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7AD4" w:rsidRPr="006F31DC" w:rsidRDefault="006B7AD4">
      <w:pPr>
        <w:ind w:firstLineChars="350" w:firstLine="1265"/>
        <w:rPr>
          <w:b/>
          <w:color w:val="000000" w:themeColor="text1"/>
          <w:sz w:val="36"/>
          <w:szCs w:val="36"/>
        </w:rPr>
      </w:pPr>
      <w:r w:rsidRPr="006F31DC">
        <w:rPr>
          <w:b/>
          <w:color w:val="000000" w:themeColor="text1"/>
          <w:sz w:val="36"/>
          <w:szCs w:val="36"/>
        </w:rPr>
        <w:t>《建设项目环境影响报告表》编制说明</w:t>
      </w:r>
    </w:p>
    <w:p w:rsidR="006B7AD4" w:rsidRPr="006F31DC" w:rsidRDefault="006B7AD4">
      <w:pPr>
        <w:jc w:val="center"/>
        <w:rPr>
          <w:b/>
          <w:color w:val="000000" w:themeColor="text1"/>
          <w:sz w:val="36"/>
          <w:szCs w:val="36"/>
        </w:rPr>
      </w:pPr>
    </w:p>
    <w:p w:rsidR="006B7AD4" w:rsidRPr="006F31DC" w:rsidRDefault="006B7AD4">
      <w:pPr>
        <w:ind w:firstLineChars="200" w:firstLine="560"/>
        <w:rPr>
          <w:color w:val="000000" w:themeColor="text1"/>
          <w:sz w:val="28"/>
        </w:rPr>
      </w:pPr>
      <w:r w:rsidRPr="006F31DC">
        <w:rPr>
          <w:color w:val="000000" w:themeColor="text1"/>
          <w:sz w:val="28"/>
        </w:rPr>
        <w:t>1</w:t>
      </w:r>
      <w:r w:rsidRPr="006F31DC">
        <w:rPr>
          <w:color w:val="000000" w:themeColor="text1"/>
          <w:sz w:val="28"/>
        </w:rPr>
        <w:t>、项目名称</w:t>
      </w:r>
      <w:r w:rsidRPr="006F31DC">
        <w:rPr>
          <w:color w:val="000000" w:themeColor="text1"/>
          <w:sz w:val="28"/>
        </w:rPr>
        <w:t>——</w:t>
      </w:r>
      <w:r w:rsidRPr="006F31DC">
        <w:rPr>
          <w:color w:val="000000" w:themeColor="text1"/>
          <w:sz w:val="28"/>
        </w:rPr>
        <w:t>指项目立项批复时的名称，应不超过</w:t>
      </w:r>
      <w:r w:rsidRPr="006F31DC">
        <w:rPr>
          <w:color w:val="000000" w:themeColor="text1"/>
          <w:sz w:val="28"/>
        </w:rPr>
        <w:t>30</w:t>
      </w:r>
      <w:r w:rsidRPr="006F31DC">
        <w:rPr>
          <w:color w:val="000000" w:themeColor="text1"/>
          <w:sz w:val="28"/>
        </w:rPr>
        <w:t>个字（两个英文段作一个汉字）。</w:t>
      </w:r>
    </w:p>
    <w:p w:rsidR="006B7AD4" w:rsidRPr="006F31DC" w:rsidRDefault="006B7AD4">
      <w:pPr>
        <w:ind w:firstLineChars="200" w:firstLine="560"/>
        <w:rPr>
          <w:color w:val="000000" w:themeColor="text1"/>
          <w:sz w:val="28"/>
        </w:rPr>
      </w:pPr>
      <w:r w:rsidRPr="006F31DC">
        <w:rPr>
          <w:color w:val="000000" w:themeColor="text1"/>
          <w:sz w:val="28"/>
        </w:rPr>
        <w:t>2</w:t>
      </w:r>
      <w:r w:rsidRPr="006F31DC">
        <w:rPr>
          <w:color w:val="000000" w:themeColor="text1"/>
          <w:sz w:val="28"/>
        </w:rPr>
        <w:t>、建设地点</w:t>
      </w:r>
      <w:r w:rsidRPr="006F31DC">
        <w:rPr>
          <w:color w:val="000000" w:themeColor="text1"/>
          <w:sz w:val="28"/>
        </w:rPr>
        <w:t>——</w:t>
      </w:r>
      <w:r w:rsidRPr="006F31DC">
        <w:rPr>
          <w:color w:val="000000" w:themeColor="text1"/>
          <w:sz w:val="28"/>
        </w:rPr>
        <w:t>指项目所在地详细地址，公路、铁路应填写起止地点。</w:t>
      </w:r>
    </w:p>
    <w:p w:rsidR="006B7AD4" w:rsidRPr="006F31DC" w:rsidRDefault="006B7AD4">
      <w:pPr>
        <w:ind w:firstLineChars="200" w:firstLine="560"/>
        <w:rPr>
          <w:color w:val="000000" w:themeColor="text1"/>
          <w:sz w:val="28"/>
        </w:rPr>
      </w:pPr>
      <w:r w:rsidRPr="006F31DC">
        <w:rPr>
          <w:color w:val="000000" w:themeColor="text1"/>
          <w:sz w:val="28"/>
        </w:rPr>
        <w:t>3</w:t>
      </w:r>
      <w:r w:rsidRPr="006F31DC">
        <w:rPr>
          <w:color w:val="000000" w:themeColor="text1"/>
          <w:sz w:val="28"/>
        </w:rPr>
        <w:t>、行业类别</w:t>
      </w:r>
      <w:r w:rsidRPr="006F31DC">
        <w:rPr>
          <w:color w:val="000000" w:themeColor="text1"/>
          <w:sz w:val="28"/>
        </w:rPr>
        <w:t>——</w:t>
      </w:r>
      <w:r w:rsidRPr="006F31DC">
        <w:rPr>
          <w:color w:val="000000" w:themeColor="text1"/>
          <w:sz w:val="28"/>
        </w:rPr>
        <w:t>按国标填写。</w:t>
      </w:r>
    </w:p>
    <w:p w:rsidR="006B7AD4" w:rsidRPr="006F31DC" w:rsidRDefault="006B7AD4">
      <w:pPr>
        <w:ind w:firstLineChars="200" w:firstLine="560"/>
        <w:rPr>
          <w:color w:val="000000" w:themeColor="text1"/>
          <w:sz w:val="28"/>
        </w:rPr>
      </w:pPr>
      <w:r w:rsidRPr="006F31DC">
        <w:rPr>
          <w:color w:val="000000" w:themeColor="text1"/>
          <w:sz w:val="28"/>
        </w:rPr>
        <w:t>4</w:t>
      </w:r>
      <w:r w:rsidRPr="006F31DC">
        <w:rPr>
          <w:color w:val="000000" w:themeColor="text1"/>
          <w:sz w:val="28"/>
        </w:rPr>
        <w:t>、总投资</w:t>
      </w:r>
      <w:r w:rsidRPr="006F31DC">
        <w:rPr>
          <w:color w:val="000000" w:themeColor="text1"/>
          <w:sz w:val="28"/>
        </w:rPr>
        <w:t>——</w:t>
      </w:r>
      <w:r w:rsidRPr="006F31DC">
        <w:rPr>
          <w:color w:val="000000" w:themeColor="text1"/>
          <w:sz w:val="28"/>
        </w:rPr>
        <w:t>指项目投资总额。</w:t>
      </w:r>
    </w:p>
    <w:p w:rsidR="006B7AD4" w:rsidRPr="006F31DC" w:rsidRDefault="006B7AD4">
      <w:pPr>
        <w:ind w:firstLineChars="200" w:firstLine="560"/>
        <w:rPr>
          <w:color w:val="000000" w:themeColor="text1"/>
          <w:sz w:val="28"/>
        </w:rPr>
      </w:pPr>
      <w:r w:rsidRPr="006F31DC">
        <w:rPr>
          <w:color w:val="000000" w:themeColor="text1"/>
          <w:sz w:val="28"/>
        </w:rPr>
        <w:t>5</w:t>
      </w:r>
      <w:r w:rsidRPr="006F31DC">
        <w:rPr>
          <w:color w:val="000000" w:themeColor="text1"/>
          <w:sz w:val="28"/>
        </w:rPr>
        <w:t>、主要环境保护目标</w:t>
      </w:r>
      <w:r w:rsidRPr="006F31DC">
        <w:rPr>
          <w:color w:val="000000" w:themeColor="text1"/>
          <w:sz w:val="28"/>
        </w:rPr>
        <w:t>——</w:t>
      </w:r>
      <w:r w:rsidRPr="006F31DC">
        <w:rPr>
          <w:color w:val="000000" w:themeColor="text1"/>
          <w:sz w:val="28"/>
        </w:rPr>
        <w:t>指项目周围一定范围集中居民住宅区、学校、医院、保护文物、风景名胜区、水源地和生态敏感点，应尽可能给出保护目标、性质、规模和距厂界距离等。</w:t>
      </w:r>
    </w:p>
    <w:p w:rsidR="006B7AD4" w:rsidRPr="006F31DC" w:rsidRDefault="006B7AD4">
      <w:pPr>
        <w:ind w:firstLineChars="200" w:firstLine="560"/>
        <w:rPr>
          <w:color w:val="000000" w:themeColor="text1"/>
          <w:sz w:val="28"/>
        </w:rPr>
      </w:pPr>
      <w:r w:rsidRPr="006F31DC">
        <w:rPr>
          <w:color w:val="000000" w:themeColor="text1"/>
          <w:sz w:val="28"/>
        </w:rPr>
        <w:t>6</w:t>
      </w:r>
      <w:r w:rsidRPr="006F31DC">
        <w:rPr>
          <w:color w:val="000000" w:themeColor="text1"/>
          <w:sz w:val="28"/>
        </w:rPr>
        <w:t>、结论与建议</w:t>
      </w:r>
      <w:r w:rsidRPr="006F31DC">
        <w:rPr>
          <w:color w:val="000000" w:themeColor="text1"/>
          <w:sz w:val="28"/>
        </w:rPr>
        <w:t>——</w:t>
      </w:r>
      <w:r w:rsidRPr="006F31DC">
        <w:rPr>
          <w:color w:val="000000" w:themeColor="text1"/>
          <w:sz w:val="28"/>
        </w:rPr>
        <w:t>给出本项目清洁生产、达标排放和总量控制的分析结论，确定污染防治措施的有效性，说明本项目对环境造成的影响，给出建设项目环境可行性的明确结论，同时提出减少环境影响的其他建议。</w:t>
      </w:r>
    </w:p>
    <w:p w:rsidR="006B7AD4" w:rsidRPr="006F31DC" w:rsidRDefault="006B7AD4">
      <w:pPr>
        <w:ind w:firstLineChars="200" w:firstLine="560"/>
        <w:rPr>
          <w:color w:val="000000" w:themeColor="text1"/>
          <w:sz w:val="28"/>
        </w:rPr>
      </w:pPr>
      <w:r w:rsidRPr="006F31DC">
        <w:rPr>
          <w:color w:val="000000" w:themeColor="text1"/>
          <w:sz w:val="28"/>
        </w:rPr>
        <w:t>7</w:t>
      </w:r>
      <w:r w:rsidRPr="006F31DC">
        <w:rPr>
          <w:color w:val="000000" w:themeColor="text1"/>
          <w:sz w:val="28"/>
        </w:rPr>
        <w:t>、预审意见</w:t>
      </w:r>
      <w:r w:rsidRPr="006F31DC">
        <w:rPr>
          <w:color w:val="000000" w:themeColor="text1"/>
          <w:sz w:val="28"/>
        </w:rPr>
        <w:t>——</w:t>
      </w:r>
      <w:r w:rsidRPr="006F31DC">
        <w:rPr>
          <w:color w:val="000000" w:themeColor="text1"/>
          <w:sz w:val="28"/>
        </w:rPr>
        <w:t>由行业主管部门填写意见，无主管部门的项目，可不填。</w:t>
      </w:r>
    </w:p>
    <w:p w:rsidR="006B7AD4" w:rsidRPr="006F31DC" w:rsidRDefault="006B7AD4">
      <w:pPr>
        <w:ind w:firstLineChars="200" w:firstLine="560"/>
        <w:rPr>
          <w:color w:val="000000" w:themeColor="text1"/>
          <w:sz w:val="28"/>
          <w:szCs w:val="28"/>
        </w:rPr>
        <w:sectPr w:rsidR="006B7AD4" w:rsidRPr="006F31DC">
          <w:footerReference w:type="default" r:id="rId8"/>
          <w:pgSz w:w="11906" w:h="16838"/>
          <w:pgMar w:top="1247" w:right="1418" w:bottom="1418" w:left="1701" w:header="851" w:footer="992" w:gutter="0"/>
          <w:pgNumType w:start="1"/>
          <w:cols w:space="720"/>
          <w:docGrid w:type="linesAndChars" w:linePitch="312"/>
        </w:sectPr>
      </w:pPr>
      <w:r w:rsidRPr="006F31DC">
        <w:rPr>
          <w:color w:val="000000" w:themeColor="text1"/>
          <w:sz w:val="28"/>
        </w:rPr>
        <w:t>8</w:t>
      </w:r>
      <w:r w:rsidRPr="006F31DC">
        <w:rPr>
          <w:color w:val="000000" w:themeColor="text1"/>
          <w:sz w:val="28"/>
        </w:rPr>
        <w:t>、审批意见</w:t>
      </w:r>
      <w:r w:rsidRPr="006F31DC">
        <w:rPr>
          <w:color w:val="000000" w:themeColor="text1"/>
          <w:sz w:val="28"/>
        </w:rPr>
        <w:t>——</w:t>
      </w:r>
      <w:r w:rsidRPr="006F31DC">
        <w:rPr>
          <w:color w:val="000000" w:themeColor="text1"/>
          <w:sz w:val="28"/>
        </w:rPr>
        <w:t>由负责审批该项目的环境保护行政主管部门批复。</w:t>
      </w:r>
    </w:p>
    <w:p w:rsidR="006B7AD4" w:rsidRPr="006F31DC" w:rsidRDefault="006B7AD4" w:rsidP="000133DF">
      <w:pPr>
        <w:pStyle w:val="20"/>
        <w:ind w:firstLineChars="0" w:firstLine="0"/>
        <w:rPr>
          <w:rFonts w:ascii="宋体" w:eastAsia="宋体" w:cs="宋体"/>
          <w:b/>
          <w:bCs w:val="0"/>
          <w:color w:val="000000" w:themeColor="text1"/>
        </w:rPr>
      </w:pPr>
      <w:bookmarkStart w:id="0" w:name="_Toc145641272"/>
      <w:r w:rsidRPr="006F31DC">
        <w:rPr>
          <w:rFonts w:ascii="宋体" w:eastAsia="宋体" w:cs="宋体" w:hint="eastAsia"/>
          <w:b/>
          <w:bCs w:val="0"/>
          <w:color w:val="000000" w:themeColor="text1"/>
        </w:rPr>
        <w:lastRenderedPageBreak/>
        <w:t>一、</w:t>
      </w:r>
      <w:r w:rsidRPr="006F31DC">
        <w:rPr>
          <w:rFonts w:ascii="宋体" w:eastAsia="宋体" w:cs="宋体"/>
          <w:b/>
          <w:bCs w:val="0"/>
          <w:color w:val="000000" w:themeColor="text1"/>
        </w:rPr>
        <w:t>建设项目基本情况</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1996"/>
        <w:gridCol w:w="571"/>
        <w:gridCol w:w="1097"/>
        <w:gridCol w:w="24"/>
        <w:gridCol w:w="1637"/>
        <w:gridCol w:w="113"/>
        <w:gridCol w:w="1451"/>
        <w:gridCol w:w="1335"/>
      </w:tblGrid>
      <w:tr w:rsidR="006B7AD4" w:rsidRPr="006F31DC" w:rsidTr="002D12BB">
        <w:trPr>
          <w:trHeight w:val="578"/>
          <w:jc w:val="center"/>
        </w:trPr>
        <w:tc>
          <w:tcPr>
            <w:tcW w:w="1432" w:type="dxa"/>
            <w:vAlign w:val="center"/>
          </w:tcPr>
          <w:p w:rsidR="006B7AD4" w:rsidRPr="006F31DC" w:rsidRDefault="006B7AD4">
            <w:pPr>
              <w:spacing w:line="360" w:lineRule="auto"/>
              <w:jc w:val="center"/>
              <w:rPr>
                <w:color w:val="000000" w:themeColor="text1"/>
                <w:sz w:val="24"/>
                <w:szCs w:val="24"/>
              </w:rPr>
            </w:pPr>
            <w:r w:rsidRPr="006F31DC">
              <w:rPr>
                <w:color w:val="000000" w:themeColor="text1"/>
                <w:sz w:val="24"/>
                <w:szCs w:val="24"/>
              </w:rPr>
              <w:t>项目名称</w:t>
            </w:r>
          </w:p>
        </w:tc>
        <w:tc>
          <w:tcPr>
            <w:tcW w:w="7924" w:type="dxa"/>
            <w:gridSpan w:val="8"/>
            <w:vAlign w:val="center"/>
          </w:tcPr>
          <w:p w:rsidR="006B7AD4" w:rsidRPr="006F31DC" w:rsidRDefault="000545E5">
            <w:pPr>
              <w:jc w:val="center"/>
              <w:rPr>
                <w:color w:val="000000" w:themeColor="text1"/>
                <w:sz w:val="24"/>
                <w:szCs w:val="24"/>
              </w:rPr>
            </w:pPr>
            <w:r w:rsidRPr="006F31DC">
              <w:rPr>
                <w:rFonts w:hint="eastAsia"/>
                <w:color w:val="000000" w:themeColor="text1"/>
                <w:sz w:val="24"/>
                <w:szCs w:val="24"/>
              </w:rPr>
              <w:t>新田县恒辉氧气站扩建项目</w:t>
            </w:r>
          </w:p>
        </w:tc>
      </w:tr>
      <w:tr w:rsidR="006B7AD4" w:rsidRPr="006F31DC" w:rsidTr="002D12BB">
        <w:trPr>
          <w:trHeight w:val="608"/>
          <w:jc w:val="center"/>
        </w:trPr>
        <w:tc>
          <w:tcPr>
            <w:tcW w:w="1432" w:type="dxa"/>
            <w:vAlign w:val="center"/>
          </w:tcPr>
          <w:p w:rsidR="006B7AD4" w:rsidRPr="006F31DC" w:rsidRDefault="006B7AD4">
            <w:pPr>
              <w:spacing w:line="360" w:lineRule="auto"/>
              <w:jc w:val="center"/>
              <w:rPr>
                <w:color w:val="000000" w:themeColor="text1"/>
                <w:sz w:val="24"/>
                <w:szCs w:val="24"/>
              </w:rPr>
            </w:pPr>
            <w:r w:rsidRPr="006F31DC">
              <w:rPr>
                <w:color w:val="000000" w:themeColor="text1"/>
                <w:sz w:val="24"/>
                <w:szCs w:val="24"/>
              </w:rPr>
              <w:t>建设单位</w:t>
            </w:r>
          </w:p>
        </w:tc>
        <w:tc>
          <w:tcPr>
            <w:tcW w:w="7924" w:type="dxa"/>
            <w:gridSpan w:val="8"/>
            <w:vAlign w:val="center"/>
          </w:tcPr>
          <w:p w:rsidR="006B7AD4" w:rsidRPr="006F31DC" w:rsidRDefault="00E30B5F">
            <w:pPr>
              <w:jc w:val="center"/>
              <w:rPr>
                <w:color w:val="000000" w:themeColor="text1"/>
                <w:sz w:val="24"/>
                <w:szCs w:val="24"/>
              </w:rPr>
            </w:pPr>
            <w:r w:rsidRPr="006F31DC">
              <w:rPr>
                <w:rFonts w:hint="eastAsia"/>
                <w:color w:val="000000" w:themeColor="text1"/>
                <w:sz w:val="24"/>
                <w:szCs w:val="24"/>
              </w:rPr>
              <w:t>新田县恒辉氧气站</w:t>
            </w:r>
          </w:p>
        </w:tc>
      </w:tr>
      <w:tr w:rsidR="006B7AD4" w:rsidRPr="006F31DC" w:rsidTr="002D12BB">
        <w:trPr>
          <w:trHeight w:val="608"/>
          <w:jc w:val="center"/>
        </w:trPr>
        <w:tc>
          <w:tcPr>
            <w:tcW w:w="1432" w:type="dxa"/>
            <w:vAlign w:val="center"/>
          </w:tcPr>
          <w:p w:rsidR="006B7AD4" w:rsidRPr="006F31DC" w:rsidRDefault="006B7AD4">
            <w:pPr>
              <w:spacing w:line="360" w:lineRule="auto"/>
              <w:jc w:val="center"/>
              <w:rPr>
                <w:color w:val="000000" w:themeColor="text1"/>
                <w:sz w:val="24"/>
                <w:szCs w:val="24"/>
              </w:rPr>
            </w:pPr>
            <w:r w:rsidRPr="006F31DC">
              <w:rPr>
                <w:color w:val="000000" w:themeColor="text1"/>
                <w:sz w:val="24"/>
                <w:szCs w:val="24"/>
              </w:rPr>
              <w:t>法人代表</w:t>
            </w:r>
          </w:p>
        </w:tc>
        <w:tc>
          <w:tcPr>
            <w:tcW w:w="3508" w:type="dxa"/>
            <w:gridSpan w:val="4"/>
            <w:vAlign w:val="center"/>
          </w:tcPr>
          <w:p w:rsidR="006B7AD4" w:rsidRPr="006F31DC" w:rsidRDefault="00EA32CC">
            <w:pPr>
              <w:jc w:val="center"/>
              <w:rPr>
                <w:color w:val="000000" w:themeColor="text1"/>
                <w:sz w:val="24"/>
                <w:szCs w:val="24"/>
              </w:rPr>
            </w:pPr>
            <w:r w:rsidRPr="006F31DC">
              <w:rPr>
                <w:rFonts w:hint="eastAsia"/>
                <w:color w:val="000000" w:themeColor="text1"/>
                <w:sz w:val="24"/>
                <w:szCs w:val="24"/>
              </w:rPr>
              <w:t>李波</w:t>
            </w:r>
          </w:p>
        </w:tc>
        <w:tc>
          <w:tcPr>
            <w:tcW w:w="1764"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联系人</w:t>
            </w:r>
          </w:p>
        </w:tc>
        <w:tc>
          <w:tcPr>
            <w:tcW w:w="2652" w:type="dxa"/>
            <w:gridSpan w:val="2"/>
            <w:vAlign w:val="center"/>
          </w:tcPr>
          <w:p w:rsidR="006B7AD4" w:rsidRPr="006F31DC" w:rsidRDefault="00EA32CC">
            <w:pPr>
              <w:jc w:val="center"/>
              <w:rPr>
                <w:color w:val="000000" w:themeColor="text1"/>
                <w:sz w:val="24"/>
                <w:szCs w:val="24"/>
                <w:highlight w:val="yellow"/>
              </w:rPr>
            </w:pPr>
            <w:r w:rsidRPr="006F31DC">
              <w:rPr>
                <w:rFonts w:hint="eastAsia"/>
                <w:color w:val="000000" w:themeColor="text1"/>
                <w:sz w:val="24"/>
                <w:szCs w:val="24"/>
              </w:rPr>
              <w:t>15807488889</w:t>
            </w:r>
          </w:p>
        </w:tc>
      </w:tr>
      <w:tr w:rsidR="006B7AD4" w:rsidRPr="006F31DC" w:rsidTr="002D12BB">
        <w:trPr>
          <w:trHeight w:val="563"/>
          <w:jc w:val="center"/>
        </w:trPr>
        <w:tc>
          <w:tcPr>
            <w:tcW w:w="1432" w:type="dxa"/>
            <w:vAlign w:val="center"/>
          </w:tcPr>
          <w:p w:rsidR="006B7AD4" w:rsidRPr="006F31DC" w:rsidRDefault="006B7AD4">
            <w:pPr>
              <w:spacing w:line="360" w:lineRule="auto"/>
              <w:jc w:val="center"/>
              <w:rPr>
                <w:color w:val="000000" w:themeColor="text1"/>
                <w:sz w:val="24"/>
                <w:szCs w:val="24"/>
              </w:rPr>
            </w:pPr>
            <w:r w:rsidRPr="006F31DC">
              <w:rPr>
                <w:color w:val="000000" w:themeColor="text1"/>
                <w:sz w:val="24"/>
                <w:szCs w:val="24"/>
              </w:rPr>
              <w:t>通讯地址</w:t>
            </w:r>
          </w:p>
        </w:tc>
        <w:tc>
          <w:tcPr>
            <w:tcW w:w="7924" w:type="dxa"/>
            <w:gridSpan w:val="8"/>
            <w:vAlign w:val="center"/>
          </w:tcPr>
          <w:p w:rsidR="006B7AD4" w:rsidRPr="006F31DC" w:rsidRDefault="00334C73">
            <w:pPr>
              <w:jc w:val="center"/>
              <w:rPr>
                <w:color w:val="000000" w:themeColor="text1"/>
                <w:sz w:val="24"/>
                <w:szCs w:val="24"/>
              </w:rPr>
            </w:pPr>
            <w:r w:rsidRPr="006F31DC">
              <w:rPr>
                <w:rFonts w:hint="eastAsia"/>
                <w:color w:val="000000" w:themeColor="text1"/>
                <w:sz w:val="24"/>
                <w:szCs w:val="24"/>
              </w:rPr>
              <w:t>湖南省永州市新田县龙泉镇龙脉塘村</w:t>
            </w:r>
          </w:p>
        </w:tc>
      </w:tr>
      <w:tr w:rsidR="006B7AD4" w:rsidRPr="006F31DC" w:rsidTr="002D12BB">
        <w:trPr>
          <w:trHeight w:val="562"/>
          <w:jc w:val="center"/>
        </w:trPr>
        <w:tc>
          <w:tcPr>
            <w:tcW w:w="1432" w:type="dxa"/>
            <w:vAlign w:val="center"/>
          </w:tcPr>
          <w:p w:rsidR="006B7AD4" w:rsidRPr="006F31DC" w:rsidRDefault="006B7AD4">
            <w:pPr>
              <w:spacing w:line="360" w:lineRule="auto"/>
              <w:jc w:val="center"/>
              <w:rPr>
                <w:color w:val="000000" w:themeColor="text1"/>
                <w:sz w:val="24"/>
                <w:szCs w:val="24"/>
              </w:rPr>
            </w:pPr>
            <w:r w:rsidRPr="006F31DC">
              <w:rPr>
                <w:color w:val="000000" w:themeColor="text1"/>
                <w:sz w:val="24"/>
                <w:szCs w:val="24"/>
              </w:rPr>
              <w:t>联系电话</w:t>
            </w:r>
          </w:p>
        </w:tc>
        <w:tc>
          <w:tcPr>
            <w:tcW w:w="2359" w:type="dxa"/>
            <w:gridSpan w:val="2"/>
            <w:vAlign w:val="center"/>
          </w:tcPr>
          <w:p w:rsidR="006B7AD4" w:rsidRPr="006F31DC" w:rsidRDefault="00EA32CC">
            <w:pPr>
              <w:jc w:val="center"/>
              <w:rPr>
                <w:color w:val="000000" w:themeColor="text1"/>
                <w:sz w:val="24"/>
                <w:szCs w:val="24"/>
              </w:rPr>
            </w:pPr>
            <w:r w:rsidRPr="006F31DC">
              <w:rPr>
                <w:rFonts w:hint="eastAsia"/>
                <w:color w:val="000000" w:themeColor="text1"/>
                <w:sz w:val="24"/>
                <w:szCs w:val="24"/>
              </w:rPr>
              <w:t>15807488889</w:t>
            </w:r>
          </w:p>
        </w:tc>
        <w:tc>
          <w:tcPr>
            <w:tcW w:w="1149"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传真</w:t>
            </w:r>
          </w:p>
        </w:tc>
        <w:tc>
          <w:tcPr>
            <w:tcW w:w="1764" w:type="dxa"/>
            <w:gridSpan w:val="2"/>
            <w:vAlign w:val="center"/>
          </w:tcPr>
          <w:p w:rsidR="006B7AD4" w:rsidRPr="006F31DC" w:rsidRDefault="006B7AD4">
            <w:pPr>
              <w:jc w:val="center"/>
              <w:rPr>
                <w:color w:val="000000" w:themeColor="text1"/>
                <w:sz w:val="24"/>
                <w:szCs w:val="24"/>
              </w:rPr>
            </w:pPr>
            <w:r w:rsidRPr="006F31DC">
              <w:rPr>
                <w:rFonts w:hint="eastAsia"/>
                <w:color w:val="000000" w:themeColor="text1"/>
                <w:sz w:val="24"/>
                <w:szCs w:val="24"/>
              </w:rPr>
              <w:t>--</w:t>
            </w:r>
          </w:p>
        </w:tc>
        <w:tc>
          <w:tcPr>
            <w:tcW w:w="1534" w:type="dxa"/>
            <w:vAlign w:val="center"/>
          </w:tcPr>
          <w:p w:rsidR="006B7AD4" w:rsidRPr="006F31DC" w:rsidRDefault="006B7AD4">
            <w:pPr>
              <w:jc w:val="center"/>
              <w:rPr>
                <w:color w:val="000000" w:themeColor="text1"/>
                <w:sz w:val="24"/>
                <w:szCs w:val="24"/>
              </w:rPr>
            </w:pPr>
            <w:r w:rsidRPr="006F31DC">
              <w:rPr>
                <w:color w:val="000000" w:themeColor="text1"/>
                <w:sz w:val="24"/>
                <w:szCs w:val="24"/>
              </w:rPr>
              <w:t>邮政编码</w:t>
            </w:r>
          </w:p>
        </w:tc>
        <w:tc>
          <w:tcPr>
            <w:tcW w:w="1118" w:type="dxa"/>
            <w:vAlign w:val="center"/>
          </w:tcPr>
          <w:p w:rsidR="006B7AD4" w:rsidRPr="006F31DC" w:rsidRDefault="006B7AD4">
            <w:pPr>
              <w:jc w:val="center"/>
              <w:rPr>
                <w:color w:val="000000" w:themeColor="text1"/>
                <w:sz w:val="24"/>
                <w:szCs w:val="24"/>
              </w:rPr>
            </w:pPr>
            <w:r w:rsidRPr="006F31DC">
              <w:rPr>
                <w:color w:val="000000" w:themeColor="text1"/>
                <w:sz w:val="24"/>
                <w:szCs w:val="24"/>
              </w:rPr>
              <w:t>272</w:t>
            </w:r>
            <w:r w:rsidRPr="006F31DC">
              <w:rPr>
                <w:rFonts w:hint="eastAsia"/>
                <w:color w:val="000000" w:themeColor="text1"/>
                <w:sz w:val="24"/>
                <w:szCs w:val="24"/>
              </w:rPr>
              <w:t>6</w:t>
            </w:r>
            <w:r w:rsidRPr="006F31DC">
              <w:rPr>
                <w:color w:val="000000" w:themeColor="text1"/>
                <w:sz w:val="24"/>
                <w:szCs w:val="24"/>
              </w:rPr>
              <w:t>00</w:t>
            </w:r>
          </w:p>
        </w:tc>
      </w:tr>
      <w:tr w:rsidR="006B7AD4" w:rsidRPr="006F31DC" w:rsidTr="002D12BB">
        <w:trPr>
          <w:trHeight w:val="632"/>
          <w:jc w:val="center"/>
        </w:trPr>
        <w:tc>
          <w:tcPr>
            <w:tcW w:w="1432" w:type="dxa"/>
            <w:vAlign w:val="center"/>
          </w:tcPr>
          <w:p w:rsidR="006B7AD4" w:rsidRPr="006F31DC" w:rsidRDefault="006B7AD4">
            <w:pPr>
              <w:spacing w:line="360" w:lineRule="auto"/>
              <w:jc w:val="center"/>
              <w:rPr>
                <w:bCs/>
                <w:color w:val="000000" w:themeColor="text1"/>
                <w:sz w:val="24"/>
                <w:szCs w:val="24"/>
                <w:lang w:val="en-GB"/>
              </w:rPr>
            </w:pPr>
            <w:r w:rsidRPr="006F31DC">
              <w:rPr>
                <w:bCs/>
                <w:color w:val="000000" w:themeColor="text1"/>
                <w:sz w:val="24"/>
                <w:szCs w:val="24"/>
                <w:lang w:val="en-GB"/>
              </w:rPr>
              <w:t>建设地点</w:t>
            </w:r>
          </w:p>
        </w:tc>
        <w:tc>
          <w:tcPr>
            <w:tcW w:w="7924" w:type="dxa"/>
            <w:gridSpan w:val="8"/>
            <w:vAlign w:val="center"/>
          </w:tcPr>
          <w:p w:rsidR="006B7AD4" w:rsidRPr="006F31DC" w:rsidRDefault="00334C73">
            <w:pPr>
              <w:jc w:val="center"/>
              <w:rPr>
                <w:color w:val="000000" w:themeColor="text1"/>
                <w:sz w:val="24"/>
                <w:szCs w:val="24"/>
              </w:rPr>
            </w:pPr>
            <w:r w:rsidRPr="006F31DC">
              <w:rPr>
                <w:rFonts w:hint="eastAsia"/>
                <w:color w:val="000000" w:themeColor="text1"/>
                <w:sz w:val="24"/>
                <w:szCs w:val="24"/>
              </w:rPr>
              <w:t>湖南省永州市新田县龙泉镇龙脉塘村</w:t>
            </w:r>
          </w:p>
        </w:tc>
      </w:tr>
      <w:tr w:rsidR="006B7AD4" w:rsidRPr="006F31DC" w:rsidTr="002D12BB">
        <w:trPr>
          <w:trHeight w:val="664"/>
          <w:jc w:val="center"/>
        </w:trPr>
        <w:tc>
          <w:tcPr>
            <w:tcW w:w="1432" w:type="dxa"/>
            <w:vAlign w:val="center"/>
          </w:tcPr>
          <w:p w:rsidR="006B7AD4" w:rsidRPr="006F31DC" w:rsidRDefault="006B7AD4">
            <w:pPr>
              <w:jc w:val="center"/>
              <w:rPr>
                <w:color w:val="000000" w:themeColor="text1"/>
                <w:sz w:val="24"/>
                <w:szCs w:val="24"/>
              </w:rPr>
            </w:pPr>
            <w:r w:rsidRPr="006F31DC">
              <w:rPr>
                <w:color w:val="000000" w:themeColor="text1"/>
                <w:sz w:val="24"/>
                <w:szCs w:val="24"/>
              </w:rPr>
              <w:t>立项审批部门</w:t>
            </w:r>
          </w:p>
        </w:tc>
        <w:tc>
          <w:tcPr>
            <w:tcW w:w="3489" w:type="dxa"/>
            <w:gridSpan w:val="3"/>
            <w:vAlign w:val="center"/>
          </w:tcPr>
          <w:p w:rsidR="006B7AD4" w:rsidRPr="006F31DC" w:rsidRDefault="00586C89">
            <w:pPr>
              <w:jc w:val="center"/>
              <w:rPr>
                <w:color w:val="000000" w:themeColor="text1"/>
                <w:sz w:val="24"/>
                <w:szCs w:val="24"/>
              </w:rPr>
            </w:pPr>
            <w:r w:rsidRPr="006F31DC">
              <w:rPr>
                <w:rFonts w:hint="eastAsia"/>
                <w:color w:val="000000" w:themeColor="text1"/>
                <w:sz w:val="24"/>
              </w:rPr>
              <w:t>新田县发展和改革</w:t>
            </w:r>
          </w:p>
        </w:tc>
        <w:tc>
          <w:tcPr>
            <w:tcW w:w="1658"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批准文号</w:t>
            </w:r>
          </w:p>
        </w:tc>
        <w:tc>
          <w:tcPr>
            <w:tcW w:w="2777" w:type="dxa"/>
            <w:gridSpan w:val="3"/>
            <w:vAlign w:val="center"/>
          </w:tcPr>
          <w:p w:rsidR="006B7AD4" w:rsidRPr="006F31DC" w:rsidRDefault="00586C89">
            <w:pPr>
              <w:jc w:val="center"/>
              <w:rPr>
                <w:color w:val="000000" w:themeColor="text1"/>
                <w:sz w:val="24"/>
                <w:szCs w:val="24"/>
              </w:rPr>
            </w:pPr>
            <w:r w:rsidRPr="006F31DC">
              <w:rPr>
                <w:rFonts w:hint="eastAsia"/>
                <w:color w:val="000000" w:themeColor="text1"/>
                <w:sz w:val="24"/>
              </w:rPr>
              <w:t>新发改备案</w:t>
            </w:r>
            <w:r w:rsidRPr="006F31DC">
              <w:rPr>
                <w:rFonts w:hint="eastAsia"/>
                <w:color w:val="000000" w:themeColor="text1"/>
                <w:sz w:val="24"/>
              </w:rPr>
              <w:t>[2019]35</w:t>
            </w:r>
            <w:r w:rsidRPr="006F31DC">
              <w:rPr>
                <w:rFonts w:hint="eastAsia"/>
                <w:color w:val="000000" w:themeColor="text1"/>
                <w:sz w:val="24"/>
              </w:rPr>
              <w:t>号</w:t>
            </w:r>
          </w:p>
        </w:tc>
      </w:tr>
      <w:tr w:rsidR="006B7AD4" w:rsidRPr="006F31DC" w:rsidTr="002D12BB">
        <w:trPr>
          <w:trHeight w:val="371"/>
          <w:jc w:val="center"/>
        </w:trPr>
        <w:tc>
          <w:tcPr>
            <w:tcW w:w="1432" w:type="dxa"/>
            <w:vAlign w:val="center"/>
          </w:tcPr>
          <w:p w:rsidR="006B7AD4" w:rsidRPr="006F31DC" w:rsidRDefault="006B7AD4">
            <w:pPr>
              <w:jc w:val="center"/>
              <w:rPr>
                <w:color w:val="000000" w:themeColor="text1"/>
                <w:sz w:val="24"/>
                <w:szCs w:val="24"/>
              </w:rPr>
            </w:pPr>
            <w:r w:rsidRPr="006F31DC">
              <w:rPr>
                <w:color w:val="000000" w:themeColor="text1"/>
                <w:sz w:val="24"/>
                <w:szCs w:val="24"/>
              </w:rPr>
              <w:t>建设性质</w:t>
            </w:r>
          </w:p>
        </w:tc>
        <w:tc>
          <w:tcPr>
            <w:tcW w:w="3489" w:type="dxa"/>
            <w:gridSpan w:val="3"/>
            <w:vAlign w:val="center"/>
          </w:tcPr>
          <w:p w:rsidR="006B7AD4" w:rsidRPr="006F31DC" w:rsidRDefault="006B7AD4" w:rsidP="00E30B5F">
            <w:pPr>
              <w:jc w:val="center"/>
              <w:rPr>
                <w:color w:val="000000" w:themeColor="text1"/>
                <w:sz w:val="24"/>
                <w:szCs w:val="24"/>
              </w:rPr>
            </w:pPr>
            <w:r w:rsidRPr="006F31DC">
              <w:rPr>
                <w:color w:val="000000" w:themeColor="text1"/>
                <w:sz w:val="24"/>
                <w:szCs w:val="24"/>
              </w:rPr>
              <w:t>新建</w:t>
            </w:r>
            <w:r w:rsidR="00E30B5F" w:rsidRPr="006F31DC">
              <w:rPr>
                <w:color w:val="000000" w:themeColor="text1"/>
                <w:sz w:val="24"/>
                <w:szCs w:val="24"/>
              </w:rPr>
              <w:t>□</w:t>
            </w:r>
            <w:r w:rsidRPr="006F31DC">
              <w:rPr>
                <w:color w:val="000000" w:themeColor="text1"/>
                <w:sz w:val="24"/>
                <w:szCs w:val="24"/>
              </w:rPr>
              <w:t>改扩建</w:t>
            </w:r>
            <w:r w:rsidR="00E30B5F" w:rsidRPr="006F31DC">
              <w:rPr>
                <w:color w:val="000000" w:themeColor="text1"/>
                <w:sz w:val="24"/>
                <w:szCs w:val="24"/>
              </w:rPr>
              <w:t>√</w:t>
            </w:r>
            <w:r w:rsidRPr="006F31DC">
              <w:rPr>
                <w:color w:val="000000" w:themeColor="text1"/>
                <w:sz w:val="24"/>
                <w:szCs w:val="24"/>
              </w:rPr>
              <w:t>技改</w:t>
            </w:r>
            <w:r w:rsidRPr="006F31DC">
              <w:rPr>
                <w:color w:val="000000" w:themeColor="text1"/>
                <w:sz w:val="24"/>
                <w:szCs w:val="24"/>
              </w:rPr>
              <w:t>□</w:t>
            </w:r>
          </w:p>
        </w:tc>
        <w:tc>
          <w:tcPr>
            <w:tcW w:w="1658"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行业类别</w:t>
            </w:r>
          </w:p>
          <w:p w:rsidR="006B7AD4" w:rsidRPr="006F31DC" w:rsidRDefault="006B7AD4">
            <w:pPr>
              <w:jc w:val="center"/>
              <w:rPr>
                <w:color w:val="000000" w:themeColor="text1"/>
                <w:sz w:val="24"/>
                <w:szCs w:val="24"/>
              </w:rPr>
            </w:pPr>
            <w:r w:rsidRPr="006F31DC">
              <w:rPr>
                <w:color w:val="000000" w:themeColor="text1"/>
                <w:sz w:val="24"/>
                <w:szCs w:val="24"/>
              </w:rPr>
              <w:t>及代码</w:t>
            </w:r>
          </w:p>
        </w:tc>
        <w:tc>
          <w:tcPr>
            <w:tcW w:w="2777" w:type="dxa"/>
            <w:gridSpan w:val="3"/>
            <w:vAlign w:val="center"/>
          </w:tcPr>
          <w:p w:rsidR="006B7AD4" w:rsidRPr="006F31DC" w:rsidRDefault="00B46768" w:rsidP="001B4966">
            <w:pPr>
              <w:jc w:val="center"/>
              <w:rPr>
                <w:color w:val="000000" w:themeColor="text1"/>
                <w:sz w:val="24"/>
                <w:szCs w:val="24"/>
              </w:rPr>
            </w:pPr>
            <w:r w:rsidRPr="006F31DC">
              <w:rPr>
                <w:rFonts w:hint="eastAsia"/>
                <w:color w:val="000000" w:themeColor="text1"/>
                <w:sz w:val="24"/>
                <w:szCs w:val="24"/>
              </w:rPr>
              <w:t>G5949</w:t>
            </w:r>
            <w:r w:rsidRPr="006F31DC">
              <w:rPr>
                <w:rFonts w:hint="eastAsia"/>
                <w:color w:val="000000" w:themeColor="text1"/>
                <w:sz w:val="24"/>
                <w:szCs w:val="24"/>
              </w:rPr>
              <w:t>其他危险品仓储</w:t>
            </w:r>
          </w:p>
        </w:tc>
      </w:tr>
      <w:tr w:rsidR="006B7AD4" w:rsidRPr="006F31DC" w:rsidTr="002D12BB">
        <w:trPr>
          <w:trHeight w:val="337"/>
          <w:jc w:val="center"/>
        </w:trPr>
        <w:tc>
          <w:tcPr>
            <w:tcW w:w="1432" w:type="dxa"/>
            <w:vAlign w:val="center"/>
          </w:tcPr>
          <w:p w:rsidR="006B7AD4" w:rsidRPr="006F31DC" w:rsidRDefault="006B7AD4">
            <w:pPr>
              <w:jc w:val="center"/>
              <w:rPr>
                <w:color w:val="000000" w:themeColor="text1"/>
                <w:sz w:val="24"/>
                <w:szCs w:val="24"/>
              </w:rPr>
            </w:pPr>
            <w:r w:rsidRPr="006F31DC">
              <w:rPr>
                <w:rFonts w:hint="eastAsia"/>
                <w:color w:val="000000" w:themeColor="text1"/>
                <w:sz w:val="24"/>
                <w:szCs w:val="24"/>
              </w:rPr>
              <w:t>占地面积</w:t>
            </w:r>
            <w:r w:rsidRPr="006F31DC">
              <w:rPr>
                <w:color w:val="000000" w:themeColor="text1"/>
                <w:sz w:val="24"/>
                <w:szCs w:val="24"/>
              </w:rPr>
              <w:t>（</w:t>
            </w:r>
            <w:r w:rsidRPr="006F31DC">
              <w:rPr>
                <w:rFonts w:hint="eastAsia"/>
                <w:color w:val="000000" w:themeColor="text1"/>
                <w:sz w:val="24"/>
                <w:szCs w:val="24"/>
              </w:rPr>
              <w:t>m</w:t>
            </w:r>
            <w:r w:rsidRPr="006F31DC">
              <w:rPr>
                <w:rFonts w:hint="eastAsia"/>
                <w:color w:val="000000" w:themeColor="text1"/>
                <w:sz w:val="24"/>
                <w:szCs w:val="24"/>
                <w:vertAlign w:val="superscript"/>
              </w:rPr>
              <w:t>2</w:t>
            </w:r>
            <w:r w:rsidRPr="006F31DC">
              <w:rPr>
                <w:color w:val="000000" w:themeColor="text1"/>
                <w:sz w:val="24"/>
                <w:szCs w:val="24"/>
              </w:rPr>
              <w:t>）</w:t>
            </w:r>
          </w:p>
        </w:tc>
        <w:tc>
          <w:tcPr>
            <w:tcW w:w="3489" w:type="dxa"/>
            <w:gridSpan w:val="3"/>
            <w:vAlign w:val="center"/>
          </w:tcPr>
          <w:p w:rsidR="006B7AD4" w:rsidRPr="006F31DC" w:rsidRDefault="00586C89">
            <w:pPr>
              <w:jc w:val="center"/>
              <w:rPr>
                <w:color w:val="000000" w:themeColor="text1"/>
                <w:sz w:val="24"/>
                <w:szCs w:val="24"/>
              </w:rPr>
            </w:pPr>
            <w:r w:rsidRPr="006F31DC">
              <w:rPr>
                <w:rFonts w:hint="eastAsia"/>
                <w:color w:val="000000" w:themeColor="text1"/>
                <w:sz w:val="24"/>
                <w:szCs w:val="24"/>
              </w:rPr>
              <w:t>2556.4</w:t>
            </w:r>
          </w:p>
        </w:tc>
        <w:tc>
          <w:tcPr>
            <w:tcW w:w="1658"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绿化面积</w:t>
            </w:r>
          </w:p>
          <w:p w:rsidR="006B7AD4" w:rsidRPr="006F31DC" w:rsidRDefault="006B7AD4">
            <w:pPr>
              <w:jc w:val="center"/>
              <w:rPr>
                <w:color w:val="000000" w:themeColor="text1"/>
                <w:sz w:val="24"/>
                <w:szCs w:val="24"/>
              </w:rPr>
            </w:pPr>
            <w:r w:rsidRPr="006F31DC">
              <w:rPr>
                <w:color w:val="000000" w:themeColor="text1"/>
                <w:sz w:val="24"/>
                <w:szCs w:val="24"/>
              </w:rPr>
              <w:t>（</w:t>
            </w:r>
            <w:r w:rsidRPr="006F31DC">
              <w:rPr>
                <w:color w:val="000000" w:themeColor="text1"/>
                <w:sz w:val="24"/>
                <w:szCs w:val="24"/>
              </w:rPr>
              <w:t>m</w:t>
            </w:r>
            <w:r w:rsidRPr="006F31DC">
              <w:rPr>
                <w:color w:val="000000" w:themeColor="text1"/>
                <w:sz w:val="24"/>
                <w:szCs w:val="24"/>
                <w:vertAlign w:val="superscript"/>
              </w:rPr>
              <w:t>2</w:t>
            </w:r>
            <w:r w:rsidRPr="006F31DC">
              <w:rPr>
                <w:color w:val="000000" w:themeColor="text1"/>
                <w:sz w:val="24"/>
                <w:szCs w:val="24"/>
              </w:rPr>
              <w:t>）</w:t>
            </w:r>
          </w:p>
        </w:tc>
        <w:tc>
          <w:tcPr>
            <w:tcW w:w="2777" w:type="dxa"/>
            <w:gridSpan w:val="3"/>
            <w:vAlign w:val="center"/>
          </w:tcPr>
          <w:p w:rsidR="006B7AD4" w:rsidRPr="006F31DC" w:rsidRDefault="006B7AD4">
            <w:pPr>
              <w:jc w:val="center"/>
              <w:rPr>
                <w:color w:val="000000" w:themeColor="text1"/>
                <w:sz w:val="24"/>
                <w:szCs w:val="24"/>
              </w:rPr>
            </w:pPr>
            <w:r w:rsidRPr="006F31DC">
              <w:rPr>
                <w:rFonts w:hint="eastAsia"/>
                <w:color w:val="000000" w:themeColor="text1"/>
                <w:sz w:val="24"/>
                <w:szCs w:val="24"/>
              </w:rPr>
              <w:t>--</w:t>
            </w:r>
          </w:p>
        </w:tc>
      </w:tr>
      <w:tr w:rsidR="006B7AD4" w:rsidRPr="006F31DC" w:rsidTr="002D12BB">
        <w:trPr>
          <w:trHeight w:val="861"/>
          <w:jc w:val="center"/>
        </w:trPr>
        <w:tc>
          <w:tcPr>
            <w:tcW w:w="1432" w:type="dxa"/>
            <w:vAlign w:val="center"/>
          </w:tcPr>
          <w:p w:rsidR="006B7AD4" w:rsidRPr="006F31DC" w:rsidRDefault="006B7AD4">
            <w:pPr>
              <w:jc w:val="center"/>
              <w:rPr>
                <w:color w:val="000000" w:themeColor="text1"/>
                <w:sz w:val="24"/>
                <w:szCs w:val="24"/>
              </w:rPr>
            </w:pPr>
            <w:r w:rsidRPr="006F31DC">
              <w:rPr>
                <w:color w:val="000000" w:themeColor="text1"/>
                <w:sz w:val="24"/>
                <w:szCs w:val="24"/>
              </w:rPr>
              <w:t>总投资</w:t>
            </w:r>
          </w:p>
          <w:p w:rsidR="006B7AD4" w:rsidRPr="006F31DC" w:rsidRDefault="006B7AD4">
            <w:pPr>
              <w:jc w:val="center"/>
              <w:rPr>
                <w:color w:val="000000" w:themeColor="text1"/>
                <w:sz w:val="24"/>
                <w:szCs w:val="24"/>
              </w:rPr>
            </w:pPr>
            <w:r w:rsidRPr="006F31DC">
              <w:rPr>
                <w:color w:val="000000" w:themeColor="text1"/>
                <w:sz w:val="24"/>
                <w:szCs w:val="24"/>
              </w:rPr>
              <w:t>（万元）</w:t>
            </w:r>
          </w:p>
        </w:tc>
        <w:tc>
          <w:tcPr>
            <w:tcW w:w="1745" w:type="dxa"/>
            <w:vAlign w:val="center"/>
          </w:tcPr>
          <w:p w:rsidR="006B7AD4" w:rsidRPr="006F31DC" w:rsidRDefault="00E30B5F">
            <w:pPr>
              <w:jc w:val="center"/>
              <w:rPr>
                <w:color w:val="000000" w:themeColor="text1"/>
                <w:sz w:val="24"/>
                <w:szCs w:val="24"/>
              </w:rPr>
            </w:pPr>
            <w:r w:rsidRPr="006F31DC">
              <w:rPr>
                <w:rFonts w:hint="eastAsia"/>
                <w:color w:val="000000" w:themeColor="text1"/>
                <w:sz w:val="24"/>
                <w:szCs w:val="24"/>
              </w:rPr>
              <w:t>450</w:t>
            </w:r>
          </w:p>
        </w:tc>
        <w:tc>
          <w:tcPr>
            <w:tcW w:w="1744"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其中环保投资（万元）</w:t>
            </w:r>
          </w:p>
        </w:tc>
        <w:tc>
          <w:tcPr>
            <w:tcW w:w="1658" w:type="dxa"/>
            <w:gridSpan w:val="2"/>
            <w:vAlign w:val="center"/>
          </w:tcPr>
          <w:p w:rsidR="006B7AD4" w:rsidRPr="006F31DC" w:rsidRDefault="004B5D78">
            <w:pPr>
              <w:jc w:val="center"/>
              <w:rPr>
                <w:color w:val="000000" w:themeColor="text1"/>
                <w:sz w:val="24"/>
                <w:szCs w:val="24"/>
              </w:rPr>
            </w:pPr>
            <w:r w:rsidRPr="006F31DC">
              <w:rPr>
                <w:rFonts w:hint="eastAsia"/>
                <w:color w:val="000000" w:themeColor="text1"/>
                <w:sz w:val="24"/>
                <w:szCs w:val="24"/>
              </w:rPr>
              <w:t>4</w:t>
            </w:r>
          </w:p>
        </w:tc>
        <w:tc>
          <w:tcPr>
            <w:tcW w:w="1659"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环保投资占总投资比例</w:t>
            </w:r>
          </w:p>
        </w:tc>
        <w:tc>
          <w:tcPr>
            <w:tcW w:w="1118" w:type="dxa"/>
            <w:vAlign w:val="center"/>
          </w:tcPr>
          <w:p w:rsidR="006B7AD4" w:rsidRPr="006F31DC" w:rsidRDefault="00CF7083" w:rsidP="004B5D78">
            <w:pPr>
              <w:jc w:val="center"/>
              <w:rPr>
                <w:color w:val="000000" w:themeColor="text1"/>
                <w:sz w:val="24"/>
                <w:szCs w:val="24"/>
              </w:rPr>
            </w:pPr>
            <w:r w:rsidRPr="006F31DC">
              <w:rPr>
                <w:rFonts w:hint="eastAsia"/>
                <w:color w:val="000000" w:themeColor="text1"/>
                <w:sz w:val="24"/>
                <w:szCs w:val="24"/>
              </w:rPr>
              <w:t>0.</w:t>
            </w:r>
            <w:r w:rsidR="004B5D78" w:rsidRPr="006F31DC">
              <w:rPr>
                <w:rFonts w:hint="eastAsia"/>
                <w:color w:val="000000" w:themeColor="text1"/>
                <w:sz w:val="24"/>
                <w:szCs w:val="24"/>
              </w:rPr>
              <w:t>89</w:t>
            </w:r>
            <w:r w:rsidR="006B7AD4" w:rsidRPr="006F31DC">
              <w:rPr>
                <w:color w:val="000000" w:themeColor="text1"/>
                <w:sz w:val="24"/>
                <w:szCs w:val="24"/>
              </w:rPr>
              <w:t>%</w:t>
            </w:r>
          </w:p>
        </w:tc>
      </w:tr>
      <w:tr w:rsidR="006B7AD4" w:rsidRPr="006F31DC" w:rsidTr="002D12BB">
        <w:trPr>
          <w:trHeight w:val="376"/>
          <w:jc w:val="center"/>
        </w:trPr>
        <w:tc>
          <w:tcPr>
            <w:tcW w:w="1432" w:type="dxa"/>
            <w:vAlign w:val="center"/>
          </w:tcPr>
          <w:p w:rsidR="006B7AD4" w:rsidRPr="006F31DC" w:rsidRDefault="006B7AD4">
            <w:pPr>
              <w:jc w:val="center"/>
              <w:rPr>
                <w:color w:val="000000" w:themeColor="text1"/>
                <w:sz w:val="24"/>
                <w:szCs w:val="24"/>
              </w:rPr>
            </w:pPr>
            <w:r w:rsidRPr="006F31DC">
              <w:rPr>
                <w:color w:val="000000" w:themeColor="text1"/>
                <w:sz w:val="24"/>
                <w:szCs w:val="24"/>
              </w:rPr>
              <w:t>评价经费</w:t>
            </w:r>
          </w:p>
          <w:p w:rsidR="006B7AD4" w:rsidRPr="006F31DC" w:rsidRDefault="006B7AD4">
            <w:pPr>
              <w:jc w:val="center"/>
              <w:rPr>
                <w:color w:val="000000" w:themeColor="text1"/>
                <w:sz w:val="24"/>
                <w:szCs w:val="24"/>
              </w:rPr>
            </w:pPr>
            <w:r w:rsidRPr="006F31DC">
              <w:rPr>
                <w:color w:val="000000" w:themeColor="text1"/>
                <w:sz w:val="24"/>
                <w:szCs w:val="24"/>
              </w:rPr>
              <w:t>（万元）</w:t>
            </w:r>
          </w:p>
        </w:tc>
        <w:tc>
          <w:tcPr>
            <w:tcW w:w="3489" w:type="dxa"/>
            <w:gridSpan w:val="3"/>
            <w:vAlign w:val="center"/>
          </w:tcPr>
          <w:p w:rsidR="006B7AD4" w:rsidRPr="006F31DC" w:rsidRDefault="002E1801">
            <w:pPr>
              <w:jc w:val="center"/>
              <w:rPr>
                <w:color w:val="000000" w:themeColor="text1"/>
                <w:sz w:val="24"/>
                <w:szCs w:val="24"/>
              </w:rPr>
            </w:pPr>
            <w:r w:rsidRPr="006F31DC">
              <w:rPr>
                <w:rFonts w:hint="eastAsia"/>
                <w:color w:val="000000" w:themeColor="text1"/>
                <w:sz w:val="24"/>
                <w:szCs w:val="24"/>
              </w:rPr>
              <w:t>--</w:t>
            </w:r>
          </w:p>
        </w:tc>
        <w:tc>
          <w:tcPr>
            <w:tcW w:w="1658" w:type="dxa"/>
            <w:gridSpan w:val="2"/>
            <w:vAlign w:val="center"/>
          </w:tcPr>
          <w:p w:rsidR="006B7AD4" w:rsidRPr="006F31DC" w:rsidRDefault="006B7AD4">
            <w:pPr>
              <w:jc w:val="center"/>
              <w:rPr>
                <w:color w:val="000000" w:themeColor="text1"/>
                <w:sz w:val="24"/>
                <w:szCs w:val="24"/>
              </w:rPr>
            </w:pPr>
            <w:r w:rsidRPr="006F31DC">
              <w:rPr>
                <w:color w:val="000000" w:themeColor="text1"/>
                <w:sz w:val="24"/>
                <w:szCs w:val="24"/>
              </w:rPr>
              <w:t>预期投产日期</w:t>
            </w:r>
          </w:p>
        </w:tc>
        <w:tc>
          <w:tcPr>
            <w:tcW w:w="2777" w:type="dxa"/>
            <w:gridSpan w:val="3"/>
            <w:vAlign w:val="center"/>
          </w:tcPr>
          <w:p w:rsidR="006B7AD4" w:rsidRPr="006F31DC" w:rsidRDefault="00EA32CC" w:rsidP="00EA32CC">
            <w:pPr>
              <w:jc w:val="center"/>
              <w:rPr>
                <w:color w:val="000000" w:themeColor="text1"/>
                <w:sz w:val="24"/>
                <w:szCs w:val="24"/>
              </w:rPr>
            </w:pPr>
            <w:r w:rsidRPr="006F31DC">
              <w:rPr>
                <w:rFonts w:hint="eastAsia"/>
                <w:color w:val="000000" w:themeColor="text1"/>
                <w:sz w:val="24"/>
                <w:szCs w:val="24"/>
              </w:rPr>
              <w:t>2020</w:t>
            </w:r>
            <w:r w:rsidRPr="006F31DC">
              <w:rPr>
                <w:rFonts w:hint="eastAsia"/>
                <w:color w:val="000000" w:themeColor="text1"/>
                <w:sz w:val="24"/>
                <w:szCs w:val="24"/>
              </w:rPr>
              <w:t>年</w:t>
            </w:r>
            <w:r w:rsidRPr="006F31DC">
              <w:rPr>
                <w:rFonts w:hint="eastAsia"/>
                <w:color w:val="000000" w:themeColor="text1"/>
                <w:sz w:val="24"/>
                <w:szCs w:val="24"/>
              </w:rPr>
              <w:t>10</w:t>
            </w:r>
            <w:r w:rsidRPr="006F31DC">
              <w:rPr>
                <w:rFonts w:hint="eastAsia"/>
                <w:color w:val="000000" w:themeColor="text1"/>
                <w:sz w:val="24"/>
                <w:szCs w:val="24"/>
              </w:rPr>
              <w:t>月</w:t>
            </w:r>
          </w:p>
        </w:tc>
      </w:tr>
      <w:tr w:rsidR="006B7AD4" w:rsidRPr="006F31DC" w:rsidTr="002D12BB">
        <w:trPr>
          <w:trHeight w:val="90"/>
          <w:jc w:val="center"/>
        </w:trPr>
        <w:tc>
          <w:tcPr>
            <w:tcW w:w="9356" w:type="dxa"/>
            <w:gridSpan w:val="9"/>
            <w:vAlign w:val="center"/>
          </w:tcPr>
          <w:p w:rsidR="006B7AD4" w:rsidRPr="006F31DC" w:rsidRDefault="00150863" w:rsidP="00FD22AB">
            <w:pPr>
              <w:spacing w:beforeLines="50" w:afterLines="50" w:line="360" w:lineRule="auto"/>
              <w:rPr>
                <w:b/>
                <w:bCs/>
                <w:color w:val="000000" w:themeColor="text1"/>
                <w:sz w:val="24"/>
              </w:rPr>
            </w:pPr>
            <w:r w:rsidRPr="006F31DC">
              <w:rPr>
                <w:rFonts w:hint="eastAsia"/>
                <w:b/>
                <w:bCs/>
                <w:color w:val="000000" w:themeColor="text1"/>
                <w:sz w:val="24"/>
              </w:rPr>
              <w:t>（</w:t>
            </w:r>
            <w:r w:rsidR="006B7AD4" w:rsidRPr="006F31DC">
              <w:rPr>
                <w:b/>
                <w:bCs/>
                <w:color w:val="000000" w:themeColor="text1"/>
                <w:sz w:val="24"/>
              </w:rPr>
              <w:t>一</w:t>
            </w:r>
            <w:r w:rsidRPr="006F31DC">
              <w:rPr>
                <w:rFonts w:hint="eastAsia"/>
                <w:b/>
                <w:bCs/>
                <w:color w:val="000000" w:themeColor="text1"/>
                <w:sz w:val="24"/>
              </w:rPr>
              <w:t>）</w:t>
            </w:r>
            <w:r w:rsidR="006B7AD4" w:rsidRPr="006F31DC">
              <w:rPr>
                <w:b/>
                <w:bCs/>
                <w:color w:val="000000" w:themeColor="text1"/>
                <w:sz w:val="24"/>
              </w:rPr>
              <w:t>、项目背景及由来</w:t>
            </w:r>
          </w:p>
          <w:p w:rsidR="00334C73" w:rsidRPr="006F31DC" w:rsidRDefault="00334C73" w:rsidP="00334C73">
            <w:pPr>
              <w:widowControl/>
              <w:adjustRightInd w:val="0"/>
              <w:snapToGrid w:val="0"/>
              <w:spacing w:line="360" w:lineRule="auto"/>
              <w:ind w:firstLineChars="200" w:firstLine="480"/>
              <w:rPr>
                <w:color w:val="000000" w:themeColor="text1"/>
                <w:sz w:val="24"/>
              </w:rPr>
            </w:pPr>
            <w:r w:rsidRPr="006F31DC">
              <w:rPr>
                <w:rFonts w:hint="eastAsia"/>
                <w:color w:val="000000" w:themeColor="text1"/>
                <w:sz w:val="24"/>
              </w:rPr>
              <w:t>新田县恒辉氧气站成立于</w:t>
            </w:r>
            <w:r w:rsidR="009528A8" w:rsidRPr="006F31DC">
              <w:rPr>
                <w:rFonts w:hint="eastAsia"/>
                <w:color w:val="000000" w:themeColor="text1"/>
                <w:sz w:val="24"/>
              </w:rPr>
              <w:t>2014</w:t>
            </w:r>
            <w:r w:rsidRPr="006F31DC">
              <w:rPr>
                <w:rFonts w:hint="eastAsia"/>
                <w:color w:val="000000" w:themeColor="text1"/>
                <w:sz w:val="24"/>
              </w:rPr>
              <w:t>年</w:t>
            </w:r>
            <w:r w:rsidR="009528A8" w:rsidRPr="006F31DC">
              <w:rPr>
                <w:rFonts w:hint="eastAsia"/>
                <w:color w:val="000000" w:themeColor="text1"/>
                <w:sz w:val="24"/>
              </w:rPr>
              <w:t>10</w:t>
            </w:r>
            <w:r w:rsidRPr="006F31DC">
              <w:rPr>
                <w:rFonts w:hint="eastAsia"/>
                <w:color w:val="000000" w:themeColor="text1"/>
                <w:sz w:val="24"/>
              </w:rPr>
              <w:t>月，</w:t>
            </w:r>
            <w:r w:rsidRPr="006F31DC">
              <w:rPr>
                <w:color w:val="000000" w:themeColor="text1"/>
                <w:sz w:val="24"/>
              </w:rPr>
              <w:t>经新田县食品药品工商质量监督管理局注册登记，统一社会信用代码：</w:t>
            </w:r>
            <w:r w:rsidRPr="006F31DC">
              <w:rPr>
                <w:color w:val="000000" w:themeColor="text1"/>
                <w:sz w:val="24"/>
              </w:rPr>
              <w:t>9143112</w:t>
            </w:r>
            <w:r w:rsidR="001C5299" w:rsidRPr="006F31DC">
              <w:rPr>
                <w:rFonts w:hint="eastAsia"/>
                <w:color w:val="000000" w:themeColor="text1"/>
                <w:sz w:val="24"/>
              </w:rPr>
              <w:t>8</w:t>
            </w:r>
            <w:r w:rsidRPr="006F31DC">
              <w:rPr>
                <w:color w:val="000000" w:themeColor="text1"/>
                <w:sz w:val="24"/>
              </w:rPr>
              <w:t>MA4LEWL359</w:t>
            </w:r>
            <w:r w:rsidRPr="006F31DC">
              <w:rPr>
                <w:color w:val="000000" w:themeColor="text1"/>
                <w:sz w:val="24"/>
              </w:rPr>
              <w:t>，该企业类型为个人独资企业，法人代表李波。</w:t>
            </w:r>
            <w:r w:rsidR="00531E0F" w:rsidRPr="006F31DC">
              <w:rPr>
                <w:color w:val="000000" w:themeColor="text1"/>
                <w:sz w:val="24"/>
              </w:rPr>
              <w:t>新田县恒辉氧气站</w:t>
            </w:r>
            <w:r w:rsidRPr="006F31DC">
              <w:rPr>
                <w:color w:val="000000" w:themeColor="text1"/>
                <w:sz w:val="24"/>
              </w:rPr>
              <w:t>位于新田县龙泉镇龙脉塘村</w:t>
            </w:r>
            <w:r w:rsidR="00B46768" w:rsidRPr="006F31DC">
              <w:rPr>
                <w:rFonts w:hint="eastAsia"/>
                <w:color w:val="000000" w:themeColor="text1"/>
                <w:sz w:val="24"/>
              </w:rPr>
              <w:t>，</w:t>
            </w:r>
            <w:r w:rsidRPr="006F31DC">
              <w:rPr>
                <w:color w:val="000000" w:themeColor="text1"/>
                <w:sz w:val="24"/>
              </w:rPr>
              <w:t>总占地面积</w:t>
            </w:r>
            <w:r w:rsidR="00CF7083" w:rsidRPr="006F31DC">
              <w:rPr>
                <w:rFonts w:hint="eastAsia"/>
                <w:color w:val="000000" w:themeColor="text1"/>
                <w:sz w:val="24"/>
              </w:rPr>
              <w:t>为</w:t>
            </w:r>
            <w:r w:rsidR="00B46768" w:rsidRPr="006F31DC">
              <w:rPr>
                <w:color w:val="000000" w:themeColor="text1"/>
                <w:sz w:val="24"/>
              </w:rPr>
              <w:t>2556.</w:t>
            </w:r>
            <w:r w:rsidR="00B46768" w:rsidRPr="006F31DC">
              <w:rPr>
                <w:rFonts w:hint="eastAsia"/>
                <w:color w:val="000000" w:themeColor="text1"/>
                <w:sz w:val="24"/>
              </w:rPr>
              <w:t>4</w:t>
            </w:r>
            <w:r w:rsidR="00B46768" w:rsidRPr="006F31DC">
              <w:rPr>
                <w:rFonts w:hint="eastAsia"/>
                <w:color w:val="000000" w:themeColor="text1"/>
                <w:sz w:val="24"/>
                <w:szCs w:val="24"/>
              </w:rPr>
              <w:t>m</w:t>
            </w:r>
            <w:r w:rsidR="00B46768" w:rsidRPr="006F31DC">
              <w:rPr>
                <w:rFonts w:hint="eastAsia"/>
                <w:color w:val="000000" w:themeColor="text1"/>
                <w:sz w:val="24"/>
                <w:szCs w:val="24"/>
                <w:vertAlign w:val="superscript"/>
              </w:rPr>
              <w:t>2</w:t>
            </w:r>
            <w:r w:rsidRPr="006F31DC">
              <w:rPr>
                <w:color w:val="000000" w:themeColor="text1"/>
                <w:sz w:val="24"/>
              </w:rPr>
              <w:t>。</w:t>
            </w:r>
            <w:r w:rsidR="00531E0F" w:rsidRPr="006F31DC">
              <w:rPr>
                <w:color w:val="000000" w:themeColor="text1"/>
                <w:sz w:val="24"/>
              </w:rPr>
              <w:t>新田县恒辉氧气站</w:t>
            </w:r>
            <w:r w:rsidR="00531E0F" w:rsidRPr="006F31DC">
              <w:rPr>
                <w:rFonts w:hint="eastAsia"/>
                <w:color w:val="000000" w:themeColor="text1"/>
                <w:sz w:val="24"/>
              </w:rPr>
              <w:t>现有工程于</w:t>
            </w:r>
            <w:r w:rsidR="00531E0F" w:rsidRPr="006F31DC">
              <w:rPr>
                <w:rFonts w:hint="eastAsia"/>
                <w:color w:val="000000" w:themeColor="text1"/>
                <w:sz w:val="24"/>
              </w:rPr>
              <w:t>2014</w:t>
            </w:r>
            <w:r w:rsidR="00531E0F" w:rsidRPr="006F31DC">
              <w:rPr>
                <w:rFonts w:hint="eastAsia"/>
                <w:color w:val="000000" w:themeColor="text1"/>
                <w:sz w:val="24"/>
              </w:rPr>
              <w:t>底建成投入运营。</w:t>
            </w:r>
          </w:p>
          <w:p w:rsidR="00334C73" w:rsidRPr="006F31DC" w:rsidRDefault="00531E0F" w:rsidP="00334C73">
            <w:pPr>
              <w:widowControl/>
              <w:adjustRightInd w:val="0"/>
              <w:snapToGrid w:val="0"/>
              <w:spacing w:line="360" w:lineRule="auto"/>
              <w:ind w:firstLineChars="200" w:firstLine="480"/>
              <w:rPr>
                <w:color w:val="000000" w:themeColor="text1"/>
                <w:sz w:val="24"/>
              </w:rPr>
            </w:pPr>
            <w:r w:rsidRPr="006F31DC">
              <w:rPr>
                <w:rFonts w:hint="eastAsia"/>
                <w:color w:val="000000" w:themeColor="text1"/>
                <w:sz w:val="24"/>
              </w:rPr>
              <w:t>随着国民经济的发展，制造业、建筑业及与其配套的维修业的不断扩大规模，工业气体的需求量不断扩大，为弥补市场不足，</w:t>
            </w:r>
            <w:r w:rsidR="00334C73" w:rsidRPr="006F31DC">
              <w:rPr>
                <w:rFonts w:hint="eastAsia"/>
                <w:color w:val="000000" w:themeColor="text1"/>
                <w:sz w:val="24"/>
              </w:rPr>
              <w:t>新田县恒辉氧气站</w:t>
            </w:r>
            <w:r w:rsidR="00CF7083" w:rsidRPr="006F31DC">
              <w:rPr>
                <w:rFonts w:hint="eastAsia"/>
                <w:color w:val="000000" w:themeColor="text1"/>
                <w:sz w:val="24"/>
              </w:rPr>
              <w:t>拟</w:t>
            </w:r>
            <w:r w:rsidR="00334C73" w:rsidRPr="006F31DC">
              <w:rPr>
                <w:rFonts w:hint="eastAsia"/>
                <w:color w:val="000000" w:themeColor="text1"/>
                <w:sz w:val="24"/>
              </w:rPr>
              <w:t>投资</w:t>
            </w:r>
            <w:r w:rsidR="00334C73" w:rsidRPr="006F31DC">
              <w:rPr>
                <w:rFonts w:hint="eastAsia"/>
                <w:color w:val="000000" w:themeColor="text1"/>
                <w:sz w:val="24"/>
              </w:rPr>
              <w:t>450</w:t>
            </w:r>
            <w:r w:rsidR="00334C73" w:rsidRPr="006F31DC">
              <w:rPr>
                <w:rFonts w:hint="eastAsia"/>
                <w:color w:val="000000" w:themeColor="text1"/>
                <w:sz w:val="24"/>
              </w:rPr>
              <w:t>万元</w:t>
            </w:r>
            <w:r w:rsidR="00CF7083" w:rsidRPr="006F31DC">
              <w:rPr>
                <w:rFonts w:hint="eastAsia"/>
                <w:color w:val="000000" w:themeColor="text1"/>
                <w:sz w:val="24"/>
              </w:rPr>
              <w:t>对现有的氧气站进行改扩建，</w:t>
            </w:r>
            <w:r w:rsidR="002134E2" w:rsidRPr="006F31DC">
              <w:rPr>
                <w:rFonts w:hint="eastAsia"/>
                <w:color w:val="000000" w:themeColor="text1"/>
                <w:sz w:val="24"/>
              </w:rPr>
              <w:t>在现有用地范围内，</w:t>
            </w:r>
            <w:r w:rsidR="00334C73" w:rsidRPr="006F31DC">
              <w:rPr>
                <w:rFonts w:hint="eastAsia"/>
                <w:color w:val="000000" w:themeColor="text1"/>
                <w:sz w:val="24"/>
              </w:rPr>
              <w:t>建设</w:t>
            </w:r>
            <w:r w:rsidR="000545E5" w:rsidRPr="006F31DC">
              <w:rPr>
                <w:rFonts w:hint="eastAsia"/>
                <w:color w:val="000000" w:themeColor="text1"/>
                <w:sz w:val="24"/>
              </w:rPr>
              <w:t>新田县恒辉氧气站扩建项目</w:t>
            </w:r>
            <w:r w:rsidR="00334C73" w:rsidRPr="006F31DC">
              <w:rPr>
                <w:rFonts w:hint="eastAsia"/>
                <w:color w:val="000000" w:themeColor="text1"/>
                <w:sz w:val="24"/>
              </w:rPr>
              <w:t>，该项目位于</w:t>
            </w:r>
            <w:r w:rsidR="00334C73" w:rsidRPr="006F31DC">
              <w:rPr>
                <w:rFonts w:hint="eastAsia"/>
                <w:color w:val="000000" w:themeColor="text1"/>
                <w:sz w:val="24"/>
                <w:szCs w:val="24"/>
              </w:rPr>
              <w:t>湖南省永州市新田县龙泉镇龙脉塘村</w:t>
            </w:r>
            <w:r w:rsidR="00334C73" w:rsidRPr="006F31DC">
              <w:rPr>
                <w:rFonts w:hint="eastAsia"/>
                <w:color w:val="000000" w:themeColor="text1"/>
                <w:sz w:val="24"/>
              </w:rPr>
              <w:t>（项目地理位置图见附图</w:t>
            </w:r>
            <w:r w:rsidR="00334C73" w:rsidRPr="006F31DC">
              <w:rPr>
                <w:rFonts w:hint="eastAsia"/>
                <w:color w:val="000000" w:themeColor="text1"/>
                <w:sz w:val="24"/>
              </w:rPr>
              <w:t>1</w:t>
            </w:r>
            <w:r w:rsidR="00334C73" w:rsidRPr="006F31DC">
              <w:rPr>
                <w:rFonts w:hint="eastAsia"/>
                <w:color w:val="000000" w:themeColor="text1"/>
                <w:sz w:val="24"/>
              </w:rPr>
              <w:t>）</w:t>
            </w:r>
            <w:r w:rsidR="00334C73" w:rsidRPr="006F31DC">
              <w:rPr>
                <w:color w:val="000000" w:themeColor="text1"/>
                <w:sz w:val="24"/>
              </w:rPr>
              <w:t>。</w:t>
            </w:r>
            <w:r w:rsidR="00334C73" w:rsidRPr="006F31DC">
              <w:rPr>
                <w:rFonts w:hint="eastAsia"/>
                <w:color w:val="000000" w:themeColor="text1"/>
                <w:sz w:val="24"/>
              </w:rPr>
              <w:t>项目劳动定员</w:t>
            </w:r>
            <w:r w:rsidR="00334C73" w:rsidRPr="006F31DC">
              <w:rPr>
                <w:rFonts w:hint="eastAsia"/>
                <w:color w:val="000000" w:themeColor="text1"/>
                <w:sz w:val="24"/>
              </w:rPr>
              <w:t>10</w:t>
            </w:r>
            <w:r w:rsidR="00334C73" w:rsidRPr="006F31DC">
              <w:rPr>
                <w:rFonts w:hint="eastAsia"/>
                <w:color w:val="000000" w:themeColor="text1"/>
                <w:sz w:val="24"/>
              </w:rPr>
              <w:t>人，年工作</w:t>
            </w:r>
            <w:r w:rsidR="00334C73" w:rsidRPr="006F31DC">
              <w:rPr>
                <w:rFonts w:hint="eastAsia"/>
                <w:color w:val="000000" w:themeColor="text1"/>
                <w:sz w:val="24"/>
              </w:rPr>
              <w:t>300</w:t>
            </w:r>
            <w:r w:rsidR="00334C73" w:rsidRPr="006F31DC">
              <w:rPr>
                <w:rFonts w:hint="eastAsia"/>
                <w:color w:val="000000" w:themeColor="text1"/>
                <w:sz w:val="24"/>
              </w:rPr>
              <w:t>天。</w:t>
            </w:r>
          </w:p>
          <w:p w:rsidR="00334C73" w:rsidRPr="006F31DC" w:rsidRDefault="00334C73" w:rsidP="00334C73">
            <w:pPr>
              <w:widowControl/>
              <w:adjustRightInd w:val="0"/>
              <w:snapToGrid w:val="0"/>
              <w:spacing w:line="360" w:lineRule="auto"/>
              <w:ind w:firstLineChars="200" w:firstLine="480"/>
              <w:rPr>
                <w:color w:val="000000" w:themeColor="text1"/>
                <w:sz w:val="24"/>
              </w:rPr>
            </w:pPr>
            <w:r w:rsidRPr="006F31DC">
              <w:rPr>
                <w:rFonts w:hint="eastAsia"/>
                <w:color w:val="000000" w:themeColor="text1"/>
                <w:sz w:val="24"/>
              </w:rPr>
              <w:t>该项目于</w:t>
            </w:r>
            <w:r w:rsidRPr="006F31DC">
              <w:rPr>
                <w:rFonts w:hint="eastAsia"/>
                <w:color w:val="000000" w:themeColor="text1"/>
                <w:sz w:val="24"/>
              </w:rPr>
              <w:t xml:space="preserve">2019 </w:t>
            </w:r>
            <w:r w:rsidRPr="006F31DC">
              <w:rPr>
                <w:rFonts w:hint="eastAsia"/>
                <w:color w:val="000000" w:themeColor="text1"/>
                <w:sz w:val="24"/>
              </w:rPr>
              <w:t>年</w:t>
            </w:r>
            <w:r w:rsidRPr="006F31DC">
              <w:rPr>
                <w:rFonts w:hint="eastAsia"/>
                <w:color w:val="000000" w:themeColor="text1"/>
                <w:sz w:val="24"/>
              </w:rPr>
              <w:t>7</w:t>
            </w:r>
            <w:r w:rsidRPr="006F31DC">
              <w:rPr>
                <w:rFonts w:hint="eastAsia"/>
                <w:color w:val="000000" w:themeColor="text1"/>
                <w:sz w:val="24"/>
              </w:rPr>
              <w:t>月取得新田县发展和改革局文件《新田县恒辉氧气站扩建项目备案证明》新发改备案</w:t>
            </w:r>
            <w:r w:rsidRPr="006F31DC">
              <w:rPr>
                <w:rFonts w:hint="eastAsia"/>
                <w:color w:val="000000" w:themeColor="text1"/>
                <w:sz w:val="24"/>
              </w:rPr>
              <w:t>[2019]35</w:t>
            </w:r>
            <w:r w:rsidRPr="006F31DC">
              <w:rPr>
                <w:rFonts w:hint="eastAsia"/>
                <w:color w:val="000000" w:themeColor="text1"/>
                <w:sz w:val="24"/>
              </w:rPr>
              <w:t>号）；</w:t>
            </w:r>
            <w:r w:rsidR="00531E0F" w:rsidRPr="006F31DC">
              <w:rPr>
                <w:rFonts w:hint="eastAsia"/>
                <w:color w:val="000000" w:themeColor="text1"/>
                <w:sz w:val="24"/>
              </w:rPr>
              <w:t>项目用地</w:t>
            </w:r>
            <w:r w:rsidRPr="006F31DC">
              <w:rPr>
                <w:rFonts w:hint="eastAsia"/>
                <w:color w:val="000000" w:themeColor="text1"/>
                <w:sz w:val="24"/>
              </w:rPr>
              <w:t>于</w:t>
            </w:r>
            <w:r w:rsidRPr="006F31DC">
              <w:rPr>
                <w:rFonts w:hint="eastAsia"/>
                <w:color w:val="000000" w:themeColor="text1"/>
                <w:sz w:val="24"/>
              </w:rPr>
              <w:t>2009</w:t>
            </w:r>
            <w:r w:rsidRPr="006F31DC">
              <w:rPr>
                <w:rFonts w:hint="eastAsia"/>
                <w:color w:val="000000" w:themeColor="text1"/>
                <w:sz w:val="24"/>
              </w:rPr>
              <w:t>年</w:t>
            </w:r>
            <w:r w:rsidR="00531E0F" w:rsidRPr="006F31DC">
              <w:rPr>
                <w:rFonts w:hint="eastAsia"/>
                <w:color w:val="000000" w:themeColor="text1"/>
                <w:sz w:val="24"/>
              </w:rPr>
              <w:t>5</w:t>
            </w:r>
            <w:r w:rsidRPr="006F31DC">
              <w:rPr>
                <w:rFonts w:hint="eastAsia"/>
                <w:color w:val="000000" w:themeColor="text1"/>
                <w:sz w:val="24"/>
              </w:rPr>
              <w:t>月取得新田县农村规划办公室核发的《中华人民共和国乡村建设规划许可证》（新农规建</w:t>
            </w:r>
            <w:r w:rsidRPr="006F31DC">
              <w:rPr>
                <w:rFonts w:hint="eastAsia"/>
                <w:color w:val="000000" w:themeColor="text1"/>
                <w:sz w:val="24"/>
              </w:rPr>
              <w:t>[2009]</w:t>
            </w:r>
            <w:r w:rsidRPr="006F31DC">
              <w:rPr>
                <w:rFonts w:hint="eastAsia"/>
                <w:color w:val="000000" w:themeColor="text1"/>
                <w:sz w:val="24"/>
              </w:rPr>
              <w:t>乡字</w:t>
            </w:r>
            <w:r w:rsidRPr="006F31DC">
              <w:rPr>
                <w:rFonts w:hint="eastAsia"/>
                <w:color w:val="000000" w:themeColor="text1"/>
                <w:sz w:val="24"/>
              </w:rPr>
              <w:t>7</w:t>
            </w:r>
            <w:r w:rsidR="00586C89" w:rsidRPr="006F31DC">
              <w:rPr>
                <w:rFonts w:hint="eastAsia"/>
                <w:color w:val="000000" w:themeColor="text1"/>
                <w:sz w:val="24"/>
              </w:rPr>
              <w:t>号）。</w:t>
            </w:r>
          </w:p>
          <w:p w:rsidR="00150863" w:rsidRPr="006F31DC" w:rsidRDefault="00150863" w:rsidP="00334C73">
            <w:pPr>
              <w:spacing w:line="360" w:lineRule="auto"/>
              <w:ind w:firstLineChars="200" w:firstLine="480"/>
              <w:rPr>
                <w:color w:val="000000" w:themeColor="text1"/>
                <w:sz w:val="24"/>
              </w:rPr>
            </w:pPr>
            <w:r w:rsidRPr="006F31DC">
              <w:rPr>
                <w:rFonts w:hint="eastAsia"/>
                <w:color w:val="000000" w:themeColor="text1"/>
                <w:sz w:val="24"/>
              </w:rPr>
              <w:lastRenderedPageBreak/>
              <w:t>本项目现有工程</w:t>
            </w:r>
            <w:r w:rsidRPr="006F31DC">
              <w:rPr>
                <w:color w:val="000000" w:themeColor="text1"/>
                <w:sz w:val="24"/>
              </w:rPr>
              <w:t>于</w:t>
            </w:r>
            <w:r w:rsidRPr="006F31DC">
              <w:rPr>
                <w:color w:val="000000" w:themeColor="text1"/>
                <w:sz w:val="24"/>
              </w:rPr>
              <w:t>201</w:t>
            </w:r>
            <w:r w:rsidR="00531E0F" w:rsidRPr="006F31DC">
              <w:rPr>
                <w:rFonts w:hint="eastAsia"/>
                <w:color w:val="000000" w:themeColor="text1"/>
                <w:sz w:val="24"/>
              </w:rPr>
              <w:t>4</w:t>
            </w:r>
            <w:r w:rsidRPr="006F31DC">
              <w:rPr>
                <w:color w:val="000000" w:themeColor="text1"/>
                <w:sz w:val="24"/>
              </w:rPr>
              <w:t>年</w:t>
            </w:r>
            <w:r w:rsidRPr="006F31DC">
              <w:rPr>
                <w:rFonts w:hint="eastAsia"/>
                <w:color w:val="000000" w:themeColor="text1"/>
                <w:sz w:val="24"/>
              </w:rPr>
              <w:t>底建设</w:t>
            </w:r>
            <w:r w:rsidRPr="006F31DC">
              <w:rPr>
                <w:color w:val="000000" w:themeColor="text1"/>
                <w:sz w:val="24"/>
              </w:rPr>
              <w:t>投产，未办理环境影响评价审批手续及环境保护设施竣工验收手续，</w:t>
            </w:r>
            <w:r w:rsidRPr="006F31DC">
              <w:rPr>
                <w:color w:val="000000" w:themeColor="text1"/>
                <w:sz w:val="24"/>
              </w:rPr>
              <w:t>20</w:t>
            </w:r>
            <w:r w:rsidR="00531E0F" w:rsidRPr="006F31DC">
              <w:rPr>
                <w:rFonts w:hint="eastAsia"/>
                <w:color w:val="000000" w:themeColor="text1"/>
                <w:sz w:val="24"/>
              </w:rPr>
              <w:t>20</w:t>
            </w:r>
            <w:r w:rsidRPr="006F31DC">
              <w:rPr>
                <w:color w:val="000000" w:themeColor="text1"/>
                <w:sz w:val="24"/>
              </w:rPr>
              <w:t>年</w:t>
            </w:r>
            <w:r w:rsidR="00531E0F" w:rsidRPr="006F31DC">
              <w:rPr>
                <w:rFonts w:hint="eastAsia"/>
                <w:color w:val="000000" w:themeColor="text1"/>
                <w:sz w:val="24"/>
              </w:rPr>
              <w:t>5</w:t>
            </w:r>
            <w:r w:rsidRPr="006F31DC">
              <w:rPr>
                <w:color w:val="000000" w:themeColor="text1"/>
                <w:sz w:val="24"/>
              </w:rPr>
              <w:t>月，建设单位</w:t>
            </w:r>
            <w:r w:rsidR="00531E0F" w:rsidRPr="006F31DC">
              <w:rPr>
                <w:rFonts w:hint="eastAsia"/>
                <w:color w:val="000000" w:themeColor="text1"/>
                <w:sz w:val="24"/>
              </w:rPr>
              <w:t>拟对现有氧气站进行改扩建，并</w:t>
            </w:r>
            <w:r w:rsidRPr="006F31DC">
              <w:rPr>
                <w:color w:val="000000" w:themeColor="text1"/>
                <w:sz w:val="24"/>
              </w:rPr>
              <w:t>主动向环保部门报批环境影响报告表，根据《关于加强</w:t>
            </w:r>
            <w:r w:rsidRPr="006F31DC">
              <w:rPr>
                <w:color w:val="000000" w:themeColor="text1"/>
                <w:sz w:val="24"/>
              </w:rPr>
              <w:t>“</w:t>
            </w:r>
            <w:r w:rsidRPr="006F31DC">
              <w:rPr>
                <w:color w:val="000000" w:themeColor="text1"/>
                <w:sz w:val="24"/>
              </w:rPr>
              <w:t>未批先建</w:t>
            </w:r>
            <w:r w:rsidRPr="006F31DC">
              <w:rPr>
                <w:color w:val="000000" w:themeColor="text1"/>
                <w:sz w:val="24"/>
              </w:rPr>
              <w:t>”</w:t>
            </w:r>
            <w:r w:rsidRPr="006F31DC">
              <w:rPr>
                <w:color w:val="000000" w:themeColor="text1"/>
                <w:sz w:val="24"/>
              </w:rPr>
              <w:t>建设项目环境影响评价管理工作的通知》（环办环评</w:t>
            </w:r>
            <w:r w:rsidRPr="006F31DC">
              <w:rPr>
                <w:color w:val="000000" w:themeColor="text1"/>
                <w:sz w:val="24"/>
              </w:rPr>
              <w:t>[2018]18</w:t>
            </w:r>
            <w:r w:rsidRPr="006F31DC">
              <w:rPr>
                <w:color w:val="000000" w:themeColor="text1"/>
                <w:sz w:val="24"/>
              </w:rPr>
              <w:t>号</w:t>
            </w:r>
            <w:r w:rsidRPr="006F31DC">
              <w:rPr>
                <w:color w:val="000000" w:themeColor="text1"/>
                <w:sz w:val="24"/>
              </w:rPr>
              <w:t>“</w:t>
            </w:r>
            <w:r w:rsidRPr="006F31DC">
              <w:rPr>
                <w:color w:val="000000" w:themeColor="text1"/>
                <w:sz w:val="24"/>
              </w:rPr>
              <w:t>环保部门应当按照本通知第一条、第二条规定对</w:t>
            </w:r>
            <w:r w:rsidRPr="006F31DC">
              <w:rPr>
                <w:color w:val="000000" w:themeColor="text1"/>
                <w:sz w:val="24"/>
              </w:rPr>
              <w:t>“</w:t>
            </w:r>
            <w:r w:rsidRPr="006F31DC">
              <w:rPr>
                <w:color w:val="000000" w:themeColor="text1"/>
                <w:sz w:val="24"/>
              </w:rPr>
              <w:t>未批先建</w:t>
            </w:r>
            <w:r w:rsidRPr="006F31DC">
              <w:rPr>
                <w:color w:val="000000" w:themeColor="text1"/>
                <w:sz w:val="24"/>
              </w:rPr>
              <w:t>”</w:t>
            </w:r>
            <w:r w:rsidRPr="006F31DC">
              <w:rPr>
                <w:color w:val="000000" w:themeColor="text1"/>
                <w:sz w:val="24"/>
              </w:rPr>
              <w:t>等违法行为作出处罚，建设单位主动报批环境影响报告书（表）的，有审批权的环保部门应当受理，并根据技术评估和审查结论分别作出相应处理</w:t>
            </w:r>
            <w:r w:rsidRPr="006F31DC">
              <w:rPr>
                <w:color w:val="000000" w:themeColor="text1"/>
                <w:sz w:val="24"/>
              </w:rPr>
              <w:t>”</w:t>
            </w:r>
            <w:r w:rsidRPr="006F31DC">
              <w:rPr>
                <w:color w:val="000000" w:themeColor="text1"/>
                <w:sz w:val="24"/>
              </w:rPr>
              <w:t>；根据行政处罚法第二十九条规定：</w:t>
            </w:r>
            <w:r w:rsidRPr="006F31DC">
              <w:rPr>
                <w:color w:val="000000" w:themeColor="text1"/>
                <w:sz w:val="24"/>
              </w:rPr>
              <w:t>“</w:t>
            </w:r>
            <w:r w:rsidRPr="006F31DC">
              <w:rPr>
                <w:color w:val="000000" w:themeColor="text1"/>
                <w:sz w:val="24"/>
              </w:rPr>
              <w:t>违法行为在二年内未被发现的，不再给予行政处罚。法律另有规定的除外。前款规定的期限，从违法行为发生之日起计算；违法行为有连续或者继续状态的，从行为终了之日起计算。</w:t>
            </w:r>
            <w:r w:rsidRPr="006F31DC">
              <w:rPr>
                <w:color w:val="000000" w:themeColor="text1"/>
                <w:sz w:val="24"/>
              </w:rPr>
              <w:t>”</w:t>
            </w:r>
            <w:r w:rsidRPr="006F31DC">
              <w:rPr>
                <w:color w:val="000000" w:themeColor="text1"/>
                <w:sz w:val="24"/>
              </w:rPr>
              <w:t>由于本项目投产已超过两年，可不进行行政处罚，现按照相关法规进行环境影响评价。</w:t>
            </w:r>
          </w:p>
          <w:p w:rsidR="00334C73" w:rsidRPr="006F31DC" w:rsidRDefault="00334C73" w:rsidP="00334C73">
            <w:pPr>
              <w:spacing w:line="360" w:lineRule="auto"/>
              <w:ind w:firstLineChars="200" w:firstLine="480"/>
              <w:rPr>
                <w:color w:val="000000" w:themeColor="text1"/>
                <w:sz w:val="24"/>
              </w:rPr>
            </w:pPr>
            <w:r w:rsidRPr="006F31DC">
              <w:rPr>
                <w:rFonts w:hint="eastAsia"/>
                <w:color w:val="000000" w:themeColor="text1"/>
                <w:sz w:val="24"/>
              </w:rPr>
              <w:t>根据《中华人民共和国环境保护法》、《中华人民共和国环境影响评价法》、《国务院关于修改</w:t>
            </w:r>
            <w:r w:rsidRPr="006F31DC">
              <w:rPr>
                <w:rFonts w:hint="eastAsia"/>
                <w:color w:val="000000" w:themeColor="text1"/>
                <w:sz w:val="24"/>
              </w:rPr>
              <w:t>&lt;</w:t>
            </w:r>
            <w:r w:rsidRPr="006F31DC">
              <w:rPr>
                <w:rFonts w:hint="eastAsia"/>
                <w:color w:val="000000" w:themeColor="text1"/>
                <w:sz w:val="24"/>
              </w:rPr>
              <w:t>建设项目环境保护管理条例</w:t>
            </w:r>
            <w:r w:rsidRPr="006F31DC">
              <w:rPr>
                <w:rFonts w:hint="eastAsia"/>
                <w:color w:val="000000" w:themeColor="text1"/>
                <w:sz w:val="24"/>
              </w:rPr>
              <w:t>&gt;</w:t>
            </w:r>
            <w:r w:rsidRPr="006F31DC">
              <w:rPr>
                <w:rFonts w:hint="eastAsia"/>
                <w:color w:val="000000" w:themeColor="text1"/>
                <w:sz w:val="24"/>
              </w:rPr>
              <w:t>的决定》、《关于修改</w:t>
            </w:r>
            <w:r w:rsidRPr="006F31DC">
              <w:rPr>
                <w:rFonts w:hint="eastAsia"/>
                <w:color w:val="000000" w:themeColor="text1"/>
                <w:sz w:val="24"/>
              </w:rPr>
              <w:t>&lt;</w:t>
            </w:r>
            <w:r w:rsidRPr="006F31DC">
              <w:rPr>
                <w:rFonts w:hint="eastAsia"/>
                <w:color w:val="000000" w:themeColor="text1"/>
                <w:sz w:val="24"/>
              </w:rPr>
              <w:t>建设项目环境影响评价分类管理名录</w:t>
            </w:r>
            <w:r w:rsidRPr="006F31DC">
              <w:rPr>
                <w:rFonts w:hint="eastAsia"/>
                <w:color w:val="000000" w:themeColor="text1"/>
                <w:sz w:val="24"/>
              </w:rPr>
              <w:t>&gt;</w:t>
            </w:r>
            <w:r w:rsidRPr="006F31DC">
              <w:rPr>
                <w:rFonts w:hint="eastAsia"/>
                <w:color w:val="000000" w:themeColor="text1"/>
                <w:sz w:val="24"/>
              </w:rPr>
              <w:t>部分内容的决定》（生态环境部令第</w:t>
            </w:r>
            <w:r w:rsidRPr="006F31DC">
              <w:rPr>
                <w:rFonts w:hint="eastAsia"/>
                <w:color w:val="000000" w:themeColor="text1"/>
                <w:sz w:val="24"/>
              </w:rPr>
              <w:t>1</w:t>
            </w:r>
            <w:r w:rsidRPr="006F31DC">
              <w:rPr>
                <w:rFonts w:hint="eastAsia"/>
                <w:color w:val="000000" w:themeColor="text1"/>
                <w:sz w:val="24"/>
              </w:rPr>
              <w:t>号）相关规定，项目属于</w:t>
            </w:r>
            <w:r w:rsidR="00473735" w:rsidRPr="006F31DC">
              <w:rPr>
                <w:rFonts w:ascii="宋体" w:hAnsi="宋体" w:cs="宋体" w:hint="eastAsia"/>
                <w:color w:val="000000" w:themeColor="text1"/>
                <w:sz w:val="24"/>
                <w:szCs w:val="24"/>
              </w:rPr>
              <w:t>“四十九、交通运输业、管道运输业和仓储业”中“180、仓储”中的“有毒、有害及危险品的仓储、物流配送”的项目</w:t>
            </w:r>
            <w:r w:rsidRPr="006F31DC">
              <w:rPr>
                <w:rFonts w:hint="eastAsia"/>
                <w:color w:val="000000" w:themeColor="text1"/>
                <w:sz w:val="24"/>
              </w:rPr>
              <w:t>，需要编制建设项目环境影响报告表，新田县恒辉氧气站于</w:t>
            </w:r>
            <w:r w:rsidRPr="006F31DC">
              <w:rPr>
                <w:rFonts w:hint="eastAsia"/>
                <w:color w:val="000000" w:themeColor="text1"/>
                <w:sz w:val="24"/>
              </w:rPr>
              <w:t>2020</w:t>
            </w:r>
            <w:r w:rsidRPr="006F31DC">
              <w:rPr>
                <w:rFonts w:hint="eastAsia"/>
                <w:color w:val="000000" w:themeColor="text1"/>
                <w:sz w:val="24"/>
              </w:rPr>
              <w:t>年</w:t>
            </w:r>
            <w:r w:rsidRPr="006F31DC">
              <w:rPr>
                <w:rFonts w:hint="eastAsia"/>
                <w:color w:val="000000" w:themeColor="text1"/>
                <w:sz w:val="24"/>
              </w:rPr>
              <w:t>6</w:t>
            </w:r>
            <w:r w:rsidRPr="006F31DC">
              <w:rPr>
                <w:rFonts w:hint="eastAsia"/>
                <w:color w:val="000000" w:themeColor="text1"/>
                <w:sz w:val="24"/>
              </w:rPr>
              <w:t>月委托我公司对该项目进行环境影响评价工作。接受委托后，我公司立即组织有关技术人员进行现场踏勘、资料收集等前期工作，并按照环境保护有关法律法规及环评有关技术规范要求，编制完成了《</w:t>
            </w:r>
            <w:r w:rsidR="000545E5" w:rsidRPr="006F31DC">
              <w:rPr>
                <w:rFonts w:hint="eastAsia"/>
                <w:color w:val="000000" w:themeColor="text1"/>
                <w:sz w:val="24"/>
              </w:rPr>
              <w:t>新田县恒辉氧气站扩建项目</w:t>
            </w:r>
            <w:r w:rsidRPr="006F31DC">
              <w:rPr>
                <w:rFonts w:hint="eastAsia"/>
                <w:color w:val="000000" w:themeColor="text1"/>
                <w:sz w:val="24"/>
              </w:rPr>
              <w:t>环境影响报告表》，供建设单位上报生态环境主管部门审批。</w:t>
            </w:r>
          </w:p>
          <w:p w:rsidR="006B7AD4" w:rsidRPr="006F31DC" w:rsidRDefault="00150863">
            <w:pPr>
              <w:spacing w:line="360" w:lineRule="auto"/>
              <w:rPr>
                <w:color w:val="000000" w:themeColor="text1"/>
                <w:sz w:val="24"/>
              </w:rPr>
            </w:pPr>
            <w:r w:rsidRPr="006F31DC">
              <w:rPr>
                <w:rFonts w:hint="eastAsia"/>
                <w:b/>
                <w:color w:val="000000" w:themeColor="text1"/>
                <w:sz w:val="24"/>
              </w:rPr>
              <w:t>（</w:t>
            </w:r>
            <w:r w:rsidR="00586C89" w:rsidRPr="006F31DC">
              <w:rPr>
                <w:rFonts w:hint="eastAsia"/>
                <w:b/>
                <w:color w:val="000000" w:themeColor="text1"/>
                <w:sz w:val="24"/>
              </w:rPr>
              <w:t>二</w:t>
            </w:r>
            <w:r w:rsidRPr="006F31DC">
              <w:rPr>
                <w:rFonts w:hint="eastAsia"/>
                <w:b/>
                <w:color w:val="000000" w:themeColor="text1"/>
                <w:sz w:val="24"/>
              </w:rPr>
              <w:t>）</w:t>
            </w:r>
            <w:r w:rsidR="006B7AD4" w:rsidRPr="006F31DC">
              <w:rPr>
                <w:b/>
                <w:color w:val="000000" w:themeColor="text1"/>
                <w:sz w:val="24"/>
              </w:rPr>
              <w:t>、项目</w:t>
            </w:r>
            <w:r w:rsidR="006B7AD4" w:rsidRPr="006F31DC">
              <w:rPr>
                <w:rFonts w:hint="eastAsia"/>
                <w:b/>
                <w:color w:val="000000" w:themeColor="text1"/>
                <w:sz w:val="24"/>
              </w:rPr>
              <w:t>建设</w:t>
            </w:r>
            <w:r w:rsidR="006B7AD4" w:rsidRPr="006F31DC">
              <w:rPr>
                <w:b/>
                <w:color w:val="000000" w:themeColor="text1"/>
                <w:sz w:val="24"/>
              </w:rPr>
              <w:t>内容</w:t>
            </w:r>
          </w:p>
          <w:p w:rsidR="006B7AD4" w:rsidRPr="006F31DC" w:rsidRDefault="006B7AD4">
            <w:pPr>
              <w:snapToGrid w:val="0"/>
              <w:spacing w:line="360" w:lineRule="auto"/>
              <w:ind w:firstLineChars="200" w:firstLine="482"/>
              <w:rPr>
                <w:b/>
                <w:bCs/>
                <w:color w:val="000000" w:themeColor="text1"/>
                <w:sz w:val="24"/>
              </w:rPr>
            </w:pPr>
            <w:r w:rsidRPr="006F31DC">
              <w:rPr>
                <w:rFonts w:hint="eastAsia"/>
                <w:b/>
                <w:bCs/>
                <w:color w:val="000000" w:themeColor="text1"/>
                <w:sz w:val="24"/>
              </w:rPr>
              <w:t>1</w:t>
            </w:r>
            <w:r w:rsidRPr="006F31DC">
              <w:rPr>
                <w:rFonts w:hint="eastAsia"/>
                <w:b/>
                <w:bCs/>
                <w:color w:val="000000" w:themeColor="text1"/>
                <w:sz w:val="24"/>
              </w:rPr>
              <w:t>、</w:t>
            </w:r>
            <w:r w:rsidRPr="006F31DC">
              <w:rPr>
                <w:b/>
                <w:bCs/>
                <w:color w:val="000000" w:themeColor="text1"/>
                <w:sz w:val="24"/>
              </w:rPr>
              <w:t>建设项目名称、建设单位、建设地点</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1</w:t>
            </w:r>
            <w:r w:rsidRPr="006F31DC">
              <w:rPr>
                <w:color w:val="000000" w:themeColor="text1"/>
                <w:sz w:val="24"/>
              </w:rPr>
              <w:t>）项目名称：</w:t>
            </w:r>
            <w:r w:rsidR="000545E5" w:rsidRPr="006F31DC">
              <w:rPr>
                <w:rFonts w:hint="eastAsia"/>
                <w:color w:val="000000" w:themeColor="text1"/>
                <w:sz w:val="24"/>
              </w:rPr>
              <w:t>新田县恒辉氧气站扩建项目</w:t>
            </w:r>
            <w:r w:rsidRPr="006F31DC">
              <w:rPr>
                <w:color w:val="000000" w:themeColor="text1"/>
                <w:sz w:val="24"/>
              </w:rPr>
              <w:t>。</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2</w:t>
            </w:r>
            <w:r w:rsidRPr="006F31DC">
              <w:rPr>
                <w:color w:val="000000" w:themeColor="text1"/>
                <w:sz w:val="24"/>
              </w:rPr>
              <w:t>）建设单位：</w:t>
            </w:r>
            <w:r w:rsidR="00E30B5F" w:rsidRPr="006F31DC">
              <w:rPr>
                <w:rFonts w:hint="eastAsia"/>
                <w:color w:val="000000" w:themeColor="text1"/>
                <w:sz w:val="24"/>
              </w:rPr>
              <w:t>新田县恒辉氧气站</w:t>
            </w:r>
            <w:r w:rsidRPr="006F31DC">
              <w:rPr>
                <w:color w:val="000000" w:themeColor="text1"/>
                <w:sz w:val="24"/>
              </w:rPr>
              <w:t>。</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3</w:t>
            </w:r>
            <w:r w:rsidRPr="006F31DC">
              <w:rPr>
                <w:color w:val="000000" w:themeColor="text1"/>
                <w:sz w:val="24"/>
              </w:rPr>
              <w:t>）建设地点：本项目位于</w:t>
            </w:r>
            <w:r w:rsidR="00334C73" w:rsidRPr="006F31DC">
              <w:rPr>
                <w:rFonts w:hint="eastAsia"/>
                <w:color w:val="000000" w:themeColor="text1"/>
                <w:sz w:val="24"/>
              </w:rPr>
              <w:t>湖南省永州市新田县龙泉镇龙脉塘村</w:t>
            </w:r>
            <w:r w:rsidRPr="006F31DC">
              <w:rPr>
                <w:color w:val="000000" w:themeColor="text1"/>
                <w:sz w:val="24"/>
              </w:rPr>
              <w:t>，项目所在地交通运输便利。项目所在地交通运输便利。</w:t>
            </w:r>
            <w:r w:rsidR="00C81631" w:rsidRPr="006F31DC">
              <w:rPr>
                <w:rFonts w:hint="eastAsia"/>
                <w:color w:val="000000" w:themeColor="text1"/>
                <w:sz w:val="24"/>
              </w:rPr>
              <w:t>该项目厂区北面为空地、西面为道路、东面为山体、南面临近</w:t>
            </w:r>
            <w:r w:rsidR="00C81631" w:rsidRPr="006F31DC">
              <w:rPr>
                <w:rFonts w:hint="eastAsia"/>
                <w:color w:val="000000" w:themeColor="text1"/>
                <w:sz w:val="24"/>
              </w:rPr>
              <w:t>215</w:t>
            </w:r>
            <w:r w:rsidR="00C81631" w:rsidRPr="006F31DC">
              <w:rPr>
                <w:rFonts w:hint="eastAsia"/>
                <w:color w:val="000000" w:themeColor="text1"/>
                <w:sz w:val="24"/>
              </w:rPr>
              <w:t>省道</w:t>
            </w:r>
            <w:r w:rsidRPr="006F31DC">
              <w:rPr>
                <w:color w:val="000000" w:themeColor="text1"/>
                <w:sz w:val="24"/>
              </w:rPr>
              <w:t>。厂址附近无自然保护区、风景旅游区、集中式生活饮用水水源地与濒危珍稀野生动植物分布</w:t>
            </w:r>
            <w:r w:rsidRPr="006F31DC">
              <w:rPr>
                <w:rFonts w:hint="eastAsia"/>
                <w:color w:val="000000" w:themeColor="text1"/>
                <w:sz w:val="24"/>
              </w:rPr>
              <w:t>，</w:t>
            </w:r>
            <w:r w:rsidRPr="006F31DC">
              <w:rPr>
                <w:color w:val="000000" w:themeColor="text1"/>
                <w:sz w:val="24"/>
              </w:rPr>
              <w:t>选址符合国家有关规定。</w:t>
            </w:r>
          </w:p>
          <w:p w:rsidR="006B7AD4" w:rsidRPr="006F31DC" w:rsidRDefault="006B7AD4">
            <w:pPr>
              <w:tabs>
                <w:tab w:val="left" w:pos="900"/>
                <w:tab w:val="left" w:pos="1080"/>
              </w:tabs>
              <w:snapToGrid w:val="0"/>
              <w:spacing w:line="360" w:lineRule="auto"/>
              <w:ind w:firstLineChars="196" w:firstLine="472"/>
              <w:rPr>
                <w:b/>
                <w:iCs/>
                <w:color w:val="000000" w:themeColor="text1"/>
                <w:sz w:val="24"/>
              </w:rPr>
            </w:pPr>
            <w:r w:rsidRPr="006F31DC">
              <w:rPr>
                <w:b/>
                <w:iCs/>
                <w:color w:val="000000" w:themeColor="text1"/>
                <w:sz w:val="24"/>
              </w:rPr>
              <w:t>2</w:t>
            </w:r>
            <w:r w:rsidRPr="006F31DC">
              <w:rPr>
                <w:b/>
                <w:iCs/>
                <w:color w:val="000000" w:themeColor="text1"/>
                <w:sz w:val="24"/>
              </w:rPr>
              <w:t>、建设性质、投资</w:t>
            </w:r>
            <w:r w:rsidRPr="006F31DC">
              <w:rPr>
                <w:rFonts w:hint="eastAsia"/>
                <w:b/>
                <w:iCs/>
                <w:color w:val="000000" w:themeColor="text1"/>
                <w:sz w:val="24"/>
              </w:rPr>
              <w:t>、面积</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1</w:t>
            </w:r>
            <w:r w:rsidRPr="006F31DC">
              <w:rPr>
                <w:color w:val="000000" w:themeColor="text1"/>
                <w:sz w:val="24"/>
              </w:rPr>
              <w:t>）建设性质：</w:t>
            </w:r>
            <w:r w:rsidR="00586C89" w:rsidRPr="006F31DC">
              <w:rPr>
                <w:rFonts w:hint="eastAsia"/>
                <w:color w:val="000000" w:themeColor="text1"/>
                <w:sz w:val="24"/>
              </w:rPr>
              <w:t>改扩建</w:t>
            </w:r>
            <w:r w:rsidRPr="006F31DC">
              <w:rPr>
                <w:rFonts w:hint="eastAsia"/>
                <w:color w:val="000000" w:themeColor="text1"/>
                <w:sz w:val="24"/>
              </w:rPr>
              <w:t>。</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2</w:t>
            </w:r>
            <w:r w:rsidRPr="006F31DC">
              <w:rPr>
                <w:color w:val="000000" w:themeColor="text1"/>
                <w:sz w:val="24"/>
              </w:rPr>
              <w:t>）投资：总投</w:t>
            </w:r>
            <w:r w:rsidR="00E52375" w:rsidRPr="006F31DC">
              <w:rPr>
                <w:rFonts w:hint="eastAsia"/>
                <w:color w:val="000000" w:themeColor="text1"/>
                <w:sz w:val="24"/>
              </w:rPr>
              <w:t>4</w:t>
            </w:r>
            <w:r w:rsidRPr="006F31DC">
              <w:rPr>
                <w:rFonts w:hint="eastAsia"/>
                <w:color w:val="000000" w:themeColor="text1"/>
                <w:sz w:val="24"/>
              </w:rPr>
              <w:t>50</w:t>
            </w:r>
            <w:r w:rsidRPr="006F31DC">
              <w:rPr>
                <w:color w:val="000000" w:themeColor="text1"/>
                <w:sz w:val="24"/>
              </w:rPr>
              <w:t>万元，其中环保投资</w:t>
            </w:r>
            <w:r w:rsidR="004B5D78" w:rsidRPr="006F31DC">
              <w:rPr>
                <w:rFonts w:hint="eastAsia"/>
                <w:color w:val="000000" w:themeColor="text1"/>
                <w:sz w:val="24"/>
              </w:rPr>
              <w:t>4</w:t>
            </w:r>
            <w:r w:rsidRPr="006F31DC">
              <w:rPr>
                <w:color w:val="000000" w:themeColor="text1"/>
                <w:sz w:val="24"/>
              </w:rPr>
              <w:t>万元</w:t>
            </w:r>
            <w:r w:rsidR="00C81631" w:rsidRPr="006F31DC">
              <w:rPr>
                <w:rFonts w:hint="eastAsia"/>
                <w:color w:val="000000" w:themeColor="text1"/>
                <w:sz w:val="24"/>
              </w:rPr>
              <w:t>，环保投资占比为</w:t>
            </w:r>
            <w:r w:rsidR="00C81631" w:rsidRPr="006F31DC">
              <w:rPr>
                <w:rFonts w:hint="eastAsia"/>
                <w:color w:val="000000" w:themeColor="text1"/>
                <w:sz w:val="24"/>
              </w:rPr>
              <w:t>0.</w:t>
            </w:r>
            <w:r w:rsidR="004B5D78" w:rsidRPr="006F31DC">
              <w:rPr>
                <w:rFonts w:hint="eastAsia"/>
                <w:color w:val="000000" w:themeColor="text1"/>
                <w:sz w:val="24"/>
              </w:rPr>
              <w:t>89</w:t>
            </w:r>
            <w:r w:rsidR="00C81631" w:rsidRPr="006F31DC">
              <w:rPr>
                <w:rFonts w:hint="eastAsia"/>
                <w:color w:val="000000" w:themeColor="text1"/>
                <w:sz w:val="24"/>
              </w:rPr>
              <w:t>%</w:t>
            </w:r>
            <w:r w:rsidRPr="006F31DC">
              <w:rPr>
                <w:color w:val="000000" w:themeColor="text1"/>
                <w:sz w:val="24"/>
              </w:rPr>
              <w:t>。</w:t>
            </w:r>
          </w:p>
          <w:p w:rsidR="006B7AD4" w:rsidRPr="006F31DC" w:rsidRDefault="006B7AD4">
            <w:pPr>
              <w:snapToGrid w:val="0"/>
              <w:spacing w:line="360" w:lineRule="auto"/>
              <w:ind w:firstLineChars="200" w:firstLine="480"/>
              <w:rPr>
                <w:color w:val="000000" w:themeColor="text1"/>
                <w:sz w:val="24"/>
              </w:rPr>
            </w:pPr>
            <w:r w:rsidRPr="006F31DC">
              <w:rPr>
                <w:color w:val="000000" w:themeColor="text1"/>
                <w:sz w:val="24"/>
              </w:rPr>
              <w:t>（</w:t>
            </w:r>
            <w:r w:rsidRPr="006F31DC">
              <w:rPr>
                <w:rFonts w:hint="eastAsia"/>
                <w:color w:val="000000" w:themeColor="text1"/>
                <w:sz w:val="24"/>
              </w:rPr>
              <w:t>3</w:t>
            </w:r>
            <w:r w:rsidRPr="006F31DC">
              <w:rPr>
                <w:color w:val="000000" w:themeColor="text1"/>
                <w:sz w:val="24"/>
              </w:rPr>
              <w:t>）面积：</w:t>
            </w:r>
            <w:r w:rsidRPr="006F31DC">
              <w:rPr>
                <w:rFonts w:hint="eastAsia"/>
                <w:color w:val="000000" w:themeColor="text1"/>
                <w:kern w:val="36"/>
                <w:sz w:val="24"/>
              </w:rPr>
              <w:t>项目总占地面积为</w:t>
            </w:r>
            <w:r w:rsidR="00586C89" w:rsidRPr="006F31DC">
              <w:rPr>
                <w:rFonts w:hint="eastAsia"/>
                <w:color w:val="000000" w:themeColor="text1"/>
                <w:kern w:val="36"/>
                <w:sz w:val="24"/>
              </w:rPr>
              <w:t>2556.4</w:t>
            </w:r>
            <w:r w:rsidRPr="006F31DC">
              <w:rPr>
                <w:rFonts w:hint="eastAsia"/>
                <w:color w:val="000000" w:themeColor="text1"/>
                <w:kern w:val="36"/>
                <w:sz w:val="24"/>
              </w:rPr>
              <w:t>m</w:t>
            </w:r>
            <w:r w:rsidRPr="006F31DC">
              <w:rPr>
                <w:rFonts w:hint="eastAsia"/>
                <w:color w:val="000000" w:themeColor="text1"/>
                <w:kern w:val="36"/>
                <w:sz w:val="24"/>
                <w:vertAlign w:val="superscript"/>
              </w:rPr>
              <w:t>2</w:t>
            </w:r>
            <w:r w:rsidRPr="006F31DC">
              <w:rPr>
                <w:rFonts w:hint="eastAsia"/>
                <w:color w:val="000000" w:themeColor="text1"/>
                <w:sz w:val="24"/>
              </w:rPr>
              <w:t>。</w:t>
            </w:r>
            <w:bookmarkStart w:id="1" w:name="_GoBack"/>
            <w:bookmarkEnd w:id="1"/>
          </w:p>
          <w:p w:rsidR="006B7AD4" w:rsidRPr="006F31DC" w:rsidRDefault="006B7AD4" w:rsidP="00DA2804">
            <w:pPr>
              <w:tabs>
                <w:tab w:val="left" w:pos="1080"/>
              </w:tabs>
              <w:snapToGrid w:val="0"/>
              <w:spacing w:line="360" w:lineRule="auto"/>
              <w:ind w:firstLineChars="200" w:firstLine="482"/>
              <w:rPr>
                <w:rFonts w:ascii="宋体" w:hAnsi="宋体"/>
                <w:b/>
                <w:color w:val="000000" w:themeColor="text1"/>
                <w:sz w:val="24"/>
              </w:rPr>
            </w:pPr>
            <w:r w:rsidRPr="006F31DC">
              <w:rPr>
                <w:rFonts w:hint="eastAsia"/>
                <w:b/>
                <w:bCs/>
                <w:color w:val="000000" w:themeColor="text1"/>
                <w:sz w:val="24"/>
              </w:rPr>
              <w:t>3</w:t>
            </w:r>
            <w:r w:rsidRPr="006F31DC">
              <w:rPr>
                <w:b/>
                <w:bCs/>
                <w:color w:val="000000" w:themeColor="text1"/>
                <w:sz w:val="24"/>
              </w:rPr>
              <w:t>、</w:t>
            </w:r>
            <w:r w:rsidRPr="006F31DC">
              <w:rPr>
                <w:rFonts w:ascii="宋体" w:hAnsi="宋体"/>
                <w:b/>
                <w:color w:val="000000" w:themeColor="text1"/>
                <w:sz w:val="24"/>
              </w:rPr>
              <w:t>产品类型及生产规模</w:t>
            </w:r>
          </w:p>
          <w:p w:rsidR="006B7AD4" w:rsidRPr="006F31DC" w:rsidRDefault="006B7AD4">
            <w:pPr>
              <w:snapToGrid w:val="0"/>
              <w:spacing w:line="360" w:lineRule="auto"/>
              <w:ind w:firstLineChars="200" w:firstLine="480"/>
              <w:rPr>
                <w:rFonts w:hAnsi="宋体"/>
                <w:color w:val="000000" w:themeColor="text1"/>
                <w:sz w:val="24"/>
              </w:rPr>
            </w:pPr>
            <w:r w:rsidRPr="006F31DC">
              <w:rPr>
                <w:rFonts w:hint="eastAsia"/>
                <w:color w:val="000000" w:themeColor="text1"/>
                <w:sz w:val="24"/>
              </w:rPr>
              <w:lastRenderedPageBreak/>
              <w:t>本项目产品主要为分装的气体</w:t>
            </w:r>
            <w:r w:rsidRPr="006F31DC">
              <w:rPr>
                <w:rFonts w:hAnsi="宋体" w:hint="eastAsia"/>
                <w:color w:val="000000" w:themeColor="text1"/>
                <w:sz w:val="24"/>
              </w:rPr>
              <w:t>，</w:t>
            </w:r>
            <w:r w:rsidRPr="006F31DC">
              <w:rPr>
                <w:rFonts w:hint="eastAsia"/>
                <w:color w:val="000000" w:themeColor="text1"/>
                <w:sz w:val="24"/>
              </w:rPr>
              <w:t>生产规模详见下表</w:t>
            </w:r>
            <w:r w:rsidRPr="006F31DC">
              <w:rPr>
                <w:rFonts w:hAnsi="宋体" w:hint="eastAsia"/>
                <w:color w:val="000000" w:themeColor="text1"/>
                <w:sz w:val="24"/>
              </w:rPr>
              <w:t>：</w:t>
            </w:r>
          </w:p>
          <w:p w:rsidR="006B7AD4" w:rsidRPr="006F31DC" w:rsidRDefault="006B7AD4">
            <w:pPr>
              <w:snapToGrid w:val="0"/>
              <w:spacing w:line="360" w:lineRule="auto"/>
              <w:jc w:val="center"/>
              <w:rPr>
                <w:rFonts w:hAnsi="宋体"/>
                <w:b/>
                <w:bCs/>
                <w:color w:val="000000" w:themeColor="text1"/>
                <w:sz w:val="24"/>
                <w:u w:val="single"/>
              </w:rPr>
            </w:pPr>
            <w:r w:rsidRPr="006F31DC">
              <w:rPr>
                <w:rFonts w:hAnsi="宋体" w:hint="eastAsia"/>
                <w:b/>
                <w:bCs/>
                <w:color w:val="000000" w:themeColor="text1"/>
                <w:sz w:val="24"/>
                <w:u w:val="single"/>
              </w:rPr>
              <w:t>表</w:t>
            </w:r>
            <w:r w:rsidRPr="006F31DC">
              <w:rPr>
                <w:rFonts w:hAnsi="宋体" w:hint="eastAsia"/>
                <w:b/>
                <w:bCs/>
                <w:color w:val="000000" w:themeColor="text1"/>
                <w:sz w:val="24"/>
                <w:u w:val="single"/>
              </w:rPr>
              <w:t xml:space="preserve"> 1-</w:t>
            </w:r>
            <w:r w:rsidR="00E17CF2" w:rsidRPr="006F31DC">
              <w:rPr>
                <w:rFonts w:hAnsi="宋体" w:hint="eastAsia"/>
                <w:b/>
                <w:bCs/>
                <w:color w:val="000000" w:themeColor="text1"/>
                <w:sz w:val="24"/>
                <w:u w:val="single"/>
              </w:rPr>
              <w:t>1</w:t>
            </w:r>
            <w:r w:rsidRPr="006F31DC">
              <w:rPr>
                <w:rFonts w:hAnsi="宋体" w:hint="eastAsia"/>
                <w:b/>
                <w:bCs/>
                <w:color w:val="000000" w:themeColor="text1"/>
                <w:sz w:val="24"/>
                <w:u w:val="single"/>
              </w:rPr>
              <w:t>产品类型及生产规模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969"/>
              <w:gridCol w:w="1145"/>
              <w:gridCol w:w="1001"/>
              <w:gridCol w:w="1987"/>
              <w:gridCol w:w="3707"/>
            </w:tblGrid>
            <w:tr w:rsidR="002D12BB" w:rsidRPr="006F31DC" w:rsidTr="002D12BB">
              <w:trPr>
                <w:trHeight w:val="368"/>
              </w:trPr>
              <w:tc>
                <w:tcPr>
                  <w:tcW w:w="371"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序号</w:t>
                  </w:r>
                </w:p>
              </w:tc>
              <w:tc>
                <w:tcPr>
                  <w:tcW w:w="509"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产品类型</w:t>
                  </w:r>
                </w:p>
              </w:tc>
              <w:tc>
                <w:tcPr>
                  <w:tcW w:w="602"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规格</w:t>
                  </w:r>
                </w:p>
              </w:tc>
              <w:tc>
                <w:tcPr>
                  <w:tcW w:w="526"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生产规模</w:t>
                  </w:r>
                </w:p>
              </w:tc>
              <w:tc>
                <w:tcPr>
                  <w:tcW w:w="1044"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产品去向</w:t>
                  </w:r>
                </w:p>
              </w:tc>
              <w:tc>
                <w:tcPr>
                  <w:tcW w:w="1948"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备注</w:t>
                  </w:r>
                </w:p>
              </w:tc>
            </w:tr>
            <w:tr w:rsidR="002D12BB" w:rsidRPr="006F31DC" w:rsidTr="002D12BB">
              <w:trPr>
                <w:trHeight w:val="728"/>
              </w:trPr>
              <w:tc>
                <w:tcPr>
                  <w:tcW w:w="371"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1</w:t>
                  </w:r>
                </w:p>
              </w:tc>
              <w:tc>
                <w:tcPr>
                  <w:tcW w:w="509"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氧气</w:t>
                  </w:r>
                </w:p>
              </w:tc>
              <w:tc>
                <w:tcPr>
                  <w:tcW w:w="602"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w:t>
                  </w:r>
                  <w:r w:rsidRPr="006F31DC">
                    <w:rPr>
                      <w:rFonts w:ascii="Times New Roman" w:hAnsi="Times New Roman" w:cs="Times New Roman" w:hint="eastAsia"/>
                      <w:color w:val="000000" w:themeColor="text1"/>
                      <w:sz w:val="21"/>
                      <w:szCs w:val="21"/>
                    </w:rPr>
                    <w:t>瓶</w:t>
                  </w:r>
                </w:p>
              </w:tc>
              <w:tc>
                <w:tcPr>
                  <w:tcW w:w="526"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70000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1044" w:type="pct"/>
                  <w:vMerge w:val="restar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工厂工业用途</w:t>
                  </w:r>
                </w:p>
              </w:tc>
              <w:tc>
                <w:tcPr>
                  <w:tcW w:w="1948"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产品标准为《低温绝热压力容器》（</w:t>
                  </w:r>
                  <w:r w:rsidRPr="006F31DC">
                    <w:rPr>
                      <w:rFonts w:ascii="Times New Roman" w:hAnsi="Times New Roman" w:cs="Times New Roman" w:hint="eastAsia"/>
                      <w:color w:val="000000" w:themeColor="text1"/>
                      <w:sz w:val="21"/>
                      <w:szCs w:val="21"/>
                    </w:rPr>
                    <w:t>GB/</w:t>
                  </w:r>
                  <w:r w:rsidRPr="006F31DC">
                    <w:rPr>
                      <w:rFonts w:ascii="Times New Roman" w:hAnsi="Times New Roman" w:cs="Times New Roman" w:hint="eastAsia"/>
                      <w:color w:val="000000" w:themeColor="text1"/>
                      <w:sz w:val="21"/>
                      <w:szCs w:val="21"/>
                    </w:rPr>
                    <w:cr/>
                    <w:t>18442-2011</w:t>
                  </w:r>
                  <w:r w:rsidRPr="006F31DC">
                    <w:rPr>
                      <w:rFonts w:ascii="Times New Roman" w:hAnsi="Times New Roman" w:cs="Times New Roman" w:hint="eastAsia"/>
                      <w:color w:val="000000" w:themeColor="text1"/>
                      <w:sz w:val="21"/>
                      <w:szCs w:val="21"/>
                    </w:rPr>
                    <w:t>）</w:t>
                  </w:r>
                </w:p>
              </w:tc>
            </w:tr>
            <w:tr w:rsidR="002D12BB" w:rsidRPr="006F31DC" w:rsidTr="002D12BB">
              <w:trPr>
                <w:trHeight w:val="687"/>
              </w:trPr>
              <w:tc>
                <w:tcPr>
                  <w:tcW w:w="371"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2</w:t>
                  </w:r>
                </w:p>
              </w:tc>
              <w:tc>
                <w:tcPr>
                  <w:tcW w:w="509"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氩气</w:t>
                  </w:r>
                </w:p>
              </w:tc>
              <w:tc>
                <w:tcPr>
                  <w:tcW w:w="602"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 /</w:t>
                  </w:r>
                  <w:r w:rsidRPr="006F31DC">
                    <w:rPr>
                      <w:rFonts w:ascii="Times New Roman" w:hAnsi="Times New Roman" w:cs="Times New Roman" w:hint="eastAsia"/>
                      <w:color w:val="000000" w:themeColor="text1"/>
                      <w:sz w:val="21"/>
                      <w:szCs w:val="21"/>
                    </w:rPr>
                    <w:t>瓶</w:t>
                  </w:r>
                </w:p>
              </w:tc>
              <w:tc>
                <w:tcPr>
                  <w:tcW w:w="526"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20000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1044" w:type="pct"/>
                  <w:vMerge/>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p>
              </w:tc>
              <w:tc>
                <w:tcPr>
                  <w:tcW w:w="1948"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产品标准为《低温绝热压力容器》</w:t>
                  </w:r>
                  <w:r w:rsidRPr="006F31DC">
                    <w:rPr>
                      <w:rFonts w:ascii="Times New Roman" w:hAnsi="Times New Roman" w:cs="Times New Roman" w:hint="eastAsia"/>
                      <w:color w:val="000000" w:themeColor="text1"/>
                      <w:sz w:val="21"/>
                      <w:szCs w:val="21"/>
                    </w:rPr>
                    <w:t>GB/T18442-2011</w:t>
                  </w:r>
                </w:p>
              </w:tc>
            </w:tr>
            <w:tr w:rsidR="002D12BB" w:rsidRPr="006F31DC" w:rsidTr="002D12BB">
              <w:trPr>
                <w:trHeight w:val="687"/>
              </w:trPr>
              <w:tc>
                <w:tcPr>
                  <w:tcW w:w="371"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3</w:t>
                  </w:r>
                </w:p>
              </w:tc>
              <w:tc>
                <w:tcPr>
                  <w:tcW w:w="509"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氮气</w:t>
                  </w:r>
                </w:p>
              </w:tc>
              <w:tc>
                <w:tcPr>
                  <w:tcW w:w="602"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 /</w:t>
                  </w:r>
                  <w:r w:rsidRPr="006F31DC">
                    <w:rPr>
                      <w:rFonts w:ascii="Times New Roman" w:hAnsi="Times New Roman" w:cs="Times New Roman" w:hint="eastAsia"/>
                      <w:color w:val="000000" w:themeColor="text1"/>
                      <w:sz w:val="21"/>
                      <w:szCs w:val="21"/>
                    </w:rPr>
                    <w:t>瓶</w:t>
                  </w:r>
                </w:p>
              </w:tc>
              <w:tc>
                <w:tcPr>
                  <w:tcW w:w="526"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5000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1044" w:type="pct"/>
                  <w:vMerge/>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p>
              </w:tc>
              <w:tc>
                <w:tcPr>
                  <w:tcW w:w="1948"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产品标准为《低温绝热压力容器》</w:t>
                  </w:r>
                  <w:r w:rsidRPr="006F31DC">
                    <w:rPr>
                      <w:rFonts w:ascii="Times New Roman" w:hAnsi="Times New Roman" w:cs="Times New Roman" w:hint="eastAsia"/>
                      <w:color w:val="000000" w:themeColor="text1"/>
                      <w:sz w:val="21"/>
                      <w:szCs w:val="21"/>
                    </w:rPr>
                    <w:t>GB/T18442-2011</w:t>
                  </w:r>
                </w:p>
              </w:tc>
            </w:tr>
            <w:tr w:rsidR="002D12BB" w:rsidRPr="006F31DC" w:rsidTr="002D12BB">
              <w:trPr>
                <w:trHeight w:val="728"/>
              </w:trPr>
              <w:tc>
                <w:tcPr>
                  <w:tcW w:w="371"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w:t>
                  </w:r>
                </w:p>
              </w:tc>
              <w:tc>
                <w:tcPr>
                  <w:tcW w:w="509"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二氧化碳</w:t>
                  </w:r>
                </w:p>
              </w:tc>
              <w:tc>
                <w:tcPr>
                  <w:tcW w:w="602"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w:t>
                  </w:r>
                  <w:r w:rsidRPr="006F31DC">
                    <w:rPr>
                      <w:rFonts w:ascii="Times New Roman" w:hAnsi="Times New Roman" w:cs="Times New Roman" w:hint="eastAsia"/>
                      <w:color w:val="000000" w:themeColor="text1"/>
                      <w:sz w:val="21"/>
                      <w:szCs w:val="21"/>
                    </w:rPr>
                    <w:t>瓶</w:t>
                  </w:r>
                </w:p>
              </w:tc>
              <w:tc>
                <w:tcPr>
                  <w:tcW w:w="526"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5000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1044" w:type="pct"/>
                  <w:vMerge/>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p>
              </w:tc>
              <w:tc>
                <w:tcPr>
                  <w:tcW w:w="1948" w:type="pct"/>
                  <w:vAlign w:val="center"/>
                </w:tcPr>
                <w:p w:rsidR="002D12BB" w:rsidRPr="006F31DC" w:rsidRDefault="002D12BB" w:rsidP="002D12BB">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产品标准为《压力容器第</w:t>
                  </w:r>
                  <w:r w:rsidRPr="006F31DC">
                    <w:rPr>
                      <w:rFonts w:ascii="Times New Roman" w:hAnsi="Times New Roman" w:cs="Times New Roman" w:hint="eastAsia"/>
                      <w:color w:val="000000" w:themeColor="text1"/>
                      <w:sz w:val="21"/>
                      <w:szCs w:val="21"/>
                    </w:rPr>
                    <w:t>2</w:t>
                  </w:r>
                  <w:r w:rsidRPr="006F31DC">
                    <w:rPr>
                      <w:rFonts w:ascii="Times New Roman" w:hAnsi="Times New Roman" w:cs="Times New Roman" w:hint="eastAsia"/>
                      <w:color w:val="000000" w:themeColor="text1"/>
                      <w:sz w:val="21"/>
                      <w:szCs w:val="21"/>
                    </w:rPr>
                    <w:t>部分材料》（</w:t>
                  </w:r>
                  <w:r w:rsidRPr="006F31DC">
                    <w:rPr>
                      <w:rFonts w:ascii="Times New Roman" w:hAnsi="Times New Roman" w:cs="Times New Roman" w:hint="eastAsia"/>
                      <w:color w:val="000000" w:themeColor="text1"/>
                      <w:sz w:val="21"/>
                      <w:szCs w:val="21"/>
                    </w:rPr>
                    <w:t>GB1502-2011</w:t>
                  </w:r>
                  <w:r w:rsidRPr="006F31DC">
                    <w:rPr>
                      <w:rFonts w:ascii="Times New Roman" w:hAnsi="Times New Roman" w:cs="Times New Roman" w:hint="eastAsia"/>
                      <w:color w:val="000000" w:themeColor="text1"/>
                      <w:sz w:val="21"/>
                      <w:szCs w:val="21"/>
                    </w:rPr>
                    <w:t>）</w:t>
                  </w:r>
                </w:p>
              </w:tc>
            </w:tr>
          </w:tbl>
          <w:p w:rsidR="006B7AD4" w:rsidRPr="006F31DC" w:rsidRDefault="006B7AD4" w:rsidP="00DA2804">
            <w:pPr>
              <w:spacing w:line="360" w:lineRule="auto"/>
              <w:ind w:firstLineChars="200" w:firstLine="482"/>
              <w:jc w:val="left"/>
              <w:rPr>
                <w:b/>
                <w:color w:val="000000" w:themeColor="text1"/>
                <w:sz w:val="24"/>
              </w:rPr>
            </w:pPr>
            <w:r w:rsidRPr="006F31DC">
              <w:rPr>
                <w:rFonts w:hint="eastAsia"/>
                <w:b/>
                <w:color w:val="000000" w:themeColor="text1"/>
                <w:sz w:val="24"/>
              </w:rPr>
              <w:t>4</w:t>
            </w:r>
            <w:r w:rsidRPr="006F31DC">
              <w:rPr>
                <w:b/>
                <w:color w:val="000000" w:themeColor="text1"/>
                <w:sz w:val="24"/>
              </w:rPr>
              <w:t>、建设内容</w:t>
            </w:r>
          </w:p>
          <w:p w:rsidR="006B7AD4" w:rsidRPr="006F31DC" w:rsidRDefault="006B7AD4">
            <w:pPr>
              <w:pStyle w:val="ac"/>
              <w:ind w:firstLine="480"/>
              <w:rPr>
                <w:rFonts w:ascii="Times New Roman" w:hAnsi="Times New Roman" w:cs="Times New Roman"/>
                <w:b/>
                <w:bCs/>
                <w:color w:val="000000" w:themeColor="text1"/>
                <w:u w:val="single"/>
              </w:rPr>
            </w:pPr>
            <w:r w:rsidRPr="006F31DC">
              <w:rPr>
                <w:rFonts w:ascii="Times New Roman" w:hAnsi="Times New Roman" w:cs="Times New Roman"/>
                <w:color w:val="000000" w:themeColor="text1"/>
                <w:u w:val="single"/>
              </w:rPr>
              <w:t>项目建设内容按主体工程、辅助工程、</w:t>
            </w:r>
            <w:r w:rsidRPr="006F31DC">
              <w:rPr>
                <w:rFonts w:ascii="Times New Roman" w:hAnsi="Times New Roman" w:cs="Times New Roman" w:hint="eastAsia"/>
                <w:color w:val="000000" w:themeColor="text1"/>
                <w:u w:val="single"/>
              </w:rPr>
              <w:t>公用工程、</w:t>
            </w:r>
            <w:r w:rsidRPr="006F31DC">
              <w:rPr>
                <w:rFonts w:ascii="Times New Roman" w:hAnsi="Times New Roman" w:cs="Times New Roman"/>
                <w:color w:val="000000" w:themeColor="text1"/>
                <w:u w:val="single"/>
              </w:rPr>
              <w:t>环保工程分类如表</w:t>
            </w:r>
            <w:r w:rsidRPr="006F31DC">
              <w:rPr>
                <w:rFonts w:ascii="Times New Roman" w:hAnsi="Times New Roman" w:cs="Times New Roman" w:hint="eastAsia"/>
                <w:color w:val="000000" w:themeColor="text1"/>
                <w:u w:val="single"/>
              </w:rPr>
              <w:t>1-</w:t>
            </w:r>
            <w:r w:rsidR="00E17CF2" w:rsidRPr="006F31DC">
              <w:rPr>
                <w:rFonts w:ascii="Times New Roman" w:hAnsi="Times New Roman" w:cs="Times New Roman" w:hint="eastAsia"/>
                <w:color w:val="000000" w:themeColor="text1"/>
                <w:u w:val="single"/>
              </w:rPr>
              <w:t>2</w:t>
            </w:r>
            <w:r w:rsidRPr="006F31DC">
              <w:rPr>
                <w:rFonts w:ascii="Times New Roman" w:hAnsi="Times New Roman" w:cs="Times New Roman"/>
                <w:color w:val="000000" w:themeColor="text1"/>
                <w:u w:val="single"/>
              </w:rPr>
              <w:t>所示：</w:t>
            </w:r>
          </w:p>
          <w:p w:rsidR="006B7AD4" w:rsidRPr="006F31DC" w:rsidRDefault="006B7AD4">
            <w:pPr>
              <w:pStyle w:val="af0"/>
              <w:spacing w:line="360" w:lineRule="auto"/>
              <w:rPr>
                <w:rFonts w:ascii="Times New Roman" w:hAnsi="Times New Roman" w:cs="Times New Roman"/>
                <w:b/>
                <w:bCs/>
                <w:color w:val="000000" w:themeColor="text1"/>
                <w:u w:val="single"/>
              </w:rPr>
            </w:pPr>
            <w:r w:rsidRPr="006F31DC">
              <w:rPr>
                <w:rFonts w:ascii="Times New Roman" w:hAnsi="Times New Roman" w:cs="Times New Roman"/>
                <w:b/>
                <w:bCs/>
                <w:color w:val="000000" w:themeColor="text1"/>
                <w:u w:val="single"/>
              </w:rPr>
              <w:t>表</w:t>
            </w:r>
            <w:r w:rsidRPr="006F31DC">
              <w:rPr>
                <w:rFonts w:ascii="Times New Roman" w:hAnsi="Times New Roman" w:cs="Times New Roman" w:hint="eastAsia"/>
                <w:b/>
                <w:bCs/>
                <w:color w:val="000000" w:themeColor="text1"/>
                <w:u w:val="single"/>
              </w:rPr>
              <w:t>1-</w:t>
            </w:r>
            <w:r w:rsidR="00E17CF2" w:rsidRPr="006F31DC">
              <w:rPr>
                <w:rFonts w:ascii="Times New Roman" w:hAnsi="Times New Roman" w:cs="Times New Roman" w:hint="eastAsia"/>
                <w:b/>
                <w:bCs/>
                <w:color w:val="000000" w:themeColor="text1"/>
                <w:u w:val="single"/>
              </w:rPr>
              <w:t>2</w:t>
            </w:r>
            <w:r w:rsidRPr="006F31DC">
              <w:rPr>
                <w:rFonts w:ascii="Times New Roman" w:hAnsi="Times New Roman" w:cs="Times New Roman"/>
                <w:b/>
                <w:bCs/>
                <w:color w:val="000000" w:themeColor="text1"/>
                <w:u w:val="single"/>
              </w:rPr>
              <w:t>项目工程内容表</w:t>
            </w:r>
          </w:p>
          <w:tbl>
            <w:tblPr>
              <w:tblW w:w="0" w:type="auto"/>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57" w:type="dxa"/>
                <w:right w:w="57" w:type="dxa"/>
              </w:tblCellMar>
              <w:tblLook w:val="0000"/>
            </w:tblPr>
            <w:tblGrid>
              <w:gridCol w:w="711"/>
              <w:gridCol w:w="1005"/>
              <w:gridCol w:w="1260"/>
              <w:gridCol w:w="5070"/>
              <w:gridCol w:w="1074"/>
            </w:tblGrid>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color w:val="000000" w:themeColor="text1"/>
                      <w:szCs w:val="21"/>
                    </w:rPr>
                    <w:t>序号</w:t>
                  </w:r>
                </w:p>
              </w:tc>
              <w:tc>
                <w:tcPr>
                  <w:tcW w:w="1005" w:type="dxa"/>
                  <w:vAlign w:val="center"/>
                </w:tcPr>
                <w:p w:rsidR="006B7AD4" w:rsidRPr="006F31DC" w:rsidRDefault="006B7AD4">
                  <w:pPr>
                    <w:jc w:val="center"/>
                    <w:rPr>
                      <w:color w:val="000000" w:themeColor="text1"/>
                      <w:szCs w:val="21"/>
                    </w:rPr>
                  </w:pPr>
                  <w:r w:rsidRPr="006F31DC">
                    <w:rPr>
                      <w:color w:val="000000" w:themeColor="text1"/>
                      <w:szCs w:val="21"/>
                    </w:rPr>
                    <w:t>工程类</w:t>
                  </w:r>
                </w:p>
              </w:tc>
              <w:tc>
                <w:tcPr>
                  <w:tcW w:w="1260" w:type="dxa"/>
                  <w:vAlign w:val="center"/>
                </w:tcPr>
                <w:p w:rsidR="006B7AD4" w:rsidRPr="006F31DC" w:rsidRDefault="006B7AD4">
                  <w:pPr>
                    <w:pStyle w:val="af0"/>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工程名称</w:t>
                  </w:r>
                </w:p>
              </w:tc>
              <w:tc>
                <w:tcPr>
                  <w:tcW w:w="5070" w:type="dxa"/>
                  <w:vAlign w:val="center"/>
                </w:tcPr>
                <w:p w:rsidR="006B7AD4" w:rsidRPr="006F31DC" w:rsidRDefault="006B7AD4">
                  <w:pPr>
                    <w:jc w:val="center"/>
                    <w:rPr>
                      <w:color w:val="000000" w:themeColor="text1"/>
                      <w:szCs w:val="21"/>
                    </w:rPr>
                  </w:pPr>
                  <w:r w:rsidRPr="006F31DC">
                    <w:rPr>
                      <w:rFonts w:hint="eastAsia"/>
                      <w:b/>
                      <w:color w:val="000000" w:themeColor="text1"/>
                      <w:szCs w:val="21"/>
                    </w:rPr>
                    <w:t>主要建设内容</w:t>
                  </w:r>
                </w:p>
              </w:tc>
              <w:tc>
                <w:tcPr>
                  <w:tcW w:w="1074" w:type="dxa"/>
                  <w:vAlign w:val="center"/>
                </w:tcPr>
                <w:p w:rsidR="006B7AD4" w:rsidRPr="006F31DC" w:rsidRDefault="006B7AD4">
                  <w:pPr>
                    <w:jc w:val="center"/>
                    <w:rPr>
                      <w:color w:val="000000" w:themeColor="text1"/>
                      <w:szCs w:val="21"/>
                    </w:rPr>
                  </w:pPr>
                  <w:r w:rsidRPr="006F31DC">
                    <w:rPr>
                      <w:color w:val="000000" w:themeColor="text1"/>
                      <w:szCs w:val="21"/>
                    </w:rPr>
                    <w:t>备注</w:t>
                  </w:r>
                </w:p>
              </w:tc>
            </w:tr>
            <w:tr w:rsidR="006B7AD4" w:rsidRPr="006F31DC" w:rsidTr="002D12BB">
              <w:trPr>
                <w:cantSplit/>
                <w:trHeight w:val="306"/>
                <w:jc w:val="center"/>
              </w:trPr>
              <w:tc>
                <w:tcPr>
                  <w:tcW w:w="711" w:type="dxa"/>
                  <w:vMerge w:val="restart"/>
                  <w:vAlign w:val="center"/>
                </w:tcPr>
                <w:p w:rsidR="006B7AD4" w:rsidRPr="006F31DC" w:rsidRDefault="006B7AD4">
                  <w:pPr>
                    <w:jc w:val="center"/>
                    <w:rPr>
                      <w:color w:val="000000" w:themeColor="text1"/>
                      <w:szCs w:val="21"/>
                    </w:rPr>
                  </w:pPr>
                  <w:r w:rsidRPr="006F31DC">
                    <w:rPr>
                      <w:color w:val="000000" w:themeColor="text1"/>
                      <w:szCs w:val="21"/>
                    </w:rPr>
                    <w:t>1</w:t>
                  </w:r>
                </w:p>
              </w:tc>
              <w:tc>
                <w:tcPr>
                  <w:tcW w:w="1005" w:type="dxa"/>
                  <w:vMerge w:val="restart"/>
                  <w:vAlign w:val="center"/>
                </w:tcPr>
                <w:p w:rsidR="006B7AD4" w:rsidRPr="006F31DC" w:rsidRDefault="006B7AD4">
                  <w:pPr>
                    <w:jc w:val="center"/>
                    <w:rPr>
                      <w:color w:val="000000" w:themeColor="text1"/>
                      <w:szCs w:val="21"/>
                    </w:rPr>
                  </w:pPr>
                  <w:r w:rsidRPr="006F31DC">
                    <w:rPr>
                      <w:color w:val="000000" w:themeColor="text1"/>
                      <w:szCs w:val="21"/>
                    </w:rPr>
                    <w:t>主体工程</w:t>
                  </w: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充装</w:t>
                  </w:r>
                  <w:r w:rsidRPr="006F31DC">
                    <w:rPr>
                      <w:rFonts w:ascii="Times New Roman" w:hAnsi="Times New Roman" w:cs="Times New Roman" w:hint="eastAsia"/>
                      <w:color w:val="000000" w:themeColor="text1"/>
                      <w:szCs w:val="24"/>
                    </w:rPr>
                    <w:t>车间</w:t>
                  </w:r>
                </w:p>
              </w:tc>
              <w:tc>
                <w:tcPr>
                  <w:tcW w:w="5070" w:type="dxa"/>
                  <w:vAlign w:val="center"/>
                </w:tcPr>
                <w:p w:rsidR="006B7AD4" w:rsidRPr="006F31DC" w:rsidRDefault="006B7AD4" w:rsidP="002E1801">
                  <w:pPr>
                    <w:pStyle w:val="a7"/>
                    <w:jc w:val="left"/>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1</w:t>
                  </w:r>
                  <w:r w:rsidRPr="006F31DC">
                    <w:rPr>
                      <w:rFonts w:ascii="Times New Roman" w:hAnsi="Times New Roman" w:cs="Times New Roman"/>
                      <w:color w:val="000000" w:themeColor="text1"/>
                      <w:szCs w:val="24"/>
                    </w:rPr>
                    <w:t>层</w:t>
                  </w:r>
                  <w:r w:rsidRPr="006F31DC">
                    <w:rPr>
                      <w:rFonts w:ascii="Times New Roman" w:hAnsi="Times New Roman" w:cs="Times New Roman" w:hint="eastAsia"/>
                      <w:color w:val="000000" w:themeColor="text1"/>
                      <w:szCs w:val="24"/>
                    </w:rPr>
                    <w:t>，钢架结构。</w:t>
                  </w:r>
                  <w:r w:rsidRPr="006F31DC">
                    <w:rPr>
                      <w:rFonts w:ascii="Times New Roman" w:hAnsi="Times New Roman" w:hint="eastAsia"/>
                      <w:color w:val="000000" w:themeColor="text1"/>
                      <w:szCs w:val="21"/>
                    </w:rPr>
                    <w:t>位于厂区</w:t>
                  </w:r>
                  <w:r w:rsidRPr="006F31DC">
                    <w:rPr>
                      <w:rFonts w:ascii="Times New Roman" w:hAnsi="Times New Roman" w:cs="Times New Roman" w:hint="eastAsia"/>
                      <w:color w:val="000000" w:themeColor="text1"/>
                      <w:szCs w:val="24"/>
                    </w:rPr>
                    <w:t>东</w:t>
                  </w:r>
                  <w:r w:rsidRPr="006F31DC">
                    <w:rPr>
                      <w:rFonts w:ascii="Times New Roman" w:hAnsi="Times New Roman" w:hint="eastAsia"/>
                      <w:color w:val="000000" w:themeColor="text1"/>
                      <w:szCs w:val="21"/>
                    </w:rPr>
                    <w:t>侧，建筑面积约</w:t>
                  </w:r>
                  <w:r w:rsidR="002E1801" w:rsidRPr="006F31DC">
                    <w:rPr>
                      <w:rFonts w:ascii="Times New Roman" w:hAnsi="Times New Roman" w:hint="eastAsia"/>
                      <w:color w:val="000000" w:themeColor="text1"/>
                      <w:szCs w:val="21"/>
                    </w:rPr>
                    <w:t>372</w:t>
                  </w:r>
                  <w:r w:rsidRPr="006F31DC">
                    <w:rPr>
                      <w:rFonts w:ascii="Times New Roman" w:hAnsi="Times New Roman" w:hint="eastAsia"/>
                      <w:color w:val="000000" w:themeColor="text1"/>
                      <w:szCs w:val="21"/>
                    </w:rPr>
                    <w:t>平方米。主要从事</w:t>
                  </w:r>
                  <w:r w:rsidRPr="006F31DC">
                    <w:rPr>
                      <w:rFonts w:ascii="Times New Roman" w:hAnsi="Times New Roman" w:cs="Times New Roman"/>
                      <w:color w:val="000000" w:themeColor="text1"/>
                      <w:szCs w:val="24"/>
                    </w:rPr>
                    <w:t>氧气、氩气、</w:t>
                  </w:r>
                  <w:r w:rsidR="002E1801" w:rsidRPr="006F31DC">
                    <w:rPr>
                      <w:rFonts w:ascii="Times New Roman" w:hAnsi="Times New Roman" w:cs="Times New Roman" w:hint="eastAsia"/>
                      <w:color w:val="000000" w:themeColor="text1"/>
                      <w:szCs w:val="24"/>
                    </w:rPr>
                    <w:t>氮气、</w:t>
                  </w:r>
                  <w:r w:rsidRPr="006F31DC">
                    <w:rPr>
                      <w:rFonts w:ascii="Times New Roman" w:hAnsi="Times New Roman" w:cs="Times New Roman"/>
                      <w:color w:val="000000" w:themeColor="text1"/>
                      <w:szCs w:val="24"/>
                    </w:rPr>
                    <w:t>二氧化碳</w:t>
                  </w:r>
                  <w:r w:rsidRPr="006F31DC">
                    <w:rPr>
                      <w:rFonts w:ascii="Times New Roman" w:hAnsi="Times New Roman" w:cs="Times New Roman" w:hint="eastAsia"/>
                      <w:color w:val="000000" w:themeColor="text1"/>
                      <w:szCs w:val="24"/>
                    </w:rPr>
                    <w:t>的</w:t>
                  </w:r>
                  <w:r w:rsidRPr="006F31DC">
                    <w:rPr>
                      <w:rFonts w:ascii="Times New Roman" w:hAnsi="Times New Roman" w:cs="Times New Roman"/>
                      <w:color w:val="000000" w:themeColor="text1"/>
                      <w:szCs w:val="24"/>
                    </w:rPr>
                    <w:t>充装</w:t>
                  </w:r>
                  <w:r w:rsidRPr="006F31DC">
                    <w:rPr>
                      <w:rFonts w:ascii="Times New Roman" w:hAnsi="Times New Roman" w:cs="Times New Roman" w:hint="eastAsia"/>
                      <w:color w:val="000000" w:themeColor="text1"/>
                      <w:szCs w:val="24"/>
                    </w:rPr>
                    <w:t>。</w:t>
                  </w:r>
                </w:p>
              </w:tc>
              <w:tc>
                <w:tcPr>
                  <w:tcW w:w="1074" w:type="dxa"/>
                  <w:vAlign w:val="center"/>
                </w:tcPr>
                <w:p w:rsidR="006B7AD4" w:rsidRPr="006F31DC" w:rsidRDefault="008428F0">
                  <w:pPr>
                    <w:pStyle w:val="a7"/>
                    <w:jc w:val="center"/>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改建</w:t>
                  </w:r>
                </w:p>
              </w:tc>
            </w:tr>
            <w:tr w:rsidR="006B7AD4" w:rsidRPr="006F31DC" w:rsidTr="002D12BB">
              <w:trPr>
                <w:cantSplit/>
                <w:trHeight w:val="119"/>
                <w:jc w:val="center"/>
              </w:trPr>
              <w:tc>
                <w:tcPr>
                  <w:tcW w:w="711" w:type="dxa"/>
                  <w:vMerge/>
                  <w:vAlign w:val="center"/>
                </w:tcPr>
                <w:p w:rsidR="006B7AD4" w:rsidRPr="006F31DC" w:rsidRDefault="006B7AD4">
                  <w:pPr>
                    <w:jc w:val="center"/>
                    <w:rPr>
                      <w:color w:val="000000" w:themeColor="text1"/>
                      <w:szCs w:val="21"/>
                    </w:rPr>
                  </w:pP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hint="eastAsia"/>
                      <w:color w:val="000000" w:themeColor="text1"/>
                      <w:szCs w:val="21"/>
                    </w:rPr>
                    <w:t>储罐区</w:t>
                  </w:r>
                </w:p>
              </w:tc>
              <w:tc>
                <w:tcPr>
                  <w:tcW w:w="5070" w:type="dxa"/>
                  <w:vAlign w:val="center"/>
                </w:tcPr>
                <w:p w:rsidR="006B7AD4" w:rsidRPr="006F31DC" w:rsidRDefault="006B7AD4" w:rsidP="004B5D78">
                  <w:pPr>
                    <w:pStyle w:val="a7"/>
                    <w:jc w:val="left"/>
                    <w:rPr>
                      <w:rFonts w:ascii="Times New Roman" w:hAnsi="Times New Roman" w:cs="Times New Roman"/>
                      <w:color w:val="000000" w:themeColor="text1"/>
                      <w:szCs w:val="24"/>
                    </w:rPr>
                  </w:pPr>
                  <w:r w:rsidRPr="006F31DC">
                    <w:rPr>
                      <w:rFonts w:ascii="Times New Roman" w:hAnsi="Times New Roman" w:hint="eastAsia"/>
                      <w:color w:val="000000" w:themeColor="text1"/>
                      <w:szCs w:val="21"/>
                    </w:rPr>
                    <w:t>位于厂区</w:t>
                  </w:r>
                  <w:r w:rsidR="002E1801" w:rsidRPr="006F31DC">
                    <w:rPr>
                      <w:rFonts w:ascii="Times New Roman" w:hAnsi="Times New Roman" w:cs="Times New Roman" w:hint="eastAsia"/>
                      <w:color w:val="000000" w:themeColor="text1"/>
                      <w:szCs w:val="24"/>
                    </w:rPr>
                    <w:t>北</w:t>
                  </w:r>
                  <w:r w:rsidRPr="006F31DC">
                    <w:rPr>
                      <w:rFonts w:ascii="Times New Roman" w:hAnsi="Times New Roman" w:hint="eastAsia"/>
                      <w:color w:val="000000" w:themeColor="text1"/>
                      <w:szCs w:val="21"/>
                    </w:rPr>
                    <w:t>侧，</w:t>
                  </w:r>
                  <w:r w:rsidRPr="006F31DC">
                    <w:rPr>
                      <w:rFonts w:ascii="Times New Roman" w:hAnsi="Times New Roman" w:hint="eastAsia"/>
                      <w:color w:val="000000" w:themeColor="text1"/>
                    </w:rPr>
                    <w:t>设置</w:t>
                  </w:r>
                  <w:r w:rsidR="004B5D78" w:rsidRPr="006F31DC">
                    <w:rPr>
                      <w:rFonts w:ascii="Times New Roman" w:hAnsi="Times New Roman" w:hint="eastAsia"/>
                      <w:color w:val="000000" w:themeColor="text1"/>
                    </w:rPr>
                    <w:t>1</w:t>
                  </w:r>
                  <w:r w:rsidR="004B5D78" w:rsidRPr="006F31DC">
                    <w:rPr>
                      <w:rFonts w:ascii="Times New Roman" w:hAnsi="Times New Roman" w:hint="eastAsia"/>
                      <w:color w:val="000000" w:themeColor="text1"/>
                    </w:rPr>
                    <w:t>个</w:t>
                  </w:r>
                  <w:r w:rsidR="004B5D78" w:rsidRPr="006F31DC">
                    <w:rPr>
                      <w:rFonts w:ascii="Times New Roman" w:hAnsi="Times New Roman" w:hint="eastAsia"/>
                      <w:color w:val="000000" w:themeColor="text1"/>
                    </w:rPr>
                    <w:t>30m</w:t>
                  </w:r>
                  <w:r w:rsidR="004B5D78" w:rsidRPr="006F31DC">
                    <w:rPr>
                      <w:rFonts w:ascii="Times New Roman" w:hAnsi="Times New Roman" w:hint="eastAsia"/>
                      <w:color w:val="000000" w:themeColor="text1"/>
                      <w:vertAlign w:val="superscript"/>
                    </w:rPr>
                    <w:t>3</w:t>
                  </w:r>
                  <w:r w:rsidR="004B5D78" w:rsidRPr="006F31DC">
                    <w:rPr>
                      <w:rFonts w:ascii="Times New Roman" w:hAnsi="Times New Roman" w:hint="eastAsia"/>
                      <w:color w:val="000000" w:themeColor="text1"/>
                    </w:rPr>
                    <w:t>的液氧储罐，</w:t>
                  </w:r>
                  <w:r w:rsidR="004B5D78" w:rsidRPr="006F31DC">
                    <w:rPr>
                      <w:rFonts w:ascii="Times New Roman" w:hAnsi="Times New Roman" w:hint="eastAsia"/>
                      <w:color w:val="000000" w:themeColor="text1"/>
                    </w:rPr>
                    <w:t>2</w:t>
                  </w:r>
                  <w:r w:rsidRPr="006F31DC">
                    <w:rPr>
                      <w:rFonts w:ascii="Times New Roman" w:hAnsi="Times New Roman" w:hint="eastAsia"/>
                      <w:color w:val="000000" w:themeColor="text1"/>
                    </w:rPr>
                    <w:t>个</w:t>
                  </w:r>
                  <w:r w:rsidRPr="006F31DC">
                    <w:rPr>
                      <w:rFonts w:ascii="Times New Roman" w:hAnsi="Times New Roman" w:hint="eastAsia"/>
                      <w:color w:val="000000" w:themeColor="text1"/>
                    </w:rPr>
                    <w:t>20m</w:t>
                  </w:r>
                  <w:r w:rsidRPr="006F31DC">
                    <w:rPr>
                      <w:rFonts w:ascii="Times New Roman" w:hAnsi="Times New Roman" w:hint="eastAsia"/>
                      <w:color w:val="000000" w:themeColor="text1"/>
                      <w:vertAlign w:val="superscript"/>
                    </w:rPr>
                    <w:t>3</w:t>
                  </w:r>
                  <w:r w:rsidRPr="006F31DC">
                    <w:rPr>
                      <w:rFonts w:ascii="Times New Roman" w:hAnsi="Times New Roman" w:hint="eastAsia"/>
                      <w:color w:val="000000" w:themeColor="text1"/>
                    </w:rPr>
                    <w:t>的液氩、</w:t>
                  </w:r>
                  <w:r w:rsidR="002E1801" w:rsidRPr="006F31DC">
                    <w:rPr>
                      <w:rFonts w:ascii="Times New Roman" w:hAnsi="Times New Roman" w:hint="eastAsia"/>
                      <w:color w:val="000000" w:themeColor="text1"/>
                    </w:rPr>
                    <w:t>氮气</w:t>
                  </w:r>
                  <w:r w:rsidRPr="006F31DC">
                    <w:rPr>
                      <w:rFonts w:ascii="Times New Roman" w:hAnsi="Times New Roman" w:hint="eastAsia"/>
                      <w:color w:val="000000" w:themeColor="text1"/>
                    </w:rPr>
                    <w:t>储罐</w:t>
                  </w:r>
                  <w:r w:rsidR="002E1801" w:rsidRPr="006F31DC">
                    <w:rPr>
                      <w:rFonts w:ascii="Times New Roman" w:hAnsi="Times New Roman" w:hint="eastAsia"/>
                      <w:color w:val="000000" w:themeColor="text1"/>
                    </w:rPr>
                    <w:t>，</w:t>
                  </w:r>
                  <w:r w:rsidR="002E1801" w:rsidRPr="006F31DC">
                    <w:rPr>
                      <w:rFonts w:ascii="Times New Roman" w:hAnsi="Times New Roman" w:hint="eastAsia"/>
                      <w:color w:val="000000" w:themeColor="text1"/>
                    </w:rPr>
                    <w:t>1</w:t>
                  </w:r>
                  <w:r w:rsidR="002E1801" w:rsidRPr="006F31DC">
                    <w:rPr>
                      <w:rFonts w:ascii="Times New Roman" w:hAnsi="Times New Roman" w:hint="eastAsia"/>
                      <w:color w:val="000000" w:themeColor="text1"/>
                    </w:rPr>
                    <w:t>个</w:t>
                  </w:r>
                  <w:r w:rsidR="002E1801" w:rsidRPr="006F31DC">
                    <w:rPr>
                      <w:rFonts w:ascii="Times New Roman" w:hAnsi="Times New Roman" w:hint="eastAsia"/>
                      <w:color w:val="000000" w:themeColor="text1"/>
                    </w:rPr>
                    <w:t>30m</w:t>
                  </w:r>
                  <w:r w:rsidR="002E1801" w:rsidRPr="006F31DC">
                    <w:rPr>
                      <w:rFonts w:ascii="Times New Roman" w:hAnsi="Times New Roman" w:hint="eastAsia"/>
                      <w:color w:val="000000" w:themeColor="text1"/>
                      <w:vertAlign w:val="superscript"/>
                    </w:rPr>
                    <w:t>3</w:t>
                  </w:r>
                  <w:r w:rsidR="002E1801" w:rsidRPr="006F31DC">
                    <w:rPr>
                      <w:rFonts w:ascii="Times New Roman" w:hAnsi="Times New Roman" w:hint="eastAsia"/>
                      <w:color w:val="000000" w:themeColor="text1"/>
                    </w:rPr>
                    <w:t>的二氧化碳储罐</w:t>
                  </w:r>
                  <w:r w:rsidRPr="006F31DC">
                    <w:rPr>
                      <w:rFonts w:ascii="Times New Roman" w:hAnsi="Times New Roman" w:hint="eastAsia"/>
                      <w:color w:val="000000" w:themeColor="text1"/>
                    </w:rPr>
                    <w:t>。占地约为</w:t>
                  </w:r>
                  <w:r w:rsidRPr="006F31DC">
                    <w:rPr>
                      <w:rFonts w:ascii="Times New Roman" w:hAnsi="Times New Roman" w:hint="eastAsia"/>
                      <w:color w:val="000000" w:themeColor="text1"/>
                    </w:rPr>
                    <w:t>200</w:t>
                  </w:r>
                  <w:r w:rsidRPr="006F31DC">
                    <w:rPr>
                      <w:rFonts w:ascii="Times New Roman" w:hAnsi="Times New Roman" w:hint="eastAsia"/>
                      <w:color w:val="000000" w:themeColor="text1"/>
                      <w:szCs w:val="21"/>
                    </w:rPr>
                    <w:t>平方米。</w:t>
                  </w:r>
                </w:p>
              </w:tc>
              <w:tc>
                <w:tcPr>
                  <w:tcW w:w="1074" w:type="dxa"/>
                  <w:vAlign w:val="center"/>
                </w:tcPr>
                <w:p w:rsidR="006B7AD4" w:rsidRPr="006F31DC" w:rsidRDefault="008428F0">
                  <w:pPr>
                    <w:pStyle w:val="a7"/>
                    <w:jc w:val="center"/>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改建</w:t>
                  </w:r>
                </w:p>
              </w:tc>
            </w:tr>
            <w:tr w:rsidR="006B7AD4" w:rsidRPr="006F31DC" w:rsidTr="002D12BB">
              <w:trPr>
                <w:cantSplit/>
                <w:trHeight w:val="119"/>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2</w:t>
                  </w:r>
                </w:p>
              </w:tc>
              <w:tc>
                <w:tcPr>
                  <w:tcW w:w="1005" w:type="dxa"/>
                  <w:vAlign w:val="center"/>
                </w:tcPr>
                <w:p w:rsidR="006B7AD4" w:rsidRPr="006F31DC" w:rsidRDefault="006B7AD4">
                  <w:pPr>
                    <w:jc w:val="center"/>
                    <w:rPr>
                      <w:color w:val="000000" w:themeColor="text1"/>
                      <w:szCs w:val="21"/>
                    </w:rPr>
                  </w:pPr>
                  <w:r w:rsidRPr="006F31DC">
                    <w:rPr>
                      <w:color w:val="000000" w:themeColor="text1"/>
                      <w:szCs w:val="21"/>
                    </w:rPr>
                    <w:t>辅助工程</w:t>
                  </w:r>
                </w:p>
              </w:tc>
              <w:tc>
                <w:tcPr>
                  <w:tcW w:w="1260" w:type="dxa"/>
                  <w:vAlign w:val="center"/>
                </w:tcPr>
                <w:p w:rsidR="006B7AD4" w:rsidRPr="006F31DC" w:rsidRDefault="006B7AD4" w:rsidP="008428F0">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办公</w:t>
                  </w:r>
                  <w:r w:rsidR="008428F0" w:rsidRPr="006F31DC">
                    <w:rPr>
                      <w:rFonts w:ascii="Times New Roman" w:hAnsi="Times New Roman" w:cs="Times New Roman" w:hint="eastAsia"/>
                      <w:color w:val="000000" w:themeColor="text1"/>
                      <w:szCs w:val="24"/>
                    </w:rPr>
                    <w:t>楼</w:t>
                  </w:r>
                </w:p>
              </w:tc>
              <w:tc>
                <w:tcPr>
                  <w:tcW w:w="5070" w:type="dxa"/>
                  <w:vAlign w:val="center"/>
                </w:tcPr>
                <w:p w:rsidR="006B7AD4" w:rsidRPr="006F31DC" w:rsidRDefault="008428F0" w:rsidP="008428F0">
                  <w:pPr>
                    <w:pStyle w:val="a7"/>
                    <w:jc w:val="left"/>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4</w:t>
                  </w:r>
                  <w:r w:rsidR="006B7AD4" w:rsidRPr="006F31DC">
                    <w:rPr>
                      <w:rFonts w:ascii="Times New Roman" w:hAnsi="Times New Roman" w:cs="Times New Roman"/>
                      <w:color w:val="000000" w:themeColor="text1"/>
                      <w:szCs w:val="24"/>
                    </w:rPr>
                    <w:t>层</w:t>
                  </w:r>
                  <w:r w:rsidR="006B7AD4" w:rsidRPr="006F31DC">
                    <w:rPr>
                      <w:rFonts w:ascii="Times New Roman" w:hAnsi="Times New Roman" w:cs="Times New Roman" w:hint="eastAsia"/>
                      <w:color w:val="000000" w:themeColor="text1"/>
                      <w:szCs w:val="24"/>
                    </w:rPr>
                    <w:t>，</w:t>
                  </w:r>
                  <w:r w:rsidRPr="006F31DC">
                    <w:rPr>
                      <w:rFonts w:ascii="Times New Roman" w:hAnsi="Times New Roman" w:cs="Times New Roman" w:hint="eastAsia"/>
                      <w:color w:val="000000" w:themeColor="text1"/>
                      <w:szCs w:val="24"/>
                    </w:rPr>
                    <w:t>框架</w:t>
                  </w:r>
                  <w:r w:rsidR="006B7AD4" w:rsidRPr="006F31DC">
                    <w:rPr>
                      <w:rFonts w:ascii="Times New Roman" w:hAnsi="Times New Roman" w:cs="Times New Roman" w:hint="eastAsia"/>
                      <w:color w:val="000000" w:themeColor="text1"/>
                      <w:szCs w:val="24"/>
                    </w:rPr>
                    <w:t>结构。</w:t>
                  </w:r>
                  <w:r w:rsidR="006B7AD4" w:rsidRPr="006F31DC">
                    <w:rPr>
                      <w:rFonts w:ascii="Times New Roman" w:hAnsi="Times New Roman" w:hint="eastAsia"/>
                      <w:color w:val="000000" w:themeColor="text1"/>
                      <w:szCs w:val="21"/>
                    </w:rPr>
                    <w:t>位于厂区</w:t>
                  </w:r>
                  <w:r w:rsidRPr="006F31DC">
                    <w:rPr>
                      <w:rFonts w:ascii="Times New Roman" w:hAnsi="Times New Roman" w:hint="eastAsia"/>
                      <w:color w:val="000000" w:themeColor="text1"/>
                      <w:szCs w:val="21"/>
                    </w:rPr>
                    <w:t>南</w:t>
                  </w:r>
                  <w:r w:rsidR="006B7AD4" w:rsidRPr="006F31DC">
                    <w:rPr>
                      <w:rFonts w:ascii="Times New Roman" w:hAnsi="Times New Roman" w:hint="eastAsia"/>
                      <w:color w:val="000000" w:themeColor="text1"/>
                      <w:szCs w:val="21"/>
                    </w:rPr>
                    <w:t>侧，建筑面积约</w:t>
                  </w:r>
                  <w:r w:rsidRPr="006F31DC">
                    <w:rPr>
                      <w:rFonts w:ascii="Times New Roman" w:hAnsi="Times New Roman" w:hint="eastAsia"/>
                      <w:color w:val="000000" w:themeColor="text1"/>
                      <w:szCs w:val="21"/>
                    </w:rPr>
                    <w:t>676</w:t>
                  </w:r>
                  <w:r w:rsidR="006B7AD4" w:rsidRPr="006F31DC">
                    <w:rPr>
                      <w:rFonts w:ascii="Times New Roman" w:hAnsi="Times New Roman" w:hint="eastAsia"/>
                      <w:color w:val="000000" w:themeColor="text1"/>
                      <w:szCs w:val="21"/>
                    </w:rPr>
                    <w:t>平方米。主要从事企业的</w:t>
                  </w:r>
                  <w:r w:rsidRPr="006F31DC">
                    <w:rPr>
                      <w:rFonts w:ascii="Times New Roman" w:hAnsi="Times New Roman" w:hint="eastAsia"/>
                      <w:color w:val="000000" w:themeColor="text1"/>
                      <w:szCs w:val="21"/>
                    </w:rPr>
                    <w:t>办公</w:t>
                  </w:r>
                  <w:r w:rsidR="006B7AD4" w:rsidRPr="006F31DC">
                    <w:rPr>
                      <w:rFonts w:ascii="Times New Roman" w:hAnsi="Times New Roman" w:hint="eastAsia"/>
                      <w:color w:val="000000" w:themeColor="text1"/>
                      <w:szCs w:val="21"/>
                    </w:rPr>
                    <w:t>和管理。</w:t>
                  </w:r>
                </w:p>
              </w:tc>
              <w:tc>
                <w:tcPr>
                  <w:tcW w:w="1074" w:type="dxa"/>
                  <w:vAlign w:val="center"/>
                </w:tcPr>
                <w:p w:rsidR="006B7AD4" w:rsidRPr="006F31DC" w:rsidRDefault="008428F0">
                  <w:pPr>
                    <w:pStyle w:val="a7"/>
                    <w:jc w:val="center"/>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现有</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3</w:t>
                  </w:r>
                </w:p>
              </w:tc>
              <w:tc>
                <w:tcPr>
                  <w:tcW w:w="1005" w:type="dxa"/>
                  <w:vMerge w:val="restart"/>
                  <w:vAlign w:val="center"/>
                </w:tcPr>
                <w:p w:rsidR="006B7AD4" w:rsidRPr="006F31DC" w:rsidRDefault="006B7AD4">
                  <w:pPr>
                    <w:jc w:val="center"/>
                    <w:rPr>
                      <w:color w:val="000000" w:themeColor="text1"/>
                      <w:szCs w:val="21"/>
                    </w:rPr>
                  </w:pPr>
                  <w:r w:rsidRPr="006F31DC">
                    <w:rPr>
                      <w:color w:val="000000" w:themeColor="text1"/>
                      <w:szCs w:val="21"/>
                    </w:rPr>
                    <w:t>公用工程</w:t>
                  </w: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供水</w:t>
                  </w:r>
                </w:p>
              </w:tc>
              <w:tc>
                <w:tcPr>
                  <w:tcW w:w="5070" w:type="dxa"/>
                  <w:vAlign w:val="center"/>
                </w:tcPr>
                <w:p w:rsidR="006B7AD4" w:rsidRPr="006F31DC" w:rsidRDefault="006B7AD4">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由</w:t>
                  </w:r>
                  <w:r w:rsidR="004666B9" w:rsidRPr="006F31DC">
                    <w:rPr>
                      <w:rFonts w:ascii="Times New Roman" w:hAnsi="Times New Roman" w:cs="Times New Roman"/>
                      <w:color w:val="000000" w:themeColor="text1"/>
                      <w:szCs w:val="24"/>
                    </w:rPr>
                    <w:t>新田县龙泉镇</w:t>
                  </w:r>
                  <w:r w:rsidRPr="006F31DC">
                    <w:rPr>
                      <w:rFonts w:ascii="Times New Roman" w:hAnsi="Times New Roman" w:cs="Times New Roman"/>
                      <w:color w:val="000000" w:themeColor="text1"/>
                      <w:szCs w:val="24"/>
                    </w:rPr>
                    <w:t>供水</w:t>
                  </w:r>
                  <w:r w:rsidRPr="006F31DC">
                    <w:rPr>
                      <w:rFonts w:ascii="Times New Roman" w:hAnsi="Times New Roman" w:cs="Times New Roman" w:hint="eastAsia"/>
                      <w:color w:val="000000" w:themeColor="text1"/>
                      <w:szCs w:val="24"/>
                    </w:rPr>
                    <w:t>管网</w:t>
                  </w:r>
                  <w:r w:rsidRPr="006F31DC">
                    <w:rPr>
                      <w:rFonts w:ascii="Times New Roman" w:hAnsi="Times New Roman" w:cs="Times New Roman"/>
                      <w:color w:val="000000" w:themeColor="text1"/>
                      <w:szCs w:val="24"/>
                    </w:rPr>
                    <w:t>提供</w:t>
                  </w:r>
                  <w:r w:rsidRPr="006F31DC">
                    <w:rPr>
                      <w:rFonts w:ascii="Times New Roman" w:hAnsi="Times New Roman" w:cs="Times New Roman" w:hint="eastAsia"/>
                      <w:color w:val="000000" w:themeColor="text1"/>
                      <w:szCs w:val="24"/>
                    </w:rPr>
                    <w:t>，</w:t>
                  </w:r>
                  <w:r w:rsidRPr="006F31DC">
                    <w:rPr>
                      <w:rFonts w:ascii="Times New Roman" w:hAnsi="Times New Roman" w:cs="Times New Roman"/>
                      <w:color w:val="000000" w:themeColor="text1"/>
                      <w:szCs w:val="24"/>
                    </w:rPr>
                    <w:t>项目用水量为</w:t>
                  </w:r>
                  <w:r w:rsidRPr="006F31DC">
                    <w:rPr>
                      <w:rFonts w:ascii="Times New Roman" w:hAnsi="Times New Roman" w:cs="Times New Roman" w:hint="eastAsia"/>
                      <w:color w:val="000000" w:themeColor="text1"/>
                      <w:szCs w:val="24"/>
                    </w:rPr>
                    <w:t>150</w:t>
                  </w:r>
                  <w:r w:rsidRPr="006F31DC">
                    <w:rPr>
                      <w:rFonts w:ascii="Times New Roman" w:hAnsi="Times New Roman" w:cs="Times New Roman"/>
                      <w:color w:val="000000" w:themeColor="text1"/>
                      <w:szCs w:val="24"/>
                    </w:rPr>
                    <w:t>m</w:t>
                  </w:r>
                  <w:r w:rsidRPr="006F31DC">
                    <w:rPr>
                      <w:rFonts w:ascii="Times New Roman" w:hAnsi="Times New Roman" w:cs="Times New Roman"/>
                      <w:color w:val="000000" w:themeColor="text1"/>
                      <w:szCs w:val="24"/>
                      <w:vertAlign w:val="superscript"/>
                    </w:rPr>
                    <w:t>3</w:t>
                  </w:r>
                  <w:r w:rsidRPr="006F31DC">
                    <w:rPr>
                      <w:rFonts w:ascii="Times New Roman" w:hAnsi="Times New Roman" w:cs="Times New Roman"/>
                      <w:color w:val="000000" w:themeColor="text1"/>
                      <w:szCs w:val="24"/>
                    </w:rPr>
                    <w:t>/a</w:t>
                  </w:r>
                  <w:r w:rsidRPr="006F31DC">
                    <w:rPr>
                      <w:rFonts w:ascii="Times New Roman" w:hAnsi="Times New Roman" w:cs="Times New Roman" w:hint="eastAsia"/>
                      <w:color w:val="000000" w:themeColor="text1"/>
                      <w:szCs w:val="24"/>
                    </w:rPr>
                    <w:t>。</w:t>
                  </w:r>
                </w:p>
              </w:tc>
              <w:tc>
                <w:tcPr>
                  <w:tcW w:w="1074" w:type="dxa"/>
                  <w:vAlign w:val="center"/>
                </w:tcPr>
                <w:p w:rsidR="006B7AD4" w:rsidRPr="006F31DC" w:rsidRDefault="006B7AD4">
                  <w:pPr>
                    <w:pStyle w:val="a7"/>
                    <w:jc w:val="center"/>
                    <w:rPr>
                      <w:rFonts w:ascii="Times New Roman" w:hAnsi="Times New Roman" w:cs="Times New Roman"/>
                      <w:color w:val="000000" w:themeColor="text1"/>
                      <w:szCs w:val="24"/>
                    </w:rPr>
                  </w:pP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4</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供电</w:t>
                  </w:r>
                </w:p>
              </w:tc>
              <w:tc>
                <w:tcPr>
                  <w:tcW w:w="5070" w:type="dxa"/>
                  <w:vAlign w:val="center"/>
                </w:tcPr>
                <w:p w:rsidR="006B7AD4" w:rsidRPr="006F31DC" w:rsidRDefault="006B7AD4">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由</w:t>
                  </w:r>
                  <w:r w:rsidR="004666B9" w:rsidRPr="006F31DC">
                    <w:rPr>
                      <w:rFonts w:ascii="Times New Roman" w:hAnsi="Times New Roman" w:cs="Times New Roman"/>
                      <w:color w:val="000000" w:themeColor="text1"/>
                      <w:szCs w:val="24"/>
                    </w:rPr>
                    <w:t>新田县龙泉镇</w:t>
                  </w:r>
                  <w:r w:rsidRPr="006F31DC">
                    <w:rPr>
                      <w:rFonts w:ascii="Times New Roman" w:hAnsi="Times New Roman" w:cs="Times New Roman"/>
                      <w:color w:val="000000" w:themeColor="text1"/>
                      <w:szCs w:val="24"/>
                    </w:rPr>
                    <w:t>供电</w:t>
                  </w:r>
                  <w:r w:rsidRPr="006F31DC">
                    <w:rPr>
                      <w:rFonts w:ascii="Times New Roman" w:hAnsi="Times New Roman" w:cs="Times New Roman" w:hint="eastAsia"/>
                      <w:color w:val="000000" w:themeColor="text1"/>
                      <w:szCs w:val="24"/>
                    </w:rPr>
                    <w:t>网</w:t>
                  </w:r>
                  <w:r w:rsidRPr="006F31DC">
                    <w:rPr>
                      <w:rFonts w:ascii="Times New Roman" w:hAnsi="Times New Roman" w:cs="Times New Roman"/>
                      <w:color w:val="000000" w:themeColor="text1"/>
                      <w:szCs w:val="24"/>
                    </w:rPr>
                    <w:t>提供</w:t>
                  </w:r>
                  <w:r w:rsidRPr="006F31DC">
                    <w:rPr>
                      <w:rFonts w:ascii="Times New Roman" w:hAnsi="Times New Roman" w:cs="Times New Roman" w:hint="eastAsia"/>
                      <w:color w:val="000000" w:themeColor="text1"/>
                      <w:szCs w:val="24"/>
                    </w:rPr>
                    <w:t>，</w:t>
                  </w:r>
                  <w:r w:rsidRPr="006F31DC">
                    <w:rPr>
                      <w:rFonts w:ascii="Times New Roman" w:hAnsi="Times New Roman" w:cs="Times New Roman"/>
                      <w:color w:val="000000" w:themeColor="text1"/>
                      <w:szCs w:val="24"/>
                    </w:rPr>
                    <w:t>项目用电量为</w:t>
                  </w:r>
                  <w:r w:rsidRPr="006F31DC">
                    <w:rPr>
                      <w:rFonts w:ascii="Times New Roman" w:hAnsi="Times New Roman" w:cs="Times New Roman" w:hint="eastAsia"/>
                      <w:color w:val="000000" w:themeColor="text1"/>
                      <w:szCs w:val="24"/>
                    </w:rPr>
                    <w:t>10</w:t>
                  </w:r>
                  <w:r w:rsidRPr="006F31DC">
                    <w:rPr>
                      <w:rFonts w:ascii="Times New Roman" w:hAnsi="Times New Roman" w:cs="Times New Roman"/>
                      <w:color w:val="000000" w:themeColor="text1"/>
                      <w:szCs w:val="24"/>
                    </w:rPr>
                    <w:t>万度</w:t>
                  </w:r>
                  <w:r w:rsidRPr="006F31DC">
                    <w:rPr>
                      <w:rFonts w:ascii="Times New Roman" w:hAnsi="Times New Roman" w:cs="Times New Roman"/>
                      <w:color w:val="000000" w:themeColor="text1"/>
                      <w:szCs w:val="24"/>
                    </w:rPr>
                    <w:t>/</w:t>
                  </w:r>
                  <w:r w:rsidRPr="006F31DC">
                    <w:rPr>
                      <w:rFonts w:ascii="Times New Roman" w:hAnsi="Times New Roman" w:cs="Times New Roman"/>
                      <w:color w:val="000000" w:themeColor="text1"/>
                      <w:szCs w:val="24"/>
                    </w:rPr>
                    <w:t>年</w:t>
                  </w:r>
                  <w:r w:rsidRPr="006F31DC">
                    <w:rPr>
                      <w:rFonts w:ascii="Times New Roman" w:hAnsi="Times New Roman" w:cs="Times New Roman" w:hint="eastAsia"/>
                      <w:color w:val="000000" w:themeColor="text1"/>
                      <w:szCs w:val="24"/>
                    </w:rPr>
                    <w:t>。</w:t>
                  </w:r>
                </w:p>
              </w:tc>
              <w:tc>
                <w:tcPr>
                  <w:tcW w:w="1074" w:type="dxa"/>
                  <w:vAlign w:val="center"/>
                </w:tcPr>
                <w:p w:rsidR="006B7AD4" w:rsidRPr="006F31DC" w:rsidRDefault="006B7AD4">
                  <w:pPr>
                    <w:pStyle w:val="a7"/>
                    <w:jc w:val="center"/>
                    <w:rPr>
                      <w:rFonts w:ascii="Times New Roman" w:hAnsi="Times New Roman" w:cs="Times New Roman"/>
                      <w:color w:val="000000" w:themeColor="text1"/>
                      <w:szCs w:val="24"/>
                    </w:rPr>
                  </w:pP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5</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供暖</w:t>
                  </w:r>
                </w:p>
              </w:tc>
              <w:tc>
                <w:tcPr>
                  <w:tcW w:w="5070" w:type="dxa"/>
                  <w:vAlign w:val="center"/>
                </w:tcPr>
                <w:p w:rsidR="006B7AD4" w:rsidRPr="006F31DC" w:rsidRDefault="006B7AD4">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项目办公区冬季采用空调取暖，不使用锅炉</w:t>
                  </w:r>
                  <w:r w:rsidRPr="006F31DC">
                    <w:rPr>
                      <w:rFonts w:ascii="Times New Roman" w:hAnsi="Times New Roman" w:cs="Times New Roman" w:hint="eastAsia"/>
                      <w:color w:val="000000" w:themeColor="text1"/>
                      <w:szCs w:val="24"/>
                    </w:rPr>
                    <w:t>。</w:t>
                  </w:r>
                </w:p>
              </w:tc>
              <w:tc>
                <w:tcPr>
                  <w:tcW w:w="1074"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w:t>
                  </w:r>
                </w:p>
              </w:tc>
            </w:tr>
            <w:tr w:rsidR="006B7AD4" w:rsidRPr="006F31DC" w:rsidTr="002D12BB">
              <w:trPr>
                <w:cantSplit/>
                <w:trHeight w:val="644"/>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6</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消防</w:t>
                  </w:r>
                </w:p>
              </w:tc>
              <w:tc>
                <w:tcPr>
                  <w:tcW w:w="5070" w:type="dxa"/>
                  <w:vAlign w:val="center"/>
                </w:tcPr>
                <w:p w:rsidR="006B7AD4" w:rsidRPr="006F31DC" w:rsidRDefault="006B7AD4" w:rsidP="008428F0">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rPr>
                    <w:t>建有一个</w:t>
                  </w:r>
                  <w:r w:rsidR="008428F0" w:rsidRPr="006F31DC">
                    <w:rPr>
                      <w:rFonts w:ascii="Times New Roman" w:hAnsi="Times New Roman" w:cs="Times New Roman" w:hint="eastAsia"/>
                      <w:color w:val="000000" w:themeColor="text1"/>
                    </w:rPr>
                    <w:t>288</w:t>
                  </w:r>
                  <w:r w:rsidRPr="006F31DC">
                    <w:rPr>
                      <w:rFonts w:ascii="Times New Roman" w:hAnsi="Times New Roman" w:cs="Times New Roman"/>
                      <w:color w:val="000000" w:themeColor="text1"/>
                    </w:rPr>
                    <w:t>m</w:t>
                  </w:r>
                  <w:r w:rsidRPr="006F31DC">
                    <w:rPr>
                      <w:rFonts w:ascii="Times New Roman" w:hAnsi="Times New Roman" w:cs="Times New Roman"/>
                      <w:color w:val="000000" w:themeColor="text1"/>
                      <w:vertAlign w:val="superscript"/>
                    </w:rPr>
                    <w:t>3</w:t>
                  </w:r>
                  <w:r w:rsidRPr="006F31DC">
                    <w:rPr>
                      <w:rFonts w:ascii="Times New Roman" w:hAnsi="Times New Roman" w:cs="Times New Roman"/>
                      <w:color w:val="000000" w:themeColor="text1"/>
                    </w:rPr>
                    <w:t>消防水池，配备灭火器等，满足消防要求</w:t>
                  </w:r>
                  <w:r w:rsidRPr="006F31DC">
                    <w:rPr>
                      <w:rFonts w:ascii="Times New Roman" w:hAnsi="Times New Roman" w:cs="Times New Roman" w:hint="eastAsia"/>
                      <w:color w:val="000000" w:themeColor="text1"/>
                    </w:rPr>
                    <w:t>。</w:t>
                  </w:r>
                </w:p>
              </w:tc>
              <w:tc>
                <w:tcPr>
                  <w:tcW w:w="1074" w:type="dxa"/>
                  <w:vAlign w:val="center"/>
                </w:tcPr>
                <w:p w:rsidR="006B7AD4" w:rsidRPr="006F31DC" w:rsidRDefault="006B7AD4">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7</w:t>
                  </w:r>
                </w:p>
              </w:tc>
              <w:tc>
                <w:tcPr>
                  <w:tcW w:w="1005" w:type="dxa"/>
                  <w:vMerge w:val="restart"/>
                  <w:vAlign w:val="center"/>
                </w:tcPr>
                <w:p w:rsidR="006B7AD4" w:rsidRPr="006F31DC" w:rsidRDefault="006B7AD4">
                  <w:pPr>
                    <w:jc w:val="center"/>
                    <w:rPr>
                      <w:color w:val="000000" w:themeColor="text1"/>
                      <w:szCs w:val="21"/>
                    </w:rPr>
                  </w:pPr>
                  <w:r w:rsidRPr="006F31DC">
                    <w:rPr>
                      <w:color w:val="000000" w:themeColor="text1"/>
                      <w:szCs w:val="21"/>
                    </w:rPr>
                    <w:t>环保工程</w:t>
                  </w:r>
                </w:p>
              </w:tc>
              <w:tc>
                <w:tcPr>
                  <w:tcW w:w="1260" w:type="dxa"/>
                  <w:vAlign w:val="center"/>
                </w:tcPr>
                <w:p w:rsidR="006B7AD4" w:rsidRPr="006F31DC" w:rsidRDefault="006B7AD4">
                  <w:pPr>
                    <w:jc w:val="center"/>
                    <w:rPr>
                      <w:color w:val="000000" w:themeColor="text1"/>
                    </w:rPr>
                  </w:pPr>
                  <w:r w:rsidRPr="006F31DC">
                    <w:rPr>
                      <w:color w:val="000000" w:themeColor="text1"/>
                      <w:szCs w:val="21"/>
                    </w:rPr>
                    <w:t>废气</w:t>
                  </w:r>
                </w:p>
              </w:tc>
              <w:tc>
                <w:tcPr>
                  <w:tcW w:w="5070" w:type="dxa"/>
                  <w:vAlign w:val="center"/>
                </w:tcPr>
                <w:p w:rsidR="006B7AD4" w:rsidRPr="006F31DC" w:rsidRDefault="008428F0" w:rsidP="008428F0">
                  <w:pPr>
                    <w:jc w:val="left"/>
                    <w:rPr>
                      <w:color w:val="000000" w:themeColor="text1"/>
                    </w:rPr>
                  </w:pPr>
                  <w:r w:rsidRPr="006F31DC">
                    <w:rPr>
                      <w:rFonts w:hint="eastAsia"/>
                      <w:color w:val="000000" w:themeColor="text1"/>
                    </w:rPr>
                    <w:t>充装释放气体，加强通风；</w:t>
                  </w:r>
                  <w:r w:rsidR="006B7AD4" w:rsidRPr="006F31DC">
                    <w:rPr>
                      <w:color w:val="000000" w:themeColor="text1"/>
                    </w:rPr>
                    <w:t>运输车辆尾气，加强绿化</w:t>
                  </w:r>
                </w:p>
              </w:tc>
              <w:tc>
                <w:tcPr>
                  <w:tcW w:w="1074" w:type="dxa"/>
                  <w:vAlign w:val="center"/>
                </w:tcPr>
                <w:p w:rsidR="006B7AD4" w:rsidRPr="006F31DC" w:rsidRDefault="006B7AD4">
                  <w:pPr>
                    <w:jc w:val="center"/>
                    <w:rPr>
                      <w:color w:val="000000" w:themeColor="text1"/>
                      <w:szCs w:val="21"/>
                    </w:rPr>
                  </w:pPr>
                  <w:r w:rsidRPr="006F31DC">
                    <w:rPr>
                      <w:color w:val="000000" w:themeColor="text1"/>
                    </w:rPr>
                    <w:t>--</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8</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jc w:val="center"/>
                    <w:rPr>
                      <w:color w:val="000000" w:themeColor="text1"/>
                    </w:rPr>
                  </w:pPr>
                  <w:r w:rsidRPr="006F31DC">
                    <w:rPr>
                      <w:color w:val="000000" w:themeColor="text1"/>
                      <w:szCs w:val="21"/>
                    </w:rPr>
                    <w:t>废水</w:t>
                  </w:r>
                </w:p>
              </w:tc>
              <w:tc>
                <w:tcPr>
                  <w:tcW w:w="5070" w:type="dxa"/>
                  <w:vAlign w:val="center"/>
                </w:tcPr>
                <w:p w:rsidR="006B7AD4" w:rsidRPr="006F31DC" w:rsidRDefault="006B7AD4">
                  <w:pPr>
                    <w:jc w:val="left"/>
                    <w:rPr>
                      <w:color w:val="000000" w:themeColor="text1"/>
                    </w:rPr>
                  </w:pPr>
                  <w:r w:rsidRPr="006F31DC">
                    <w:rPr>
                      <w:color w:val="000000" w:themeColor="text1"/>
                      <w:szCs w:val="21"/>
                    </w:rPr>
                    <w:t>不产生生产废水；生活污水经化粪池处理后</w:t>
                  </w:r>
                  <w:r w:rsidRPr="006F31DC">
                    <w:rPr>
                      <w:rFonts w:hint="eastAsia"/>
                      <w:color w:val="000000" w:themeColor="text1"/>
                    </w:rPr>
                    <w:t>定期外运堆肥</w:t>
                  </w:r>
                  <w:r w:rsidRPr="006F31DC">
                    <w:rPr>
                      <w:color w:val="000000" w:themeColor="text1"/>
                      <w:szCs w:val="21"/>
                    </w:rPr>
                    <w:t>，不外排</w:t>
                  </w:r>
                  <w:r w:rsidRPr="006F31DC">
                    <w:rPr>
                      <w:rFonts w:hint="eastAsia"/>
                      <w:color w:val="000000" w:themeColor="text1"/>
                      <w:szCs w:val="21"/>
                    </w:rPr>
                    <w:t>。</w:t>
                  </w:r>
                </w:p>
              </w:tc>
              <w:tc>
                <w:tcPr>
                  <w:tcW w:w="1074" w:type="dxa"/>
                  <w:vAlign w:val="center"/>
                </w:tcPr>
                <w:p w:rsidR="006B7AD4" w:rsidRPr="006F31DC" w:rsidRDefault="006B7AD4">
                  <w:pPr>
                    <w:jc w:val="center"/>
                    <w:rPr>
                      <w:color w:val="000000" w:themeColor="text1"/>
                      <w:szCs w:val="21"/>
                    </w:rPr>
                  </w:pPr>
                  <w:r w:rsidRPr="006F31DC">
                    <w:rPr>
                      <w:color w:val="000000" w:themeColor="text1"/>
                    </w:rPr>
                    <w:t>--</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9</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jc w:val="center"/>
                    <w:rPr>
                      <w:color w:val="000000" w:themeColor="text1"/>
                    </w:rPr>
                  </w:pPr>
                  <w:r w:rsidRPr="006F31DC">
                    <w:rPr>
                      <w:color w:val="000000" w:themeColor="text1"/>
                      <w:szCs w:val="21"/>
                    </w:rPr>
                    <w:t>噪声</w:t>
                  </w:r>
                </w:p>
              </w:tc>
              <w:tc>
                <w:tcPr>
                  <w:tcW w:w="5070" w:type="dxa"/>
                  <w:vAlign w:val="center"/>
                </w:tcPr>
                <w:p w:rsidR="006B7AD4" w:rsidRPr="006F31DC" w:rsidRDefault="006B7AD4">
                  <w:pPr>
                    <w:jc w:val="left"/>
                    <w:rPr>
                      <w:color w:val="000000" w:themeColor="text1"/>
                    </w:rPr>
                  </w:pPr>
                  <w:r w:rsidRPr="006F31DC">
                    <w:rPr>
                      <w:color w:val="000000" w:themeColor="text1"/>
                      <w:szCs w:val="21"/>
                    </w:rPr>
                    <w:t>采取消声、隔声和减振措施可有效降低噪声对周围环境的污染</w:t>
                  </w:r>
                  <w:r w:rsidRPr="006F31DC">
                    <w:rPr>
                      <w:rFonts w:hint="eastAsia"/>
                      <w:color w:val="000000" w:themeColor="text1"/>
                      <w:szCs w:val="21"/>
                    </w:rPr>
                    <w:t>。</w:t>
                  </w:r>
                </w:p>
              </w:tc>
              <w:tc>
                <w:tcPr>
                  <w:tcW w:w="1074" w:type="dxa"/>
                  <w:vAlign w:val="center"/>
                </w:tcPr>
                <w:p w:rsidR="006B7AD4" w:rsidRPr="006F31DC" w:rsidRDefault="006B7AD4">
                  <w:pPr>
                    <w:jc w:val="center"/>
                    <w:rPr>
                      <w:color w:val="000000" w:themeColor="text1"/>
                      <w:szCs w:val="21"/>
                    </w:rPr>
                  </w:pPr>
                  <w:r w:rsidRPr="006F31DC">
                    <w:rPr>
                      <w:color w:val="000000" w:themeColor="text1"/>
                    </w:rPr>
                    <w:t>--</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10</w:t>
                  </w:r>
                </w:p>
              </w:tc>
              <w:tc>
                <w:tcPr>
                  <w:tcW w:w="1005" w:type="dxa"/>
                  <w:vMerge/>
                  <w:vAlign w:val="center"/>
                </w:tcPr>
                <w:p w:rsidR="006B7AD4" w:rsidRPr="006F31DC" w:rsidRDefault="006B7AD4">
                  <w:pPr>
                    <w:jc w:val="center"/>
                    <w:rPr>
                      <w:color w:val="000000" w:themeColor="text1"/>
                      <w:szCs w:val="21"/>
                    </w:rPr>
                  </w:pPr>
                </w:p>
              </w:tc>
              <w:tc>
                <w:tcPr>
                  <w:tcW w:w="1260" w:type="dxa"/>
                  <w:vAlign w:val="center"/>
                </w:tcPr>
                <w:p w:rsidR="006B7AD4" w:rsidRPr="006F31DC" w:rsidRDefault="006B7AD4">
                  <w:pPr>
                    <w:jc w:val="center"/>
                    <w:rPr>
                      <w:color w:val="000000" w:themeColor="text1"/>
                    </w:rPr>
                  </w:pPr>
                  <w:r w:rsidRPr="006F31DC">
                    <w:rPr>
                      <w:color w:val="000000" w:themeColor="text1"/>
                      <w:szCs w:val="21"/>
                    </w:rPr>
                    <w:t>固废</w:t>
                  </w:r>
                </w:p>
              </w:tc>
              <w:tc>
                <w:tcPr>
                  <w:tcW w:w="5070" w:type="dxa"/>
                  <w:vAlign w:val="center"/>
                </w:tcPr>
                <w:p w:rsidR="006B7AD4" w:rsidRPr="006F31DC" w:rsidRDefault="004B5ED4">
                  <w:pPr>
                    <w:jc w:val="left"/>
                    <w:rPr>
                      <w:color w:val="000000" w:themeColor="text1"/>
                    </w:rPr>
                  </w:pPr>
                  <w:r w:rsidRPr="006F31DC">
                    <w:rPr>
                      <w:rFonts w:hint="eastAsia"/>
                      <w:color w:val="000000" w:themeColor="text1"/>
                    </w:rPr>
                    <w:t>报废钢瓶收集后，定期外售物资回收单位，</w:t>
                  </w:r>
                  <w:r w:rsidR="006B7AD4" w:rsidRPr="006F31DC">
                    <w:rPr>
                      <w:color w:val="000000" w:themeColor="text1"/>
                    </w:rPr>
                    <w:t>生活区及生产区设置生活垃圾储存箱，垃圾收集后交环卫部门处理</w:t>
                  </w:r>
                  <w:r w:rsidR="006B7AD4" w:rsidRPr="006F31DC">
                    <w:rPr>
                      <w:rFonts w:hint="eastAsia"/>
                      <w:color w:val="000000" w:themeColor="text1"/>
                    </w:rPr>
                    <w:t>。</w:t>
                  </w:r>
                </w:p>
              </w:tc>
              <w:tc>
                <w:tcPr>
                  <w:tcW w:w="1074" w:type="dxa"/>
                  <w:vAlign w:val="center"/>
                </w:tcPr>
                <w:p w:rsidR="006B7AD4" w:rsidRPr="006F31DC" w:rsidRDefault="006B7AD4">
                  <w:pPr>
                    <w:jc w:val="center"/>
                    <w:rPr>
                      <w:color w:val="000000" w:themeColor="text1"/>
                      <w:szCs w:val="21"/>
                    </w:rPr>
                  </w:pPr>
                  <w:r w:rsidRPr="006F31DC">
                    <w:rPr>
                      <w:color w:val="000000" w:themeColor="text1"/>
                    </w:rPr>
                    <w:t>--</w:t>
                  </w:r>
                </w:p>
              </w:tc>
            </w:tr>
            <w:tr w:rsidR="006B7AD4" w:rsidRPr="006F31DC" w:rsidTr="002D12BB">
              <w:trPr>
                <w:cantSplit/>
                <w:trHeight w:val="90"/>
                <w:jc w:val="center"/>
              </w:trPr>
              <w:tc>
                <w:tcPr>
                  <w:tcW w:w="711" w:type="dxa"/>
                  <w:vAlign w:val="center"/>
                </w:tcPr>
                <w:p w:rsidR="006B7AD4" w:rsidRPr="006F31DC" w:rsidRDefault="006B7AD4">
                  <w:pPr>
                    <w:jc w:val="center"/>
                    <w:rPr>
                      <w:color w:val="000000" w:themeColor="text1"/>
                      <w:szCs w:val="21"/>
                    </w:rPr>
                  </w:pPr>
                  <w:r w:rsidRPr="006F31DC">
                    <w:rPr>
                      <w:rFonts w:hint="eastAsia"/>
                      <w:color w:val="000000" w:themeColor="text1"/>
                      <w:szCs w:val="21"/>
                    </w:rPr>
                    <w:t>11</w:t>
                  </w:r>
                </w:p>
              </w:tc>
              <w:tc>
                <w:tcPr>
                  <w:tcW w:w="1005" w:type="dxa"/>
                  <w:vAlign w:val="center"/>
                </w:tcPr>
                <w:p w:rsidR="006B7AD4" w:rsidRPr="006F31DC" w:rsidRDefault="006B7AD4">
                  <w:pPr>
                    <w:jc w:val="center"/>
                    <w:rPr>
                      <w:color w:val="000000" w:themeColor="text1"/>
                      <w:szCs w:val="21"/>
                    </w:rPr>
                  </w:pPr>
                  <w:r w:rsidRPr="006F31DC">
                    <w:rPr>
                      <w:rFonts w:hint="eastAsia"/>
                      <w:color w:val="000000" w:themeColor="text1"/>
                      <w:szCs w:val="21"/>
                    </w:rPr>
                    <w:t>储运工程</w:t>
                  </w:r>
                </w:p>
              </w:tc>
              <w:tc>
                <w:tcPr>
                  <w:tcW w:w="1260" w:type="dxa"/>
                  <w:vAlign w:val="center"/>
                </w:tcPr>
                <w:p w:rsidR="006B7AD4" w:rsidRPr="006F31DC" w:rsidRDefault="006B7AD4">
                  <w:pPr>
                    <w:jc w:val="center"/>
                    <w:rPr>
                      <w:color w:val="000000" w:themeColor="text1"/>
                      <w:szCs w:val="21"/>
                    </w:rPr>
                  </w:pPr>
                  <w:r w:rsidRPr="006F31DC">
                    <w:rPr>
                      <w:rFonts w:hint="eastAsia"/>
                      <w:color w:val="000000" w:themeColor="text1"/>
                      <w:szCs w:val="21"/>
                    </w:rPr>
                    <w:t>外部运输</w:t>
                  </w:r>
                </w:p>
              </w:tc>
              <w:tc>
                <w:tcPr>
                  <w:tcW w:w="5070" w:type="dxa"/>
                  <w:vAlign w:val="center"/>
                </w:tcPr>
                <w:p w:rsidR="006B7AD4" w:rsidRPr="006F31DC" w:rsidRDefault="006B7AD4">
                  <w:pPr>
                    <w:jc w:val="left"/>
                    <w:rPr>
                      <w:color w:val="000000" w:themeColor="text1"/>
                    </w:rPr>
                  </w:pPr>
                  <w:r w:rsidRPr="006F31DC">
                    <w:rPr>
                      <w:rFonts w:hint="eastAsia"/>
                      <w:color w:val="000000" w:themeColor="text1"/>
                    </w:rPr>
                    <w:t>委托外运</w:t>
                  </w:r>
                </w:p>
              </w:tc>
              <w:tc>
                <w:tcPr>
                  <w:tcW w:w="1074" w:type="dxa"/>
                  <w:vAlign w:val="center"/>
                </w:tcPr>
                <w:p w:rsidR="006B7AD4" w:rsidRPr="006F31DC" w:rsidRDefault="006B7AD4">
                  <w:pPr>
                    <w:jc w:val="center"/>
                    <w:rPr>
                      <w:color w:val="000000" w:themeColor="text1"/>
                    </w:rPr>
                  </w:pPr>
                  <w:r w:rsidRPr="006F31DC">
                    <w:rPr>
                      <w:rFonts w:hint="eastAsia"/>
                      <w:color w:val="000000" w:themeColor="text1"/>
                    </w:rPr>
                    <w:t>--</w:t>
                  </w:r>
                </w:p>
              </w:tc>
            </w:tr>
          </w:tbl>
          <w:p w:rsidR="006B7AD4" w:rsidRPr="006F31DC" w:rsidRDefault="006B7AD4">
            <w:pPr>
              <w:pStyle w:val="ac"/>
              <w:rPr>
                <w:rFonts w:ascii="Times New Roman" w:hAnsi="Times New Roman" w:cs="Times New Roman"/>
                <w:b/>
                <w:bCs/>
                <w:color w:val="000000" w:themeColor="text1"/>
              </w:rPr>
            </w:pPr>
            <w:r w:rsidRPr="006F31DC">
              <w:rPr>
                <w:rFonts w:ascii="Times New Roman" w:hAnsi="Times New Roman" w:cs="Times New Roman" w:hint="eastAsia"/>
                <w:b/>
                <w:bCs/>
                <w:color w:val="000000" w:themeColor="text1"/>
              </w:rPr>
              <w:t xml:space="preserve"> 5</w:t>
            </w:r>
            <w:r w:rsidRPr="006F31DC">
              <w:rPr>
                <w:rFonts w:ascii="Times New Roman" w:hAnsi="Times New Roman" w:cs="Times New Roman"/>
                <w:b/>
                <w:bCs/>
                <w:color w:val="000000" w:themeColor="text1"/>
              </w:rPr>
              <w:t>、主要生产设备</w:t>
            </w:r>
          </w:p>
          <w:p w:rsidR="006B7AD4" w:rsidRPr="006F31DC" w:rsidRDefault="006B7AD4">
            <w:pPr>
              <w:spacing w:line="360" w:lineRule="auto"/>
              <w:ind w:firstLineChars="200" w:firstLine="480"/>
              <w:rPr>
                <w:bCs/>
                <w:color w:val="000000" w:themeColor="text1"/>
                <w:sz w:val="24"/>
                <w:u w:val="single"/>
              </w:rPr>
            </w:pPr>
            <w:r w:rsidRPr="006F31DC">
              <w:rPr>
                <w:bCs/>
                <w:color w:val="000000" w:themeColor="text1"/>
                <w:sz w:val="24"/>
                <w:u w:val="single"/>
              </w:rPr>
              <w:lastRenderedPageBreak/>
              <w:t>项目所需设备详见表</w:t>
            </w:r>
            <w:r w:rsidRPr="006F31DC">
              <w:rPr>
                <w:bCs/>
                <w:color w:val="000000" w:themeColor="text1"/>
                <w:sz w:val="24"/>
                <w:u w:val="single"/>
              </w:rPr>
              <w:t>1-</w:t>
            </w:r>
            <w:r w:rsidR="00E17CF2" w:rsidRPr="006F31DC">
              <w:rPr>
                <w:rFonts w:hint="eastAsia"/>
                <w:bCs/>
                <w:color w:val="000000" w:themeColor="text1"/>
                <w:sz w:val="24"/>
                <w:u w:val="single"/>
              </w:rPr>
              <w:t>3</w:t>
            </w:r>
            <w:r w:rsidRPr="006F31DC">
              <w:rPr>
                <w:bCs/>
                <w:color w:val="000000" w:themeColor="text1"/>
                <w:sz w:val="24"/>
                <w:u w:val="single"/>
              </w:rPr>
              <w:t>。</w:t>
            </w:r>
          </w:p>
          <w:p w:rsidR="006B7AD4" w:rsidRPr="006F31DC" w:rsidRDefault="006B7AD4">
            <w:pPr>
              <w:spacing w:line="360" w:lineRule="auto"/>
              <w:jc w:val="center"/>
              <w:rPr>
                <w:b/>
                <w:bCs/>
                <w:color w:val="000000" w:themeColor="text1"/>
                <w:sz w:val="24"/>
                <w:u w:val="single"/>
              </w:rPr>
            </w:pPr>
            <w:r w:rsidRPr="006F31DC">
              <w:rPr>
                <w:b/>
                <w:bCs/>
                <w:color w:val="000000" w:themeColor="text1"/>
                <w:sz w:val="24"/>
                <w:u w:val="single"/>
              </w:rPr>
              <w:t>表</w:t>
            </w:r>
            <w:r w:rsidRPr="006F31DC">
              <w:rPr>
                <w:b/>
                <w:bCs/>
                <w:color w:val="000000" w:themeColor="text1"/>
                <w:sz w:val="24"/>
                <w:u w:val="single"/>
              </w:rPr>
              <w:t>1-</w:t>
            </w:r>
            <w:r w:rsidR="00E17CF2" w:rsidRPr="006F31DC">
              <w:rPr>
                <w:rFonts w:hint="eastAsia"/>
                <w:b/>
                <w:bCs/>
                <w:color w:val="000000" w:themeColor="text1"/>
                <w:sz w:val="24"/>
                <w:u w:val="single"/>
              </w:rPr>
              <w:t>3</w:t>
            </w:r>
            <w:r w:rsidRPr="006F31DC">
              <w:rPr>
                <w:b/>
                <w:bCs/>
                <w:color w:val="000000" w:themeColor="text1"/>
                <w:sz w:val="24"/>
                <w:u w:val="single"/>
              </w:rPr>
              <w:t>主要生产设备表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5"/>
              <w:gridCol w:w="1170"/>
              <w:gridCol w:w="3414"/>
              <w:gridCol w:w="1134"/>
              <w:gridCol w:w="1134"/>
              <w:gridCol w:w="1020"/>
            </w:tblGrid>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序号</w:t>
                  </w:r>
                </w:p>
              </w:tc>
              <w:tc>
                <w:tcPr>
                  <w:tcW w:w="1170" w:type="dxa"/>
                  <w:vAlign w:val="center"/>
                </w:tcPr>
                <w:p w:rsidR="006B7AD4" w:rsidRPr="006F31DC" w:rsidRDefault="006B7AD4">
                  <w:pPr>
                    <w:jc w:val="center"/>
                    <w:rPr>
                      <w:color w:val="000000" w:themeColor="text1"/>
                      <w:szCs w:val="21"/>
                    </w:rPr>
                  </w:pPr>
                  <w:r w:rsidRPr="006F31DC">
                    <w:rPr>
                      <w:rFonts w:hint="eastAsia"/>
                      <w:color w:val="000000" w:themeColor="text1"/>
                      <w:szCs w:val="21"/>
                    </w:rPr>
                    <w:t>工序</w:t>
                  </w:r>
                </w:p>
              </w:tc>
              <w:tc>
                <w:tcPr>
                  <w:tcW w:w="3414" w:type="dxa"/>
                  <w:vAlign w:val="center"/>
                </w:tcPr>
                <w:p w:rsidR="006B7AD4" w:rsidRPr="006F31DC" w:rsidRDefault="006B7AD4">
                  <w:pPr>
                    <w:jc w:val="center"/>
                    <w:rPr>
                      <w:color w:val="000000" w:themeColor="text1"/>
                      <w:szCs w:val="21"/>
                    </w:rPr>
                  </w:pPr>
                  <w:r w:rsidRPr="006F31DC">
                    <w:rPr>
                      <w:color w:val="000000" w:themeColor="text1"/>
                      <w:szCs w:val="21"/>
                    </w:rPr>
                    <w:t>设备名称</w:t>
                  </w:r>
                </w:p>
              </w:tc>
              <w:tc>
                <w:tcPr>
                  <w:tcW w:w="1134" w:type="dxa"/>
                  <w:vAlign w:val="center"/>
                </w:tcPr>
                <w:p w:rsidR="006B7AD4" w:rsidRPr="006F31DC" w:rsidRDefault="006B7AD4">
                  <w:pPr>
                    <w:jc w:val="center"/>
                    <w:rPr>
                      <w:color w:val="000000" w:themeColor="text1"/>
                      <w:szCs w:val="21"/>
                    </w:rPr>
                  </w:pPr>
                  <w:r w:rsidRPr="006F31DC">
                    <w:rPr>
                      <w:color w:val="000000" w:themeColor="text1"/>
                      <w:szCs w:val="21"/>
                    </w:rPr>
                    <w:t>数量</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容积</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型号</w:t>
                  </w:r>
                </w:p>
              </w:tc>
            </w:tr>
            <w:tr w:rsidR="00253CE2" w:rsidRPr="006F31DC" w:rsidTr="002D12BB">
              <w:trPr>
                <w:trHeight w:hRule="exact" w:val="368"/>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1</w:t>
                  </w:r>
                </w:p>
              </w:tc>
              <w:tc>
                <w:tcPr>
                  <w:tcW w:w="1170" w:type="dxa"/>
                  <w:vMerge w:val="restart"/>
                  <w:vAlign w:val="center"/>
                </w:tcPr>
                <w:p w:rsidR="006B7AD4" w:rsidRPr="006F31DC" w:rsidRDefault="006B7AD4">
                  <w:pPr>
                    <w:jc w:val="center"/>
                    <w:rPr>
                      <w:color w:val="000000" w:themeColor="text1"/>
                      <w:szCs w:val="21"/>
                    </w:rPr>
                  </w:pPr>
                  <w:r w:rsidRPr="006F31DC">
                    <w:rPr>
                      <w:rFonts w:hint="eastAsia"/>
                      <w:color w:val="000000" w:themeColor="text1"/>
                      <w:szCs w:val="21"/>
                    </w:rPr>
                    <w:t>氧气充装</w:t>
                  </w: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低温液体泵</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rPr>
                    <w:t>/</w:t>
                  </w:r>
                </w:p>
              </w:tc>
            </w:tr>
            <w:tr w:rsidR="00253CE2" w:rsidRPr="006F31DC" w:rsidTr="002D12BB">
              <w:trPr>
                <w:trHeight w:hRule="exact" w:val="600"/>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2</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rsidP="00626F2E">
                  <w:pPr>
                    <w:jc w:val="center"/>
                    <w:rPr>
                      <w:color w:val="000000" w:themeColor="text1"/>
                      <w:szCs w:val="21"/>
                    </w:rPr>
                  </w:pPr>
                  <w:r w:rsidRPr="006F31DC">
                    <w:rPr>
                      <w:rFonts w:hint="eastAsia"/>
                      <w:color w:val="000000" w:themeColor="text1"/>
                      <w:szCs w:val="21"/>
                    </w:rPr>
                    <w:t>低温液体储罐</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2D12BB">
                  <w:pPr>
                    <w:jc w:val="center"/>
                    <w:rPr>
                      <w:color w:val="000000" w:themeColor="text1"/>
                      <w:szCs w:val="21"/>
                    </w:rPr>
                  </w:pPr>
                  <w:r w:rsidRPr="006F31DC">
                    <w:rPr>
                      <w:rFonts w:hint="eastAsia"/>
                      <w:color w:val="000000" w:themeColor="text1"/>
                      <w:szCs w:val="21"/>
                    </w:rPr>
                    <w:t>3</w:t>
                  </w:r>
                  <w:r w:rsidR="006B7AD4" w:rsidRPr="006F31DC">
                    <w:rPr>
                      <w:rFonts w:hint="eastAsia"/>
                      <w:color w:val="000000" w:themeColor="text1"/>
                      <w:szCs w:val="21"/>
                    </w:rPr>
                    <w:t>0m</w:t>
                  </w:r>
                  <w:r w:rsidR="006B7AD4" w:rsidRPr="006F31DC">
                    <w:rPr>
                      <w:rFonts w:hint="eastAsia"/>
                      <w:color w:val="000000" w:themeColor="text1"/>
                      <w:szCs w:val="21"/>
                      <w:vertAlign w:val="superscript"/>
                    </w:rPr>
                    <w:t>3</w:t>
                  </w:r>
                </w:p>
              </w:tc>
              <w:tc>
                <w:tcPr>
                  <w:tcW w:w="1020" w:type="dxa"/>
                  <w:vAlign w:val="center"/>
                </w:tcPr>
                <w:p w:rsidR="006B7AD4" w:rsidRPr="006F31DC" w:rsidRDefault="006B7AD4">
                  <w:pPr>
                    <w:jc w:val="center"/>
                    <w:rPr>
                      <w:color w:val="000000" w:themeColor="text1"/>
                    </w:rPr>
                  </w:pPr>
                  <w:r w:rsidRPr="006F31DC">
                    <w:rPr>
                      <w:rFonts w:hint="eastAsia"/>
                      <w:color w:val="000000" w:themeColor="text1"/>
                    </w:rPr>
                    <w:t>/</w:t>
                  </w:r>
                </w:p>
              </w:tc>
            </w:tr>
            <w:tr w:rsidR="00253CE2" w:rsidRPr="006F31DC" w:rsidTr="002D12BB">
              <w:trPr>
                <w:trHeight w:hRule="exact" w:val="389"/>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3</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氧气汽化器</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253CE2" w:rsidRPr="006F31DC" w:rsidTr="002D12BB">
              <w:trPr>
                <w:trHeight w:hRule="exact" w:val="425"/>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4</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氧气汇流排</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color w:val="000000" w:themeColor="text1"/>
                      <w:szCs w:val="21"/>
                    </w:rPr>
                    <w:t>5</w:t>
                  </w:r>
                </w:p>
              </w:tc>
              <w:tc>
                <w:tcPr>
                  <w:tcW w:w="1170" w:type="dxa"/>
                  <w:vMerge w:val="restart"/>
                  <w:vAlign w:val="center"/>
                </w:tcPr>
                <w:p w:rsidR="006B7AD4" w:rsidRPr="006F31DC" w:rsidRDefault="006B7AD4">
                  <w:pPr>
                    <w:jc w:val="center"/>
                    <w:rPr>
                      <w:color w:val="000000" w:themeColor="text1"/>
                      <w:szCs w:val="21"/>
                    </w:rPr>
                  </w:pPr>
                  <w:r w:rsidRPr="006F31DC">
                    <w:rPr>
                      <w:rFonts w:hint="eastAsia"/>
                      <w:color w:val="000000" w:themeColor="text1"/>
                      <w:szCs w:val="21"/>
                    </w:rPr>
                    <w:t>氩气充装</w:t>
                  </w: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低温液体泵</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253CE2" w:rsidRPr="006F31DC" w:rsidTr="002D12BB">
              <w:trPr>
                <w:trHeight w:val="465"/>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6</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rsidP="00626F2E">
                  <w:pPr>
                    <w:jc w:val="center"/>
                    <w:rPr>
                      <w:color w:val="000000" w:themeColor="text1"/>
                      <w:szCs w:val="21"/>
                    </w:rPr>
                  </w:pPr>
                  <w:r w:rsidRPr="006F31DC">
                    <w:rPr>
                      <w:rFonts w:hint="eastAsia"/>
                      <w:color w:val="000000" w:themeColor="text1"/>
                      <w:szCs w:val="21"/>
                    </w:rPr>
                    <w:t>液氩液体储罐</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p>
              </w:tc>
              <w:tc>
                <w:tcPr>
                  <w:tcW w:w="1134" w:type="dxa"/>
                  <w:vAlign w:val="center"/>
                </w:tcPr>
                <w:p w:rsidR="006B7AD4" w:rsidRPr="006F31DC" w:rsidRDefault="002D12BB">
                  <w:pPr>
                    <w:jc w:val="center"/>
                    <w:rPr>
                      <w:color w:val="000000" w:themeColor="text1"/>
                      <w:szCs w:val="21"/>
                    </w:rPr>
                  </w:pPr>
                  <w:r w:rsidRPr="006F31DC">
                    <w:rPr>
                      <w:rFonts w:hint="eastAsia"/>
                      <w:color w:val="000000" w:themeColor="text1"/>
                      <w:szCs w:val="21"/>
                    </w:rPr>
                    <w:t>21.8</w:t>
                  </w:r>
                  <w:r w:rsidR="006B7AD4" w:rsidRPr="006F31DC">
                    <w:rPr>
                      <w:rFonts w:hint="eastAsia"/>
                      <w:color w:val="000000" w:themeColor="text1"/>
                      <w:szCs w:val="21"/>
                    </w:rPr>
                    <w:t>m</w:t>
                  </w:r>
                  <w:r w:rsidR="006B7AD4" w:rsidRPr="006F31DC">
                    <w:rPr>
                      <w:rFonts w:hint="eastAsia"/>
                      <w:color w:val="000000" w:themeColor="text1"/>
                      <w:szCs w:val="21"/>
                      <w:vertAlign w:val="superscript"/>
                    </w:rPr>
                    <w:t>3</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7</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氩气汽化器</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rPr>
                    <w:t>/</w:t>
                  </w:r>
                </w:p>
              </w:tc>
            </w:tr>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8</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氩气汇流排</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626F2E" w:rsidRPr="006F31DC" w:rsidTr="002D12BB">
              <w:trPr>
                <w:trHeight w:hRule="exact" w:val="445"/>
                <w:jc w:val="center"/>
              </w:trPr>
              <w:tc>
                <w:tcPr>
                  <w:tcW w:w="805" w:type="dxa"/>
                  <w:vAlign w:val="center"/>
                </w:tcPr>
                <w:p w:rsidR="00626F2E" w:rsidRPr="006F31DC" w:rsidRDefault="00626F2E" w:rsidP="00BE0036">
                  <w:pPr>
                    <w:jc w:val="center"/>
                    <w:rPr>
                      <w:color w:val="000000" w:themeColor="text1"/>
                      <w:szCs w:val="21"/>
                    </w:rPr>
                  </w:pPr>
                  <w:r w:rsidRPr="006F31DC">
                    <w:rPr>
                      <w:color w:val="000000" w:themeColor="text1"/>
                      <w:szCs w:val="21"/>
                    </w:rPr>
                    <w:t>5</w:t>
                  </w:r>
                </w:p>
              </w:tc>
              <w:tc>
                <w:tcPr>
                  <w:tcW w:w="1170" w:type="dxa"/>
                  <w:vMerge w:val="restart"/>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氮气充装</w:t>
                  </w:r>
                </w:p>
              </w:tc>
              <w:tc>
                <w:tcPr>
                  <w:tcW w:w="341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低温液体泵</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cr/>
                    <w:t>-</w:t>
                  </w:r>
                </w:p>
              </w:tc>
              <w:tc>
                <w:tcPr>
                  <w:tcW w:w="1020" w:type="dxa"/>
                  <w:vAlign w:val="center"/>
                </w:tcPr>
                <w:p w:rsidR="00626F2E" w:rsidRPr="006F31DC" w:rsidRDefault="00626F2E" w:rsidP="00BE0036">
                  <w:pPr>
                    <w:jc w:val="center"/>
                    <w:rPr>
                      <w:color w:val="000000" w:themeColor="text1"/>
                    </w:rPr>
                  </w:pPr>
                  <w:r w:rsidRPr="006F31DC">
                    <w:rPr>
                      <w:rFonts w:hint="eastAsia"/>
                      <w:color w:val="000000" w:themeColor="text1"/>
                      <w:szCs w:val="21"/>
                    </w:rPr>
                    <w:t>/</w:t>
                  </w:r>
                </w:p>
              </w:tc>
            </w:tr>
            <w:tr w:rsidR="00626F2E" w:rsidRPr="006F31DC" w:rsidTr="002D12BB">
              <w:trPr>
                <w:trHeight w:hRule="exact" w:val="445"/>
                <w:jc w:val="center"/>
              </w:trPr>
              <w:tc>
                <w:tcPr>
                  <w:tcW w:w="805"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6</w:t>
                  </w:r>
                </w:p>
              </w:tc>
              <w:tc>
                <w:tcPr>
                  <w:tcW w:w="1170" w:type="dxa"/>
                  <w:vMerge/>
                  <w:vAlign w:val="center"/>
                </w:tcPr>
                <w:p w:rsidR="00626F2E" w:rsidRPr="006F31DC" w:rsidRDefault="00626F2E" w:rsidP="00BE0036">
                  <w:pPr>
                    <w:jc w:val="center"/>
                    <w:rPr>
                      <w:color w:val="000000" w:themeColor="text1"/>
                      <w:szCs w:val="21"/>
                    </w:rPr>
                  </w:pPr>
                </w:p>
              </w:tc>
              <w:tc>
                <w:tcPr>
                  <w:tcW w:w="341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液氮液</w:t>
                  </w:r>
                  <w:r w:rsidRPr="006F31DC">
                    <w:rPr>
                      <w:rFonts w:hint="eastAsia"/>
                      <w:color w:val="000000" w:themeColor="text1"/>
                      <w:szCs w:val="21"/>
                    </w:rPr>
                    <w:cr/>
                  </w:r>
                  <w:r w:rsidRPr="006F31DC">
                    <w:rPr>
                      <w:rFonts w:hint="eastAsia"/>
                      <w:color w:val="000000" w:themeColor="text1"/>
                      <w:szCs w:val="21"/>
                    </w:rPr>
                    <w:t>储罐</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1</w:t>
                  </w:r>
                </w:p>
              </w:tc>
              <w:tc>
                <w:tcPr>
                  <w:tcW w:w="1134" w:type="dxa"/>
                  <w:vAlign w:val="center"/>
                </w:tcPr>
                <w:p w:rsidR="00626F2E" w:rsidRPr="006F31DC" w:rsidRDefault="002D12BB" w:rsidP="00BE0036">
                  <w:pPr>
                    <w:jc w:val="center"/>
                    <w:rPr>
                      <w:color w:val="000000" w:themeColor="text1"/>
                      <w:szCs w:val="21"/>
                    </w:rPr>
                  </w:pPr>
                  <w:r w:rsidRPr="006F31DC">
                    <w:rPr>
                      <w:rFonts w:hint="eastAsia"/>
                      <w:color w:val="000000" w:themeColor="text1"/>
                      <w:szCs w:val="21"/>
                    </w:rPr>
                    <w:t>21.8</w:t>
                  </w:r>
                  <w:r w:rsidR="00626F2E" w:rsidRPr="006F31DC">
                    <w:rPr>
                      <w:rFonts w:hint="eastAsia"/>
                      <w:color w:val="000000" w:themeColor="text1"/>
                      <w:szCs w:val="21"/>
                    </w:rPr>
                    <w:t>m</w:t>
                  </w:r>
                  <w:r w:rsidR="00626F2E" w:rsidRPr="006F31DC">
                    <w:rPr>
                      <w:rFonts w:hint="eastAsia"/>
                      <w:color w:val="000000" w:themeColor="text1"/>
                      <w:szCs w:val="21"/>
                      <w:vertAlign w:val="superscript"/>
                    </w:rPr>
                    <w:t>3</w:t>
                  </w:r>
                </w:p>
              </w:tc>
              <w:tc>
                <w:tcPr>
                  <w:tcW w:w="1020" w:type="dxa"/>
                  <w:vAlign w:val="center"/>
                </w:tcPr>
                <w:p w:rsidR="00626F2E" w:rsidRPr="006F31DC" w:rsidRDefault="00626F2E" w:rsidP="00BE0036">
                  <w:pPr>
                    <w:jc w:val="center"/>
                    <w:rPr>
                      <w:color w:val="000000" w:themeColor="text1"/>
                    </w:rPr>
                  </w:pPr>
                  <w:r w:rsidRPr="006F31DC">
                    <w:rPr>
                      <w:rFonts w:hint="eastAsia"/>
                      <w:color w:val="000000" w:themeColor="text1"/>
                      <w:szCs w:val="21"/>
                    </w:rPr>
                    <w:t>/</w:t>
                  </w:r>
                </w:p>
              </w:tc>
            </w:tr>
            <w:tr w:rsidR="00626F2E" w:rsidRPr="006F31DC" w:rsidTr="002D12BB">
              <w:trPr>
                <w:trHeight w:hRule="exact" w:val="445"/>
                <w:jc w:val="center"/>
              </w:trPr>
              <w:tc>
                <w:tcPr>
                  <w:tcW w:w="805"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7</w:t>
                  </w:r>
                </w:p>
              </w:tc>
              <w:tc>
                <w:tcPr>
                  <w:tcW w:w="1170" w:type="dxa"/>
                  <w:vMerge/>
                  <w:vAlign w:val="center"/>
                </w:tcPr>
                <w:p w:rsidR="00626F2E" w:rsidRPr="006F31DC" w:rsidRDefault="00626F2E" w:rsidP="00BE0036">
                  <w:pPr>
                    <w:jc w:val="center"/>
                    <w:rPr>
                      <w:color w:val="000000" w:themeColor="text1"/>
                      <w:szCs w:val="21"/>
                    </w:rPr>
                  </w:pPr>
                </w:p>
              </w:tc>
              <w:tc>
                <w:tcPr>
                  <w:tcW w:w="341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氮气汽化器</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w:t>
                  </w:r>
                </w:p>
              </w:tc>
              <w:tc>
                <w:tcPr>
                  <w:tcW w:w="1020" w:type="dxa"/>
                  <w:vAlign w:val="center"/>
                </w:tcPr>
                <w:p w:rsidR="00626F2E" w:rsidRPr="006F31DC" w:rsidRDefault="00626F2E" w:rsidP="00BE0036">
                  <w:pPr>
                    <w:jc w:val="center"/>
                    <w:rPr>
                      <w:color w:val="000000" w:themeColor="text1"/>
                    </w:rPr>
                  </w:pPr>
                  <w:r w:rsidRPr="006F31DC">
                    <w:rPr>
                      <w:rFonts w:hint="eastAsia"/>
                      <w:color w:val="000000" w:themeColor="text1"/>
                    </w:rPr>
                    <w:t>/</w:t>
                  </w:r>
                </w:p>
              </w:tc>
            </w:tr>
            <w:tr w:rsidR="00626F2E" w:rsidRPr="006F31DC" w:rsidTr="002D12BB">
              <w:trPr>
                <w:trHeight w:hRule="exact" w:val="445"/>
                <w:jc w:val="center"/>
              </w:trPr>
              <w:tc>
                <w:tcPr>
                  <w:tcW w:w="805"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8</w:t>
                  </w:r>
                </w:p>
              </w:tc>
              <w:tc>
                <w:tcPr>
                  <w:tcW w:w="1170" w:type="dxa"/>
                  <w:vMerge/>
                  <w:vAlign w:val="center"/>
                </w:tcPr>
                <w:p w:rsidR="00626F2E" w:rsidRPr="006F31DC" w:rsidRDefault="00626F2E" w:rsidP="00BE0036">
                  <w:pPr>
                    <w:jc w:val="center"/>
                    <w:rPr>
                      <w:color w:val="000000" w:themeColor="text1"/>
                      <w:szCs w:val="21"/>
                    </w:rPr>
                  </w:pPr>
                </w:p>
              </w:tc>
              <w:tc>
                <w:tcPr>
                  <w:tcW w:w="341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氮气汇流排</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26F2E" w:rsidRPr="006F31DC" w:rsidRDefault="00626F2E" w:rsidP="00BE0036">
                  <w:pPr>
                    <w:jc w:val="center"/>
                    <w:rPr>
                      <w:color w:val="000000" w:themeColor="text1"/>
                      <w:szCs w:val="21"/>
                    </w:rPr>
                  </w:pPr>
                  <w:r w:rsidRPr="006F31DC">
                    <w:rPr>
                      <w:rFonts w:hint="eastAsia"/>
                      <w:color w:val="000000" w:themeColor="text1"/>
                      <w:szCs w:val="21"/>
                    </w:rPr>
                    <w:t>--</w:t>
                  </w:r>
                </w:p>
              </w:tc>
              <w:tc>
                <w:tcPr>
                  <w:tcW w:w="1020" w:type="dxa"/>
                  <w:vAlign w:val="center"/>
                </w:tcPr>
                <w:p w:rsidR="00626F2E" w:rsidRPr="006F31DC" w:rsidRDefault="00626F2E" w:rsidP="00BE0036">
                  <w:pPr>
                    <w:jc w:val="center"/>
                    <w:rPr>
                      <w:color w:val="000000" w:themeColor="text1"/>
                    </w:rPr>
                  </w:pPr>
                  <w:r w:rsidRPr="006F31DC">
                    <w:rPr>
                      <w:rFonts w:hint="eastAsia"/>
                      <w:color w:val="000000" w:themeColor="text1"/>
                      <w:szCs w:val="21"/>
                    </w:rPr>
                    <w:t>/</w:t>
                  </w:r>
                </w:p>
              </w:tc>
            </w:tr>
            <w:tr w:rsidR="00253CE2" w:rsidRPr="006F31DC" w:rsidTr="002D12BB">
              <w:trPr>
                <w:trHeight w:hRule="exact" w:val="497"/>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9</w:t>
                  </w:r>
                </w:p>
              </w:tc>
              <w:tc>
                <w:tcPr>
                  <w:tcW w:w="1170" w:type="dxa"/>
                  <w:vMerge w:val="restart"/>
                  <w:vAlign w:val="center"/>
                </w:tcPr>
                <w:p w:rsidR="006B7AD4" w:rsidRPr="006F31DC" w:rsidRDefault="006B7AD4">
                  <w:pPr>
                    <w:jc w:val="center"/>
                    <w:rPr>
                      <w:color w:val="000000" w:themeColor="text1"/>
                      <w:szCs w:val="21"/>
                    </w:rPr>
                  </w:pPr>
                  <w:r w:rsidRPr="006F31DC">
                    <w:rPr>
                      <w:rFonts w:hint="eastAsia"/>
                      <w:color w:val="000000" w:themeColor="text1"/>
                      <w:szCs w:val="21"/>
                    </w:rPr>
                    <w:t>二氧化碳充装</w:t>
                  </w: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二氧化碳储罐</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p>
              </w:tc>
              <w:tc>
                <w:tcPr>
                  <w:tcW w:w="1134" w:type="dxa"/>
                  <w:vAlign w:val="center"/>
                </w:tcPr>
                <w:p w:rsidR="006B7AD4" w:rsidRPr="006F31DC" w:rsidRDefault="00626F2E">
                  <w:pPr>
                    <w:jc w:val="center"/>
                    <w:rPr>
                      <w:color w:val="000000" w:themeColor="text1"/>
                      <w:szCs w:val="21"/>
                    </w:rPr>
                  </w:pPr>
                  <w:r w:rsidRPr="006F31DC">
                    <w:rPr>
                      <w:rFonts w:hint="eastAsia"/>
                      <w:color w:val="000000" w:themeColor="text1"/>
                      <w:szCs w:val="21"/>
                    </w:rPr>
                    <w:t>3</w:t>
                  </w:r>
                  <w:r w:rsidR="006B7AD4" w:rsidRPr="006F31DC">
                    <w:rPr>
                      <w:rFonts w:hint="eastAsia"/>
                      <w:color w:val="000000" w:themeColor="text1"/>
                      <w:szCs w:val="21"/>
                    </w:rPr>
                    <w:t>0m</w:t>
                  </w:r>
                  <w:r w:rsidR="006B7AD4" w:rsidRPr="006F31DC">
                    <w:rPr>
                      <w:rFonts w:hint="eastAsia"/>
                      <w:color w:val="000000" w:themeColor="text1"/>
                      <w:szCs w:val="21"/>
                      <w:vertAlign w:val="superscript"/>
                    </w:rPr>
                    <w:t>3</w:t>
                  </w:r>
                </w:p>
              </w:tc>
              <w:tc>
                <w:tcPr>
                  <w:tcW w:w="1020" w:type="dxa"/>
                  <w:vAlign w:val="center"/>
                </w:tcPr>
                <w:p w:rsidR="006B7AD4" w:rsidRPr="006F31DC" w:rsidRDefault="006B7AD4">
                  <w:pPr>
                    <w:jc w:val="center"/>
                    <w:rPr>
                      <w:color w:val="000000" w:themeColor="text1"/>
                    </w:rPr>
                  </w:pPr>
                  <w:r w:rsidRPr="006F31DC">
                    <w:rPr>
                      <w:rFonts w:hint="eastAsia"/>
                      <w:color w:val="000000" w:themeColor="text1"/>
                    </w:rPr>
                    <w:t>/</w:t>
                  </w:r>
                </w:p>
              </w:tc>
            </w:tr>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10</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液体泵</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r w:rsidR="00253CE2" w:rsidRPr="006F31DC" w:rsidTr="002D12BB">
              <w:trPr>
                <w:trHeight w:hRule="exact" w:val="445"/>
                <w:jc w:val="center"/>
              </w:trPr>
              <w:tc>
                <w:tcPr>
                  <w:tcW w:w="805" w:type="dxa"/>
                  <w:vAlign w:val="center"/>
                </w:tcPr>
                <w:p w:rsidR="006B7AD4" w:rsidRPr="006F31DC" w:rsidRDefault="006B7AD4">
                  <w:pPr>
                    <w:jc w:val="center"/>
                    <w:rPr>
                      <w:color w:val="000000" w:themeColor="text1"/>
                      <w:szCs w:val="21"/>
                    </w:rPr>
                  </w:pPr>
                  <w:r w:rsidRPr="006F31DC">
                    <w:rPr>
                      <w:rFonts w:hint="eastAsia"/>
                      <w:color w:val="000000" w:themeColor="text1"/>
                      <w:szCs w:val="21"/>
                    </w:rPr>
                    <w:t>11</w:t>
                  </w:r>
                </w:p>
              </w:tc>
              <w:tc>
                <w:tcPr>
                  <w:tcW w:w="1170" w:type="dxa"/>
                  <w:vMerge/>
                  <w:vAlign w:val="center"/>
                </w:tcPr>
                <w:p w:rsidR="006B7AD4" w:rsidRPr="006F31DC" w:rsidRDefault="006B7AD4">
                  <w:pPr>
                    <w:jc w:val="center"/>
                    <w:rPr>
                      <w:color w:val="000000" w:themeColor="text1"/>
                      <w:szCs w:val="21"/>
                    </w:rPr>
                  </w:pPr>
                </w:p>
              </w:tc>
              <w:tc>
                <w:tcPr>
                  <w:tcW w:w="3414" w:type="dxa"/>
                  <w:vAlign w:val="center"/>
                </w:tcPr>
                <w:p w:rsidR="006B7AD4" w:rsidRPr="006F31DC" w:rsidRDefault="006B7AD4">
                  <w:pPr>
                    <w:jc w:val="center"/>
                    <w:rPr>
                      <w:color w:val="000000" w:themeColor="text1"/>
                      <w:szCs w:val="21"/>
                    </w:rPr>
                  </w:pPr>
                  <w:r w:rsidRPr="006F31DC">
                    <w:rPr>
                      <w:rFonts w:hint="eastAsia"/>
                      <w:color w:val="000000" w:themeColor="text1"/>
                      <w:szCs w:val="21"/>
                    </w:rPr>
                    <w:t>二氧化碳汇流排</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6B7AD4" w:rsidRPr="006F31DC" w:rsidRDefault="006B7AD4">
                  <w:pPr>
                    <w:jc w:val="center"/>
                    <w:rPr>
                      <w:color w:val="000000" w:themeColor="text1"/>
                      <w:szCs w:val="21"/>
                    </w:rPr>
                  </w:pPr>
                  <w:r w:rsidRPr="006F31DC">
                    <w:rPr>
                      <w:rFonts w:hint="eastAsia"/>
                      <w:color w:val="000000" w:themeColor="text1"/>
                      <w:szCs w:val="21"/>
                    </w:rPr>
                    <w:t>--</w:t>
                  </w:r>
                </w:p>
              </w:tc>
              <w:tc>
                <w:tcPr>
                  <w:tcW w:w="1020" w:type="dxa"/>
                  <w:vAlign w:val="center"/>
                </w:tcPr>
                <w:p w:rsidR="006B7AD4" w:rsidRPr="006F31DC" w:rsidRDefault="006B7AD4">
                  <w:pPr>
                    <w:jc w:val="center"/>
                    <w:rPr>
                      <w:color w:val="000000" w:themeColor="text1"/>
                    </w:rPr>
                  </w:pPr>
                  <w:r w:rsidRPr="006F31DC">
                    <w:rPr>
                      <w:rFonts w:hint="eastAsia"/>
                      <w:color w:val="000000" w:themeColor="text1"/>
                      <w:szCs w:val="21"/>
                    </w:rPr>
                    <w:t>/</w:t>
                  </w:r>
                </w:p>
              </w:tc>
            </w:tr>
          </w:tbl>
          <w:p w:rsidR="006B7AD4" w:rsidRPr="006F31DC" w:rsidRDefault="006B7AD4">
            <w:pPr>
              <w:spacing w:line="360" w:lineRule="auto"/>
              <w:jc w:val="left"/>
              <w:rPr>
                <w:b/>
                <w:color w:val="000000" w:themeColor="text1"/>
                <w:sz w:val="24"/>
              </w:rPr>
            </w:pPr>
            <w:r w:rsidRPr="006F31DC">
              <w:rPr>
                <w:b/>
                <w:color w:val="000000" w:themeColor="text1"/>
                <w:sz w:val="24"/>
              </w:rPr>
              <w:t>6</w:t>
            </w:r>
            <w:r w:rsidRPr="006F31DC">
              <w:rPr>
                <w:b/>
                <w:color w:val="000000" w:themeColor="text1"/>
                <w:sz w:val="24"/>
              </w:rPr>
              <w:t>、原材料消耗</w:t>
            </w:r>
          </w:p>
          <w:p w:rsidR="006B7AD4" w:rsidRPr="006F31DC" w:rsidRDefault="006B7AD4">
            <w:pPr>
              <w:spacing w:line="360" w:lineRule="auto"/>
              <w:ind w:firstLineChars="196" w:firstLine="470"/>
              <w:jc w:val="left"/>
              <w:rPr>
                <w:b/>
                <w:bCs/>
                <w:color w:val="000000" w:themeColor="text1"/>
                <w:sz w:val="24"/>
              </w:rPr>
            </w:pPr>
            <w:r w:rsidRPr="006F31DC">
              <w:rPr>
                <w:rFonts w:hint="eastAsia"/>
                <w:color w:val="000000" w:themeColor="text1"/>
                <w:sz w:val="24"/>
              </w:rPr>
              <w:t>本项目营运后原辅材料情况具体见表</w:t>
            </w:r>
            <w:r w:rsidRPr="006F31DC">
              <w:rPr>
                <w:color w:val="000000" w:themeColor="text1"/>
                <w:sz w:val="24"/>
              </w:rPr>
              <w:t>具体原料消耗见表</w:t>
            </w:r>
            <w:r w:rsidRPr="006F31DC">
              <w:rPr>
                <w:color w:val="000000" w:themeColor="text1"/>
                <w:sz w:val="24"/>
              </w:rPr>
              <w:t>1-</w:t>
            </w:r>
            <w:r w:rsidR="00E17CF2" w:rsidRPr="006F31DC">
              <w:rPr>
                <w:rFonts w:hint="eastAsia"/>
                <w:color w:val="000000" w:themeColor="text1"/>
                <w:sz w:val="24"/>
              </w:rPr>
              <w:t>4</w:t>
            </w:r>
            <w:r w:rsidRPr="006F31DC">
              <w:rPr>
                <w:color w:val="000000" w:themeColor="text1"/>
                <w:sz w:val="24"/>
              </w:rPr>
              <w:t>。</w:t>
            </w:r>
          </w:p>
          <w:p w:rsidR="006B7AD4" w:rsidRPr="006F31DC" w:rsidRDefault="006B7AD4">
            <w:pPr>
              <w:spacing w:line="360" w:lineRule="auto"/>
              <w:jc w:val="center"/>
              <w:rPr>
                <w:b/>
                <w:bCs/>
                <w:color w:val="000000" w:themeColor="text1"/>
                <w:sz w:val="24"/>
              </w:rPr>
            </w:pPr>
            <w:r w:rsidRPr="006F31DC">
              <w:rPr>
                <w:b/>
                <w:bCs/>
                <w:color w:val="000000" w:themeColor="text1"/>
                <w:sz w:val="24"/>
              </w:rPr>
              <w:t>表</w:t>
            </w:r>
            <w:r w:rsidRPr="006F31DC">
              <w:rPr>
                <w:b/>
                <w:bCs/>
                <w:color w:val="000000" w:themeColor="text1"/>
                <w:sz w:val="24"/>
              </w:rPr>
              <w:t>1-</w:t>
            </w:r>
            <w:r w:rsidR="00E17CF2" w:rsidRPr="006F31DC">
              <w:rPr>
                <w:rFonts w:hint="eastAsia"/>
                <w:b/>
                <w:bCs/>
                <w:color w:val="000000" w:themeColor="text1"/>
                <w:sz w:val="24"/>
              </w:rPr>
              <w:t>4</w:t>
            </w:r>
            <w:r w:rsidRPr="006F31DC">
              <w:rPr>
                <w:b/>
                <w:bCs/>
                <w:color w:val="000000" w:themeColor="text1"/>
                <w:sz w:val="24"/>
              </w:rPr>
              <w:t>原料消耗情况表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36"/>
              <w:gridCol w:w="1245"/>
              <w:gridCol w:w="857"/>
              <w:gridCol w:w="1138"/>
              <w:gridCol w:w="1155"/>
              <w:gridCol w:w="1245"/>
              <w:gridCol w:w="1065"/>
              <w:gridCol w:w="1095"/>
              <w:gridCol w:w="794"/>
            </w:tblGrid>
            <w:tr w:rsidR="006B7AD4" w:rsidRPr="006F31DC" w:rsidTr="002D12BB">
              <w:trPr>
                <w:trHeight w:hRule="exact" w:val="744"/>
                <w:jc w:val="center"/>
              </w:trPr>
              <w:tc>
                <w:tcPr>
                  <w:tcW w:w="536" w:type="dxa"/>
                  <w:vAlign w:val="center"/>
                </w:tcPr>
                <w:p w:rsidR="006B7AD4" w:rsidRPr="006F31DC" w:rsidRDefault="006B7AD4">
                  <w:pPr>
                    <w:jc w:val="center"/>
                    <w:rPr>
                      <w:color w:val="000000" w:themeColor="text1"/>
                      <w:szCs w:val="21"/>
                    </w:rPr>
                  </w:pPr>
                  <w:r w:rsidRPr="006F31DC">
                    <w:rPr>
                      <w:color w:val="000000" w:themeColor="text1"/>
                      <w:szCs w:val="21"/>
                    </w:rPr>
                    <w:t>序号</w:t>
                  </w:r>
                </w:p>
              </w:tc>
              <w:tc>
                <w:tcPr>
                  <w:tcW w:w="1245" w:type="dxa"/>
                  <w:vAlign w:val="center"/>
                </w:tcPr>
                <w:p w:rsidR="006B7AD4" w:rsidRPr="006F31DC" w:rsidRDefault="006B7AD4">
                  <w:pPr>
                    <w:jc w:val="center"/>
                    <w:rPr>
                      <w:color w:val="000000" w:themeColor="text1"/>
                      <w:szCs w:val="21"/>
                    </w:rPr>
                  </w:pPr>
                  <w:r w:rsidRPr="006F31DC">
                    <w:rPr>
                      <w:color w:val="000000" w:themeColor="text1"/>
                      <w:szCs w:val="21"/>
                    </w:rPr>
                    <w:t>名称</w:t>
                  </w:r>
                </w:p>
              </w:tc>
              <w:tc>
                <w:tcPr>
                  <w:tcW w:w="857" w:type="dxa"/>
                  <w:vAlign w:val="center"/>
                </w:tcPr>
                <w:p w:rsidR="006B7AD4" w:rsidRPr="006F31DC" w:rsidRDefault="006B7AD4">
                  <w:pPr>
                    <w:jc w:val="center"/>
                    <w:rPr>
                      <w:color w:val="000000" w:themeColor="text1"/>
                      <w:szCs w:val="21"/>
                    </w:rPr>
                  </w:pPr>
                  <w:r w:rsidRPr="006F31DC">
                    <w:rPr>
                      <w:rFonts w:hint="eastAsia"/>
                      <w:color w:val="000000" w:themeColor="text1"/>
                      <w:szCs w:val="21"/>
                    </w:rPr>
                    <w:t>状态</w:t>
                  </w:r>
                </w:p>
              </w:tc>
              <w:tc>
                <w:tcPr>
                  <w:tcW w:w="1138" w:type="dxa"/>
                  <w:vAlign w:val="center"/>
                </w:tcPr>
                <w:p w:rsidR="006B7AD4" w:rsidRPr="006F31DC" w:rsidRDefault="006B7AD4">
                  <w:pPr>
                    <w:jc w:val="center"/>
                    <w:rPr>
                      <w:color w:val="000000" w:themeColor="text1"/>
                      <w:szCs w:val="21"/>
                    </w:rPr>
                  </w:pPr>
                  <w:r w:rsidRPr="006F31DC">
                    <w:rPr>
                      <w:rFonts w:hint="eastAsia"/>
                      <w:color w:val="000000" w:themeColor="text1"/>
                      <w:szCs w:val="21"/>
                    </w:rPr>
                    <w:t>运输方式</w:t>
                  </w:r>
                </w:p>
              </w:tc>
              <w:tc>
                <w:tcPr>
                  <w:tcW w:w="1155" w:type="dxa"/>
                  <w:vAlign w:val="center"/>
                </w:tcPr>
                <w:p w:rsidR="006B7AD4" w:rsidRPr="006F31DC" w:rsidRDefault="006B7AD4">
                  <w:pPr>
                    <w:jc w:val="center"/>
                    <w:rPr>
                      <w:color w:val="000000" w:themeColor="text1"/>
                      <w:szCs w:val="21"/>
                    </w:rPr>
                  </w:pPr>
                  <w:r w:rsidRPr="006F31DC">
                    <w:rPr>
                      <w:rFonts w:hint="eastAsia"/>
                      <w:color w:val="000000" w:themeColor="text1"/>
                      <w:szCs w:val="21"/>
                    </w:rPr>
                    <w:t>储存条件</w:t>
                  </w:r>
                </w:p>
              </w:tc>
              <w:tc>
                <w:tcPr>
                  <w:tcW w:w="1245" w:type="dxa"/>
                  <w:vAlign w:val="center"/>
                </w:tcPr>
                <w:p w:rsidR="006B7AD4" w:rsidRPr="006F31DC" w:rsidRDefault="006B7AD4">
                  <w:pPr>
                    <w:jc w:val="center"/>
                    <w:rPr>
                      <w:color w:val="000000" w:themeColor="text1"/>
                      <w:szCs w:val="21"/>
                    </w:rPr>
                  </w:pPr>
                  <w:r w:rsidRPr="006F31DC">
                    <w:rPr>
                      <w:rFonts w:hint="eastAsia"/>
                      <w:color w:val="000000" w:themeColor="text1"/>
                      <w:szCs w:val="21"/>
                    </w:rPr>
                    <w:t>年耗量（</w:t>
                  </w:r>
                  <w:r w:rsidRPr="006F31DC">
                    <w:rPr>
                      <w:rFonts w:hint="eastAsia"/>
                      <w:color w:val="000000" w:themeColor="text1"/>
                      <w:szCs w:val="21"/>
                    </w:rPr>
                    <w:t>t/a)</w:t>
                  </w:r>
                </w:p>
              </w:tc>
              <w:tc>
                <w:tcPr>
                  <w:tcW w:w="1065" w:type="dxa"/>
                  <w:vAlign w:val="center"/>
                </w:tcPr>
                <w:p w:rsidR="006B7AD4" w:rsidRPr="006F31DC" w:rsidRDefault="006B7AD4">
                  <w:pPr>
                    <w:jc w:val="center"/>
                    <w:rPr>
                      <w:color w:val="000000" w:themeColor="text1"/>
                      <w:szCs w:val="21"/>
                    </w:rPr>
                  </w:pPr>
                  <w:r w:rsidRPr="006F31DC">
                    <w:rPr>
                      <w:rFonts w:hint="eastAsia"/>
                      <w:color w:val="000000" w:themeColor="text1"/>
                      <w:szCs w:val="21"/>
                    </w:rPr>
                    <w:t>最大储存量</w:t>
                  </w:r>
                  <w:r w:rsidRPr="006F31DC">
                    <w:rPr>
                      <w:rFonts w:hint="eastAsia"/>
                      <w:color w:val="000000" w:themeColor="text1"/>
                      <w:szCs w:val="21"/>
                    </w:rPr>
                    <w:t>t</w:t>
                  </w:r>
                </w:p>
              </w:tc>
              <w:tc>
                <w:tcPr>
                  <w:tcW w:w="1095" w:type="dxa"/>
                  <w:vAlign w:val="center"/>
                </w:tcPr>
                <w:p w:rsidR="006B7AD4" w:rsidRPr="006F31DC" w:rsidRDefault="006B7AD4">
                  <w:pPr>
                    <w:jc w:val="center"/>
                    <w:rPr>
                      <w:color w:val="000000" w:themeColor="text1"/>
                      <w:szCs w:val="21"/>
                    </w:rPr>
                  </w:pPr>
                  <w:r w:rsidRPr="006F31DC">
                    <w:rPr>
                      <w:rFonts w:hint="eastAsia"/>
                      <w:color w:val="000000" w:themeColor="text1"/>
                      <w:szCs w:val="21"/>
                    </w:rPr>
                    <w:t>存放场所</w:t>
                  </w:r>
                </w:p>
              </w:tc>
              <w:tc>
                <w:tcPr>
                  <w:tcW w:w="794" w:type="dxa"/>
                  <w:vAlign w:val="center"/>
                </w:tcPr>
                <w:p w:rsidR="006B7AD4" w:rsidRPr="006F31DC" w:rsidRDefault="006B7AD4">
                  <w:pPr>
                    <w:jc w:val="center"/>
                    <w:rPr>
                      <w:color w:val="000000" w:themeColor="text1"/>
                      <w:szCs w:val="21"/>
                    </w:rPr>
                  </w:pPr>
                  <w:r w:rsidRPr="006F31DC">
                    <w:rPr>
                      <w:rFonts w:hint="eastAsia"/>
                      <w:color w:val="000000" w:themeColor="text1"/>
                      <w:szCs w:val="21"/>
                    </w:rPr>
                    <w:t>备注</w:t>
                  </w:r>
                </w:p>
              </w:tc>
            </w:tr>
            <w:tr w:rsidR="006B7AD4" w:rsidRPr="006F31DC" w:rsidTr="002D12BB">
              <w:trPr>
                <w:trHeight w:hRule="exact" w:val="481"/>
                <w:jc w:val="center"/>
              </w:trPr>
              <w:tc>
                <w:tcPr>
                  <w:tcW w:w="536" w:type="dxa"/>
                  <w:vAlign w:val="center"/>
                </w:tcPr>
                <w:p w:rsidR="006B7AD4" w:rsidRPr="006F31DC" w:rsidRDefault="006B7AD4">
                  <w:pPr>
                    <w:jc w:val="center"/>
                    <w:rPr>
                      <w:color w:val="000000" w:themeColor="text1"/>
                      <w:szCs w:val="21"/>
                    </w:rPr>
                  </w:pPr>
                  <w:r w:rsidRPr="006F31DC">
                    <w:rPr>
                      <w:color w:val="000000" w:themeColor="text1"/>
                      <w:szCs w:val="21"/>
                    </w:rPr>
                    <w:t>1</w:t>
                  </w:r>
                </w:p>
              </w:tc>
              <w:tc>
                <w:tcPr>
                  <w:tcW w:w="1245" w:type="dxa"/>
                  <w:vAlign w:val="center"/>
                </w:tcPr>
                <w:p w:rsidR="006B7AD4" w:rsidRPr="006F31DC" w:rsidRDefault="006B7AD4">
                  <w:pPr>
                    <w:jc w:val="center"/>
                    <w:rPr>
                      <w:color w:val="000000" w:themeColor="text1"/>
                      <w:szCs w:val="21"/>
                    </w:rPr>
                  </w:pPr>
                  <w:r w:rsidRPr="006F31DC">
                    <w:rPr>
                      <w:rFonts w:hint="eastAsia"/>
                      <w:color w:val="000000" w:themeColor="text1"/>
                      <w:szCs w:val="21"/>
                    </w:rPr>
                    <w:t>液氧</w:t>
                  </w:r>
                </w:p>
              </w:tc>
              <w:tc>
                <w:tcPr>
                  <w:tcW w:w="857" w:type="dxa"/>
                  <w:vAlign w:val="center"/>
                </w:tcPr>
                <w:p w:rsidR="006B7AD4" w:rsidRPr="006F31DC" w:rsidRDefault="006B7AD4">
                  <w:pPr>
                    <w:jc w:val="center"/>
                    <w:rPr>
                      <w:color w:val="000000" w:themeColor="text1"/>
                      <w:szCs w:val="21"/>
                    </w:rPr>
                  </w:pPr>
                  <w:r w:rsidRPr="006F31DC">
                    <w:rPr>
                      <w:rFonts w:hint="eastAsia"/>
                      <w:color w:val="000000" w:themeColor="text1"/>
                      <w:szCs w:val="21"/>
                    </w:rPr>
                    <w:t>液态</w:t>
                  </w:r>
                </w:p>
              </w:tc>
              <w:tc>
                <w:tcPr>
                  <w:tcW w:w="1138" w:type="dxa"/>
                  <w:vAlign w:val="center"/>
                </w:tcPr>
                <w:p w:rsidR="006B7AD4" w:rsidRPr="006F31DC" w:rsidRDefault="006B7AD4">
                  <w:pPr>
                    <w:jc w:val="center"/>
                    <w:rPr>
                      <w:color w:val="000000" w:themeColor="text1"/>
                      <w:szCs w:val="21"/>
                    </w:rPr>
                  </w:pPr>
                  <w:r w:rsidRPr="006F31DC">
                    <w:rPr>
                      <w:rFonts w:hint="eastAsia"/>
                      <w:color w:val="000000" w:themeColor="text1"/>
                      <w:szCs w:val="21"/>
                    </w:rPr>
                    <w:t>槽车</w:t>
                  </w:r>
                </w:p>
              </w:tc>
              <w:tc>
                <w:tcPr>
                  <w:tcW w:w="1155" w:type="dxa"/>
                  <w:vAlign w:val="center"/>
                </w:tcPr>
                <w:p w:rsidR="006B7AD4" w:rsidRPr="006F31DC" w:rsidRDefault="006B7AD4">
                  <w:pPr>
                    <w:jc w:val="center"/>
                    <w:rPr>
                      <w:color w:val="000000" w:themeColor="text1"/>
                      <w:szCs w:val="21"/>
                    </w:rPr>
                  </w:pPr>
                  <w:r w:rsidRPr="006F31DC">
                    <w:rPr>
                      <w:rFonts w:hint="eastAsia"/>
                      <w:color w:val="000000" w:themeColor="text1"/>
                      <w:szCs w:val="21"/>
                    </w:rPr>
                    <w:t>低温储存</w:t>
                  </w:r>
                </w:p>
              </w:tc>
              <w:tc>
                <w:tcPr>
                  <w:tcW w:w="1245" w:type="dxa"/>
                  <w:vAlign w:val="center"/>
                </w:tcPr>
                <w:p w:rsidR="006B7AD4" w:rsidRPr="006F31DC" w:rsidRDefault="006B7AD4">
                  <w:pPr>
                    <w:jc w:val="center"/>
                    <w:rPr>
                      <w:color w:val="000000" w:themeColor="text1"/>
                      <w:szCs w:val="21"/>
                    </w:rPr>
                  </w:pPr>
                  <w:r w:rsidRPr="006F31DC">
                    <w:rPr>
                      <w:rFonts w:hint="eastAsia"/>
                      <w:color w:val="000000" w:themeColor="text1"/>
                      <w:szCs w:val="21"/>
                    </w:rPr>
                    <w:t>1</w:t>
                  </w:r>
                  <w:r w:rsidR="004666B9" w:rsidRPr="006F31DC">
                    <w:rPr>
                      <w:rFonts w:hint="eastAsia"/>
                      <w:color w:val="000000" w:themeColor="text1"/>
                      <w:szCs w:val="21"/>
                    </w:rPr>
                    <w:t>4</w:t>
                  </w:r>
                  <w:r w:rsidRPr="006F31DC">
                    <w:rPr>
                      <w:rFonts w:hint="eastAsia"/>
                      <w:color w:val="000000" w:themeColor="text1"/>
                      <w:szCs w:val="21"/>
                    </w:rPr>
                    <w:t>00</w:t>
                  </w:r>
                </w:p>
              </w:tc>
              <w:tc>
                <w:tcPr>
                  <w:tcW w:w="1065" w:type="dxa"/>
                  <w:vAlign w:val="center"/>
                </w:tcPr>
                <w:p w:rsidR="006B7AD4" w:rsidRPr="006F31DC" w:rsidRDefault="0025667D">
                  <w:pPr>
                    <w:jc w:val="center"/>
                    <w:rPr>
                      <w:color w:val="000000" w:themeColor="text1"/>
                      <w:szCs w:val="21"/>
                    </w:rPr>
                  </w:pPr>
                  <w:r w:rsidRPr="006F31DC">
                    <w:rPr>
                      <w:rFonts w:hint="eastAsia"/>
                      <w:color w:val="000000" w:themeColor="text1"/>
                      <w:szCs w:val="21"/>
                    </w:rPr>
                    <w:t>21.66</w:t>
                  </w:r>
                </w:p>
              </w:tc>
              <w:tc>
                <w:tcPr>
                  <w:tcW w:w="1095" w:type="dxa"/>
                  <w:vAlign w:val="center"/>
                </w:tcPr>
                <w:p w:rsidR="006B7AD4" w:rsidRPr="006F31DC" w:rsidRDefault="006B7AD4" w:rsidP="00DF193D">
                  <w:pPr>
                    <w:jc w:val="center"/>
                    <w:rPr>
                      <w:color w:val="000000" w:themeColor="text1"/>
                      <w:szCs w:val="21"/>
                    </w:rPr>
                  </w:pPr>
                  <w:r w:rsidRPr="006F31DC">
                    <w:rPr>
                      <w:rFonts w:hint="eastAsia"/>
                      <w:color w:val="000000" w:themeColor="text1"/>
                      <w:szCs w:val="21"/>
                    </w:rPr>
                    <w:t>厂区</w:t>
                  </w:r>
                  <w:r w:rsidR="00DF193D" w:rsidRPr="006F31DC">
                    <w:rPr>
                      <w:rFonts w:hint="eastAsia"/>
                      <w:color w:val="000000" w:themeColor="text1"/>
                      <w:szCs w:val="21"/>
                    </w:rPr>
                    <w:t>北</w:t>
                  </w:r>
                  <w:r w:rsidRPr="006F31DC">
                    <w:rPr>
                      <w:rFonts w:hint="eastAsia"/>
                      <w:color w:val="000000" w:themeColor="text1"/>
                      <w:szCs w:val="21"/>
                    </w:rPr>
                    <w:t>侧</w:t>
                  </w:r>
                </w:p>
              </w:tc>
              <w:tc>
                <w:tcPr>
                  <w:tcW w:w="794" w:type="dxa"/>
                  <w:vAlign w:val="center"/>
                </w:tcPr>
                <w:p w:rsidR="006B7AD4" w:rsidRPr="006F31DC" w:rsidRDefault="00FD22AB">
                  <w:pPr>
                    <w:jc w:val="center"/>
                    <w:rPr>
                      <w:color w:val="000000" w:themeColor="text1"/>
                      <w:szCs w:val="21"/>
                    </w:rPr>
                  </w:pPr>
                  <w:r w:rsidRPr="006F31DC">
                    <w:rPr>
                      <w:rFonts w:hint="eastAsia"/>
                      <w:color w:val="000000" w:themeColor="text1"/>
                      <w:szCs w:val="21"/>
                    </w:rPr>
                    <w:t>外购</w:t>
                  </w:r>
                </w:p>
              </w:tc>
            </w:tr>
            <w:tr w:rsidR="006B7AD4" w:rsidRPr="006F31DC" w:rsidTr="002D12BB">
              <w:trPr>
                <w:trHeight w:hRule="exact" w:val="559"/>
                <w:jc w:val="center"/>
              </w:trPr>
              <w:tc>
                <w:tcPr>
                  <w:tcW w:w="536" w:type="dxa"/>
                  <w:vAlign w:val="center"/>
                </w:tcPr>
                <w:p w:rsidR="006B7AD4" w:rsidRPr="006F31DC" w:rsidRDefault="006B7AD4">
                  <w:pPr>
                    <w:jc w:val="center"/>
                    <w:rPr>
                      <w:color w:val="000000" w:themeColor="text1"/>
                      <w:szCs w:val="21"/>
                    </w:rPr>
                  </w:pPr>
                  <w:r w:rsidRPr="006F31DC">
                    <w:rPr>
                      <w:color w:val="000000" w:themeColor="text1"/>
                      <w:szCs w:val="21"/>
                    </w:rPr>
                    <w:t>2</w:t>
                  </w:r>
                </w:p>
              </w:tc>
              <w:tc>
                <w:tcPr>
                  <w:tcW w:w="1245" w:type="dxa"/>
                  <w:vAlign w:val="center"/>
                </w:tcPr>
                <w:p w:rsidR="006B7AD4" w:rsidRPr="006F31DC" w:rsidRDefault="006B7AD4">
                  <w:pPr>
                    <w:jc w:val="center"/>
                    <w:rPr>
                      <w:color w:val="000000" w:themeColor="text1"/>
                      <w:szCs w:val="21"/>
                    </w:rPr>
                  </w:pPr>
                  <w:r w:rsidRPr="006F31DC">
                    <w:rPr>
                      <w:rFonts w:hint="eastAsia"/>
                      <w:color w:val="000000" w:themeColor="text1"/>
                      <w:szCs w:val="21"/>
                    </w:rPr>
                    <w:t>液氩</w:t>
                  </w:r>
                </w:p>
              </w:tc>
              <w:tc>
                <w:tcPr>
                  <w:tcW w:w="857" w:type="dxa"/>
                  <w:vAlign w:val="center"/>
                </w:tcPr>
                <w:p w:rsidR="006B7AD4" w:rsidRPr="006F31DC" w:rsidRDefault="006B7AD4">
                  <w:pPr>
                    <w:jc w:val="center"/>
                    <w:rPr>
                      <w:color w:val="000000" w:themeColor="text1"/>
                      <w:szCs w:val="21"/>
                    </w:rPr>
                  </w:pPr>
                  <w:r w:rsidRPr="006F31DC">
                    <w:rPr>
                      <w:rFonts w:hint="eastAsia"/>
                      <w:color w:val="000000" w:themeColor="text1"/>
                      <w:szCs w:val="21"/>
                    </w:rPr>
                    <w:t>液态</w:t>
                  </w:r>
                </w:p>
              </w:tc>
              <w:tc>
                <w:tcPr>
                  <w:tcW w:w="1138" w:type="dxa"/>
                  <w:vAlign w:val="center"/>
                </w:tcPr>
                <w:p w:rsidR="006B7AD4" w:rsidRPr="006F31DC" w:rsidRDefault="006B7AD4">
                  <w:pPr>
                    <w:jc w:val="center"/>
                    <w:rPr>
                      <w:color w:val="000000" w:themeColor="text1"/>
                      <w:szCs w:val="21"/>
                    </w:rPr>
                  </w:pPr>
                  <w:r w:rsidRPr="006F31DC">
                    <w:rPr>
                      <w:rFonts w:hint="eastAsia"/>
                      <w:color w:val="000000" w:themeColor="text1"/>
                      <w:szCs w:val="21"/>
                    </w:rPr>
                    <w:t>槽车</w:t>
                  </w:r>
                </w:p>
              </w:tc>
              <w:tc>
                <w:tcPr>
                  <w:tcW w:w="1155" w:type="dxa"/>
                  <w:vAlign w:val="center"/>
                </w:tcPr>
                <w:p w:rsidR="006B7AD4" w:rsidRPr="006F31DC" w:rsidRDefault="006B7AD4">
                  <w:pPr>
                    <w:jc w:val="center"/>
                    <w:rPr>
                      <w:color w:val="000000" w:themeColor="text1"/>
                      <w:szCs w:val="21"/>
                    </w:rPr>
                  </w:pPr>
                  <w:r w:rsidRPr="006F31DC">
                    <w:rPr>
                      <w:rFonts w:hint="eastAsia"/>
                      <w:color w:val="000000" w:themeColor="text1"/>
                      <w:szCs w:val="21"/>
                    </w:rPr>
                    <w:t>低温储存</w:t>
                  </w:r>
                </w:p>
              </w:tc>
              <w:tc>
                <w:tcPr>
                  <w:tcW w:w="1245" w:type="dxa"/>
                  <w:vAlign w:val="center"/>
                </w:tcPr>
                <w:p w:rsidR="006B7AD4" w:rsidRPr="006F31DC" w:rsidRDefault="004666B9">
                  <w:pPr>
                    <w:jc w:val="center"/>
                    <w:rPr>
                      <w:color w:val="000000" w:themeColor="text1"/>
                      <w:szCs w:val="21"/>
                    </w:rPr>
                  </w:pPr>
                  <w:r w:rsidRPr="006F31DC">
                    <w:rPr>
                      <w:rFonts w:hint="eastAsia"/>
                      <w:color w:val="000000" w:themeColor="text1"/>
                      <w:szCs w:val="21"/>
                    </w:rPr>
                    <w:t>4</w:t>
                  </w:r>
                  <w:r w:rsidR="006B7AD4" w:rsidRPr="006F31DC">
                    <w:rPr>
                      <w:rFonts w:hint="eastAsia"/>
                      <w:color w:val="000000" w:themeColor="text1"/>
                      <w:szCs w:val="21"/>
                    </w:rPr>
                    <w:t>00</w:t>
                  </w:r>
                </w:p>
              </w:tc>
              <w:tc>
                <w:tcPr>
                  <w:tcW w:w="1065" w:type="dxa"/>
                  <w:vAlign w:val="center"/>
                </w:tcPr>
                <w:p w:rsidR="006B7AD4" w:rsidRPr="006F31DC" w:rsidRDefault="006B7AD4">
                  <w:pPr>
                    <w:jc w:val="center"/>
                    <w:rPr>
                      <w:color w:val="000000" w:themeColor="text1"/>
                      <w:szCs w:val="21"/>
                    </w:rPr>
                  </w:pPr>
                  <w:r w:rsidRPr="006F31DC">
                    <w:rPr>
                      <w:rFonts w:hint="eastAsia"/>
                      <w:color w:val="000000" w:themeColor="text1"/>
                      <w:szCs w:val="21"/>
                    </w:rPr>
                    <w:t>20</w:t>
                  </w:r>
                </w:p>
              </w:tc>
              <w:tc>
                <w:tcPr>
                  <w:tcW w:w="1095" w:type="dxa"/>
                  <w:vAlign w:val="center"/>
                </w:tcPr>
                <w:p w:rsidR="006B7AD4" w:rsidRPr="006F31DC" w:rsidRDefault="006B7AD4">
                  <w:pPr>
                    <w:jc w:val="center"/>
                    <w:rPr>
                      <w:color w:val="000000" w:themeColor="text1"/>
                      <w:szCs w:val="21"/>
                    </w:rPr>
                  </w:pPr>
                  <w:r w:rsidRPr="006F31DC">
                    <w:rPr>
                      <w:rFonts w:hint="eastAsia"/>
                      <w:color w:val="000000" w:themeColor="text1"/>
                      <w:szCs w:val="21"/>
                    </w:rPr>
                    <w:t>厂区</w:t>
                  </w:r>
                  <w:r w:rsidR="00DF193D" w:rsidRPr="006F31DC">
                    <w:rPr>
                      <w:rFonts w:hint="eastAsia"/>
                      <w:color w:val="000000" w:themeColor="text1"/>
                      <w:szCs w:val="21"/>
                    </w:rPr>
                    <w:t>北</w:t>
                  </w:r>
                  <w:r w:rsidRPr="006F31DC">
                    <w:rPr>
                      <w:rFonts w:hint="eastAsia"/>
                      <w:color w:val="000000" w:themeColor="text1"/>
                      <w:szCs w:val="21"/>
                    </w:rPr>
                    <w:t>侧</w:t>
                  </w:r>
                </w:p>
              </w:tc>
              <w:tc>
                <w:tcPr>
                  <w:tcW w:w="794" w:type="dxa"/>
                  <w:vAlign w:val="center"/>
                </w:tcPr>
                <w:p w:rsidR="006B7AD4" w:rsidRPr="006F31DC" w:rsidRDefault="006B7AD4">
                  <w:pPr>
                    <w:jc w:val="center"/>
                    <w:rPr>
                      <w:color w:val="000000" w:themeColor="text1"/>
                      <w:szCs w:val="21"/>
                    </w:rPr>
                  </w:pPr>
                  <w:r w:rsidRPr="006F31DC">
                    <w:rPr>
                      <w:rFonts w:hint="eastAsia"/>
                      <w:color w:val="000000" w:themeColor="text1"/>
                      <w:szCs w:val="21"/>
                    </w:rPr>
                    <w:t>外购</w:t>
                  </w:r>
                </w:p>
              </w:tc>
            </w:tr>
            <w:tr w:rsidR="004666B9" w:rsidRPr="006F31DC" w:rsidTr="002D12BB">
              <w:trPr>
                <w:trHeight w:hRule="exact" w:val="559"/>
                <w:jc w:val="center"/>
              </w:trPr>
              <w:tc>
                <w:tcPr>
                  <w:tcW w:w="536" w:type="dxa"/>
                  <w:vAlign w:val="center"/>
                </w:tcPr>
                <w:p w:rsidR="004666B9" w:rsidRPr="006F31DC" w:rsidRDefault="004666B9" w:rsidP="00BE0036">
                  <w:pPr>
                    <w:jc w:val="center"/>
                    <w:rPr>
                      <w:color w:val="000000" w:themeColor="text1"/>
                      <w:szCs w:val="21"/>
                    </w:rPr>
                  </w:pPr>
                  <w:r w:rsidRPr="006F31DC">
                    <w:rPr>
                      <w:color w:val="000000" w:themeColor="text1"/>
                      <w:szCs w:val="21"/>
                    </w:rPr>
                    <w:t>2</w:t>
                  </w:r>
                </w:p>
              </w:tc>
              <w:tc>
                <w:tcPr>
                  <w:tcW w:w="1245" w:type="dxa"/>
                  <w:vAlign w:val="center"/>
                </w:tcPr>
                <w:p w:rsidR="004666B9" w:rsidRPr="006F31DC" w:rsidRDefault="004666B9" w:rsidP="004666B9">
                  <w:pPr>
                    <w:jc w:val="center"/>
                    <w:rPr>
                      <w:color w:val="000000" w:themeColor="text1"/>
                      <w:szCs w:val="21"/>
                    </w:rPr>
                  </w:pPr>
                  <w:r w:rsidRPr="006F31DC">
                    <w:rPr>
                      <w:rFonts w:hint="eastAsia"/>
                      <w:color w:val="000000" w:themeColor="text1"/>
                      <w:szCs w:val="21"/>
                    </w:rPr>
                    <w:t>液氮</w:t>
                  </w:r>
                </w:p>
              </w:tc>
              <w:tc>
                <w:tcPr>
                  <w:tcW w:w="857"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液态</w:t>
                  </w:r>
                </w:p>
              </w:tc>
              <w:tc>
                <w:tcPr>
                  <w:tcW w:w="1138"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槽车</w:t>
                  </w:r>
                </w:p>
              </w:tc>
              <w:tc>
                <w:tcPr>
                  <w:tcW w:w="1155"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低温储存</w:t>
                  </w:r>
                </w:p>
              </w:tc>
              <w:tc>
                <w:tcPr>
                  <w:tcW w:w="1245"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100</w:t>
                  </w:r>
                </w:p>
              </w:tc>
              <w:tc>
                <w:tcPr>
                  <w:tcW w:w="1065"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20</w:t>
                  </w:r>
                </w:p>
              </w:tc>
              <w:tc>
                <w:tcPr>
                  <w:tcW w:w="1095"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厂区</w:t>
                  </w:r>
                  <w:r w:rsidR="00DF193D" w:rsidRPr="006F31DC">
                    <w:rPr>
                      <w:rFonts w:hint="eastAsia"/>
                      <w:color w:val="000000" w:themeColor="text1"/>
                      <w:szCs w:val="21"/>
                    </w:rPr>
                    <w:t>北</w:t>
                  </w:r>
                  <w:r w:rsidRPr="006F31DC">
                    <w:rPr>
                      <w:rFonts w:hint="eastAsia"/>
                      <w:color w:val="000000" w:themeColor="text1"/>
                      <w:szCs w:val="21"/>
                    </w:rPr>
                    <w:t>侧</w:t>
                  </w:r>
                </w:p>
              </w:tc>
              <w:tc>
                <w:tcPr>
                  <w:tcW w:w="794" w:type="dxa"/>
                  <w:vAlign w:val="center"/>
                </w:tcPr>
                <w:p w:rsidR="004666B9" w:rsidRPr="006F31DC" w:rsidRDefault="004666B9" w:rsidP="00BE0036">
                  <w:pPr>
                    <w:jc w:val="center"/>
                    <w:rPr>
                      <w:color w:val="000000" w:themeColor="text1"/>
                      <w:szCs w:val="21"/>
                    </w:rPr>
                  </w:pPr>
                  <w:r w:rsidRPr="006F31DC">
                    <w:rPr>
                      <w:rFonts w:hint="eastAsia"/>
                      <w:color w:val="000000" w:themeColor="text1"/>
                      <w:szCs w:val="21"/>
                    </w:rPr>
                    <w:t>外购</w:t>
                  </w:r>
                </w:p>
              </w:tc>
            </w:tr>
            <w:tr w:rsidR="004666B9" w:rsidRPr="006F31DC" w:rsidTr="002D12BB">
              <w:trPr>
                <w:trHeight w:hRule="exact" w:val="598"/>
                <w:jc w:val="center"/>
              </w:trPr>
              <w:tc>
                <w:tcPr>
                  <w:tcW w:w="536" w:type="dxa"/>
                  <w:vAlign w:val="center"/>
                </w:tcPr>
                <w:p w:rsidR="004666B9" w:rsidRPr="006F31DC" w:rsidRDefault="004666B9">
                  <w:pPr>
                    <w:jc w:val="center"/>
                    <w:rPr>
                      <w:color w:val="000000" w:themeColor="text1"/>
                      <w:szCs w:val="21"/>
                    </w:rPr>
                  </w:pPr>
                  <w:r w:rsidRPr="006F31DC">
                    <w:rPr>
                      <w:color w:val="000000" w:themeColor="text1"/>
                      <w:szCs w:val="21"/>
                    </w:rPr>
                    <w:t>3</w:t>
                  </w:r>
                </w:p>
              </w:tc>
              <w:tc>
                <w:tcPr>
                  <w:tcW w:w="1245" w:type="dxa"/>
                  <w:vAlign w:val="center"/>
                </w:tcPr>
                <w:p w:rsidR="004666B9" w:rsidRPr="006F31DC" w:rsidRDefault="004666B9">
                  <w:pPr>
                    <w:jc w:val="center"/>
                    <w:rPr>
                      <w:color w:val="000000" w:themeColor="text1"/>
                      <w:szCs w:val="21"/>
                    </w:rPr>
                  </w:pPr>
                  <w:r w:rsidRPr="006F31DC">
                    <w:rPr>
                      <w:rFonts w:hint="eastAsia"/>
                      <w:color w:val="000000" w:themeColor="text1"/>
                      <w:szCs w:val="21"/>
                    </w:rPr>
                    <w:t>二氧化碳</w:t>
                  </w:r>
                </w:p>
              </w:tc>
              <w:tc>
                <w:tcPr>
                  <w:tcW w:w="857" w:type="dxa"/>
                  <w:vAlign w:val="center"/>
                </w:tcPr>
                <w:p w:rsidR="004666B9" w:rsidRPr="006F31DC" w:rsidRDefault="004666B9">
                  <w:pPr>
                    <w:jc w:val="center"/>
                    <w:rPr>
                      <w:color w:val="000000" w:themeColor="text1"/>
                      <w:szCs w:val="21"/>
                    </w:rPr>
                  </w:pPr>
                  <w:r w:rsidRPr="006F31DC">
                    <w:rPr>
                      <w:rFonts w:hint="eastAsia"/>
                      <w:color w:val="000000" w:themeColor="text1"/>
                      <w:szCs w:val="21"/>
                    </w:rPr>
                    <w:t>液态</w:t>
                  </w:r>
                </w:p>
              </w:tc>
              <w:tc>
                <w:tcPr>
                  <w:tcW w:w="1138" w:type="dxa"/>
                  <w:vAlign w:val="center"/>
                </w:tcPr>
                <w:p w:rsidR="004666B9" w:rsidRPr="006F31DC" w:rsidRDefault="004666B9">
                  <w:pPr>
                    <w:jc w:val="center"/>
                    <w:rPr>
                      <w:color w:val="000000" w:themeColor="text1"/>
                      <w:szCs w:val="21"/>
                    </w:rPr>
                  </w:pPr>
                  <w:r w:rsidRPr="006F31DC">
                    <w:rPr>
                      <w:rFonts w:hint="eastAsia"/>
                      <w:color w:val="000000" w:themeColor="text1"/>
                      <w:szCs w:val="21"/>
                    </w:rPr>
                    <w:t>槽车</w:t>
                  </w:r>
                </w:p>
              </w:tc>
              <w:tc>
                <w:tcPr>
                  <w:tcW w:w="1155" w:type="dxa"/>
                  <w:vAlign w:val="center"/>
                </w:tcPr>
                <w:p w:rsidR="004666B9" w:rsidRPr="006F31DC" w:rsidRDefault="004666B9">
                  <w:pPr>
                    <w:jc w:val="center"/>
                    <w:rPr>
                      <w:color w:val="000000" w:themeColor="text1"/>
                      <w:szCs w:val="21"/>
                    </w:rPr>
                  </w:pPr>
                  <w:r w:rsidRPr="006F31DC">
                    <w:rPr>
                      <w:rFonts w:hint="eastAsia"/>
                      <w:color w:val="000000" w:themeColor="text1"/>
                      <w:szCs w:val="21"/>
                    </w:rPr>
                    <w:t>低温储存</w:t>
                  </w:r>
                </w:p>
              </w:tc>
              <w:tc>
                <w:tcPr>
                  <w:tcW w:w="1245" w:type="dxa"/>
                  <w:vAlign w:val="center"/>
                </w:tcPr>
                <w:p w:rsidR="004666B9" w:rsidRPr="006F31DC" w:rsidRDefault="004666B9">
                  <w:pPr>
                    <w:jc w:val="center"/>
                    <w:rPr>
                      <w:color w:val="000000" w:themeColor="text1"/>
                      <w:szCs w:val="21"/>
                    </w:rPr>
                  </w:pPr>
                  <w:r w:rsidRPr="006F31DC">
                    <w:rPr>
                      <w:rFonts w:hint="eastAsia"/>
                      <w:color w:val="000000" w:themeColor="text1"/>
                      <w:szCs w:val="21"/>
                    </w:rPr>
                    <w:t>100</w:t>
                  </w:r>
                </w:p>
              </w:tc>
              <w:tc>
                <w:tcPr>
                  <w:tcW w:w="1065" w:type="dxa"/>
                  <w:vAlign w:val="center"/>
                </w:tcPr>
                <w:p w:rsidR="004666B9" w:rsidRPr="006F31DC" w:rsidRDefault="004666B9">
                  <w:pPr>
                    <w:jc w:val="center"/>
                    <w:rPr>
                      <w:color w:val="000000" w:themeColor="text1"/>
                      <w:szCs w:val="21"/>
                    </w:rPr>
                  </w:pPr>
                  <w:r w:rsidRPr="006F31DC">
                    <w:rPr>
                      <w:rFonts w:hint="eastAsia"/>
                      <w:color w:val="000000" w:themeColor="text1"/>
                      <w:szCs w:val="21"/>
                    </w:rPr>
                    <w:t>20</w:t>
                  </w:r>
                </w:p>
              </w:tc>
              <w:tc>
                <w:tcPr>
                  <w:tcW w:w="1095" w:type="dxa"/>
                  <w:vAlign w:val="center"/>
                </w:tcPr>
                <w:p w:rsidR="004666B9" w:rsidRPr="006F31DC" w:rsidRDefault="004666B9">
                  <w:pPr>
                    <w:jc w:val="center"/>
                    <w:rPr>
                      <w:color w:val="000000" w:themeColor="text1"/>
                      <w:szCs w:val="21"/>
                    </w:rPr>
                  </w:pPr>
                  <w:r w:rsidRPr="006F31DC">
                    <w:rPr>
                      <w:rFonts w:hint="eastAsia"/>
                      <w:color w:val="000000" w:themeColor="text1"/>
                      <w:szCs w:val="21"/>
                    </w:rPr>
                    <w:t>厂区</w:t>
                  </w:r>
                  <w:r w:rsidR="00DF193D" w:rsidRPr="006F31DC">
                    <w:rPr>
                      <w:rFonts w:hint="eastAsia"/>
                      <w:color w:val="000000" w:themeColor="text1"/>
                      <w:szCs w:val="21"/>
                    </w:rPr>
                    <w:t>北</w:t>
                  </w:r>
                  <w:r w:rsidRPr="006F31DC">
                    <w:rPr>
                      <w:rFonts w:hint="eastAsia"/>
                      <w:color w:val="000000" w:themeColor="text1"/>
                      <w:szCs w:val="21"/>
                    </w:rPr>
                    <w:t>侧</w:t>
                  </w:r>
                </w:p>
              </w:tc>
              <w:tc>
                <w:tcPr>
                  <w:tcW w:w="794" w:type="dxa"/>
                  <w:vAlign w:val="center"/>
                </w:tcPr>
                <w:p w:rsidR="004666B9" w:rsidRPr="006F31DC" w:rsidRDefault="004666B9">
                  <w:pPr>
                    <w:jc w:val="center"/>
                    <w:rPr>
                      <w:color w:val="000000" w:themeColor="text1"/>
                      <w:szCs w:val="21"/>
                    </w:rPr>
                  </w:pPr>
                  <w:r w:rsidRPr="006F31DC">
                    <w:rPr>
                      <w:rFonts w:hint="eastAsia"/>
                      <w:color w:val="000000" w:themeColor="text1"/>
                      <w:szCs w:val="21"/>
                    </w:rPr>
                    <w:t>外购</w:t>
                  </w:r>
                </w:p>
              </w:tc>
            </w:tr>
          </w:tbl>
          <w:p w:rsidR="006B7AD4" w:rsidRPr="006F31DC" w:rsidRDefault="006B7AD4">
            <w:pPr>
              <w:spacing w:line="360" w:lineRule="auto"/>
              <w:ind w:firstLineChars="200" w:firstLine="480"/>
              <w:rPr>
                <w:color w:val="000000" w:themeColor="text1"/>
                <w:sz w:val="24"/>
              </w:rPr>
            </w:pPr>
            <w:r w:rsidRPr="006F31DC">
              <w:rPr>
                <w:color w:val="000000" w:themeColor="text1"/>
                <w:sz w:val="24"/>
              </w:rPr>
              <w:t>①</w:t>
            </w:r>
            <w:r w:rsidRPr="006F31DC">
              <w:rPr>
                <w:color w:val="000000" w:themeColor="text1"/>
                <w:sz w:val="24"/>
              </w:rPr>
              <w:t>液态氧：是氧气的状态</w:t>
            </w:r>
            <w:r w:rsidRPr="006F31DC">
              <w:rPr>
                <w:rFonts w:hint="eastAsia"/>
                <w:color w:val="000000" w:themeColor="text1"/>
                <w:sz w:val="24"/>
              </w:rPr>
              <w:t>为液态时的液体。</w:t>
            </w:r>
            <w:r w:rsidR="00DF193D" w:rsidRPr="006F31DC">
              <w:rPr>
                <w:rFonts w:hint="eastAsia"/>
                <w:color w:val="000000" w:themeColor="text1"/>
                <w:sz w:val="24"/>
              </w:rPr>
              <w:t>它</w:t>
            </w:r>
            <w:r w:rsidRPr="006F31DC">
              <w:rPr>
                <w:rFonts w:hint="eastAsia"/>
                <w:color w:val="000000" w:themeColor="text1"/>
                <w:sz w:val="24"/>
              </w:rPr>
              <w:t>在航天、潜艇和气体工业上有重要应用。液氧为浅蓝色液体，并具有强顺磁性。它的主要物理性质为：通常气压（</w:t>
            </w:r>
            <w:r w:rsidRPr="006F31DC">
              <w:rPr>
                <w:rFonts w:hint="eastAsia"/>
                <w:color w:val="000000" w:themeColor="text1"/>
                <w:sz w:val="24"/>
              </w:rPr>
              <w:t>101.325kPa</w:t>
            </w:r>
            <w:r w:rsidRPr="006F31DC">
              <w:rPr>
                <w:rFonts w:hint="eastAsia"/>
                <w:color w:val="000000" w:themeColor="text1"/>
                <w:sz w:val="24"/>
              </w:rPr>
              <w:t>）下密度</w:t>
            </w:r>
            <w:r w:rsidRPr="006F31DC">
              <w:rPr>
                <w:rFonts w:hint="eastAsia"/>
                <w:color w:val="000000" w:themeColor="text1"/>
                <w:sz w:val="24"/>
              </w:rPr>
              <w:t>1.141t/m</w:t>
            </w:r>
            <w:r w:rsidRPr="006F31DC">
              <w:rPr>
                <w:rFonts w:hint="eastAsia"/>
                <w:color w:val="000000" w:themeColor="text1"/>
                <w:sz w:val="24"/>
                <w:vertAlign w:val="superscript"/>
              </w:rPr>
              <w:t>3</w:t>
            </w:r>
            <w:r w:rsidRPr="006F31DC">
              <w:rPr>
                <w:rFonts w:hint="eastAsia"/>
                <w:color w:val="000000" w:themeColor="text1"/>
                <w:sz w:val="24"/>
              </w:rPr>
              <w:t>（</w:t>
            </w:r>
            <w:r w:rsidRPr="006F31DC">
              <w:rPr>
                <w:rFonts w:hint="eastAsia"/>
                <w:color w:val="000000" w:themeColor="text1"/>
                <w:sz w:val="24"/>
              </w:rPr>
              <w:t>1141kg/m</w:t>
            </w:r>
            <w:r w:rsidRPr="006F31DC">
              <w:rPr>
                <w:rFonts w:hint="eastAsia"/>
                <w:color w:val="000000" w:themeColor="text1"/>
                <w:sz w:val="24"/>
                <w:vertAlign w:val="superscript"/>
              </w:rPr>
              <w:t>3</w:t>
            </w:r>
            <w:r w:rsidRPr="006F31DC">
              <w:rPr>
                <w:rFonts w:hint="eastAsia"/>
                <w:color w:val="000000" w:themeColor="text1"/>
                <w:sz w:val="24"/>
              </w:rPr>
              <w:t>），凝固点</w:t>
            </w:r>
            <w:r w:rsidRPr="006F31DC">
              <w:rPr>
                <w:rFonts w:hint="eastAsia"/>
                <w:color w:val="000000" w:themeColor="text1"/>
                <w:sz w:val="24"/>
              </w:rPr>
              <w:t>50.5K</w:t>
            </w:r>
            <w:r w:rsidRPr="006F31DC">
              <w:rPr>
                <w:rFonts w:hint="eastAsia"/>
                <w:color w:val="000000" w:themeColor="text1"/>
                <w:sz w:val="24"/>
              </w:rPr>
              <w:t>（</w:t>
            </w:r>
            <w:r w:rsidRPr="006F31DC">
              <w:rPr>
                <w:rFonts w:hint="eastAsia"/>
                <w:color w:val="000000" w:themeColor="text1"/>
                <w:sz w:val="24"/>
              </w:rPr>
              <w:t>-222.65</w:t>
            </w:r>
            <w:r w:rsidRPr="006F31DC">
              <w:rPr>
                <w:rFonts w:hint="eastAsia"/>
                <w:color w:val="000000" w:themeColor="text1"/>
                <w:sz w:val="24"/>
              </w:rPr>
              <w:t>℃），沸点</w:t>
            </w:r>
            <w:r w:rsidRPr="006F31DC">
              <w:rPr>
                <w:rFonts w:hint="eastAsia"/>
                <w:color w:val="000000" w:themeColor="text1"/>
                <w:sz w:val="24"/>
              </w:rPr>
              <w:t>90.188K</w:t>
            </w:r>
            <w:r w:rsidRPr="006F31DC">
              <w:rPr>
                <w:rFonts w:hint="eastAsia"/>
                <w:color w:val="000000" w:themeColor="text1"/>
                <w:sz w:val="24"/>
              </w:rPr>
              <w:t>（</w:t>
            </w:r>
            <w:r w:rsidRPr="006F31DC">
              <w:rPr>
                <w:rFonts w:hint="eastAsia"/>
                <w:color w:val="000000" w:themeColor="text1"/>
                <w:sz w:val="24"/>
              </w:rPr>
              <w:t>-182.96</w:t>
            </w:r>
            <w:r w:rsidRPr="006F31DC">
              <w:rPr>
                <w:rFonts w:hint="eastAsia"/>
                <w:color w:val="000000" w:themeColor="text1"/>
                <w:sz w:val="24"/>
              </w:rPr>
              <w:t>℃）。</w:t>
            </w:r>
          </w:p>
          <w:p w:rsidR="006B7AD4" w:rsidRPr="006F31DC" w:rsidRDefault="006B7AD4">
            <w:pPr>
              <w:spacing w:line="360" w:lineRule="auto"/>
              <w:ind w:firstLineChars="200" w:firstLine="480"/>
              <w:rPr>
                <w:color w:val="000000" w:themeColor="text1"/>
                <w:sz w:val="24"/>
              </w:rPr>
            </w:pPr>
            <w:r w:rsidRPr="006F31DC">
              <w:rPr>
                <w:color w:val="000000" w:themeColor="text1"/>
                <w:sz w:val="24"/>
              </w:rPr>
              <w:lastRenderedPageBreak/>
              <w:t>②</w:t>
            </w:r>
            <w:r w:rsidRPr="006F31DC">
              <w:rPr>
                <w:rFonts w:hint="eastAsia"/>
                <w:color w:val="000000" w:themeColor="text1"/>
                <w:sz w:val="24"/>
              </w:rPr>
              <w:t>液态氩：纯度</w:t>
            </w:r>
            <w:r w:rsidRPr="006F31DC">
              <w:rPr>
                <w:rFonts w:hint="eastAsia"/>
                <w:color w:val="000000" w:themeColor="text1"/>
                <w:sz w:val="24"/>
              </w:rPr>
              <w:t>99.9995%</w:t>
            </w:r>
            <w:r w:rsidRPr="006F31DC">
              <w:rPr>
                <w:rFonts w:hint="eastAsia"/>
                <w:color w:val="000000" w:themeColor="text1"/>
                <w:sz w:val="24"/>
              </w:rPr>
              <w:t>，微溶于水，熔点为</w:t>
            </w:r>
            <w:r w:rsidRPr="006F31DC">
              <w:rPr>
                <w:rFonts w:hint="eastAsia"/>
                <w:color w:val="000000" w:themeColor="text1"/>
                <w:sz w:val="24"/>
              </w:rPr>
              <w:t>-189.2</w:t>
            </w:r>
            <w:r w:rsidRPr="006F31DC">
              <w:rPr>
                <w:rFonts w:hint="eastAsia"/>
                <w:color w:val="000000" w:themeColor="text1"/>
                <w:sz w:val="24"/>
              </w:rPr>
              <w:t>℃，沸点为</w:t>
            </w:r>
            <w:r w:rsidRPr="006F31DC">
              <w:rPr>
                <w:rFonts w:hint="eastAsia"/>
                <w:color w:val="000000" w:themeColor="text1"/>
                <w:sz w:val="24"/>
              </w:rPr>
              <w:t>-185.7</w:t>
            </w:r>
            <w:r w:rsidRPr="006F31DC">
              <w:rPr>
                <w:rFonts w:hint="eastAsia"/>
                <w:color w:val="000000" w:themeColor="text1"/>
                <w:sz w:val="24"/>
              </w:rPr>
              <w:t>℃，临界温度为</w:t>
            </w:r>
            <w:r w:rsidRPr="006F31DC">
              <w:rPr>
                <w:rFonts w:hint="eastAsia"/>
                <w:color w:val="000000" w:themeColor="text1"/>
                <w:sz w:val="24"/>
              </w:rPr>
              <w:t>-122.3</w:t>
            </w:r>
            <w:r w:rsidRPr="006F31DC">
              <w:rPr>
                <w:rFonts w:hint="eastAsia"/>
                <w:color w:val="000000" w:themeColor="text1"/>
                <w:sz w:val="24"/>
              </w:rPr>
              <w:t>℃，临界压力为</w:t>
            </w:r>
            <w:r w:rsidRPr="006F31DC">
              <w:rPr>
                <w:rFonts w:hint="eastAsia"/>
                <w:color w:val="000000" w:themeColor="text1"/>
                <w:sz w:val="24"/>
              </w:rPr>
              <w:t>4.86MPa</w:t>
            </w:r>
            <w:r w:rsidRPr="006F31DC">
              <w:rPr>
                <w:rFonts w:hint="eastAsia"/>
                <w:color w:val="000000" w:themeColor="text1"/>
                <w:sz w:val="24"/>
              </w:rPr>
              <w:t>，燃烧性能为不可燃，遇高热，容器内压增大，有爆炸的危险。液氩密度为</w:t>
            </w:r>
            <w:r w:rsidRPr="006F31DC">
              <w:rPr>
                <w:rFonts w:hint="eastAsia"/>
                <w:color w:val="000000" w:themeColor="text1"/>
                <w:sz w:val="24"/>
              </w:rPr>
              <w:t>1410Kg/m</w:t>
            </w:r>
            <w:r w:rsidRPr="006F31DC">
              <w:rPr>
                <w:rFonts w:hint="eastAsia"/>
                <w:color w:val="000000" w:themeColor="text1"/>
                <w:sz w:val="24"/>
                <w:vertAlign w:val="superscript"/>
              </w:rPr>
              <w:t>3</w:t>
            </w:r>
            <w:r w:rsidRPr="006F31DC">
              <w:rPr>
                <w:rFonts w:hint="eastAsia"/>
                <w:color w:val="000000" w:themeColor="text1"/>
                <w:sz w:val="24"/>
              </w:rPr>
              <w:t>。</w:t>
            </w:r>
          </w:p>
          <w:p w:rsidR="004666B9" w:rsidRPr="006F31DC" w:rsidRDefault="004666B9" w:rsidP="00DF193D">
            <w:pPr>
              <w:spacing w:line="360" w:lineRule="auto"/>
              <w:ind w:firstLineChars="200" w:firstLine="480"/>
              <w:rPr>
                <w:color w:val="000000" w:themeColor="text1"/>
              </w:rPr>
            </w:pPr>
            <w:r w:rsidRPr="006F31DC">
              <w:rPr>
                <w:rFonts w:ascii="宋体" w:hAnsi="宋体" w:cs="宋体" w:hint="eastAsia"/>
                <w:color w:val="000000" w:themeColor="text1"/>
                <w:sz w:val="24"/>
              </w:rPr>
              <w:t>③</w:t>
            </w:r>
            <w:r w:rsidRPr="006F31DC">
              <w:rPr>
                <w:rFonts w:hint="eastAsia"/>
                <w:color w:val="000000" w:themeColor="text1"/>
                <w:sz w:val="24"/>
              </w:rPr>
              <w:t>液态氮：</w:t>
            </w:r>
            <w:r w:rsidR="00DF193D" w:rsidRPr="006F31DC">
              <w:rPr>
                <w:rFonts w:hint="eastAsia"/>
                <w:color w:val="000000" w:themeColor="text1"/>
                <w:sz w:val="24"/>
              </w:rPr>
              <w:t>液态氮，是惰性的，无色，无臭，无腐蚀性，不可燃，温度极低。氮构成了大气的大部分</w:t>
            </w:r>
            <w:r w:rsidR="00DF193D" w:rsidRPr="006F31DC">
              <w:rPr>
                <w:rFonts w:hint="eastAsia"/>
                <w:color w:val="000000" w:themeColor="text1"/>
                <w:sz w:val="24"/>
              </w:rPr>
              <w:t>(</w:t>
            </w:r>
            <w:r w:rsidR="00DF193D" w:rsidRPr="006F31DC">
              <w:rPr>
                <w:rFonts w:hint="eastAsia"/>
                <w:color w:val="000000" w:themeColor="text1"/>
                <w:sz w:val="24"/>
              </w:rPr>
              <w:t>体积比</w:t>
            </w:r>
            <w:r w:rsidR="00DF193D" w:rsidRPr="006F31DC">
              <w:rPr>
                <w:rFonts w:hint="eastAsia"/>
                <w:color w:val="000000" w:themeColor="text1"/>
                <w:sz w:val="24"/>
              </w:rPr>
              <w:t>78.03%</w:t>
            </w:r>
            <w:r w:rsidR="00DF193D" w:rsidRPr="006F31DC">
              <w:rPr>
                <w:rFonts w:hint="eastAsia"/>
                <w:color w:val="000000" w:themeColor="text1"/>
                <w:sz w:val="24"/>
              </w:rPr>
              <w:t>，重量比</w:t>
            </w:r>
            <w:r w:rsidR="00DF193D" w:rsidRPr="006F31DC">
              <w:rPr>
                <w:rFonts w:hint="eastAsia"/>
                <w:color w:val="000000" w:themeColor="text1"/>
                <w:sz w:val="24"/>
              </w:rPr>
              <w:t>75.5%)</w:t>
            </w:r>
            <w:r w:rsidR="00DF193D" w:rsidRPr="006F31DC">
              <w:rPr>
                <w:rFonts w:hint="eastAsia"/>
                <w:color w:val="000000" w:themeColor="text1"/>
                <w:sz w:val="24"/>
              </w:rPr>
              <w:t>。氮是不活泼的，不支持燃烧。沸点为</w:t>
            </w:r>
            <w:r w:rsidR="00DF193D" w:rsidRPr="006F31DC">
              <w:rPr>
                <w:rFonts w:hint="eastAsia"/>
                <w:color w:val="000000" w:themeColor="text1"/>
                <w:sz w:val="24"/>
              </w:rPr>
              <w:t>-196</w:t>
            </w:r>
            <w:r w:rsidR="00DF193D" w:rsidRPr="006F31DC">
              <w:rPr>
                <w:rFonts w:hint="eastAsia"/>
                <w:color w:val="000000" w:themeColor="text1"/>
                <w:sz w:val="24"/>
              </w:rPr>
              <w:t>°</w:t>
            </w:r>
            <w:r w:rsidR="00DF193D" w:rsidRPr="006F31DC">
              <w:rPr>
                <w:rFonts w:hint="eastAsia"/>
                <w:color w:val="000000" w:themeColor="text1"/>
                <w:sz w:val="24"/>
              </w:rPr>
              <w:t>C</w:t>
            </w:r>
            <w:r w:rsidR="00DF193D" w:rsidRPr="006F31DC">
              <w:rPr>
                <w:rFonts w:hint="eastAsia"/>
                <w:color w:val="000000" w:themeColor="text1"/>
                <w:sz w:val="24"/>
              </w:rPr>
              <w:t>。</w:t>
            </w:r>
          </w:p>
          <w:p w:rsidR="006B7AD4" w:rsidRPr="006F31DC" w:rsidRDefault="004666B9">
            <w:pPr>
              <w:spacing w:line="360" w:lineRule="auto"/>
              <w:ind w:firstLineChars="200" w:firstLine="480"/>
              <w:rPr>
                <w:color w:val="000000" w:themeColor="text1"/>
                <w:sz w:val="24"/>
              </w:rPr>
            </w:pPr>
            <w:r w:rsidRPr="006F31DC">
              <w:rPr>
                <w:rFonts w:ascii="宋体" w:hAnsi="宋体" w:cs="宋体" w:hint="eastAsia"/>
                <w:color w:val="000000" w:themeColor="text1"/>
                <w:sz w:val="24"/>
              </w:rPr>
              <w:t>④</w:t>
            </w:r>
            <w:r w:rsidR="006B7AD4" w:rsidRPr="006F31DC">
              <w:rPr>
                <w:rFonts w:hint="eastAsia"/>
                <w:color w:val="000000" w:themeColor="text1"/>
                <w:sz w:val="24"/>
              </w:rPr>
              <w:t>液态二氧化碳：液体二氧化碳，密度</w:t>
            </w:r>
            <w:r w:rsidR="006B7AD4" w:rsidRPr="006F31DC">
              <w:rPr>
                <w:rFonts w:hint="eastAsia"/>
                <w:color w:val="000000" w:themeColor="text1"/>
                <w:sz w:val="24"/>
              </w:rPr>
              <w:t>1.101g/cm</w:t>
            </w:r>
            <w:r w:rsidR="006B7AD4" w:rsidRPr="006F31DC">
              <w:rPr>
                <w:rFonts w:hint="eastAsia"/>
                <w:color w:val="000000" w:themeColor="text1"/>
                <w:sz w:val="24"/>
                <w:vertAlign w:val="superscript"/>
              </w:rPr>
              <w:t>3</w:t>
            </w:r>
            <w:r w:rsidR="006B7AD4" w:rsidRPr="006F31DC">
              <w:rPr>
                <w:rFonts w:hint="eastAsia"/>
                <w:color w:val="000000" w:themeColor="text1"/>
                <w:sz w:val="24"/>
              </w:rPr>
              <w:t>，（</w:t>
            </w:r>
            <w:r w:rsidR="006B7AD4" w:rsidRPr="006F31DC">
              <w:rPr>
                <w:rFonts w:hint="eastAsia"/>
                <w:color w:val="000000" w:themeColor="text1"/>
                <w:sz w:val="24"/>
              </w:rPr>
              <w:t>-37</w:t>
            </w:r>
            <w:r w:rsidR="006B7AD4" w:rsidRPr="006F31DC">
              <w:rPr>
                <w:rFonts w:hint="eastAsia"/>
                <w:color w:val="000000" w:themeColor="text1"/>
                <w:sz w:val="24"/>
              </w:rPr>
              <w:t>℃）；二氧化碳溶于水后，水中的</w:t>
            </w:r>
            <w:r w:rsidR="006B7AD4" w:rsidRPr="006F31DC">
              <w:rPr>
                <w:rFonts w:hint="eastAsia"/>
                <w:color w:val="000000" w:themeColor="text1"/>
                <w:sz w:val="24"/>
              </w:rPr>
              <w:t>pH</w:t>
            </w:r>
            <w:r w:rsidR="006B7AD4" w:rsidRPr="006F31DC">
              <w:rPr>
                <w:rFonts w:hint="eastAsia"/>
                <w:color w:val="000000" w:themeColor="text1"/>
                <w:sz w:val="24"/>
              </w:rPr>
              <w:t>值会降低，会对水中的生物产生危害；液态二氧化碳蒸发时会吸收大量的热；当它放出大量的热时，则会凝成固体二氧化碳，俗称干冰。</w:t>
            </w:r>
          </w:p>
          <w:p w:rsidR="006B7AD4" w:rsidRPr="006F31DC" w:rsidRDefault="00150863">
            <w:pPr>
              <w:spacing w:line="360" w:lineRule="auto"/>
              <w:rPr>
                <w:b/>
                <w:bCs/>
                <w:color w:val="000000" w:themeColor="text1"/>
                <w:sz w:val="24"/>
                <w:lang w:val="en-GB"/>
              </w:rPr>
            </w:pPr>
            <w:r w:rsidRPr="006F31DC">
              <w:rPr>
                <w:rFonts w:hint="eastAsia"/>
                <w:b/>
                <w:bCs/>
                <w:color w:val="000000" w:themeColor="text1"/>
                <w:sz w:val="24"/>
              </w:rPr>
              <w:t>（</w:t>
            </w:r>
            <w:r w:rsidR="006B7AD4" w:rsidRPr="006F31DC">
              <w:rPr>
                <w:rFonts w:hint="eastAsia"/>
                <w:b/>
                <w:bCs/>
                <w:color w:val="000000" w:themeColor="text1"/>
                <w:sz w:val="24"/>
              </w:rPr>
              <w:t>四</w:t>
            </w:r>
            <w:r w:rsidRPr="006F31DC">
              <w:rPr>
                <w:rFonts w:hint="eastAsia"/>
                <w:b/>
                <w:bCs/>
                <w:color w:val="000000" w:themeColor="text1"/>
                <w:sz w:val="24"/>
              </w:rPr>
              <w:t>）</w:t>
            </w:r>
            <w:r w:rsidR="006B7AD4" w:rsidRPr="006F31DC">
              <w:rPr>
                <w:b/>
                <w:bCs/>
                <w:color w:val="000000" w:themeColor="text1"/>
                <w:sz w:val="24"/>
                <w:lang w:val="en-GB"/>
              </w:rPr>
              <w:t>、公用工程</w:t>
            </w:r>
          </w:p>
          <w:p w:rsidR="006B7AD4" w:rsidRPr="006F31DC" w:rsidRDefault="006B7AD4">
            <w:pPr>
              <w:pStyle w:val="a6"/>
              <w:adjustRightInd w:val="0"/>
              <w:ind w:firstLine="482"/>
              <w:rPr>
                <w:rFonts w:ascii="Times New Roman" w:eastAsia="宋体" w:hAnsi="Times New Roman"/>
                <w:b/>
                <w:color w:val="000000" w:themeColor="text1"/>
                <w:sz w:val="24"/>
              </w:rPr>
            </w:pPr>
            <w:r w:rsidRPr="006F31DC">
              <w:rPr>
                <w:rFonts w:ascii="Times New Roman" w:eastAsia="宋体" w:hAnsi="Times New Roman"/>
                <w:b/>
                <w:color w:val="000000" w:themeColor="text1"/>
                <w:sz w:val="24"/>
              </w:rPr>
              <w:t>1</w:t>
            </w:r>
            <w:r w:rsidRPr="006F31DC">
              <w:rPr>
                <w:rFonts w:ascii="Times New Roman" w:eastAsia="宋体" w:hAnsi="Times New Roman"/>
                <w:b/>
                <w:color w:val="000000" w:themeColor="text1"/>
                <w:sz w:val="24"/>
              </w:rPr>
              <w:t>、给排水</w:t>
            </w:r>
          </w:p>
          <w:p w:rsidR="006B7AD4" w:rsidRPr="006F31DC" w:rsidRDefault="006B7AD4">
            <w:pPr>
              <w:pStyle w:val="a6"/>
              <w:adjustRightInd w:val="0"/>
              <w:ind w:firstLine="480"/>
              <w:rPr>
                <w:rFonts w:ascii="Times New Roman" w:eastAsia="宋体" w:hAnsi="Times New Roman"/>
                <w:color w:val="000000" w:themeColor="text1"/>
                <w:sz w:val="24"/>
              </w:rPr>
            </w:pPr>
            <w:r w:rsidRPr="006F31DC">
              <w:rPr>
                <w:rFonts w:ascii="Times New Roman" w:eastAsia="宋体" w:hAnsi="Times New Roman"/>
                <w:color w:val="000000" w:themeColor="text1"/>
                <w:sz w:val="24"/>
              </w:rPr>
              <w:t>（</w:t>
            </w:r>
            <w:r w:rsidRPr="006F31DC">
              <w:rPr>
                <w:rFonts w:ascii="Times New Roman" w:eastAsia="宋体" w:hAnsi="Times New Roman"/>
                <w:color w:val="000000" w:themeColor="text1"/>
                <w:sz w:val="24"/>
              </w:rPr>
              <w:t>1</w:t>
            </w:r>
            <w:r w:rsidRPr="006F31DC">
              <w:rPr>
                <w:rFonts w:ascii="Times New Roman" w:eastAsia="宋体" w:hAnsi="Times New Roman"/>
                <w:color w:val="000000" w:themeColor="text1"/>
                <w:sz w:val="24"/>
              </w:rPr>
              <w:t>）给水</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项目无生产用水，只有生活用水，</w:t>
            </w:r>
            <w:r w:rsidRPr="006F31DC">
              <w:rPr>
                <w:color w:val="000000" w:themeColor="text1"/>
                <w:sz w:val="24"/>
              </w:rPr>
              <w:t>项目生活用水由</w:t>
            </w:r>
            <w:r w:rsidR="00626F2E" w:rsidRPr="006F31DC">
              <w:rPr>
                <w:rFonts w:hint="eastAsia"/>
                <w:color w:val="000000" w:themeColor="text1"/>
                <w:sz w:val="24"/>
              </w:rPr>
              <w:t>自备水井</w:t>
            </w:r>
            <w:r w:rsidRPr="006F31DC">
              <w:rPr>
                <w:color w:val="000000" w:themeColor="text1"/>
                <w:sz w:val="24"/>
                <w:szCs w:val="24"/>
              </w:rPr>
              <w:t>提供</w:t>
            </w:r>
            <w:r w:rsidRPr="006F31DC">
              <w:rPr>
                <w:rFonts w:hint="eastAsia"/>
                <w:color w:val="000000" w:themeColor="text1"/>
                <w:sz w:val="24"/>
              </w:rPr>
              <w:t>，</w:t>
            </w:r>
            <w:r w:rsidRPr="006F31DC">
              <w:rPr>
                <w:color w:val="000000" w:themeColor="text1"/>
                <w:sz w:val="24"/>
              </w:rPr>
              <w:t>水量较充足，</w:t>
            </w:r>
            <w:r w:rsidRPr="006F31DC">
              <w:rPr>
                <w:rFonts w:hint="eastAsia"/>
                <w:color w:val="000000" w:themeColor="text1"/>
                <w:sz w:val="24"/>
              </w:rPr>
              <w:t>可满足项目区</w:t>
            </w:r>
            <w:r w:rsidRPr="006F31DC">
              <w:rPr>
                <w:color w:val="000000" w:themeColor="text1"/>
                <w:sz w:val="24"/>
              </w:rPr>
              <w:t>生活用水</w:t>
            </w:r>
            <w:r w:rsidR="00626F2E" w:rsidRPr="006F31DC">
              <w:rPr>
                <w:rFonts w:hint="eastAsia"/>
                <w:color w:val="000000" w:themeColor="text1"/>
                <w:sz w:val="24"/>
              </w:rPr>
              <w:t>和消防用水</w:t>
            </w:r>
            <w:r w:rsidRPr="006F31DC">
              <w:rPr>
                <w:rFonts w:hint="eastAsia"/>
                <w:color w:val="000000" w:themeColor="text1"/>
                <w:sz w:val="24"/>
              </w:rPr>
              <w:t>需求</w:t>
            </w:r>
            <w:r w:rsidRPr="006F31DC">
              <w:rPr>
                <w:color w:val="000000" w:themeColor="text1"/>
                <w:sz w:val="24"/>
              </w:rPr>
              <w:t>。</w:t>
            </w:r>
          </w:p>
          <w:p w:rsidR="006B7AD4" w:rsidRPr="006F31DC" w:rsidRDefault="006B7AD4">
            <w:pPr>
              <w:widowControl/>
              <w:spacing w:line="360" w:lineRule="auto"/>
              <w:ind w:firstLineChars="200" w:firstLine="480"/>
              <w:rPr>
                <w:color w:val="000000" w:themeColor="text1"/>
                <w:sz w:val="24"/>
                <w:u w:val="single"/>
              </w:rPr>
            </w:pPr>
            <w:r w:rsidRPr="006F31DC">
              <w:rPr>
                <w:color w:val="000000" w:themeColor="text1"/>
                <w:sz w:val="24"/>
                <w:u w:val="single"/>
              </w:rPr>
              <w:t>根据</w:t>
            </w:r>
            <w:r w:rsidR="00AE47DA" w:rsidRPr="006F31DC">
              <w:rPr>
                <w:rFonts w:hint="eastAsia"/>
                <w:color w:val="000000" w:themeColor="text1"/>
                <w:sz w:val="24"/>
                <w:u w:val="single"/>
              </w:rPr>
              <w:t>《湖南省用水定额》（</w:t>
            </w:r>
            <w:r w:rsidR="00AE47DA" w:rsidRPr="006F31DC">
              <w:rPr>
                <w:rFonts w:hint="eastAsia"/>
                <w:color w:val="000000" w:themeColor="text1"/>
                <w:sz w:val="24"/>
                <w:u w:val="single"/>
              </w:rPr>
              <w:t>DB43T388-20</w:t>
            </w:r>
            <w:r w:rsidR="00AE47DA" w:rsidRPr="006F31DC">
              <w:rPr>
                <w:color w:val="000000" w:themeColor="text1"/>
                <w:sz w:val="24"/>
                <w:u w:val="single"/>
              </w:rPr>
              <w:t>20</w:t>
            </w:r>
            <w:r w:rsidR="00AE47DA" w:rsidRPr="006F31DC">
              <w:rPr>
                <w:rFonts w:hint="eastAsia"/>
                <w:color w:val="000000" w:themeColor="text1"/>
                <w:sz w:val="24"/>
                <w:u w:val="single"/>
              </w:rPr>
              <w:t>），</w:t>
            </w:r>
            <w:r w:rsidRPr="006F31DC">
              <w:rPr>
                <w:color w:val="000000" w:themeColor="text1"/>
                <w:sz w:val="24"/>
                <w:u w:val="single"/>
              </w:rPr>
              <w:t>本项目</w:t>
            </w:r>
            <w:r w:rsidR="00AE47DA" w:rsidRPr="006F31DC">
              <w:rPr>
                <w:rFonts w:hint="eastAsia"/>
                <w:bCs/>
                <w:color w:val="000000" w:themeColor="text1"/>
                <w:sz w:val="24"/>
                <w:u w:val="single"/>
              </w:rPr>
              <w:t>厂区内不设食堂，员工不在厂区内食宿，</w:t>
            </w:r>
            <w:r w:rsidRPr="006F31DC">
              <w:rPr>
                <w:color w:val="000000" w:themeColor="text1"/>
                <w:sz w:val="24"/>
                <w:u w:val="single"/>
              </w:rPr>
              <w:t>用水量按</w:t>
            </w:r>
            <w:r w:rsidRPr="006F31DC">
              <w:rPr>
                <w:color w:val="000000" w:themeColor="text1"/>
                <w:sz w:val="24"/>
                <w:u w:val="single"/>
              </w:rPr>
              <w:t>50L/</w:t>
            </w:r>
            <w:r w:rsidRPr="006F31DC">
              <w:rPr>
                <w:color w:val="000000" w:themeColor="text1"/>
                <w:sz w:val="24"/>
                <w:u w:val="single"/>
              </w:rPr>
              <w:t>人</w:t>
            </w:r>
            <w:r w:rsidRPr="006F31DC">
              <w:rPr>
                <w:color w:val="000000" w:themeColor="text1"/>
                <w:sz w:val="24"/>
                <w:u w:val="single"/>
              </w:rPr>
              <w:t>·d</w:t>
            </w:r>
            <w:r w:rsidRPr="006F31DC">
              <w:rPr>
                <w:color w:val="000000" w:themeColor="text1"/>
                <w:sz w:val="24"/>
                <w:u w:val="single"/>
              </w:rPr>
              <w:t>计算，每天工作</w:t>
            </w:r>
            <w:r w:rsidRPr="006F31DC">
              <w:rPr>
                <w:color w:val="000000" w:themeColor="text1"/>
                <w:sz w:val="24"/>
                <w:u w:val="single"/>
              </w:rPr>
              <w:t>8</w:t>
            </w:r>
            <w:r w:rsidRPr="006F31DC">
              <w:rPr>
                <w:color w:val="000000" w:themeColor="text1"/>
                <w:sz w:val="24"/>
                <w:u w:val="single"/>
              </w:rPr>
              <w:t>小时，每年工作</w:t>
            </w:r>
            <w:r w:rsidRPr="006F31DC">
              <w:rPr>
                <w:color w:val="000000" w:themeColor="text1"/>
                <w:sz w:val="24"/>
                <w:u w:val="single"/>
              </w:rPr>
              <w:t>3</w:t>
            </w:r>
            <w:r w:rsidRPr="006F31DC">
              <w:rPr>
                <w:rFonts w:hint="eastAsia"/>
                <w:color w:val="000000" w:themeColor="text1"/>
                <w:sz w:val="24"/>
                <w:u w:val="single"/>
              </w:rPr>
              <w:t>00</w:t>
            </w:r>
            <w:r w:rsidRPr="006F31DC">
              <w:rPr>
                <w:color w:val="000000" w:themeColor="text1"/>
                <w:sz w:val="24"/>
                <w:u w:val="single"/>
              </w:rPr>
              <w:t>天，</w:t>
            </w:r>
            <w:r w:rsidRPr="006F31DC">
              <w:rPr>
                <w:rFonts w:hint="eastAsia"/>
                <w:color w:val="000000" w:themeColor="text1"/>
                <w:sz w:val="24"/>
                <w:u w:val="single"/>
              </w:rPr>
              <w:t>职工定员</w:t>
            </w:r>
            <w:r w:rsidRPr="006F31DC">
              <w:rPr>
                <w:rFonts w:hint="eastAsia"/>
                <w:color w:val="000000" w:themeColor="text1"/>
                <w:sz w:val="24"/>
                <w:u w:val="single"/>
              </w:rPr>
              <w:t>10</w:t>
            </w:r>
            <w:r w:rsidRPr="006F31DC">
              <w:rPr>
                <w:rFonts w:hint="eastAsia"/>
                <w:color w:val="000000" w:themeColor="text1"/>
                <w:sz w:val="24"/>
                <w:u w:val="single"/>
              </w:rPr>
              <w:t>人，</w:t>
            </w:r>
            <w:r w:rsidRPr="006F31DC">
              <w:rPr>
                <w:color w:val="000000" w:themeColor="text1"/>
                <w:sz w:val="24"/>
                <w:u w:val="single"/>
              </w:rPr>
              <w:t>则生活用水量为</w:t>
            </w:r>
            <w:r w:rsidRPr="006F31DC">
              <w:rPr>
                <w:rFonts w:hint="eastAsia"/>
                <w:color w:val="000000" w:themeColor="text1"/>
                <w:sz w:val="24"/>
                <w:u w:val="single"/>
              </w:rPr>
              <w:t>150</w:t>
            </w:r>
            <w:r w:rsidRPr="006F31DC">
              <w:rPr>
                <w:color w:val="000000" w:themeColor="text1"/>
                <w:sz w:val="24"/>
                <w:u w:val="single"/>
              </w:rPr>
              <w:t>m</w:t>
            </w:r>
            <w:r w:rsidRPr="006F31DC">
              <w:rPr>
                <w:color w:val="000000" w:themeColor="text1"/>
                <w:sz w:val="24"/>
                <w:u w:val="single"/>
                <w:vertAlign w:val="superscript"/>
              </w:rPr>
              <w:t>3</w:t>
            </w:r>
            <w:r w:rsidRPr="006F31DC">
              <w:rPr>
                <w:color w:val="000000" w:themeColor="text1"/>
                <w:sz w:val="24"/>
                <w:u w:val="single"/>
              </w:rPr>
              <w:t>/a</w:t>
            </w:r>
            <w:r w:rsidRPr="006F31DC">
              <w:rPr>
                <w:color w:val="000000" w:themeColor="text1"/>
                <w:sz w:val="24"/>
                <w:u w:val="single"/>
              </w:rPr>
              <w:t>。</w:t>
            </w:r>
          </w:p>
          <w:p w:rsidR="006B7AD4" w:rsidRPr="006F31DC" w:rsidRDefault="006B7AD4">
            <w:pPr>
              <w:pStyle w:val="a6"/>
              <w:adjustRightInd w:val="0"/>
              <w:ind w:firstLine="480"/>
              <w:rPr>
                <w:rFonts w:ascii="Times New Roman" w:eastAsia="宋体" w:hAnsi="Times New Roman"/>
                <w:color w:val="000000" w:themeColor="text1"/>
                <w:sz w:val="24"/>
              </w:rPr>
            </w:pPr>
            <w:r w:rsidRPr="006F31DC">
              <w:rPr>
                <w:rFonts w:ascii="Times New Roman" w:eastAsia="宋体" w:hAnsi="Times New Roman"/>
                <w:color w:val="000000" w:themeColor="text1"/>
                <w:sz w:val="24"/>
              </w:rPr>
              <w:t>（</w:t>
            </w:r>
            <w:r w:rsidRPr="006F31DC">
              <w:rPr>
                <w:rFonts w:ascii="Times New Roman" w:eastAsia="宋体" w:hAnsi="Times New Roman"/>
                <w:color w:val="000000" w:themeColor="text1"/>
                <w:sz w:val="24"/>
              </w:rPr>
              <w:t>2</w:t>
            </w:r>
            <w:r w:rsidRPr="006F31DC">
              <w:rPr>
                <w:rFonts w:ascii="Times New Roman" w:eastAsia="宋体" w:hAnsi="Times New Roman"/>
                <w:color w:val="000000" w:themeColor="text1"/>
                <w:sz w:val="24"/>
              </w:rPr>
              <w:t>）排水</w:t>
            </w:r>
          </w:p>
          <w:p w:rsidR="006B7AD4" w:rsidRPr="006F31DC" w:rsidRDefault="006B7AD4">
            <w:pPr>
              <w:pStyle w:val="a7"/>
              <w:adjustRightInd w:val="0"/>
              <w:snapToGrid w:val="0"/>
              <w:spacing w:line="360" w:lineRule="auto"/>
              <w:ind w:firstLineChars="200" w:firstLine="480"/>
              <w:rPr>
                <w:rFonts w:ascii="Times New Roman" w:hAnsi="Times New Roman"/>
                <w:color w:val="000000" w:themeColor="text1"/>
                <w:sz w:val="24"/>
              </w:rPr>
            </w:pPr>
            <w:r w:rsidRPr="006F31DC">
              <w:rPr>
                <w:rFonts w:ascii="Times New Roman" w:hAnsi="Times New Roman" w:hint="eastAsia"/>
                <w:color w:val="000000" w:themeColor="text1"/>
                <w:sz w:val="24"/>
              </w:rPr>
              <w:t>该</w:t>
            </w:r>
            <w:r w:rsidRPr="006F31DC">
              <w:rPr>
                <w:rFonts w:ascii="Times New Roman" w:hAnsi="Times New Roman"/>
                <w:color w:val="000000" w:themeColor="text1"/>
                <w:sz w:val="24"/>
              </w:rPr>
              <w:t>项目厂区内地势平坦，排水采用雨、污分流制</w:t>
            </w:r>
            <w:r w:rsidRPr="006F31DC">
              <w:rPr>
                <w:rFonts w:ascii="Times New Roman" w:hAnsi="Times New Roman" w:hint="eastAsia"/>
                <w:color w:val="000000" w:themeColor="text1"/>
                <w:sz w:val="24"/>
              </w:rPr>
              <w:t>。该项目无生产废水产生，只有职工生活污水，</w:t>
            </w:r>
            <w:r w:rsidRPr="006F31DC">
              <w:rPr>
                <w:rFonts w:ascii="Times New Roman" w:hAnsi="Times New Roman"/>
                <w:color w:val="000000" w:themeColor="text1"/>
                <w:sz w:val="24"/>
              </w:rPr>
              <w:t>生活污水按生活用水量</w:t>
            </w:r>
            <w:r w:rsidRPr="006F31DC">
              <w:rPr>
                <w:rFonts w:ascii="Times New Roman" w:hAnsi="Times New Roman" w:hint="eastAsia"/>
                <w:color w:val="000000" w:themeColor="text1"/>
                <w:sz w:val="24"/>
              </w:rPr>
              <w:t>的</w:t>
            </w:r>
            <w:r w:rsidRPr="006F31DC">
              <w:rPr>
                <w:rFonts w:ascii="Times New Roman" w:hAnsi="Times New Roman"/>
                <w:color w:val="000000" w:themeColor="text1"/>
                <w:sz w:val="24"/>
              </w:rPr>
              <w:t>80%</w:t>
            </w:r>
            <w:r w:rsidRPr="006F31DC">
              <w:rPr>
                <w:rFonts w:ascii="Times New Roman" w:hAnsi="Times New Roman"/>
                <w:color w:val="000000" w:themeColor="text1"/>
                <w:sz w:val="24"/>
              </w:rPr>
              <w:t>计，则生活污水产生量为</w:t>
            </w:r>
            <w:r w:rsidRPr="006F31DC">
              <w:rPr>
                <w:rFonts w:ascii="Times New Roman" w:hAnsi="Times New Roman" w:hint="eastAsia"/>
                <w:color w:val="000000" w:themeColor="text1"/>
                <w:sz w:val="24"/>
              </w:rPr>
              <w:t>120</w:t>
            </w:r>
            <w:r w:rsidRPr="006F31DC">
              <w:rPr>
                <w:rFonts w:ascii="Times New Roman" w:hAnsi="Times New Roman"/>
                <w:color w:val="000000" w:themeColor="text1"/>
                <w:sz w:val="24"/>
              </w:rPr>
              <w:t>m</w:t>
            </w:r>
            <w:r w:rsidRPr="006F31DC">
              <w:rPr>
                <w:rFonts w:ascii="Times New Roman" w:hAnsi="Times New Roman"/>
                <w:color w:val="000000" w:themeColor="text1"/>
                <w:sz w:val="24"/>
                <w:vertAlign w:val="superscript"/>
              </w:rPr>
              <w:t>3</w:t>
            </w:r>
            <w:r w:rsidRPr="006F31DC">
              <w:rPr>
                <w:rFonts w:ascii="Times New Roman" w:hAnsi="Times New Roman"/>
                <w:color w:val="000000" w:themeColor="text1"/>
                <w:sz w:val="24"/>
              </w:rPr>
              <w:t>/a</w:t>
            </w:r>
            <w:r w:rsidRPr="006F31DC">
              <w:rPr>
                <w:rFonts w:ascii="Times New Roman" w:hAnsi="Times New Roman" w:hint="eastAsia"/>
                <w:color w:val="000000" w:themeColor="text1"/>
                <w:sz w:val="24"/>
              </w:rPr>
              <w:t>。该项目产生</w:t>
            </w:r>
            <w:r w:rsidRPr="006F31DC">
              <w:rPr>
                <w:rFonts w:ascii="Times New Roman" w:hAnsi="Times New Roman"/>
                <w:color w:val="000000" w:themeColor="text1"/>
                <w:sz w:val="24"/>
              </w:rPr>
              <w:t>的生活污水经</w:t>
            </w:r>
            <w:r w:rsidRPr="006F31DC">
              <w:rPr>
                <w:rFonts w:ascii="Times New Roman" w:hAnsi="Times New Roman" w:hint="eastAsia"/>
                <w:color w:val="000000" w:themeColor="text1"/>
                <w:sz w:val="24"/>
              </w:rPr>
              <w:t>化粪池处理后，定期外运堆肥，不外排。</w:t>
            </w:r>
            <w:r w:rsidRPr="006F31DC">
              <w:rPr>
                <w:rFonts w:ascii="Times New Roman" w:hAnsi="Times New Roman"/>
                <w:color w:val="000000" w:themeColor="text1"/>
                <w:sz w:val="24"/>
              </w:rPr>
              <w:t>对周围地表水环境造成的影响很小。</w:t>
            </w:r>
          </w:p>
          <w:p w:rsidR="006B7AD4" w:rsidRPr="006F31DC" w:rsidRDefault="006B7AD4">
            <w:pPr>
              <w:numPr>
                <w:ilvl w:val="0"/>
                <w:numId w:val="3"/>
              </w:numPr>
              <w:spacing w:line="360" w:lineRule="auto"/>
              <w:ind w:firstLineChars="200" w:firstLine="480"/>
              <w:rPr>
                <w:color w:val="000000" w:themeColor="text1"/>
                <w:sz w:val="24"/>
              </w:rPr>
            </w:pPr>
            <w:r w:rsidRPr="006F31DC">
              <w:rPr>
                <w:color w:val="000000" w:themeColor="text1"/>
                <w:sz w:val="24"/>
              </w:rPr>
              <w:t>项目用水平衡图</w:t>
            </w:r>
          </w:p>
          <w:p w:rsidR="006B7AD4" w:rsidRPr="006F31DC" w:rsidRDefault="00797408">
            <w:pPr>
              <w:spacing w:line="360" w:lineRule="auto"/>
              <w:rPr>
                <w:b/>
                <w:bCs/>
                <w:color w:val="000000" w:themeColor="text1"/>
                <w:sz w:val="24"/>
              </w:rPr>
            </w:pPr>
            <w:r w:rsidRPr="006F31DC">
              <w:rPr>
                <w:rFonts w:eastAsia="仿宋_GB2312"/>
                <w:b/>
                <w:noProof/>
                <w:color w:val="000000" w:themeColor="text1"/>
                <w:sz w:val="24"/>
              </w:rPr>
            </w:r>
            <w:r w:rsidRPr="006F31DC">
              <w:rPr>
                <w:rFonts w:eastAsia="仿宋_GB2312"/>
                <w:b/>
                <w:noProof/>
                <w:color w:val="000000" w:themeColor="text1"/>
                <w:sz w:val="24"/>
              </w:rPr>
              <w:pict>
                <v:group id="画布 3027" o:spid="_x0000_s1026" style="width:432.9pt;height:92.75pt;mso-position-horizontal-relative:char;mso-position-vertical-relative:line" coordsize="8658,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">
                  <v:rect id="Picture 3148" o:spid="_x0000_s1027" style="position:absolute;width:8658;height:1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rotation="t" aspectratio="t" text="t"/>
                  </v:rect>
                  <v:rect id="矩形 3037" o:spid="_x0000_s1028" style="position:absolute;left:2585;top:717;width:193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textbox>
                      <w:txbxContent>
                        <w:p w:rsidR="00FD22AB" w:rsidRDefault="00FD22AB">
                          <w:pPr>
                            <w:jc w:val="center"/>
                          </w:pPr>
                          <w:r>
                            <w:rPr>
                              <w:rFonts w:hint="eastAsia"/>
                              <w:bCs/>
                              <w:szCs w:val="21"/>
                            </w:rPr>
                            <w:t>职工生活用水</w:t>
                          </w:r>
                        </w:p>
                      </w:txbxContent>
                    </v:textbox>
                  </v:rect>
                  <v:line id="直线 3038" o:spid="_x0000_s1029" style="position:absolute;flip:y;visibility:visible" from="3208,394" to="3574,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lkIsUAAADaAAAADwAAAGRycy9kb3ducmV2LnhtbESPT2vCQBTE74LfYXlCL1I35lBtdBUp&#10;FAoVwT9Qentkn9lg9m3Mbk3sp3cFweMwM79h5svOVuJCjS8dKxiPEhDEudMlFwoO+8/XKQgfkDVW&#10;jknBlTwsF/3eHDPtWt7SZRcKESHsM1RgQqgzKX1uyKIfuZo4ekfXWAxRNoXUDbYRbiuZJsmbtFhy&#10;XDBY04eh/LT7swp+zLHbTOS6+j+PN7/DtJ2kU/pW6mXQrWYgAnXhGX60v7SCd7hfiT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JlkIsUAAADaAAAADwAAAAAAAAAA&#10;AAAAAAChAgAAZHJzL2Rvd25yZXYueG1sUEsFBgAAAAAEAAQA+QAAAJMDAAAAAA==&#10;" strokeweight="1pt">
                    <v:stroke dashstyle="dashDot" endarrow="block"/>
                  </v:line>
                  <v:rect id="矩形 3039" o:spid="_x0000_s1030" style="position:absolute;left:3238;top:50;width:1281;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FD22AB" w:rsidRDefault="00FD22AB">
                          <w:r>
                            <w:rPr>
                              <w:rFonts w:hint="eastAsia"/>
                            </w:rPr>
                            <w:t>损耗</w:t>
                          </w:r>
                          <w:r>
                            <w:rPr>
                              <w:rFonts w:hint="eastAsia"/>
                            </w:rPr>
                            <w:t>30</w:t>
                          </w:r>
                        </w:p>
                      </w:txbxContent>
                    </v:textbox>
                  </v:rect>
                  <v:rect id="矩形 3040" o:spid="_x0000_s1031" style="position:absolute;left:1575;top:503;width:914;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FD22AB" w:rsidRDefault="00FD22AB">
                          <w:pPr>
                            <w:jc w:val="center"/>
                          </w:pPr>
                          <w:r>
                            <w:rPr>
                              <w:rFonts w:hint="eastAsia"/>
                            </w:rPr>
                            <w:t>150</w:t>
                          </w:r>
                        </w:p>
                      </w:txbxContent>
                    </v:textbox>
                  </v:rect>
                  <v:line id="直线 3047" o:spid="_x0000_s1032" style="position:absolute;visibility:visible" from="1367,915" to="255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rect id="矩形 3029" o:spid="_x0000_s1033" style="position:absolute;left:273;top:662;width:118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FD22AB" w:rsidRDefault="00FD22AB">
                          <w:pPr>
                            <w:jc w:val="center"/>
                            <w:rPr>
                              <w:b/>
                            </w:rPr>
                          </w:pPr>
                          <w:r>
                            <w:rPr>
                              <w:rFonts w:hint="eastAsia"/>
                              <w:b/>
                            </w:rPr>
                            <w:t>一次水</w:t>
                          </w:r>
                        </w:p>
                      </w:txbxContent>
                    </v:textbox>
                  </v:rect>
                  <v:shapetype id="_x0000_t32" coordsize="21600,21600" o:spt="32" o:oned="t" path="m,l21600,21600e" filled="f">
                    <v:path arrowok="t" fillok="f" o:connecttype="none"/>
                    <o:lock v:ext="edit" shapetype="t"/>
                  </v:shapetype>
                  <v:shape id="自选图形 2054" o:spid="_x0000_s1034" type="#_x0000_t32" style="position:absolute;left:512;width: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line id="直线 3047" o:spid="_x0000_s1035" style="position:absolute;visibility:visible" from="4519,911" to="568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矩形 3041" o:spid="_x0000_s1036" style="position:absolute;left:5695;top:707;width:1473;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FD22AB" w:rsidRDefault="00FD22AB">
                          <w:pPr>
                            <w:jc w:val="left"/>
                          </w:pPr>
                          <w:r>
                            <w:rPr>
                              <w:rFonts w:ascii="宋体" w:hAnsi="宋体" w:cs="宋体" w:hint="eastAsia"/>
                              <w:szCs w:val="21"/>
                            </w:rPr>
                            <w:t>化粪池清运</w:t>
                          </w:r>
                        </w:p>
                      </w:txbxContent>
                    </v:textbox>
                  </v:rect>
                  <v:rect id="矩形 3040" o:spid="_x0000_s1037" style="position:absolute;left:4519;top:539;width:914;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FD22AB" w:rsidRDefault="00FD22AB">
                          <w:pPr>
                            <w:jc w:val="center"/>
                          </w:pPr>
                          <w:r>
                            <w:rPr>
                              <w:rFonts w:hint="eastAsia"/>
                            </w:rPr>
                            <w:t>120</w:t>
                          </w:r>
                        </w:p>
                      </w:txbxContent>
                    </v:textbox>
                  </v:rect>
                  <w10:wrap type="none"/>
                  <w10:anchorlock/>
                </v:group>
              </w:pict>
            </w:r>
          </w:p>
          <w:p w:rsidR="006B7AD4" w:rsidRPr="006F31DC" w:rsidRDefault="006B7AD4">
            <w:pPr>
              <w:pStyle w:val="a6"/>
              <w:adjustRightInd w:val="0"/>
              <w:ind w:firstLineChars="0" w:firstLine="0"/>
              <w:jc w:val="center"/>
              <w:rPr>
                <w:rFonts w:ascii="Times New Roman" w:eastAsia="宋体" w:hAnsi="Times New Roman"/>
                <w:b/>
                <w:bCs/>
                <w:color w:val="000000" w:themeColor="text1"/>
                <w:sz w:val="24"/>
              </w:rPr>
            </w:pPr>
            <w:r w:rsidRPr="006F31DC">
              <w:rPr>
                <w:rFonts w:ascii="Times New Roman" w:eastAsia="宋体" w:hAnsi="Times New Roman" w:hint="eastAsia"/>
                <w:b/>
                <w:bCs/>
                <w:color w:val="000000" w:themeColor="text1"/>
                <w:sz w:val="24"/>
              </w:rPr>
              <w:t>图</w:t>
            </w:r>
            <w:r w:rsidRPr="006F31DC">
              <w:rPr>
                <w:rFonts w:ascii="Times New Roman" w:eastAsia="宋体" w:hAnsi="Times New Roman" w:hint="eastAsia"/>
                <w:b/>
                <w:bCs/>
                <w:color w:val="000000" w:themeColor="text1"/>
                <w:sz w:val="24"/>
              </w:rPr>
              <w:t xml:space="preserve">1-1 </w:t>
            </w:r>
            <w:r w:rsidRPr="006F31DC">
              <w:rPr>
                <w:rFonts w:ascii="Times New Roman" w:eastAsia="宋体" w:hAnsi="Times New Roman" w:hint="eastAsia"/>
                <w:b/>
                <w:bCs/>
                <w:color w:val="000000" w:themeColor="text1"/>
                <w:sz w:val="24"/>
              </w:rPr>
              <w:t>项目用水平衡图</w:t>
            </w:r>
            <w:r w:rsidRPr="006F31DC">
              <w:rPr>
                <w:rStyle w:val="a4"/>
                <w:rFonts w:ascii="Times New Roman" w:eastAsia="宋体" w:hAnsi="Times New Roman" w:cs="Times New Roman"/>
                <w:b/>
                <w:bCs/>
                <w:color w:val="000000" w:themeColor="text1"/>
                <w:kern w:val="2"/>
                <w:sz w:val="24"/>
                <w:szCs w:val="24"/>
              </w:rPr>
              <w:t>单位：</w:t>
            </w:r>
            <w:r w:rsidRPr="006F31DC">
              <w:rPr>
                <w:rStyle w:val="a4"/>
                <w:rFonts w:ascii="Times New Roman" w:eastAsia="宋体" w:hAnsi="Times New Roman" w:cs="Times New Roman" w:hint="eastAsia"/>
                <w:b/>
                <w:bCs/>
                <w:color w:val="000000" w:themeColor="text1"/>
                <w:kern w:val="2"/>
                <w:sz w:val="24"/>
                <w:szCs w:val="24"/>
              </w:rPr>
              <w:t>m</w:t>
            </w:r>
            <w:r w:rsidRPr="006F31DC">
              <w:rPr>
                <w:rStyle w:val="a4"/>
                <w:rFonts w:ascii="Times New Roman" w:eastAsia="宋体" w:hAnsi="Times New Roman" w:cs="Times New Roman" w:hint="eastAsia"/>
                <w:b/>
                <w:bCs/>
                <w:color w:val="000000" w:themeColor="text1"/>
                <w:kern w:val="2"/>
                <w:sz w:val="24"/>
                <w:szCs w:val="24"/>
                <w:vertAlign w:val="superscript"/>
              </w:rPr>
              <w:t>3</w:t>
            </w:r>
            <w:r w:rsidRPr="006F31DC">
              <w:rPr>
                <w:rStyle w:val="a4"/>
                <w:rFonts w:ascii="Times New Roman" w:eastAsia="宋体" w:hAnsi="Times New Roman" w:cs="Times New Roman"/>
                <w:b/>
                <w:bCs/>
                <w:color w:val="000000" w:themeColor="text1"/>
                <w:kern w:val="2"/>
                <w:sz w:val="24"/>
                <w:szCs w:val="24"/>
              </w:rPr>
              <w:t>/a</w:t>
            </w:r>
          </w:p>
          <w:p w:rsidR="006B7AD4" w:rsidRPr="006F31DC" w:rsidRDefault="006B7AD4">
            <w:pPr>
              <w:pStyle w:val="a6"/>
              <w:adjustRightInd w:val="0"/>
              <w:ind w:firstLine="480"/>
              <w:rPr>
                <w:rFonts w:ascii="Times New Roman" w:eastAsia="宋体" w:hAnsi="Times New Roman"/>
                <w:color w:val="000000" w:themeColor="text1"/>
                <w:sz w:val="24"/>
              </w:rPr>
            </w:pPr>
            <w:r w:rsidRPr="006F31DC">
              <w:rPr>
                <w:rFonts w:ascii="Times New Roman" w:eastAsia="宋体" w:hAnsi="Times New Roman" w:hint="eastAsia"/>
                <w:color w:val="000000" w:themeColor="text1"/>
                <w:sz w:val="24"/>
              </w:rPr>
              <w:t>（</w:t>
            </w:r>
            <w:r w:rsidRPr="006F31DC">
              <w:rPr>
                <w:rFonts w:ascii="Times New Roman" w:eastAsia="宋体" w:hAnsi="Times New Roman" w:hint="eastAsia"/>
                <w:color w:val="000000" w:themeColor="text1"/>
                <w:sz w:val="24"/>
              </w:rPr>
              <w:t>3</w:t>
            </w:r>
            <w:r w:rsidRPr="006F31DC">
              <w:rPr>
                <w:rFonts w:ascii="Times New Roman" w:eastAsia="宋体" w:hAnsi="Times New Roman" w:hint="eastAsia"/>
                <w:color w:val="000000" w:themeColor="text1"/>
                <w:sz w:val="24"/>
              </w:rPr>
              <w:t>）</w:t>
            </w:r>
            <w:r w:rsidRPr="006F31DC">
              <w:rPr>
                <w:rFonts w:ascii="Times New Roman" w:eastAsia="宋体" w:hAnsi="Times New Roman"/>
                <w:color w:val="000000" w:themeColor="text1"/>
                <w:sz w:val="24"/>
              </w:rPr>
              <w:t>供电</w:t>
            </w:r>
          </w:p>
          <w:p w:rsidR="006B7AD4" w:rsidRPr="006F31DC" w:rsidRDefault="006B7AD4">
            <w:pPr>
              <w:pStyle w:val="a6"/>
              <w:adjustRightInd w:val="0"/>
              <w:ind w:firstLine="480"/>
              <w:rPr>
                <w:rFonts w:ascii="Times New Roman" w:eastAsia="宋体" w:hAnsi="Times New Roman"/>
                <w:bCs/>
                <w:color w:val="000000" w:themeColor="text1"/>
                <w:sz w:val="24"/>
              </w:rPr>
            </w:pPr>
            <w:r w:rsidRPr="006F31DC">
              <w:rPr>
                <w:rFonts w:ascii="Times New Roman" w:eastAsia="宋体" w:hAnsi="Times New Roman"/>
                <w:bCs/>
                <w:color w:val="000000" w:themeColor="text1"/>
                <w:sz w:val="24"/>
              </w:rPr>
              <w:t>由</w:t>
            </w:r>
            <w:r w:rsidR="004666B9" w:rsidRPr="006F31DC">
              <w:rPr>
                <w:rFonts w:ascii="Times New Roman" w:eastAsia="宋体" w:hAnsi="Times New Roman" w:hint="eastAsia"/>
                <w:color w:val="000000" w:themeColor="text1"/>
                <w:sz w:val="24"/>
              </w:rPr>
              <w:t>新田县龙泉镇</w:t>
            </w:r>
            <w:r w:rsidRPr="006F31DC">
              <w:rPr>
                <w:rFonts w:ascii="Times New Roman" w:eastAsia="宋体" w:hAnsi="Times New Roman"/>
                <w:color w:val="000000" w:themeColor="text1"/>
                <w:sz w:val="24"/>
              </w:rPr>
              <w:t>供电</w:t>
            </w:r>
            <w:r w:rsidRPr="006F31DC">
              <w:rPr>
                <w:rFonts w:ascii="Times New Roman" w:eastAsia="宋体" w:hAnsi="Times New Roman" w:hint="eastAsia"/>
                <w:color w:val="000000" w:themeColor="text1"/>
                <w:sz w:val="24"/>
              </w:rPr>
              <w:t>网</w:t>
            </w:r>
            <w:r w:rsidRPr="006F31DC">
              <w:rPr>
                <w:rFonts w:ascii="Times New Roman" w:eastAsia="宋体" w:hAnsi="Times New Roman"/>
                <w:color w:val="000000" w:themeColor="text1"/>
                <w:sz w:val="24"/>
                <w:szCs w:val="24"/>
              </w:rPr>
              <w:t>接入</w:t>
            </w:r>
            <w:r w:rsidRPr="006F31DC">
              <w:rPr>
                <w:rStyle w:val="a4"/>
                <w:rFonts w:ascii="Times New Roman" w:eastAsia="宋体" w:hAnsi="Times New Roman" w:hint="eastAsia"/>
                <w:color w:val="000000" w:themeColor="text1"/>
                <w:kern w:val="2"/>
                <w:sz w:val="24"/>
                <w:szCs w:val="24"/>
              </w:rPr>
              <w:t>，年用电</w:t>
            </w:r>
            <w:r w:rsidRPr="006F31DC">
              <w:rPr>
                <w:rStyle w:val="a4"/>
                <w:rFonts w:ascii="Times New Roman" w:eastAsia="宋体" w:hAnsi="Times New Roman" w:cs="Times New Roman"/>
                <w:color w:val="000000" w:themeColor="text1"/>
                <w:kern w:val="2"/>
                <w:sz w:val="24"/>
                <w:szCs w:val="24"/>
              </w:rPr>
              <w:t>量为</w:t>
            </w:r>
            <w:r w:rsidRPr="006F31DC">
              <w:rPr>
                <w:rStyle w:val="a4"/>
                <w:rFonts w:ascii="Times New Roman" w:eastAsia="宋体" w:hAnsi="Times New Roman" w:cs="Times New Roman" w:hint="eastAsia"/>
                <w:color w:val="000000" w:themeColor="text1"/>
                <w:kern w:val="2"/>
                <w:sz w:val="24"/>
                <w:szCs w:val="24"/>
              </w:rPr>
              <w:t>10</w:t>
            </w:r>
            <w:r w:rsidRPr="006F31DC">
              <w:rPr>
                <w:rStyle w:val="a4"/>
                <w:rFonts w:ascii="Times New Roman" w:eastAsia="宋体" w:hAnsi="Times New Roman" w:cs="Times New Roman"/>
                <w:color w:val="000000" w:themeColor="text1"/>
                <w:kern w:val="2"/>
                <w:sz w:val="24"/>
                <w:szCs w:val="24"/>
              </w:rPr>
              <w:t>万度</w:t>
            </w:r>
            <w:r w:rsidRPr="006F31DC">
              <w:rPr>
                <w:rFonts w:ascii="Times New Roman" w:eastAsia="宋体" w:hAnsi="Times New Roman"/>
                <w:bCs/>
                <w:color w:val="000000" w:themeColor="text1"/>
                <w:sz w:val="24"/>
              </w:rPr>
              <w:t>。</w:t>
            </w:r>
            <w:r w:rsidRPr="006F31DC">
              <w:rPr>
                <w:rFonts w:ascii="Times New Roman" w:eastAsia="宋体" w:hAnsi="Times New Roman"/>
                <w:color w:val="000000" w:themeColor="text1"/>
                <w:sz w:val="24"/>
                <w:szCs w:val="24"/>
              </w:rPr>
              <w:t>供电能力、安全和可靠性均能满足</w:t>
            </w:r>
            <w:r w:rsidRPr="006F31DC">
              <w:rPr>
                <w:rFonts w:ascii="Times New Roman" w:eastAsia="宋体" w:hAnsi="Times New Roman"/>
                <w:color w:val="000000" w:themeColor="text1"/>
                <w:sz w:val="24"/>
                <w:szCs w:val="24"/>
              </w:rPr>
              <w:lastRenderedPageBreak/>
              <w:t>本项目的需要。</w:t>
            </w:r>
          </w:p>
          <w:p w:rsidR="006B7AD4" w:rsidRPr="006F31DC" w:rsidRDefault="006B7AD4">
            <w:pPr>
              <w:pStyle w:val="a6"/>
              <w:adjustRightInd w:val="0"/>
              <w:ind w:firstLine="482"/>
              <w:rPr>
                <w:rFonts w:ascii="Times New Roman" w:eastAsia="宋体" w:hAnsi="Times New Roman"/>
                <w:b/>
                <w:color w:val="000000" w:themeColor="text1"/>
                <w:sz w:val="24"/>
              </w:rPr>
            </w:pPr>
            <w:r w:rsidRPr="006F31DC">
              <w:rPr>
                <w:rFonts w:ascii="Times New Roman" w:eastAsia="宋体" w:hAnsi="Times New Roman" w:hint="eastAsia"/>
                <w:b/>
                <w:color w:val="000000" w:themeColor="text1"/>
                <w:sz w:val="24"/>
              </w:rPr>
              <w:t>2</w:t>
            </w:r>
            <w:r w:rsidRPr="006F31DC">
              <w:rPr>
                <w:rFonts w:ascii="Times New Roman" w:eastAsia="宋体" w:hAnsi="Times New Roman" w:hint="eastAsia"/>
                <w:b/>
                <w:color w:val="000000" w:themeColor="text1"/>
                <w:sz w:val="24"/>
              </w:rPr>
              <w:t>、劳动定员及工作制度</w:t>
            </w:r>
          </w:p>
          <w:p w:rsidR="006B7AD4" w:rsidRPr="006F31DC" w:rsidRDefault="006B7AD4">
            <w:pPr>
              <w:pStyle w:val="a6"/>
              <w:adjustRightInd w:val="0"/>
              <w:ind w:firstLine="480"/>
              <w:rPr>
                <w:rFonts w:ascii="Times New Roman" w:eastAsia="宋体" w:hAnsi="Times New Roman"/>
                <w:bCs/>
                <w:color w:val="000000" w:themeColor="text1"/>
                <w:sz w:val="24"/>
              </w:rPr>
            </w:pPr>
            <w:r w:rsidRPr="006F31DC">
              <w:rPr>
                <w:rFonts w:ascii="Times New Roman" w:eastAsia="宋体" w:hAnsi="Times New Roman" w:hint="eastAsia"/>
                <w:bCs/>
                <w:color w:val="000000" w:themeColor="text1"/>
                <w:sz w:val="24"/>
              </w:rPr>
              <w:t>项目劳动定员</w:t>
            </w:r>
            <w:r w:rsidRPr="006F31DC">
              <w:rPr>
                <w:rFonts w:ascii="Times New Roman" w:eastAsia="宋体" w:hAnsi="Times New Roman" w:hint="eastAsia"/>
                <w:bCs/>
                <w:color w:val="000000" w:themeColor="text1"/>
                <w:sz w:val="24"/>
              </w:rPr>
              <w:t>10</w:t>
            </w:r>
            <w:r w:rsidRPr="006F31DC">
              <w:rPr>
                <w:rFonts w:ascii="Times New Roman" w:eastAsia="宋体" w:hAnsi="Times New Roman" w:hint="eastAsia"/>
                <w:bCs/>
                <w:color w:val="000000" w:themeColor="text1"/>
                <w:sz w:val="24"/>
              </w:rPr>
              <w:t>人，年工作</w:t>
            </w:r>
            <w:r w:rsidRPr="006F31DC">
              <w:rPr>
                <w:rFonts w:ascii="Times New Roman" w:eastAsia="宋体" w:hAnsi="Times New Roman" w:hint="eastAsia"/>
                <w:bCs/>
                <w:color w:val="000000" w:themeColor="text1"/>
                <w:sz w:val="24"/>
              </w:rPr>
              <w:t>300</w:t>
            </w:r>
            <w:r w:rsidRPr="006F31DC">
              <w:rPr>
                <w:rFonts w:ascii="Times New Roman" w:eastAsia="宋体" w:hAnsi="Times New Roman" w:hint="eastAsia"/>
                <w:bCs/>
                <w:color w:val="000000" w:themeColor="text1"/>
                <w:sz w:val="24"/>
              </w:rPr>
              <w:t>天，每天工作一班，每班工作</w:t>
            </w:r>
            <w:r w:rsidRPr="006F31DC">
              <w:rPr>
                <w:rFonts w:ascii="Times New Roman" w:eastAsia="宋体" w:hAnsi="Times New Roman" w:hint="eastAsia"/>
                <w:bCs/>
                <w:color w:val="000000" w:themeColor="text1"/>
                <w:sz w:val="24"/>
              </w:rPr>
              <w:t>8h</w:t>
            </w:r>
            <w:r w:rsidRPr="006F31DC">
              <w:rPr>
                <w:rFonts w:ascii="Times New Roman" w:eastAsia="宋体" w:hAnsi="Times New Roman" w:hint="eastAsia"/>
                <w:bCs/>
                <w:color w:val="000000" w:themeColor="text1"/>
                <w:sz w:val="24"/>
              </w:rPr>
              <w:t>，约合</w:t>
            </w:r>
            <w:r w:rsidRPr="006F31DC">
              <w:rPr>
                <w:rFonts w:ascii="Times New Roman" w:eastAsia="宋体" w:hAnsi="Times New Roman" w:hint="eastAsia"/>
                <w:bCs/>
                <w:color w:val="000000" w:themeColor="text1"/>
                <w:sz w:val="24"/>
              </w:rPr>
              <w:t>2400h/a</w:t>
            </w:r>
            <w:r w:rsidRPr="006F31DC">
              <w:rPr>
                <w:rFonts w:ascii="Times New Roman" w:eastAsia="宋体" w:hAnsi="Times New Roman" w:hint="eastAsia"/>
                <w:bCs/>
                <w:color w:val="000000" w:themeColor="text1"/>
                <w:sz w:val="24"/>
              </w:rPr>
              <w:t>。</w:t>
            </w:r>
            <w:r w:rsidR="00AF48B2" w:rsidRPr="006F31DC">
              <w:rPr>
                <w:rFonts w:ascii="Times New Roman" w:eastAsia="宋体" w:hAnsi="Times New Roman" w:hint="eastAsia"/>
                <w:bCs/>
                <w:color w:val="000000" w:themeColor="text1"/>
                <w:sz w:val="24"/>
              </w:rPr>
              <w:t>厂区内不设食堂，员工不在厂区内食宿。</w:t>
            </w:r>
          </w:p>
          <w:p w:rsidR="006B7AD4" w:rsidRPr="006F31DC" w:rsidRDefault="00797408">
            <w:pPr>
              <w:pStyle w:val="a6"/>
              <w:adjustRightInd w:val="0"/>
              <w:ind w:firstLine="480"/>
              <w:rPr>
                <w:rFonts w:ascii="Times New Roman" w:eastAsia="宋体" w:hAnsi="Times New Roman"/>
                <w:bCs/>
                <w:color w:val="000000" w:themeColor="text1"/>
                <w:sz w:val="24"/>
              </w:rPr>
            </w:pPr>
            <w:r w:rsidRPr="006F31DC">
              <w:rPr>
                <w:noProof/>
                <w:color w:val="000000" w:themeColor="text1"/>
                <w:sz w:val="24"/>
              </w:rPr>
              <w:pict>
                <v:line id="直线 7" o:spid="_x0000_s1043" style="position:absolute;left:0;text-align:left;flip:y;z-index:251657728;visibility:visible" from="-6.65pt,13.8pt" to="463.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" strokeweight="1.25pt"/>
              </w:pict>
            </w:r>
          </w:p>
          <w:p w:rsidR="006B7AD4" w:rsidRPr="006F31DC" w:rsidRDefault="006B7AD4">
            <w:pPr>
              <w:spacing w:line="360" w:lineRule="auto"/>
              <w:rPr>
                <w:b/>
                <w:bCs/>
                <w:color w:val="000000" w:themeColor="text1"/>
                <w:sz w:val="24"/>
              </w:rPr>
            </w:pPr>
            <w:r w:rsidRPr="006F31DC">
              <w:rPr>
                <w:b/>
                <w:bCs/>
                <w:color w:val="000000" w:themeColor="text1"/>
                <w:sz w:val="24"/>
              </w:rPr>
              <w:t>与本项目相关的原有环境污染问题</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本项目为</w:t>
            </w:r>
            <w:r w:rsidR="00C81631" w:rsidRPr="006F31DC">
              <w:rPr>
                <w:rFonts w:hint="eastAsia"/>
                <w:color w:val="000000" w:themeColor="text1"/>
                <w:sz w:val="24"/>
              </w:rPr>
              <w:t>改扩建</w:t>
            </w:r>
            <w:r w:rsidRPr="006F31DC">
              <w:rPr>
                <w:color w:val="000000" w:themeColor="text1"/>
                <w:sz w:val="24"/>
              </w:rPr>
              <w:t>项目，</w:t>
            </w:r>
            <w:r w:rsidR="00C81631" w:rsidRPr="006F31DC">
              <w:rPr>
                <w:rFonts w:hint="eastAsia"/>
                <w:color w:val="000000" w:themeColor="text1"/>
                <w:sz w:val="24"/>
              </w:rPr>
              <w:t>评价对现有工程情况及</w:t>
            </w:r>
            <w:r w:rsidRPr="006F31DC">
              <w:rPr>
                <w:color w:val="000000" w:themeColor="text1"/>
                <w:sz w:val="24"/>
              </w:rPr>
              <w:t>与本项目有关的原有污染问题</w:t>
            </w:r>
            <w:r w:rsidR="00C81631" w:rsidRPr="006F31DC">
              <w:rPr>
                <w:rFonts w:hint="eastAsia"/>
                <w:color w:val="000000" w:themeColor="text1"/>
                <w:sz w:val="24"/>
              </w:rPr>
              <w:t>进行简要分析</w:t>
            </w:r>
            <w:r w:rsidRPr="006F31DC">
              <w:rPr>
                <w:color w:val="000000" w:themeColor="text1"/>
                <w:sz w:val="24"/>
              </w:rPr>
              <w:t>。</w:t>
            </w:r>
          </w:p>
          <w:p w:rsidR="00150863" w:rsidRPr="006F31DC" w:rsidRDefault="00150863" w:rsidP="00150863">
            <w:pPr>
              <w:pStyle w:val="ae"/>
              <w:spacing w:after="0" w:line="480" w:lineRule="exact"/>
              <w:rPr>
                <w:b/>
                <w:color w:val="000000" w:themeColor="text1"/>
                <w:sz w:val="24"/>
              </w:rPr>
            </w:pPr>
            <w:r w:rsidRPr="006F31DC">
              <w:rPr>
                <w:rFonts w:hint="eastAsia"/>
                <w:b/>
                <w:color w:val="000000" w:themeColor="text1"/>
                <w:sz w:val="24"/>
              </w:rPr>
              <w:t>1</w:t>
            </w:r>
            <w:r w:rsidRPr="006F31DC">
              <w:rPr>
                <w:b/>
                <w:color w:val="000000" w:themeColor="text1"/>
                <w:sz w:val="24"/>
              </w:rPr>
              <w:t>现有工程概况</w:t>
            </w:r>
          </w:p>
          <w:p w:rsidR="002134E2" w:rsidRPr="006F31DC" w:rsidRDefault="002134E2" w:rsidP="002134E2">
            <w:pPr>
              <w:pStyle w:val="ae"/>
              <w:spacing w:after="0" w:line="480" w:lineRule="exact"/>
              <w:ind w:firstLineChars="200" w:firstLine="480"/>
              <w:rPr>
                <w:color w:val="000000" w:themeColor="text1"/>
                <w:sz w:val="24"/>
              </w:rPr>
            </w:pPr>
            <w:r w:rsidRPr="006F31DC">
              <w:rPr>
                <w:rFonts w:hint="eastAsia"/>
                <w:color w:val="000000" w:themeColor="text1"/>
                <w:sz w:val="24"/>
              </w:rPr>
              <w:t>新田县恒辉氧气站成立于</w:t>
            </w:r>
            <w:r w:rsidRPr="006F31DC">
              <w:rPr>
                <w:rFonts w:hint="eastAsia"/>
                <w:color w:val="000000" w:themeColor="text1"/>
                <w:sz w:val="24"/>
              </w:rPr>
              <w:t>2014</w:t>
            </w:r>
            <w:r w:rsidRPr="006F31DC">
              <w:rPr>
                <w:rFonts w:hint="eastAsia"/>
                <w:color w:val="000000" w:themeColor="text1"/>
                <w:sz w:val="24"/>
              </w:rPr>
              <w:t>年</w:t>
            </w:r>
            <w:r w:rsidRPr="006F31DC">
              <w:rPr>
                <w:rFonts w:hint="eastAsia"/>
                <w:color w:val="000000" w:themeColor="text1"/>
                <w:sz w:val="24"/>
              </w:rPr>
              <w:t>10</w:t>
            </w:r>
            <w:r w:rsidRPr="006F31DC">
              <w:rPr>
                <w:rFonts w:hint="eastAsia"/>
                <w:color w:val="000000" w:themeColor="text1"/>
                <w:sz w:val="24"/>
              </w:rPr>
              <w:t>月，位于新田县龙泉镇龙脉塘村，总占地面积为</w:t>
            </w:r>
            <w:r w:rsidRPr="006F31DC">
              <w:rPr>
                <w:rFonts w:hint="eastAsia"/>
                <w:color w:val="000000" w:themeColor="text1"/>
                <w:sz w:val="24"/>
              </w:rPr>
              <w:t>2556.4 m</w:t>
            </w:r>
            <w:r w:rsidRPr="006F31DC">
              <w:rPr>
                <w:rFonts w:hint="eastAsia"/>
                <w:color w:val="000000" w:themeColor="text1"/>
                <w:sz w:val="24"/>
                <w:vertAlign w:val="superscript"/>
              </w:rPr>
              <w:t>2</w:t>
            </w:r>
            <w:r w:rsidRPr="006F31DC">
              <w:rPr>
                <w:rFonts w:hint="eastAsia"/>
                <w:color w:val="000000" w:themeColor="text1"/>
                <w:sz w:val="24"/>
              </w:rPr>
              <w:t>。新田县恒辉氧气站现有工程于</w:t>
            </w:r>
            <w:r w:rsidRPr="006F31DC">
              <w:rPr>
                <w:rFonts w:hint="eastAsia"/>
                <w:color w:val="000000" w:themeColor="text1"/>
                <w:sz w:val="24"/>
              </w:rPr>
              <w:t>2014</w:t>
            </w:r>
            <w:r w:rsidRPr="006F31DC">
              <w:rPr>
                <w:rFonts w:hint="eastAsia"/>
                <w:color w:val="000000" w:themeColor="text1"/>
                <w:sz w:val="24"/>
              </w:rPr>
              <w:t>底建成投入运营，项目用地于</w:t>
            </w:r>
            <w:r w:rsidRPr="006F31DC">
              <w:rPr>
                <w:rFonts w:hint="eastAsia"/>
                <w:color w:val="000000" w:themeColor="text1"/>
                <w:sz w:val="24"/>
              </w:rPr>
              <w:t>2009</w:t>
            </w:r>
            <w:r w:rsidRPr="006F31DC">
              <w:rPr>
                <w:rFonts w:hint="eastAsia"/>
                <w:color w:val="000000" w:themeColor="text1"/>
                <w:sz w:val="24"/>
              </w:rPr>
              <w:t>年</w:t>
            </w:r>
            <w:r w:rsidRPr="006F31DC">
              <w:rPr>
                <w:rFonts w:hint="eastAsia"/>
                <w:color w:val="000000" w:themeColor="text1"/>
                <w:sz w:val="24"/>
              </w:rPr>
              <w:t>5</w:t>
            </w:r>
            <w:r w:rsidRPr="006F31DC">
              <w:rPr>
                <w:rFonts w:hint="eastAsia"/>
                <w:color w:val="000000" w:themeColor="text1"/>
                <w:sz w:val="24"/>
              </w:rPr>
              <w:t>月取得新田县农村规划办公室核发的《中华人民共和国乡村建设规划许可证》（新农规建</w:t>
            </w:r>
            <w:r w:rsidRPr="006F31DC">
              <w:rPr>
                <w:rFonts w:hint="eastAsia"/>
                <w:color w:val="000000" w:themeColor="text1"/>
                <w:sz w:val="24"/>
              </w:rPr>
              <w:t>[2009]</w:t>
            </w:r>
            <w:r w:rsidRPr="006F31DC">
              <w:rPr>
                <w:rFonts w:hint="eastAsia"/>
                <w:color w:val="000000" w:themeColor="text1"/>
                <w:sz w:val="24"/>
              </w:rPr>
              <w:t>乡字</w:t>
            </w:r>
            <w:r w:rsidRPr="006F31DC">
              <w:rPr>
                <w:rFonts w:hint="eastAsia"/>
                <w:color w:val="000000" w:themeColor="text1"/>
                <w:sz w:val="24"/>
              </w:rPr>
              <w:t>7</w:t>
            </w:r>
            <w:r w:rsidRPr="006F31DC">
              <w:rPr>
                <w:rFonts w:hint="eastAsia"/>
                <w:color w:val="000000" w:themeColor="text1"/>
                <w:sz w:val="24"/>
              </w:rPr>
              <w:t>号）。</w:t>
            </w:r>
          </w:p>
          <w:p w:rsidR="002134E2" w:rsidRPr="006F31DC" w:rsidRDefault="002134E2" w:rsidP="002134E2">
            <w:pPr>
              <w:pStyle w:val="ae"/>
              <w:spacing w:after="0" w:line="480" w:lineRule="exact"/>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1</w:t>
            </w:r>
            <w:r w:rsidRPr="006F31DC">
              <w:rPr>
                <w:rFonts w:hint="eastAsia"/>
                <w:color w:val="000000" w:themeColor="text1"/>
                <w:sz w:val="24"/>
              </w:rPr>
              <w:t>）现有工程</w:t>
            </w:r>
            <w:r w:rsidRPr="006F31DC">
              <w:rPr>
                <w:color w:val="000000" w:themeColor="text1"/>
                <w:sz w:val="24"/>
              </w:rPr>
              <w:t>产品类型及生产规模</w:t>
            </w:r>
          </w:p>
          <w:p w:rsidR="002134E2" w:rsidRPr="006F31DC" w:rsidRDefault="002134E2" w:rsidP="002134E2">
            <w:pPr>
              <w:pStyle w:val="ae"/>
              <w:spacing w:after="0" w:line="480" w:lineRule="exact"/>
              <w:ind w:firstLineChars="200" w:firstLine="480"/>
              <w:rPr>
                <w:color w:val="000000" w:themeColor="text1"/>
                <w:sz w:val="24"/>
              </w:rPr>
            </w:pPr>
            <w:r w:rsidRPr="006F31DC">
              <w:rPr>
                <w:rFonts w:hint="eastAsia"/>
                <w:color w:val="000000" w:themeColor="text1"/>
                <w:sz w:val="24"/>
              </w:rPr>
              <w:t>本项目</w:t>
            </w:r>
            <w:r w:rsidR="00E17CF2" w:rsidRPr="006F31DC">
              <w:rPr>
                <w:rFonts w:hint="eastAsia"/>
                <w:color w:val="000000" w:themeColor="text1"/>
                <w:sz w:val="24"/>
              </w:rPr>
              <w:t>现有工程</w:t>
            </w:r>
            <w:r w:rsidRPr="006F31DC">
              <w:rPr>
                <w:rFonts w:hint="eastAsia"/>
                <w:color w:val="000000" w:themeColor="text1"/>
                <w:sz w:val="24"/>
              </w:rPr>
              <w:t>产品主要为分装的气体，主要为氧气和氮气的充装，生产规模详见下表：</w:t>
            </w:r>
          </w:p>
          <w:p w:rsidR="002134E2" w:rsidRPr="006F31DC" w:rsidRDefault="002134E2" w:rsidP="002134E2">
            <w:pPr>
              <w:snapToGrid w:val="0"/>
              <w:spacing w:line="360" w:lineRule="auto"/>
              <w:jc w:val="center"/>
              <w:rPr>
                <w:rFonts w:hAnsi="宋体"/>
                <w:b/>
                <w:bCs/>
                <w:color w:val="000000" w:themeColor="text1"/>
                <w:sz w:val="24"/>
              </w:rPr>
            </w:pPr>
            <w:r w:rsidRPr="006F31DC">
              <w:rPr>
                <w:rFonts w:hAnsi="宋体" w:hint="eastAsia"/>
                <w:b/>
                <w:bCs/>
                <w:color w:val="000000" w:themeColor="text1"/>
                <w:sz w:val="24"/>
              </w:rPr>
              <w:t>表</w:t>
            </w:r>
            <w:r w:rsidRPr="006F31DC">
              <w:rPr>
                <w:rFonts w:hAnsi="宋体" w:hint="eastAsia"/>
                <w:b/>
                <w:bCs/>
                <w:color w:val="000000" w:themeColor="text1"/>
                <w:sz w:val="24"/>
              </w:rPr>
              <w:t xml:space="preserve"> 1-</w:t>
            </w:r>
            <w:r w:rsidR="00E17CF2" w:rsidRPr="006F31DC">
              <w:rPr>
                <w:rFonts w:hAnsi="宋体" w:hint="eastAsia"/>
                <w:b/>
                <w:bCs/>
                <w:color w:val="000000" w:themeColor="text1"/>
                <w:sz w:val="24"/>
              </w:rPr>
              <w:t>5</w:t>
            </w:r>
            <w:r w:rsidR="00E17CF2" w:rsidRPr="006F31DC">
              <w:rPr>
                <w:rFonts w:hAnsi="宋体" w:hint="eastAsia"/>
                <w:b/>
                <w:bCs/>
                <w:color w:val="000000" w:themeColor="text1"/>
                <w:sz w:val="24"/>
              </w:rPr>
              <w:t>现有工程</w:t>
            </w:r>
            <w:r w:rsidRPr="006F31DC">
              <w:rPr>
                <w:rFonts w:hAnsi="宋体" w:hint="eastAsia"/>
                <w:b/>
                <w:bCs/>
                <w:color w:val="000000" w:themeColor="text1"/>
                <w:sz w:val="24"/>
              </w:rPr>
              <w:t>产品类型及生产规模</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
              <w:gridCol w:w="1328"/>
              <w:gridCol w:w="1570"/>
              <w:gridCol w:w="1373"/>
              <w:gridCol w:w="3901"/>
            </w:tblGrid>
            <w:tr w:rsidR="002134E2" w:rsidRPr="006F31DC" w:rsidTr="002D12BB">
              <w:trPr>
                <w:trHeight w:val="368"/>
              </w:trPr>
              <w:tc>
                <w:tcPr>
                  <w:tcW w:w="96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序号</w:t>
                  </w:r>
                </w:p>
              </w:tc>
              <w:tc>
                <w:tcPr>
                  <w:tcW w:w="132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产品类型</w:t>
                  </w:r>
                </w:p>
              </w:tc>
              <w:tc>
                <w:tcPr>
                  <w:tcW w:w="1570"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规格</w:t>
                  </w:r>
                </w:p>
              </w:tc>
              <w:tc>
                <w:tcPr>
                  <w:tcW w:w="1373"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生产规模</w:t>
                  </w:r>
                </w:p>
              </w:tc>
              <w:tc>
                <w:tcPr>
                  <w:tcW w:w="3901"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备注</w:t>
                  </w:r>
                </w:p>
              </w:tc>
            </w:tr>
            <w:tr w:rsidR="002134E2" w:rsidRPr="006F31DC" w:rsidTr="002D12BB">
              <w:trPr>
                <w:trHeight w:val="728"/>
              </w:trPr>
              <w:tc>
                <w:tcPr>
                  <w:tcW w:w="96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1</w:t>
                  </w:r>
                </w:p>
              </w:tc>
              <w:tc>
                <w:tcPr>
                  <w:tcW w:w="132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氧气</w:t>
                  </w:r>
                </w:p>
              </w:tc>
              <w:tc>
                <w:tcPr>
                  <w:tcW w:w="1570" w:type="dxa"/>
                  <w:vAlign w:val="center"/>
                </w:tcPr>
                <w:p w:rsidR="002134E2" w:rsidRPr="006F31DC" w:rsidRDefault="004B5D78"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w:t>
                  </w:r>
                  <w:r w:rsidR="002134E2" w:rsidRPr="006F31DC">
                    <w:rPr>
                      <w:rFonts w:ascii="Times New Roman" w:hAnsi="Times New Roman" w:cs="Times New Roman" w:hint="eastAsia"/>
                      <w:color w:val="000000" w:themeColor="text1"/>
                      <w:sz w:val="21"/>
                      <w:szCs w:val="21"/>
                    </w:rPr>
                    <w:t>/</w:t>
                  </w:r>
                  <w:r w:rsidR="002134E2" w:rsidRPr="006F31DC">
                    <w:rPr>
                      <w:rFonts w:ascii="Times New Roman" w:hAnsi="Times New Roman" w:cs="Times New Roman" w:hint="eastAsia"/>
                      <w:color w:val="000000" w:themeColor="text1"/>
                      <w:sz w:val="21"/>
                      <w:szCs w:val="21"/>
                    </w:rPr>
                    <w:t>瓶</w:t>
                  </w:r>
                </w:p>
              </w:tc>
              <w:tc>
                <w:tcPr>
                  <w:tcW w:w="1373"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35000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3901"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产品标准为《低温绝热压力容器》（</w:t>
                  </w:r>
                  <w:r w:rsidRPr="006F31DC">
                    <w:rPr>
                      <w:rFonts w:ascii="Times New Roman" w:hAnsi="Times New Roman" w:cs="Times New Roman" w:hint="eastAsia"/>
                      <w:color w:val="000000" w:themeColor="text1"/>
                      <w:sz w:val="21"/>
                      <w:szCs w:val="21"/>
                    </w:rPr>
                    <w:t>GB/T18442-2011</w:t>
                  </w:r>
                  <w:r w:rsidRPr="006F31DC">
                    <w:rPr>
                      <w:rFonts w:ascii="Times New Roman" w:hAnsi="Times New Roman" w:cs="Times New Roman" w:hint="eastAsia"/>
                      <w:color w:val="000000" w:themeColor="text1"/>
                      <w:sz w:val="21"/>
                      <w:szCs w:val="21"/>
                    </w:rPr>
                    <w:t>）</w:t>
                  </w:r>
                </w:p>
              </w:tc>
            </w:tr>
            <w:tr w:rsidR="002134E2" w:rsidRPr="006F31DC" w:rsidTr="002D12BB">
              <w:trPr>
                <w:trHeight w:val="687"/>
              </w:trPr>
              <w:tc>
                <w:tcPr>
                  <w:tcW w:w="96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2</w:t>
                  </w:r>
                </w:p>
              </w:tc>
              <w:tc>
                <w:tcPr>
                  <w:tcW w:w="1328"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氮气</w:t>
                  </w:r>
                </w:p>
              </w:tc>
              <w:tc>
                <w:tcPr>
                  <w:tcW w:w="1570" w:type="dxa"/>
                  <w:vAlign w:val="center"/>
                </w:tcPr>
                <w:p w:rsidR="002134E2" w:rsidRPr="006F31DC" w:rsidRDefault="004B5D78"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40L</w:t>
                  </w:r>
                  <w:r w:rsidR="002134E2" w:rsidRPr="006F31DC">
                    <w:rPr>
                      <w:rFonts w:ascii="Times New Roman" w:hAnsi="Times New Roman" w:cs="Times New Roman" w:hint="eastAsia"/>
                      <w:color w:val="000000" w:themeColor="text1"/>
                      <w:sz w:val="21"/>
                      <w:szCs w:val="21"/>
                    </w:rPr>
                    <w:t>/</w:t>
                  </w:r>
                  <w:r w:rsidR="002134E2" w:rsidRPr="006F31DC">
                    <w:rPr>
                      <w:rFonts w:ascii="Times New Roman" w:hAnsi="Times New Roman" w:cs="Times New Roman" w:hint="eastAsia"/>
                      <w:color w:val="000000" w:themeColor="text1"/>
                      <w:sz w:val="21"/>
                      <w:szCs w:val="21"/>
                    </w:rPr>
                    <w:t>瓶</w:t>
                  </w:r>
                </w:p>
              </w:tc>
              <w:tc>
                <w:tcPr>
                  <w:tcW w:w="1373"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2500</w:t>
                  </w:r>
                  <w:r w:rsidRPr="006F31DC">
                    <w:rPr>
                      <w:rFonts w:ascii="Times New Roman" w:hAnsi="Times New Roman" w:cs="Times New Roman" w:hint="eastAsia"/>
                      <w:color w:val="000000" w:themeColor="text1"/>
                      <w:sz w:val="21"/>
                      <w:szCs w:val="21"/>
                    </w:rPr>
                    <w:t>瓶</w:t>
                  </w:r>
                  <w:r w:rsidRPr="006F31DC">
                    <w:rPr>
                      <w:rFonts w:ascii="Times New Roman" w:hAnsi="Times New Roman" w:cs="Times New Roman" w:hint="eastAsia"/>
                      <w:color w:val="000000" w:themeColor="text1"/>
                      <w:sz w:val="21"/>
                      <w:szCs w:val="21"/>
                    </w:rPr>
                    <w:t>/</w:t>
                  </w:r>
                  <w:r w:rsidRPr="006F31DC">
                    <w:rPr>
                      <w:rFonts w:ascii="Times New Roman" w:hAnsi="Times New Roman" w:cs="Times New Roman" w:hint="eastAsia"/>
                      <w:color w:val="000000" w:themeColor="text1"/>
                      <w:sz w:val="21"/>
                      <w:szCs w:val="21"/>
                    </w:rPr>
                    <w:t>年</w:t>
                  </w:r>
                </w:p>
              </w:tc>
              <w:tc>
                <w:tcPr>
                  <w:tcW w:w="3901" w:type="dxa"/>
                  <w:vAlign w:val="center"/>
                </w:tcPr>
                <w:p w:rsidR="002134E2" w:rsidRPr="006F31DC" w:rsidRDefault="002134E2" w:rsidP="000D2D6A">
                  <w:pPr>
                    <w:pStyle w:val="ac"/>
                    <w:spacing w:line="240" w:lineRule="auto"/>
                    <w:jc w:val="center"/>
                    <w:rPr>
                      <w:rFonts w:ascii="Times New Roman" w:hAnsi="Times New Roman" w:cs="Times New Roman"/>
                      <w:color w:val="000000" w:themeColor="text1"/>
                      <w:sz w:val="21"/>
                      <w:szCs w:val="21"/>
                    </w:rPr>
                  </w:pPr>
                  <w:r w:rsidRPr="006F31DC">
                    <w:rPr>
                      <w:rFonts w:ascii="Times New Roman" w:hAnsi="Times New Roman" w:cs="Times New Roman" w:hint="eastAsia"/>
                      <w:color w:val="000000" w:themeColor="text1"/>
                      <w:sz w:val="21"/>
                      <w:szCs w:val="21"/>
                    </w:rPr>
                    <w:t>产品标准为《低温绝热压力容器》</w:t>
                  </w:r>
                  <w:r w:rsidRPr="006F31DC">
                    <w:rPr>
                      <w:rFonts w:ascii="Times New Roman" w:hAnsi="Times New Roman" w:cs="Times New Roman" w:hint="eastAsia"/>
                      <w:color w:val="000000" w:themeColor="text1"/>
                      <w:sz w:val="21"/>
                      <w:szCs w:val="21"/>
                    </w:rPr>
                    <w:t>GB/T18442-2011</w:t>
                  </w:r>
                </w:p>
              </w:tc>
            </w:tr>
          </w:tbl>
          <w:p w:rsidR="002134E2" w:rsidRPr="006F31DC" w:rsidRDefault="002134E2" w:rsidP="002134E2">
            <w:pPr>
              <w:pStyle w:val="ae"/>
              <w:spacing w:after="0" w:line="480" w:lineRule="exact"/>
              <w:ind w:firstLineChars="200" w:firstLine="480"/>
              <w:rPr>
                <w:color w:val="000000" w:themeColor="text1"/>
                <w:sz w:val="24"/>
              </w:rPr>
            </w:pPr>
            <w:r w:rsidRPr="006F31DC">
              <w:rPr>
                <w:rFonts w:hint="eastAsia"/>
                <w:color w:val="000000" w:themeColor="text1"/>
                <w:sz w:val="24"/>
              </w:rPr>
              <w:t>4</w:t>
            </w:r>
            <w:r w:rsidRPr="006F31DC">
              <w:rPr>
                <w:color w:val="000000" w:themeColor="text1"/>
                <w:sz w:val="24"/>
              </w:rPr>
              <w:t>、</w:t>
            </w:r>
            <w:r w:rsidRPr="006F31DC">
              <w:rPr>
                <w:rFonts w:hint="eastAsia"/>
                <w:color w:val="000000" w:themeColor="text1"/>
                <w:sz w:val="24"/>
              </w:rPr>
              <w:t>现有工程主要</w:t>
            </w:r>
            <w:r w:rsidRPr="006F31DC">
              <w:rPr>
                <w:color w:val="000000" w:themeColor="text1"/>
                <w:sz w:val="24"/>
              </w:rPr>
              <w:t>建设内容</w:t>
            </w:r>
          </w:p>
          <w:p w:rsidR="002134E2" w:rsidRPr="006F31DC" w:rsidRDefault="002134E2" w:rsidP="002134E2">
            <w:pPr>
              <w:pStyle w:val="ae"/>
              <w:spacing w:after="0" w:line="480" w:lineRule="exact"/>
              <w:ind w:firstLineChars="200" w:firstLine="480"/>
              <w:rPr>
                <w:color w:val="000000" w:themeColor="text1"/>
                <w:sz w:val="24"/>
                <w:u w:val="single"/>
              </w:rPr>
            </w:pPr>
            <w:r w:rsidRPr="006F31DC">
              <w:rPr>
                <w:color w:val="000000" w:themeColor="text1"/>
                <w:sz w:val="24"/>
                <w:u w:val="single"/>
              </w:rPr>
              <w:t>项目</w:t>
            </w:r>
            <w:r w:rsidRPr="006F31DC">
              <w:rPr>
                <w:rFonts w:hint="eastAsia"/>
                <w:color w:val="000000" w:themeColor="text1"/>
                <w:sz w:val="24"/>
                <w:u w:val="single"/>
              </w:rPr>
              <w:t>现有工程主要</w:t>
            </w:r>
            <w:r w:rsidRPr="006F31DC">
              <w:rPr>
                <w:color w:val="000000" w:themeColor="text1"/>
                <w:sz w:val="24"/>
                <w:u w:val="single"/>
              </w:rPr>
              <w:t>建设内容按主体工程、辅助工程、</w:t>
            </w:r>
            <w:r w:rsidRPr="006F31DC">
              <w:rPr>
                <w:rFonts w:hint="eastAsia"/>
                <w:color w:val="000000" w:themeColor="text1"/>
                <w:sz w:val="24"/>
                <w:u w:val="single"/>
              </w:rPr>
              <w:t>公用工程、</w:t>
            </w:r>
            <w:r w:rsidRPr="006F31DC">
              <w:rPr>
                <w:color w:val="000000" w:themeColor="text1"/>
                <w:sz w:val="24"/>
                <w:u w:val="single"/>
              </w:rPr>
              <w:t>环保工程分类如表</w:t>
            </w:r>
            <w:r w:rsidRPr="006F31DC">
              <w:rPr>
                <w:rFonts w:hint="eastAsia"/>
                <w:color w:val="000000" w:themeColor="text1"/>
                <w:sz w:val="24"/>
                <w:u w:val="single"/>
              </w:rPr>
              <w:t>1-</w:t>
            </w:r>
            <w:r w:rsidR="00E17CF2" w:rsidRPr="006F31DC">
              <w:rPr>
                <w:rFonts w:hint="eastAsia"/>
                <w:color w:val="000000" w:themeColor="text1"/>
                <w:sz w:val="24"/>
                <w:u w:val="single"/>
              </w:rPr>
              <w:t>6</w:t>
            </w:r>
            <w:r w:rsidRPr="006F31DC">
              <w:rPr>
                <w:color w:val="000000" w:themeColor="text1"/>
                <w:sz w:val="24"/>
                <w:u w:val="single"/>
              </w:rPr>
              <w:t>所示：</w:t>
            </w:r>
          </w:p>
          <w:p w:rsidR="002134E2" w:rsidRPr="006F31DC" w:rsidRDefault="002134E2" w:rsidP="002134E2">
            <w:pPr>
              <w:pStyle w:val="af0"/>
              <w:spacing w:line="360" w:lineRule="auto"/>
              <w:rPr>
                <w:rFonts w:ascii="Times New Roman" w:hAnsi="Times New Roman" w:cs="Times New Roman"/>
                <w:b/>
                <w:bCs/>
                <w:color w:val="000000" w:themeColor="text1"/>
                <w:u w:val="single"/>
              </w:rPr>
            </w:pPr>
            <w:r w:rsidRPr="006F31DC">
              <w:rPr>
                <w:rFonts w:ascii="Times New Roman" w:hAnsi="Times New Roman" w:cs="Times New Roman"/>
                <w:b/>
                <w:bCs/>
                <w:color w:val="000000" w:themeColor="text1"/>
                <w:u w:val="single"/>
              </w:rPr>
              <w:t>表</w:t>
            </w:r>
            <w:r w:rsidRPr="006F31DC">
              <w:rPr>
                <w:rFonts w:ascii="Times New Roman" w:hAnsi="Times New Roman" w:cs="Times New Roman" w:hint="eastAsia"/>
                <w:b/>
                <w:bCs/>
                <w:color w:val="000000" w:themeColor="text1"/>
                <w:u w:val="single"/>
              </w:rPr>
              <w:t>1-</w:t>
            </w:r>
            <w:r w:rsidR="00E17CF2" w:rsidRPr="006F31DC">
              <w:rPr>
                <w:rFonts w:ascii="Times New Roman" w:hAnsi="Times New Roman" w:cs="Times New Roman" w:hint="eastAsia"/>
                <w:b/>
                <w:bCs/>
                <w:color w:val="000000" w:themeColor="text1"/>
                <w:u w:val="single"/>
              </w:rPr>
              <w:t>6</w:t>
            </w:r>
            <w:r w:rsidR="00E17CF2" w:rsidRPr="006F31DC">
              <w:rPr>
                <w:rFonts w:hint="eastAsia"/>
                <w:b/>
                <w:bCs/>
                <w:color w:val="000000" w:themeColor="text1"/>
                <w:u w:val="single"/>
              </w:rPr>
              <w:t>现有工程</w:t>
            </w:r>
            <w:r w:rsidR="00E17CF2" w:rsidRPr="006F31DC">
              <w:rPr>
                <w:rFonts w:ascii="Times New Roman" w:hAnsi="Times New Roman" w:cs="Times New Roman" w:hint="eastAsia"/>
                <w:b/>
                <w:bCs/>
                <w:color w:val="000000" w:themeColor="text1"/>
                <w:u w:val="single"/>
              </w:rPr>
              <w:t>主要建设</w:t>
            </w:r>
            <w:r w:rsidRPr="006F31DC">
              <w:rPr>
                <w:rFonts w:ascii="Times New Roman" w:hAnsi="Times New Roman" w:cs="Times New Roman"/>
                <w:b/>
                <w:bCs/>
                <w:color w:val="000000" w:themeColor="text1"/>
                <w:u w:val="single"/>
              </w:rPr>
              <w:t>内容表</w:t>
            </w:r>
          </w:p>
          <w:tbl>
            <w:tblPr>
              <w:tblW w:w="0" w:type="auto"/>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57" w:type="dxa"/>
                <w:right w:w="57" w:type="dxa"/>
              </w:tblCellMar>
              <w:tblLook w:val="0000"/>
            </w:tblPr>
            <w:tblGrid>
              <w:gridCol w:w="711"/>
              <w:gridCol w:w="1005"/>
              <w:gridCol w:w="1260"/>
              <w:gridCol w:w="5070"/>
              <w:gridCol w:w="1074"/>
            </w:tblGrid>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color w:val="000000" w:themeColor="text1"/>
                      <w:szCs w:val="21"/>
                    </w:rPr>
                    <w:t>序号</w:t>
                  </w:r>
                </w:p>
              </w:tc>
              <w:tc>
                <w:tcPr>
                  <w:tcW w:w="1005" w:type="dxa"/>
                  <w:vAlign w:val="center"/>
                </w:tcPr>
                <w:p w:rsidR="002134E2" w:rsidRPr="006F31DC" w:rsidRDefault="002134E2" w:rsidP="000D2D6A">
                  <w:pPr>
                    <w:jc w:val="center"/>
                    <w:rPr>
                      <w:color w:val="000000" w:themeColor="text1"/>
                      <w:szCs w:val="21"/>
                    </w:rPr>
                  </w:pPr>
                  <w:r w:rsidRPr="006F31DC">
                    <w:rPr>
                      <w:color w:val="000000" w:themeColor="text1"/>
                      <w:szCs w:val="21"/>
                    </w:rPr>
                    <w:t>工程类别</w:t>
                  </w:r>
                </w:p>
              </w:tc>
              <w:tc>
                <w:tcPr>
                  <w:tcW w:w="1260" w:type="dxa"/>
                  <w:vAlign w:val="center"/>
                </w:tcPr>
                <w:p w:rsidR="002134E2" w:rsidRPr="006F31DC" w:rsidRDefault="002134E2" w:rsidP="000D2D6A">
                  <w:pPr>
                    <w:pStyle w:val="af0"/>
                    <w:rPr>
                      <w:rFonts w:ascii="Times New Roman" w:hAnsi="Times New Roman" w:cs="Times New Roman"/>
                      <w:color w:val="000000" w:themeColor="text1"/>
                      <w:sz w:val="21"/>
                      <w:szCs w:val="21"/>
                    </w:rPr>
                  </w:pPr>
                  <w:r w:rsidRPr="006F31DC">
                    <w:rPr>
                      <w:rFonts w:ascii="Times New Roman" w:hAnsi="Times New Roman" w:cs="Times New Roman"/>
                      <w:color w:val="000000" w:themeColor="text1"/>
                      <w:sz w:val="21"/>
                      <w:szCs w:val="21"/>
                    </w:rPr>
                    <w:t>工程名称</w:t>
                  </w:r>
                </w:p>
              </w:tc>
              <w:tc>
                <w:tcPr>
                  <w:tcW w:w="5070"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主要建设内容</w:t>
                  </w:r>
                </w:p>
              </w:tc>
              <w:tc>
                <w:tcPr>
                  <w:tcW w:w="1074" w:type="dxa"/>
                  <w:vAlign w:val="center"/>
                </w:tcPr>
                <w:p w:rsidR="002134E2" w:rsidRPr="006F31DC" w:rsidRDefault="002134E2" w:rsidP="000D2D6A">
                  <w:pPr>
                    <w:jc w:val="center"/>
                    <w:rPr>
                      <w:color w:val="000000" w:themeColor="text1"/>
                      <w:szCs w:val="21"/>
                    </w:rPr>
                  </w:pPr>
                  <w:r w:rsidRPr="006F31DC">
                    <w:rPr>
                      <w:color w:val="000000" w:themeColor="text1"/>
                      <w:szCs w:val="21"/>
                    </w:rPr>
                    <w:t>备注</w:t>
                  </w:r>
                </w:p>
              </w:tc>
            </w:tr>
            <w:tr w:rsidR="002134E2" w:rsidRPr="006F31DC" w:rsidTr="002D12BB">
              <w:trPr>
                <w:cantSplit/>
                <w:trHeight w:val="306"/>
                <w:jc w:val="center"/>
              </w:trPr>
              <w:tc>
                <w:tcPr>
                  <w:tcW w:w="711" w:type="dxa"/>
                  <w:vMerge w:val="restart"/>
                  <w:vAlign w:val="center"/>
                </w:tcPr>
                <w:p w:rsidR="002134E2" w:rsidRPr="006F31DC" w:rsidRDefault="002134E2" w:rsidP="000D2D6A">
                  <w:pPr>
                    <w:jc w:val="center"/>
                    <w:rPr>
                      <w:color w:val="000000" w:themeColor="text1"/>
                      <w:szCs w:val="21"/>
                    </w:rPr>
                  </w:pPr>
                  <w:r w:rsidRPr="006F31DC">
                    <w:rPr>
                      <w:color w:val="000000" w:themeColor="text1"/>
                      <w:szCs w:val="21"/>
                    </w:rPr>
                    <w:t>1</w:t>
                  </w:r>
                </w:p>
              </w:tc>
              <w:tc>
                <w:tcPr>
                  <w:tcW w:w="1005" w:type="dxa"/>
                  <w:vMerge w:val="restart"/>
                  <w:vAlign w:val="center"/>
                </w:tcPr>
                <w:p w:rsidR="002134E2" w:rsidRPr="006F31DC" w:rsidRDefault="002134E2" w:rsidP="000D2D6A">
                  <w:pPr>
                    <w:jc w:val="center"/>
                    <w:rPr>
                      <w:color w:val="000000" w:themeColor="text1"/>
                      <w:szCs w:val="21"/>
                    </w:rPr>
                  </w:pPr>
                  <w:r w:rsidRPr="006F31DC">
                    <w:rPr>
                      <w:color w:val="000000" w:themeColor="text1"/>
                      <w:szCs w:val="21"/>
                    </w:rPr>
                    <w:t>主体工程</w:t>
                  </w: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充装</w:t>
                  </w:r>
                  <w:r w:rsidRPr="006F31DC">
                    <w:rPr>
                      <w:rFonts w:ascii="Times New Roman" w:hAnsi="Times New Roman" w:cs="Times New Roman" w:hint="eastAsia"/>
                      <w:color w:val="000000" w:themeColor="text1"/>
                      <w:szCs w:val="24"/>
                    </w:rPr>
                    <w:t>车间</w:t>
                  </w:r>
                </w:p>
              </w:tc>
              <w:tc>
                <w:tcPr>
                  <w:tcW w:w="5070" w:type="dxa"/>
                  <w:vAlign w:val="center"/>
                </w:tcPr>
                <w:p w:rsidR="002134E2" w:rsidRPr="006F31DC" w:rsidRDefault="002134E2" w:rsidP="007E5398">
                  <w:pPr>
                    <w:pStyle w:val="a7"/>
                    <w:jc w:val="left"/>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1</w:t>
                  </w:r>
                  <w:r w:rsidRPr="006F31DC">
                    <w:rPr>
                      <w:rFonts w:ascii="Times New Roman" w:hAnsi="Times New Roman" w:cs="Times New Roman"/>
                      <w:color w:val="000000" w:themeColor="text1"/>
                      <w:szCs w:val="24"/>
                    </w:rPr>
                    <w:t>层</w:t>
                  </w:r>
                  <w:r w:rsidRPr="006F31DC">
                    <w:rPr>
                      <w:rFonts w:ascii="Times New Roman" w:hAnsi="Times New Roman" w:cs="Times New Roman" w:hint="eastAsia"/>
                      <w:color w:val="000000" w:themeColor="text1"/>
                      <w:szCs w:val="24"/>
                    </w:rPr>
                    <w:t>，钢架结构。</w:t>
                  </w:r>
                  <w:r w:rsidRPr="006F31DC">
                    <w:rPr>
                      <w:rFonts w:ascii="Times New Roman" w:hAnsi="Times New Roman" w:hint="eastAsia"/>
                      <w:color w:val="000000" w:themeColor="text1"/>
                      <w:szCs w:val="21"/>
                    </w:rPr>
                    <w:t>位于厂区</w:t>
                  </w:r>
                  <w:r w:rsidRPr="006F31DC">
                    <w:rPr>
                      <w:rFonts w:ascii="Times New Roman" w:hAnsi="Times New Roman" w:cs="Times New Roman" w:hint="eastAsia"/>
                      <w:color w:val="000000" w:themeColor="text1"/>
                      <w:szCs w:val="24"/>
                    </w:rPr>
                    <w:t>东</w:t>
                  </w:r>
                  <w:r w:rsidRPr="006F31DC">
                    <w:rPr>
                      <w:rFonts w:ascii="Times New Roman" w:hAnsi="Times New Roman" w:hint="eastAsia"/>
                      <w:color w:val="000000" w:themeColor="text1"/>
                      <w:szCs w:val="21"/>
                    </w:rPr>
                    <w:t>侧，建筑面积约</w:t>
                  </w:r>
                  <w:r w:rsidRPr="006F31DC">
                    <w:rPr>
                      <w:rFonts w:ascii="Times New Roman" w:hAnsi="Times New Roman" w:hint="eastAsia"/>
                      <w:color w:val="000000" w:themeColor="text1"/>
                      <w:szCs w:val="21"/>
                    </w:rPr>
                    <w:t>372</w:t>
                  </w:r>
                  <w:r w:rsidRPr="006F31DC">
                    <w:rPr>
                      <w:rFonts w:ascii="Times New Roman" w:hAnsi="Times New Roman" w:hint="eastAsia"/>
                      <w:color w:val="000000" w:themeColor="text1"/>
                      <w:szCs w:val="21"/>
                    </w:rPr>
                    <w:t>平方米。主要从事</w:t>
                  </w:r>
                  <w:r w:rsidRPr="006F31DC">
                    <w:rPr>
                      <w:rFonts w:ascii="Times New Roman" w:hAnsi="Times New Roman" w:cs="Times New Roman"/>
                      <w:color w:val="000000" w:themeColor="text1"/>
                      <w:szCs w:val="24"/>
                    </w:rPr>
                    <w:t>氧气、</w:t>
                  </w:r>
                  <w:r w:rsidRPr="006F31DC">
                    <w:rPr>
                      <w:rFonts w:ascii="Times New Roman" w:hAnsi="Times New Roman" w:cs="Times New Roman" w:hint="eastAsia"/>
                      <w:color w:val="000000" w:themeColor="text1"/>
                      <w:szCs w:val="24"/>
                    </w:rPr>
                    <w:t>氮气的</w:t>
                  </w:r>
                  <w:r w:rsidRPr="006F31DC">
                    <w:rPr>
                      <w:rFonts w:ascii="Times New Roman" w:hAnsi="Times New Roman" w:cs="Times New Roman"/>
                      <w:color w:val="000000" w:themeColor="text1"/>
                      <w:szCs w:val="24"/>
                    </w:rPr>
                    <w:t>充装</w:t>
                  </w:r>
                  <w:r w:rsidRPr="006F31DC">
                    <w:rPr>
                      <w:rFonts w:ascii="Times New Roman" w:hAnsi="Times New Roman" w:cs="Times New Roman" w:hint="eastAsia"/>
                      <w:color w:val="000000" w:themeColor="text1"/>
                      <w:szCs w:val="24"/>
                    </w:rPr>
                    <w:t>。</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p>
              </w:tc>
            </w:tr>
            <w:tr w:rsidR="002134E2" w:rsidRPr="006F31DC" w:rsidTr="002D12BB">
              <w:trPr>
                <w:cantSplit/>
                <w:trHeight w:val="119"/>
                <w:jc w:val="center"/>
              </w:trPr>
              <w:tc>
                <w:tcPr>
                  <w:tcW w:w="711" w:type="dxa"/>
                  <w:vMerge/>
                  <w:vAlign w:val="center"/>
                </w:tcPr>
                <w:p w:rsidR="002134E2" w:rsidRPr="006F31DC" w:rsidRDefault="002134E2" w:rsidP="000D2D6A">
                  <w:pPr>
                    <w:jc w:val="center"/>
                    <w:rPr>
                      <w:color w:val="000000" w:themeColor="text1"/>
                      <w:szCs w:val="21"/>
                    </w:rPr>
                  </w:pP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hint="eastAsia"/>
                      <w:color w:val="000000" w:themeColor="text1"/>
                      <w:szCs w:val="21"/>
                    </w:rPr>
                    <w:t>储罐区</w:t>
                  </w:r>
                </w:p>
              </w:tc>
              <w:tc>
                <w:tcPr>
                  <w:tcW w:w="5070" w:type="dxa"/>
                  <w:vAlign w:val="center"/>
                </w:tcPr>
                <w:p w:rsidR="002134E2" w:rsidRPr="006F31DC" w:rsidRDefault="002134E2" w:rsidP="00047212">
                  <w:pPr>
                    <w:pStyle w:val="a7"/>
                    <w:jc w:val="left"/>
                    <w:rPr>
                      <w:rFonts w:ascii="Times New Roman" w:hAnsi="Times New Roman" w:cs="Times New Roman"/>
                      <w:color w:val="000000" w:themeColor="text1"/>
                      <w:szCs w:val="24"/>
                    </w:rPr>
                  </w:pPr>
                  <w:r w:rsidRPr="006F31DC">
                    <w:rPr>
                      <w:rFonts w:ascii="Times New Roman" w:hAnsi="Times New Roman" w:hint="eastAsia"/>
                      <w:color w:val="000000" w:themeColor="text1"/>
                      <w:szCs w:val="21"/>
                    </w:rPr>
                    <w:t>位于厂区</w:t>
                  </w:r>
                  <w:r w:rsidRPr="006F31DC">
                    <w:rPr>
                      <w:rFonts w:ascii="Times New Roman" w:hAnsi="Times New Roman" w:cs="Times New Roman" w:hint="eastAsia"/>
                      <w:color w:val="000000" w:themeColor="text1"/>
                      <w:szCs w:val="24"/>
                    </w:rPr>
                    <w:t>北</w:t>
                  </w:r>
                  <w:r w:rsidRPr="006F31DC">
                    <w:rPr>
                      <w:rFonts w:ascii="Times New Roman" w:hAnsi="Times New Roman" w:hint="eastAsia"/>
                      <w:color w:val="000000" w:themeColor="text1"/>
                      <w:szCs w:val="21"/>
                    </w:rPr>
                    <w:t>侧，</w:t>
                  </w:r>
                  <w:r w:rsidRPr="006F31DC">
                    <w:rPr>
                      <w:rFonts w:ascii="Times New Roman" w:hAnsi="Times New Roman" w:hint="eastAsia"/>
                      <w:color w:val="000000" w:themeColor="text1"/>
                    </w:rPr>
                    <w:t>设置</w:t>
                  </w:r>
                  <w:r w:rsidR="00047212" w:rsidRPr="006F31DC">
                    <w:rPr>
                      <w:rFonts w:ascii="Times New Roman" w:hAnsi="Times New Roman" w:hint="eastAsia"/>
                      <w:color w:val="000000" w:themeColor="text1"/>
                    </w:rPr>
                    <w:t>1</w:t>
                  </w:r>
                  <w:r w:rsidRPr="006F31DC">
                    <w:rPr>
                      <w:rFonts w:ascii="Times New Roman" w:hAnsi="Times New Roman" w:hint="eastAsia"/>
                      <w:color w:val="000000" w:themeColor="text1"/>
                    </w:rPr>
                    <w:t>个</w:t>
                  </w:r>
                  <w:r w:rsidR="00047212" w:rsidRPr="006F31DC">
                    <w:rPr>
                      <w:rFonts w:ascii="Times New Roman" w:hAnsi="Times New Roman" w:hint="eastAsia"/>
                      <w:color w:val="000000" w:themeColor="text1"/>
                    </w:rPr>
                    <w:t>2</w:t>
                  </w:r>
                  <w:r w:rsidRPr="006F31DC">
                    <w:rPr>
                      <w:rFonts w:ascii="Times New Roman" w:hAnsi="Times New Roman" w:hint="eastAsia"/>
                      <w:color w:val="000000" w:themeColor="text1"/>
                    </w:rPr>
                    <w:t>0m</w:t>
                  </w:r>
                  <w:r w:rsidRPr="006F31DC">
                    <w:rPr>
                      <w:rFonts w:ascii="Times New Roman" w:hAnsi="Times New Roman" w:hint="eastAsia"/>
                      <w:color w:val="000000" w:themeColor="text1"/>
                      <w:vertAlign w:val="superscript"/>
                    </w:rPr>
                    <w:t>3</w:t>
                  </w:r>
                  <w:r w:rsidRPr="006F31DC">
                    <w:rPr>
                      <w:rFonts w:ascii="Times New Roman" w:hAnsi="Times New Roman" w:hint="eastAsia"/>
                      <w:color w:val="000000" w:themeColor="text1"/>
                    </w:rPr>
                    <w:t>的液氧、</w:t>
                  </w:r>
                  <w:r w:rsidR="00047212" w:rsidRPr="006F31DC">
                    <w:rPr>
                      <w:rFonts w:ascii="Times New Roman" w:hAnsi="Times New Roman" w:hint="eastAsia"/>
                      <w:color w:val="000000" w:themeColor="text1"/>
                    </w:rPr>
                    <w:t>1</w:t>
                  </w:r>
                  <w:r w:rsidR="00047212" w:rsidRPr="006F31DC">
                    <w:rPr>
                      <w:rFonts w:ascii="Times New Roman" w:hAnsi="Times New Roman" w:hint="eastAsia"/>
                      <w:color w:val="000000" w:themeColor="text1"/>
                    </w:rPr>
                    <w:t>个</w:t>
                  </w:r>
                  <w:r w:rsidR="00047212" w:rsidRPr="006F31DC">
                    <w:rPr>
                      <w:rFonts w:ascii="Times New Roman" w:hAnsi="Times New Roman" w:hint="eastAsia"/>
                      <w:color w:val="000000" w:themeColor="text1"/>
                    </w:rPr>
                    <w:t>10m</w:t>
                  </w:r>
                  <w:r w:rsidR="00047212" w:rsidRPr="006F31DC">
                    <w:rPr>
                      <w:rFonts w:ascii="Times New Roman" w:hAnsi="Times New Roman" w:hint="eastAsia"/>
                      <w:color w:val="000000" w:themeColor="text1"/>
                      <w:vertAlign w:val="superscript"/>
                    </w:rPr>
                    <w:t>3</w:t>
                  </w:r>
                  <w:r w:rsidRPr="006F31DC">
                    <w:rPr>
                      <w:rFonts w:ascii="Times New Roman" w:hAnsi="Times New Roman" w:hint="eastAsia"/>
                      <w:color w:val="000000" w:themeColor="text1"/>
                    </w:rPr>
                    <w:t>氮气储罐。占地约为</w:t>
                  </w:r>
                  <w:r w:rsidR="007E5398" w:rsidRPr="006F31DC">
                    <w:rPr>
                      <w:rFonts w:ascii="Times New Roman" w:hAnsi="Times New Roman" w:hint="eastAsia"/>
                      <w:color w:val="000000" w:themeColor="text1"/>
                    </w:rPr>
                    <w:t>1</w:t>
                  </w:r>
                  <w:r w:rsidRPr="006F31DC">
                    <w:rPr>
                      <w:rFonts w:ascii="Times New Roman" w:hAnsi="Times New Roman" w:hint="eastAsia"/>
                      <w:color w:val="000000" w:themeColor="text1"/>
                    </w:rPr>
                    <w:t>00</w:t>
                  </w:r>
                  <w:r w:rsidRPr="006F31DC">
                    <w:rPr>
                      <w:rFonts w:ascii="Times New Roman" w:hAnsi="Times New Roman" w:hint="eastAsia"/>
                      <w:color w:val="000000" w:themeColor="text1"/>
                      <w:szCs w:val="21"/>
                    </w:rPr>
                    <w:t>平方米。</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p>
              </w:tc>
            </w:tr>
            <w:tr w:rsidR="002134E2" w:rsidRPr="006F31DC" w:rsidTr="002D12BB">
              <w:trPr>
                <w:cantSplit/>
                <w:trHeight w:val="119"/>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2</w:t>
                  </w:r>
                </w:p>
              </w:tc>
              <w:tc>
                <w:tcPr>
                  <w:tcW w:w="1005" w:type="dxa"/>
                  <w:vAlign w:val="center"/>
                </w:tcPr>
                <w:p w:rsidR="002134E2" w:rsidRPr="006F31DC" w:rsidRDefault="002134E2" w:rsidP="000D2D6A">
                  <w:pPr>
                    <w:jc w:val="center"/>
                    <w:rPr>
                      <w:color w:val="000000" w:themeColor="text1"/>
                      <w:szCs w:val="21"/>
                    </w:rPr>
                  </w:pPr>
                  <w:r w:rsidRPr="006F31DC">
                    <w:rPr>
                      <w:color w:val="000000" w:themeColor="text1"/>
                      <w:szCs w:val="21"/>
                    </w:rPr>
                    <w:t>辅助工程</w:t>
                  </w: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办公</w:t>
                  </w:r>
                  <w:r w:rsidRPr="006F31DC">
                    <w:rPr>
                      <w:rFonts w:ascii="Times New Roman" w:hAnsi="Times New Roman" w:cs="Times New Roman" w:hint="eastAsia"/>
                      <w:color w:val="000000" w:themeColor="text1"/>
                      <w:szCs w:val="24"/>
                    </w:rPr>
                    <w:t>楼</w:t>
                  </w:r>
                </w:p>
              </w:tc>
              <w:tc>
                <w:tcPr>
                  <w:tcW w:w="5070" w:type="dxa"/>
                  <w:vAlign w:val="center"/>
                </w:tcPr>
                <w:p w:rsidR="002134E2" w:rsidRPr="006F31DC" w:rsidRDefault="002134E2" w:rsidP="000D2D6A">
                  <w:pPr>
                    <w:pStyle w:val="a7"/>
                    <w:jc w:val="left"/>
                    <w:rPr>
                      <w:rFonts w:ascii="Times New Roman" w:hAnsi="Times New Roman" w:cs="Times New Roman"/>
                      <w:color w:val="000000" w:themeColor="text1"/>
                      <w:szCs w:val="24"/>
                    </w:rPr>
                  </w:pPr>
                  <w:r w:rsidRPr="006F31DC">
                    <w:rPr>
                      <w:rFonts w:ascii="Times New Roman" w:hAnsi="Times New Roman" w:cs="Times New Roman" w:hint="eastAsia"/>
                      <w:color w:val="000000" w:themeColor="text1"/>
                      <w:szCs w:val="24"/>
                    </w:rPr>
                    <w:t>4</w:t>
                  </w:r>
                  <w:r w:rsidRPr="006F31DC">
                    <w:rPr>
                      <w:rFonts w:ascii="Times New Roman" w:hAnsi="Times New Roman" w:cs="Times New Roman"/>
                      <w:color w:val="000000" w:themeColor="text1"/>
                      <w:szCs w:val="24"/>
                    </w:rPr>
                    <w:t>层</w:t>
                  </w:r>
                  <w:r w:rsidRPr="006F31DC">
                    <w:rPr>
                      <w:rFonts w:ascii="Times New Roman" w:hAnsi="Times New Roman" w:cs="Times New Roman" w:hint="eastAsia"/>
                      <w:color w:val="000000" w:themeColor="text1"/>
                      <w:szCs w:val="24"/>
                    </w:rPr>
                    <w:t>，框架结构。</w:t>
                  </w:r>
                  <w:r w:rsidRPr="006F31DC">
                    <w:rPr>
                      <w:rFonts w:ascii="Times New Roman" w:hAnsi="Times New Roman" w:hint="eastAsia"/>
                      <w:color w:val="000000" w:themeColor="text1"/>
                      <w:szCs w:val="21"/>
                    </w:rPr>
                    <w:t>位于厂区南侧，建筑面积约</w:t>
                  </w:r>
                  <w:r w:rsidRPr="006F31DC">
                    <w:rPr>
                      <w:rFonts w:ascii="Times New Roman" w:hAnsi="Times New Roman" w:hint="eastAsia"/>
                      <w:color w:val="000000" w:themeColor="text1"/>
                      <w:szCs w:val="21"/>
                    </w:rPr>
                    <w:t>676</w:t>
                  </w:r>
                  <w:r w:rsidRPr="006F31DC">
                    <w:rPr>
                      <w:rFonts w:ascii="Times New Roman" w:hAnsi="Times New Roman" w:hint="eastAsia"/>
                      <w:color w:val="000000" w:themeColor="text1"/>
                      <w:szCs w:val="21"/>
                    </w:rPr>
                    <w:t>平方米。主要从事企业的办公和管理。</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3</w:t>
                  </w:r>
                </w:p>
              </w:tc>
              <w:tc>
                <w:tcPr>
                  <w:tcW w:w="1005" w:type="dxa"/>
                  <w:vMerge w:val="restart"/>
                  <w:vAlign w:val="center"/>
                </w:tcPr>
                <w:p w:rsidR="002134E2" w:rsidRPr="006F31DC" w:rsidRDefault="002134E2" w:rsidP="000D2D6A">
                  <w:pPr>
                    <w:jc w:val="center"/>
                    <w:rPr>
                      <w:color w:val="000000" w:themeColor="text1"/>
                      <w:szCs w:val="21"/>
                    </w:rPr>
                  </w:pPr>
                  <w:r w:rsidRPr="006F31DC">
                    <w:rPr>
                      <w:color w:val="000000" w:themeColor="text1"/>
                      <w:szCs w:val="21"/>
                    </w:rPr>
                    <w:t>公用工程</w:t>
                  </w: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供水</w:t>
                  </w:r>
                </w:p>
              </w:tc>
              <w:tc>
                <w:tcPr>
                  <w:tcW w:w="5070" w:type="dxa"/>
                  <w:vAlign w:val="center"/>
                </w:tcPr>
                <w:p w:rsidR="002134E2" w:rsidRPr="006F31DC" w:rsidRDefault="002134E2" w:rsidP="007E5398">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由新田县龙泉镇供水</w:t>
                  </w:r>
                  <w:r w:rsidRPr="006F31DC">
                    <w:rPr>
                      <w:rFonts w:ascii="Times New Roman" w:hAnsi="Times New Roman" w:cs="Times New Roman" w:hint="eastAsia"/>
                      <w:color w:val="000000" w:themeColor="text1"/>
                      <w:szCs w:val="24"/>
                    </w:rPr>
                    <w:t>管网</w:t>
                  </w:r>
                  <w:r w:rsidRPr="006F31DC">
                    <w:rPr>
                      <w:rFonts w:ascii="Times New Roman" w:hAnsi="Times New Roman" w:cs="Times New Roman"/>
                      <w:color w:val="000000" w:themeColor="text1"/>
                      <w:szCs w:val="24"/>
                    </w:rPr>
                    <w:t>提供</w:t>
                  </w:r>
                  <w:r w:rsidRPr="006F31DC">
                    <w:rPr>
                      <w:rFonts w:ascii="Times New Roman" w:hAnsi="Times New Roman" w:cs="Times New Roman" w:hint="eastAsia"/>
                      <w:color w:val="000000" w:themeColor="text1"/>
                      <w:szCs w:val="24"/>
                    </w:rPr>
                    <w:t>，</w:t>
                  </w:r>
                  <w:r w:rsidRPr="006F31DC">
                    <w:rPr>
                      <w:rFonts w:ascii="Times New Roman" w:hAnsi="Times New Roman" w:cs="Times New Roman"/>
                      <w:color w:val="000000" w:themeColor="text1"/>
                      <w:szCs w:val="24"/>
                    </w:rPr>
                    <w:t>项目用水量为</w:t>
                  </w:r>
                  <w:r w:rsidR="007E5398" w:rsidRPr="006F31DC">
                    <w:rPr>
                      <w:rFonts w:ascii="Times New Roman" w:hAnsi="Times New Roman" w:cs="Times New Roman" w:hint="eastAsia"/>
                      <w:color w:val="000000" w:themeColor="text1"/>
                      <w:szCs w:val="24"/>
                    </w:rPr>
                    <w:t>75</w:t>
                  </w:r>
                  <w:r w:rsidRPr="006F31DC">
                    <w:rPr>
                      <w:rFonts w:ascii="Times New Roman" w:hAnsi="Times New Roman" w:cs="Times New Roman"/>
                      <w:color w:val="000000" w:themeColor="text1"/>
                      <w:szCs w:val="24"/>
                    </w:rPr>
                    <w:t>m</w:t>
                  </w:r>
                  <w:r w:rsidRPr="006F31DC">
                    <w:rPr>
                      <w:rFonts w:ascii="Times New Roman" w:hAnsi="Times New Roman" w:cs="Times New Roman"/>
                      <w:color w:val="000000" w:themeColor="text1"/>
                      <w:szCs w:val="24"/>
                      <w:vertAlign w:val="superscript"/>
                    </w:rPr>
                    <w:t>3</w:t>
                  </w:r>
                  <w:r w:rsidRPr="006F31DC">
                    <w:rPr>
                      <w:rFonts w:ascii="Times New Roman" w:hAnsi="Times New Roman" w:cs="Times New Roman"/>
                      <w:color w:val="000000" w:themeColor="text1"/>
                      <w:szCs w:val="24"/>
                    </w:rPr>
                    <w:t>/a</w:t>
                  </w:r>
                  <w:r w:rsidRPr="006F31DC">
                    <w:rPr>
                      <w:rFonts w:ascii="Times New Roman" w:hAnsi="Times New Roman" w:cs="Times New Roman" w:hint="eastAsia"/>
                      <w:color w:val="000000" w:themeColor="text1"/>
                      <w:szCs w:val="24"/>
                    </w:rPr>
                    <w:t>。</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lastRenderedPageBreak/>
                    <w:t>4</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供电</w:t>
                  </w:r>
                </w:p>
              </w:tc>
              <w:tc>
                <w:tcPr>
                  <w:tcW w:w="5070" w:type="dxa"/>
                  <w:vAlign w:val="center"/>
                </w:tcPr>
                <w:p w:rsidR="002134E2" w:rsidRPr="006F31DC" w:rsidRDefault="002134E2" w:rsidP="007E5398">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由新田县龙泉镇供电</w:t>
                  </w:r>
                  <w:r w:rsidRPr="006F31DC">
                    <w:rPr>
                      <w:rFonts w:ascii="Times New Roman" w:hAnsi="Times New Roman" w:cs="Times New Roman" w:hint="eastAsia"/>
                      <w:color w:val="000000" w:themeColor="text1"/>
                      <w:szCs w:val="24"/>
                    </w:rPr>
                    <w:t>网</w:t>
                  </w:r>
                  <w:r w:rsidRPr="006F31DC">
                    <w:rPr>
                      <w:rFonts w:ascii="Times New Roman" w:hAnsi="Times New Roman" w:cs="Times New Roman"/>
                      <w:color w:val="000000" w:themeColor="text1"/>
                      <w:szCs w:val="24"/>
                    </w:rPr>
                    <w:t>提供</w:t>
                  </w:r>
                  <w:r w:rsidRPr="006F31DC">
                    <w:rPr>
                      <w:rFonts w:ascii="Times New Roman" w:hAnsi="Times New Roman" w:cs="Times New Roman" w:hint="eastAsia"/>
                      <w:color w:val="000000" w:themeColor="text1"/>
                      <w:szCs w:val="24"/>
                    </w:rPr>
                    <w:t>，</w:t>
                  </w:r>
                  <w:r w:rsidRPr="006F31DC">
                    <w:rPr>
                      <w:rFonts w:ascii="Times New Roman" w:hAnsi="Times New Roman" w:cs="Times New Roman"/>
                      <w:color w:val="000000" w:themeColor="text1"/>
                      <w:szCs w:val="24"/>
                    </w:rPr>
                    <w:t>项目用电量为</w:t>
                  </w:r>
                  <w:r w:rsidR="007E5398" w:rsidRPr="006F31DC">
                    <w:rPr>
                      <w:rFonts w:ascii="Times New Roman" w:hAnsi="Times New Roman" w:cs="Times New Roman" w:hint="eastAsia"/>
                      <w:color w:val="000000" w:themeColor="text1"/>
                      <w:szCs w:val="24"/>
                    </w:rPr>
                    <w:t>5</w:t>
                  </w:r>
                  <w:r w:rsidRPr="006F31DC">
                    <w:rPr>
                      <w:rFonts w:ascii="Times New Roman" w:hAnsi="Times New Roman" w:cs="Times New Roman"/>
                      <w:color w:val="000000" w:themeColor="text1"/>
                      <w:szCs w:val="24"/>
                    </w:rPr>
                    <w:t>万度</w:t>
                  </w:r>
                  <w:r w:rsidRPr="006F31DC">
                    <w:rPr>
                      <w:rFonts w:ascii="Times New Roman" w:hAnsi="Times New Roman" w:cs="Times New Roman"/>
                      <w:color w:val="000000" w:themeColor="text1"/>
                      <w:szCs w:val="24"/>
                    </w:rPr>
                    <w:t>/</w:t>
                  </w:r>
                  <w:r w:rsidRPr="006F31DC">
                    <w:rPr>
                      <w:rFonts w:ascii="Times New Roman" w:hAnsi="Times New Roman" w:cs="Times New Roman"/>
                      <w:color w:val="000000" w:themeColor="text1"/>
                      <w:szCs w:val="24"/>
                    </w:rPr>
                    <w:t>年</w:t>
                  </w:r>
                  <w:r w:rsidRPr="006F31DC">
                    <w:rPr>
                      <w:rFonts w:ascii="Times New Roman" w:hAnsi="Times New Roman" w:cs="Times New Roman" w:hint="eastAsia"/>
                      <w:color w:val="000000" w:themeColor="text1"/>
                      <w:szCs w:val="24"/>
                    </w:rPr>
                    <w:t>。</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5</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供暖</w:t>
                  </w:r>
                </w:p>
              </w:tc>
              <w:tc>
                <w:tcPr>
                  <w:tcW w:w="5070" w:type="dxa"/>
                  <w:vAlign w:val="center"/>
                </w:tcPr>
                <w:p w:rsidR="002134E2" w:rsidRPr="006F31DC" w:rsidRDefault="002134E2" w:rsidP="000D2D6A">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项目办公区冬季采用空调取暖，不使用锅炉</w:t>
                  </w:r>
                  <w:r w:rsidRPr="006F31DC">
                    <w:rPr>
                      <w:rFonts w:ascii="Times New Roman" w:hAnsi="Times New Roman" w:cs="Times New Roman" w:hint="eastAsia"/>
                      <w:color w:val="000000" w:themeColor="text1"/>
                      <w:szCs w:val="24"/>
                    </w:rPr>
                    <w:t>。</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w:t>
                  </w:r>
                </w:p>
              </w:tc>
            </w:tr>
            <w:tr w:rsidR="002134E2" w:rsidRPr="006F31DC" w:rsidTr="002D12BB">
              <w:trPr>
                <w:cantSplit/>
                <w:trHeight w:val="644"/>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6</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消防</w:t>
                  </w:r>
                </w:p>
              </w:tc>
              <w:tc>
                <w:tcPr>
                  <w:tcW w:w="5070" w:type="dxa"/>
                  <w:vAlign w:val="center"/>
                </w:tcPr>
                <w:p w:rsidR="002134E2" w:rsidRPr="006F31DC" w:rsidRDefault="002134E2" w:rsidP="000D2D6A">
                  <w:pPr>
                    <w:pStyle w:val="a7"/>
                    <w:jc w:val="left"/>
                    <w:rPr>
                      <w:rFonts w:ascii="Times New Roman" w:hAnsi="Times New Roman" w:cs="Times New Roman"/>
                      <w:color w:val="000000" w:themeColor="text1"/>
                      <w:szCs w:val="24"/>
                    </w:rPr>
                  </w:pPr>
                  <w:r w:rsidRPr="006F31DC">
                    <w:rPr>
                      <w:rFonts w:ascii="Times New Roman" w:hAnsi="Times New Roman" w:cs="Times New Roman"/>
                      <w:color w:val="000000" w:themeColor="text1"/>
                    </w:rPr>
                    <w:t>建有一个</w:t>
                  </w:r>
                  <w:r w:rsidRPr="006F31DC">
                    <w:rPr>
                      <w:rFonts w:ascii="Times New Roman" w:hAnsi="Times New Roman" w:cs="Times New Roman" w:hint="eastAsia"/>
                      <w:color w:val="000000" w:themeColor="text1"/>
                    </w:rPr>
                    <w:t>288</w:t>
                  </w:r>
                  <w:r w:rsidRPr="006F31DC">
                    <w:rPr>
                      <w:rFonts w:ascii="Times New Roman" w:hAnsi="Times New Roman" w:cs="Times New Roman"/>
                      <w:color w:val="000000" w:themeColor="text1"/>
                    </w:rPr>
                    <w:t>m</w:t>
                  </w:r>
                  <w:r w:rsidRPr="006F31DC">
                    <w:rPr>
                      <w:rFonts w:ascii="Times New Roman" w:hAnsi="Times New Roman" w:cs="Times New Roman"/>
                      <w:color w:val="000000" w:themeColor="text1"/>
                      <w:vertAlign w:val="superscript"/>
                    </w:rPr>
                    <w:t>3</w:t>
                  </w:r>
                  <w:r w:rsidRPr="006F31DC">
                    <w:rPr>
                      <w:rFonts w:ascii="Times New Roman" w:hAnsi="Times New Roman" w:cs="Times New Roman"/>
                      <w:color w:val="000000" w:themeColor="text1"/>
                    </w:rPr>
                    <w:t>消防水池，配备灭火器等，满足消防要求</w:t>
                  </w:r>
                  <w:r w:rsidRPr="006F31DC">
                    <w:rPr>
                      <w:rFonts w:ascii="Times New Roman" w:hAnsi="Times New Roman" w:cs="Times New Roman" w:hint="eastAsia"/>
                      <w:color w:val="000000" w:themeColor="text1"/>
                    </w:rPr>
                    <w:t>。</w:t>
                  </w:r>
                </w:p>
              </w:tc>
              <w:tc>
                <w:tcPr>
                  <w:tcW w:w="1074" w:type="dxa"/>
                  <w:vAlign w:val="center"/>
                </w:tcPr>
                <w:p w:rsidR="002134E2" w:rsidRPr="006F31DC" w:rsidRDefault="002134E2" w:rsidP="000D2D6A">
                  <w:pPr>
                    <w:pStyle w:val="a7"/>
                    <w:jc w:val="center"/>
                    <w:rPr>
                      <w:rFonts w:ascii="Times New Roman" w:hAnsi="Times New Roman" w:cs="Times New Roman"/>
                      <w:color w:val="000000" w:themeColor="text1"/>
                      <w:szCs w:val="24"/>
                    </w:rPr>
                  </w:pPr>
                  <w:r w:rsidRPr="006F31DC">
                    <w:rPr>
                      <w:rFonts w:ascii="Times New Roman" w:hAnsi="Times New Roman" w:cs="Times New Roman"/>
                      <w:color w:val="000000" w:themeColor="text1"/>
                      <w:szCs w:val="24"/>
                    </w:rPr>
                    <w:t>--</w:t>
                  </w: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7</w:t>
                  </w:r>
                </w:p>
              </w:tc>
              <w:tc>
                <w:tcPr>
                  <w:tcW w:w="1005" w:type="dxa"/>
                  <w:vMerge w:val="restart"/>
                  <w:vAlign w:val="center"/>
                </w:tcPr>
                <w:p w:rsidR="002134E2" w:rsidRPr="006F31DC" w:rsidRDefault="002134E2" w:rsidP="000D2D6A">
                  <w:pPr>
                    <w:jc w:val="center"/>
                    <w:rPr>
                      <w:color w:val="000000" w:themeColor="text1"/>
                      <w:szCs w:val="21"/>
                    </w:rPr>
                  </w:pPr>
                  <w:r w:rsidRPr="006F31DC">
                    <w:rPr>
                      <w:color w:val="000000" w:themeColor="text1"/>
                      <w:szCs w:val="21"/>
                    </w:rPr>
                    <w:t>环保工程</w:t>
                  </w:r>
                </w:p>
              </w:tc>
              <w:tc>
                <w:tcPr>
                  <w:tcW w:w="1260" w:type="dxa"/>
                  <w:vAlign w:val="center"/>
                </w:tcPr>
                <w:p w:rsidR="002134E2" w:rsidRPr="006F31DC" w:rsidRDefault="002134E2" w:rsidP="000D2D6A">
                  <w:pPr>
                    <w:jc w:val="center"/>
                    <w:rPr>
                      <w:color w:val="000000" w:themeColor="text1"/>
                    </w:rPr>
                  </w:pPr>
                  <w:r w:rsidRPr="006F31DC">
                    <w:rPr>
                      <w:color w:val="000000" w:themeColor="text1"/>
                      <w:szCs w:val="21"/>
                    </w:rPr>
                    <w:t>废气</w:t>
                  </w:r>
                </w:p>
              </w:tc>
              <w:tc>
                <w:tcPr>
                  <w:tcW w:w="5070" w:type="dxa"/>
                  <w:vAlign w:val="center"/>
                </w:tcPr>
                <w:p w:rsidR="002134E2" w:rsidRPr="006F31DC" w:rsidRDefault="002134E2" w:rsidP="000D2D6A">
                  <w:pPr>
                    <w:jc w:val="left"/>
                    <w:rPr>
                      <w:color w:val="000000" w:themeColor="text1"/>
                    </w:rPr>
                  </w:pPr>
                  <w:r w:rsidRPr="006F31DC">
                    <w:rPr>
                      <w:rFonts w:hint="eastAsia"/>
                      <w:color w:val="000000" w:themeColor="text1"/>
                    </w:rPr>
                    <w:t>充装释放气体，加强通风；</w:t>
                  </w:r>
                  <w:r w:rsidRPr="006F31DC">
                    <w:rPr>
                      <w:color w:val="000000" w:themeColor="text1"/>
                    </w:rPr>
                    <w:t>运输车辆尾气，加强绿化</w:t>
                  </w:r>
                </w:p>
              </w:tc>
              <w:tc>
                <w:tcPr>
                  <w:tcW w:w="1074" w:type="dxa"/>
                  <w:vAlign w:val="center"/>
                </w:tcPr>
                <w:p w:rsidR="002134E2" w:rsidRPr="006F31DC" w:rsidRDefault="002134E2" w:rsidP="000D2D6A">
                  <w:pPr>
                    <w:jc w:val="center"/>
                    <w:rPr>
                      <w:color w:val="000000" w:themeColor="text1"/>
                      <w:szCs w:val="21"/>
                    </w:rPr>
                  </w:pPr>
                  <w:r w:rsidRPr="006F31DC">
                    <w:rPr>
                      <w:color w:val="000000" w:themeColor="text1"/>
                    </w:rPr>
                    <w:t>--</w:t>
                  </w: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8</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jc w:val="center"/>
                    <w:rPr>
                      <w:color w:val="000000" w:themeColor="text1"/>
                    </w:rPr>
                  </w:pPr>
                  <w:r w:rsidRPr="006F31DC">
                    <w:rPr>
                      <w:color w:val="000000" w:themeColor="text1"/>
                      <w:szCs w:val="21"/>
                    </w:rPr>
                    <w:t>废水</w:t>
                  </w:r>
                </w:p>
              </w:tc>
              <w:tc>
                <w:tcPr>
                  <w:tcW w:w="5070" w:type="dxa"/>
                  <w:vAlign w:val="center"/>
                </w:tcPr>
                <w:p w:rsidR="002134E2" w:rsidRPr="006F31DC" w:rsidRDefault="002134E2" w:rsidP="000D2D6A">
                  <w:pPr>
                    <w:jc w:val="left"/>
                    <w:rPr>
                      <w:color w:val="000000" w:themeColor="text1"/>
                    </w:rPr>
                  </w:pPr>
                  <w:r w:rsidRPr="006F31DC">
                    <w:rPr>
                      <w:color w:val="000000" w:themeColor="text1"/>
                      <w:szCs w:val="21"/>
                    </w:rPr>
                    <w:t>不产生生产废水；生活污水经化粪池处理后</w:t>
                  </w:r>
                  <w:r w:rsidRPr="006F31DC">
                    <w:rPr>
                      <w:rFonts w:hint="eastAsia"/>
                      <w:color w:val="000000" w:themeColor="text1"/>
                    </w:rPr>
                    <w:t>定期外运堆肥</w:t>
                  </w:r>
                  <w:r w:rsidRPr="006F31DC">
                    <w:rPr>
                      <w:color w:val="000000" w:themeColor="text1"/>
                      <w:szCs w:val="21"/>
                    </w:rPr>
                    <w:t>，不外排</w:t>
                  </w:r>
                  <w:r w:rsidRPr="006F31DC">
                    <w:rPr>
                      <w:rFonts w:hint="eastAsia"/>
                      <w:color w:val="000000" w:themeColor="text1"/>
                      <w:szCs w:val="21"/>
                    </w:rPr>
                    <w:t>。</w:t>
                  </w:r>
                </w:p>
              </w:tc>
              <w:tc>
                <w:tcPr>
                  <w:tcW w:w="1074" w:type="dxa"/>
                  <w:vAlign w:val="center"/>
                </w:tcPr>
                <w:p w:rsidR="002134E2" w:rsidRPr="006F31DC" w:rsidRDefault="002134E2" w:rsidP="000D2D6A">
                  <w:pPr>
                    <w:jc w:val="center"/>
                    <w:rPr>
                      <w:color w:val="000000" w:themeColor="text1"/>
                      <w:szCs w:val="21"/>
                    </w:rPr>
                  </w:pPr>
                  <w:r w:rsidRPr="006F31DC">
                    <w:rPr>
                      <w:color w:val="000000" w:themeColor="text1"/>
                    </w:rPr>
                    <w:t>--</w:t>
                  </w: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9</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jc w:val="center"/>
                    <w:rPr>
                      <w:color w:val="000000" w:themeColor="text1"/>
                    </w:rPr>
                  </w:pPr>
                  <w:r w:rsidRPr="006F31DC">
                    <w:rPr>
                      <w:color w:val="000000" w:themeColor="text1"/>
                      <w:szCs w:val="21"/>
                    </w:rPr>
                    <w:t>噪声</w:t>
                  </w:r>
                </w:p>
              </w:tc>
              <w:tc>
                <w:tcPr>
                  <w:tcW w:w="5070" w:type="dxa"/>
                  <w:vAlign w:val="center"/>
                </w:tcPr>
                <w:p w:rsidR="002134E2" w:rsidRPr="006F31DC" w:rsidRDefault="002134E2" w:rsidP="000D2D6A">
                  <w:pPr>
                    <w:jc w:val="left"/>
                    <w:rPr>
                      <w:color w:val="000000" w:themeColor="text1"/>
                    </w:rPr>
                  </w:pPr>
                  <w:r w:rsidRPr="006F31DC">
                    <w:rPr>
                      <w:color w:val="000000" w:themeColor="text1"/>
                      <w:szCs w:val="21"/>
                    </w:rPr>
                    <w:t>采取消声、隔声和减振措施可有效降低噪声对周围环境的污染</w:t>
                  </w:r>
                  <w:r w:rsidRPr="006F31DC">
                    <w:rPr>
                      <w:rFonts w:hint="eastAsia"/>
                      <w:color w:val="000000" w:themeColor="text1"/>
                      <w:szCs w:val="21"/>
                    </w:rPr>
                    <w:t>。</w:t>
                  </w:r>
                </w:p>
              </w:tc>
              <w:tc>
                <w:tcPr>
                  <w:tcW w:w="1074" w:type="dxa"/>
                  <w:vAlign w:val="center"/>
                </w:tcPr>
                <w:p w:rsidR="002134E2" w:rsidRPr="006F31DC" w:rsidRDefault="002134E2" w:rsidP="000D2D6A">
                  <w:pPr>
                    <w:jc w:val="center"/>
                    <w:rPr>
                      <w:color w:val="000000" w:themeColor="text1"/>
                      <w:szCs w:val="21"/>
                    </w:rPr>
                  </w:pPr>
                  <w:r w:rsidRPr="006F31DC">
                    <w:rPr>
                      <w:color w:val="000000" w:themeColor="text1"/>
                    </w:rPr>
                    <w:t>--</w:t>
                  </w: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10</w:t>
                  </w:r>
                </w:p>
              </w:tc>
              <w:tc>
                <w:tcPr>
                  <w:tcW w:w="1005" w:type="dxa"/>
                  <w:vMerge/>
                  <w:vAlign w:val="center"/>
                </w:tcPr>
                <w:p w:rsidR="002134E2" w:rsidRPr="006F31DC" w:rsidRDefault="002134E2" w:rsidP="000D2D6A">
                  <w:pPr>
                    <w:jc w:val="center"/>
                    <w:rPr>
                      <w:color w:val="000000" w:themeColor="text1"/>
                      <w:szCs w:val="21"/>
                    </w:rPr>
                  </w:pPr>
                </w:p>
              </w:tc>
              <w:tc>
                <w:tcPr>
                  <w:tcW w:w="1260" w:type="dxa"/>
                  <w:vAlign w:val="center"/>
                </w:tcPr>
                <w:p w:rsidR="002134E2" w:rsidRPr="006F31DC" w:rsidRDefault="002134E2" w:rsidP="000D2D6A">
                  <w:pPr>
                    <w:jc w:val="center"/>
                    <w:rPr>
                      <w:color w:val="000000" w:themeColor="text1"/>
                    </w:rPr>
                  </w:pPr>
                  <w:r w:rsidRPr="006F31DC">
                    <w:rPr>
                      <w:color w:val="000000" w:themeColor="text1"/>
                      <w:szCs w:val="21"/>
                    </w:rPr>
                    <w:t>固废</w:t>
                  </w:r>
                </w:p>
              </w:tc>
              <w:tc>
                <w:tcPr>
                  <w:tcW w:w="5070" w:type="dxa"/>
                  <w:vAlign w:val="center"/>
                </w:tcPr>
                <w:p w:rsidR="002134E2" w:rsidRPr="006F31DC" w:rsidRDefault="004B5ED4" w:rsidP="000D2D6A">
                  <w:pPr>
                    <w:jc w:val="left"/>
                    <w:rPr>
                      <w:color w:val="000000" w:themeColor="text1"/>
                    </w:rPr>
                  </w:pPr>
                  <w:r w:rsidRPr="006F31DC">
                    <w:rPr>
                      <w:rFonts w:hint="eastAsia"/>
                      <w:color w:val="000000" w:themeColor="text1"/>
                    </w:rPr>
                    <w:t>报废钢瓶收集后，定期外售物资回收单位，</w:t>
                  </w:r>
                  <w:r w:rsidR="002134E2" w:rsidRPr="006F31DC">
                    <w:rPr>
                      <w:color w:val="000000" w:themeColor="text1"/>
                    </w:rPr>
                    <w:t>生活区及生产区设置生活垃圾储存箱，垃圾收集后交环卫部门处理</w:t>
                  </w:r>
                  <w:r w:rsidR="002134E2" w:rsidRPr="006F31DC">
                    <w:rPr>
                      <w:rFonts w:hint="eastAsia"/>
                      <w:color w:val="000000" w:themeColor="text1"/>
                    </w:rPr>
                    <w:t>。</w:t>
                  </w:r>
                </w:p>
              </w:tc>
              <w:tc>
                <w:tcPr>
                  <w:tcW w:w="1074" w:type="dxa"/>
                  <w:vAlign w:val="center"/>
                </w:tcPr>
                <w:p w:rsidR="002134E2" w:rsidRPr="006F31DC" w:rsidRDefault="002134E2" w:rsidP="000D2D6A">
                  <w:pPr>
                    <w:jc w:val="center"/>
                    <w:rPr>
                      <w:color w:val="000000" w:themeColor="text1"/>
                      <w:szCs w:val="21"/>
                    </w:rPr>
                  </w:pPr>
                  <w:r w:rsidRPr="006F31DC">
                    <w:rPr>
                      <w:color w:val="000000" w:themeColor="text1"/>
                    </w:rPr>
                    <w:t>--</w:t>
                  </w:r>
                </w:p>
              </w:tc>
            </w:tr>
            <w:tr w:rsidR="002134E2" w:rsidRPr="006F31DC" w:rsidTr="002D12BB">
              <w:trPr>
                <w:cantSplit/>
                <w:trHeight w:val="90"/>
                <w:jc w:val="center"/>
              </w:trPr>
              <w:tc>
                <w:tcPr>
                  <w:tcW w:w="711"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11</w:t>
                  </w:r>
                </w:p>
              </w:tc>
              <w:tc>
                <w:tcPr>
                  <w:tcW w:w="1005"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储运工程</w:t>
                  </w:r>
                </w:p>
              </w:tc>
              <w:tc>
                <w:tcPr>
                  <w:tcW w:w="1260"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外部运输</w:t>
                  </w:r>
                </w:p>
              </w:tc>
              <w:tc>
                <w:tcPr>
                  <w:tcW w:w="5070" w:type="dxa"/>
                  <w:vAlign w:val="center"/>
                </w:tcPr>
                <w:p w:rsidR="002134E2" w:rsidRPr="006F31DC" w:rsidRDefault="002134E2" w:rsidP="000D2D6A">
                  <w:pPr>
                    <w:jc w:val="left"/>
                    <w:rPr>
                      <w:color w:val="000000" w:themeColor="text1"/>
                    </w:rPr>
                  </w:pPr>
                  <w:r w:rsidRPr="006F31DC">
                    <w:rPr>
                      <w:rFonts w:hint="eastAsia"/>
                      <w:color w:val="000000" w:themeColor="text1"/>
                    </w:rPr>
                    <w:t>委托外运</w:t>
                  </w:r>
                </w:p>
              </w:tc>
              <w:tc>
                <w:tcPr>
                  <w:tcW w:w="1074" w:type="dxa"/>
                  <w:vAlign w:val="center"/>
                </w:tcPr>
                <w:p w:rsidR="002134E2" w:rsidRPr="006F31DC" w:rsidRDefault="002134E2" w:rsidP="000D2D6A">
                  <w:pPr>
                    <w:jc w:val="center"/>
                    <w:rPr>
                      <w:color w:val="000000" w:themeColor="text1"/>
                    </w:rPr>
                  </w:pPr>
                  <w:r w:rsidRPr="006F31DC">
                    <w:rPr>
                      <w:rFonts w:hint="eastAsia"/>
                      <w:color w:val="000000" w:themeColor="text1"/>
                    </w:rPr>
                    <w:t>--</w:t>
                  </w:r>
                </w:p>
              </w:tc>
            </w:tr>
          </w:tbl>
          <w:p w:rsidR="002134E2" w:rsidRPr="006F31DC" w:rsidRDefault="002134E2" w:rsidP="002134E2">
            <w:pPr>
              <w:pStyle w:val="ae"/>
              <w:spacing w:after="0" w:line="480" w:lineRule="exact"/>
              <w:ind w:firstLineChars="200" w:firstLine="480"/>
              <w:rPr>
                <w:color w:val="000000" w:themeColor="text1"/>
                <w:sz w:val="24"/>
              </w:rPr>
            </w:pPr>
            <w:r w:rsidRPr="006F31DC">
              <w:rPr>
                <w:rFonts w:hint="eastAsia"/>
                <w:color w:val="000000" w:themeColor="text1"/>
                <w:sz w:val="24"/>
              </w:rPr>
              <w:t>5</w:t>
            </w:r>
            <w:r w:rsidRPr="006F31DC">
              <w:rPr>
                <w:color w:val="000000" w:themeColor="text1"/>
                <w:sz w:val="24"/>
              </w:rPr>
              <w:t>、</w:t>
            </w:r>
            <w:r w:rsidRPr="006F31DC">
              <w:rPr>
                <w:rFonts w:hint="eastAsia"/>
                <w:color w:val="000000" w:themeColor="text1"/>
                <w:sz w:val="24"/>
              </w:rPr>
              <w:t>现有工程</w:t>
            </w:r>
            <w:r w:rsidRPr="006F31DC">
              <w:rPr>
                <w:color w:val="000000" w:themeColor="text1"/>
                <w:sz w:val="24"/>
              </w:rPr>
              <w:t>主要生产设备</w:t>
            </w:r>
          </w:p>
          <w:p w:rsidR="002134E2" w:rsidRPr="006F31DC" w:rsidRDefault="002134E2" w:rsidP="002134E2">
            <w:pPr>
              <w:spacing w:line="360" w:lineRule="auto"/>
              <w:ind w:firstLineChars="200" w:firstLine="480"/>
              <w:rPr>
                <w:bCs/>
                <w:color w:val="000000" w:themeColor="text1"/>
                <w:sz w:val="24"/>
              </w:rPr>
            </w:pPr>
            <w:r w:rsidRPr="006F31DC">
              <w:rPr>
                <w:rFonts w:hint="eastAsia"/>
                <w:bCs/>
                <w:color w:val="000000" w:themeColor="text1"/>
                <w:sz w:val="24"/>
              </w:rPr>
              <w:t>现有工程主要</w:t>
            </w:r>
            <w:r w:rsidRPr="006F31DC">
              <w:rPr>
                <w:bCs/>
                <w:color w:val="000000" w:themeColor="text1"/>
                <w:sz w:val="24"/>
              </w:rPr>
              <w:t>设备详见表</w:t>
            </w:r>
            <w:r w:rsidRPr="006F31DC">
              <w:rPr>
                <w:bCs/>
                <w:color w:val="000000" w:themeColor="text1"/>
                <w:sz w:val="24"/>
              </w:rPr>
              <w:t>1-</w:t>
            </w:r>
            <w:r w:rsidR="00E17CF2" w:rsidRPr="006F31DC">
              <w:rPr>
                <w:rFonts w:hint="eastAsia"/>
                <w:bCs/>
                <w:color w:val="000000" w:themeColor="text1"/>
                <w:sz w:val="24"/>
              </w:rPr>
              <w:t>7</w:t>
            </w:r>
            <w:r w:rsidRPr="006F31DC">
              <w:rPr>
                <w:bCs/>
                <w:color w:val="000000" w:themeColor="text1"/>
                <w:sz w:val="24"/>
              </w:rPr>
              <w:t>。</w:t>
            </w:r>
          </w:p>
          <w:p w:rsidR="002134E2" w:rsidRPr="006F31DC" w:rsidRDefault="002134E2" w:rsidP="002134E2">
            <w:pPr>
              <w:spacing w:line="360" w:lineRule="auto"/>
              <w:jc w:val="center"/>
              <w:rPr>
                <w:b/>
                <w:bCs/>
                <w:color w:val="000000" w:themeColor="text1"/>
                <w:sz w:val="24"/>
              </w:rPr>
            </w:pPr>
            <w:r w:rsidRPr="006F31DC">
              <w:rPr>
                <w:b/>
                <w:bCs/>
                <w:color w:val="000000" w:themeColor="text1"/>
                <w:sz w:val="24"/>
              </w:rPr>
              <w:t>表</w:t>
            </w:r>
            <w:r w:rsidRPr="006F31DC">
              <w:rPr>
                <w:b/>
                <w:bCs/>
                <w:color w:val="000000" w:themeColor="text1"/>
                <w:sz w:val="24"/>
              </w:rPr>
              <w:t>1-</w:t>
            </w:r>
            <w:r w:rsidR="00E17CF2" w:rsidRPr="006F31DC">
              <w:rPr>
                <w:rFonts w:hint="eastAsia"/>
                <w:b/>
                <w:bCs/>
                <w:color w:val="000000" w:themeColor="text1"/>
                <w:sz w:val="24"/>
              </w:rPr>
              <w:t>7</w:t>
            </w:r>
            <w:r w:rsidR="00E17CF2" w:rsidRPr="006F31DC">
              <w:rPr>
                <w:rFonts w:hint="eastAsia"/>
                <w:b/>
                <w:bCs/>
                <w:color w:val="000000" w:themeColor="text1"/>
                <w:sz w:val="24"/>
              </w:rPr>
              <w:t>现有工程</w:t>
            </w:r>
            <w:r w:rsidRPr="006F31DC">
              <w:rPr>
                <w:b/>
                <w:bCs/>
                <w:color w:val="000000" w:themeColor="text1"/>
                <w:sz w:val="24"/>
              </w:rPr>
              <w:t>主要生产设备表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5"/>
              <w:gridCol w:w="1170"/>
              <w:gridCol w:w="3414"/>
              <w:gridCol w:w="1134"/>
              <w:gridCol w:w="1134"/>
              <w:gridCol w:w="1020"/>
            </w:tblGrid>
            <w:tr w:rsidR="002134E2" w:rsidRPr="006F31DC" w:rsidTr="002D12BB">
              <w:trPr>
                <w:trHeight w:hRule="exact" w:val="445"/>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序号</w:t>
                  </w:r>
                </w:p>
              </w:tc>
              <w:tc>
                <w:tcPr>
                  <w:tcW w:w="1170"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工序</w:t>
                  </w:r>
                </w:p>
              </w:tc>
              <w:tc>
                <w:tcPr>
                  <w:tcW w:w="3414" w:type="dxa"/>
                  <w:vAlign w:val="center"/>
                </w:tcPr>
                <w:p w:rsidR="002134E2" w:rsidRPr="006F31DC" w:rsidRDefault="002134E2" w:rsidP="000D2D6A">
                  <w:pPr>
                    <w:jc w:val="center"/>
                    <w:rPr>
                      <w:color w:val="000000" w:themeColor="text1"/>
                      <w:szCs w:val="21"/>
                    </w:rPr>
                  </w:pPr>
                  <w:r w:rsidRPr="006F31DC">
                    <w:rPr>
                      <w:color w:val="000000" w:themeColor="text1"/>
                      <w:szCs w:val="21"/>
                    </w:rPr>
                    <w:t>设备名称</w:t>
                  </w:r>
                </w:p>
              </w:tc>
              <w:tc>
                <w:tcPr>
                  <w:tcW w:w="1134" w:type="dxa"/>
                  <w:vAlign w:val="center"/>
                </w:tcPr>
                <w:p w:rsidR="002134E2" w:rsidRPr="006F31DC" w:rsidRDefault="002134E2" w:rsidP="000D2D6A">
                  <w:pPr>
                    <w:jc w:val="center"/>
                    <w:rPr>
                      <w:color w:val="000000" w:themeColor="text1"/>
                      <w:szCs w:val="21"/>
                    </w:rPr>
                  </w:pPr>
                  <w:r w:rsidRPr="006F31DC">
                    <w:rPr>
                      <w:color w:val="000000" w:themeColor="text1"/>
                      <w:szCs w:val="21"/>
                    </w:rPr>
                    <w:t>数量</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容积</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型号</w:t>
                  </w:r>
                </w:p>
              </w:tc>
            </w:tr>
            <w:tr w:rsidR="002134E2" w:rsidRPr="006F31DC" w:rsidTr="002D12BB">
              <w:trPr>
                <w:trHeight w:hRule="exact" w:val="368"/>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1</w:t>
                  </w:r>
                </w:p>
              </w:tc>
              <w:tc>
                <w:tcPr>
                  <w:tcW w:w="1170" w:type="dxa"/>
                  <w:vMerge w:val="restart"/>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氧气充装</w:t>
                  </w: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低温液体泵</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rPr>
                    <w:t>/</w:t>
                  </w:r>
                </w:p>
              </w:tc>
            </w:tr>
            <w:tr w:rsidR="002134E2" w:rsidRPr="006F31DC" w:rsidTr="002D12BB">
              <w:trPr>
                <w:trHeight w:hRule="exact" w:val="600"/>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2</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低温液体储罐</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047212" w:rsidP="000D2D6A">
                  <w:pPr>
                    <w:jc w:val="center"/>
                    <w:rPr>
                      <w:color w:val="000000" w:themeColor="text1"/>
                      <w:szCs w:val="21"/>
                    </w:rPr>
                  </w:pPr>
                  <w:r w:rsidRPr="006F31DC">
                    <w:rPr>
                      <w:rFonts w:hint="eastAsia"/>
                      <w:color w:val="000000" w:themeColor="text1"/>
                      <w:szCs w:val="21"/>
                    </w:rPr>
                    <w:t>2</w:t>
                  </w:r>
                  <w:r w:rsidR="002134E2" w:rsidRPr="006F31DC">
                    <w:rPr>
                      <w:rFonts w:hint="eastAsia"/>
                      <w:color w:val="000000" w:themeColor="text1"/>
                      <w:szCs w:val="21"/>
                    </w:rPr>
                    <w:t>0m</w:t>
                  </w:r>
                  <w:r w:rsidR="002134E2" w:rsidRPr="006F31DC">
                    <w:rPr>
                      <w:rFonts w:hint="eastAsia"/>
                      <w:color w:val="000000" w:themeColor="text1"/>
                      <w:szCs w:val="21"/>
                      <w:vertAlign w:val="superscript"/>
                    </w:rPr>
                    <w:t>3</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rPr>
                    <w:t>/</w:t>
                  </w:r>
                </w:p>
              </w:tc>
            </w:tr>
            <w:tr w:rsidR="002134E2" w:rsidRPr="006F31DC" w:rsidTr="002D12BB">
              <w:trPr>
                <w:trHeight w:hRule="exact" w:val="389"/>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3</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氧气汽化器</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w:t>
                  </w:r>
                </w:p>
              </w:tc>
            </w:tr>
            <w:tr w:rsidR="002134E2" w:rsidRPr="006F31DC" w:rsidTr="002D12BB">
              <w:trPr>
                <w:trHeight w:hRule="exact" w:val="425"/>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4</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氧气汇流排</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w:t>
                  </w:r>
                </w:p>
              </w:tc>
            </w:tr>
            <w:tr w:rsidR="002134E2" w:rsidRPr="006F31DC" w:rsidTr="002D12BB">
              <w:trPr>
                <w:trHeight w:hRule="exact" w:val="445"/>
                <w:jc w:val="center"/>
              </w:trPr>
              <w:tc>
                <w:tcPr>
                  <w:tcW w:w="805" w:type="dxa"/>
                  <w:vAlign w:val="center"/>
                </w:tcPr>
                <w:p w:rsidR="002134E2" w:rsidRPr="006F31DC" w:rsidRDefault="002134E2" w:rsidP="000D2D6A">
                  <w:pPr>
                    <w:jc w:val="center"/>
                    <w:rPr>
                      <w:color w:val="000000" w:themeColor="text1"/>
                      <w:szCs w:val="21"/>
                    </w:rPr>
                  </w:pPr>
                  <w:r w:rsidRPr="006F31DC">
                    <w:rPr>
                      <w:color w:val="000000" w:themeColor="text1"/>
                      <w:szCs w:val="21"/>
                    </w:rPr>
                    <w:t>5</w:t>
                  </w:r>
                </w:p>
              </w:tc>
              <w:tc>
                <w:tcPr>
                  <w:tcW w:w="1170" w:type="dxa"/>
                  <w:vMerge w:val="restart"/>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氮气充装</w:t>
                  </w: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低温液体泵</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w:t>
                  </w:r>
                </w:p>
              </w:tc>
            </w:tr>
            <w:tr w:rsidR="002134E2" w:rsidRPr="006F31DC" w:rsidTr="002D12BB">
              <w:trPr>
                <w:trHeight w:hRule="exact" w:val="445"/>
                <w:jc w:val="center"/>
              </w:trPr>
              <w:tc>
                <w:tcPr>
                  <w:tcW w:w="805"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6</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液氮液体储罐</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10m</w:t>
                  </w:r>
                  <w:r w:rsidRPr="006F31DC">
                    <w:rPr>
                      <w:rFonts w:hint="eastAsia"/>
                      <w:color w:val="000000" w:themeColor="text1"/>
                      <w:szCs w:val="21"/>
                      <w:vertAlign w:val="superscript"/>
                    </w:rPr>
                    <w:t>3</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w:t>
                  </w:r>
                </w:p>
              </w:tc>
            </w:tr>
            <w:tr w:rsidR="002134E2" w:rsidRPr="006F31DC" w:rsidTr="002D12BB">
              <w:trPr>
                <w:trHeight w:hRule="exact" w:val="445"/>
                <w:jc w:val="center"/>
              </w:trPr>
              <w:tc>
                <w:tcPr>
                  <w:tcW w:w="805"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7</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氮气汽化器</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rPr>
                    <w:t>/</w:t>
                  </w:r>
                </w:p>
              </w:tc>
            </w:tr>
            <w:tr w:rsidR="002134E2" w:rsidRPr="006F31DC" w:rsidTr="002D12BB">
              <w:trPr>
                <w:trHeight w:hRule="exact" w:val="445"/>
                <w:jc w:val="center"/>
              </w:trPr>
              <w:tc>
                <w:tcPr>
                  <w:tcW w:w="805"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8</w:t>
                  </w:r>
                </w:p>
              </w:tc>
              <w:tc>
                <w:tcPr>
                  <w:tcW w:w="1170" w:type="dxa"/>
                  <w:vMerge/>
                  <w:vAlign w:val="center"/>
                </w:tcPr>
                <w:p w:rsidR="002134E2" w:rsidRPr="006F31DC" w:rsidRDefault="002134E2" w:rsidP="000D2D6A">
                  <w:pPr>
                    <w:jc w:val="center"/>
                    <w:rPr>
                      <w:color w:val="000000" w:themeColor="text1"/>
                      <w:szCs w:val="21"/>
                    </w:rPr>
                  </w:pPr>
                </w:p>
              </w:tc>
              <w:tc>
                <w:tcPr>
                  <w:tcW w:w="341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氮气汇流排</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1</w:t>
                  </w:r>
                  <w:r w:rsidRPr="006F31DC">
                    <w:rPr>
                      <w:color w:val="000000" w:themeColor="text1"/>
                      <w:szCs w:val="21"/>
                    </w:rPr>
                    <w:t>台</w:t>
                  </w:r>
                </w:p>
              </w:tc>
              <w:tc>
                <w:tcPr>
                  <w:tcW w:w="1134" w:type="dxa"/>
                  <w:vAlign w:val="center"/>
                </w:tcPr>
                <w:p w:rsidR="002134E2" w:rsidRPr="006F31DC" w:rsidRDefault="002134E2" w:rsidP="000D2D6A">
                  <w:pPr>
                    <w:jc w:val="center"/>
                    <w:rPr>
                      <w:color w:val="000000" w:themeColor="text1"/>
                      <w:szCs w:val="21"/>
                    </w:rPr>
                  </w:pPr>
                  <w:r w:rsidRPr="006F31DC">
                    <w:rPr>
                      <w:rFonts w:hint="eastAsia"/>
                      <w:color w:val="000000" w:themeColor="text1"/>
                      <w:szCs w:val="21"/>
                    </w:rPr>
                    <w:t>--</w:t>
                  </w:r>
                </w:p>
              </w:tc>
              <w:tc>
                <w:tcPr>
                  <w:tcW w:w="1020" w:type="dxa"/>
                  <w:vAlign w:val="center"/>
                </w:tcPr>
                <w:p w:rsidR="002134E2" w:rsidRPr="006F31DC" w:rsidRDefault="002134E2" w:rsidP="000D2D6A">
                  <w:pPr>
                    <w:jc w:val="center"/>
                    <w:rPr>
                      <w:color w:val="000000" w:themeColor="text1"/>
                    </w:rPr>
                  </w:pPr>
                  <w:r w:rsidRPr="006F31DC">
                    <w:rPr>
                      <w:rFonts w:hint="eastAsia"/>
                      <w:color w:val="000000" w:themeColor="text1"/>
                      <w:szCs w:val="21"/>
                    </w:rPr>
                    <w:t>/</w:t>
                  </w:r>
                </w:p>
              </w:tc>
            </w:tr>
          </w:tbl>
          <w:p w:rsidR="00150863" w:rsidRPr="006F31DC" w:rsidRDefault="00150863" w:rsidP="00150863">
            <w:pPr>
              <w:pStyle w:val="ae"/>
              <w:spacing w:after="0" w:line="480" w:lineRule="exact"/>
              <w:rPr>
                <w:b/>
                <w:color w:val="000000" w:themeColor="text1"/>
                <w:sz w:val="24"/>
              </w:rPr>
            </w:pPr>
            <w:r w:rsidRPr="006F31DC">
              <w:rPr>
                <w:rFonts w:hint="eastAsia"/>
                <w:b/>
                <w:color w:val="000000" w:themeColor="text1"/>
                <w:sz w:val="24"/>
              </w:rPr>
              <w:t>2</w:t>
            </w:r>
            <w:r w:rsidRPr="006F31DC">
              <w:rPr>
                <w:b/>
                <w:color w:val="000000" w:themeColor="text1"/>
                <w:sz w:val="24"/>
              </w:rPr>
              <w:t>现有工程污染源分析、主要污染治理措施情况</w:t>
            </w:r>
          </w:p>
          <w:p w:rsidR="00150863" w:rsidRPr="006F31DC" w:rsidRDefault="00150863" w:rsidP="00150863">
            <w:pPr>
              <w:pStyle w:val="ae"/>
              <w:spacing w:after="0" w:line="480" w:lineRule="exact"/>
              <w:rPr>
                <w:b/>
                <w:color w:val="000000" w:themeColor="text1"/>
                <w:sz w:val="24"/>
              </w:rPr>
            </w:pPr>
            <w:r w:rsidRPr="006F31DC">
              <w:rPr>
                <w:b/>
                <w:color w:val="000000" w:themeColor="text1"/>
                <w:sz w:val="24"/>
              </w:rPr>
              <w:t xml:space="preserve">1.2.1.1 </w:t>
            </w:r>
            <w:r w:rsidRPr="006F31DC">
              <w:rPr>
                <w:b/>
                <w:color w:val="000000" w:themeColor="text1"/>
                <w:sz w:val="24"/>
              </w:rPr>
              <w:t>废水污染源及治理措施情况</w:t>
            </w:r>
          </w:p>
          <w:p w:rsidR="00150863" w:rsidRPr="006F31DC" w:rsidRDefault="00150863" w:rsidP="00150863">
            <w:pPr>
              <w:pStyle w:val="ae"/>
              <w:spacing w:after="0" w:line="480" w:lineRule="exact"/>
              <w:ind w:firstLineChars="200" w:firstLine="480"/>
              <w:rPr>
                <w:color w:val="000000" w:themeColor="text1"/>
                <w:sz w:val="24"/>
              </w:rPr>
            </w:pPr>
            <w:r w:rsidRPr="006F31DC">
              <w:rPr>
                <w:color w:val="000000" w:themeColor="text1"/>
                <w:kern w:val="0"/>
                <w:sz w:val="24"/>
              </w:rPr>
              <w:t>现有工程产生的废水主要为生活污水。</w:t>
            </w:r>
          </w:p>
          <w:p w:rsidR="00150863" w:rsidRPr="006F31DC" w:rsidRDefault="00150863" w:rsidP="00150863">
            <w:pPr>
              <w:autoSpaceDE w:val="0"/>
              <w:autoSpaceDN w:val="0"/>
              <w:adjustRightInd w:val="0"/>
              <w:spacing w:line="480" w:lineRule="exact"/>
              <w:ind w:firstLineChars="200" w:firstLine="480"/>
              <w:rPr>
                <w:color w:val="000000" w:themeColor="text1"/>
                <w:kern w:val="0"/>
                <w:sz w:val="24"/>
              </w:rPr>
            </w:pPr>
            <w:r w:rsidRPr="006F31DC">
              <w:rPr>
                <w:color w:val="000000" w:themeColor="text1"/>
                <w:kern w:val="0"/>
                <w:sz w:val="24"/>
              </w:rPr>
              <w:t>现有工程</w:t>
            </w:r>
            <w:r w:rsidR="00AF48B2" w:rsidRPr="006F31DC">
              <w:rPr>
                <w:rFonts w:hint="eastAsia"/>
                <w:color w:val="000000" w:themeColor="text1"/>
                <w:kern w:val="0"/>
                <w:sz w:val="24"/>
              </w:rPr>
              <w:t>职工人数为</w:t>
            </w:r>
            <w:r w:rsidR="00AF48B2" w:rsidRPr="006F31DC">
              <w:rPr>
                <w:rFonts w:hint="eastAsia"/>
                <w:color w:val="000000" w:themeColor="text1"/>
                <w:kern w:val="0"/>
                <w:sz w:val="24"/>
              </w:rPr>
              <w:t>5</w:t>
            </w:r>
            <w:r w:rsidR="00AF48B2" w:rsidRPr="006F31DC">
              <w:rPr>
                <w:rFonts w:hint="eastAsia"/>
                <w:color w:val="000000" w:themeColor="text1"/>
                <w:kern w:val="0"/>
                <w:sz w:val="24"/>
              </w:rPr>
              <w:t>人，</w:t>
            </w:r>
            <w:r w:rsidRPr="006F31DC">
              <w:rPr>
                <w:color w:val="000000" w:themeColor="text1"/>
                <w:kern w:val="0"/>
                <w:sz w:val="24"/>
              </w:rPr>
              <w:t>生活污水排放量为</w:t>
            </w:r>
            <w:r w:rsidR="00AF48B2" w:rsidRPr="006F31DC">
              <w:rPr>
                <w:rFonts w:hint="eastAsia"/>
                <w:color w:val="000000" w:themeColor="text1"/>
                <w:kern w:val="0"/>
                <w:sz w:val="24"/>
              </w:rPr>
              <w:t>60</w:t>
            </w:r>
            <w:r w:rsidRPr="006F31DC">
              <w:rPr>
                <w:color w:val="000000" w:themeColor="text1"/>
                <w:kern w:val="0"/>
                <w:sz w:val="24"/>
              </w:rPr>
              <w:t>m</w:t>
            </w:r>
            <w:r w:rsidRPr="006F31DC">
              <w:rPr>
                <w:color w:val="000000" w:themeColor="text1"/>
                <w:kern w:val="0"/>
                <w:sz w:val="24"/>
                <w:vertAlign w:val="superscript"/>
              </w:rPr>
              <w:t>3</w:t>
            </w:r>
            <w:r w:rsidRPr="006F31DC">
              <w:rPr>
                <w:color w:val="000000" w:themeColor="text1"/>
                <w:kern w:val="0"/>
                <w:sz w:val="24"/>
              </w:rPr>
              <w:t>/</w:t>
            </w:r>
            <w:r w:rsidR="00AF48B2" w:rsidRPr="006F31DC">
              <w:rPr>
                <w:rFonts w:hint="eastAsia"/>
                <w:color w:val="000000" w:themeColor="text1"/>
                <w:kern w:val="0"/>
                <w:sz w:val="24"/>
              </w:rPr>
              <w:t>a</w:t>
            </w:r>
            <w:r w:rsidRPr="006F31DC">
              <w:rPr>
                <w:color w:val="000000" w:themeColor="text1"/>
                <w:kern w:val="0"/>
                <w:sz w:val="24"/>
              </w:rPr>
              <w:t>，主要污染因子为</w:t>
            </w:r>
            <w:r w:rsidRPr="006F31DC">
              <w:rPr>
                <w:color w:val="000000" w:themeColor="text1"/>
                <w:kern w:val="0"/>
                <w:sz w:val="24"/>
              </w:rPr>
              <w:t>COD</w:t>
            </w:r>
            <w:r w:rsidRPr="006F31DC">
              <w:rPr>
                <w:color w:val="000000" w:themeColor="text1"/>
                <w:kern w:val="0"/>
                <w:sz w:val="24"/>
              </w:rPr>
              <w:t>、</w:t>
            </w:r>
            <w:r w:rsidRPr="006F31DC">
              <w:rPr>
                <w:color w:val="000000" w:themeColor="text1"/>
                <w:kern w:val="0"/>
                <w:sz w:val="24"/>
              </w:rPr>
              <w:t>BOD</w:t>
            </w:r>
            <w:r w:rsidRPr="006F31DC">
              <w:rPr>
                <w:color w:val="000000" w:themeColor="text1"/>
                <w:kern w:val="0"/>
                <w:sz w:val="24"/>
              </w:rPr>
              <w:t>、</w:t>
            </w:r>
            <w:r w:rsidRPr="006F31DC">
              <w:rPr>
                <w:color w:val="000000" w:themeColor="text1"/>
                <w:kern w:val="0"/>
                <w:sz w:val="24"/>
              </w:rPr>
              <w:t>SS</w:t>
            </w:r>
            <w:r w:rsidRPr="006F31DC">
              <w:rPr>
                <w:color w:val="000000" w:themeColor="text1"/>
                <w:kern w:val="0"/>
                <w:sz w:val="24"/>
              </w:rPr>
              <w:t>、氨氮等。</w:t>
            </w:r>
            <w:r w:rsidR="00AF48B2" w:rsidRPr="006F31DC">
              <w:rPr>
                <w:rFonts w:hint="eastAsia"/>
                <w:color w:val="000000" w:themeColor="text1"/>
                <w:kern w:val="0"/>
                <w:sz w:val="24"/>
              </w:rPr>
              <w:t>生活污水经化粪池处理后定期由周边农户连同化粪池污泥一起清运用作农肥，不外排。</w:t>
            </w:r>
          </w:p>
          <w:p w:rsidR="00150863" w:rsidRPr="006F31DC" w:rsidRDefault="00150863" w:rsidP="00150863">
            <w:pPr>
              <w:autoSpaceDE w:val="0"/>
              <w:autoSpaceDN w:val="0"/>
              <w:adjustRightInd w:val="0"/>
              <w:spacing w:line="480" w:lineRule="exact"/>
              <w:rPr>
                <w:b/>
                <w:color w:val="000000" w:themeColor="text1"/>
                <w:kern w:val="0"/>
                <w:sz w:val="24"/>
              </w:rPr>
            </w:pPr>
            <w:r w:rsidRPr="006F31DC">
              <w:rPr>
                <w:b/>
                <w:color w:val="000000" w:themeColor="text1"/>
                <w:kern w:val="0"/>
                <w:sz w:val="24"/>
              </w:rPr>
              <w:t xml:space="preserve">1.2.1.2 </w:t>
            </w:r>
            <w:r w:rsidRPr="006F31DC">
              <w:rPr>
                <w:b/>
                <w:color w:val="000000" w:themeColor="text1"/>
                <w:kern w:val="0"/>
                <w:sz w:val="24"/>
              </w:rPr>
              <w:t>废气污染源</w:t>
            </w:r>
            <w:r w:rsidRPr="006F31DC">
              <w:rPr>
                <w:b/>
                <w:color w:val="000000" w:themeColor="text1"/>
                <w:sz w:val="24"/>
              </w:rPr>
              <w:t>及治理措施情况</w:t>
            </w:r>
          </w:p>
          <w:p w:rsidR="00AF48B2" w:rsidRPr="006F31DC" w:rsidRDefault="00AF48B2" w:rsidP="00AF48B2">
            <w:pPr>
              <w:autoSpaceDE w:val="0"/>
              <w:autoSpaceDN w:val="0"/>
              <w:adjustRightInd w:val="0"/>
              <w:spacing w:line="480" w:lineRule="exact"/>
              <w:ind w:firstLineChars="200" w:firstLine="480"/>
              <w:rPr>
                <w:color w:val="000000" w:themeColor="text1"/>
                <w:kern w:val="0"/>
                <w:sz w:val="24"/>
              </w:rPr>
            </w:pPr>
            <w:r w:rsidRPr="006F31DC">
              <w:rPr>
                <w:rFonts w:hint="eastAsia"/>
                <w:color w:val="000000" w:themeColor="text1"/>
                <w:kern w:val="0"/>
                <w:sz w:val="24"/>
              </w:rPr>
              <w:t>本项目</w:t>
            </w:r>
            <w:r w:rsidRPr="006F31DC">
              <w:rPr>
                <w:color w:val="000000" w:themeColor="text1"/>
                <w:kern w:val="0"/>
                <w:sz w:val="24"/>
              </w:rPr>
              <w:t>现有工程</w:t>
            </w:r>
            <w:r w:rsidRPr="006F31DC">
              <w:rPr>
                <w:rFonts w:hint="eastAsia"/>
                <w:color w:val="000000" w:themeColor="text1"/>
                <w:kern w:val="0"/>
                <w:sz w:val="24"/>
              </w:rPr>
              <w:t>充装工序会有少量的氧气、氮气释放，该类气体无毒、不燃，为大气环境中主要气体成份，也无具体排放标准和排放要求，不对该气体排放做定量分析。</w:t>
            </w:r>
          </w:p>
          <w:p w:rsidR="00150863" w:rsidRPr="006F31DC" w:rsidRDefault="00150863" w:rsidP="00150863">
            <w:pPr>
              <w:autoSpaceDE w:val="0"/>
              <w:autoSpaceDN w:val="0"/>
              <w:adjustRightInd w:val="0"/>
              <w:spacing w:line="480" w:lineRule="exact"/>
              <w:rPr>
                <w:b/>
                <w:color w:val="000000" w:themeColor="text1"/>
                <w:sz w:val="24"/>
              </w:rPr>
            </w:pPr>
            <w:r w:rsidRPr="006F31DC">
              <w:rPr>
                <w:b/>
                <w:color w:val="000000" w:themeColor="text1"/>
                <w:sz w:val="24"/>
              </w:rPr>
              <w:lastRenderedPageBreak/>
              <w:t xml:space="preserve">1.2.1.3 </w:t>
            </w:r>
            <w:r w:rsidRPr="006F31DC">
              <w:rPr>
                <w:b/>
                <w:color w:val="000000" w:themeColor="text1"/>
                <w:sz w:val="24"/>
              </w:rPr>
              <w:t>噪声污染源及治理措施、达标情况</w:t>
            </w:r>
          </w:p>
          <w:p w:rsidR="00150863" w:rsidRPr="006F31DC" w:rsidRDefault="00AF48B2" w:rsidP="00150863">
            <w:pPr>
              <w:autoSpaceDE w:val="0"/>
              <w:autoSpaceDN w:val="0"/>
              <w:adjustRightInd w:val="0"/>
              <w:spacing w:line="480" w:lineRule="exact"/>
              <w:ind w:firstLineChars="200" w:firstLine="480"/>
              <w:rPr>
                <w:color w:val="000000" w:themeColor="text1"/>
                <w:kern w:val="0"/>
                <w:sz w:val="24"/>
              </w:rPr>
            </w:pPr>
            <w:r w:rsidRPr="006F31DC">
              <w:rPr>
                <w:rFonts w:hint="eastAsia"/>
                <w:bCs/>
                <w:color w:val="000000" w:themeColor="text1"/>
                <w:sz w:val="24"/>
              </w:rPr>
              <w:t>项目噪声主要来源充装车间的液体泵及运输车辆等，经类比调查，各主要噪声源的噪声级见表</w:t>
            </w:r>
            <w:r w:rsidR="00E17CF2" w:rsidRPr="006F31DC">
              <w:rPr>
                <w:rFonts w:hint="eastAsia"/>
                <w:bCs/>
                <w:color w:val="000000" w:themeColor="text1"/>
                <w:sz w:val="24"/>
              </w:rPr>
              <w:t>1-8</w:t>
            </w:r>
            <w:r w:rsidRPr="006F31DC">
              <w:rPr>
                <w:rFonts w:hint="eastAsia"/>
                <w:bCs/>
                <w:color w:val="000000" w:themeColor="text1"/>
                <w:sz w:val="24"/>
              </w:rPr>
              <w:t>：</w:t>
            </w:r>
          </w:p>
          <w:p w:rsidR="00AF48B2" w:rsidRPr="006F31DC" w:rsidRDefault="00E17CF2" w:rsidP="00E17CF2">
            <w:pPr>
              <w:spacing w:line="360" w:lineRule="auto"/>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 xml:space="preserve">1-8 </w:t>
            </w:r>
            <w:r w:rsidR="00150863" w:rsidRPr="006F31DC">
              <w:rPr>
                <w:b/>
                <w:bCs/>
                <w:color w:val="000000" w:themeColor="text1"/>
                <w:sz w:val="24"/>
              </w:rPr>
              <w:t>现有工程噪声源设备及采取的措施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
              <w:gridCol w:w="1581"/>
              <w:gridCol w:w="1932"/>
              <w:gridCol w:w="1608"/>
              <w:gridCol w:w="2715"/>
            </w:tblGrid>
            <w:tr w:rsidR="00AF48B2" w:rsidRPr="006F31DC" w:rsidTr="002D12BB">
              <w:tc>
                <w:tcPr>
                  <w:tcW w:w="1346"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工序</w:t>
                  </w:r>
                  <w:r w:rsidRPr="006F31DC">
                    <w:rPr>
                      <w:rFonts w:hint="eastAsia"/>
                      <w:bCs/>
                      <w:color w:val="000000" w:themeColor="text1"/>
                      <w:szCs w:val="21"/>
                    </w:rPr>
                    <w:t>/</w:t>
                  </w:r>
                  <w:r w:rsidRPr="006F31DC">
                    <w:rPr>
                      <w:rFonts w:hint="eastAsia"/>
                      <w:bCs/>
                      <w:color w:val="000000" w:themeColor="text1"/>
                      <w:szCs w:val="21"/>
                    </w:rPr>
                    <w:t>车间</w:t>
                  </w:r>
                </w:p>
              </w:tc>
              <w:tc>
                <w:tcPr>
                  <w:tcW w:w="1581"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设备名称</w:t>
                  </w:r>
                </w:p>
              </w:tc>
              <w:tc>
                <w:tcPr>
                  <w:tcW w:w="1932"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等效声级</w:t>
                  </w:r>
                  <w:r w:rsidRPr="006F31DC">
                    <w:rPr>
                      <w:rFonts w:hint="eastAsia"/>
                      <w:bCs/>
                      <w:color w:val="000000" w:themeColor="text1"/>
                      <w:szCs w:val="21"/>
                    </w:rPr>
                    <w:t>dB</w:t>
                  </w:r>
                  <w:r w:rsidRPr="006F31DC">
                    <w:rPr>
                      <w:rFonts w:hint="eastAsia"/>
                      <w:bCs/>
                      <w:color w:val="000000" w:themeColor="text1"/>
                      <w:szCs w:val="21"/>
                    </w:rPr>
                    <w:t>（</w:t>
                  </w:r>
                  <w:r w:rsidRPr="006F31DC">
                    <w:rPr>
                      <w:rFonts w:hint="eastAsia"/>
                      <w:bCs/>
                      <w:color w:val="000000" w:themeColor="text1"/>
                      <w:szCs w:val="21"/>
                    </w:rPr>
                    <w:t>A</w:t>
                  </w:r>
                  <w:r w:rsidRPr="006F31DC">
                    <w:rPr>
                      <w:rFonts w:hint="eastAsia"/>
                      <w:bCs/>
                      <w:color w:val="000000" w:themeColor="text1"/>
                      <w:szCs w:val="21"/>
                    </w:rPr>
                    <w:t>）</w:t>
                  </w:r>
                </w:p>
              </w:tc>
              <w:tc>
                <w:tcPr>
                  <w:tcW w:w="1608"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排放方式</w:t>
                  </w:r>
                </w:p>
              </w:tc>
              <w:tc>
                <w:tcPr>
                  <w:tcW w:w="2715"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治理措施</w:t>
                  </w:r>
                </w:p>
              </w:tc>
            </w:tr>
            <w:tr w:rsidR="00AF48B2" w:rsidRPr="006F31DC" w:rsidTr="002D12BB">
              <w:tc>
                <w:tcPr>
                  <w:tcW w:w="1346"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充装车间</w:t>
                  </w:r>
                </w:p>
              </w:tc>
              <w:tc>
                <w:tcPr>
                  <w:tcW w:w="1581"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液体泵</w:t>
                  </w:r>
                </w:p>
              </w:tc>
              <w:tc>
                <w:tcPr>
                  <w:tcW w:w="1932"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65-75</w:t>
                  </w:r>
                </w:p>
              </w:tc>
              <w:tc>
                <w:tcPr>
                  <w:tcW w:w="1608"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间歇</w:t>
                  </w:r>
                </w:p>
              </w:tc>
              <w:tc>
                <w:tcPr>
                  <w:tcW w:w="2715"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建筑隔声、合理布局</w:t>
                  </w:r>
                </w:p>
              </w:tc>
            </w:tr>
            <w:tr w:rsidR="00AF48B2" w:rsidRPr="006F31DC" w:rsidTr="002D12BB">
              <w:tc>
                <w:tcPr>
                  <w:tcW w:w="1346"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厂区</w:t>
                  </w:r>
                </w:p>
              </w:tc>
              <w:tc>
                <w:tcPr>
                  <w:tcW w:w="1581"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运输车辆</w:t>
                  </w:r>
                </w:p>
              </w:tc>
              <w:tc>
                <w:tcPr>
                  <w:tcW w:w="1932"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85-90</w:t>
                  </w:r>
                </w:p>
              </w:tc>
              <w:tc>
                <w:tcPr>
                  <w:tcW w:w="1608"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间歇</w:t>
                  </w:r>
                </w:p>
              </w:tc>
              <w:tc>
                <w:tcPr>
                  <w:tcW w:w="2715" w:type="dxa"/>
                  <w:vAlign w:val="center"/>
                </w:tcPr>
                <w:p w:rsidR="00AF48B2" w:rsidRPr="006F31DC" w:rsidRDefault="00AF48B2" w:rsidP="000D2D6A">
                  <w:pPr>
                    <w:jc w:val="center"/>
                    <w:rPr>
                      <w:bCs/>
                      <w:color w:val="000000" w:themeColor="text1"/>
                      <w:szCs w:val="21"/>
                    </w:rPr>
                  </w:pPr>
                  <w:r w:rsidRPr="006F31DC">
                    <w:rPr>
                      <w:rFonts w:hint="eastAsia"/>
                      <w:bCs/>
                      <w:color w:val="000000" w:themeColor="text1"/>
                      <w:szCs w:val="21"/>
                    </w:rPr>
                    <w:t>绿化隔声、距离衰减</w:t>
                  </w:r>
                </w:p>
              </w:tc>
            </w:tr>
          </w:tbl>
          <w:p w:rsidR="00150863" w:rsidRPr="006F31DC" w:rsidRDefault="00AF48B2" w:rsidP="00150863">
            <w:pPr>
              <w:autoSpaceDE w:val="0"/>
              <w:autoSpaceDN w:val="0"/>
              <w:adjustRightInd w:val="0"/>
              <w:spacing w:line="480" w:lineRule="exact"/>
              <w:ind w:firstLineChars="200" w:firstLine="480"/>
              <w:rPr>
                <w:color w:val="000000" w:themeColor="text1"/>
                <w:sz w:val="24"/>
              </w:rPr>
            </w:pPr>
            <w:r w:rsidRPr="006F31DC">
              <w:rPr>
                <w:rFonts w:hint="eastAsia"/>
                <w:color w:val="000000" w:themeColor="text1"/>
                <w:sz w:val="24"/>
                <w:lang/>
              </w:rPr>
              <w:t>根据评价委托的检测单位，对现有工程正常生产工况下，厂界的噪声监测数据，</w:t>
            </w:r>
            <w:r w:rsidR="00150863" w:rsidRPr="006F31DC">
              <w:rPr>
                <w:color w:val="000000" w:themeColor="text1"/>
                <w:sz w:val="24"/>
                <w:lang/>
              </w:rPr>
              <w:t>现有工程各设备运行噪声经采取上述措施后，厂界噪声值能达到</w:t>
            </w:r>
            <w:r w:rsidR="00150863" w:rsidRPr="006F31DC">
              <w:rPr>
                <w:color w:val="000000" w:themeColor="text1"/>
                <w:sz w:val="24"/>
              </w:rPr>
              <w:t>《工业企业厂界环境噪声排放标准》（</w:t>
            </w:r>
            <w:r w:rsidR="00150863" w:rsidRPr="006F31DC">
              <w:rPr>
                <w:color w:val="000000" w:themeColor="text1"/>
                <w:sz w:val="24"/>
              </w:rPr>
              <w:t>GB12348-2008</w:t>
            </w:r>
            <w:r w:rsidR="00150863" w:rsidRPr="006F31DC">
              <w:rPr>
                <w:color w:val="000000" w:themeColor="text1"/>
                <w:sz w:val="24"/>
              </w:rPr>
              <w:t>）</w:t>
            </w:r>
            <w:r w:rsidR="00150863" w:rsidRPr="006F31DC">
              <w:rPr>
                <w:color w:val="000000" w:themeColor="text1"/>
                <w:sz w:val="24"/>
              </w:rPr>
              <w:t>2</w:t>
            </w:r>
            <w:r w:rsidR="00150863" w:rsidRPr="006F31DC">
              <w:rPr>
                <w:color w:val="000000" w:themeColor="text1"/>
                <w:sz w:val="24"/>
              </w:rPr>
              <w:t>类标准要求。</w:t>
            </w:r>
          </w:p>
          <w:p w:rsidR="00150863" w:rsidRPr="006F31DC" w:rsidRDefault="00150863" w:rsidP="00150863">
            <w:pPr>
              <w:autoSpaceDE w:val="0"/>
              <w:autoSpaceDN w:val="0"/>
              <w:adjustRightInd w:val="0"/>
              <w:spacing w:line="480" w:lineRule="exact"/>
              <w:rPr>
                <w:b/>
                <w:color w:val="000000" w:themeColor="text1"/>
                <w:sz w:val="24"/>
              </w:rPr>
            </w:pPr>
            <w:r w:rsidRPr="006F31DC">
              <w:rPr>
                <w:b/>
                <w:color w:val="000000" w:themeColor="text1"/>
                <w:sz w:val="24"/>
              </w:rPr>
              <w:t xml:space="preserve">1.2.1.4 </w:t>
            </w:r>
            <w:r w:rsidRPr="006F31DC">
              <w:rPr>
                <w:b/>
                <w:color w:val="000000" w:themeColor="text1"/>
                <w:sz w:val="24"/>
              </w:rPr>
              <w:t>固废污染源及治理措施情况</w:t>
            </w:r>
          </w:p>
          <w:p w:rsidR="00AF48B2" w:rsidRPr="006F31DC" w:rsidRDefault="00AF48B2" w:rsidP="00AF48B2">
            <w:pPr>
              <w:spacing w:line="360" w:lineRule="auto"/>
              <w:ind w:firstLine="480"/>
              <w:rPr>
                <w:bCs/>
                <w:color w:val="000000" w:themeColor="text1"/>
                <w:sz w:val="24"/>
              </w:rPr>
            </w:pPr>
            <w:r w:rsidRPr="006F31DC">
              <w:rPr>
                <w:rFonts w:hint="eastAsia"/>
                <w:bCs/>
                <w:color w:val="000000" w:themeColor="text1"/>
                <w:sz w:val="24"/>
              </w:rPr>
              <w:t>本项目现有工程，固体废物主要为职工生活垃圾。</w:t>
            </w:r>
          </w:p>
          <w:p w:rsidR="00AF48B2" w:rsidRPr="006F31DC" w:rsidRDefault="00AF48B2" w:rsidP="00AF48B2">
            <w:pPr>
              <w:spacing w:line="360" w:lineRule="auto"/>
              <w:ind w:firstLine="480"/>
              <w:rPr>
                <w:bCs/>
                <w:color w:val="000000" w:themeColor="text1"/>
                <w:sz w:val="24"/>
              </w:rPr>
            </w:pPr>
            <w:r w:rsidRPr="006F31DC">
              <w:rPr>
                <w:color w:val="000000" w:themeColor="text1"/>
                <w:kern w:val="0"/>
                <w:sz w:val="24"/>
              </w:rPr>
              <w:t>现有工程</w:t>
            </w:r>
            <w:r w:rsidRPr="006F31DC">
              <w:rPr>
                <w:rFonts w:hint="eastAsia"/>
                <w:color w:val="000000" w:themeColor="text1"/>
                <w:kern w:val="0"/>
                <w:sz w:val="24"/>
              </w:rPr>
              <w:t>职工人数为</w:t>
            </w:r>
            <w:r w:rsidRPr="006F31DC">
              <w:rPr>
                <w:rFonts w:hint="eastAsia"/>
                <w:color w:val="000000" w:themeColor="text1"/>
                <w:kern w:val="0"/>
                <w:sz w:val="24"/>
              </w:rPr>
              <w:t>5</w:t>
            </w:r>
            <w:r w:rsidRPr="006F31DC">
              <w:rPr>
                <w:rFonts w:hint="eastAsia"/>
                <w:color w:val="000000" w:themeColor="text1"/>
                <w:kern w:val="0"/>
                <w:sz w:val="24"/>
              </w:rPr>
              <w:t>人，</w:t>
            </w:r>
            <w:r w:rsidRPr="006F31DC">
              <w:rPr>
                <w:rFonts w:hint="eastAsia"/>
                <w:bCs/>
                <w:color w:val="000000" w:themeColor="text1"/>
                <w:sz w:val="24"/>
              </w:rPr>
              <w:t>生活垃圾排放系数</w:t>
            </w:r>
            <w:r w:rsidRPr="006F31DC">
              <w:rPr>
                <w:bCs/>
                <w:color w:val="000000" w:themeColor="text1"/>
                <w:sz w:val="24"/>
              </w:rPr>
              <w:t>为</w:t>
            </w:r>
            <w:r w:rsidRPr="006F31DC">
              <w:rPr>
                <w:bCs/>
                <w:color w:val="000000" w:themeColor="text1"/>
                <w:sz w:val="24"/>
              </w:rPr>
              <w:t>0.5kg/</w:t>
            </w:r>
            <w:r w:rsidRPr="006F31DC">
              <w:rPr>
                <w:bCs/>
                <w:color w:val="000000" w:themeColor="text1"/>
                <w:sz w:val="24"/>
              </w:rPr>
              <w:t>人</w:t>
            </w:r>
            <w:r w:rsidRPr="006F31DC">
              <w:rPr>
                <w:bCs/>
                <w:color w:val="000000" w:themeColor="text1"/>
                <w:sz w:val="24"/>
              </w:rPr>
              <w:t>·d</w:t>
            </w:r>
            <w:r w:rsidRPr="006F31DC">
              <w:rPr>
                <w:bCs/>
                <w:color w:val="000000" w:themeColor="text1"/>
                <w:sz w:val="24"/>
              </w:rPr>
              <w:t>，</w:t>
            </w:r>
            <w:r w:rsidRPr="006F31DC">
              <w:rPr>
                <w:rFonts w:hint="eastAsia"/>
                <w:bCs/>
                <w:color w:val="000000" w:themeColor="text1"/>
                <w:sz w:val="24"/>
              </w:rPr>
              <w:t>产生量约为</w:t>
            </w:r>
            <w:r w:rsidRPr="006F31DC">
              <w:rPr>
                <w:rFonts w:hint="eastAsia"/>
                <w:bCs/>
                <w:color w:val="000000" w:themeColor="text1"/>
                <w:sz w:val="24"/>
              </w:rPr>
              <w:t>0.75t/a</w:t>
            </w:r>
            <w:r w:rsidRPr="006F31DC">
              <w:rPr>
                <w:rFonts w:hint="eastAsia"/>
                <w:bCs/>
                <w:color w:val="000000" w:themeColor="text1"/>
                <w:sz w:val="24"/>
              </w:rPr>
              <w:t>，生活垃圾袋装收集后交由环卫部门处理（全年工作日按</w:t>
            </w:r>
            <w:r w:rsidRPr="006F31DC">
              <w:rPr>
                <w:rFonts w:hint="eastAsia"/>
                <w:bCs/>
                <w:color w:val="000000" w:themeColor="text1"/>
                <w:sz w:val="24"/>
              </w:rPr>
              <w:t>300</w:t>
            </w:r>
            <w:r w:rsidRPr="006F31DC">
              <w:rPr>
                <w:rFonts w:hint="eastAsia"/>
                <w:bCs/>
                <w:color w:val="000000" w:themeColor="text1"/>
                <w:sz w:val="24"/>
              </w:rPr>
              <w:t>天计算）。</w:t>
            </w:r>
          </w:p>
          <w:p w:rsidR="00B86CFE" w:rsidRPr="006F31DC" w:rsidRDefault="00B86CFE" w:rsidP="00B86CFE">
            <w:pPr>
              <w:adjustRightInd w:val="0"/>
              <w:snapToGrid w:val="0"/>
              <w:spacing w:line="360" w:lineRule="auto"/>
              <w:ind w:firstLineChars="200" w:firstLine="480"/>
              <w:rPr>
                <w:color w:val="000000" w:themeColor="text1"/>
                <w:sz w:val="24"/>
              </w:rPr>
            </w:pPr>
            <w:r w:rsidRPr="006F31DC">
              <w:rPr>
                <w:rFonts w:hint="eastAsia"/>
                <w:color w:val="000000" w:themeColor="text1"/>
                <w:sz w:val="24"/>
              </w:rPr>
              <w:t>通过现场勘察，项目主要污染源，已经采取的治理措施，以及存在的主要问题见表</w:t>
            </w:r>
            <w:r w:rsidRPr="006F31DC">
              <w:rPr>
                <w:rFonts w:hint="eastAsia"/>
                <w:color w:val="000000" w:themeColor="text1"/>
                <w:sz w:val="24"/>
              </w:rPr>
              <w:t>1-</w:t>
            </w:r>
            <w:r w:rsidR="00E17CF2" w:rsidRPr="006F31DC">
              <w:rPr>
                <w:rFonts w:hint="eastAsia"/>
                <w:color w:val="000000" w:themeColor="text1"/>
                <w:sz w:val="24"/>
              </w:rPr>
              <w:t>9</w:t>
            </w:r>
            <w:r w:rsidRPr="006F31DC">
              <w:rPr>
                <w:rFonts w:hint="eastAsia"/>
                <w:color w:val="000000" w:themeColor="text1"/>
                <w:sz w:val="24"/>
              </w:rPr>
              <w:t>所示。</w:t>
            </w:r>
          </w:p>
          <w:p w:rsidR="00B86CFE" w:rsidRPr="006F31DC" w:rsidRDefault="00B86CFE" w:rsidP="00B86CFE">
            <w:pPr>
              <w:snapToGrid w:val="0"/>
              <w:spacing w:line="360" w:lineRule="auto"/>
              <w:jc w:val="center"/>
              <w:rPr>
                <w:b/>
                <w:color w:val="000000" w:themeColor="text1"/>
                <w:szCs w:val="21"/>
              </w:rPr>
            </w:pPr>
            <w:r w:rsidRPr="006F31DC">
              <w:rPr>
                <w:rFonts w:hint="eastAsia"/>
                <w:b/>
                <w:color w:val="000000" w:themeColor="text1"/>
                <w:szCs w:val="21"/>
              </w:rPr>
              <w:t>表</w:t>
            </w:r>
            <w:r w:rsidRPr="006F31DC">
              <w:rPr>
                <w:rFonts w:hint="eastAsia"/>
                <w:b/>
                <w:color w:val="000000" w:themeColor="text1"/>
                <w:szCs w:val="21"/>
              </w:rPr>
              <w:t>1-</w:t>
            </w:r>
            <w:r w:rsidR="00E17CF2" w:rsidRPr="006F31DC">
              <w:rPr>
                <w:rFonts w:hint="eastAsia"/>
                <w:b/>
                <w:color w:val="000000" w:themeColor="text1"/>
                <w:szCs w:val="21"/>
              </w:rPr>
              <w:t>9</w:t>
            </w:r>
            <w:r w:rsidR="00E17CF2" w:rsidRPr="006F31DC">
              <w:rPr>
                <w:rFonts w:hint="eastAsia"/>
                <w:b/>
                <w:color w:val="000000" w:themeColor="text1"/>
                <w:szCs w:val="21"/>
              </w:rPr>
              <w:t>现有工程</w:t>
            </w:r>
            <w:r w:rsidRPr="006F31DC">
              <w:rPr>
                <w:rFonts w:hint="eastAsia"/>
                <w:b/>
                <w:color w:val="000000" w:themeColor="text1"/>
                <w:szCs w:val="21"/>
              </w:rPr>
              <w:t>主要污染源、已经采取的治理措施及存在的主要问题</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1626"/>
              <w:gridCol w:w="2367"/>
              <w:gridCol w:w="2166"/>
              <w:gridCol w:w="2047"/>
            </w:tblGrid>
            <w:tr w:rsidR="00B86CFE" w:rsidRPr="006F31DC" w:rsidTr="002D12BB">
              <w:tc>
                <w:tcPr>
                  <w:tcW w:w="2652" w:type="dxa"/>
                  <w:gridSpan w:val="2"/>
                  <w:vAlign w:val="center"/>
                </w:tcPr>
                <w:p w:rsidR="00B86CFE" w:rsidRPr="006F31DC" w:rsidRDefault="00B86CFE" w:rsidP="00853A1F">
                  <w:pPr>
                    <w:adjustRightInd w:val="0"/>
                    <w:snapToGrid w:val="0"/>
                    <w:jc w:val="center"/>
                    <w:rPr>
                      <w:b/>
                      <w:bCs/>
                      <w:color w:val="000000" w:themeColor="text1"/>
                      <w:szCs w:val="21"/>
                    </w:rPr>
                  </w:pPr>
                  <w:r w:rsidRPr="006F31DC">
                    <w:rPr>
                      <w:rFonts w:hint="eastAsia"/>
                      <w:b/>
                      <w:bCs/>
                      <w:color w:val="000000" w:themeColor="text1"/>
                      <w:szCs w:val="21"/>
                    </w:rPr>
                    <w:t>主要污染源</w:t>
                  </w:r>
                </w:p>
              </w:tc>
              <w:tc>
                <w:tcPr>
                  <w:tcW w:w="2367" w:type="dxa"/>
                  <w:vAlign w:val="center"/>
                </w:tcPr>
                <w:p w:rsidR="00B86CFE" w:rsidRPr="006F31DC" w:rsidRDefault="00B86CFE" w:rsidP="00853A1F">
                  <w:pPr>
                    <w:adjustRightInd w:val="0"/>
                    <w:snapToGrid w:val="0"/>
                    <w:jc w:val="center"/>
                    <w:rPr>
                      <w:b/>
                      <w:bCs/>
                      <w:color w:val="000000" w:themeColor="text1"/>
                      <w:szCs w:val="21"/>
                    </w:rPr>
                  </w:pPr>
                  <w:r w:rsidRPr="006F31DC">
                    <w:rPr>
                      <w:rFonts w:hint="eastAsia"/>
                      <w:b/>
                      <w:bCs/>
                      <w:color w:val="000000" w:themeColor="text1"/>
                      <w:szCs w:val="21"/>
                    </w:rPr>
                    <w:t>已采取的治理措施</w:t>
                  </w:r>
                </w:p>
              </w:tc>
              <w:tc>
                <w:tcPr>
                  <w:tcW w:w="2166" w:type="dxa"/>
                  <w:vAlign w:val="center"/>
                </w:tcPr>
                <w:p w:rsidR="00B86CFE" w:rsidRPr="006F31DC" w:rsidRDefault="00B86CFE" w:rsidP="00853A1F">
                  <w:pPr>
                    <w:adjustRightInd w:val="0"/>
                    <w:snapToGrid w:val="0"/>
                    <w:jc w:val="center"/>
                    <w:rPr>
                      <w:b/>
                      <w:bCs/>
                      <w:color w:val="000000" w:themeColor="text1"/>
                      <w:szCs w:val="21"/>
                    </w:rPr>
                  </w:pPr>
                  <w:r w:rsidRPr="006F31DC">
                    <w:rPr>
                      <w:rFonts w:hint="eastAsia"/>
                      <w:b/>
                      <w:bCs/>
                      <w:color w:val="000000" w:themeColor="text1"/>
                      <w:szCs w:val="21"/>
                    </w:rPr>
                    <w:t>存在的主要问题</w:t>
                  </w:r>
                </w:p>
              </w:tc>
              <w:tc>
                <w:tcPr>
                  <w:tcW w:w="2047" w:type="dxa"/>
                  <w:vAlign w:val="center"/>
                </w:tcPr>
                <w:p w:rsidR="00B86CFE" w:rsidRPr="006F31DC" w:rsidRDefault="00B86CFE" w:rsidP="00853A1F">
                  <w:pPr>
                    <w:adjustRightInd w:val="0"/>
                    <w:snapToGrid w:val="0"/>
                    <w:jc w:val="center"/>
                    <w:rPr>
                      <w:b/>
                      <w:bCs/>
                      <w:color w:val="000000" w:themeColor="text1"/>
                      <w:szCs w:val="21"/>
                    </w:rPr>
                  </w:pPr>
                  <w:r w:rsidRPr="006F31DC">
                    <w:rPr>
                      <w:rFonts w:hint="eastAsia"/>
                      <w:b/>
                      <w:bCs/>
                      <w:color w:val="000000" w:themeColor="text1"/>
                      <w:szCs w:val="21"/>
                    </w:rPr>
                    <w:t>是否符合环保要求</w:t>
                  </w:r>
                </w:p>
              </w:tc>
            </w:tr>
            <w:tr w:rsidR="00B86CFE" w:rsidRPr="006F31DC" w:rsidTr="002D12BB">
              <w:tc>
                <w:tcPr>
                  <w:tcW w:w="1026" w:type="dxa"/>
                  <w:vAlign w:val="center"/>
                </w:tcPr>
                <w:p w:rsidR="00B86CFE" w:rsidRPr="006F31DC" w:rsidRDefault="00B86CFE" w:rsidP="00853A1F">
                  <w:pPr>
                    <w:adjustRightInd w:val="0"/>
                    <w:snapToGrid w:val="0"/>
                    <w:jc w:val="center"/>
                    <w:rPr>
                      <w:color w:val="000000" w:themeColor="text1"/>
                      <w:szCs w:val="21"/>
                    </w:rPr>
                  </w:pPr>
                  <w:r w:rsidRPr="006F31DC">
                    <w:rPr>
                      <w:rFonts w:hint="eastAsia"/>
                      <w:color w:val="000000" w:themeColor="text1"/>
                      <w:szCs w:val="21"/>
                    </w:rPr>
                    <w:t>废气</w:t>
                  </w:r>
                </w:p>
              </w:tc>
              <w:tc>
                <w:tcPr>
                  <w:tcW w:w="1626" w:type="dxa"/>
                  <w:vAlign w:val="center"/>
                </w:tcPr>
                <w:p w:rsidR="00B86CFE" w:rsidRPr="006F31DC" w:rsidRDefault="00AF48B2" w:rsidP="00853A1F">
                  <w:pPr>
                    <w:adjustRightInd w:val="0"/>
                    <w:snapToGrid w:val="0"/>
                    <w:jc w:val="center"/>
                    <w:rPr>
                      <w:color w:val="000000" w:themeColor="text1"/>
                      <w:szCs w:val="21"/>
                    </w:rPr>
                  </w:pPr>
                  <w:r w:rsidRPr="006F31DC">
                    <w:rPr>
                      <w:rFonts w:hint="eastAsia"/>
                      <w:color w:val="000000" w:themeColor="text1"/>
                      <w:szCs w:val="21"/>
                    </w:rPr>
                    <w:t>充装释放气体</w:t>
                  </w:r>
                </w:p>
              </w:tc>
              <w:tc>
                <w:tcPr>
                  <w:tcW w:w="2367" w:type="dxa"/>
                  <w:vAlign w:val="center"/>
                </w:tcPr>
                <w:p w:rsidR="00B86CFE" w:rsidRPr="006F31DC" w:rsidRDefault="00AF48B2" w:rsidP="00853A1F">
                  <w:pPr>
                    <w:adjustRightInd w:val="0"/>
                    <w:snapToGrid w:val="0"/>
                    <w:jc w:val="center"/>
                    <w:rPr>
                      <w:bCs/>
                      <w:color w:val="000000" w:themeColor="text1"/>
                      <w:szCs w:val="21"/>
                    </w:rPr>
                  </w:pPr>
                  <w:r w:rsidRPr="006F31DC">
                    <w:rPr>
                      <w:rFonts w:hint="eastAsia"/>
                      <w:bCs/>
                      <w:color w:val="000000" w:themeColor="text1"/>
                      <w:szCs w:val="21"/>
                    </w:rPr>
                    <w:t>车间通风设施</w:t>
                  </w:r>
                </w:p>
              </w:tc>
              <w:tc>
                <w:tcPr>
                  <w:tcW w:w="2166" w:type="dxa"/>
                  <w:vAlign w:val="center"/>
                </w:tcPr>
                <w:p w:rsidR="00B86CFE" w:rsidRPr="006F31DC" w:rsidRDefault="00B86CFE" w:rsidP="00853A1F">
                  <w:pPr>
                    <w:adjustRightInd w:val="0"/>
                    <w:snapToGrid w:val="0"/>
                    <w:jc w:val="center"/>
                    <w:rPr>
                      <w:color w:val="000000" w:themeColor="text1"/>
                      <w:szCs w:val="21"/>
                    </w:rPr>
                  </w:pPr>
                  <w:r w:rsidRPr="006F31DC">
                    <w:rPr>
                      <w:rFonts w:hint="eastAsia"/>
                      <w:color w:val="000000" w:themeColor="text1"/>
                      <w:szCs w:val="21"/>
                    </w:rPr>
                    <w:t>/</w:t>
                  </w:r>
                </w:p>
              </w:tc>
              <w:tc>
                <w:tcPr>
                  <w:tcW w:w="2047" w:type="dxa"/>
                  <w:vAlign w:val="center"/>
                </w:tcPr>
                <w:p w:rsidR="00B86CFE" w:rsidRPr="006F31DC" w:rsidRDefault="00B86CFE" w:rsidP="00853A1F">
                  <w:pPr>
                    <w:adjustRightInd w:val="0"/>
                    <w:snapToGrid w:val="0"/>
                    <w:jc w:val="center"/>
                    <w:rPr>
                      <w:color w:val="000000" w:themeColor="text1"/>
                      <w:szCs w:val="21"/>
                    </w:rPr>
                  </w:pPr>
                  <w:r w:rsidRPr="006F31DC">
                    <w:rPr>
                      <w:rFonts w:hint="eastAsia"/>
                      <w:color w:val="000000" w:themeColor="text1"/>
                      <w:szCs w:val="21"/>
                    </w:rPr>
                    <w:t>符合环保要求</w:t>
                  </w:r>
                </w:p>
              </w:tc>
            </w:tr>
            <w:tr w:rsidR="00AF48B2" w:rsidRPr="006F31DC" w:rsidTr="002D12BB">
              <w:tc>
                <w:tcPr>
                  <w:tcW w:w="1026" w:type="dxa"/>
                  <w:vAlign w:val="center"/>
                </w:tcPr>
                <w:p w:rsidR="00AF48B2" w:rsidRPr="006F31DC" w:rsidRDefault="00AF48B2" w:rsidP="00853A1F">
                  <w:pPr>
                    <w:adjustRightInd w:val="0"/>
                    <w:snapToGrid w:val="0"/>
                    <w:jc w:val="center"/>
                    <w:rPr>
                      <w:color w:val="000000" w:themeColor="text1"/>
                      <w:szCs w:val="21"/>
                    </w:rPr>
                  </w:pPr>
                  <w:r w:rsidRPr="006F31DC">
                    <w:rPr>
                      <w:rFonts w:hint="eastAsia"/>
                      <w:color w:val="000000" w:themeColor="text1"/>
                      <w:szCs w:val="21"/>
                    </w:rPr>
                    <w:t>废水</w:t>
                  </w:r>
                </w:p>
              </w:tc>
              <w:tc>
                <w:tcPr>
                  <w:tcW w:w="1626" w:type="dxa"/>
                  <w:vAlign w:val="center"/>
                </w:tcPr>
                <w:p w:rsidR="00AF48B2" w:rsidRPr="006F31DC" w:rsidRDefault="00AF48B2" w:rsidP="000D2D6A">
                  <w:pPr>
                    <w:adjustRightInd w:val="0"/>
                    <w:snapToGrid w:val="0"/>
                    <w:jc w:val="center"/>
                    <w:rPr>
                      <w:color w:val="000000" w:themeColor="text1"/>
                      <w:szCs w:val="21"/>
                    </w:rPr>
                  </w:pPr>
                  <w:r w:rsidRPr="006F31DC">
                    <w:rPr>
                      <w:rFonts w:hint="eastAsia"/>
                      <w:color w:val="000000" w:themeColor="text1"/>
                      <w:szCs w:val="21"/>
                    </w:rPr>
                    <w:t>生活污水</w:t>
                  </w:r>
                </w:p>
              </w:tc>
              <w:tc>
                <w:tcPr>
                  <w:tcW w:w="2367" w:type="dxa"/>
                  <w:vAlign w:val="center"/>
                </w:tcPr>
                <w:p w:rsidR="00AF48B2" w:rsidRPr="006F31DC" w:rsidRDefault="00AF48B2" w:rsidP="000D2D6A">
                  <w:pPr>
                    <w:adjustRightInd w:val="0"/>
                    <w:snapToGrid w:val="0"/>
                    <w:jc w:val="center"/>
                    <w:rPr>
                      <w:color w:val="000000" w:themeColor="text1"/>
                      <w:szCs w:val="21"/>
                    </w:rPr>
                  </w:pPr>
                  <w:r w:rsidRPr="006F31DC">
                    <w:rPr>
                      <w:rFonts w:hint="eastAsia"/>
                      <w:color w:val="000000" w:themeColor="text1"/>
                      <w:szCs w:val="21"/>
                    </w:rPr>
                    <w:t>化粪池处理后，定期由周边农户清运用作农肥</w:t>
                  </w:r>
                </w:p>
              </w:tc>
              <w:tc>
                <w:tcPr>
                  <w:tcW w:w="2166" w:type="dxa"/>
                  <w:vAlign w:val="center"/>
                </w:tcPr>
                <w:p w:rsidR="00AF48B2" w:rsidRPr="006F31DC" w:rsidRDefault="00AF48B2" w:rsidP="000D2D6A">
                  <w:pPr>
                    <w:adjustRightInd w:val="0"/>
                    <w:snapToGrid w:val="0"/>
                    <w:jc w:val="center"/>
                    <w:rPr>
                      <w:color w:val="000000" w:themeColor="text1"/>
                      <w:szCs w:val="21"/>
                    </w:rPr>
                  </w:pPr>
                  <w:r w:rsidRPr="006F31DC">
                    <w:rPr>
                      <w:rFonts w:hint="eastAsia"/>
                      <w:color w:val="000000" w:themeColor="text1"/>
                      <w:szCs w:val="21"/>
                    </w:rPr>
                    <w:t>/</w:t>
                  </w:r>
                </w:p>
              </w:tc>
              <w:tc>
                <w:tcPr>
                  <w:tcW w:w="2047" w:type="dxa"/>
                  <w:vAlign w:val="center"/>
                </w:tcPr>
                <w:p w:rsidR="00AF48B2" w:rsidRPr="006F31DC" w:rsidRDefault="00AF48B2" w:rsidP="00853A1F">
                  <w:pPr>
                    <w:adjustRightInd w:val="0"/>
                    <w:snapToGrid w:val="0"/>
                    <w:jc w:val="center"/>
                    <w:rPr>
                      <w:color w:val="000000" w:themeColor="text1"/>
                      <w:szCs w:val="21"/>
                    </w:rPr>
                  </w:pPr>
                  <w:r w:rsidRPr="006F31DC">
                    <w:rPr>
                      <w:rFonts w:hint="eastAsia"/>
                      <w:color w:val="000000" w:themeColor="text1"/>
                      <w:szCs w:val="21"/>
                    </w:rPr>
                    <w:t>符合环保要求</w:t>
                  </w:r>
                </w:p>
              </w:tc>
            </w:tr>
            <w:tr w:rsidR="00AF48B2" w:rsidRPr="006F31DC" w:rsidTr="002D12BB">
              <w:tc>
                <w:tcPr>
                  <w:tcW w:w="1026" w:type="dxa"/>
                  <w:vAlign w:val="center"/>
                </w:tcPr>
                <w:p w:rsidR="00AF48B2" w:rsidRPr="006F31DC" w:rsidRDefault="00AF48B2" w:rsidP="000D2D6A">
                  <w:pPr>
                    <w:snapToGrid w:val="0"/>
                    <w:jc w:val="center"/>
                    <w:rPr>
                      <w:color w:val="000000" w:themeColor="text1"/>
                      <w:szCs w:val="21"/>
                    </w:rPr>
                  </w:pPr>
                  <w:r w:rsidRPr="006F31DC">
                    <w:rPr>
                      <w:color w:val="000000" w:themeColor="text1"/>
                      <w:szCs w:val="21"/>
                    </w:rPr>
                    <w:t>噪声</w:t>
                  </w:r>
                </w:p>
              </w:tc>
              <w:tc>
                <w:tcPr>
                  <w:tcW w:w="1626" w:type="dxa"/>
                  <w:vAlign w:val="center"/>
                </w:tcPr>
                <w:p w:rsidR="00AF48B2" w:rsidRPr="006F31DC" w:rsidRDefault="00AF48B2" w:rsidP="000D2D6A">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生产设备噪声</w:t>
                  </w:r>
                </w:p>
              </w:tc>
              <w:tc>
                <w:tcPr>
                  <w:tcW w:w="2367" w:type="dxa"/>
                  <w:vAlign w:val="center"/>
                </w:tcPr>
                <w:p w:rsidR="00AF48B2" w:rsidRPr="006F31DC" w:rsidRDefault="00AF48B2" w:rsidP="000D2D6A">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隔声、减震、消声等降噪措施</w:t>
                  </w:r>
                </w:p>
              </w:tc>
              <w:tc>
                <w:tcPr>
                  <w:tcW w:w="2166" w:type="dxa"/>
                  <w:vAlign w:val="center"/>
                </w:tcPr>
                <w:p w:rsidR="00AF48B2" w:rsidRPr="006F31DC" w:rsidRDefault="00AF48B2" w:rsidP="000D2D6A">
                  <w:pPr>
                    <w:adjustRightInd w:val="0"/>
                    <w:snapToGrid w:val="0"/>
                    <w:jc w:val="center"/>
                    <w:rPr>
                      <w:color w:val="000000" w:themeColor="text1"/>
                      <w:szCs w:val="21"/>
                    </w:rPr>
                  </w:pPr>
                  <w:r w:rsidRPr="006F31DC">
                    <w:rPr>
                      <w:rFonts w:hint="eastAsia"/>
                      <w:color w:val="000000" w:themeColor="text1"/>
                      <w:szCs w:val="21"/>
                    </w:rPr>
                    <w:t>/</w:t>
                  </w:r>
                </w:p>
              </w:tc>
              <w:tc>
                <w:tcPr>
                  <w:tcW w:w="2047" w:type="dxa"/>
                  <w:vAlign w:val="center"/>
                </w:tcPr>
                <w:p w:rsidR="00AF48B2" w:rsidRPr="006F31DC" w:rsidRDefault="00AF48B2" w:rsidP="000D2D6A">
                  <w:pPr>
                    <w:adjustRightInd w:val="0"/>
                    <w:snapToGrid w:val="0"/>
                    <w:jc w:val="center"/>
                    <w:rPr>
                      <w:color w:val="000000" w:themeColor="text1"/>
                      <w:szCs w:val="21"/>
                    </w:rPr>
                  </w:pPr>
                  <w:r w:rsidRPr="006F31DC">
                    <w:rPr>
                      <w:rFonts w:hint="eastAsia"/>
                      <w:color w:val="000000" w:themeColor="text1"/>
                      <w:szCs w:val="21"/>
                    </w:rPr>
                    <w:t>符合环保要求</w:t>
                  </w:r>
                </w:p>
              </w:tc>
            </w:tr>
            <w:tr w:rsidR="00AF48B2" w:rsidRPr="006F31DC" w:rsidTr="002D12BB">
              <w:tc>
                <w:tcPr>
                  <w:tcW w:w="1026" w:type="dxa"/>
                  <w:vAlign w:val="center"/>
                </w:tcPr>
                <w:p w:rsidR="00AF48B2" w:rsidRPr="006F31DC" w:rsidRDefault="00AF48B2" w:rsidP="000D2D6A">
                  <w:pPr>
                    <w:snapToGrid w:val="0"/>
                    <w:jc w:val="center"/>
                    <w:rPr>
                      <w:color w:val="000000" w:themeColor="text1"/>
                      <w:szCs w:val="21"/>
                    </w:rPr>
                  </w:pPr>
                  <w:r w:rsidRPr="006F31DC">
                    <w:rPr>
                      <w:color w:val="000000" w:themeColor="text1"/>
                      <w:szCs w:val="21"/>
                    </w:rPr>
                    <w:t>固体废物</w:t>
                  </w:r>
                </w:p>
              </w:tc>
              <w:tc>
                <w:tcPr>
                  <w:tcW w:w="1626" w:type="dxa"/>
                  <w:vAlign w:val="center"/>
                </w:tcPr>
                <w:p w:rsidR="00AF48B2" w:rsidRPr="006F31DC" w:rsidRDefault="00AF48B2" w:rsidP="000D2D6A">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生活垃圾</w:t>
                  </w:r>
                </w:p>
              </w:tc>
              <w:tc>
                <w:tcPr>
                  <w:tcW w:w="2367" w:type="dxa"/>
                  <w:vAlign w:val="center"/>
                </w:tcPr>
                <w:p w:rsidR="00AF48B2" w:rsidRPr="006F31DC" w:rsidRDefault="00AF48B2" w:rsidP="000D2D6A">
                  <w:pPr>
                    <w:pStyle w:val="TableParagraph"/>
                    <w:snapToGrid w:val="0"/>
                    <w:spacing w:line="240" w:lineRule="auto"/>
                    <w:ind w:right="2" w:firstLine="420"/>
                    <w:jc w:val="center"/>
                    <w:rPr>
                      <w:color w:val="000000" w:themeColor="text1"/>
                      <w:sz w:val="21"/>
                      <w:szCs w:val="21"/>
                    </w:rPr>
                  </w:pPr>
                  <w:r w:rsidRPr="006F31DC">
                    <w:rPr>
                      <w:rFonts w:hint="eastAsia"/>
                      <w:color w:val="000000" w:themeColor="text1"/>
                      <w:sz w:val="21"/>
                      <w:szCs w:val="21"/>
                    </w:rPr>
                    <w:t>生活垃圾桶收集。环卫部门清运处理</w:t>
                  </w:r>
                </w:p>
              </w:tc>
              <w:tc>
                <w:tcPr>
                  <w:tcW w:w="2166" w:type="dxa"/>
                  <w:vAlign w:val="center"/>
                </w:tcPr>
                <w:p w:rsidR="00AF48B2" w:rsidRPr="006F31DC" w:rsidRDefault="00AF48B2" w:rsidP="00853A1F">
                  <w:pPr>
                    <w:adjustRightInd w:val="0"/>
                    <w:snapToGrid w:val="0"/>
                    <w:jc w:val="center"/>
                    <w:rPr>
                      <w:color w:val="000000" w:themeColor="text1"/>
                      <w:szCs w:val="21"/>
                    </w:rPr>
                  </w:pPr>
                  <w:r w:rsidRPr="006F31DC">
                    <w:rPr>
                      <w:rFonts w:hint="eastAsia"/>
                      <w:color w:val="000000" w:themeColor="text1"/>
                      <w:szCs w:val="21"/>
                    </w:rPr>
                    <w:t>/</w:t>
                  </w:r>
                </w:p>
              </w:tc>
              <w:tc>
                <w:tcPr>
                  <w:tcW w:w="2047" w:type="dxa"/>
                  <w:vAlign w:val="center"/>
                </w:tcPr>
                <w:p w:rsidR="00AF48B2" w:rsidRPr="006F31DC" w:rsidRDefault="00AF48B2" w:rsidP="00853A1F">
                  <w:pPr>
                    <w:adjustRightInd w:val="0"/>
                    <w:snapToGrid w:val="0"/>
                    <w:jc w:val="center"/>
                    <w:rPr>
                      <w:color w:val="000000" w:themeColor="text1"/>
                      <w:szCs w:val="21"/>
                    </w:rPr>
                  </w:pPr>
                  <w:r w:rsidRPr="006F31DC">
                    <w:rPr>
                      <w:rFonts w:hint="eastAsia"/>
                      <w:color w:val="000000" w:themeColor="text1"/>
                      <w:szCs w:val="21"/>
                    </w:rPr>
                    <w:t>符合环保要求</w:t>
                  </w:r>
                </w:p>
              </w:tc>
            </w:tr>
          </w:tbl>
          <w:p w:rsidR="00150863" w:rsidRPr="006F31DC" w:rsidRDefault="00E17CF2" w:rsidP="00150863">
            <w:pPr>
              <w:spacing w:line="480" w:lineRule="exact"/>
              <w:ind w:firstLineChars="200" w:firstLine="480"/>
              <w:jc w:val="left"/>
              <w:rPr>
                <w:color w:val="000000" w:themeColor="text1"/>
                <w:sz w:val="24"/>
              </w:rPr>
            </w:pPr>
            <w:r w:rsidRPr="006F31DC">
              <w:rPr>
                <w:rFonts w:hint="eastAsia"/>
                <w:color w:val="000000" w:themeColor="text1"/>
                <w:kern w:val="0"/>
                <w:sz w:val="24"/>
              </w:rPr>
              <w:t>综上，</w:t>
            </w:r>
            <w:r w:rsidR="00150863" w:rsidRPr="006F31DC">
              <w:rPr>
                <w:color w:val="000000" w:themeColor="text1"/>
                <w:kern w:val="0"/>
                <w:sz w:val="24"/>
              </w:rPr>
              <w:t>本项目</w:t>
            </w:r>
            <w:r w:rsidRPr="006F31DC">
              <w:rPr>
                <w:rFonts w:hint="eastAsia"/>
                <w:color w:val="000000" w:themeColor="text1"/>
                <w:kern w:val="0"/>
                <w:sz w:val="24"/>
              </w:rPr>
              <w:t>现有工程</w:t>
            </w:r>
            <w:r w:rsidR="00150863" w:rsidRPr="006F31DC">
              <w:rPr>
                <w:rFonts w:hint="eastAsia"/>
                <w:color w:val="000000" w:themeColor="text1"/>
                <w:kern w:val="0"/>
                <w:sz w:val="24"/>
              </w:rPr>
              <w:t>于</w:t>
            </w:r>
            <w:r w:rsidR="00150863" w:rsidRPr="006F31DC">
              <w:rPr>
                <w:rFonts w:hint="eastAsia"/>
                <w:color w:val="000000" w:themeColor="text1"/>
                <w:kern w:val="0"/>
                <w:sz w:val="24"/>
              </w:rPr>
              <w:t>201</w:t>
            </w:r>
            <w:r w:rsidRPr="006F31DC">
              <w:rPr>
                <w:rFonts w:hint="eastAsia"/>
                <w:color w:val="000000" w:themeColor="text1"/>
                <w:kern w:val="0"/>
                <w:sz w:val="24"/>
              </w:rPr>
              <w:t>4</w:t>
            </w:r>
            <w:r w:rsidR="00150863" w:rsidRPr="006F31DC">
              <w:rPr>
                <w:rFonts w:hint="eastAsia"/>
                <w:color w:val="000000" w:themeColor="text1"/>
                <w:kern w:val="0"/>
                <w:sz w:val="24"/>
              </w:rPr>
              <w:t>年</w:t>
            </w:r>
            <w:r w:rsidR="00150863" w:rsidRPr="006F31DC">
              <w:rPr>
                <w:rFonts w:hint="eastAsia"/>
                <w:color w:val="000000" w:themeColor="text1"/>
                <w:spacing w:val="6"/>
                <w:sz w:val="24"/>
              </w:rPr>
              <w:t>底投产运营，自投产运营以来，无环境污染纠纷问题，无居民投诉问题。</w:t>
            </w:r>
            <w:r w:rsidR="00150863" w:rsidRPr="006F31DC">
              <w:rPr>
                <w:color w:val="000000" w:themeColor="text1"/>
                <w:spacing w:val="-8"/>
                <w:sz w:val="24"/>
              </w:rPr>
              <w:t>通过现场勘察，项目主要污染源已</w:t>
            </w:r>
            <w:r w:rsidR="00150863" w:rsidRPr="006F31DC">
              <w:rPr>
                <w:color w:val="000000" w:themeColor="text1"/>
                <w:sz w:val="24"/>
              </w:rPr>
              <w:t>经采取</w:t>
            </w:r>
            <w:r w:rsidR="00150863" w:rsidRPr="006F31DC">
              <w:rPr>
                <w:rFonts w:hint="eastAsia"/>
                <w:color w:val="000000" w:themeColor="text1"/>
                <w:sz w:val="24"/>
              </w:rPr>
              <w:t>了</w:t>
            </w:r>
            <w:r w:rsidR="00150863" w:rsidRPr="006F31DC">
              <w:rPr>
                <w:color w:val="000000" w:themeColor="text1"/>
                <w:sz w:val="24"/>
              </w:rPr>
              <w:t>治理措施</w:t>
            </w:r>
            <w:r w:rsidR="00150863" w:rsidRPr="006F31DC">
              <w:rPr>
                <w:rFonts w:hint="eastAsia"/>
                <w:color w:val="000000" w:themeColor="text1"/>
                <w:sz w:val="24"/>
              </w:rPr>
              <w:t>，</w:t>
            </w:r>
            <w:r w:rsidRPr="006F31DC">
              <w:rPr>
                <w:rFonts w:hint="eastAsia"/>
                <w:color w:val="000000" w:themeColor="text1"/>
                <w:sz w:val="24"/>
              </w:rPr>
              <w:t>无明显的环境问题。</w:t>
            </w:r>
          </w:p>
          <w:p w:rsidR="00E63B2F" w:rsidRPr="006F31DC" w:rsidRDefault="00E63B2F" w:rsidP="00E17CF2">
            <w:pPr>
              <w:pStyle w:val="ae"/>
              <w:rPr>
                <w:color w:val="000000" w:themeColor="text1"/>
              </w:rPr>
            </w:pPr>
          </w:p>
        </w:tc>
      </w:tr>
    </w:tbl>
    <w:p w:rsidR="006B7AD4" w:rsidRPr="006F31DC" w:rsidRDefault="006B7AD4">
      <w:pPr>
        <w:pStyle w:val="20"/>
        <w:ind w:firstLineChars="0" w:firstLine="0"/>
        <w:rPr>
          <w:rFonts w:ascii="宋体" w:eastAsia="宋体" w:cs="宋体"/>
          <w:b/>
          <w:bCs w:val="0"/>
          <w:color w:val="000000" w:themeColor="text1"/>
        </w:rPr>
      </w:pPr>
      <w:bookmarkStart w:id="2" w:name="_Toc145641273"/>
      <w:r w:rsidRPr="006F31DC">
        <w:rPr>
          <w:rFonts w:ascii="宋体" w:eastAsia="宋体" w:cs="宋体" w:hint="eastAsia"/>
          <w:b/>
          <w:bCs w:val="0"/>
          <w:color w:val="000000" w:themeColor="text1"/>
        </w:rPr>
        <w:lastRenderedPageBreak/>
        <w:t>二、</w:t>
      </w:r>
      <w:r w:rsidR="00975736" w:rsidRPr="006F31DC">
        <w:rPr>
          <w:rFonts w:ascii="宋体" w:eastAsia="宋体" w:cs="宋体" w:hint="eastAsia"/>
          <w:b/>
          <w:bCs w:val="0"/>
          <w:color w:val="000000" w:themeColor="text1"/>
        </w:rPr>
        <w:t>建设项目所在自然环境简况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38"/>
      </w:tblGrid>
      <w:tr w:rsidR="006B7AD4" w:rsidRPr="006F31DC">
        <w:trPr>
          <w:trHeight w:val="12546"/>
          <w:jc w:val="center"/>
        </w:trPr>
        <w:tc>
          <w:tcPr>
            <w:tcW w:w="9638" w:type="dxa"/>
          </w:tcPr>
          <w:p w:rsidR="006B7AD4" w:rsidRPr="006F31DC" w:rsidRDefault="006B7AD4">
            <w:pPr>
              <w:adjustRightInd w:val="0"/>
              <w:snapToGrid w:val="0"/>
              <w:spacing w:line="480" w:lineRule="exact"/>
              <w:rPr>
                <w:b/>
                <w:color w:val="000000" w:themeColor="text1"/>
                <w:kern w:val="0"/>
                <w:sz w:val="24"/>
                <w:szCs w:val="24"/>
              </w:rPr>
            </w:pPr>
            <w:bookmarkStart w:id="3" w:name="_Toc109551635"/>
            <w:bookmarkStart w:id="4" w:name="_Toc109124368"/>
            <w:bookmarkStart w:id="5" w:name="_Toc109125354"/>
            <w:bookmarkStart w:id="6" w:name="_Toc109125647"/>
            <w:bookmarkStart w:id="7" w:name="_Toc104373921"/>
            <w:bookmarkStart w:id="8" w:name="_Toc104719250"/>
            <w:bookmarkStart w:id="9" w:name="_Toc104719883"/>
            <w:bookmarkStart w:id="10" w:name="_Toc105930577"/>
            <w:bookmarkStart w:id="11" w:name="_Toc105984711"/>
            <w:bookmarkStart w:id="12" w:name="_Toc106532838"/>
            <w:bookmarkStart w:id="13" w:name="_Toc107394989"/>
            <w:bookmarkStart w:id="14" w:name="_Toc107735322"/>
            <w:r w:rsidRPr="006F31DC">
              <w:rPr>
                <w:b/>
                <w:color w:val="000000" w:themeColor="text1"/>
                <w:kern w:val="0"/>
                <w:sz w:val="24"/>
                <w:szCs w:val="24"/>
              </w:rPr>
              <w:t>自然环境简况（地形、地貌、地质、气候、气象、水文、植被、生物多样性等）：</w:t>
            </w:r>
          </w:p>
          <w:p w:rsidR="00975736" w:rsidRPr="006F31DC" w:rsidRDefault="00975736" w:rsidP="00975736">
            <w:pPr>
              <w:spacing w:line="360" w:lineRule="auto"/>
              <w:ind w:firstLineChars="200" w:firstLine="482"/>
              <w:rPr>
                <w:b/>
                <w:color w:val="000000" w:themeColor="text1"/>
                <w:sz w:val="24"/>
                <w:szCs w:val="24"/>
              </w:rPr>
            </w:pPr>
            <w:r w:rsidRPr="006F31DC">
              <w:rPr>
                <w:rFonts w:hint="eastAsia"/>
                <w:b/>
                <w:color w:val="000000" w:themeColor="text1"/>
                <w:sz w:val="24"/>
                <w:szCs w:val="24"/>
              </w:rPr>
              <w:t>2.</w:t>
            </w:r>
            <w:r w:rsidRPr="006F31DC">
              <w:rPr>
                <w:b/>
                <w:color w:val="000000" w:themeColor="text1"/>
                <w:sz w:val="24"/>
                <w:szCs w:val="24"/>
              </w:rPr>
              <w:t>1</w:t>
            </w:r>
            <w:r w:rsidRPr="006F31DC">
              <w:rPr>
                <w:b/>
                <w:color w:val="000000" w:themeColor="text1"/>
                <w:sz w:val="24"/>
                <w:szCs w:val="24"/>
              </w:rPr>
              <w:t>地理位置</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新田位于湖南省南部永州市东南部，地理坐标为：东经</w:t>
            </w:r>
            <w:r w:rsidRPr="006F31DC">
              <w:rPr>
                <w:color w:val="000000" w:themeColor="text1"/>
                <w:sz w:val="24"/>
                <w:szCs w:val="24"/>
              </w:rPr>
              <w:t>112°02'~112°23'</w:t>
            </w:r>
            <w:r w:rsidRPr="006F31DC">
              <w:rPr>
                <w:color w:val="000000" w:themeColor="text1"/>
                <w:sz w:val="24"/>
                <w:szCs w:val="24"/>
              </w:rPr>
              <w:t>，北纬</w:t>
            </w:r>
            <w:r w:rsidRPr="006F31DC">
              <w:rPr>
                <w:color w:val="000000" w:themeColor="text1"/>
                <w:sz w:val="24"/>
                <w:szCs w:val="24"/>
              </w:rPr>
              <w:t xml:space="preserve"> 25°40'~26°06'</w:t>
            </w:r>
            <w:r w:rsidRPr="006F31DC">
              <w:rPr>
                <w:color w:val="000000" w:themeColor="text1"/>
                <w:sz w:val="24"/>
                <w:szCs w:val="24"/>
              </w:rPr>
              <w:t>，是国家扶贫开发工作重点县。全县辖</w:t>
            </w:r>
            <w:r w:rsidRPr="006F31DC">
              <w:rPr>
                <w:color w:val="000000" w:themeColor="text1"/>
                <w:sz w:val="24"/>
                <w:szCs w:val="24"/>
              </w:rPr>
              <w:t>11</w:t>
            </w:r>
            <w:r w:rsidRPr="006F31DC">
              <w:rPr>
                <w:color w:val="000000" w:themeColor="text1"/>
                <w:sz w:val="24"/>
                <w:szCs w:val="24"/>
              </w:rPr>
              <w:t>镇</w:t>
            </w:r>
            <w:r w:rsidRPr="006F31DC">
              <w:rPr>
                <w:color w:val="000000" w:themeColor="text1"/>
                <w:sz w:val="24"/>
                <w:szCs w:val="24"/>
              </w:rPr>
              <w:t>1</w:t>
            </w:r>
            <w:r w:rsidRPr="006F31DC">
              <w:rPr>
                <w:color w:val="000000" w:themeColor="text1"/>
                <w:sz w:val="24"/>
                <w:szCs w:val="24"/>
              </w:rPr>
              <w:t>乡，总面积</w:t>
            </w:r>
            <w:r w:rsidRPr="006F31DC">
              <w:rPr>
                <w:color w:val="000000" w:themeColor="text1"/>
                <w:sz w:val="24"/>
                <w:szCs w:val="24"/>
              </w:rPr>
              <w:t>1022.4km</w:t>
            </w:r>
            <w:r w:rsidRPr="006F31DC">
              <w:rPr>
                <w:color w:val="000000" w:themeColor="text1"/>
                <w:sz w:val="24"/>
                <w:szCs w:val="24"/>
                <w:vertAlign w:val="superscript"/>
              </w:rPr>
              <w:t>2</w:t>
            </w:r>
            <w:r w:rsidRPr="006F31DC">
              <w:rPr>
                <w:color w:val="000000" w:themeColor="text1"/>
                <w:sz w:val="24"/>
                <w:szCs w:val="24"/>
              </w:rPr>
              <w:t>，总人口</w:t>
            </w:r>
            <w:r w:rsidRPr="006F31DC">
              <w:rPr>
                <w:color w:val="000000" w:themeColor="text1"/>
                <w:sz w:val="24"/>
                <w:szCs w:val="24"/>
              </w:rPr>
              <w:t>43.07</w:t>
            </w:r>
            <w:r w:rsidRPr="006F31DC">
              <w:rPr>
                <w:color w:val="000000" w:themeColor="text1"/>
                <w:sz w:val="24"/>
                <w:szCs w:val="24"/>
              </w:rPr>
              <w:t>万人。县境东接桂阳，直达郴州、广东；南临嘉禾是能源协作区；西接宁远，为土特产集散通渠；北毗祁阳，通常宁，自古商贾交往频繁。</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项目</w:t>
            </w:r>
            <w:r w:rsidRPr="006F31DC">
              <w:rPr>
                <w:rFonts w:hint="eastAsia"/>
                <w:color w:val="000000" w:themeColor="text1"/>
                <w:sz w:val="24"/>
                <w:szCs w:val="24"/>
              </w:rPr>
              <w:t>位于</w:t>
            </w:r>
            <w:r w:rsidRPr="006F31DC">
              <w:rPr>
                <w:rFonts w:hint="eastAsia"/>
                <w:bCs/>
                <w:color w:val="000000" w:themeColor="text1"/>
                <w:sz w:val="24"/>
                <w:szCs w:val="24"/>
              </w:rPr>
              <w:t>湖南省永州市新田县龙泉镇</w:t>
            </w:r>
            <w:r w:rsidR="00626F2E" w:rsidRPr="006F31DC">
              <w:rPr>
                <w:rFonts w:hint="eastAsia"/>
                <w:bCs/>
                <w:color w:val="000000" w:themeColor="text1"/>
                <w:sz w:val="24"/>
                <w:szCs w:val="24"/>
              </w:rPr>
              <w:t>龙脉塘村</w:t>
            </w:r>
            <w:r w:rsidRPr="006F31DC">
              <w:rPr>
                <w:color w:val="000000" w:themeColor="text1"/>
                <w:sz w:val="24"/>
                <w:szCs w:val="24"/>
              </w:rPr>
              <w:t>，</w:t>
            </w:r>
            <w:r w:rsidRPr="006F31DC">
              <w:rPr>
                <w:rFonts w:hint="eastAsia"/>
                <w:color w:val="000000" w:themeColor="text1"/>
                <w:sz w:val="24"/>
                <w:szCs w:val="24"/>
              </w:rPr>
              <w:t>厂区中心</w:t>
            </w:r>
            <w:r w:rsidRPr="006F31DC">
              <w:rPr>
                <w:color w:val="000000" w:themeColor="text1"/>
                <w:sz w:val="24"/>
                <w:szCs w:val="24"/>
              </w:rPr>
              <w:t>地理位置坐标为：东经</w:t>
            </w:r>
            <w:r w:rsidR="00626F2E" w:rsidRPr="006F31DC">
              <w:rPr>
                <w:rFonts w:hint="eastAsia"/>
                <w:color w:val="000000" w:themeColor="text1"/>
                <w:sz w:val="24"/>
                <w:szCs w:val="24"/>
              </w:rPr>
              <w:t>112</w:t>
            </w:r>
            <w:r w:rsidR="00626F2E" w:rsidRPr="006F31DC">
              <w:rPr>
                <w:rFonts w:hint="eastAsia"/>
                <w:color w:val="000000" w:themeColor="text1"/>
                <w:sz w:val="24"/>
                <w:szCs w:val="24"/>
              </w:rPr>
              <w:t>°</w:t>
            </w:r>
            <w:r w:rsidR="00626F2E" w:rsidRPr="006F31DC">
              <w:rPr>
                <w:rFonts w:hint="eastAsia"/>
                <w:color w:val="000000" w:themeColor="text1"/>
                <w:sz w:val="24"/>
                <w:szCs w:val="24"/>
              </w:rPr>
              <w:t>14</w:t>
            </w:r>
            <w:r w:rsidR="00626F2E" w:rsidRPr="006F31DC">
              <w:rPr>
                <w:rFonts w:hint="eastAsia"/>
                <w:color w:val="000000" w:themeColor="text1"/>
                <w:sz w:val="24"/>
                <w:szCs w:val="24"/>
              </w:rPr>
              <w:t>′</w:t>
            </w:r>
            <w:r w:rsidR="00626F2E" w:rsidRPr="006F31DC">
              <w:rPr>
                <w:rFonts w:hint="eastAsia"/>
                <w:color w:val="000000" w:themeColor="text1"/>
                <w:sz w:val="24"/>
                <w:szCs w:val="24"/>
              </w:rPr>
              <w:t>16.29</w:t>
            </w:r>
            <w:r w:rsidR="00626F2E" w:rsidRPr="006F31DC">
              <w:rPr>
                <w:rFonts w:hint="eastAsia"/>
                <w:color w:val="000000" w:themeColor="text1"/>
                <w:sz w:val="24"/>
                <w:szCs w:val="24"/>
              </w:rPr>
              <w:t>″</w:t>
            </w:r>
            <w:r w:rsidRPr="006F31DC">
              <w:rPr>
                <w:color w:val="000000" w:themeColor="text1"/>
                <w:sz w:val="24"/>
                <w:szCs w:val="24"/>
              </w:rPr>
              <w:t>，北纬</w:t>
            </w:r>
            <w:r w:rsidR="00626F2E" w:rsidRPr="006F31DC">
              <w:rPr>
                <w:rFonts w:hint="eastAsia"/>
                <w:color w:val="000000" w:themeColor="text1"/>
                <w:sz w:val="24"/>
                <w:szCs w:val="24"/>
              </w:rPr>
              <w:t>25</w:t>
            </w:r>
            <w:r w:rsidR="00626F2E" w:rsidRPr="006F31DC">
              <w:rPr>
                <w:rFonts w:hint="eastAsia"/>
                <w:color w:val="000000" w:themeColor="text1"/>
                <w:sz w:val="24"/>
                <w:szCs w:val="24"/>
              </w:rPr>
              <w:t>°</w:t>
            </w:r>
            <w:r w:rsidR="00626F2E" w:rsidRPr="006F31DC">
              <w:rPr>
                <w:rFonts w:hint="eastAsia"/>
                <w:color w:val="000000" w:themeColor="text1"/>
                <w:sz w:val="24"/>
                <w:szCs w:val="24"/>
              </w:rPr>
              <w:t>53</w:t>
            </w:r>
            <w:r w:rsidR="00626F2E" w:rsidRPr="006F31DC">
              <w:rPr>
                <w:rFonts w:hint="eastAsia"/>
                <w:color w:val="000000" w:themeColor="text1"/>
                <w:sz w:val="24"/>
                <w:szCs w:val="24"/>
              </w:rPr>
              <w:t>′</w:t>
            </w:r>
            <w:r w:rsidR="00626F2E" w:rsidRPr="006F31DC">
              <w:rPr>
                <w:rFonts w:hint="eastAsia"/>
                <w:color w:val="000000" w:themeColor="text1"/>
                <w:sz w:val="24"/>
                <w:szCs w:val="24"/>
              </w:rPr>
              <w:t>0.02</w:t>
            </w:r>
            <w:r w:rsidR="00626F2E" w:rsidRPr="006F31DC">
              <w:rPr>
                <w:rFonts w:hint="eastAsia"/>
                <w:color w:val="000000" w:themeColor="text1"/>
                <w:sz w:val="24"/>
                <w:szCs w:val="24"/>
              </w:rPr>
              <w:t>″</w:t>
            </w:r>
            <w:r w:rsidRPr="006F31DC">
              <w:rPr>
                <w:color w:val="000000" w:themeColor="text1"/>
                <w:sz w:val="24"/>
                <w:szCs w:val="24"/>
              </w:rPr>
              <w:t>。项目具体地理位置见附图</w:t>
            </w:r>
            <w:r w:rsidRPr="006F31DC">
              <w:rPr>
                <w:color w:val="000000" w:themeColor="text1"/>
                <w:sz w:val="24"/>
                <w:szCs w:val="24"/>
              </w:rPr>
              <w:t>1</w:t>
            </w:r>
            <w:r w:rsidRPr="006F31DC">
              <w:rPr>
                <w:color w:val="000000" w:themeColor="text1"/>
                <w:sz w:val="24"/>
                <w:szCs w:val="24"/>
              </w:rPr>
              <w:t>。</w:t>
            </w:r>
          </w:p>
          <w:p w:rsidR="00975736" w:rsidRPr="006F31DC" w:rsidRDefault="00975736" w:rsidP="00975736">
            <w:pPr>
              <w:spacing w:line="360" w:lineRule="auto"/>
              <w:ind w:firstLineChars="200" w:firstLine="482"/>
              <w:rPr>
                <w:b/>
                <w:bCs/>
                <w:color w:val="000000" w:themeColor="text1"/>
                <w:sz w:val="24"/>
                <w:szCs w:val="24"/>
              </w:rPr>
            </w:pPr>
            <w:r w:rsidRPr="006F31DC">
              <w:rPr>
                <w:b/>
                <w:bCs/>
                <w:color w:val="000000" w:themeColor="text1"/>
                <w:sz w:val="24"/>
                <w:szCs w:val="24"/>
              </w:rPr>
              <w:t>2</w:t>
            </w:r>
            <w:r w:rsidRPr="006F31DC">
              <w:rPr>
                <w:rFonts w:hint="eastAsia"/>
                <w:b/>
                <w:bCs/>
                <w:color w:val="000000" w:themeColor="text1"/>
                <w:sz w:val="24"/>
                <w:szCs w:val="24"/>
              </w:rPr>
              <w:t>.2</w:t>
            </w:r>
            <w:r w:rsidRPr="006F31DC">
              <w:rPr>
                <w:b/>
                <w:bCs/>
                <w:color w:val="000000" w:themeColor="text1"/>
                <w:sz w:val="24"/>
                <w:szCs w:val="24"/>
              </w:rPr>
              <w:t>地形、地貌</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县地处湘南中山低山区西南部，南岭东西向构造带与湘桂南北向构造带复合部位，境内山地、丘陵、盆地、平地、水域地貌类型齐全，县境南北长，东西窄，呈向南开口的狭长盆地。县内四面环山，西北地势较高，东南地势较低。境内最高点，海拔</w:t>
            </w:r>
            <w:r w:rsidRPr="006F31DC">
              <w:rPr>
                <w:color w:val="000000" w:themeColor="text1"/>
                <w:sz w:val="24"/>
                <w:szCs w:val="24"/>
              </w:rPr>
              <w:t>1080</w:t>
            </w:r>
            <w:r w:rsidRPr="006F31DC">
              <w:rPr>
                <w:color w:val="000000" w:themeColor="text1"/>
                <w:sz w:val="24"/>
                <w:szCs w:val="24"/>
              </w:rPr>
              <w:t>米，最低的海拔</w:t>
            </w:r>
            <w:r w:rsidRPr="006F31DC">
              <w:rPr>
                <w:color w:val="000000" w:themeColor="text1"/>
                <w:sz w:val="24"/>
                <w:szCs w:val="24"/>
              </w:rPr>
              <w:t>200</w:t>
            </w:r>
            <w:r w:rsidRPr="006F31DC">
              <w:rPr>
                <w:color w:val="000000" w:themeColor="text1"/>
                <w:sz w:val="24"/>
                <w:szCs w:val="24"/>
              </w:rPr>
              <w:t>米。大致是五分山丘、三分岗地、二分平原和水面。</w:t>
            </w:r>
          </w:p>
          <w:p w:rsidR="00975736" w:rsidRPr="006F31DC" w:rsidRDefault="00975736" w:rsidP="00975736">
            <w:pPr>
              <w:spacing w:line="360" w:lineRule="auto"/>
              <w:ind w:firstLineChars="200" w:firstLine="482"/>
              <w:rPr>
                <w:b/>
                <w:bCs/>
                <w:color w:val="000000" w:themeColor="text1"/>
                <w:sz w:val="24"/>
                <w:szCs w:val="24"/>
              </w:rPr>
            </w:pPr>
            <w:r w:rsidRPr="006F31DC">
              <w:rPr>
                <w:rFonts w:hint="eastAsia"/>
                <w:b/>
                <w:bCs/>
                <w:color w:val="000000" w:themeColor="text1"/>
                <w:sz w:val="24"/>
                <w:szCs w:val="24"/>
              </w:rPr>
              <w:t>2.3</w:t>
            </w:r>
            <w:r w:rsidRPr="006F31DC">
              <w:rPr>
                <w:b/>
                <w:bCs/>
                <w:color w:val="000000" w:themeColor="text1"/>
                <w:sz w:val="24"/>
                <w:szCs w:val="24"/>
              </w:rPr>
              <w:t>气候、气象</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新田县地处中亚热带大陆性季风湿润气候区，主要特点是气温较高，严寒期短，夏热期短，春温多变，寒潮频繁，夏季多雨，夏秋多旱，光照充足，无霜期长，四季分明。</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新田县境内大部分地方年平均气温</w:t>
            </w:r>
            <w:r w:rsidRPr="006F31DC">
              <w:rPr>
                <w:color w:val="000000" w:themeColor="text1"/>
                <w:sz w:val="24"/>
                <w:szCs w:val="24"/>
              </w:rPr>
              <w:t>17.6</w:t>
            </w:r>
            <w:r w:rsidRPr="006F31DC">
              <w:rPr>
                <w:color w:val="000000" w:themeColor="text1"/>
                <w:sz w:val="24"/>
                <w:szCs w:val="24"/>
              </w:rPr>
              <w:t>～</w:t>
            </w:r>
            <w:r w:rsidRPr="006F31DC">
              <w:rPr>
                <w:color w:val="000000" w:themeColor="text1"/>
                <w:sz w:val="24"/>
                <w:szCs w:val="24"/>
              </w:rPr>
              <w:t>18.5</w:t>
            </w:r>
            <w:r w:rsidRPr="006F31DC">
              <w:rPr>
                <w:rFonts w:ascii="宋体" w:hAnsi="宋体" w:cs="宋体" w:hint="eastAsia"/>
                <w:color w:val="000000" w:themeColor="text1"/>
                <w:sz w:val="24"/>
                <w:szCs w:val="24"/>
              </w:rPr>
              <w:t>℃</w:t>
            </w:r>
            <w:r w:rsidRPr="006F31DC">
              <w:rPr>
                <w:color w:val="000000" w:themeColor="text1"/>
                <w:sz w:val="24"/>
                <w:szCs w:val="24"/>
              </w:rPr>
              <w:t>，日最低气温在</w:t>
            </w:r>
            <w:r w:rsidRPr="006F31DC">
              <w:rPr>
                <w:color w:val="000000" w:themeColor="text1"/>
                <w:sz w:val="24"/>
                <w:szCs w:val="24"/>
              </w:rPr>
              <w:t xml:space="preserve"> 0</w:t>
            </w:r>
            <w:r w:rsidRPr="006F31DC">
              <w:rPr>
                <w:rFonts w:ascii="宋体" w:hAnsi="宋体" w:cs="宋体" w:hint="eastAsia"/>
                <w:color w:val="000000" w:themeColor="text1"/>
                <w:sz w:val="24"/>
                <w:szCs w:val="24"/>
              </w:rPr>
              <w:t>℃</w:t>
            </w:r>
            <w:r w:rsidRPr="006F31DC">
              <w:rPr>
                <w:color w:val="000000" w:themeColor="text1"/>
                <w:sz w:val="24"/>
                <w:szCs w:val="24"/>
              </w:rPr>
              <w:t>以下只有</w:t>
            </w:r>
            <w:r w:rsidRPr="006F31DC">
              <w:rPr>
                <w:color w:val="000000" w:themeColor="text1"/>
                <w:sz w:val="24"/>
                <w:szCs w:val="24"/>
              </w:rPr>
              <w:t>8</w:t>
            </w:r>
            <w:r w:rsidRPr="006F31DC">
              <w:rPr>
                <w:color w:val="000000" w:themeColor="text1"/>
                <w:sz w:val="24"/>
                <w:szCs w:val="24"/>
              </w:rPr>
              <w:t>～</w:t>
            </w:r>
            <w:r w:rsidRPr="006F31DC">
              <w:rPr>
                <w:color w:val="000000" w:themeColor="text1"/>
                <w:sz w:val="24"/>
                <w:szCs w:val="24"/>
              </w:rPr>
              <w:t>15</w:t>
            </w:r>
            <w:r w:rsidRPr="006F31DC">
              <w:rPr>
                <w:color w:val="000000" w:themeColor="text1"/>
                <w:sz w:val="24"/>
                <w:szCs w:val="24"/>
              </w:rPr>
              <w:t>天，无霜期</w:t>
            </w:r>
            <w:r w:rsidRPr="006F31DC">
              <w:rPr>
                <w:color w:val="000000" w:themeColor="text1"/>
                <w:sz w:val="24"/>
                <w:szCs w:val="24"/>
              </w:rPr>
              <w:t>286</w:t>
            </w:r>
            <w:r w:rsidRPr="006F31DC">
              <w:rPr>
                <w:color w:val="000000" w:themeColor="text1"/>
                <w:sz w:val="24"/>
                <w:szCs w:val="24"/>
              </w:rPr>
              <w:t>～</w:t>
            </w:r>
            <w:r w:rsidRPr="006F31DC">
              <w:rPr>
                <w:color w:val="000000" w:themeColor="text1"/>
                <w:sz w:val="24"/>
                <w:szCs w:val="24"/>
              </w:rPr>
              <w:t>311</w:t>
            </w:r>
            <w:r w:rsidRPr="006F31DC">
              <w:rPr>
                <w:color w:val="000000" w:themeColor="text1"/>
                <w:sz w:val="24"/>
                <w:szCs w:val="24"/>
              </w:rPr>
              <w:t>天。年平均降雪日数</w:t>
            </w:r>
            <w:r w:rsidRPr="006F31DC">
              <w:rPr>
                <w:color w:val="000000" w:themeColor="text1"/>
                <w:sz w:val="24"/>
                <w:szCs w:val="24"/>
              </w:rPr>
              <w:t>4</w:t>
            </w:r>
            <w:r w:rsidRPr="006F31DC">
              <w:rPr>
                <w:color w:val="000000" w:themeColor="text1"/>
                <w:sz w:val="24"/>
                <w:szCs w:val="24"/>
              </w:rPr>
              <w:t>～</w:t>
            </w:r>
            <w:r w:rsidRPr="006F31DC">
              <w:rPr>
                <w:color w:val="000000" w:themeColor="text1"/>
                <w:sz w:val="24"/>
                <w:szCs w:val="24"/>
              </w:rPr>
              <w:t>7</w:t>
            </w:r>
            <w:r w:rsidRPr="006F31DC">
              <w:rPr>
                <w:color w:val="000000" w:themeColor="text1"/>
                <w:sz w:val="24"/>
                <w:szCs w:val="24"/>
              </w:rPr>
              <w:t>天，极端最低气温</w:t>
            </w:r>
            <w:r w:rsidRPr="006F31DC">
              <w:rPr>
                <w:color w:val="000000" w:themeColor="text1"/>
                <w:sz w:val="24"/>
                <w:szCs w:val="24"/>
              </w:rPr>
              <w:t>-4.9</w:t>
            </w:r>
            <w:r w:rsidRPr="006F31DC">
              <w:rPr>
                <w:color w:val="000000" w:themeColor="text1"/>
                <w:sz w:val="24"/>
                <w:szCs w:val="24"/>
              </w:rPr>
              <w:t>～</w:t>
            </w:r>
            <w:r w:rsidRPr="006F31DC">
              <w:rPr>
                <w:color w:val="000000" w:themeColor="text1"/>
                <w:sz w:val="24"/>
                <w:szCs w:val="24"/>
              </w:rPr>
              <w:t>-8.4</w:t>
            </w:r>
            <w:r w:rsidRPr="006F31DC">
              <w:rPr>
                <w:rFonts w:ascii="宋体" w:hAnsi="宋体" w:cs="宋体" w:hint="eastAsia"/>
                <w:color w:val="000000" w:themeColor="text1"/>
                <w:sz w:val="24"/>
                <w:szCs w:val="24"/>
              </w:rPr>
              <w:t>℃</w:t>
            </w:r>
            <w:r w:rsidRPr="006F31DC">
              <w:rPr>
                <w:color w:val="000000" w:themeColor="text1"/>
                <w:sz w:val="24"/>
                <w:szCs w:val="24"/>
              </w:rPr>
              <w:t>。日平均气温</w:t>
            </w:r>
            <w:r w:rsidRPr="006F31DC">
              <w:rPr>
                <w:color w:val="000000" w:themeColor="text1"/>
                <w:sz w:val="24"/>
                <w:szCs w:val="24"/>
              </w:rPr>
              <w:t>≥10</w:t>
            </w:r>
            <w:r w:rsidRPr="006F31DC">
              <w:rPr>
                <w:rFonts w:ascii="宋体" w:hAnsi="宋体" w:cs="宋体" w:hint="eastAsia"/>
                <w:color w:val="000000" w:themeColor="text1"/>
                <w:sz w:val="24"/>
                <w:szCs w:val="24"/>
              </w:rPr>
              <w:t>℃</w:t>
            </w:r>
            <w:r w:rsidRPr="006F31DC">
              <w:rPr>
                <w:color w:val="000000" w:themeColor="text1"/>
                <w:sz w:val="24"/>
                <w:szCs w:val="24"/>
              </w:rPr>
              <w:t>的积温达</w:t>
            </w:r>
            <w:r w:rsidRPr="006F31DC">
              <w:rPr>
                <w:color w:val="000000" w:themeColor="text1"/>
                <w:sz w:val="24"/>
                <w:szCs w:val="24"/>
              </w:rPr>
              <w:t>6450</w:t>
            </w:r>
            <w:r w:rsidRPr="006F31DC">
              <w:rPr>
                <w:color w:val="000000" w:themeColor="text1"/>
                <w:sz w:val="24"/>
                <w:szCs w:val="24"/>
              </w:rPr>
              <w:t>～</w:t>
            </w:r>
            <w:r w:rsidRPr="006F31DC">
              <w:rPr>
                <w:color w:val="000000" w:themeColor="text1"/>
                <w:sz w:val="24"/>
                <w:szCs w:val="24"/>
              </w:rPr>
              <w:t>6800</w:t>
            </w:r>
            <w:r w:rsidRPr="006F31DC">
              <w:rPr>
                <w:rFonts w:ascii="宋体" w:hAnsi="宋体" w:cs="宋体" w:hint="eastAsia"/>
                <w:color w:val="000000" w:themeColor="text1"/>
                <w:sz w:val="24"/>
                <w:szCs w:val="24"/>
              </w:rPr>
              <w:t>℃</w:t>
            </w:r>
            <w:r w:rsidRPr="006F31DC">
              <w:rPr>
                <w:color w:val="000000" w:themeColor="text1"/>
                <w:sz w:val="24"/>
                <w:szCs w:val="24"/>
              </w:rPr>
              <w:t>。年平均日照时数</w:t>
            </w:r>
            <w:r w:rsidRPr="006F31DC">
              <w:rPr>
                <w:color w:val="000000" w:themeColor="text1"/>
                <w:sz w:val="24"/>
                <w:szCs w:val="24"/>
              </w:rPr>
              <w:t>1384</w:t>
            </w:r>
            <w:r w:rsidRPr="006F31DC">
              <w:rPr>
                <w:color w:val="000000" w:themeColor="text1"/>
                <w:sz w:val="24"/>
                <w:szCs w:val="24"/>
              </w:rPr>
              <w:t>～</w:t>
            </w:r>
            <w:r w:rsidRPr="006F31DC">
              <w:rPr>
                <w:color w:val="000000" w:themeColor="text1"/>
                <w:sz w:val="24"/>
                <w:szCs w:val="24"/>
              </w:rPr>
              <w:t>1688</w:t>
            </w:r>
            <w:r w:rsidRPr="006F31DC">
              <w:rPr>
                <w:color w:val="000000" w:themeColor="text1"/>
                <w:sz w:val="24"/>
                <w:szCs w:val="24"/>
              </w:rPr>
              <w:t>小时，太阳总辐射量</w:t>
            </w:r>
            <w:r w:rsidRPr="006F31DC">
              <w:rPr>
                <w:color w:val="000000" w:themeColor="text1"/>
                <w:sz w:val="24"/>
                <w:szCs w:val="24"/>
              </w:rPr>
              <w:t>101.5</w:t>
            </w:r>
            <w:r w:rsidRPr="006F31DC">
              <w:rPr>
                <w:color w:val="000000" w:themeColor="text1"/>
                <w:sz w:val="24"/>
                <w:szCs w:val="24"/>
              </w:rPr>
              <w:t>～</w:t>
            </w:r>
            <w:r w:rsidRPr="006F31DC">
              <w:rPr>
                <w:color w:val="000000" w:themeColor="text1"/>
                <w:sz w:val="24"/>
                <w:szCs w:val="24"/>
              </w:rPr>
              <w:t>133</w:t>
            </w:r>
            <w:r w:rsidRPr="006F31DC">
              <w:rPr>
                <w:color w:val="000000" w:themeColor="text1"/>
                <w:sz w:val="24"/>
                <w:szCs w:val="24"/>
              </w:rPr>
              <w:t>千卡平方厘米，年平均降水量</w:t>
            </w:r>
            <w:r w:rsidRPr="006F31DC">
              <w:rPr>
                <w:color w:val="000000" w:themeColor="text1"/>
                <w:sz w:val="24"/>
                <w:szCs w:val="24"/>
              </w:rPr>
              <w:t>1280</w:t>
            </w:r>
            <w:r w:rsidRPr="006F31DC">
              <w:rPr>
                <w:color w:val="000000" w:themeColor="text1"/>
                <w:sz w:val="24"/>
                <w:szCs w:val="24"/>
              </w:rPr>
              <w:t>～</w:t>
            </w:r>
            <w:r w:rsidRPr="006F31DC">
              <w:rPr>
                <w:color w:val="000000" w:themeColor="text1"/>
                <w:sz w:val="24"/>
                <w:szCs w:val="24"/>
              </w:rPr>
              <w:t>1530mm</w:t>
            </w:r>
            <w:r w:rsidRPr="006F31DC">
              <w:rPr>
                <w:color w:val="000000" w:themeColor="text1"/>
                <w:sz w:val="24"/>
                <w:szCs w:val="24"/>
              </w:rPr>
              <w:t>。全县年平均日照时数在</w:t>
            </w:r>
            <w:r w:rsidRPr="006F31DC">
              <w:rPr>
                <w:color w:val="000000" w:themeColor="text1"/>
                <w:sz w:val="24"/>
                <w:szCs w:val="24"/>
              </w:rPr>
              <w:t>1384.1</w:t>
            </w:r>
            <w:r w:rsidRPr="006F31DC">
              <w:rPr>
                <w:color w:val="000000" w:themeColor="text1"/>
                <w:sz w:val="24"/>
                <w:szCs w:val="24"/>
              </w:rPr>
              <w:t>～</w:t>
            </w:r>
            <w:r w:rsidRPr="006F31DC">
              <w:rPr>
                <w:color w:val="000000" w:themeColor="text1"/>
                <w:sz w:val="24"/>
                <w:szCs w:val="24"/>
              </w:rPr>
              <w:t>1688.0</w:t>
            </w:r>
            <w:r w:rsidRPr="006F31DC">
              <w:rPr>
                <w:color w:val="000000" w:themeColor="text1"/>
                <w:sz w:val="24"/>
                <w:szCs w:val="24"/>
              </w:rPr>
              <w:t>小时之间。夏秋最多，冬春最少，</w:t>
            </w:r>
            <w:r w:rsidRPr="006F31DC">
              <w:rPr>
                <w:color w:val="000000" w:themeColor="text1"/>
                <w:sz w:val="24"/>
                <w:szCs w:val="24"/>
              </w:rPr>
              <w:t>7</w:t>
            </w:r>
            <w:r w:rsidRPr="006F31DC">
              <w:rPr>
                <w:color w:val="000000" w:themeColor="text1"/>
                <w:sz w:val="24"/>
                <w:szCs w:val="24"/>
              </w:rPr>
              <w:t>、</w:t>
            </w:r>
            <w:r w:rsidRPr="006F31DC">
              <w:rPr>
                <w:color w:val="000000" w:themeColor="text1"/>
                <w:sz w:val="24"/>
                <w:szCs w:val="24"/>
              </w:rPr>
              <w:t>8</w:t>
            </w:r>
            <w:r w:rsidRPr="006F31DC">
              <w:rPr>
                <w:color w:val="000000" w:themeColor="text1"/>
                <w:sz w:val="24"/>
                <w:szCs w:val="24"/>
              </w:rPr>
              <w:t>月份是日照最多的月份，一般在</w:t>
            </w:r>
            <w:r w:rsidRPr="006F31DC">
              <w:rPr>
                <w:color w:val="000000" w:themeColor="text1"/>
                <w:sz w:val="24"/>
                <w:szCs w:val="24"/>
              </w:rPr>
              <w:t>200</w:t>
            </w:r>
            <w:r w:rsidRPr="006F31DC">
              <w:rPr>
                <w:color w:val="000000" w:themeColor="text1"/>
                <w:sz w:val="24"/>
                <w:szCs w:val="24"/>
              </w:rPr>
              <w:t>小时以上，</w:t>
            </w:r>
            <w:r w:rsidRPr="006F31DC">
              <w:rPr>
                <w:color w:val="000000" w:themeColor="text1"/>
                <w:sz w:val="24"/>
                <w:szCs w:val="24"/>
              </w:rPr>
              <w:t>2</w:t>
            </w:r>
            <w:r w:rsidRPr="006F31DC">
              <w:rPr>
                <w:color w:val="000000" w:themeColor="text1"/>
                <w:sz w:val="24"/>
                <w:szCs w:val="24"/>
              </w:rPr>
              <w:t>月份日照极少，在</w:t>
            </w:r>
            <w:r w:rsidRPr="006F31DC">
              <w:rPr>
                <w:color w:val="000000" w:themeColor="text1"/>
                <w:sz w:val="24"/>
                <w:szCs w:val="24"/>
              </w:rPr>
              <w:t>53.7</w:t>
            </w:r>
            <w:r w:rsidRPr="006F31DC">
              <w:rPr>
                <w:color w:val="000000" w:themeColor="text1"/>
                <w:sz w:val="24"/>
                <w:szCs w:val="24"/>
              </w:rPr>
              <w:t>～</w:t>
            </w:r>
            <w:r w:rsidRPr="006F31DC">
              <w:rPr>
                <w:color w:val="000000" w:themeColor="text1"/>
                <w:sz w:val="24"/>
                <w:szCs w:val="24"/>
              </w:rPr>
              <w:t>58.9</w:t>
            </w:r>
            <w:r w:rsidRPr="006F31DC">
              <w:rPr>
                <w:color w:val="000000" w:themeColor="text1"/>
                <w:sz w:val="24"/>
                <w:szCs w:val="24"/>
              </w:rPr>
              <w:t>小时之间。</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新田县各地年平均降水量在</w:t>
            </w:r>
            <w:r w:rsidRPr="006F31DC">
              <w:rPr>
                <w:color w:val="000000" w:themeColor="text1"/>
                <w:sz w:val="24"/>
                <w:szCs w:val="24"/>
              </w:rPr>
              <w:t>1279.6</w:t>
            </w:r>
            <w:r w:rsidRPr="006F31DC">
              <w:rPr>
                <w:color w:val="000000" w:themeColor="text1"/>
                <w:sz w:val="24"/>
                <w:szCs w:val="24"/>
              </w:rPr>
              <w:t>～</w:t>
            </w:r>
            <w:r w:rsidRPr="006F31DC">
              <w:rPr>
                <w:color w:val="000000" w:themeColor="text1"/>
                <w:sz w:val="24"/>
                <w:szCs w:val="24"/>
              </w:rPr>
              <w:t>1527.2mm</w:t>
            </w:r>
            <w:r w:rsidRPr="006F31DC">
              <w:rPr>
                <w:color w:val="000000" w:themeColor="text1"/>
                <w:sz w:val="24"/>
                <w:szCs w:val="24"/>
              </w:rPr>
              <w:t>之间，地域分布南部多于北部，山区多于平原，一年中降水主要集中在春夏雨季，约占年总雨量的</w:t>
            </w:r>
            <w:r w:rsidRPr="006F31DC">
              <w:rPr>
                <w:color w:val="000000" w:themeColor="text1"/>
                <w:sz w:val="24"/>
                <w:szCs w:val="24"/>
              </w:rPr>
              <w:t>70%</w:t>
            </w:r>
            <w:r w:rsidRPr="006F31DC">
              <w:rPr>
                <w:color w:val="000000" w:themeColor="text1"/>
                <w:sz w:val="24"/>
                <w:szCs w:val="24"/>
              </w:rPr>
              <w:t>，秋冬雨季约占</w:t>
            </w:r>
            <w:r w:rsidRPr="006F31DC">
              <w:rPr>
                <w:color w:val="000000" w:themeColor="text1"/>
                <w:sz w:val="24"/>
                <w:szCs w:val="24"/>
              </w:rPr>
              <w:t>30%</w:t>
            </w:r>
            <w:r w:rsidRPr="006F31DC">
              <w:rPr>
                <w:color w:val="000000" w:themeColor="text1"/>
                <w:sz w:val="24"/>
                <w:szCs w:val="24"/>
              </w:rPr>
              <w:t>，大部分地区春多于夏，秋多于冬，降水最大的月份在</w:t>
            </w:r>
            <w:r w:rsidRPr="006F31DC">
              <w:rPr>
                <w:color w:val="000000" w:themeColor="text1"/>
                <w:sz w:val="24"/>
                <w:szCs w:val="24"/>
              </w:rPr>
              <w:t>4</w:t>
            </w:r>
            <w:r w:rsidRPr="006F31DC">
              <w:rPr>
                <w:color w:val="000000" w:themeColor="text1"/>
                <w:sz w:val="24"/>
                <w:szCs w:val="24"/>
              </w:rPr>
              <w:t>月或</w:t>
            </w:r>
            <w:r w:rsidRPr="006F31DC">
              <w:rPr>
                <w:color w:val="000000" w:themeColor="text1"/>
                <w:sz w:val="24"/>
                <w:szCs w:val="24"/>
              </w:rPr>
              <w:t>6</w:t>
            </w:r>
            <w:r w:rsidRPr="006F31DC">
              <w:rPr>
                <w:color w:val="000000" w:themeColor="text1"/>
                <w:sz w:val="24"/>
                <w:szCs w:val="24"/>
              </w:rPr>
              <w:t>月，最少在</w:t>
            </w:r>
            <w:r w:rsidRPr="006F31DC">
              <w:rPr>
                <w:color w:val="000000" w:themeColor="text1"/>
                <w:sz w:val="24"/>
                <w:szCs w:val="24"/>
              </w:rPr>
              <w:t>1</w:t>
            </w:r>
            <w:r w:rsidRPr="006F31DC">
              <w:rPr>
                <w:color w:val="000000" w:themeColor="text1"/>
                <w:sz w:val="24"/>
                <w:szCs w:val="24"/>
              </w:rPr>
              <w:t>月或</w:t>
            </w:r>
            <w:r w:rsidRPr="006F31DC">
              <w:rPr>
                <w:color w:val="000000" w:themeColor="text1"/>
                <w:sz w:val="24"/>
                <w:szCs w:val="24"/>
              </w:rPr>
              <w:t>2</w:t>
            </w:r>
            <w:r w:rsidRPr="006F31DC">
              <w:rPr>
                <w:color w:val="000000" w:themeColor="text1"/>
                <w:sz w:val="24"/>
                <w:szCs w:val="24"/>
              </w:rPr>
              <w:t>月，降水在春夏之交，尤以</w:t>
            </w:r>
            <w:r w:rsidRPr="006F31DC">
              <w:rPr>
                <w:color w:val="000000" w:themeColor="text1"/>
                <w:sz w:val="24"/>
                <w:szCs w:val="24"/>
              </w:rPr>
              <w:t>4</w:t>
            </w:r>
            <w:r w:rsidRPr="006F31DC">
              <w:rPr>
                <w:color w:val="000000" w:themeColor="text1"/>
                <w:sz w:val="24"/>
                <w:szCs w:val="24"/>
              </w:rPr>
              <w:t>～</w:t>
            </w:r>
            <w:r w:rsidRPr="006F31DC">
              <w:rPr>
                <w:color w:val="000000" w:themeColor="text1"/>
                <w:sz w:val="24"/>
                <w:szCs w:val="24"/>
              </w:rPr>
              <w:t>6</w:t>
            </w:r>
            <w:r w:rsidRPr="006F31DC">
              <w:rPr>
                <w:color w:val="000000" w:themeColor="text1"/>
                <w:sz w:val="24"/>
                <w:szCs w:val="24"/>
              </w:rPr>
              <w:t>月降水最多，占全年总量</w:t>
            </w:r>
            <w:r w:rsidRPr="006F31DC">
              <w:rPr>
                <w:color w:val="000000" w:themeColor="text1"/>
                <w:sz w:val="24"/>
                <w:szCs w:val="24"/>
              </w:rPr>
              <w:t>40%</w:t>
            </w:r>
            <w:r w:rsidRPr="006F31DC">
              <w:rPr>
                <w:color w:val="000000" w:themeColor="text1"/>
                <w:sz w:val="24"/>
                <w:szCs w:val="24"/>
              </w:rPr>
              <w:t>。全县雨季一般开始于</w:t>
            </w:r>
            <w:r w:rsidRPr="006F31DC">
              <w:rPr>
                <w:color w:val="000000" w:themeColor="text1"/>
                <w:sz w:val="24"/>
                <w:szCs w:val="24"/>
              </w:rPr>
              <w:t>3</w:t>
            </w:r>
            <w:r w:rsidRPr="006F31DC">
              <w:rPr>
                <w:color w:val="000000" w:themeColor="text1"/>
                <w:sz w:val="24"/>
                <w:szCs w:val="24"/>
              </w:rPr>
              <w:t>月中、下旬，结束于</w:t>
            </w:r>
            <w:r w:rsidRPr="006F31DC">
              <w:rPr>
                <w:color w:val="000000" w:themeColor="text1"/>
                <w:sz w:val="24"/>
                <w:szCs w:val="24"/>
              </w:rPr>
              <w:t>6</w:t>
            </w:r>
            <w:r w:rsidRPr="006F31DC">
              <w:rPr>
                <w:color w:val="000000" w:themeColor="text1"/>
                <w:sz w:val="24"/>
                <w:szCs w:val="24"/>
              </w:rPr>
              <w:t>月底。</w:t>
            </w:r>
          </w:p>
          <w:p w:rsidR="00975736" w:rsidRPr="006F31DC" w:rsidRDefault="00975736" w:rsidP="00975736">
            <w:pPr>
              <w:spacing w:line="360" w:lineRule="auto"/>
              <w:ind w:firstLine="560"/>
              <w:rPr>
                <w:color w:val="000000" w:themeColor="text1"/>
                <w:sz w:val="24"/>
                <w:szCs w:val="24"/>
              </w:rPr>
            </w:pPr>
            <w:r w:rsidRPr="006F31DC">
              <w:rPr>
                <w:color w:val="000000" w:themeColor="text1"/>
                <w:sz w:val="24"/>
                <w:szCs w:val="24"/>
              </w:rPr>
              <w:t>风向与风速：近几年年平均风速为</w:t>
            </w:r>
            <w:r w:rsidRPr="006F31DC">
              <w:rPr>
                <w:color w:val="000000" w:themeColor="text1"/>
                <w:sz w:val="24"/>
                <w:szCs w:val="24"/>
              </w:rPr>
              <w:t>1.35m/s</w:t>
            </w:r>
            <w:r w:rsidRPr="006F31DC">
              <w:rPr>
                <w:color w:val="000000" w:themeColor="text1"/>
                <w:sz w:val="24"/>
                <w:szCs w:val="24"/>
              </w:rPr>
              <w:t>，夏季盛行南西风，冬季盛行北风。全年</w:t>
            </w:r>
            <w:r w:rsidRPr="006F31DC">
              <w:rPr>
                <w:color w:val="000000" w:themeColor="text1"/>
                <w:sz w:val="24"/>
                <w:szCs w:val="24"/>
              </w:rPr>
              <w:lastRenderedPageBreak/>
              <w:t>主导风向为西北偏北风。</w:t>
            </w:r>
          </w:p>
          <w:p w:rsidR="00975736" w:rsidRPr="006F31DC" w:rsidRDefault="00975736" w:rsidP="00975736">
            <w:pPr>
              <w:spacing w:line="360" w:lineRule="auto"/>
              <w:ind w:firstLineChars="200" w:firstLine="482"/>
              <w:rPr>
                <w:b/>
                <w:bCs/>
                <w:color w:val="000000" w:themeColor="text1"/>
                <w:sz w:val="24"/>
                <w:szCs w:val="24"/>
              </w:rPr>
            </w:pPr>
            <w:r w:rsidRPr="006F31DC">
              <w:rPr>
                <w:rFonts w:hint="eastAsia"/>
                <w:b/>
                <w:bCs/>
                <w:color w:val="000000" w:themeColor="text1"/>
                <w:sz w:val="24"/>
                <w:szCs w:val="24"/>
              </w:rPr>
              <w:t>2.4</w:t>
            </w:r>
            <w:r w:rsidRPr="006F31DC">
              <w:rPr>
                <w:b/>
                <w:bCs/>
                <w:color w:val="000000" w:themeColor="text1"/>
                <w:sz w:val="24"/>
                <w:szCs w:val="24"/>
              </w:rPr>
              <w:t>水文</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新田的水资源和水能源均较贫乏，全县水资源蕴藏总量为</w:t>
            </w:r>
            <w:r w:rsidRPr="006F31DC">
              <w:rPr>
                <w:color w:val="000000" w:themeColor="text1"/>
                <w:sz w:val="24"/>
                <w:szCs w:val="24"/>
              </w:rPr>
              <w:t>8.7</w:t>
            </w:r>
            <w:r w:rsidRPr="006F31DC">
              <w:rPr>
                <w:color w:val="000000" w:themeColor="text1"/>
                <w:sz w:val="24"/>
                <w:szCs w:val="24"/>
              </w:rPr>
              <w:t>亿立方米</w:t>
            </w:r>
            <w:r w:rsidRPr="006F31DC">
              <w:rPr>
                <w:rFonts w:hint="eastAsia"/>
                <w:color w:val="000000" w:themeColor="text1"/>
                <w:sz w:val="24"/>
                <w:szCs w:val="24"/>
              </w:rPr>
              <w:t>，</w:t>
            </w:r>
            <w:r w:rsidRPr="006F31DC">
              <w:rPr>
                <w:color w:val="000000" w:themeColor="text1"/>
                <w:sz w:val="24"/>
                <w:szCs w:val="24"/>
              </w:rPr>
              <w:t>其中</w:t>
            </w:r>
            <w:r w:rsidRPr="006F31DC">
              <w:rPr>
                <w:color w:val="000000" w:themeColor="text1"/>
                <w:sz w:val="24"/>
                <w:szCs w:val="24"/>
              </w:rPr>
              <w:t>6.62</w:t>
            </w:r>
            <w:r w:rsidRPr="006F31DC">
              <w:rPr>
                <w:color w:val="000000" w:themeColor="text1"/>
                <w:sz w:val="24"/>
                <w:szCs w:val="24"/>
              </w:rPr>
              <w:t>亿立方米形成地表径流。水能资源蕴藏总量为</w:t>
            </w:r>
            <w:r w:rsidRPr="006F31DC">
              <w:rPr>
                <w:color w:val="000000" w:themeColor="text1"/>
                <w:sz w:val="24"/>
                <w:szCs w:val="24"/>
              </w:rPr>
              <w:t>24421</w:t>
            </w:r>
            <w:r w:rsidRPr="006F31DC">
              <w:rPr>
                <w:color w:val="000000" w:themeColor="text1"/>
                <w:sz w:val="24"/>
                <w:szCs w:val="24"/>
              </w:rPr>
              <w:t>千瓦</w:t>
            </w:r>
            <w:r w:rsidRPr="006F31DC">
              <w:rPr>
                <w:rFonts w:hint="eastAsia"/>
                <w:color w:val="000000" w:themeColor="text1"/>
                <w:sz w:val="24"/>
                <w:szCs w:val="24"/>
              </w:rPr>
              <w:t>，</w:t>
            </w:r>
            <w:r w:rsidRPr="006F31DC">
              <w:rPr>
                <w:color w:val="000000" w:themeColor="text1"/>
                <w:sz w:val="24"/>
                <w:szCs w:val="24"/>
              </w:rPr>
              <w:t>其中可供开发利用的仅有</w:t>
            </w:r>
            <w:r w:rsidRPr="006F31DC">
              <w:rPr>
                <w:color w:val="000000" w:themeColor="text1"/>
                <w:sz w:val="24"/>
                <w:szCs w:val="24"/>
              </w:rPr>
              <w:t>13000</w:t>
            </w:r>
            <w:r w:rsidRPr="006F31DC">
              <w:rPr>
                <w:color w:val="000000" w:themeColor="text1"/>
                <w:sz w:val="24"/>
                <w:szCs w:val="24"/>
              </w:rPr>
              <w:t>千瓦，至</w:t>
            </w:r>
            <w:r w:rsidRPr="006F31DC">
              <w:rPr>
                <w:color w:val="000000" w:themeColor="text1"/>
                <w:sz w:val="24"/>
                <w:szCs w:val="24"/>
              </w:rPr>
              <w:t>2003</w:t>
            </w:r>
            <w:r w:rsidRPr="006F31DC">
              <w:rPr>
                <w:color w:val="000000" w:themeColor="text1"/>
                <w:sz w:val="24"/>
                <w:szCs w:val="24"/>
              </w:rPr>
              <w:t>年底，已开发水能源资源</w:t>
            </w:r>
            <w:r w:rsidRPr="006F31DC">
              <w:rPr>
                <w:color w:val="000000" w:themeColor="text1"/>
                <w:sz w:val="24"/>
                <w:szCs w:val="24"/>
              </w:rPr>
              <w:t>4600</w:t>
            </w:r>
            <w:r w:rsidRPr="006F31DC">
              <w:rPr>
                <w:color w:val="000000" w:themeColor="text1"/>
                <w:sz w:val="24"/>
                <w:szCs w:val="24"/>
              </w:rPr>
              <w:t>千瓦，占可供开发的</w:t>
            </w:r>
            <w:r w:rsidRPr="006F31DC">
              <w:rPr>
                <w:color w:val="000000" w:themeColor="text1"/>
                <w:sz w:val="24"/>
                <w:szCs w:val="24"/>
              </w:rPr>
              <w:t>5%</w:t>
            </w:r>
            <w:r w:rsidRPr="006F31DC">
              <w:rPr>
                <w:color w:val="000000" w:themeColor="text1"/>
                <w:sz w:val="24"/>
                <w:szCs w:val="24"/>
              </w:rPr>
              <w:t>。</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新田水资源的特点：水资源贫乏，县境内河溪的坡降大、河床窄，水易涨易退。新田河汛期最大流量可达每秒</w:t>
            </w:r>
            <w:r w:rsidRPr="006F31DC">
              <w:rPr>
                <w:color w:val="000000" w:themeColor="text1"/>
                <w:sz w:val="24"/>
                <w:szCs w:val="24"/>
              </w:rPr>
              <w:t>609</w:t>
            </w:r>
            <w:r w:rsidRPr="006F31DC">
              <w:rPr>
                <w:color w:val="000000" w:themeColor="text1"/>
                <w:sz w:val="24"/>
                <w:szCs w:val="24"/>
              </w:rPr>
              <w:t>立方米，枯水期仅每秒</w:t>
            </w:r>
            <w:r w:rsidRPr="006F31DC">
              <w:rPr>
                <w:color w:val="000000" w:themeColor="text1"/>
                <w:sz w:val="24"/>
                <w:szCs w:val="24"/>
              </w:rPr>
              <w:t>0.025</w:t>
            </w:r>
            <w:r w:rsidRPr="006F31DC">
              <w:rPr>
                <w:color w:val="000000" w:themeColor="text1"/>
                <w:sz w:val="24"/>
                <w:szCs w:val="24"/>
              </w:rPr>
              <w:t>立方米</w:t>
            </w:r>
            <w:r w:rsidRPr="006F31DC">
              <w:rPr>
                <w:rFonts w:hint="eastAsia"/>
                <w:color w:val="000000" w:themeColor="text1"/>
                <w:sz w:val="24"/>
                <w:szCs w:val="24"/>
              </w:rPr>
              <w:t>，</w:t>
            </w:r>
            <w:r w:rsidRPr="006F31DC">
              <w:rPr>
                <w:color w:val="000000" w:themeColor="text1"/>
                <w:sz w:val="24"/>
                <w:szCs w:val="24"/>
              </w:rPr>
              <w:t>且枯水期长。地下水开发困难，全县地下水丰富</w:t>
            </w:r>
            <w:r w:rsidRPr="006F31DC">
              <w:rPr>
                <w:color w:val="000000" w:themeColor="text1"/>
                <w:sz w:val="24"/>
                <w:szCs w:val="24"/>
              </w:rPr>
              <w:t>,</w:t>
            </w:r>
            <w:r w:rsidRPr="006F31DC">
              <w:rPr>
                <w:color w:val="000000" w:themeColor="text1"/>
                <w:sz w:val="24"/>
                <w:szCs w:val="24"/>
              </w:rPr>
              <w:t>蕴藏量达</w:t>
            </w:r>
            <w:r w:rsidRPr="006F31DC">
              <w:rPr>
                <w:color w:val="000000" w:themeColor="text1"/>
                <w:sz w:val="24"/>
                <w:szCs w:val="24"/>
              </w:rPr>
              <w:t>2.05</w:t>
            </w:r>
            <w:r w:rsidRPr="006F31DC">
              <w:rPr>
                <w:color w:val="000000" w:themeColor="text1"/>
                <w:sz w:val="24"/>
                <w:szCs w:val="24"/>
              </w:rPr>
              <w:t>亿立方米。新田河又名舂陵水上游，系湘江二级支流北源。发源于门楼下瑶族乡九峰山南麓，流经门楼下瑶族乡、骥村镇、龙泉镇、大坪塘乡、新圩镇、高山乡、新隆镇，从新隆镇麦子岭下流入郴州市桂阳县。境内流长</w:t>
            </w:r>
            <w:r w:rsidRPr="006F31DC">
              <w:rPr>
                <w:color w:val="000000" w:themeColor="text1"/>
                <w:sz w:val="24"/>
                <w:szCs w:val="24"/>
              </w:rPr>
              <w:t>70km</w:t>
            </w:r>
            <w:r w:rsidRPr="006F31DC">
              <w:rPr>
                <w:color w:val="000000" w:themeColor="text1"/>
                <w:sz w:val="24"/>
                <w:szCs w:val="24"/>
              </w:rPr>
              <w:t>。因河流源出于古之舂陵而得名。新田河上游有日东河、日西河两条支流，在新田县城东南门外两河口汇合，日东河干流长</w:t>
            </w:r>
            <w:r w:rsidRPr="006F31DC">
              <w:rPr>
                <w:color w:val="000000" w:themeColor="text1"/>
                <w:sz w:val="24"/>
                <w:szCs w:val="24"/>
              </w:rPr>
              <w:t>39.92km</w:t>
            </w:r>
            <w:r w:rsidRPr="006F31DC">
              <w:rPr>
                <w:color w:val="000000" w:themeColor="text1"/>
                <w:sz w:val="24"/>
                <w:szCs w:val="24"/>
              </w:rPr>
              <w:t>，日西河干流长</w:t>
            </w:r>
            <w:r w:rsidRPr="006F31DC">
              <w:rPr>
                <w:color w:val="000000" w:themeColor="text1"/>
                <w:sz w:val="24"/>
                <w:szCs w:val="24"/>
              </w:rPr>
              <w:t>18.99km</w:t>
            </w:r>
            <w:r w:rsidRPr="006F31DC">
              <w:rPr>
                <w:color w:val="000000" w:themeColor="text1"/>
                <w:sz w:val="24"/>
                <w:szCs w:val="24"/>
              </w:rPr>
              <w:t>，新田河干流长</w:t>
            </w:r>
            <w:r w:rsidRPr="006F31DC">
              <w:rPr>
                <w:color w:val="000000" w:themeColor="text1"/>
                <w:sz w:val="24"/>
                <w:szCs w:val="24"/>
              </w:rPr>
              <w:t>31.3km</w:t>
            </w:r>
            <w:r w:rsidRPr="006F31DC">
              <w:rPr>
                <w:color w:val="000000" w:themeColor="text1"/>
                <w:sz w:val="24"/>
                <w:szCs w:val="24"/>
              </w:rPr>
              <w:t>，一般流量</w:t>
            </w:r>
            <w:r w:rsidRPr="006F31DC">
              <w:rPr>
                <w:color w:val="000000" w:themeColor="text1"/>
                <w:sz w:val="24"/>
                <w:szCs w:val="24"/>
              </w:rPr>
              <w:t>38.53m</w:t>
            </w:r>
            <w:r w:rsidRPr="006F31DC">
              <w:rPr>
                <w:color w:val="000000" w:themeColor="text1"/>
                <w:sz w:val="24"/>
                <w:szCs w:val="24"/>
                <w:vertAlign w:val="superscript"/>
              </w:rPr>
              <w:t>3</w:t>
            </w:r>
            <w:r w:rsidRPr="006F31DC">
              <w:rPr>
                <w:color w:val="000000" w:themeColor="text1"/>
                <w:sz w:val="24"/>
                <w:szCs w:val="24"/>
              </w:rPr>
              <w:t>/s</w:t>
            </w:r>
            <w:r w:rsidRPr="006F31DC">
              <w:rPr>
                <w:color w:val="000000" w:themeColor="text1"/>
                <w:sz w:val="24"/>
                <w:szCs w:val="24"/>
              </w:rPr>
              <w:t>，最小流量</w:t>
            </w:r>
            <w:r w:rsidRPr="006F31DC">
              <w:rPr>
                <w:color w:val="000000" w:themeColor="text1"/>
                <w:sz w:val="24"/>
                <w:szCs w:val="24"/>
              </w:rPr>
              <w:t>4.25m</w:t>
            </w:r>
            <w:r w:rsidRPr="006F31DC">
              <w:rPr>
                <w:color w:val="000000" w:themeColor="text1"/>
                <w:sz w:val="24"/>
                <w:szCs w:val="24"/>
                <w:vertAlign w:val="superscript"/>
              </w:rPr>
              <w:t>3</w:t>
            </w:r>
            <w:r w:rsidRPr="006F31DC">
              <w:rPr>
                <w:color w:val="000000" w:themeColor="text1"/>
                <w:sz w:val="24"/>
                <w:szCs w:val="24"/>
              </w:rPr>
              <w:t>/s</w:t>
            </w:r>
            <w:r w:rsidRPr="006F31DC">
              <w:rPr>
                <w:color w:val="000000" w:themeColor="text1"/>
                <w:sz w:val="24"/>
                <w:szCs w:val="24"/>
              </w:rPr>
              <w:t>。</w:t>
            </w:r>
          </w:p>
          <w:p w:rsidR="00975736" w:rsidRPr="006F31DC" w:rsidRDefault="00975736" w:rsidP="00975736">
            <w:pPr>
              <w:spacing w:line="360" w:lineRule="auto"/>
              <w:ind w:firstLineChars="200" w:firstLine="482"/>
              <w:rPr>
                <w:b/>
                <w:bCs/>
                <w:color w:val="000000" w:themeColor="text1"/>
                <w:sz w:val="24"/>
                <w:szCs w:val="24"/>
              </w:rPr>
            </w:pPr>
            <w:r w:rsidRPr="006F31DC">
              <w:rPr>
                <w:rFonts w:hint="eastAsia"/>
                <w:b/>
                <w:bCs/>
                <w:color w:val="000000" w:themeColor="text1"/>
                <w:sz w:val="24"/>
                <w:szCs w:val="24"/>
              </w:rPr>
              <w:t>2.5</w:t>
            </w:r>
            <w:r w:rsidRPr="006F31DC">
              <w:rPr>
                <w:b/>
                <w:bCs/>
                <w:color w:val="000000" w:themeColor="text1"/>
                <w:sz w:val="24"/>
                <w:szCs w:val="24"/>
              </w:rPr>
              <w:t>土壤植被</w:t>
            </w:r>
          </w:p>
          <w:p w:rsidR="00975736" w:rsidRPr="006F31DC" w:rsidRDefault="00975736" w:rsidP="00975736">
            <w:pPr>
              <w:widowControl/>
              <w:spacing w:line="360" w:lineRule="auto"/>
              <w:ind w:firstLine="482"/>
              <w:rPr>
                <w:color w:val="000000" w:themeColor="text1"/>
                <w:sz w:val="24"/>
                <w:szCs w:val="24"/>
              </w:rPr>
            </w:pPr>
            <w:r w:rsidRPr="006F31DC">
              <w:rPr>
                <w:color w:val="000000" w:themeColor="text1"/>
                <w:sz w:val="24"/>
                <w:szCs w:val="24"/>
              </w:rPr>
              <w:t>项目所在地位于</w:t>
            </w:r>
            <w:r w:rsidRPr="006F31DC">
              <w:rPr>
                <w:rFonts w:hint="eastAsia"/>
                <w:color w:val="000000" w:themeColor="text1"/>
                <w:sz w:val="24"/>
                <w:szCs w:val="24"/>
              </w:rPr>
              <w:t>农村地区</w:t>
            </w:r>
            <w:r w:rsidRPr="006F31DC">
              <w:rPr>
                <w:color w:val="000000" w:themeColor="text1"/>
                <w:sz w:val="24"/>
                <w:szCs w:val="24"/>
              </w:rPr>
              <w:t>，</w:t>
            </w:r>
            <w:r w:rsidRPr="006F31DC">
              <w:rPr>
                <w:rFonts w:hint="eastAsia"/>
                <w:color w:val="000000" w:themeColor="text1"/>
                <w:sz w:val="24"/>
                <w:szCs w:val="24"/>
              </w:rPr>
              <w:t>周边主要为农田生态系统和林地生态系统，原生植被主要为常绿阔叶林和针阔叶混交林区以及非林地次生杂草灌木丛覆盖，植被基本良好</w:t>
            </w:r>
            <w:r w:rsidRPr="006F31DC">
              <w:rPr>
                <w:color w:val="000000" w:themeColor="text1"/>
                <w:sz w:val="24"/>
                <w:szCs w:val="24"/>
              </w:rPr>
              <w:t>，陆地动物主要有鸟类、鼠类及昆虫类等。区域内无珍稀濒危野生动植物物种。</w:t>
            </w:r>
          </w:p>
          <w:p w:rsidR="00975736" w:rsidRPr="006F31DC" w:rsidRDefault="00975736" w:rsidP="00975736">
            <w:pPr>
              <w:spacing w:line="360" w:lineRule="auto"/>
              <w:ind w:firstLineChars="196" w:firstLine="470"/>
              <w:rPr>
                <w:color w:val="000000" w:themeColor="text1"/>
                <w:sz w:val="24"/>
                <w:szCs w:val="24"/>
              </w:rPr>
            </w:pPr>
            <w:r w:rsidRPr="006F31DC">
              <w:rPr>
                <w:color w:val="000000" w:themeColor="text1"/>
                <w:sz w:val="24"/>
                <w:szCs w:val="24"/>
              </w:rPr>
              <w:t>项目区附近无自然保护区、风景名胜区、饮用水源保护区等特殊生态敏感区。</w:t>
            </w:r>
          </w:p>
          <w:p w:rsidR="00975736" w:rsidRPr="006F31DC" w:rsidRDefault="00975736" w:rsidP="00975736">
            <w:pPr>
              <w:spacing w:line="360" w:lineRule="auto"/>
              <w:ind w:firstLineChars="200" w:firstLine="482"/>
              <w:rPr>
                <w:b/>
                <w:color w:val="000000" w:themeColor="text1"/>
                <w:sz w:val="24"/>
                <w:szCs w:val="24"/>
              </w:rPr>
            </w:pPr>
            <w:r w:rsidRPr="006F31DC">
              <w:rPr>
                <w:b/>
                <w:color w:val="000000" w:themeColor="text1"/>
                <w:sz w:val="24"/>
                <w:szCs w:val="24"/>
              </w:rPr>
              <w:t>2.6</w:t>
            </w:r>
            <w:r w:rsidRPr="006F31DC">
              <w:rPr>
                <w:b/>
                <w:color w:val="000000" w:themeColor="text1"/>
                <w:sz w:val="24"/>
                <w:szCs w:val="24"/>
              </w:rPr>
              <w:t>区域环境功能区划</w:t>
            </w:r>
          </w:p>
          <w:p w:rsidR="00975736" w:rsidRPr="006F31DC" w:rsidRDefault="00975736" w:rsidP="00975736">
            <w:pPr>
              <w:spacing w:line="360" w:lineRule="auto"/>
              <w:ind w:firstLineChars="200" w:firstLine="480"/>
              <w:rPr>
                <w:color w:val="000000" w:themeColor="text1"/>
                <w:sz w:val="24"/>
                <w:szCs w:val="24"/>
              </w:rPr>
            </w:pPr>
            <w:r w:rsidRPr="006F31DC">
              <w:rPr>
                <w:color w:val="000000" w:themeColor="text1"/>
                <w:sz w:val="24"/>
                <w:szCs w:val="24"/>
              </w:rPr>
              <w:t>本项目所在地环境功能属性见表</w:t>
            </w:r>
            <w:r w:rsidRPr="006F31DC">
              <w:rPr>
                <w:rFonts w:hint="eastAsia"/>
                <w:color w:val="000000" w:themeColor="text1"/>
                <w:sz w:val="24"/>
                <w:szCs w:val="24"/>
              </w:rPr>
              <w:t>2-1</w:t>
            </w:r>
            <w:r w:rsidRPr="006F31DC">
              <w:rPr>
                <w:color w:val="000000" w:themeColor="text1"/>
                <w:sz w:val="24"/>
                <w:szCs w:val="24"/>
              </w:rPr>
              <w:t>：</w:t>
            </w:r>
          </w:p>
          <w:p w:rsidR="00975736" w:rsidRPr="006F31DC" w:rsidRDefault="00975736" w:rsidP="00975736">
            <w:pPr>
              <w:ind w:left="600"/>
              <w:jc w:val="center"/>
              <w:rPr>
                <w:b/>
                <w:color w:val="000000" w:themeColor="text1"/>
                <w:sz w:val="24"/>
                <w:szCs w:val="24"/>
              </w:rPr>
            </w:pPr>
            <w:r w:rsidRPr="006F31DC">
              <w:rPr>
                <w:b/>
                <w:color w:val="000000" w:themeColor="text1"/>
                <w:sz w:val="24"/>
                <w:szCs w:val="24"/>
              </w:rPr>
              <w:t>表</w:t>
            </w:r>
            <w:r w:rsidRPr="006F31DC">
              <w:rPr>
                <w:b/>
                <w:color w:val="000000" w:themeColor="text1"/>
                <w:sz w:val="24"/>
                <w:szCs w:val="24"/>
              </w:rPr>
              <w:t xml:space="preserve">2-1  </w:t>
            </w:r>
            <w:r w:rsidRPr="006F31DC">
              <w:rPr>
                <w:b/>
                <w:color w:val="000000" w:themeColor="text1"/>
                <w:sz w:val="24"/>
                <w:szCs w:val="24"/>
              </w:rPr>
              <w:t>项目区环境功能属性</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10"/>
              <w:gridCol w:w="2986"/>
              <w:gridCol w:w="5604"/>
            </w:tblGrid>
            <w:tr w:rsidR="00975736" w:rsidRPr="006F31DC" w:rsidTr="00150863">
              <w:trPr>
                <w:trHeight w:val="350"/>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编号</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项目</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功能属性及执行标准</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1</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水环境功能区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执行《地表水环境质量标准》（</w:t>
                  </w:r>
                  <w:r w:rsidRPr="006F31DC">
                    <w:rPr>
                      <w:color w:val="000000" w:themeColor="text1"/>
                      <w:szCs w:val="21"/>
                    </w:rPr>
                    <w:t>Gb3838-2002</w:t>
                  </w:r>
                  <w:r w:rsidRPr="006F31DC">
                    <w:rPr>
                      <w:color w:val="000000" w:themeColor="text1"/>
                      <w:szCs w:val="21"/>
                    </w:rPr>
                    <w:t>）</w:t>
                  </w:r>
                  <w:r w:rsidRPr="006F31DC">
                    <w:rPr>
                      <w:rFonts w:ascii="宋体" w:hAnsi="宋体" w:cs="宋体" w:hint="eastAsia"/>
                      <w:color w:val="000000" w:themeColor="text1"/>
                      <w:szCs w:val="21"/>
                    </w:rPr>
                    <w:t>Ⅲ</w:t>
                  </w:r>
                  <w:r w:rsidRPr="006F31DC">
                    <w:rPr>
                      <w:color w:val="000000" w:themeColor="text1"/>
                      <w:szCs w:val="21"/>
                    </w:rPr>
                    <w:t>类标准</w:t>
                  </w:r>
                </w:p>
              </w:tc>
            </w:tr>
            <w:tr w:rsidR="00975736" w:rsidRPr="006F31DC" w:rsidTr="00150863">
              <w:trPr>
                <w:trHeight w:val="599"/>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2</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环境空气质量功能区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二类区，环境空气质量执行《环境空气质量标准》</w:t>
                  </w:r>
                </w:p>
                <w:p w:rsidR="00975736" w:rsidRPr="006F31DC" w:rsidRDefault="00975736" w:rsidP="00975736">
                  <w:pPr>
                    <w:adjustRightInd w:val="0"/>
                    <w:snapToGrid w:val="0"/>
                    <w:jc w:val="center"/>
                    <w:rPr>
                      <w:color w:val="000000" w:themeColor="text1"/>
                      <w:szCs w:val="21"/>
                    </w:rPr>
                  </w:pPr>
                  <w:r w:rsidRPr="006F31DC">
                    <w:rPr>
                      <w:color w:val="000000" w:themeColor="text1"/>
                      <w:szCs w:val="21"/>
                    </w:rPr>
                    <w:t>（</w:t>
                  </w:r>
                  <w:r w:rsidRPr="006F31DC">
                    <w:rPr>
                      <w:color w:val="000000" w:themeColor="text1"/>
                      <w:szCs w:val="21"/>
                    </w:rPr>
                    <w:t>GB3095-2012</w:t>
                  </w:r>
                  <w:r w:rsidRPr="006F31DC">
                    <w:rPr>
                      <w:color w:val="000000" w:themeColor="text1"/>
                      <w:szCs w:val="21"/>
                    </w:rPr>
                    <w:t>）中的二级标准</w:t>
                  </w:r>
                </w:p>
              </w:tc>
            </w:tr>
            <w:tr w:rsidR="00975736" w:rsidRPr="006F31DC" w:rsidTr="00150863">
              <w:trPr>
                <w:trHeight w:val="599"/>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4</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声环境功能区</w:t>
                  </w:r>
                </w:p>
              </w:tc>
              <w:tc>
                <w:tcPr>
                  <w:tcW w:w="5604" w:type="dxa"/>
                  <w:vAlign w:val="center"/>
                </w:tcPr>
                <w:p w:rsidR="00975736" w:rsidRPr="006F31DC" w:rsidRDefault="000871AB" w:rsidP="00975736">
                  <w:pPr>
                    <w:adjustRightInd w:val="0"/>
                    <w:snapToGrid w:val="0"/>
                    <w:jc w:val="center"/>
                    <w:rPr>
                      <w:color w:val="000000" w:themeColor="text1"/>
                      <w:szCs w:val="21"/>
                    </w:rPr>
                  </w:pPr>
                  <w:r w:rsidRPr="006F31DC">
                    <w:rPr>
                      <w:rFonts w:hint="eastAsia"/>
                      <w:color w:val="000000" w:themeColor="text1"/>
                      <w:szCs w:val="21"/>
                    </w:rPr>
                    <w:t>2</w:t>
                  </w:r>
                  <w:r w:rsidR="00975736" w:rsidRPr="006F31DC">
                    <w:rPr>
                      <w:color w:val="000000" w:themeColor="text1"/>
                      <w:szCs w:val="21"/>
                    </w:rPr>
                    <w:t>类声环境区，执行《声环境质量标准》</w:t>
                  </w:r>
                </w:p>
                <w:p w:rsidR="00975736" w:rsidRPr="006F31DC" w:rsidRDefault="00975736" w:rsidP="000871AB">
                  <w:pPr>
                    <w:adjustRightInd w:val="0"/>
                    <w:snapToGrid w:val="0"/>
                    <w:jc w:val="center"/>
                    <w:rPr>
                      <w:color w:val="000000" w:themeColor="text1"/>
                      <w:szCs w:val="21"/>
                    </w:rPr>
                  </w:pPr>
                  <w:r w:rsidRPr="006F31DC">
                    <w:rPr>
                      <w:color w:val="000000" w:themeColor="text1"/>
                      <w:szCs w:val="21"/>
                    </w:rPr>
                    <w:t>（</w:t>
                  </w:r>
                  <w:r w:rsidRPr="006F31DC">
                    <w:rPr>
                      <w:color w:val="000000" w:themeColor="text1"/>
                      <w:szCs w:val="21"/>
                    </w:rPr>
                    <w:t>GB3096-2008</w:t>
                  </w:r>
                  <w:r w:rsidRPr="006F31DC">
                    <w:rPr>
                      <w:color w:val="000000" w:themeColor="text1"/>
                      <w:szCs w:val="21"/>
                    </w:rPr>
                    <w:t>）</w:t>
                  </w:r>
                  <w:r w:rsidR="000871AB" w:rsidRPr="006F31DC">
                    <w:rPr>
                      <w:rFonts w:hint="eastAsia"/>
                      <w:color w:val="000000" w:themeColor="text1"/>
                      <w:szCs w:val="21"/>
                    </w:rPr>
                    <w:t>2</w:t>
                  </w:r>
                  <w:r w:rsidRPr="006F31DC">
                    <w:rPr>
                      <w:color w:val="000000" w:themeColor="text1"/>
                      <w:szCs w:val="21"/>
                    </w:rPr>
                    <w:t>类环境噪声限值</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5</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是否基本农田保护区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6</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是否森林公园</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7</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是否生态功能保护区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8</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是否水土流失重点防治区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9</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是否人口密集区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10</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是否重点文物保护单位</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11</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是否三河、三湖、两控区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lastRenderedPageBreak/>
                    <w:t>12</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是否水库库区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r w:rsidR="00975736" w:rsidRPr="006F31DC" w:rsidTr="00150863">
              <w:trPr>
                <w:trHeight w:val="317"/>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13</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是否污水处理厂集水范围</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rFonts w:hint="eastAsia"/>
                      <w:color w:val="000000" w:themeColor="text1"/>
                      <w:szCs w:val="21"/>
                    </w:rPr>
                    <w:t>否</w:t>
                  </w:r>
                </w:p>
              </w:tc>
            </w:tr>
            <w:tr w:rsidR="00975736" w:rsidRPr="006F31DC" w:rsidTr="00150863">
              <w:trPr>
                <w:trHeight w:val="383"/>
                <w:jc w:val="center"/>
              </w:trPr>
              <w:tc>
                <w:tcPr>
                  <w:tcW w:w="810"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12</w:t>
                  </w:r>
                </w:p>
              </w:tc>
              <w:tc>
                <w:tcPr>
                  <w:tcW w:w="2986"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是否属于生态敏感与脆弱区</w:t>
                  </w:r>
                </w:p>
              </w:tc>
              <w:tc>
                <w:tcPr>
                  <w:tcW w:w="5604" w:type="dxa"/>
                  <w:vAlign w:val="center"/>
                </w:tcPr>
                <w:p w:rsidR="00975736" w:rsidRPr="006F31DC" w:rsidRDefault="00975736" w:rsidP="00975736">
                  <w:pPr>
                    <w:adjustRightInd w:val="0"/>
                    <w:snapToGrid w:val="0"/>
                    <w:jc w:val="center"/>
                    <w:rPr>
                      <w:color w:val="000000" w:themeColor="text1"/>
                      <w:szCs w:val="21"/>
                    </w:rPr>
                  </w:pPr>
                  <w:r w:rsidRPr="006F31DC">
                    <w:rPr>
                      <w:color w:val="000000" w:themeColor="text1"/>
                      <w:szCs w:val="21"/>
                    </w:rPr>
                    <w:t>否</w:t>
                  </w:r>
                </w:p>
              </w:tc>
            </w:tr>
          </w:tbl>
          <w:p w:rsidR="006B7AD4" w:rsidRPr="006F31DC" w:rsidRDefault="006B7AD4">
            <w:pPr>
              <w:pBdr>
                <w:top w:val="single" w:sz="4" w:space="1" w:color="auto"/>
              </w:pBdr>
              <w:adjustRightInd w:val="0"/>
              <w:snapToGrid w:val="0"/>
              <w:spacing w:line="480" w:lineRule="exact"/>
              <w:rPr>
                <w:b/>
                <w:color w:val="000000" w:themeColor="text1"/>
                <w:kern w:val="0"/>
                <w:sz w:val="28"/>
              </w:rPr>
            </w:pPr>
          </w:p>
          <w:bookmarkEnd w:id="3"/>
          <w:bookmarkEnd w:id="4"/>
          <w:bookmarkEnd w:id="5"/>
          <w:bookmarkEnd w:id="6"/>
          <w:bookmarkEnd w:id="7"/>
          <w:bookmarkEnd w:id="8"/>
          <w:bookmarkEnd w:id="9"/>
          <w:bookmarkEnd w:id="10"/>
          <w:bookmarkEnd w:id="11"/>
          <w:bookmarkEnd w:id="12"/>
          <w:bookmarkEnd w:id="13"/>
          <w:bookmarkEnd w:id="14"/>
          <w:p w:rsidR="006B7AD4" w:rsidRPr="006F31DC" w:rsidRDefault="006B7AD4" w:rsidP="00975736">
            <w:pPr>
              <w:spacing w:line="480" w:lineRule="exact"/>
              <w:rPr>
                <w:color w:val="000000" w:themeColor="text1"/>
                <w:sz w:val="24"/>
              </w:rPr>
            </w:pPr>
          </w:p>
        </w:tc>
      </w:tr>
    </w:tbl>
    <w:p w:rsidR="006B7AD4" w:rsidRPr="006F31DC" w:rsidRDefault="006B7AD4">
      <w:pPr>
        <w:pStyle w:val="20"/>
        <w:ind w:firstLineChars="0" w:firstLine="0"/>
        <w:rPr>
          <w:rFonts w:ascii="宋体" w:eastAsia="宋体" w:cs="宋体"/>
          <w:b/>
          <w:bCs w:val="0"/>
          <w:color w:val="000000" w:themeColor="text1"/>
        </w:rPr>
      </w:pPr>
      <w:r w:rsidRPr="006F31DC">
        <w:rPr>
          <w:rFonts w:ascii="宋体" w:eastAsia="宋体" w:cs="宋体" w:hint="eastAsia"/>
          <w:b/>
          <w:bCs w:val="0"/>
          <w:color w:val="000000" w:themeColor="text1"/>
        </w:rPr>
        <w:lastRenderedPageBreak/>
        <w:t>三、环境质量状况</w:t>
      </w:r>
    </w:p>
    <w:tbl>
      <w:tblPr>
        <w:tblW w:w="9638"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tblPr>
      <w:tblGrid>
        <w:gridCol w:w="9638"/>
      </w:tblGrid>
      <w:tr w:rsidR="006B7AD4" w:rsidRPr="006F31DC" w:rsidTr="007579A2">
        <w:trPr>
          <w:trHeight w:val="12870"/>
        </w:trPr>
        <w:tc>
          <w:tcPr>
            <w:tcW w:w="9638" w:type="dxa"/>
          </w:tcPr>
          <w:p w:rsidR="006B7AD4" w:rsidRPr="006F31DC" w:rsidRDefault="006B7AD4">
            <w:pPr>
              <w:spacing w:line="500" w:lineRule="exact"/>
              <w:jc w:val="left"/>
              <w:rPr>
                <w:b/>
                <w:color w:val="000000" w:themeColor="text1"/>
                <w:sz w:val="24"/>
              </w:rPr>
            </w:pPr>
            <w:r w:rsidRPr="006F31DC">
              <w:rPr>
                <w:rFonts w:hint="eastAsia"/>
                <w:b/>
                <w:color w:val="000000" w:themeColor="text1"/>
                <w:sz w:val="24"/>
              </w:rPr>
              <w:t>建设项目所在地区域环境质量现状及主要环境问题（环境空气、地面水、地下水、声环境、生态环境等）：</w:t>
            </w:r>
          </w:p>
          <w:p w:rsidR="00AF5132" w:rsidRPr="006F31DC" w:rsidRDefault="00AF5132" w:rsidP="00AF5132">
            <w:pPr>
              <w:spacing w:line="360" w:lineRule="auto"/>
              <w:ind w:firstLineChars="200" w:firstLine="482"/>
              <w:rPr>
                <w:b/>
                <w:color w:val="000000" w:themeColor="text1"/>
                <w:sz w:val="24"/>
                <w:szCs w:val="24"/>
              </w:rPr>
            </w:pPr>
            <w:r w:rsidRPr="006F31DC">
              <w:rPr>
                <w:b/>
                <w:color w:val="000000" w:themeColor="text1"/>
                <w:sz w:val="24"/>
                <w:szCs w:val="24"/>
              </w:rPr>
              <w:t>1</w:t>
            </w:r>
            <w:r w:rsidRPr="006F31DC">
              <w:rPr>
                <w:b/>
                <w:color w:val="000000" w:themeColor="text1"/>
                <w:sz w:val="24"/>
                <w:szCs w:val="24"/>
              </w:rPr>
              <w:t>、大气环境质量现状</w:t>
            </w:r>
          </w:p>
          <w:p w:rsidR="00AF5132" w:rsidRPr="006F31DC" w:rsidRDefault="00AF5132" w:rsidP="00AF5132">
            <w:pPr>
              <w:spacing w:line="360" w:lineRule="auto"/>
              <w:ind w:firstLineChars="200" w:firstLine="480"/>
              <w:rPr>
                <w:color w:val="000000" w:themeColor="text1"/>
                <w:sz w:val="24"/>
                <w:szCs w:val="24"/>
              </w:rPr>
            </w:pPr>
            <w:r w:rsidRPr="006F31DC">
              <w:rPr>
                <w:rFonts w:hint="eastAsia"/>
                <w:bCs/>
                <w:color w:val="000000" w:themeColor="text1"/>
                <w:sz w:val="24"/>
                <w:szCs w:val="24"/>
              </w:rPr>
              <w:t>本项目位于湖南省永州市新田县龙泉镇</w:t>
            </w:r>
            <w:r w:rsidR="00626F2E" w:rsidRPr="006F31DC">
              <w:rPr>
                <w:rFonts w:hint="eastAsia"/>
                <w:bCs/>
                <w:color w:val="000000" w:themeColor="text1"/>
                <w:sz w:val="24"/>
                <w:szCs w:val="24"/>
              </w:rPr>
              <w:t>龙脉塘村</w:t>
            </w:r>
            <w:r w:rsidRPr="006F31DC">
              <w:rPr>
                <w:rFonts w:hint="eastAsia"/>
                <w:bCs/>
                <w:color w:val="000000" w:themeColor="text1"/>
                <w:sz w:val="24"/>
                <w:szCs w:val="24"/>
              </w:rPr>
              <w:t>，评价引用新田县环境保护局</w:t>
            </w:r>
            <w:r w:rsidRPr="006F31DC">
              <w:rPr>
                <w:rFonts w:hint="eastAsia"/>
                <w:bCs/>
                <w:color w:val="000000" w:themeColor="text1"/>
                <w:sz w:val="24"/>
                <w:szCs w:val="24"/>
              </w:rPr>
              <w:t>2018</w:t>
            </w:r>
            <w:r w:rsidRPr="006F31DC">
              <w:rPr>
                <w:rFonts w:hint="eastAsia"/>
                <w:bCs/>
                <w:color w:val="000000" w:themeColor="text1"/>
                <w:sz w:val="24"/>
                <w:szCs w:val="24"/>
              </w:rPr>
              <w:t>年新田县全年</w:t>
            </w:r>
            <w:r w:rsidRPr="006F31DC">
              <w:rPr>
                <w:rFonts w:hint="eastAsia"/>
                <w:bCs/>
                <w:color w:val="000000" w:themeColor="text1"/>
                <w:sz w:val="24"/>
                <w:szCs w:val="24"/>
              </w:rPr>
              <w:t>12</w:t>
            </w:r>
            <w:r w:rsidRPr="006F31DC">
              <w:rPr>
                <w:rFonts w:hint="eastAsia"/>
                <w:bCs/>
                <w:color w:val="000000" w:themeColor="text1"/>
                <w:sz w:val="24"/>
                <w:szCs w:val="24"/>
              </w:rPr>
              <w:t>个月的《新田县环境质量简报》（新田县环境监测站编制）统计数据，来判定项目区大气环境质量达标情况，</w:t>
            </w:r>
            <w:r w:rsidRPr="006F31DC">
              <w:rPr>
                <w:rFonts w:hint="eastAsia"/>
                <w:color w:val="000000" w:themeColor="text1"/>
                <w:sz w:val="24"/>
                <w:szCs w:val="24"/>
              </w:rPr>
              <w:t>其达标分析结果统计见表：</w:t>
            </w:r>
          </w:p>
          <w:p w:rsidR="00AF5132" w:rsidRPr="006F31DC" w:rsidRDefault="00AF5132" w:rsidP="00AF5132">
            <w:pPr>
              <w:jc w:val="center"/>
              <w:rPr>
                <w:b/>
                <w:bCs/>
                <w:color w:val="000000" w:themeColor="text1"/>
                <w:sz w:val="24"/>
                <w:szCs w:val="24"/>
                <w:u w:val="single"/>
              </w:rPr>
            </w:pPr>
            <w:r w:rsidRPr="006F31DC">
              <w:rPr>
                <w:b/>
                <w:bCs/>
                <w:color w:val="000000" w:themeColor="text1"/>
                <w:sz w:val="24"/>
                <w:szCs w:val="24"/>
                <w:u w:val="single"/>
              </w:rPr>
              <w:t>表</w:t>
            </w:r>
            <w:r w:rsidRPr="006F31DC">
              <w:rPr>
                <w:b/>
                <w:bCs/>
                <w:color w:val="000000" w:themeColor="text1"/>
                <w:sz w:val="24"/>
                <w:szCs w:val="24"/>
                <w:u w:val="single"/>
              </w:rPr>
              <w:t xml:space="preserve">3-1  </w:t>
            </w:r>
            <w:r w:rsidRPr="006F31DC">
              <w:rPr>
                <w:b/>
                <w:bCs/>
                <w:color w:val="000000" w:themeColor="text1"/>
                <w:sz w:val="24"/>
                <w:szCs w:val="24"/>
                <w:u w:val="single"/>
              </w:rPr>
              <w:t>环境空气现状监测及评价结果</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68"/>
              <w:gridCol w:w="2378"/>
              <w:gridCol w:w="1501"/>
              <w:gridCol w:w="1384"/>
              <w:gridCol w:w="1416"/>
              <w:gridCol w:w="1551"/>
            </w:tblGrid>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污染物</w:t>
                  </w:r>
                </w:p>
              </w:tc>
              <w:tc>
                <w:tcPr>
                  <w:tcW w:w="223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评价指标</w:t>
                  </w:r>
                </w:p>
              </w:tc>
              <w:tc>
                <w:tcPr>
                  <w:tcW w:w="1409"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现状浓度（</w:t>
                  </w:r>
                  <w:r w:rsidRPr="006F31DC">
                    <w:rPr>
                      <w:bCs/>
                      <w:color w:val="000000" w:themeColor="text1"/>
                      <w:szCs w:val="24"/>
                    </w:rPr>
                    <w:t>ug/m</w:t>
                  </w:r>
                  <w:r w:rsidRPr="006F31DC">
                    <w:rPr>
                      <w:bCs/>
                      <w:color w:val="000000" w:themeColor="text1"/>
                      <w:szCs w:val="24"/>
                      <w:vertAlign w:val="superscript"/>
                    </w:rPr>
                    <w:t>3</w:t>
                  </w:r>
                  <w:r w:rsidRPr="006F31DC">
                    <w:rPr>
                      <w:bCs/>
                      <w:color w:val="000000" w:themeColor="text1"/>
                      <w:szCs w:val="24"/>
                    </w:rPr>
                    <w:t>)</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标准值（</w:t>
                  </w:r>
                  <w:r w:rsidRPr="006F31DC">
                    <w:rPr>
                      <w:bCs/>
                      <w:color w:val="000000" w:themeColor="text1"/>
                      <w:szCs w:val="24"/>
                    </w:rPr>
                    <w:t>ug/m</w:t>
                  </w:r>
                  <w:r w:rsidRPr="006F31DC">
                    <w:rPr>
                      <w:bCs/>
                      <w:color w:val="000000" w:themeColor="text1"/>
                      <w:szCs w:val="24"/>
                      <w:vertAlign w:val="superscript"/>
                    </w:rPr>
                    <w:t>3</w:t>
                  </w:r>
                  <w:r w:rsidRPr="006F31DC">
                    <w:rPr>
                      <w:bCs/>
                      <w:color w:val="000000" w:themeColor="text1"/>
                      <w:szCs w:val="24"/>
                    </w:rPr>
                    <w:t>)</w:t>
                  </w:r>
                </w:p>
              </w:tc>
              <w:tc>
                <w:tcPr>
                  <w:tcW w:w="133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占标率</w:t>
                  </w:r>
                  <w:r w:rsidRPr="006F31DC">
                    <w:rPr>
                      <w:bCs/>
                      <w:color w:val="000000" w:themeColor="text1"/>
                      <w:szCs w:val="24"/>
                    </w:rPr>
                    <w:t>/%</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达标情况</w:t>
                  </w:r>
                </w:p>
              </w:tc>
            </w:tr>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PM</w:t>
                  </w:r>
                  <w:r w:rsidRPr="006F31DC">
                    <w:rPr>
                      <w:bCs/>
                      <w:color w:val="000000" w:themeColor="text1"/>
                      <w:szCs w:val="24"/>
                      <w:vertAlign w:val="subscript"/>
                    </w:rPr>
                    <w:t>2.5</w:t>
                  </w:r>
                </w:p>
              </w:tc>
              <w:tc>
                <w:tcPr>
                  <w:tcW w:w="223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年平均浓度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27</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35</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77.14</w:t>
                  </w:r>
                </w:p>
              </w:tc>
              <w:tc>
                <w:tcPr>
                  <w:tcW w:w="1456"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达标</w:t>
                  </w:r>
                </w:p>
              </w:tc>
            </w:tr>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PM</w:t>
                  </w:r>
                  <w:r w:rsidRPr="006F31DC">
                    <w:rPr>
                      <w:bCs/>
                      <w:color w:val="000000" w:themeColor="text1"/>
                      <w:szCs w:val="24"/>
                      <w:vertAlign w:val="subscript"/>
                    </w:rPr>
                    <w:t>10</w:t>
                  </w:r>
                </w:p>
              </w:tc>
              <w:tc>
                <w:tcPr>
                  <w:tcW w:w="223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年平均浓度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41</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70</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58.57</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w:t>
                  </w:r>
                </w:p>
              </w:tc>
            </w:tr>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SO</w:t>
                  </w:r>
                  <w:r w:rsidRPr="006F31DC">
                    <w:rPr>
                      <w:bCs/>
                      <w:color w:val="000000" w:themeColor="text1"/>
                      <w:szCs w:val="24"/>
                      <w:vertAlign w:val="subscript"/>
                    </w:rPr>
                    <w:t>2</w:t>
                  </w:r>
                </w:p>
              </w:tc>
              <w:tc>
                <w:tcPr>
                  <w:tcW w:w="223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年平均浓度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1.1</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60</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1.8</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w:t>
                  </w:r>
                </w:p>
              </w:tc>
            </w:tr>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NO</w:t>
                  </w:r>
                  <w:r w:rsidRPr="006F31DC">
                    <w:rPr>
                      <w:bCs/>
                      <w:color w:val="000000" w:themeColor="text1"/>
                      <w:szCs w:val="24"/>
                      <w:vertAlign w:val="subscript"/>
                    </w:rPr>
                    <w:t>2</w:t>
                  </w:r>
                </w:p>
              </w:tc>
              <w:tc>
                <w:tcPr>
                  <w:tcW w:w="223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年平均浓度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11</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40</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27.5</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w:t>
                  </w:r>
                </w:p>
              </w:tc>
            </w:tr>
            <w:tr w:rsidR="00AF5132" w:rsidRPr="006F31DC" w:rsidTr="00150863">
              <w:trPr>
                <w:jc w:val="center"/>
              </w:trPr>
              <w:tc>
                <w:tcPr>
                  <w:tcW w:w="1003"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CO</w:t>
                  </w:r>
                </w:p>
              </w:tc>
              <w:tc>
                <w:tcPr>
                  <w:tcW w:w="2233" w:type="dxa"/>
                  <w:vAlign w:val="center"/>
                </w:tcPr>
                <w:p w:rsidR="00AF5132" w:rsidRPr="006F31DC" w:rsidRDefault="008334CD" w:rsidP="00AF5132">
                  <w:pPr>
                    <w:jc w:val="center"/>
                    <w:rPr>
                      <w:bCs/>
                      <w:color w:val="000000" w:themeColor="text1"/>
                      <w:szCs w:val="24"/>
                    </w:rPr>
                  </w:pPr>
                  <w:r w:rsidRPr="006F31DC">
                    <w:rPr>
                      <w:rFonts w:eastAsia="Times New Roman"/>
                      <w:color w:val="000000" w:themeColor="text1"/>
                      <w:kern w:val="0"/>
                      <w:szCs w:val="21"/>
                    </w:rPr>
                    <w:t>95</w:t>
                  </w:r>
                  <w:r w:rsidRPr="006F31DC">
                    <w:rPr>
                      <w:rFonts w:ascii="宋体" w:hAnsi="宋体" w:cs="宋体"/>
                      <w:color w:val="000000" w:themeColor="text1"/>
                      <w:kern w:val="0"/>
                      <w:szCs w:val="21"/>
                    </w:rPr>
                    <w:t>百分位数日平均质量浓度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1.3</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4000</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0.033</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w:t>
                  </w:r>
                </w:p>
              </w:tc>
            </w:tr>
            <w:tr w:rsidR="00AF5132" w:rsidRPr="006F31DC" w:rsidTr="00150863">
              <w:trPr>
                <w:jc w:val="center"/>
              </w:trPr>
              <w:tc>
                <w:tcPr>
                  <w:tcW w:w="1003" w:type="dxa"/>
                  <w:vAlign w:val="center"/>
                </w:tcPr>
                <w:p w:rsidR="00AF5132" w:rsidRPr="006F31DC" w:rsidRDefault="008334CD" w:rsidP="00AF5132">
                  <w:pPr>
                    <w:jc w:val="center"/>
                    <w:rPr>
                      <w:bCs/>
                      <w:color w:val="000000" w:themeColor="text1"/>
                      <w:szCs w:val="21"/>
                    </w:rPr>
                  </w:pPr>
                  <w:r w:rsidRPr="006F31DC">
                    <w:rPr>
                      <w:color w:val="000000" w:themeColor="text1"/>
                      <w:szCs w:val="21"/>
                    </w:rPr>
                    <w:t>O</w:t>
                  </w:r>
                  <w:r w:rsidRPr="006F31DC">
                    <w:rPr>
                      <w:color w:val="000000" w:themeColor="text1"/>
                      <w:szCs w:val="21"/>
                      <w:vertAlign w:val="subscript"/>
                    </w:rPr>
                    <w:t>3</w:t>
                  </w:r>
                </w:p>
              </w:tc>
              <w:tc>
                <w:tcPr>
                  <w:tcW w:w="2233" w:type="dxa"/>
                  <w:vAlign w:val="center"/>
                </w:tcPr>
                <w:p w:rsidR="00AF5132" w:rsidRPr="006F31DC" w:rsidRDefault="008334CD" w:rsidP="00AF5132">
                  <w:pPr>
                    <w:jc w:val="center"/>
                    <w:rPr>
                      <w:bCs/>
                      <w:color w:val="000000" w:themeColor="text1"/>
                      <w:szCs w:val="24"/>
                    </w:rPr>
                  </w:pPr>
                  <w:r w:rsidRPr="006F31DC">
                    <w:rPr>
                      <w:rFonts w:eastAsia="Times New Roman"/>
                      <w:color w:val="000000" w:themeColor="text1"/>
                      <w:kern w:val="0"/>
                      <w:szCs w:val="21"/>
                    </w:rPr>
                    <w:t xml:space="preserve">90 </w:t>
                  </w:r>
                  <w:r w:rsidRPr="006F31DC">
                    <w:rPr>
                      <w:rFonts w:ascii="宋体" w:hAnsi="宋体" w:cs="宋体"/>
                      <w:color w:val="000000" w:themeColor="text1"/>
                      <w:kern w:val="0"/>
                      <w:szCs w:val="21"/>
                    </w:rPr>
                    <w:t>百分位数</w:t>
                  </w:r>
                  <w:r w:rsidRPr="006F31DC">
                    <w:rPr>
                      <w:rFonts w:eastAsia="Times New Roman"/>
                      <w:color w:val="000000" w:themeColor="text1"/>
                      <w:kern w:val="0"/>
                      <w:szCs w:val="21"/>
                    </w:rPr>
                    <w:t>8</w:t>
                  </w:r>
                  <w:r w:rsidRPr="006F31DC">
                    <w:rPr>
                      <w:rFonts w:ascii="宋体" w:hAnsi="宋体" w:cs="宋体"/>
                      <w:color w:val="000000" w:themeColor="text1"/>
                      <w:kern w:val="0"/>
                      <w:szCs w:val="21"/>
                    </w:rPr>
                    <w:t>小时平均质量浓度</w:t>
                  </w:r>
                </w:p>
              </w:tc>
              <w:tc>
                <w:tcPr>
                  <w:tcW w:w="1409"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133</w:t>
                  </w:r>
                </w:p>
              </w:tc>
              <w:tc>
                <w:tcPr>
                  <w:tcW w:w="1300"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16</w:t>
                  </w:r>
                  <w:r w:rsidR="008334CD" w:rsidRPr="006F31DC">
                    <w:rPr>
                      <w:bCs/>
                      <w:color w:val="000000" w:themeColor="text1"/>
                      <w:szCs w:val="24"/>
                    </w:rPr>
                    <w:t>0</w:t>
                  </w:r>
                </w:p>
              </w:tc>
              <w:tc>
                <w:tcPr>
                  <w:tcW w:w="1330" w:type="dxa"/>
                  <w:vAlign w:val="center"/>
                </w:tcPr>
                <w:p w:rsidR="00AF5132" w:rsidRPr="006F31DC" w:rsidRDefault="00AF5132" w:rsidP="00AF5132">
                  <w:pPr>
                    <w:jc w:val="center"/>
                    <w:rPr>
                      <w:bCs/>
                      <w:color w:val="000000" w:themeColor="text1"/>
                      <w:szCs w:val="24"/>
                    </w:rPr>
                  </w:pPr>
                  <w:r w:rsidRPr="006F31DC">
                    <w:rPr>
                      <w:rFonts w:hint="eastAsia"/>
                      <w:bCs/>
                      <w:color w:val="000000" w:themeColor="text1"/>
                      <w:szCs w:val="24"/>
                    </w:rPr>
                    <w:t>83.13</w:t>
                  </w:r>
                </w:p>
              </w:tc>
              <w:tc>
                <w:tcPr>
                  <w:tcW w:w="1456" w:type="dxa"/>
                  <w:vAlign w:val="center"/>
                </w:tcPr>
                <w:p w:rsidR="00AF5132" w:rsidRPr="006F31DC" w:rsidRDefault="00AF5132" w:rsidP="00AF5132">
                  <w:pPr>
                    <w:jc w:val="center"/>
                    <w:rPr>
                      <w:bCs/>
                      <w:color w:val="000000" w:themeColor="text1"/>
                      <w:szCs w:val="24"/>
                    </w:rPr>
                  </w:pPr>
                  <w:r w:rsidRPr="006F31DC">
                    <w:rPr>
                      <w:bCs/>
                      <w:color w:val="000000" w:themeColor="text1"/>
                      <w:szCs w:val="24"/>
                    </w:rPr>
                    <w:t>达标</w:t>
                  </w:r>
                </w:p>
              </w:tc>
            </w:tr>
          </w:tbl>
          <w:p w:rsidR="00AF5132" w:rsidRPr="006F31DC" w:rsidRDefault="00AF5132" w:rsidP="00AF5132">
            <w:pPr>
              <w:spacing w:line="360" w:lineRule="auto"/>
              <w:ind w:firstLineChars="200" w:firstLine="480"/>
              <w:rPr>
                <w:color w:val="000000" w:themeColor="text1"/>
                <w:sz w:val="24"/>
                <w:szCs w:val="24"/>
              </w:rPr>
            </w:pPr>
            <w:r w:rsidRPr="006F31DC">
              <w:rPr>
                <w:color w:val="000000" w:themeColor="text1"/>
                <w:sz w:val="24"/>
                <w:szCs w:val="24"/>
              </w:rPr>
              <w:t>根据</w:t>
            </w:r>
            <w:r w:rsidRPr="006F31DC">
              <w:rPr>
                <w:rFonts w:hint="eastAsia"/>
                <w:color w:val="000000" w:themeColor="text1"/>
                <w:sz w:val="24"/>
                <w:szCs w:val="24"/>
              </w:rPr>
              <w:t>新田县</w:t>
            </w:r>
            <w:r w:rsidRPr="006F31DC">
              <w:rPr>
                <w:color w:val="000000" w:themeColor="text1"/>
                <w:sz w:val="24"/>
                <w:szCs w:val="24"/>
              </w:rPr>
              <w:t>环境保护局</w:t>
            </w:r>
            <w:r w:rsidRPr="006F31DC">
              <w:rPr>
                <w:color w:val="000000" w:themeColor="text1"/>
                <w:sz w:val="24"/>
                <w:szCs w:val="24"/>
              </w:rPr>
              <w:t>2018</w:t>
            </w:r>
            <w:r w:rsidRPr="006F31DC">
              <w:rPr>
                <w:color w:val="000000" w:themeColor="text1"/>
                <w:sz w:val="24"/>
                <w:szCs w:val="24"/>
              </w:rPr>
              <w:t>年度环境空气质量</w:t>
            </w:r>
            <w:r w:rsidRPr="006F31DC">
              <w:rPr>
                <w:rFonts w:hint="eastAsia"/>
                <w:color w:val="000000" w:themeColor="text1"/>
                <w:sz w:val="24"/>
                <w:szCs w:val="24"/>
              </w:rPr>
              <w:t>简报统计数据</w:t>
            </w:r>
            <w:r w:rsidRPr="006F31DC">
              <w:rPr>
                <w:color w:val="000000" w:themeColor="text1"/>
                <w:sz w:val="24"/>
                <w:szCs w:val="24"/>
              </w:rPr>
              <w:t>可知，</w:t>
            </w:r>
            <w:r w:rsidRPr="006F31DC">
              <w:rPr>
                <w:rFonts w:hint="eastAsia"/>
                <w:color w:val="000000" w:themeColor="text1"/>
                <w:sz w:val="24"/>
                <w:szCs w:val="24"/>
              </w:rPr>
              <w:t>对照</w:t>
            </w:r>
            <w:r w:rsidRPr="006F31DC">
              <w:rPr>
                <w:color w:val="000000" w:themeColor="text1"/>
                <w:sz w:val="24"/>
                <w:szCs w:val="24"/>
              </w:rPr>
              <w:t>《环境影响评价技术导则大气环境》（</w:t>
            </w:r>
            <w:r w:rsidRPr="006F31DC">
              <w:rPr>
                <w:color w:val="000000" w:themeColor="text1"/>
                <w:sz w:val="24"/>
                <w:szCs w:val="24"/>
              </w:rPr>
              <w:t>HJ2.2-2018</w:t>
            </w:r>
            <w:r w:rsidRPr="006F31DC">
              <w:rPr>
                <w:color w:val="000000" w:themeColor="text1"/>
                <w:sz w:val="24"/>
                <w:szCs w:val="24"/>
              </w:rPr>
              <w:t>）、《环境空气质量评价技术规范（试行）》（</w:t>
            </w:r>
            <w:r w:rsidRPr="006F31DC">
              <w:rPr>
                <w:color w:val="000000" w:themeColor="text1"/>
                <w:sz w:val="24"/>
                <w:szCs w:val="24"/>
              </w:rPr>
              <w:t>HJ663-2013</w:t>
            </w:r>
            <w:r w:rsidRPr="006F31DC">
              <w:rPr>
                <w:color w:val="000000" w:themeColor="text1"/>
                <w:sz w:val="24"/>
                <w:szCs w:val="24"/>
              </w:rPr>
              <w:t>）内容，可知新田县</w:t>
            </w:r>
            <w:r w:rsidRPr="006F31DC">
              <w:rPr>
                <w:color w:val="000000" w:themeColor="text1"/>
                <w:sz w:val="24"/>
                <w:szCs w:val="24"/>
              </w:rPr>
              <w:t>2018</w:t>
            </w:r>
            <w:r w:rsidRPr="006F31DC">
              <w:rPr>
                <w:color w:val="000000" w:themeColor="text1"/>
                <w:sz w:val="24"/>
                <w:szCs w:val="24"/>
              </w:rPr>
              <w:t>年环境空气质量以</w:t>
            </w:r>
            <w:r w:rsidRPr="006F31DC">
              <w:rPr>
                <w:color w:val="000000" w:themeColor="text1"/>
                <w:sz w:val="24"/>
                <w:szCs w:val="24"/>
              </w:rPr>
              <w:t>SO</w:t>
            </w:r>
            <w:r w:rsidRPr="006F31DC">
              <w:rPr>
                <w:color w:val="000000" w:themeColor="text1"/>
                <w:sz w:val="24"/>
                <w:szCs w:val="24"/>
                <w:vertAlign w:val="subscript"/>
              </w:rPr>
              <w:t>2</w:t>
            </w:r>
            <w:r w:rsidRPr="006F31DC">
              <w:rPr>
                <w:color w:val="000000" w:themeColor="text1"/>
                <w:sz w:val="24"/>
                <w:szCs w:val="24"/>
              </w:rPr>
              <w:t>、</w:t>
            </w:r>
            <w:r w:rsidRPr="006F31DC">
              <w:rPr>
                <w:color w:val="000000" w:themeColor="text1"/>
                <w:sz w:val="24"/>
                <w:szCs w:val="24"/>
              </w:rPr>
              <w:t>NO</w:t>
            </w:r>
            <w:r w:rsidRPr="006F31DC">
              <w:rPr>
                <w:color w:val="000000" w:themeColor="text1"/>
                <w:sz w:val="24"/>
                <w:szCs w:val="24"/>
                <w:vertAlign w:val="subscript"/>
              </w:rPr>
              <w:t>2</w:t>
            </w:r>
            <w:r w:rsidRPr="006F31DC">
              <w:rPr>
                <w:color w:val="000000" w:themeColor="text1"/>
                <w:sz w:val="24"/>
                <w:szCs w:val="24"/>
              </w:rPr>
              <w:t>、</w:t>
            </w:r>
            <w:r w:rsidRPr="006F31DC">
              <w:rPr>
                <w:color w:val="000000" w:themeColor="text1"/>
                <w:sz w:val="24"/>
                <w:szCs w:val="24"/>
              </w:rPr>
              <w:t>PM</w:t>
            </w:r>
            <w:r w:rsidRPr="006F31DC">
              <w:rPr>
                <w:color w:val="000000" w:themeColor="text1"/>
                <w:sz w:val="24"/>
                <w:szCs w:val="24"/>
                <w:vertAlign w:val="subscript"/>
              </w:rPr>
              <w:t>10</w:t>
            </w:r>
            <w:r w:rsidRPr="006F31DC">
              <w:rPr>
                <w:color w:val="000000" w:themeColor="text1"/>
                <w:sz w:val="24"/>
                <w:szCs w:val="24"/>
              </w:rPr>
              <w:t>、</w:t>
            </w:r>
            <w:r w:rsidRPr="006F31DC">
              <w:rPr>
                <w:color w:val="000000" w:themeColor="text1"/>
                <w:sz w:val="24"/>
                <w:szCs w:val="24"/>
              </w:rPr>
              <w:t>CO</w:t>
            </w:r>
            <w:r w:rsidRPr="006F31DC">
              <w:rPr>
                <w:color w:val="000000" w:themeColor="text1"/>
                <w:sz w:val="24"/>
                <w:szCs w:val="24"/>
              </w:rPr>
              <w:t>、</w:t>
            </w:r>
            <w:r w:rsidRPr="006F31DC">
              <w:rPr>
                <w:color w:val="000000" w:themeColor="text1"/>
                <w:sz w:val="24"/>
                <w:szCs w:val="24"/>
              </w:rPr>
              <w:t>O</w:t>
            </w:r>
            <w:r w:rsidRPr="006F31DC">
              <w:rPr>
                <w:color w:val="000000" w:themeColor="text1"/>
                <w:sz w:val="24"/>
                <w:szCs w:val="24"/>
                <w:vertAlign w:val="subscript"/>
              </w:rPr>
              <w:t>3</w:t>
            </w:r>
            <w:r w:rsidRPr="006F31DC">
              <w:rPr>
                <w:color w:val="000000" w:themeColor="text1"/>
                <w:sz w:val="24"/>
                <w:szCs w:val="24"/>
              </w:rPr>
              <w:t>、</w:t>
            </w:r>
            <w:r w:rsidRPr="006F31DC">
              <w:rPr>
                <w:color w:val="000000" w:themeColor="text1"/>
                <w:sz w:val="24"/>
                <w:szCs w:val="24"/>
              </w:rPr>
              <w:t>PM</w:t>
            </w:r>
            <w:r w:rsidRPr="006F31DC">
              <w:rPr>
                <w:color w:val="000000" w:themeColor="text1"/>
                <w:sz w:val="24"/>
                <w:szCs w:val="24"/>
                <w:vertAlign w:val="subscript"/>
              </w:rPr>
              <w:t>2.5</w:t>
            </w:r>
            <w:r w:rsidRPr="006F31DC">
              <w:rPr>
                <w:color w:val="000000" w:themeColor="text1"/>
                <w:sz w:val="24"/>
                <w:szCs w:val="24"/>
              </w:rPr>
              <w:t>为指标的环境空气质量达标</w:t>
            </w:r>
            <w:r w:rsidRPr="006F31DC">
              <w:rPr>
                <w:rFonts w:hint="eastAsia"/>
                <w:color w:val="000000" w:themeColor="text1"/>
                <w:sz w:val="24"/>
                <w:szCs w:val="24"/>
              </w:rPr>
              <w:t>，</w:t>
            </w:r>
            <w:r w:rsidRPr="006F31DC">
              <w:rPr>
                <w:color w:val="000000" w:themeColor="text1"/>
                <w:sz w:val="24"/>
                <w:szCs w:val="24"/>
              </w:rPr>
              <w:t>判定为达标区。</w:t>
            </w:r>
          </w:p>
          <w:p w:rsidR="00AF5132" w:rsidRPr="006F31DC" w:rsidRDefault="00AF5132" w:rsidP="00AF5132">
            <w:pPr>
              <w:spacing w:line="360" w:lineRule="auto"/>
              <w:ind w:firstLineChars="200" w:firstLine="482"/>
              <w:rPr>
                <w:color w:val="000000" w:themeColor="text1"/>
                <w:sz w:val="24"/>
                <w:szCs w:val="24"/>
              </w:rPr>
            </w:pPr>
            <w:r w:rsidRPr="006F31DC">
              <w:rPr>
                <w:b/>
                <w:color w:val="000000" w:themeColor="text1"/>
                <w:sz w:val="24"/>
                <w:szCs w:val="24"/>
              </w:rPr>
              <w:t xml:space="preserve">2 </w:t>
            </w:r>
            <w:r w:rsidRPr="006F31DC">
              <w:rPr>
                <w:b/>
                <w:color w:val="000000" w:themeColor="text1"/>
                <w:sz w:val="24"/>
                <w:szCs w:val="24"/>
              </w:rPr>
              <w:t>地表水环境质量现状</w:t>
            </w:r>
          </w:p>
          <w:p w:rsidR="00AF5132" w:rsidRPr="006F31DC" w:rsidRDefault="00AF5132" w:rsidP="00AF5132">
            <w:pPr>
              <w:spacing w:line="360" w:lineRule="auto"/>
              <w:ind w:firstLineChars="200" w:firstLine="480"/>
              <w:rPr>
                <w:color w:val="000000" w:themeColor="text1"/>
                <w:sz w:val="24"/>
                <w:szCs w:val="24"/>
              </w:rPr>
            </w:pPr>
            <w:r w:rsidRPr="006F31DC">
              <w:rPr>
                <w:color w:val="000000" w:themeColor="text1"/>
                <w:sz w:val="24"/>
                <w:szCs w:val="24"/>
              </w:rPr>
              <w:t>项目</w:t>
            </w:r>
            <w:r w:rsidRPr="006F31DC">
              <w:rPr>
                <w:rFonts w:hint="eastAsia"/>
                <w:color w:val="000000" w:themeColor="text1"/>
                <w:sz w:val="24"/>
                <w:szCs w:val="24"/>
              </w:rPr>
              <w:t>涉及</w:t>
            </w:r>
            <w:r w:rsidRPr="006F31DC">
              <w:rPr>
                <w:color w:val="000000" w:themeColor="text1"/>
                <w:sz w:val="24"/>
                <w:szCs w:val="24"/>
              </w:rPr>
              <w:t>的地表水为新田河，主要功能为农灌，执行《地表水环境质量标准》</w:t>
            </w:r>
            <w:r w:rsidRPr="006F31DC">
              <w:rPr>
                <w:rFonts w:hint="eastAsia"/>
                <w:color w:val="000000" w:themeColor="text1"/>
                <w:sz w:val="24"/>
                <w:szCs w:val="24"/>
              </w:rPr>
              <w:t>（</w:t>
            </w:r>
            <w:r w:rsidRPr="006F31DC">
              <w:rPr>
                <w:color w:val="000000" w:themeColor="text1"/>
                <w:sz w:val="24"/>
                <w:szCs w:val="24"/>
              </w:rPr>
              <w:t>GB3838-2002</w:t>
            </w:r>
            <w:r w:rsidRPr="006F31DC">
              <w:rPr>
                <w:rFonts w:hint="eastAsia"/>
                <w:color w:val="000000" w:themeColor="text1"/>
                <w:sz w:val="24"/>
                <w:szCs w:val="24"/>
              </w:rPr>
              <w:t>）</w:t>
            </w:r>
            <w:r w:rsidR="00797408" w:rsidRPr="006F31DC">
              <w:rPr>
                <w:color w:val="000000" w:themeColor="text1"/>
                <w:sz w:val="24"/>
                <w:szCs w:val="24"/>
              </w:rPr>
              <w:fldChar w:fldCharType="begin"/>
            </w:r>
            <w:r w:rsidRPr="006F31DC">
              <w:rPr>
                <w:color w:val="000000" w:themeColor="text1"/>
                <w:sz w:val="24"/>
                <w:szCs w:val="24"/>
              </w:rPr>
              <w:instrText xml:space="preserve"> = 3 \* ROMAN \* MERGEFORMAT </w:instrText>
            </w:r>
            <w:r w:rsidR="00797408" w:rsidRPr="006F31DC">
              <w:rPr>
                <w:color w:val="000000" w:themeColor="text1"/>
                <w:sz w:val="24"/>
                <w:szCs w:val="24"/>
              </w:rPr>
              <w:fldChar w:fldCharType="separate"/>
            </w:r>
            <w:r w:rsidRPr="006F31DC">
              <w:rPr>
                <w:color w:val="000000" w:themeColor="text1"/>
                <w:sz w:val="24"/>
                <w:szCs w:val="24"/>
              </w:rPr>
              <w:t>III</w:t>
            </w:r>
            <w:r w:rsidR="00797408" w:rsidRPr="006F31DC">
              <w:rPr>
                <w:color w:val="000000" w:themeColor="text1"/>
                <w:sz w:val="24"/>
                <w:szCs w:val="24"/>
              </w:rPr>
              <w:fldChar w:fldCharType="end"/>
            </w:r>
            <w:r w:rsidRPr="006F31DC">
              <w:rPr>
                <w:color w:val="000000" w:themeColor="text1"/>
                <w:sz w:val="24"/>
                <w:szCs w:val="24"/>
              </w:rPr>
              <w:t>类标准；评价引用《新田县示范性中学建设项目环境影响报告表（报批稿）》中</w:t>
            </w:r>
            <w:r w:rsidRPr="006F31DC">
              <w:rPr>
                <w:color w:val="000000" w:themeColor="text1"/>
                <w:sz w:val="24"/>
                <w:szCs w:val="24"/>
              </w:rPr>
              <w:t>2018</w:t>
            </w:r>
            <w:r w:rsidRPr="006F31DC">
              <w:rPr>
                <w:color w:val="000000" w:themeColor="text1"/>
                <w:sz w:val="24"/>
                <w:szCs w:val="24"/>
              </w:rPr>
              <w:t>年</w:t>
            </w:r>
            <w:r w:rsidRPr="006F31DC">
              <w:rPr>
                <w:color w:val="000000" w:themeColor="text1"/>
                <w:sz w:val="24"/>
                <w:szCs w:val="24"/>
              </w:rPr>
              <w:t>8</w:t>
            </w:r>
            <w:r w:rsidRPr="006F31DC">
              <w:rPr>
                <w:color w:val="000000" w:themeColor="text1"/>
                <w:sz w:val="24"/>
                <w:szCs w:val="24"/>
              </w:rPr>
              <w:t>月对新田河水质的监测数据来评价。</w:t>
            </w:r>
          </w:p>
          <w:p w:rsidR="00AF5132" w:rsidRPr="006F31DC" w:rsidRDefault="00AF5132" w:rsidP="00AF5132">
            <w:pPr>
              <w:spacing w:line="360" w:lineRule="auto"/>
              <w:ind w:firstLine="480"/>
              <w:rPr>
                <w:color w:val="000000" w:themeColor="text1"/>
                <w:sz w:val="24"/>
                <w:szCs w:val="24"/>
              </w:rPr>
            </w:pPr>
            <w:r w:rsidRPr="006F31DC">
              <w:rPr>
                <w:color w:val="000000" w:themeColor="text1"/>
                <w:sz w:val="24"/>
                <w:szCs w:val="24"/>
              </w:rPr>
              <w:t>（</w:t>
            </w:r>
            <w:r w:rsidRPr="006F31DC">
              <w:rPr>
                <w:color w:val="000000" w:themeColor="text1"/>
                <w:sz w:val="24"/>
                <w:szCs w:val="24"/>
              </w:rPr>
              <w:t>1</w:t>
            </w:r>
            <w:r w:rsidRPr="006F31DC">
              <w:rPr>
                <w:color w:val="000000" w:themeColor="text1"/>
                <w:sz w:val="24"/>
                <w:szCs w:val="24"/>
              </w:rPr>
              <w:t>）监测断面布设</w:t>
            </w:r>
          </w:p>
          <w:p w:rsidR="00AF5132" w:rsidRPr="006F31DC" w:rsidRDefault="00AF5132" w:rsidP="00AF5132">
            <w:pPr>
              <w:spacing w:line="360" w:lineRule="auto"/>
              <w:ind w:firstLine="480"/>
              <w:rPr>
                <w:color w:val="000000" w:themeColor="text1"/>
                <w:sz w:val="24"/>
                <w:szCs w:val="24"/>
              </w:rPr>
            </w:pPr>
            <w:r w:rsidRPr="006F31DC">
              <w:rPr>
                <w:color w:val="000000" w:themeColor="text1"/>
                <w:sz w:val="24"/>
                <w:szCs w:val="24"/>
              </w:rPr>
              <w:t>此次地表水环境质量监</w:t>
            </w:r>
            <w:r w:rsidRPr="006F31DC">
              <w:rPr>
                <w:rFonts w:hAnsi="宋体"/>
                <w:color w:val="000000" w:themeColor="text1"/>
                <w:sz w:val="24"/>
                <w:szCs w:val="24"/>
              </w:rPr>
              <w:t>测共布设</w:t>
            </w:r>
            <w:r w:rsidRPr="006F31DC">
              <w:rPr>
                <w:color w:val="000000" w:themeColor="text1"/>
                <w:sz w:val="24"/>
                <w:szCs w:val="24"/>
              </w:rPr>
              <w:t>2</w:t>
            </w:r>
            <w:r w:rsidRPr="006F31DC">
              <w:rPr>
                <w:rFonts w:hAnsi="宋体"/>
                <w:color w:val="000000" w:themeColor="text1"/>
                <w:sz w:val="24"/>
                <w:szCs w:val="24"/>
              </w:rPr>
              <w:t>个监测断面，具体监测断面如下表所示：</w:t>
            </w:r>
          </w:p>
          <w:p w:rsidR="00AF5132" w:rsidRPr="006F31DC" w:rsidRDefault="00AF5132" w:rsidP="00AF5132">
            <w:pPr>
              <w:jc w:val="center"/>
              <w:rPr>
                <w:color w:val="000000" w:themeColor="text1"/>
                <w:szCs w:val="21"/>
              </w:rPr>
            </w:pPr>
            <w:r w:rsidRPr="006F31DC">
              <w:rPr>
                <w:b/>
                <w:bCs/>
                <w:color w:val="000000" w:themeColor="text1"/>
                <w:sz w:val="24"/>
                <w:szCs w:val="24"/>
              </w:rPr>
              <w:t>表</w:t>
            </w:r>
            <w:r w:rsidRPr="006F31DC">
              <w:rPr>
                <w:rFonts w:hint="eastAsia"/>
                <w:b/>
                <w:bCs/>
                <w:color w:val="000000" w:themeColor="text1"/>
                <w:sz w:val="24"/>
                <w:szCs w:val="24"/>
              </w:rPr>
              <w:t xml:space="preserve">3-3 </w:t>
            </w:r>
            <w:r w:rsidRPr="006F31DC">
              <w:rPr>
                <w:b/>
                <w:bCs/>
                <w:color w:val="000000" w:themeColor="text1"/>
                <w:sz w:val="24"/>
                <w:szCs w:val="24"/>
              </w:rPr>
              <w:t>地表水监测断面及监测</w:t>
            </w:r>
            <w:r w:rsidRPr="006F31DC">
              <w:rPr>
                <w:rFonts w:hint="eastAsia"/>
                <w:b/>
                <w:bCs/>
                <w:color w:val="000000" w:themeColor="text1"/>
                <w:sz w:val="24"/>
                <w:szCs w:val="24"/>
              </w:rPr>
              <w:t>要求</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10" w:type="dxa"/>
                <w:right w:w="10" w:type="dxa"/>
              </w:tblCellMar>
              <w:tblLook w:val="04A0"/>
            </w:tblPr>
            <w:tblGrid>
              <w:gridCol w:w="1042"/>
              <w:gridCol w:w="732"/>
              <w:gridCol w:w="3143"/>
              <w:gridCol w:w="3166"/>
              <w:gridCol w:w="1329"/>
            </w:tblGrid>
            <w:tr w:rsidR="00AF5132" w:rsidRPr="006F31DC" w:rsidTr="00150863">
              <w:trPr>
                <w:trHeight w:val="399"/>
                <w:jc w:val="center"/>
              </w:trPr>
              <w:tc>
                <w:tcPr>
                  <w:tcW w:w="1042" w:type="dxa"/>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监测水体</w:t>
                  </w:r>
                </w:p>
              </w:tc>
              <w:tc>
                <w:tcPr>
                  <w:tcW w:w="732" w:type="dxa"/>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编号</w:t>
                  </w:r>
                </w:p>
              </w:tc>
              <w:tc>
                <w:tcPr>
                  <w:tcW w:w="3143" w:type="dxa"/>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监测断面位置</w:t>
                  </w:r>
                </w:p>
              </w:tc>
              <w:tc>
                <w:tcPr>
                  <w:tcW w:w="3166" w:type="dxa"/>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监测因子</w:t>
                  </w:r>
                </w:p>
              </w:tc>
              <w:tc>
                <w:tcPr>
                  <w:tcW w:w="1329" w:type="dxa"/>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监测频次</w:t>
                  </w:r>
                </w:p>
              </w:tc>
            </w:tr>
            <w:tr w:rsidR="00AF5132" w:rsidRPr="006F31DC" w:rsidTr="00150863">
              <w:trPr>
                <w:trHeight w:val="378"/>
                <w:jc w:val="center"/>
              </w:trPr>
              <w:tc>
                <w:tcPr>
                  <w:tcW w:w="1042" w:type="dxa"/>
                  <w:vMerge w:val="restart"/>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rFonts w:hint="eastAsia"/>
                      <w:color w:val="000000" w:themeColor="text1"/>
                      <w:szCs w:val="21"/>
                      <w:lang w:val="zh-CN"/>
                    </w:rPr>
                    <w:t>新田河</w:t>
                  </w:r>
                </w:p>
              </w:tc>
              <w:tc>
                <w:tcPr>
                  <w:tcW w:w="732" w:type="dxa"/>
                  <w:vAlign w:val="center"/>
                </w:tcPr>
                <w:p w:rsidR="00AF5132" w:rsidRPr="006F31DC" w:rsidRDefault="00AF5132" w:rsidP="00AF5132">
                  <w:pPr>
                    <w:autoSpaceDE w:val="0"/>
                    <w:autoSpaceDN w:val="0"/>
                    <w:adjustRightInd w:val="0"/>
                    <w:spacing w:line="320" w:lineRule="exact"/>
                    <w:jc w:val="center"/>
                    <w:rPr>
                      <w:color w:val="000000" w:themeColor="text1"/>
                      <w:szCs w:val="21"/>
                    </w:rPr>
                  </w:pPr>
                  <w:r w:rsidRPr="006F31DC">
                    <w:rPr>
                      <w:rFonts w:hint="eastAsia"/>
                      <w:color w:val="000000" w:themeColor="text1"/>
                      <w:szCs w:val="21"/>
                    </w:rPr>
                    <w:t>W1</w:t>
                  </w:r>
                </w:p>
              </w:tc>
              <w:tc>
                <w:tcPr>
                  <w:tcW w:w="3143" w:type="dxa"/>
                  <w:vAlign w:val="center"/>
                </w:tcPr>
                <w:p w:rsidR="00AF5132" w:rsidRPr="006F31DC" w:rsidRDefault="00AF5132" w:rsidP="00AF5132">
                  <w:pPr>
                    <w:autoSpaceDE w:val="0"/>
                    <w:autoSpaceDN w:val="0"/>
                    <w:adjustRightInd w:val="0"/>
                    <w:spacing w:line="320" w:lineRule="exact"/>
                    <w:jc w:val="center"/>
                    <w:rPr>
                      <w:color w:val="000000" w:themeColor="text1"/>
                      <w:szCs w:val="21"/>
                    </w:rPr>
                  </w:pPr>
                  <w:r w:rsidRPr="006F31DC">
                    <w:rPr>
                      <w:rFonts w:hint="eastAsia"/>
                      <w:color w:val="000000" w:themeColor="text1"/>
                      <w:szCs w:val="21"/>
                    </w:rPr>
                    <w:t>新田县污水处理厂排口</w:t>
                  </w:r>
                  <w:r w:rsidRPr="006F31DC">
                    <w:rPr>
                      <w:color w:val="000000" w:themeColor="text1"/>
                      <w:szCs w:val="21"/>
                    </w:rPr>
                    <w:t>上游</w:t>
                  </w:r>
                  <w:r w:rsidRPr="006F31DC">
                    <w:rPr>
                      <w:color w:val="000000" w:themeColor="text1"/>
                      <w:szCs w:val="21"/>
                    </w:rPr>
                    <w:t>500m</w:t>
                  </w:r>
                </w:p>
              </w:tc>
              <w:tc>
                <w:tcPr>
                  <w:tcW w:w="3166" w:type="dxa"/>
                  <w:vMerge w:val="restart"/>
                  <w:vAlign w:val="center"/>
                </w:tcPr>
                <w:p w:rsidR="00AF5132" w:rsidRPr="006F31DC" w:rsidRDefault="00AF5132" w:rsidP="00AF5132">
                  <w:pPr>
                    <w:autoSpaceDE w:val="0"/>
                    <w:autoSpaceDN w:val="0"/>
                    <w:adjustRightInd w:val="0"/>
                    <w:spacing w:line="320" w:lineRule="exact"/>
                    <w:jc w:val="center"/>
                    <w:rPr>
                      <w:color w:val="000000" w:themeColor="text1"/>
                      <w:szCs w:val="21"/>
                    </w:rPr>
                  </w:pPr>
                  <w:r w:rsidRPr="006F31DC">
                    <w:rPr>
                      <w:rFonts w:eastAsia="Times New Roman"/>
                      <w:color w:val="000000" w:themeColor="text1"/>
                      <w:szCs w:val="21"/>
                    </w:rPr>
                    <w:t>pH</w:t>
                  </w:r>
                  <w:r w:rsidRPr="006F31DC">
                    <w:rPr>
                      <w:color w:val="000000" w:themeColor="text1"/>
                      <w:szCs w:val="21"/>
                    </w:rPr>
                    <w:t>、氨氮、</w:t>
                  </w:r>
                  <w:r w:rsidRPr="006F31DC">
                    <w:rPr>
                      <w:rFonts w:eastAsia="Times New Roman"/>
                      <w:color w:val="000000" w:themeColor="text1"/>
                      <w:szCs w:val="21"/>
                    </w:rPr>
                    <w:t>BOD</w:t>
                  </w:r>
                  <w:r w:rsidRPr="006F31DC">
                    <w:rPr>
                      <w:rFonts w:eastAsia="Times New Roman"/>
                      <w:color w:val="000000" w:themeColor="text1"/>
                      <w:position w:val="-2"/>
                      <w:szCs w:val="21"/>
                      <w:vertAlign w:val="subscript"/>
                    </w:rPr>
                    <w:t>5</w:t>
                  </w:r>
                  <w:r w:rsidRPr="006F31DC">
                    <w:rPr>
                      <w:color w:val="000000" w:themeColor="text1"/>
                      <w:szCs w:val="21"/>
                    </w:rPr>
                    <w:t>、</w:t>
                  </w:r>
                  <w:r w:rsidRPr="006F31DC">
                    <w:rPr>
                      <w:rFonts w:eastAsia="Times New Roman"/>
                      <w:color w:val="000000" w:themeColor="text1"/>
                      <w:szCs w:val="21"/>
                    </w:rPr>
                    <w:t>CODcr</w:t>
                  </w:r>
                  <w:r w:rsidRPr="006F31DC">
                    <w:rPr>
                      <w:color w:val="000000" w:themeColor="text1"/>
                      <w:szCs w:val="21"/>
                    </w:rPr>
                    <w:t>、总磷</w:t>
                  </w:r>
                  <w:r w:rsidRPr="006F31DC">
                    <w:rPr>
                      <w:rFonts w:hint="eastAsia"/>
                      <w:color w:val="000000" w:themeColor="text1"/>
                      <w:szCs w:val="21"/>
                    </w:rPr>
                    <w:t>、粪大肠菌数、</w:t>
                  </w:r>
                  <w:r w:rsidRPr="006F31DC">
                    <w:rPr>
                      <w:rFonts w:hint="eastAsia"/>
                      <w:color w:val="000000" w:themeColor="text1"/>
                      <w:szCs w:val="21"/>
                    </w:rPr>
                    <w:t>SS</w:t>
                  </w:r>
                  <w:r w:rsidRPr="006F31DC">
                    <w:rPr>
                      <w:rFonts w:hint="eastAsia"/>
                      <w:color w:val="000000" w:themeColor="text1"/>
                      <w:szCs w:val="21"/>
                    </w:rPr>
                    <w:t>、</w:t>
                  </w:r>
                  <w:r w:rsidRPr="006F31DC">
                    <w:rPr>
                      <w:rFonts w:hint="eastAsia"/>
                      <w:color w:val="000000" w:themeColor="text1"/>
                      <w:szCs w:val="21"/>
                    </w:rPr>
                    <w:t>Fe</w:t>
                  </w:r>
                  <w:r w:rsidRPr="006F31DC">
                    <w:rPr>
                      <w:rFonts w:hint="eastAsia"/>
                      <w:color w:val="000000" w:themeColor="text1"/>
                      <w:szCs w:val="21"/>
                    </w:rPr>
                    <w:t>、</w:t>
                  </w:r>
                  <w:r w:rsidRPr="006F31DC">
                    <w:rPr>
                      <w:rFonts w:hint="eastAsia"/>
                      <w:color w:val="000000" w:themeColor="text1"/>
                      <w:szCs w:val="21"/>
                    </w:rPr>
                    <w:t>Zn</w:t>
                  </w:r>
                  <w:r w:rsidRPr="006F31DC">
                    <w:rPr>
                      <w:rFonts w:hint="eastAsia"/>
                      <w:color w:val="000000" w:themeColor="text1"/>
                      <w:szCs w:val="21"/>
                    </w:rPr>
                    <w:t>。</w:t>
                  </w:r>
                </w:p>
              </w:tc>
              <w:tc>
                <w:tcPr>
                  <w:tcW w:w="1329" w:type="dxa"/>
                  <w:vMerge w:val="restart"/>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r w:rsidRPr="006F31DC">
                    <w:rPr>
                      <w:color w:val="000000" w:themeColor="text1"/>
                      <w:szCs w:val="21"/>
                      <w:lang w:val="zh-CN"/>
                    </w:rPr>
                    <w:t>连续采样</w:t>
                  </w:r>
                  <w:r w:rsidRPr="006F31DC">
                    <w:rPr>
                      <w:color w:val="000000" w:themeColor="text1"/>
                      <w:szCs w:val="21"/>
                      <w:lang w:val="zh-CN"/>
                    </w:rPr>
                    <w:t>3</w:t>
                  </w:r>
                  <w:r w:rsidRPr="006F31DC">
                    <w:rPr>
                      <w:color w:val="000000" w:themeColor="text1"/>
                      <w:szCs w:val="21"/>
                      <w:lang w:val="zh-CN"/>
                    </w:rPr>
                    <w:t>天，每天监测一次</w:t>
                  </w:r>
                </w:p>
              </w:tc>
            </w:tr>
            <w:tr w:rsidR="00AF5132" w:rsidRPr="006F31DC" w:rsidTr="00150863">
              <w:trPr>
                <w:trHeight w:val="422"/>
                <w:jc w:val="center"/>
              </w:trPr>
              <w:tc>
                <w:tcPr>
                  <w:tcW w:w="1042" w:type="dxa"/>
                  <w:vMerge/>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p>
              </w:tc>
              <w:tc>
                <w:tcPr>
                  <w:tcW w:w="732" w:type="dxa"/>
                  <w:vAlign w:val="center"/>
                </w:tcPr>
                <w:p w:rsidR="00AF5132" w:rsidRPr="006F31DC" w:rsidRDefault="00AF5132" w:rsidP="00AF5132">
                  <w:pPr>
                    <w:autoSpaceDE w:val="0"/>
                    <w:autoSpaceDN w:val="0"/>
                    <w:adjustRightInd w:val="0"/>
                    <w:spacing w:line="320" w:lineRule="exact"/>
                    <w:jc w:val="center"/>
                    <w:rPr>
                      <w:color w:val="000000" w:themeColor="text1"/>
                      <w:szCs w:val="21"/>
                    </w:rPr>
                  </w:pPr>
                  <w:r w:rsidRPr="006F31DC">
                    <w:rPr>
                      <w:rFonts w:hint="eastAsia"/>
                      <w:color w:val="000000" w:themeColor="text1"/>
                      <w:szCs w:val="21"/>
                    </w:rPr>
                    <w:t>W2</w:t>
                  </w:r>
                </w:p>
              </w:tc>
              <w:tc>
                <w:tcPr>
                  <w:tcW w:w="3143" w:type="dxa"/>
                  <w:vAlign w:val="center"/>
                </w:tcPr>
                <w:p w:rsidR="00AF5132" w:rsidRPr="006F31DC" w:rsidRDefault="00AF5132" w:rsidP="00AF5132">
                  <w:pPr>
                    <w:autoSpaceDE w:val="0"/>
                    <w:autoSpaceDN w:val="0"/>
                    <w:adjustRightInd w:val="0"/>
                    <w:spacing w:line="320" w:lineRule="exact"/>
                    <w:jc w:val="center"/>
                    <w:rPr>
                      <w:color w:val="000000" w:themeColor="text1"/>
                      <w:szCs w:val="21"/>
                    </w:rPr>
                  </w:pPr>
                  <w:r w:rsidRPr="006F31DC">
                    <w:rPr>
                      <w:rFonts w:hint="eastAsia"/>
                      <w:color w:val="000000" w:themeColor="text1"/>
                      <w:szCs w:val="21"/>
                    </w:rPr>
                    <w:t>新田县污水处理厂排口下</w:t>
                  </w:r>
                  <w:r w:rsidRPr="006F31DC">
                    <w:rPr>
                      <w:color w:val="000000" w:themeColor="text1"/>
                      <w:szCs w:val="21"/>
                    </w:rPr>
                    <w:t>游</w:t>
                  </w:r>
                  <w:r w:rsidRPr="006F31DC">
                    <w:rPr>
                      <w:rFonts w:hint="eastAsia"/>
                      <w:color w:val="000000" w:themeColor="text1"/>
                      <w:szCs w:val="21"/>
                    </w:rPr>
                    <w:t>1</w:t>
                  </w:r>
                  <w:r w:rsidRPr="006F31DC">
                    <w:rPr>
                      <w:color w:val="000000" w:themeColor="text1"/>
                      <w:szCs w:val="21"/>
                    </w:rPr>
                    <w:t>50</w:t>
                  </w:r>
                  <w:r w:rsidRPr="006F31DC">
                    <w:rPr>
                      <w:color w:val="000000" w:themeColor="text1"/>
                      <w:szCs w:val="21"/>
                    </w:rPr>
                    <w:cr/>
                    <w:t>m</w:t>
                  </w:r>
                </w:p>
              </w:tc>
              <w:tc>
                <w:tcPr>
                  <w:tcW w:w="3166" w:type="dxa"/>
                  <w:vMerge/>
                  <w:vAlign w:val="center"/>
                </w:tcPr>
                <w:p w:rsidR="00AF5132" w:rsidRPr="006F31DC" w:rsidRDefault="00AF5132" w:rsidP="00AF5132">
                  <w:pPr>
                    <w:autoSpaceDE w:val="0"/>
                    <w:autoSpaceDN w:val="0"/>
                    <w:adjustRightInd w:val="0"/>
                    <w:spacing w:line="320" w:lineRule="exact"/>
                    <w:jc w:val="center"/>
                    <w:rPr>
                      <w:color w:val="000000" w:themeColor="text1"/>
                      <w:szCs w:val="21"/>
                    </w:rPr>
                  </w:pPr>
                </w:p>
              </w:tc>
              <w:tc>
                <w:tcPr>
                  <w:tcW w:w="1329" w:type="dxa"/>
                  <w:vMerge/>
                  <w:vAlign w:val="center"/>
                </w:tcPr>
                <w:p w:rsidR="00AF5132" w:rsidRPr="006F31DC" w:rsidRDefault="00AF5132" w:rsidP="00AF5132">
                  <w:pPr>
                    <w:autoSpaceDE w:val="0"/>
                    <w:autoSpaceDN w:val="0"/>
                    <w:adjustRightInd w:val="0"/>
                    <w:spacing w:line="320" w:lineRule="exact"/>
                    <w:jc w:val="center"/>
                    <w:rPr>
                      <w:color w:val="000000" w:themeColor="text1"/>
                      <w:szCs w:val="21"/>
                      <w:lang w:val="zh-CN"/>
                    </w:rPr>
                  </w:pPr>
                </w:p>
              </w:tc>
            </w:tr>
          </w:tbl>
          <w:p w:rsidR="00AF5132" w:rsidRPr="006F31DC" w:rsidRDefault="00AF5132" w:rsidP="00AF5132">
            <w:pPr>
              <w:spacing w:line="360" w:lineRule="auto"/>
              <w:ind w:firstLine="480"/>
              <w:rPr>
                <w:color w:val="000000" w:themeColor="text1"/>
                <w:sz w:val="24"/>
                <w:szCs w:val="24"/>
              </w:rPr>
            </w:pPr>
            <w:r w:rsidRPr="006F31DC">
              <w:rPr>
                <w:rFonts w:hAnsi="宋体"/>
                <w:color w:val="000000" w:themeColor="text1"/>
                <w:sz w:val="24"/>
                <w:szCs w:val="24"/>
              </w:rPr>
              <w:t>（</w:t>
            </w:r>
            <w:r w:rsidRPr="006F31DC">
              <w:rPr>
                <w:rFonts w:hAnsi="宋体" w:hint="eastAsia"/>
                <w:color w:val="000000" w:themeColor="text1"/>
                <w:sz w:val="24"/>
                <w:szCs w:val="24"/>
              </w:rPr>
              <w:t>2</w:t>
            </w:r>
            <w:r w:rsidRPr="006F31DC">
              <w:rPr>
                <w:rFonts w:hAnsi="宋体"/>
                <w:color w:val="000000" w:themeColor="text1"/>
                <w:sz w:val="24"/>
                <w:szCs w:val="24"/>
              </w:rPr>
              <w:t>）监测</w:t>
            </w:r>
            <w:r w:rsidRPr="006F31DC">
              <w:rPr>
                <w:rFonts w:hAnsi="宋体" w:hint="eastAsia"/>
                <w:color w:val="000000" w:themeColor="text1"/>
                <w:sz w:val="24"/>
                <w:szCs w:val="24"/>
              </w:rPr>
              <w:t>时间</w:t>
            </w:r>
          </w:p>
          <w:p w:rsidR="00AF5132" w:rsidRPr="006F31DC" w:rsidRDefault="00AF5132" w:rsidP="00AF5132">
            <w:pPr>
              <w:spacing w:line="360" w:lineRule="auto"/>
              <w:ind w:firstLine="480"/>
              <w:rPr>
                <w:color w:val="000000" w:themeColor="text1"/>
                <w:sz w:val="24"/>
                <w:szCs w:val="24"/>
              </w:rPr>
            </w:pPr>
            <w:r w:rsidRPr="006F31DC">
              <w:rPr>
                <w:color w:val="000000" w:themeColor="text1"/>
                <w:sz w:val="24"/>
                <w:szCs w:val="24"/>
              </w:rPr>
              <w:lastRenderedPageBreak/>
              <w:t>201</w:t>
            </w:r>
            <w:r w:rsidRPr="006F31DC">
              <w:rPr>
                <w:rFonts w:hint="eastAsia"/>
                <w:color w:val="000000" w:themeColor="text1"/>
                <w:sz w:val="24"/>
                <w:szCs w:val="24"/>
              </w:rPr>
              <w:t>8</w:t>
            </w:r>
            <w:r w:rsidRPr="006F31DC">
              <w:rPr>
                <w:rFonts w:hAnsi="宋体"/>
                <w:color w:val="000000" w:themeColor="text1"/>
                <w:sz w:val="24"/>
                <w:szCs w:val="24"/>
              </w:rPr>
              <w:t>年</w:t>
            </w:r>
            <w:r w:rsidRPr="006F31DC">
              <w:rPr>
                <w:rFonts w:hint="eastAsia"/>
                <w:color w:val="000000" w:themeColor="text1"/>
                <w:sz w:val="24"/>
                <w:szCs w:val="24"/>
              </w:rPr>
              <w:t>8</w:t>
            </w:r>
            <w:r w:rsidRPr="006F31DC">
              <w:rPr>
                <w:rFonts w:hAnsi="宋体"/>
                <w:color w:val="000000" w:themeColor="text1"/>
                <w:sz w:val="24"/>
                <w:szCs w:val="24"/>
              </w:rPr>
              <w:t>月</w:t>
            </w:r>
            <w:r w:rsidRPr="006F31DC">
              <w:rPr>
                <w:color w:val="000000" w:themeColor="text1"/>
                <w:sz w:val="24"/>
                <w:szCs w:val="24"/>
              </w:rPr>
              <w:t>1</w:t>
            </w:r>
            <w:r w:rsidRPr="006F31DC">
              <w:rPr>
                <w:rFonts w:hAnsi="宋体"/>
                <w:color w:val="000000" w:themeColor="text1"/>
                <w:sz w:val="24"/>
                <w:szCs w:val="24"/>
              </w:rPr>
              <w:t>日</w:t>
            </w:r>
            <w:r w:rsidRPr="006F31DC">
              <w:rPr>
                <w:color w:val="000000" w:themeColor="text1"/>
                <w:sz w:val="24"/>
                <w:szCs w:val="24"/>
              </w:rPr>
              <w:t>-</w:t>
            </w:r>
            <w:r w:rsidRPr="006F31DC">
              <w:rPr>
                <w:rFonts w:hint="eastAsia"/>
                <w:color w:val="000000" w:themeColor="text1"/>
                <w:sz w:val="24"/>
                <w:szCs w:val="24"/>
              </w:rPr>
              <w:t>3</w:t>
            </w:r>
            <w:r w:rsidRPr="006F31DC">
              <w:rPr>
                <w:rFonts w:hAnsi="宋体"/>
                <w:color w:val="000000" w:themeColor="text1"/>
                <w:sz w:val="24"/>
                <w:szCs w:val="24"/>
              </w:rPr>
              <w:t>日，连续三天，每天监测一次。</w:t>
            </w:r>
          </w:p>
          <w:p w:rsidR="00AF5132" w:rsidRPr="006F31DC" w:rsidRDefault="00AF5132" w:rsidP="00AF5132">
            <w:pPr>
              <w:spacing w:line="360" w:lineRule="auto"/>
              <w:ind w:firstLine="480"/>
              <w:rPr>
                <w:color w:val="000000" w:themeColor="text1"/>
                <w:sz w:val="24"/>
                <w:szCs w:val="24"/>
              </w:rPr>
            </w:pPr>
            <w:r w:rsidRPr="006F31DC">
              <w:rPr>
                <w:rFonts w:hAnsi="宋体"/>
                <w:color w:val="000000" w:themeColor="text1"/>
                <w:sz w:val="24"/>
                <w:szCs w:val="24"/>
              </w:rPr>
              <w:t>（</w:t>
            </w:r>
            <w:r w:rsidRPr="006F31DC">
              <w:rPr>
                <w:rFonts w:hAnsi="宋体" w:hint="eastAsia"/>
                <w:color w:val="000000" w:themeColor="text1"/>
                <w:sz w:val="24"/>
                <w:szCs w:val="24"/>
              </w:rPr>
              <w:t>3</w:t>
            </w:r>
            <w:r w:rsidRPr="006F31DC">
              <w:rPr>
                <w:rFonts w:hAnsi="宋体"/>
                <w:color w:val="000000" w:themeColor="text1"/>
                <w:sz w:val="24"/>
                <w:szCs w:val="24"/>
              </w:rPr>
              <w:t>）评价方法</w:t>
            </w:r>
          </w:p>
          <w:p w:rsidR="00AF5132" w:rsidRPr="006F31DC" w:rsidRDefault="00AF5132" w:rsidP="00AF5132">
            <w:pPr>
              <w:spacing w:line="360" w:lineRule="auto"/>
              <w:ind w:firstLineChars="200" w:firstLine="480"/>
              <w:jc w:val="left"/>
              <w:rPr>
                <w:color w:val="000000" w:themeColor="text1"/>
                <w:sz w:val="24"/>
                <w:szCs w:val="24"/>
              </w:rPr>
            </w:pPr>
            <w:r w:rsidRPr="006F31DC">
              <w:rPr>
                <w:rFonts w:hAnsi="宋体"/>
                <w:color w:val="000000" w:themeColor="text1"/>
                <w:sz w:val="24"/>
                <w:szCs w:val="24"/>
              </w:rPr>
              <w:t>采用单因子标准指数法进行评价。</w:t>
            </w:r>
          </w:p>
          <w:p w:rsidR="00AF5132" w:rsidRPr="006F31DC" w:rsidRDefault="00AF5132" w:rsidP="00AF5132">
            <w:pPr>
              <w:spacing w:line="360" w:lineRule="auto"/>
              <w:jc w:val="center"/>
              <w:rPr>
                <w:color w:val="000000" w:themeColor="text1"/>
                <w:sz w:val="16"/>
                <w:szCs w:val="24"/>
              </w:rPr>
            </w:pPr>
            <w:r w:rsidRPr="006F31DC">
              <w:rPr>
                <w:i/>
                <w:color w:val="000000" w:themeColor="text1"/>
                <w:sz w:val="24"/>
                <w:szCs w:val="24"/>
              </w:rPr>
              <w:t>P</w:t>
            </w:r>
            <w:r w:rsidRPr="006F31DC">
              <w:rPr>
                <w:i/>
                <w:color w:val="000000" w:themeColor="text1"/>
                <w:sz w:val="16"/>
                <w:szCs w:val="24"/>
              </w:rPr>
              <w:t>i</w:t>
            </w:r>
            <w:r w:rsidRPr="006F31DC">
              <w:rPr>
                <w:i/>
                <w:color w:val="000000" w:themeColor="text1"/>
                <w:sz w:val="24"/>
                <w:szCs w:val="24"/>
              </w:rPr>
              <w:t xml:space="preserve">= </w:t>
            </w:r>
            <w:r w:rsidRPr="006F31DC">
              <w:rPr>
                <w:color w:val="000000" w:themeColor="text1"/>
                <w:sz w:val="24"/>
                <w:szCs w:val="24"/>
              </w:rPr>
              <w:t>C</w:t>
            </w:r>
            <w:r w:rsidRPr="006F31DC">
              <w:rPr>
                <w:color w:val="000000" w:themeColor="text1"/>
                <w:sz w:val="16"/>
                <w:szCs w:val="24"/>
              </w:rPr>
              <w:t>i</w:t>
            </w:r>
            <w:r w:rsidRPr="006F31DC">
              <w:rPr>
                <w:color w:val="000000" w:themeColor="text1"/>
                <w:sz w:val="24"/>
                <w:szCs w:val="24"/>
              </w:rPr>
              <w:t>/C</w:t>
            </w:r>
            <w:r w:rsidRPr="006F31DC">
              <w:rPr>
                <w:color w:val="000000" w:themeColor="text1"/>
                <w:sz w:val="16"/>
                <w:szCs w:val="24"/>
              </w:rPr>
              <w:t>io</w:t>
            </w:r>
          </w:p>
          <w:p w:rsidR="00AF5132" w:rsidRPr="006F31DC" w:rsidRDefault="00AF5132" w:rsidP="00AF5132">
            <w:pPr>
              <w:spacing w:line="360" w:lineRule="auto"/>
              <w:jc w:val="left"/>
              <w:rPr>
                <w:color w:val="000000" w:themeColor="text1"/>
                <w:sz w:val="24"/>
                <w:szCs w:val="24"/>
              </w:rPr>
            </w:pPr>
            <w:r w:rsidRPr="006F31DC">
              <w:rPr>
                <w:rFonts w:hAnsi="宋体"/>
                <w:color w:val="000000" w:themeColor="text1"/>
                <w:sz w:val="24"/>
                <w:szCs w:val="24"/>
              </w:rPr>
              <w:t>式中：</w:t>
            </w:r>
            <w:r w:rsidRPr="006F31DC">
              <w:rPr>
                <w:i/>
                <w:color w:val="000000" w:themeColor="text1"/>
                <w:sz w:val="24"/>
                <w:szCs w:val="24"/>
              </w:rPr>
              <w:t>P</w:t>
            </w:r>
            <w:r w:rsidRPr="006F31DC">
              <w:rPr>
                <w:color w:val="000000" w:themeColor="text1"/>
                <w:sz w:val="16"/>
                <w:szCs w:val="24"/>
              </w:rPr>
              <w:t>i</w:t>
            </w:r>
            <w:r w:rsidRPr="006F31DC">
              <w:rPr>
                <w:color w:val="000000" w:themeColor="text1"/>
                <w:sz w:val="24"/>
                <w:szCs w:val="24"/>
              </w:rPr>
              <w:t>——</w:t>
            </w:r>
            <w:r w:rsidRPr="006F31DC">
              <w:rPr>
                <w:rFonts w:hAnsi="宋体"/>
                <w:color w:val="000000" w:themeColor="text1"/>
                <w:sz w:val="24"/>
                <w:szCs w:val="24"/>
              </w:rPr>
              <w:t>第</w:t>
            </w:r>
            <w:r w:rsidRPr="006F31DC">
              <w:rPr>
                <w:i/>
                <w:color w:val="000000" w:themeColor="text1"/>
                <w:sz w:val="24"/>
                <w:szCs w:val="24"/>
              </w:rPr>
              <w:t xml:space="preserve">i </w:t>
            </w:r>
            <w:r w:rsidRPr="006F31DC">
              <w:rPr>
                <w:rFonts w:hAnsi="宋体"/>
                <w:color w:val="000000" w:themeColor="text1"/>
                <w:sz w:val="24"/>
                <w:szCs w:val="24"/>
              </w:rPr>
              <w:t>类污染物单因子指数；</w:t>
            </w:r>
          </w:p>
          <w:p w:rsidR="00AF5132" w:rsidRPr="006F31DC" w:rsidRDefault="00AF5132" w:rsidP="00AF5132">
            <w:pPr>
              <w:spacing w:line="360" w:lineRule="auto"/>
              <w:jc w:val="left"/>
              <w:rPr>
                <w:color w:val="000000" w:themeColor="text1"/>
                <w:sz w:val="24"/>
                <w:szCs w:val="24"/>
              </w:rPr>
            </w:pPr>
            <w:r w:rsidRPr="006F31DC">
              <w:rPr>
                <w:i/>
                <w:color w:val="000000" w:themeColor="text1"/>
                <w:sz w:val="24"/>
                <w:szCs w:val="24"/>
              </w:rPr>
              <w:t xml:space="preserve">          C</w:t>
            </w:r>
            <w:r w:rsidRPr="006F31DC">
              <w:rPr>
                <w:color w:val="000000" w:themeColor="text1"/>
                <w:sz w:val="16"/>
                <w:szCs w:val="24"/>
              </w:rPr>
              <w:t>i</w:t>
            </w:r>
            <w:r w:rsidRPr="006F31DC">
              <w:rPr>
                <w:color w:val="000000" w:themeColor="text1"/>
                <w:sz w:val="24"/>
                <w:szCs w:val="24"/>
              </w:rPr>
              <w:t>——</w:t>
            </w:r>
            <w:r w:rsidRPr="006F31DC">
              <w:rPr>
                <w:rFonts w:hAnsi="宋体"/>
                <w:color w:val="000000" w:themeColor="text1"/>
                <w:sz w:val="24"/>
                <w:szCs w:val="24"/>
              </w:rPr>
              <w:t>第</w:t>
            </w:r>
            <w:r w:rsidRPr="006F31DC">
              <w:rPr>
                <w:i/>
                <w:color w:val="000000" w:themeColor="text1"/>
                <w:sz w:val="24"/>
                <w:szCs w:val="24"/>
              </w:rPr>
              <w:t xml:space="preserve">i </w:t>
            </w:r>
            <w:r w:rsidRPr="006F31DC">
              <w:rPr>
                <w:rFonts w:hAnsi="宋体"/>
                <w:color w:val="000000" w:themeColor="text1"/>
                <w:sz w:val="24"/>
                <w:szCs w:val="24"/>
              </w:rPr>
              <w:t>类污染物实测浓度平均值，</w:t>
            </w:r>
            <w:r w:rsidRPr="006F31DC">
              <w:rPr>
                <w:color w:val="000000" w:themeColor="text1"/>
                <w:sz w:val="24"/>
                <w:szCs w:val="24"/>
              </w:rPr>
              <w:t>mg/L</w:t>
            </w:r>
            <w:r w:rsidRPr="006F31DC">
              <w:rPr>
                <w:rFonts w:hAnsi="宋体"/>
                <w:color w:val="000000" w:themeColor="text1"/>
                <w:sz w:val="24"/>
                <w:szCs w:val="24"/>
              </w:rPr>
              <w:t>；</w:t>
            </w:r>
          </w:p>
          <w:p w:rsidR="00AF5132" w:rsidRPr="006F31DC" w:rsidRDefault="00AF5132" w:rsidP="00AF5132">
            <w:pPr>
              <w:spacing w:line="360" w:lineRule="auto"/>
              <w:jc w:val="left"/>
              <w:rPr>
                <w:color w:val="000000" w:themeColor="text1"/>
                <w:sz w:val="24"/>
                <w:szCs w:val="24"/>
              </w:rPr>
            </w:pPr>
            <w:r w:rsidRPr="006F31DC">
              <w:rPr>
                <w:i/>
                <w:color w:val="000000" w:themeColor="text1"/>
                <w:sz w:val="24"/>
                <w:szCs w:val="24"/>
              </w:rPr>
              <w:t xml:space="preserve">          C</w:t>
            </w:r>
            <w:r w:rsidRPr="006F31DC">
              <w:rPr>
                <w:color w:val="000000" w:themeColor="text1"/>
                <w:sz w:val="16"/>
                <w:szCs w:val="24"/>
              </w:rPr>
              <w:t>oi</w:t>
            </w:r>
            <w:r w:rsidRPr="006F31DC">
              <w:rPr>
                <w:color w:val="000000" w:themeColor="text1"/>
                <w:sz w:val="24"/>
                <w:szCs w:val="24"/>
              </w:rPr>
              <w:t>——</w:t>
            </w:r>
            <w:r w:rsidRPr="006F31DC">
              <w:rPr>
                <w:rFonts w:hAnsi="宋体"/>
                <w:color w:val="000000" w:themeColor="text1"/>
                <w:sz w:val="24"/>
                <w:szCs w:val="24"/>
              </w:rPr>
              <w:t>第</w:t>
            </w:r>
            <w:r w:rsidRPr="006F31DC">
              <w:rPr>
                <w:i/>
                <w:color w:val="000000" w:themeColor="text1"/>
                <w:sz w:val="24"/>
                <w:szCs w:val="24"/>
              </w:rPr>
              <w:t xml:space="preserve">i </w:t>
            </w:r>
            <w:r w:rsidRPr="006F31DC">
              <w:rPr>
                <w:rFonts w:hAnsi="宋体"/>
                <w:color w:val="000000" w:themeColor="text1"/>
                <w:sz w:val="24"/>
                <w:szCs w:val="24"/>
              </w:rPr>
              <w:t>类污染物的评价标准值，</w:t>
            </w:r>
            <w:r w:rsidRPr="006F31DC">
              <w:rPr>
                <w:color w:val="000000" w:themeColor="text1"/>
                <w:sz w:val="24"/>
                <w:szCs w:val="24"/>
              </w:rPr>
              <w:t>mg/L</w:t>
            </w:r>
            <w:r w:rsidRPr="006F31DC">
              <w:rPr>
                <w:rFonts w:hAnsi="宋体"/>
                <w:color w:val="000000" w:themeColor="text1"/>
                <w:sz w:val="24"/>
                <w:szCs w:val="24"/>
              </w:rPr>
              <w:t>。</w:t>
            </w:r>
          </w:p>
          <w:p w:rsidR="00AF5132" w:rsidRPr="006F31DC" w:rsidRDefault="00AF5132" w:rsidP="00AF5132">
            <w:pPr>
              <w:spacing w:line="360" w:lineRule="auto"/>
              <w:ind w:firstLine="480"/>
              <w:jc w:val="left"/>
              <w:rPr>
                <w:color w:val="000000" w:themeColor="text1"/>
                <w:sz w:val="24"/>
                <w:szCs w:val="24"/>
              </w:rPr>
            </w:pPr>
            <w:r w:rsidRPr="006F31DC">
              <w:rPr>
                <w:rFonts w:hAnsi="宋体"/>
                <w:color w:val="000000" w:themeColor="text1"/>
                <w:sz w:val="24"/>
                <w:szCs w:val="24"/>
              </w:rPr>
              <w:t>其中</w:t>
            </w:r>
            <w:r w:rsidRPr="006F31DC">
              <w:rPr>
                <w:color w:val="000000" w:themeColor="text1"/>
                <w:sz w:val="24"/>
                <w:szCs w:val="24"/>
              </w:rPr>
              <w:t xml:space="preserve">pH </w:t>
            </w:r>
            <w:r w:rsidRPr="006F31DC">
              <w:rPr>
                <w:rFonts w:hAnsi="宋体"/>
                <w:color w:val="000000" w:themeColor="text1"/>
                <w:sz w:val="24"/>
                <w:szCs w:val="24"/>
              </w:rPr>
              <w:t>的标准指数为：</w:t>
            </w:r>
          </w:p>
          <w:p w:rsidR="00AF5132" w:rsidRPr="006F31DC" w:rsidRDefault="00A66F85" w:rsidP="00AF5132">
            <w:pPr>
              <w:spacing w:line="360" w:lineRule="auto"/>
              <w:ind w:firstLine="480"/>
              <w:jc w:val="center"/>
              <w:rPr>
                <w:color w:val="000000" w:themeColor="text1"/>
                <w:sz w:val="24"/>
                <w:szCs w:val="24"/>
              </w:rPr>
            </w:pPr>
            <w:r w:rsidRPr="006F31DC">
              <w:rPr>
                <w:noProof/>
                <w:color w:val="000000" w:themeColor="text1"/>
                <w:sz w:val="24"/>
                <w:szCs w:val="24"/>
              </w:rPr>
              <w:drawing>
                <wp:inline distT="0" distB="0" distL="0" distR="0">
                  <wp:extent cx="4097020" cy="748030"/>
                  <wp:effectExtent l="0" t="0" r="0" b="0"/>
                  <wp:docPr id="3"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2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7020" cy="748030"/>
                          </a:xfrm>
                          <a:prstGeom prst="rect">
                            <a:avLst/>
                          </a:prstGeom>
                          <a:noFill/>
                          <a:ln>
                            <a:noFill/>
                          </a:ln>
                        </pic:spPr>
                      </pic:pic>
                    </a:graphicData>
                  </a:graphic>
                </wp:inline>
              </w:drawing>
            </w:r>
          </w:p>
          <w:p w:rsidR="00AF5132" w:rsidRPr="006F31DC" w:rsidRDefault="00AF5132" w:rsidP="00AF5132">
            <w:pPr>
              <w:spacing w:line="360" w:lineRule="auto"/>
              <w:ind w:firstLine="480"/>
              <w:rPr>
                <w:color w:val="000000" w:themeColor="text1"/>
                <w:sz w:val="24"/>
                <w:szCs w:val="24"/>
              </w:rPr>
            </w:pPr>
            <w:r w:rsidRPr="006F31DC">
              <w:rPr>
                <w:rFonts w:hAnsi="宋体"/>
                <w:color w:val="000000" w:themeColor="text1"/>
                <w:sz w:val="24"/>
                <w:szCs w:val="24"/>
              </w:rPr>
              <w:t>式中：</w:t>
            </w:r>
            <w:r w:rsidRPr="006F31DC">
              <w:rPr>
                <w:color w:val="000000" w:themeColor="text1"/>
                <w:sz w:val="24"/>
                <w:szCs w:val="24"/>
              </w:rPr>
              <w:t>pH</w:t>
            </w:r>
            <w:r w:rsidRPr="006F31DC">
              <w:rPr>
                <w:color w:val="000000" w:themeColor="text1"/>
                <w:sz w:val="16"/>
                <w:szCs w:val="24"/>
              </w:rPr>
              <w:t>sd</w:t>
            </w:r>
            <w:r w:rsidRPr="006F31DC">
              <w:rPr>
                <w:color w:val="000000" w:themeColor="text1"/>
                <w:sz w:val="24"/>
                <w:szCs w:val="24"/>
              </w:rPr>
              <w:t>——</w:t>
            </w:r>
            <w:r w:rsidRPr="006F31DC">
              <w:rPr>
                <w:rFonts w:hAnsi="宋体"/>
                <w:color w:val="000000" w:themeColor="text1"/>
                <w:sz w:val="24"/>
                <w:szCs w:val="24"/>
              </w:rPr>
              <w:t>地表水水质标准中规定的</w:t>
            </w:r>
            <w:r w:rsidRPr="006F31DC">
              <w:rPr>
                <w:color w:val="000000" w:themeColor="text1"/>
                <w:sz w:val="24"/>
                <w:szCs w:val="24"/>
              </w:rPr>
              <w:t>pH</w:t>
            </w:r>
            <w:r w:rsidRPr="006F31DC">
              <w:rPr>
                <w:rFonts w:hAnsi="宋体"/>
                <w:color w:val="000000" w:themeColor="text1"/>
                <w:sz w:val="24"/>
                <w:szCs w:val="24"/>
              </w:rPr>
              <w:t>值下限；</w:t>
            </w:r>
          </w:p>
          <w:p w:rsidR="00AF5132" w:rsidRPr="006F31DC" w:rsidRDefault="00AF5132" w:rsidP="00AF5132">
            <w:pPr>
              <w:spacing w:line="360" w:lineRule="auto"/>
              <w:jc w:val="left"/>
              <w:rPr>
                <w:color w:val="000000" w:themeColor="text1"/>
                <w:sz w:val="24"/>
                <w:szCs w:val="24"/>
              </w:rPr>
            </w:pPr>
            <w:r w:rsidRPr="006F31DC">
              <w:rPr>
                <w:color w:val="000000" w:themeColor="text1"/>
                <w:sz w:val="24"/>
                <w:szCs w:val="24"/>
              </w:rPr>
              <w:t>pH</w:t>
            </w:r>
            <w:r w:rsidRPr="006F31DC">
              <w:rPr>
                <w:color w:val="000000" w:themeColor="text1"/>
                <w:sz w:val="16"/>
                <w:szCs w:val="24"/>
              </w:rPr>
              <w:t>su</w:t>
            </w:r>
            <w:r w:rsidRPr="006F31DC">
              <w:rPr>
                <w:color w:val="000000" w:themeColor="text1"/>
                <w:sz w:val="24"/>
                <w:szCs w:val="24"/>
              </w:rPr>
              <w:t>——</w:t>
            </w:r>
            <w:r w:rsidRPr="006F31DC">
              <w:rPr>
                <w:rFonts w:hAnsi="宋体"/>
                <w:color w:val="000000" w:themeColor="text1"/>
                <w:sz w:val="24"/>
                <w:szCs w:val="24"/>
              </w:rPr>
              <w:t>地表水水质标准中规定的</w:t>
            </w:r>
            <w:r w:rsidRPr="006F31DC">
              <w:rPr>
                <w:color w:val="000000" w:themeColor="text1"/>
                <w:sz w:val="24"/>
                <w:szCs w:val="24"/>
              </w:rPr>
              <w:t xml:space="preserve">pH </w:t>
            </w:r>
            <w:r w:rsidRPr="006F31DC">
              <w:rPr>
                <w:rFonts w:hAnsi="宋体"/>
                <w:color w:val="000000" w:themeColor="text1"/>
                <w:sz w:val="24"/>
                <w:szCs w:val="24"/>
              </w:rPr>
              <w:t>值上限；</w:t>
            </w:r>
          </w:p>
          <w:p w:rsidR="00AF5132" w:rsidRPr="006F31DC" w:rsidRDefault="00AF5132" w:rsidP="00AF5132">
            <w:pPr>
              <w:spacing w:line="360" w:lineRule="auto"/>
              <w:ind w:firstLine="480"/>
              <w:rPr>
                <w:color w:val="000000" w:themeColor="text1"/>
                <w:sz w:val="24"/>
                <w:szCs w:val="24"/>
              </w:rPr>
            </w:pPr>
            <w:r w:rsidRPr="006F31DC">
              <w:rPr>
                <w:rFonts w:hAnsi="宋体"/>
                <w:color w:val="000000" w:themeColor="text1"/>
                <w:sz w:val="24"/>
                <w:szCs w:val="24"/>
              </w:rPr>
              <w:t>水质参数的标准指数大于</w:t>
            </w:r>
            <w:r w:rsidRPr="006F31DC">
              <w:rPr>
                <w:color w:val="000000" w:themeColor="text1"/>
                <w:sz w:val="24"/>
                <w:szCs w:val="24"/>
              </w:rPr>
              <w:t>1</w:t>
            </w:r>
            <w:r w:rsidRPr="006F31DC">
              <w:rPr>
                <w:rFonts w:hAnsi="宋体"/>
                <w:color w:val="000000" w:themeColor="text1"/>
                <w:sz w:val="24"/>
                <w:szCs w:val="24"/>
              </w:rPr>
              <w:t>，表明该水质参数超过了规定的水质标准。</w:t>
            </w:r>
          </w:p>
          <w:p w:rsidR="00AF5132" w:rsidRPr="006F31DC" w:rsidRDefault="00AF5132" w:rsidP="00AF5132">
            <w:pPr>
              <w:spacing w:line="360" w:lineRule="auto"/>
              <w:ind w:firstLineChars="200" w:firstLine="480"/>
              <w:rPr>
                <w:color w:val="000000" w:themeColor="text1"/>
                <w:sz w:val="24"/>
                <w:szCs w:val="24"/>
              </w:rPr>
            </w:pPr>
            <w:r w:rsidRPr="006F31DC">
              <w:rPr>
                <w:rFonts w:hint="eastAsia"/>
                <w:color w:val="000000" w:themeColor="text1"/>
                <w:sz w:val="24"/>
                <w:szCs w:val="24"/>
              </w:rPr>
              <w:t>（</w:t>
            </w:r>
            <w:r w:rsidRPr="006F31DC">
              <w:rPr>
                <w:rFonts w:hint="eastAsia"/>
                <w:color w:val="000000" w:themeColor="text1"/>
                <w:sz w:val="24"/>
                <w:szCs w:val="24"/>
              </w:rPr>
              <w:t>4</w:t>
            </w:r>
            <w:r w:rsidRPr="006F31DC">
              <w:rPr>
                <w:rFonts w:hint="eastAsia"/>
                <w:color w:val="000000" w:themeColor="text1"/>
                <w:sz w:val="24"/>
                <w:szCs w:val="24"/>
              </w:rPr>
              <w:t>）监测结果及分析</w:t>
            </w:r>
          </w:p>
          <w:p w:rsidR="00AF5132" w:rsidRPr="006F31DC" w:rsidRDefault="00AF5132" w:rsidP="00AF5132">
            <w:pPr>
              <w:spacing w:line="360" w:lineRule="auto"/>
              <w:ind w:firstLineChars="200" w:firstLine="480"/>
              <w:rPr>
                <w:b/>
                <w:color w:val="000000" w:themeColor="text1"/>
                <w:sz w:val="24"/>
                <w:szCs w:val="21"/>
              </w:rPr>
            </w:pPr>
            <w:r w:rsidRPr="006F31DC">
              <w:rPr>
                <w:rFonts w:hint="eastAsia"/>
                <w:color w:val="000000" w:themeColor="text1"/>
                <w:sz w:val="24"/>
                <w:szCs w:val="24"/>
              </w:rPr>
              <w:t>根据检测报告可知</w:t>
            </w:r>
            <w:r w:rsidRPr="006F31DC">
              <w:rPr>
                <w:color w:val="000000" w:themeColor="text1"/>
                <w:sz w:val="24"/>
                <w:szCs w:val="24"/>
              </w:rPr>
              <w:t>，监测结果见下表：</w:t>
            </w:r>
          </w:p>
          <w:p w:rsidR="00AF5132" w:rsidRPr="006F31DC" w:rsidRDefault="00AF5132" w:rsidP="00AF5132">
            <w:pPr>
              <w:jc w:val="center"/>
              <w:rPr>
                <w:b/>
                <w:bCs/>
                <w:color w:val="000000" w:themeColor="text1"/>
                <w:sz w:val="24"/>
                <w:szCs w:val="24"/>
              </w:rPr>
            </w:pPr>
            <w:r w:rsidRPr="006F31DC">
              <w:rPr>
                <w:b/>
                <w:bCs/>
                <w:color w:val="000000" w:themeColor="text1"/>
                <w:sz w:val="24"/>
                <w:szCs w:val="24"/>
              </w:rPr>
              <w:t>表</w:t>
            </w:r>
            <w:r w:rsidRPr="006F31DC">
              <w:rPr>
                <w:b/>
                <w:bCs/>
                <w:color w:val="000000" w:themeColor="text1"/>
                <w:sz w:val="24"/>
                <w:szCs w:val="24"/>
              </w:rPr>
              <w:t>3-</w:t>
            </w:r>
            <w:r w:rsidRPr="006F31DC">
              <w:rPr>
                <w:rFonts w:hint="eastAsia"/>
                <w:b/>
                <w:bCs/>
                <w:color w:val="000000" w:themeColor="text1"/>
                <w:sz w:val="24"/>
                <w:szCs w:val="24"/>
              </w:rPr>
              <w:t>4</w:t>
            </w:r>
            <w:r w:rsidRPr="006F31DC">
              <w:rPr>
                <w:b/>
                <w:bCs/>
                <w:color w:val="000000" w:themeColor="text1"/>
                <w:sz w:val="24"/>
                <w:szCs w:val="24"/>
              </w:rPr>
              <w:t>地表水水质现状监测结果</w:t>
            </w:r>
          </w:p>
          <w:tbl>
            <w:tblPr>
              <w:tblW w:w="0" w:type="auto"/>
              <w:tblInd w:w="15" w:type="dxa"/>
              <w:tblBorders>
                <w:top w:val="single" w:sz="12" w:space="0" w:color="auto"/>
                <w:bottom w:val="single" w:sz="12" w:space="0" w:color="auto"/>
                <w:insideH w:val="single" w:sz="6" w:space="0" w:color="auto"/>
                <w:insideV w:val="single" w:sz="6" w:space="0" w:color="auto"/>
              </w:tblBorders>
              <w:tblLayout w:type="fixed"/>
              <w:tblLook w:val="04A0"/>
            </w:tblPr>
            <w:tblGrid>
              <w:gridCol w:w="378"/>
              <w:gridCol w:w="1080"/>
              <w:gridCol w:w="953"/>
              <w:gridCol w:w="720"/>
              <w:gridCol w:w="810"/>
              <w:gridCol w:w="1140"/>
              <w:gridCol w:w="975"/>
              <w:gridCol w:w="870"/>
              <w:gridCol w:w="1305"/>
              <w:gridCol w:w="570"/>
              <w:gridCol w:w="581"/>
            </w:tblGrid>
            <w:tr w:rsidR="00AF5132" w:rsidRPr="006F31DC" w:rsidTr="00150863">
              <w:trPr>
                <w:trHeight w:val="144"/>
              </w:trPr>
              <w:tc>
                <w:tcPr>
                  <w:tcW w:w="1458" w:type="dxa"/>
                  <w:gridSpan w:val="2"/>
                  <w:vMerge w:val="restart"/>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监测断面</w:t>
                  </w:r>
                </w:p>
              </w:tc>
              <w:tc>
                <w:tcPr>
                  <w:tcW w:w="7923" w:type="dxa"/>
                  <w:gridSpan w:val="9"/>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监测因子（单位：</w:t>
                  </w:r>
                  <w:r w:rsidRPr="006F31DC">
                    <w:rPr>
                      <w:color w:val="000000" w:themeColor="text1"/>
                      <w:kern w:val="0"/>
                      <w:szCs w:val="21"/>
                    </w:rPr>
                    <w:t>mg/L</w:t>
                  </w:r>
                  <w:r w:rsidRPr="006F31DC">
                    <w:rPr>
                      <w:color w:val="000000" w:themeColor="text1"/>
                      <w:kern w:val="0"/>
                      <w:szCs w:val="21"/>
                    </w:rPr>
                    <w:t>，</w:t>
                  </w:r>
                  <w:r w:rsidRPr="006F31DC">
                    <w:rPr>
                      <w:color w:val="000000" w:themeColor="text1"/>
                      <w:kern w:val="0"/>
                      <w:szCs w:val="21"/>
                    </w:rPr>
                    <w:t>pH</w:t>
                  </w:r>
                  <w:r w:rsidRPr="006F31DC">
                    <w:rPr>
                      <w:color w:val="000000" w:themeColor="text1"/>
                      <w:kern w:val="0"/>
                      <w:szCs w:val="21"/>
                    </w:rPr>
                    <w:t>无量纲）</w:t>
                  </w:r>
                </w:p>
              </w:tc>
            </w:tr>
            <w:tr w:rsidR="00AF5132" w:rsidRPr="006F31DC" w:rsidTr="00150863">
              <w:trPr>
                <w:trHeight w:val="145"/>
              </w:trPr>
              <w:tc>
                <w:tcPr>
                  <w:tcW w:w="1458" w:type="dxa"/>
                  <w:gridSpan w:val="2"/>
                  <w:vMerge/>
                  <w:vAlign w:val="center"/>
                </w:tcPr>
                <w:p w:rsidR="00AF5132" w:rsidRPr="006F31DC" w:rsidRDefault="00AF5132" w:rsidP="00AF5132">
                  <w:pPr>
                    <w:widowControl/>
                    <w:snapToGrid w:val="0"/>
                    <w:jc w:val="left"/>
                    <w:rPr>
                      <w:color w:val="000000" w:themeColor="text1"/>
                      <w:kern w:val="0"/>
                      <w:szCs w:val="21"/>
                    </w:rPr>
                  </w:pP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pH</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SS</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CODc</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NH</w:t>
                  </w:r>
                  <w:r w:rsidRPr="006F31DC">
                    <w:rPr>
                      <w:color w:val="000000" w:themeColor="text1"/>
                      <w:kern w:val="0"/>
                      <w:szCs w:val="21"/>
                      <w:vertAlign w:val="subscript"/>
                    </w:rPr>
                    <w:t>3</w:t>
                  </w:r>
                  <w:r w:rsidRPr="006F31DC">
                    <w:rPr>
                      <w:color w:val="000000" w:themeColor="text1"/>
                      <w:kern w:val="0"/>
                      <w:szCs w:val="21"/>
                    </w:rPr>
                    <w:t>-N</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TP</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BOD</w:t>
                  </w:r>
                  <w:r w:rsidRPr="006F31DC">
                    <w:rPr>
                      <w:rFonts w:hint="eastAsia"/>
                      <w:color w:val="000000" w:themeColor="text1"/>
                      <w:kern w:val="0"/>
                      <w:szCs w:val="21"/>
                      <w:vertAlign w:val="subscript"/>
                    </w:rPr>
                    <w:t>5</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粪大肠菌群</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Zn</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Fe</w:t>
                  </w:r>
                </w:p>
              </w:tc>
            </w:tr>
            <w:tr w:rsidR="00AF5132" w:rsidRPr="006F31DC" w:rsidTr="00150863">
              <w:trPr>
                <w:trHeight w:val="234"/>
              </w:trPr>
              <w:tc>
                <w:tcPr>
                  <w:tcW w:w="378" w:type="dxa"/>
                  <w:vMerge w:val="restart"/>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W</w:t>
                  </w:r>
                  <w:r w:rsidRPr="006F31DC">
                    <w:rPr>
                      <w:color w:val="000000" w:themeColor="text1"/>
                      <w:kern w:val="0"/>
                      <w:szCs w:val="21"/>
                      <w:vertAlign w:val="subscript"/>
                    </w:rPr>
                    <w:t>1</w:t>
                  </w: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范围值</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6.78-6.88</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11-12</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7.5-8.9</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0.2477-0.264</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0.05-0.06</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2.5-2.8</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2300-2400</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ND</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ND</w:t>
                  </w:r>
                </w:p>
              </w:tc>
            </w:tr>
            <w:tr w:rsidR="00AF5132" w:rsidRPr="006F31DC" w:rsidTr="00150863">
              <w:trPr>
                <w:trHeight w:val="138"/>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标准限值</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6</w:t>
                  </w:r>
                  <w:r w:rsidRPr="006F31DC">
                    <w:rPr>
                      <w:color w:val="000000" w:themeColor="text1"/>
                      <w:kern w:val="0"/>
                      <w:szCs w:val="21"/>
                    </w:rPr>
                    <w:t>～</w:t>
                  </w:r>
                  <w:r w:rsidRPr="006F31DC">
                    <w:rPr>
                      <w:color w:val="000000" w:themeColor="text1"/>
                      <w:kern w:val="0"/>
                      <w:szCs w:val="21"/>
                    </w:rPr>
                    <w:t>9</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20</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1</w:t>
                  </w:r>
                  <w:r w:rsidRPr="006F31DC">
                    <w:rPr>
                      <w:rFonts w:hint="eastAsia"/>
                      <w:color w:val="000000" w:themeColor="text1"/>
                      <w:kern w:val="0"/>
                      <w:szCs w:val="21"/>
                    </w:rPr>
                    <w:t>.0</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0.2</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4</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10000</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1.0</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0.3</w:t>
                  </w:r>
                </w:p>
              </w:tc>
            </w:tr>
            <w:tr w:rsidR="00AF5132" w:rsidRPr="006F31DC" w:rsidTr="00150863">
              <w:trPr>
                <w:trHeight w:val="138"/>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超标率</w:t>
                  </w:r>
                  <w:r w:rsidRPr="006F31DC">
                    <w:rPr>
                      <w:color w:val="000000" w:themeColor="text1"/>
                      <w:kern w:val="0"/>
                      <w:szCs w:val="21"/>
                    </w:rPr>
                    <w:t>%</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1140" w:type="dxa"/>
                  <w:vAlign w:val="center"/>
                </w:tcPr>
                <w:p w:rsidR="00AF5132" w:rsidRPr="006F31DC" w:rsidRDefault="00AF5132" w:rsidP="00AF5132">
                  <w:pPr>
                    <w:widowControl/>
                    <w:snapToGrid w:val="0"/>
                    <w:jc w:val="center"/>
                    <w:rPr>
                      <w:color w:val="000000" w:themeColor="text1"/>
                      <w:kern w:val="0"/>
                      <w:szCs w:val="21"/>
                    </w:rPr>
                  </w:pP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c>
                <w:tcPr>
                  <w:tcW w:w="1305" w:type="dxa"/>
                  <w:vAlign w:val="center"/>
                </w:tcPr>
                <w:p w:rsidR="00AF5132" w:rsidRPr="006F31DC" w:rsidRDefault="00AF5132" w:rsidP="00AF5132">
                  <w:pPr>
                    <w:widowControl/>
                    <w:snapToGrid w:val="0"/>
                    <w:jc w:val="center"/>
                    <w:rPr>
                      <w:color w:val="000000" w:themeColor="text1"/>
                      <w:kern w:val="0"/>
                      <w:szCs w:val="21"/>
                    </w:rPr>
                  </w:pP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r>
            <w:tr w:rsidR="00AF5132" w:rsidRPr="006F31DC" w:rsidTr="00150863">
              <w:trPr>
                <w:trHeight w:val="184"/>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最大超标倍数</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w:t>
                  </w:r>
                </w:p>
              </w:tc>
              <w:tc>
                <w:tcPr>
                  <w:tcW w:w="581" w:type="dxa"/>
                  <w:vAlign w:val="center"/>
                </w:tcPr>
                <w:p w:rsidR="00AF5132" w:rsidRPr="006F31DC" w:rsidRDefault="00AF5132" w:rsidP="00AF5132">
                  <w:pPr>
                    <w:widowControl/>
                    <w:snapToGrid w:val="0"/>
                    <w:jc w:val="center"/>
                    <w:rPr>
                      <w:color w:val="000000" w:themeColor="text1"/>
                      <w:kern w:val="0"/>
                      <w:szCs w:val="21"/>
                    </w:rPr>
                  </w:pPr>
                </w:p>
              </w:tc>
            </w:tr>
            <w:tr w:rsidR="00AF5132" w:rsidRPr="006F31DC" w:rsidTr="00150863">
              <w:trPr>
                <w:trHeight w:val="184"/>
              </w:trPr>
              <w:tc>
                <w:tcPr>
                  <w:tcW w:w="378" w:type="dxa"/>
                  <w:vMerge w:val="restart"/>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W</w:t>
                  </w:r>
                  <w:r w:rsidRPr="006F31DC">
                    <w:rPr>
                      <w:color w:val="000000" w:themeColor="text1"/>
                      <w:kern w:val="0"/>
                      <w:szCs w:val="21"/>
                      <w:vertAlign w:val="subscript"/>
                    </w:rPr>
                    <w:t>2</w:t>
                  </w: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监测因子</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pH</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SS</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CODc</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NH</w:t>
                  </w:r>
                  <w:r w:rsidRPr="006F31DC">
                    <w:rPr>
                      <w:color w:val="000000" w:themeColor="text1"/>
                      <w:kern w:val="0"/>
                      <w:szCs w:val="21"/>
                      <w:vertAlign w:val="subscript"/>
                    </w:rPr>
                    <w:t>3</w:t>
                  </w:r>
                  <w:r w:rsidRPr="006F31DC">
                    <w:rPr>
                      <w:color w:val="000000" w:themeColor="text1"/>
                      <w:kern w:val="0"/>
                      <w:szCs w:val="21"/>
                    </w:rPr>
                    <w:t>-N</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TP</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BOD</w:t>
                  </w:r>
                  <w:r w:rsidRPr="006F31DC">
                    <w:rPr>
                      <w:rFonts w:hint="eastAsia"/>
                      <w:color w:val="000000" w:themeColor="text1"/>
                      <w:kern w:val="0"/>
                      <w:szCs w:val="21"/>
                      <w:vertAlign w:val="subscript"/>
                    </w:rPr>
                    <w:t>5</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粪大肠菌群</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Zn</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Fe</w:t>
                  </w:r>
                </w:p>
              </w:tc>
            </w:tr>
            <w:tr w:rsidR="00AF5132" w:rsidRPr="006F31DC" w:rsidTr="00150863">
              <w:trPr>
                <w:trHeight w:val="269"/>
              </w:trPr>
              <w:tc>
                <w:tcPr>
                  <w:tcW w:w="378" w:type="dxa"/>
                  <w:vMerge/>
                  <w:vAlign w:val="center"/>
                </w:tcPr>
                <w:p w:rsidR="00AF5132" w:rsidRPr="006F31DC" w:rsidRDefault="00AF5132" w:rsidP="00AF5132">
                  <w:pPr>
                    <w:widowControl/>
                    <w:snapToGrid w:val="0"/>
                    <w:jc w:val="center"/>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范围值</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6.84-6.91</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12-14</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8.2-9.1</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0.256-0.271</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0.07-0.08</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3.0-3.2</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2300-2500</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ND</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ND</w:t>
                  </w:r>
                </w:p>
              </w:tc>
            </w:tr>
            <w:tr w:rsidR="00AF5132" w:rsidRPr="006F31DC" w:rsidTr="00150863">
              <w:trPr>
                <w:trHeight w:val="138"/>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标准限值</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6</w:t>
                  </w:r>
                  <w:r w:rsidRPr="006F31DC">
                    <w:rPr>
                      <w:color w:val="000000" w:themeColor="text1"/>
                      <w:kern w:val="0"/>
                      <w:szCs w:val="21"/>
                    </w:rPr>
                    <w:t>～</w:t>
                  </w:r>
                  <w:r w:rsidRPr="006F31DC">
                    <w:rPr>
                      <w:color w:val="000000" w:themeColor="text1"/>
                      <w:kern w:val="0"/>
                      <w:szCs w:val="21"/>
                    </w:rPr>
                    <w:t>9</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20</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1</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0.2</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0.05</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10000</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1.0</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0.3</w:t>
                  </w:r>
                </w:p>
              </w:tc>
            </w:tr>
            <w:tr w:rsidR="00AF5132" w:rsidRPr="006F31DC" w:rsidTr="00150863">
              <w:trPr>
                <w:trHeight w:val="138"/>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超标率</w:t>
                  </w:r>
                  <w:r w:rsidRPr="006F31DC">
                    <w:rPr>
                      <w:color w:val="000000" w:themeColor="text1"/>
                      <w:kern w:val="0"/>
                      <w:szCs w:val="21"/>
                    </w:rPr>
                    <w:t>%</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72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0</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0</w:t>
                  </w:r>
                </w:p>
              </w:tc>
            </w:tr>
            <w:tr w:rsidR="00AF5132" w:rsidRPr="006F31DC" w:rsidTr="00150863">
              <w:trPr>
                <w:trHeight w:val="221"/>
              </w:trPr>
              <w:tc>
                <w:tcPr>
                  <w:tcW w:w="378" w:type="dxa"/>
                  <w:vMerge/>
                  <w:vAlign w:val="center"/>
                </w:tcPr>
                <w:p w:rsidR="00AF5132" w:rsidRPr="006F31DC" w:rsidRDefault="00AF5132" w:rsidP="00AF5132">
                  <w:pPr>
                    <w:widowControl/>
                    <w:snapToGrid w:val="0"/>
                    <w:jc w:val="left"/>
                    <w:rPr>
                      <w:color w:val="000000" w:themeColor="text1"/>
                      <w:kern w:val="0"/>
                      <w:szCs w:val="21"/>
                    </w:rPr>
                  </w:pPr>
                </w:p>
              </w:tc>
              <w:tc>
                <w:tcPr>
                  <w:tcW w:w="108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最大超标倍数</w:t>
                  </w:r>
                </w:p>
              </w:tc>
              <w:tc>
                <w:tcPr>
                  <w:tcW w:w="953"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720" w:type="dxa"/>
                  <w:vAlign w:val="center"/>
                </w:tcPr>
                <w:p w:rsidR="00AF5132" w:rsidRPr="006F31DC" w:rsidRDefault="00AF5132" w:rsidP="00AF5132">
                  <w:pPr>
                    <w:widowControl/>
                    <w:snapToGrid w:val="0"/>
                    <w:jc w:val="center"/>
                    <w:rPr>
                      <w:color w:val="000000" w:themeColor="text1"/>
                      <w:kern w:val="0"/>
                      <w:szCs w:val="21"/>
                    </w:rPr>
                  </w:pPr>
                </w:p>
              </w:tc>
              <w:tc>
                <w:tcPr>
                  <w:tcW w:w="81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114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975"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870"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1305" w:type="dxa"/>
                  <w:vAlign w:val="center"/>
                </w:tcPr>
                <w:p w:rsidR="00AF5132" w:rsidRPr="006F31DC" w:rsidRDefault="00AF5132" w:rsidP="00AF5132">
                  <w:pPr>
                    <w:widowControl/>
                    <w:snapToGrid w:val="0"/>
                    <w:jc w:val="center"/>
                    <w:rPr>
                      <w:color w:val="000000" w:themeColor="text1"/>
                      <w:kern w:val="0"/>
                      <w:szCs w:val="21"/>
                    </w:rPr>
                  </w:pPr>
                  <w:r w:rsidRPr="006F31DC">
                    <w:rPr>
                      <w:color w:val="000000" w:themeColor="text1"/>
                      <w:kern w:val="0"/>
                      <w:szCs w:val="21"/>
                    </w:rPr>
                    <w:t>/</w:t>
                  </w:r>
                </w:p>
              </w:tc>
              <w:tc>
                <w:tcPr>
                  <w:tcW w:w="570"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w:t>
                  </w:r>
                </w:p>
              </w:tc>
              <w:tc>
                <w:tcPr>
                  <w:tcW w:w="581" w:type="dxa"/>
                  <w:vAlign w:val="center"/>
                </w:tcPr>
                <w:p w:rsidR="00AF5132" w:rsidRPr="006F31DC" w:rsidRDefault="00AF5132" w:rsidP="00AF5132">
                  <w:pPr>
                    <w:widowControl/>
                    <w:snapToGrid w:val="0"/>
                    <w:jc w:val="center"/>
                    <w:rPr>
                      <w:color w:val="000000" w:themeColor="text1"/>
                      <w:kern w:val="0"/>
                      <w:szCs w:val="21"/>
                    </w:rPr>
                  </w:pPr>
                  <w:r w:rsidRPr="006F31DC">
                    <w:rPr>
                      <w:rFonts w:hint="eastAsia"/>
                      <w:color w:val="000000" w:themeColor="text1"/>
                      <w:kern w:val="0"/>
                      <w:szCs w:val="21"/>
                    </w:rPr>
                    <w:t>/</w:t>
                  </w:r>
                </w:p>
              </w:tc>
            </w:tr>
          </w:tbl>
          <w:p w:rsidR="00AF5132" w:rsidRPr="006F31DC" w:rsidRDefault="00AF5132" w:rsidP="00AF5132">
            <w:pPr>
              <w:spacing w:line="360" w:lineRule="auto"/>
              <w:ind w:firstLineChars="200" w:firstLine="480"/>
              <w:rPr>
                <w:color w:val="000000" w:themeColor="text1"/>
                <w:sz w:val="24"/>
                <w:szCs w:val="24"/>
              </w:rPr>
            </w:pPr>
            <w:r w:rsidRPr="006F31DC">
              <w:rPr>
                <w:color w:val="000000" w:themeColor="text1"/>
                <w:sz w:val="24"/>
                <w:szCs w:val="24"/>
              </w:rPr>
              <w:t>由</w:t>
            </w:r>
            <w:r w:rsidRPr="006F31DC">
              <w:rPr>
                <w:rFonts w:hint="eastAsia"/>
                <w:color w:val="000000" w:themeColor="text1"/>
                <w:sz w:val="24"/>
                <w:szCs w:val="24"/>
              </w:rPr>
              <w:t>表</w:t>
            </w:r>
            <w:r w:rsidRPr="006F31DC">
              <w:rPr>
                <w:rFonts w:hint="eastAsia"/>
                <w:color w:val="000000" w:themeColor="text1"/>
                <w:sz w:val="24"/>
                <w:szCs w:val="24"/>
              </w:rPr>
              <w:t>3-5</w:t>
            </w:r>
            <w:r w:rsidRPr="006F31DC">
              <w:rPr>
                <w:color w:val="000000" w:themeColor="text1"/>
                <w:sz w:val="24"/>
                <w:szCs w:val="24"/>
              </w:rPr>
              <w:t>可知，</w:t>
            </w:r>
            <w:r w:rsidRPr="006F31DC">
              <w:rPr>
                <w:rFonts w:hint="eastAsia"/>
                <w:color w:val="000000" w:themeColor="text1"/>
                <w:sz w:val="24"/>
                <w:szCs w:val="24"/>
              </w:rPr>
              <w:t>新田河</w:t>
            </w:r>
            <w:r w:rsidRPr="006F31DC">
              <w:rPr>
                <w:color w:val="000000" w:themeColor="text1"/>
                <w:sz w:val="24"/>
                <w:szCs w:val="24"/>
              </w:rPr>
              <w:t>水质能够达到《地表水环境质量标准》</w:t>
            </w:r>
            <w:r w:rsidRPr="006F31DC">
              <w:rPr>
                <w:rFonts w:hint="eastAsia"/>
                <w:color w:val="000000" w:themeColor="text1"/>
                <w:sz w:val="24"/>
                <w:szCs w:val="24"/>
              </w:rPr>
              <w:t>（</w:t>
            </w:r>
            <w:r w:rsidRPr="006F31DC">
              <w:rPr>
                <w:color w:val="000000" w:themeColor="text1"/>
                <w:sz w:val="24"/>
                <w:szCs w:val="24"/>
              </w:rPr>
              <w:t>GB3838-2002</w:t>
            </w:r>
            <w:r w:rsidRPr="006F31DC">
              <w:rPr>
                <w:rFonts w:hint="eastAsia"/>
                <w:color w:val="000000" w:themeColor="text1"/>
                <w:sz w:val="24"/>
                <w:szCs w:val="24"/>
              </w:rPr>
              <w:t>）</w:t>
            </w:r>
            <w:r w:rsidR="00797408" w:rsidRPr="006F31DC">
              <w:rPr>
                <w:color w:val="000000" w:themeColor="text1"/>
                <w:sz w:val="24"/>
                <w:szCs w:val="24"/>
              </w:rPr>
              <w:fldChar w:fldCharType="begin"/>
            </w:r>
            <w:r w:rsidRPr="006F31DC">
              <w:rPr>
                <w:color w:val="000000" w:themeColor="text1"/>
                <w:sz w:val="24"/>
                <w:szCs w:val="24"/>
              </w:rPr>
              <w:instrText xml:space="preserve"> = 3 \* ROMAN \* MERGEFORMAT </w:instrText>
            </w:r>
            <w:r w:rsidR="00797408" w:rsidRPr="006F31DC">
              <w:rPr>
                <w:color w:val="000000" w:themeColor="text1"/>
                <w:sz w:val="24"/>
                <w:szCs w:val="24"/>
              </w:rPr>
              <w:fldChar w:fldCharType="separate"/>
            </w:r>
            <w:r w:rsidRPr="006F31DC">
              <w:rPr>
                <w:color w:val="000000" w:themeColor="text1"/>
                <w:sz w:val="24"/>
                <w:szCs w:val="24"/>
              </w:rPr>
              <w:t>III</w:t>
            </w:r>
            <w:r w:rsidR="00797408" w:rsidRPr="006F31DC">
              <w:rPr>
                <w:color w:val="000000" w:themeColor="text1"/>
                <w:sz w:val="24"/>
                <w:szCs w:val="24"/>
              </w:rPr>
              <w:fldChar w:fldCharType="end"/>
            </w:r>
            <w:r w:rsidRPr="006F31DC">
              <w:rPr>
                <w:color w:val="000000" w:themeColor="text1"/>
                <w:sz w:val="24"/>
                <w:szCs w:val="24"/>
              </w:rPr>
              <w:t>类标准。</w:t>
            </w:r>
          </w:p>
          <w:p w:rsidR="00AF5132" w:rsidRPr="006F31DC" w:rsidRDefault="00AF5132" w:rsidP="00AF5132">
            <w:pPr>
              <w:spacing w:line="360" w:lineRule="auto"/>
              <w:ind w:firstLineChars="200" w:firstLine="482"/>
              <w:rPr>
                <w:b/>
                <w:color w:val="000000" w:themeColor="text1"/>
                <w:sz w:val="24"/>
                <w:szCs w:val="24"/>
              </w:rPr>
            </w:pPr>
            <w:r w:rsidRPr="006F31DC">
              <w:rPr>
                <w:b/>
                <w:color w:val="000000" w:themeColor="text1"/>
                <w:sz w:val="24"/>
                <w:szCs w:val="24"/>
              </w:rPr>
              <w:t xml:space="preserve">3 </w:t>
            </w:r>
            <w:r w:rsidRPr="006F31DC">
              <w:rPr>
                <w:b/>
                <w:color w:val="000000" w:themeColor="text1"/>
                <w:sz w:val="24"/>
                <w:szCs w:val="24"/>
              </w:rPr>
              <w:t>声环境质量现状</w:t>
            </w:r>
          </w:p>
          <w:p w:rsidR="00AF5132" w:rsidRPr="006F31DC" w:rsidRDefault="00AF5132" w:rsidP="00AF5132">
            <w:pPr>
              <w:spacing w:line="360" w:lineRule="auto"/>
              <w:ind w:firstLineChars="200" w:firstLine="480"/>
              <w:rPr>
                <w:bCs/>
                <w:color w:val="000000" w:themeColor="text1"/>
                <w:sz w:val="24"/>
                <w:szCs w:val="24"/>
              </w:rPr>
            </w:pPr>
            <w:r w:rsidRPr="006F31DC">
              <w:rPr>
                <w:bCs/>
                <w:color w:val="000000" w:themeColor="text1"/>
                <w:sz w:val="24"/>
                <w:szCs w:val="24"/>
              </w:rPr>
              <w:t>为了解</w:t>
            </w:r>
            <w:r w:rsidRPr="006F31DC">
              <w:rPr>
                <w:rFonts w:hint="eastAsia"/>
                <w:bCs/>
                <w:color w:val="000000" w:themeColor="text1"/>
                <w:sz w:val="24"/>
                <w:szCs w:val="24"/>
              </w:rPr>
              <w:t>项目区</w:t>
            </w:r>
            <w:r w:rsidRPr="006F31DC">
              <w:rPr>
                <w:bCs/>
                <w:color w:val="000000" w:themeColor="text1"/>
                <w:sz w:val="24"/>
                <w:szCs w:val="24"/>
              </w:rPr>
              <w:t>声环境</w:t>
            </w:r>
            <w:r w:rsidR="008A4BFD" w:rsidRPr="006F31DC">
              <w:rPr>
                <w:rFonts w:hint="eastAsia"/>
                <w:bCs/>
                <w:color w:val="000000" w:themeColor="text1"/>
                <w:sz w:val="24"/>
                <w:szCs w:val="24"/>
              </w:rPr>
              <w:t>质量</w:t>
            </w:r>
            <w:r w:rsidRPr="006F31DC">
              <w:rPr>
                <w:bCs/>
                <w:color w:val="000000" w:themeColor="text1"/>
                <w:sz w:val="24"/>
                <w:szCs w:val="24"/>
              </w:rPr>
              <w:t>现状情况，</w:t>
            </w:r>
            <w:r w:rsidRPr="006F31DC">
              <w:rPr>
                <w:rFonts w:hint="eastAsia"/>
                <w:bCs/>
                <w:color w:val="000000" w:themeColor="text1"/>
                <w:sz w:val="24"/>
                <w:szCs w:val="24"/>
              </w:rPr>
              <w:t>评价委托湖南乾诚检测有限公司于</w:t>
            </w:r>
            <w:r w:rsidRPr="006F31DC">
              <w:rPr>
                <w:rFonts w:hint="eastAsia"/>
                <w:bCs/>
                <w:color w:val="000000" w:themeColor="text1"/>
                <w:sz w:val="24"/>
                <w:szCs w:val="24"/>
              </w:rPr>
              <w:t>20</w:t>
            </w:r>
            <w:r w:rsidR="00626F2E" w:rsidRPr="006F31DC">
              <w:rPr>
                <w:rFonts w:hint="eastAsia"/>
                <w:bCs/>
                <w:color w:val="000000" w:themeColor="text1"/>
                <w:sz w:val="24"/>
                <w:szCs w:val="24"/>
              </w:rPr>
              <w:t>20</w:t>
            </w:r>
            <w:r w:rsidRPr="006F31DC">
              <w:rPr>
                <w:rFonts w:hint="eastAsia"/>
                <w:bCs/>
                <w:color w:val="000000" w:themeColor="text1"/>
                <w:sz w:val="24"/>
                <w:szCs w:val="24"/>
              </w:rPr>
              <w:t>年</w:t>
            </w:r>
            <w:r w:rsidR="00626F2E" w:rsidRPr="006F31DC">
              <w:rPr>
                <w:rFonts w:hint="eastAsia"/>
                <w:bCs/>
                <w:color w:val="000000" w:themeColor="text1"/>
                <w:sz w:val="24"/>
                <w:szCs w:val="24"/>
              </w:rPr>
              <w:t>6</w:t>
            </w:r>
            <w:r w:rsidRPr="006F31DC">
              <w:rPr>
                <w:rFonts w:hint="eastAsia"/>
                <w:bCs/>
                <w:color w:val="000000" w:themeColor="text1"/>
                <w:sz w:val="24"/>
                <w:szCs w:val="24"/>
              </w:rPr>
              <w:t>月</w:t>
            </w:r>
            <w:r w:rsidR="0098405F" w:rsidRPr="006F31DC">
              <w:rPr>
                <w:rFonts w:hint="eastAsia"/>
                <w:bCs/>
                <w:color w:val="000000" w:themeColor="text1"/>
                <w:sz w:val="24"/>
                <w:szCs w:val="24"/>
              </w:rPr>
              <w:lastRenderedPageBreak/>
              <w:t>23</w:t>
            </w:r>
            <w:r w:rsidRPr="006F31DC">
              <w:rPr>
                <w:rFonts w:hint="eastAsia"/>
                <w:bCs/>
                <w:color w:val="000000" w:themeColor="text1"/>
                <w:sz w:val="24"/>
                <w:szCs w:val="24"/>
              </w:rPr>
              <w:t>-</w:t>
            </w:r>
            <w:r w:rsidR="0098405F" w:rsidRPr="006F31DC">
              <w:rPr>
                <w:rFonts w:hint="eastAsia"/>
                <w:bCs/>
                <w:color w:val="000000" w:themeColor="text1"/>
                <w:sz w:val="24"/>
                <w:szCs w:val="24"/>
              </w:rPr>
              <w:t>24</w:t>
            </w:r>
            <w:r w:rsidRPr="006F31DC">
              <w:rPr>
                <w:rFonts w:hint="eastAsia"/>
                <w:bCs/>
                <w:color w:val="000000" w:themeColor="text1"/>
                <w:sz w:val="24"/>
                <w:szCs w:val="24"/>
              </w:rPr>
              <w:t>日</w:t>
            </w:r>
            <w:r w:rsidRPr="006F31DC">
              <w:rPr>
                <w:bCs/>
                <w:color w:val="000000" w:themeColor="text1"/>
                <w:sz w:val="24"/>
                <w:szCs w:val="24"/>
              </w:rPr>
              <w:t>对项目区进行了</w:t>
            </w:r>
            <w:r w:rsidRPr="006F31DC">
              <w:rPr>
                <w:rFonts w:hint="eastAsia"/>
                <w:bCs/>
                <w:color w:val="000000" w:themeColor="text1"/>
                <w:sz w:val="24"/>
                <w:szCs w:val="24"/>
              </w:rPr>
              <w:t>声</w:t>
            </w:r>
            <w:r w:rsidRPr="006F31DC">
              <w:rPr>
                <w:bCs/>
                <w:color w:val="000000" w:themeColor="text1"/>
                <w:sz w:val="24"/>
                <w:szCs w:val="24"/>
              </w:rPr>
              <w:t>环境质量现状监测</w:t>
            </w:r>
            <w:r w:rsidRPr="006F31DC">
              <w:rPr>
                <w:rFonts w:hint="eastAsia"/>
                <w:bCs/>
                <w:color w:val="000000" w:themeColor="text1"/>
                <w:sz w:val="24"/>
                <w:szCs w:val="24"/>
              </w:rPr>
              <w:t>，</w:t>
            </w:r>
            <w:r w:rsidR="008A4BFD" w:rsidRPr="006F31DC">
              <w:rPr>
                <w:rFonts w:hint="eastAsia"/>
                <w:bCs/>
                <w:color w:val="000000" w:themeColor="text1"/>
                <w:sz w:val="24"/>
                <w:szCs w:val="24"/>
              </w:rPr>
              <w:t>监测时，项目区为正常生产工况，</w:t>
            </w:r>
            <w:r w:rsidRPr="006F31DC">
              <w:rPr>
                <w:rFonts w:hint="eastAsia"/>
                <w:color w:val="000000" w:themeColor="text1"/>
                <w:sz w:val="24"/>
                <w:szCs w:val="24"/>
              </w:rPr>
              <w:t>此次监测共布设</w:t>
            </w:r>
            <w:r w:rsidRPr="006F31DC">
              <w:rPr>
                <w:rFonts w:hint="eastAsia"/>
                <w:color w:val="000000" w:themeColor="text1"/>
                <w:sz w:val="24"/>
                <w:szCs w:val="24"/>
              </w:rPr>
              <w:t>4</w:t>
            </w:r>
            <w:r w:rsidRPr="006F31DC">
              <w:rPr>
                <w:rFonts w:hint="eastAsia"/>
                <w:color w:val="000000" w:themeColor="text1"/>
                <w:sz w:val="24"/>
                <w:szCs w:val="24"/>
              </w:rPr>
              <w:t>个监测点：</w:t>
            </w:r>
            <w:r w:rsidRPr="006F31DC">
              <w:rPr>
                <w:bCs/>
                <w:color w:val="000000" w:themeColor="text1"/>
                <w:sz w:val="24"/>
                <w:szCs w:val="24"/>
              </w:rPr>
              <w:t>1#</w:t>
            </w:r>
            <w:r w:rsidRPr="006F31DC">
              <w:rPr>
                <w:rFonts w:hint="eastAsia"/>
                <w:bCs/>
                <w:color w:val="000000" w:themeColor="text1"/>
                <w:sz w:val="24"/>
                <w:szCs w:val="24"/>
              </w:rPr>
              <w:t>项目区东面，</w:t>
            </w:r>
            <w:r w:rsidRPr="006F31DC">
              <w:rPr>
                <w:rFonts w:hint="eastAsia"/>
                <w:bCs/>
                <w:color w:val="000000" w:themeColor="text1"/>
                <w:sz w:val="24"/>
                <w:szCs w:val="24"/>
              </w:rPr>
              <w:t>2#</w:t>
            </w:r>
            <w:r w:rsidRPr="006F31DC">
              <w:rPr>
                <w:rFonts w:hint="eastAsia"/>
                <w:bCs/>
                <w:color w:val="000000" w:themeColor="text1"/>
                <w:sz w:val="24"/>
                <w:szCs w:val="24"/>
              </w:rPr>
              <w:t>项目区南面，</w:t>
            </w:r>
            <w:r w:rsidRPr="006F31DC">
              <w:rPr>
                <w:rFonts w:hint="eastAsia"/>
                <w:bCs/>
                <w:color w:val="000000" w:themeColor="text1"/>
                <w:sz w:val="24"/>
                <w:szCs w:val="24"/>
              </w:rPr>
              <w:t>3#</w:t>
            </w:r>
            <w:r w:rsidRPr="006F31DC">
              <w:rPr>
                <w:rFonts w:hint="eastAsia"/>
                <w:bCs/>
                <w:color w:val="000000" w:themeColor="text1"/>
                <w:sz w:val="24"/>
                <w:szCs w:val="24"/>
              </w:rPr>
              <w:t>项目区西面，</w:t>
            </w:r>
            <w:r w:rsidRPr="006F31DC">
              <w:rPr>
                <w:rFonts w:hint="eastAsia"/>
                <w:bCs/>
                <w:color w:val="000000" w:themeColor="text1"/>
                <w:sz w:val="24"/>
                <w:szCs w:val="24"/>
              </w:rPr>
              <w:t>4#</w:t>
            </w:r>
            <w:r w:rsidRPr="006F31DC">
              <w:rPr>
                <w:rFonts w:hint="eastAsia"/>
                <w:bCs/>
                <w:color w:val="000000" w:themeColor="text1"/>
                <w:sz w:val="24"/>
                <w:szCs w:val="24"/>
              </w:rPr>
              <w:t>项目区北面，</w:t>
            </w:r>
            <w:r w:rsidRPr="006F31DC">
              <w:rPr>
                <w:bCs/>
                <w:color w:val="000000" w:themeColor="text1"/>
                <w:sz w:val="24"/>
                <w:szCs w:val="24"/>
              </w:rPr>
              <w:t>监测结果见表</w:t>
            </w:r>
            <w:r w:rsidRPr="006F31DC">
              <w:rPr>
                <w:bCs/>
                <w:color w:val="000000" w:themeColor="text1"/>
                <w:sz w:val="24"/>
                <w:szCs w:val="24"/>
              </w:rPr>
              <w:t>3-</w:t>
            </w:r>
            <w:r w:rsidRPr="006F31DC">
              <w:rPr>
                <w:rFonts w:hint="eastAsia"/>
                <w:bCs/>
                <w:color w:val="000000" w:themeColor="text1"/>
                <w:sz w:val="24"/>
                <w:szCs w:val="24"/>
              </w:rPr>
              <w:t>5</w:t>
            </w:r>
            <w:r w:rsidRPr="006F31DC">
              <w:rPr>
                <w:bCs/>
                <w:color w:val="000000" w:themeColor="text1"/>
                <w:sz w:val="24"/>
                <w:szCs w:val="24"/>
              </w:rPr>
              <w:t>。</w:t>
            </w:r>
          </w:p>
          <w:p w:rsidR="00AF5132" w:rsidRPr="006F31DC" w:rsidRDefault="00AF5132" w:rsidP="00AF5132">
            <w:pPr>
              <w:jc w:val="center"/>
              <w:rPr>
                <w:b/>
                <w:bCs/>
                <w:color w:val="000000" w:themeColor="text1"/>
                <w:sz w:val="24"/>
                <w:szCs w:val="24"/>
              </w:rPr>
            </w:pPr>
            <w:r w:rsidRPr="006F31DC">
              <w:rPr>
                <w:b/>
                <w:bCs/>
                <w:color w:val="000000" w:themeColor="text1"/>
                <w:sz w:val="24"/>
                <w:szCs w:val="24"/>
              </w:rPr>
              <w:t>表</w:t>
            </w:r>
            <w:r w:rsidRPr="006F31DC">
              <w:rPr>
                <w:b/>
                <w:bCs/>
                <w:color w:val="000000" w:themeColor="text1"/>
                <w:sz w:val="24"/>
                <w:szCs w:val="24"/>
              </w:rPr>
              <w:t>3-</w:t>
            </w:r>
            <w:r w:rsidRPr="006F31DC">
              <w:rPr>
                <w:rFonts w:hint="eastAsia"/>
                <w:b/>
                <w:bCs/>
                <w:color w:val="000000" w:themeColor="text1"/>
                <w:sz w:val="24"/>
                <w:szCs w:val="24"/>
              </w:rPr>
              <w:t>5</w:t>
            </w:r>
            <w:r w:rsidRPr="006F31DC">
              <w:rPr>
                <w:b/>
                <w:bCs/>
                <w:color w:val="000000" w:themeColor="text1"/>
                <w:sz w:val="24"/>
                <w:szCs w:val="24"/>
              </w:rPr>
              <w:t>噪声监测及评价结果单位：</w:t>
            </w:r>
            <w:r w:rsidRPr="006F31DC">
              <w:rPr>
                <w:b/>
                <w:bCs/>
                <w:color w:val="000000" w:themeColor="text1"/>
                <w:sz w:val="24"/>
                <w:szCs w:val="24"/>
              </w:rPr>
              <w:t>dB</w:t>
            </w:r>
            <w:r w:rsidRPr="006F31DC">
              <w:rPr>
                <w:b/>
                <w:bCs/>
                <w:color w:val="000000" w:themeColor="text1"/>
                <w:sz w:val="24"/>
                <w:szCs w:val="24"/>
              </w:rPr>
              <w:t>（</w:t>
            </w:r>
            <w:r w:rsidRPr="006F31DC">
              <w:rPr>
                <w:b/>
                <w:bCs/>
                <w:color w:val="000000" w:themeColor="text1"/>
                <w:sz w:val="24"/>
                <w:szCs w:val="24"/>
              </w:rPr>
              <w:t>A</w:t>
            </w:r>
            <w:r w:rsidRPr="006F31DC">
              <w:rPr>
                <w:b/>
                <w:bCs/>
                <w:color w:val="000000" w:themeColor="text1"/>
                <w:sz w:val="24"/>
                <w:szCs w:val="24"/>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17"/>
              <w:gridCol w:w="2583"/>
              <w:gridCol w:w="1439"/>
              <w:gridCol w:w="1865"/>
              <w:gridCol w:w="2396"/>
            </w:tblGrid>
            <w:tr w:rsidR="00AF5132" w:rsidRPr="006F31DC" w:rsidTr="00150863">
              <w:trPr>
                <w:trHeight w:val="195"/>
                <w:jc w:val="center"/>
              </w:trPr>
              <w:tc>
                <w:tcPr>
                  <w:tcW w:w="1117"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检测因子</w:t>
                  </w:r>
                </w:p>
              </w:tc>
              <w:tc>
                <w:tcPr>
                  <w:tcW w:w="2583"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检测点位</w:t>
                  </w:r>
                </w:p>
              </w:tc>
              <w:tc>
                <w:tcPr>
                  <w:tcW w:w="1439"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检测时间</w:t>
                  </w:r>
                </w:p>
              </w:tc>
              <w:tc>
                <w:tcPr>
                  <w:tcW w:w="4261" w:type="dxa"/>
                  <w:gridSpan w:val="2"/>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检测结果（单位：</w:t>
                  </w:r>
                  <w:r w:rsidRPr="006F31DC">
                    <w:rPr>
                      <w:color w:val="000000" w:themeColor="text1"/>
                      <w:szCs w:val="21"/>
                    </w:rPr>
                    <w:t>dB(A)</w:t>
                  </w:r>
                  <w:r w:rsidRPr="006F31DC">
                    <w:rPr>
                      <w:color w:val="000000" w:themeColor="text1"/>
                      <w:szCs w:val="21"/>
                    </w:rPr>
                    <w:t>）</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ign w:val="center"/>
                </w:tcPr>
                <w:p w:rsidR="00AF5132" w:rsidRPr="006F31DC" w:rsidRDefault="00AF5132" w:rsidP="00AF5132">
                  <w:pPr>
                    <w:snapToGrid w:val="0"/>
                    <w:jc w:val="center"/>
                    <w:rPr>
                      <w:color w:val="000000" w:themeColor="text1"/>
                      <w:szCs w:val="21"/>
                    </w:rPr>
                  </w:pPr>
                </w:p>
              </w:tc>
              <w:tc>
                <w:tcPr>
                  <w:tcW w:w="1439" w:type="dxa"/>
                  <w:vMerge/>
                  <w:vAlign w:val="center"/>
                </w:tcPr>
                <w:p w:rsidR="00AF5132" w:rsidRPr="006F31DC" w:rsidRDefault="00AF5132" w:rsidP="00AF5132">
                  <w:pPr>
                    <w:snapToGrid w:val="0"/>
                    <w:jc w:val="center"/>
                    <w:rPr>
                      <w:color w:val="000000" w:themeColor="text1"/>
                      <w:szCs w:val="21"/>
                    </w:rPr>
                  </w:pPr>
                </w:p>
              </w:tc>
              <w:tc>
                <w:tcPr>
                  <w:tcW w:w="1865"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20</w:t>
                  </w:r>
                  <w:r w:rsidR="00626F2E" w:rsidRPr="006F31DC">
                    <w:rPr>
                      <w:rFonts w:hint="eastAsia"/>
                      <w:color w:val="000000" w:themeColor="text1"/>
                      <w:szCs w:val="21"/>
                    </w:rPr>
                    <w:t>20</w:t>
                  </w:r>
                  <w:r w:rsidRPr="006F31DC">
                    <w:rPr>
                      <w:rFonts w:hint="eastAsia"/>
                      <w:color w:val="000000" w:themeColor="text1"/>
                      <w:szCs w:val="21"/>
                    </w:rPr>
                    <w:t>.</w:t>
                  </w:r>
                  <w:r w:rsidR="00626F2E" w:rsidRPr="006F31DC">
                    <w:rPr>
                      <w:rFonts w:hint="eastAsia"/>
                      <w:color w:val="000000" w:themeColor="text1"/>
                      <w:szCs w:val="21"/>
                    </w:rPr>
                    <w:t>6</w:t>
                  </w:r>
                  <w:r w:rsidRPr="006F31DC">
                    <w:rPr>
                      <w:rFonts w:hint="eastAsia"/>
                      <w:color w:val="000000" w:themeColor="text1"/>
                      <w:szCs w:val="21"/>
                    </w:rPr>
                    <w:t>.</w:t>
                  </w:r>
                  <w:r w:rsidR="0098405F" w:rsidRPr="006F31DC">
                    <w:rPr>
                      <w:rFonts w:hint="eastAsia"/>
                      <w:color w:val="000000" w:themeColor="text1"/>
                      <w:szCs w:val="21"/>
                    </w:rPr>
                    <w:t>23</w:t>
                  </w:r>
                </w:p>
              </w:tc>
              <w:tc>
                <w:tcPr>
                  <w:tcW w:w="2396"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20</w:t>
                  </w:r>
                  <w:r w:rsidR="00626F2E" w:rsidRPr="006F31DC">
                    <w:rPr>
                      <w:rFonts w:hint="eastAsia"/>
                      <w:color w:val="000000" w:themeColor="text1"/>
                      <w:szCs w:val="21"/>
                    </w:rPr>
                    <w:t>20</w:t>
                  </w:r>
                  <w:r w:rsidRPr="006F31DC">
                    <w:rPr>
                      <w:rFonts w:hint="eastAsia"/>
                      <w:color w:val="000000" w:themeColor="text1"/>
                      <w:szCs w:val="21"/>
                    </w:rPr>
                    <w:t>.</w:t>
                  </w:r>
                  <w:r w:rsidR="00626F2E" w:rsidRPr="006F31DC">
                    <w:rPr>
                      <w:rFonts w:hint="eastAsia"/>
                      <w:color w:val="000000" w:themeColor="text1"/>
                      <w:szCs w:val="21"/>
                    </w:rPr>
                    <w:t>6</w:t>
                  </w:r>
                  <w:r w:rsidRPr="006F31DC">
                    <w:rPr>
                      <w:rFonts w:hint="eastAsia"/>
                      <w:color w:val="000000" w:themeColor="text1"/>
                      <w:szCs w:val="21"/>
                    </w:rPr>
                    <w:t>.</w:t>
                  </w:r>
                  <w:r w:rsidR="0098405F" w:rsidRPr="006F31DC">
                    <w:rPr>
                      <w:rFonts w:hint="eastAsia"/>
                      <w:color w:val="000000" w:themeColor="text1"/>
                      <w:szCs w:val="21"/>
                    </w:rPr>
                    <w:t>24</w:t>
                  </w:r>
                </w:p>
              </w:tc>
            </w:tr>
            <w:tr w:rsidR="00AF5132" w:rsidRPr="006F31DC" w:rsidTr="00150863">
              <w:trPr>
                <w:trHeight w:val="174"/>
                <w:jc w:val="center"/>
              </w:trPr>
              <w:tc>
                <w:tcPr>
                  <w:tcW w:w="1117"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等效连续（</w:t>
                  </w:r>
                  <w:r w:rsidRPr="006F31DC">
                    <w:rPr>
                      <w:color w:val="000000" w:themeColor="text1"/>
                      <w:szCs w:val="21"/>
                    </w:rPr>
                    <w:t>A</w:t>
                  </w:r>
                  <w:r w:rsidRPr="006F31DC">
                    <w:rPr>
                      <w:color w:val="000000" w:themeColor="text1"/>
                      <w:szCs w:val="21"/>
                    </w:rPr>
                    <w:t>）</w:t>
                  </w:r>
                </w:p>
                <w:p w:rsidR="00AF5132" w:rsidRPr="006F31DC" w:rsidRDefault="00AF5132" w:rsidP="00AF5132">
                  <w:pPr>
                    <w:snapToGrid w:val="0"/>
                    <w:jc w:val="center"/>
                    <w:rPr>
                      <w:color w:val="000000" w:themeColor="text1"/>
                      <w:szCs w:val="21"/>
                    </w:rPr>
                  </w:pPr>
                  <w:r w:rsidRPr="006F31DC">
                    <w:rPr>
                      <w:color w:val="000000" w:themeColor="text1"/>
                      <w:szCs w:val="21"/>
                    </w:rPr>
                    <w:t>声级</w:t>
                  </w:r>
                </w:p>
              </w:tc>
              <w:tc>
                <w:tcPr>
                  <w:tcW w:w="2583"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N1</w:t>
                  </w:r>
                  <w:r w:rsidRPr="006F31DC">
                    <w:rPr>
                      <w:color w:val="000000" w:themeColor="text1"/>
                      <w:szCs w:val="21"/>
                    </w:rPr>
                    <w:t>：</w:t>
                  </w:r>
                  <w:r w:rsidRPr="006F31DC">
                    <w:rPr>
                      <w:rFonts w:hint="eastAsia"/>
                      <w:color w:val="000000" w:themeColor="text1"/>
                      <w:szCs w:val="21"/>
                    </w:rPr>
                    <w:t>项目区东面</w:t>
                  </w:r>
                  <w:r w:rsidRPr="006F31DC">
                    <w:rPr>
                      <w:rFonts w:hint="eastAsia"/>
                      <w:color w:val="000000" w:themeColor="text1"/>
                      <w:szCs w:val="21"/>
                    </w:rPr>
                    <w:t>1m</w:t>
                  </w:r>
                  <w:r w:rsidRPr="006F31DC">
                    <w:rPr>
                      <w:rFonts w:hint="eastAsia"/>
                      <w:color w:val="000000" w:themeColor="text1"/>
                      <w:szCs w:val="21"/>
                    </w:rPr>
                    <w:t>处</w:t>
                  </w: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昼间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53.1</w:t>
                  </w:r>
                </w:p>
              </w:tc>
              <w:tc>
                <w:tcPr>
                  <w:tcW w:w="2396"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57.8</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ign w:val="center"/>
                </w:tcPr>
                <w:p w:rsidR="00AF5132" w:rsidRPr="006F31DC" w:rsidRDefault="00AF5132" w:rsidP="00AF5132">
                  <w:pPr>
                    <w:snapToGrid w:val="0"/>
                    <w:jc w:val="center"/>
                    <w:rPr>
                      <w:color w:val="000000" w:themeColor="text1"/>
                      <w:szCs w:val="21"/>
                    </w:rPr>
                  </w:pP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夜间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46.7</w:t>
                  </w:r>
                </w:p>
              </w:tc>
              <w:tc>
                <w:tcPr>
                  <w:tcW w:w="2396"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48.6</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N2</w:t>
                  </w:r>
                  <w:r w:rsidRPr="006F31DC">
                    <w:rPr>
                      <w:rFonts w:hint="eastAsia"/>
                      <w:color w:val="000000" w:themeColor="text1"/>
                      <w:szCs w:val="21"/>
                    </w:rPr>
                    <w:t>：项目区南面</w:t>
                  </w:r>
                  <w:r w:rsidRPr="006F31DC">
                    <w:rPr>
                      <w:rFonts w:hint="eastAsia"/>
                      <w:color w:val="000000" w:themeColor="text1"/>
                      <w:szCs w:val="21"/>
                    </w:rPr>
                    <w:t>1 m</w:t>
                  </w:r>
                  <w:r w:rsidRPr="006F31DC">
                    <w:rPr>
                      <w:rFonts w:hint="eastAsia"/>
                      <w:color w:val="000000" w:themeColor="text1"/>
                      <w:szCs w:val="21"/>
                    </w:rPr>
                    <w:t>处</w:t>
                  </w: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昼间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53.7</w:t>
                  </w:r>
                </w:p>
              </w:tc>
              <w:tc>
                <w:tcPr>
                  <w:tcW w:w="2396"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55.</w:t>
                  </w:r>
                  <w:r w:rsidR="0098405F" w:rsidRPr="006F31DC">
                    <w:rPr>
                      <w:rFonts w:hint="eastAsia"/>
                      <w:color w:val="000000" w:themeColor="text1"/>
                      <w:szCs w:val="21"/>
                    </w:rPr>
                    <w:t>5</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ign w:val="center"/>
                </w:tcPr>
                <w:p w:rsidR="00AF5132" w:rsidRPr="006F31DC" w:rsidRDefault="00AF5132" w:rsidP="00AF5132">
                  <w:pPr>
                    <w:snapToGrid w:val="0"/>
                    <w:jc w:val="center"/>
                    <w:rPr>
                      <w:color w:val="000000" w:themeColor="text1"/>
                      <w:szCs w:val="21"/>
                    </w:rPr>
                  </w:pP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夜间</w:t>
                  </w:r>
                </w:p>
              </w:tc>
              <w:tc>
                <w:tcPr>
                  <w:tcW w:w="1865"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44.</w:t>
                  </w:r>
                  <w:r w:rsidR="0098405F" w:rsidRPr="006F31DC">
                    <w:rPr>
                      <w:rFonts w:hint="eastAsia"/>
                      <w:color w:val="000000" w:themeColor="text1"/>
                      <w:szCs w:val="21"/>
                    </w:rPr>
                    <w:t>4</w:t>
                  </w:r>
                </w:p>
              </w:tc>
              <w:tc>
                <w:tcPr>
                  <w:tcW w:w="2396"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44.</w:t>
                  </w:r>
                  <w:r w:rsidR="0098405F" w:rsidRPr="006F31DC">
                    <w:rPr>
                      <w:rFonts w:hint="eastAsia"/>
                      <w:color w:val="000000" w:themeColor="text1"/>
                      <w:szCs w:val="21"/>
                    </w:rPr>
                    <w:t>0</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N3</w:t>
                  </w:r>
                  <w:r w:rsidRPr="006F31DC">
                    <w:rPr>
                      <w:color w:val="000000" w:themeColor="text1"/>
                      <w:szCs w:val="21"/>
                    </w:rPr>
                    <w:t>：</w:t>
                  </w:r>
                  <w:r w:rsidRPr="006F31DC">
                    <w:rPr>
                      <w:rFonts w:hint="eastAsia"/>
                      <w:color w:val="000000" w:themeColor="text1"/>
                      <w:szCs w:val="21"/>
                    </w:rPr>
                    <w:t>项目区西面</w:t>
                  </w:r>
                  <w:r w:rsidRPr="006F31DC">
                    <w:rPr>
                      <w:rFonts w:hint="eastAsia"/>
                      <w:color w:val="000000" w:themeColor="text1"/>
                      <w:szCs w:val="21"/>
                    </w:rPr>
                    <w:t>1m</w:t>
                  </w:r>
                  <w:r w:rsidRPr="006F31DC">
                    <w:rPr>
                      <w:rFonts w:hint="eastAsia"/>
                      <w:color w:val="000000" w:themeColor="text1"/>
                      <w:szCs w:val="21"/>
                    </w:rPr>
                    <w:t>处</w:t>
                  </w: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昼间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58.1</w:t>
                  </w:r>
                </w:p>
              </w:tc>
              <w:tc>
                <w:tcPr>
                  <w:tcW w:w="2396"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53.7</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ign w:val="center"/>
                </w:tcPr>
                <w:p w:rsidR="00AF5132" w:rsidRPr="006F31DC" w:rsidRDefault="00AF5132" w:rsidP="00AF5132">
                  <w:pPr>
                    <w:snapToGrid w:val="0"/>
                    <w:jc w:val="center"/>
                    <w:rPr>
                      <w:color w:val="000000" w:themeColor="text1"/>
                      <w:szCs w:val="21"/>
                    </w:rPr>
                  </w:pP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夜间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43.2</w:t>
                  </w:r>
                </w:p>
              </w:tc>
              <w:tc>
                <w:tcPr>
                  <w:tcW w:w="2396" w:type="dxa"/>
                  <w:vAlign w:val="center"/>
                </w:tcPr>
                <w:p w:rsidR="00AF5132" w:rsidRPr="006F31DC" w:rsidRDefault="00AF5132" w:rsidP="00AF5132">
                  <w:pPr>
                    <w:snapToGrid w:val="0"/>
                    <w:jc w:val="center"/>
                    <w:rPr>
                      <w:color w:val="000000" w:themeColor="text1"/>
                      <w:szCs w:val="21"/>
                    </w:rPr>
                  </w:pPr>
                  <w:r w:rsidRPr="006F31DC">
                    <w:rPr>
                      <w:rFonts w:hint="eastAsia"/>
                      <w:color w:val="000000" w:themeColor="text1"/>
                      <w:szCs w:val="21"/>
                    </w:rPr>
                    <w:t>46.8</w:t>
                  </w:r>
                </w:p>
              </w:tc>
            </w:tr>
            <w:tr w:rsidR="00AF5132" w:rsidRPr="006F31DC" w:rsidTr="00150863">
              <w:trPr>
                <w:trHeight w:val="17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restart"/>
                  <w:vAlign w:val="center"/>
                </w:tcPr>
                <w:p w:rsidR="00AF5132" w:rsidRPr="006F31DC" w:rsidRDefault="00AF5132" w:rsidP="00AF5132">
                  <w:pPr>
                    <w:snapToGrid w:val="0"/>
                    <w:jc w:val="center"/>
                    <w:rPr>
                      <w:color w:val="000000" w:themeColor="text1"/>
                      <w:szCs w:val="21"/>
                    </w:rPr>
                  </w:pPr>
                  <w:r w:rsidRPr="006F31DC">
                    <w:rPr>
                      <w:color w:val="000000" w:themeColor="text1"/>
                      <w:szCs w:val="21"/>
                    </w:rPr>
                    <w:t>N4</w:t>
                  </w:r>
                  <w:r w:rsidRPr="006F31DC">
                    <w:rPr>
                      <w:color w:val="000000" w:themeColor="text1"/>
                      <w:szCs w:val="21"/>
                    </w:rPr>
                    <w:t>：</w:t>
                  </w:r>
                  <w:r w:rsidRPr="006F31DC">
                    <w:rPr>
                      <w:rFonts w:hint="eastAsia"/>
                      <w:color w:val="000000" w:themeColor="text1"/>
                      <w:szCs w:val="21"/>
                    </w:rPr>
                    <w:t>项目区北面</w:t>
                  </w:r>
                  <w:r w:rsidRPr="006F31DC">
                    <w:rPr>
                      <w:rFonts w:hint="eastAsia"/>
                      <w:color w:val="000000" w:themeColor="text1"/>
                      <w:szCs w:val="21"/>
                    </w:rPr>
                    <w:t>1m</w:t>
                  </w:r>
                  <w:r w:rsidRPr="006F31DC">
                    <w:rPr>
                      <w:rFonts w:hint="eastAsia"/>
                      <w:color w:val="000000" w:themeColor="text1"/>
                      <w:szCs w:val="21"/>
                    </w:rPr>
                    <w:t>处</w:t>
                  </w: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昼间</w:t>
                  </w:r>
                </w:p>
              </w:tc>
              <w:tc>
                <w:tcPr>
                  <w:tcW w:w="1865"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56.3</w:t>
                  </w:r>
                </w:p>
              </w:tc>
              <w:tc>
                <w:tcPr>
                  <w:tcW w:w="2396"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55.2</w:t>
                  </w:r>
                </w:p>
              </w:tc>
            </w:tr>
            <w:tr w:rsidR="00AF5132" w:rsidRPr="006F31DC" w:rsidTr="00150863">
              <w:trPr>
                <w:trHeight w:val="204"/>
                <w:jc w:val="center"/>
              </w:trPr>
              <w:tc>
                <w:tcPr>
                  <w:tcW w:w="1117" w:type="dxa"/>
                  <w:vMerge/>
                  <w:vAlign w:val="center"/>
                </w:tcPr>
                <w:p w:rsidR="00AF5132" w:rsidRPr="006F31DC" w:rsidRDefault="00AF5132" w:rsidP="00AF5132">
                  <w:pPr>
                    <w:snapToGrid w:val="0"/>
                    <w:jc w:val="center"/>
                    <w:rPr>
                      <w:color w:val="000000" w:themeColor="text1"/>
                      <w:szCs w:val="21"/>
                    </w:rPr>
                  </w:pPr>
                </w:p>
              </w:tc>
              <w:tc>
                <w:tcPr>
                  <w:tcW w:w="2583" w:type="dxa"/>
                  <w:vMerge/>
                  <w:vAlign w:val="center"/>
                </w:tcPr>
                <w:p w:rsidR="00AF5132" w:rsidRPr="006F31DC" w:rsidRDefault="00AF5132" w:rsidP="00AF5132">
                  <w:pPr>
                    <w:snapToGrid w:val="0"/>
                    <w:jc w:val="center"/>
                    <w:rPr>
                      <w:color w:val="000000" w:themeColor="text1"/>
                      <w:szCs w:val="21"/>
                    </w:rPr>
                  </w:pPr>
                </w:p>
              </w:tc>
              <w:tc>
                <w:tcPr>
                  <w:tcW w:w="1439" w:type="dxa"/>
                  <w:vAlign w:val="center"/>
                </w:tcPr>
                <w:p w:rsidR="00AF5132" w:rsidRPr="006F31DC" w:rsidRDefault="00AF5132" w:rsidP="00AF5132">
                  <w:pPr>
                    <w:snapToGrid w:val="0"/>
                    <w:jc w:val="center"/>
                    <w:rPr>
                      <w:color w:val="000000" w:themeColor="text1"/>
                      <w:szCs w:val="21"/>
                    </w:rPr>
                  </w:pPr>
                  <w:r w:rsidRPr="006F31DC">
                    <w:rPr>
                      <w:color w:val="000000" w:themeColor="text1"/>
                      <w:szCs w:val="21"/>
                    </w:rPr>
                    <w:t>夜间</w:t>
                  </w:r>
                </w:p>
              </w:tc>
              <w:tc>
                <w:tcPr>
                  <w:tcW w:w="1865" w:type="dxa"/>
                  <w:vAlign w:val="center"/>
                </w:tcPr>
                <w:p w:rsidR="00AF5132" w:rsidRPr="006F31DC" w:rsidRDefault="00AF5132" w:rsidP="0098405F">
                  <w:pPr>
                    <w:snapToGrid w:val="0"/>
                    <w:jc w:val="center"/>
                    <w:rPr>
                      <w:color w:val="000000" w:themeColor="text1"/>
                      <w:szCs w:val="21"/>
                    </w:rPr>
                  </w:pPr>
                  <w:r w:rsidRPr="006F31DC">
                    <w:rPr>
                      <w:rFonts w:hint="eastAsia"/>
                      <w:color w:val="000000" w:themeColor="text1"/>
                      <w:szCs w:val="21"/>
                    </w:rPr>
                    <w:t>45</w:t>
                  </w:r>
                  <w:r w:rsidR="0098405F" w:rsidRPr="006F31DC">
                    <w:rPr>
                      <w:rFonts w:hint="eastAsia"/>
                      <w:color w:val="000000" w:themeColor="text1"/>
                      <w:szCs w:val="21"/>
                    </w:rPr>
                    <w:t>.1</w:t>
                  </w:r>
                </w:p>
              </w:tc>
              <w:tc>
                <w:tcPr>
                  <w:tcW w:w="2396" w:type="dxa"/>
                  <w:vAlign w:val="center"/>
                </w:tcPr>
                <w:p w:rsidR="00AF5132" w:rsidRPr="006F31DC" w:rsidRDefault="0098405F" w:rsidP="00AF5132">
                  <w:pPr>
                    <w:snapToGrid w:val="0"/>
                    <w:jc w:val="center"/>
                    <w:rPr>
                      <w:color w:val="000000" w:themeColor="text1"/>
                      <w:szCs w:val="21"/>
                    </w:rPr>
                  </w:pPr>
                  <w:r w:rsidRPr="006F31DC">
                    <w:rPr>
                      <w:rFonts w:hint="eastAsia"/>
                      <w:color w:val="000000" w:themeColor="text1"/>
                      <w:szCs w:val="21"/>
                    </w:rPr>
                    <w:t>45.3</w:t>
                  </w:r>
                </w:p>
              </w:tc>
            </w:tr>
          </w:tbl>
          <w:p w:rsidR="00AF5132" w:rsidRPr="006F31DC" w:rsidRDefault="00AF5132" w:rsidP="00AF5132">
            <w:pPr>
              <w:spacing w:line="360" w:lineRule="auto"/>
              <w:rPr>
                <w:color w:val="000000" w:themeColor="text1"/>
                <w:sz w:val="24"/>
                <w:szCs w:val="24"/>
                <w:highlight w:val="green"/>
              </w:rPr>
            </w:pPr>
            <w:r w:rsidRPr="006F31DC">
              <w:rPr>
                <w:color w:val="000000" w:themeColor="text1"/>
                <w:sz w:val="24"/>
                <w:szCs w:val="24"/>
              </w:rPr>
              <w:t>由表</w:t>
            </w:r>
            <w:r w:rsidRPr="006F31DC">
              <w:rPr>
                <w:color w:val="000000" w:themeColor="text1"/>
                <w:sz w:val="24"/>
                <w:szCs w:val="24"/>
              </w:rPr>
              <w:t>3-</w:t>
            </w:r>
            <w:r w:rsidRPr="006F31DC">
              <w:rPr>
                <w:rFonts w:hint="eastAsia"/>
                <w:color w:val="000000" w:themeColor="text1"/>
                <w:sz w:val="24"/>
                <w:szCs w:val="24"/>
              </w:rPr>
              <w:t>5</w:t>
            </w:r>
            <w:r w:rsidRPr="006F31DC">
              <w:rPr>
                <w:color w:val="000000" w:themeColor="text1"/>
                <w:sz w:val="24"/>
                <w:szCs w:val="24"/>
              </w:rPr>
              <w:t>声环境质量现状监测结果</w:t>
            </w:r>
            <w:r w:rsidRPr="006F31DC">
              <w:rPr>
                <w:rFonts w:hint="eastAsia"/>
                <w:color w:val="000000" w:themeColor="text1"/>
                <w:sz w:val="24"/>
                <w:szCs w:val="24"/>
              </w:rPr>
              <w:t>分析可知</w:t>
            </w:r>
            <w:r w:rsidRPr="006F31DC">
              <w:rPr>
                <w:color w:val="000000" w:themeColor="text1"/>
                <w:sz w:val="24"/>
                <w:szCs w:val="24"/>
              </w:rPr>
              <w:t>，</w:t>
            </w:r>
            <w:r w:rsidRPr="006F31DC">
              <w:rPr>
                <w:rFonts w:hint="eastAsia"/>
                <w:color w:val="000000" w:themeColor="text1"/>
                <w:sz w:val="24"/>
                <w:szCs w:val="24"/>
              </w:rPr>
              <w:t>项目区声环境质量能满足《声环境质量标准》（</w:t>
            </w:r>
            <w:r w:rsidRPr="006F31DC">
              <w:rPr>
                <w:rFonts w:hint="eastAsia"/>
                <w:color w:val="000000" w:themeColor="text1"/>
                <w:sz w:val="24"/>
                <w:szCs w:val="24"/>
              </w:rPr>
              <w:t>GB3096-2008</w:t>
            </w:r>
            <w:r w:rsidRPr="006F31DC">
              <w:rPr>
                <w:rFonts w:hint="eastAsia"/>
                <w:color w:val="000000" w:themeColor="text1"/>
                <w:sz w:val="24"/>
                <w:szCs w:val="24"/>
              </w:rPr>
              <w:t>）中</w:t>
            </w:r>
            <w:r w:rsidR="004323D5" w:rsidRPr="006F31DC">
              <w:rPr>
                <w:rFonts w:hint="eastAsia"/>
                <w:color w:val="000000" w:themeColor="text1"/>
                <w:sz w:val="24"/>
                <w:szCs w:val="24"/>
              </w:rPr>
              <w:t>2</w:t>
            </w:r>
            <w:r w:rsidRPr="006F31DC">
              <w:rPr>
                <w:rFonts w:hint="eastAsia"/>
                <w:color w:val="000000" w:themeColor="text1"/>
                <w:sz w:val="24"/>
                <w:szCs w:val="24"/>
              </w:rPr>
              <w:t>类标准，昼间</w:t>
            </w:r>
            <w:r w:rsidRPr="006F31DC">
              <w:rPr>
                <w:rFonts w:hint="eastAsia"/>
                <w:color w:val="000000" w:themeColor="text1"/>
                <w:sz w:val="24"/>
                <w:szCs w:val="24"/>
              </w:rPr>
              <w:t>6</w:t>
            </w:r>
            <w:r w:rsidR="004323D5" w:rsidRPr="006F31DC">
              <w:rPr>
                <w:rFonts w:hint="eastAsia"/>
                <w:color w:val="000000" w:themeColor="text1"/>
                <w:sz w:val="24"/>
                <w:szCs w:val="24"/>
              </w:rPr>
              <w:t>0</w:t>
            </w:r>
            <w:r w:rsidRPr="006F31DC">
              <w:rPr>
                <w:rFonts w:hint="eastAsia"/>
                <w:color w:val="000000" w:themeColor="text1"/>
                <w:sz w:val="24"/>
                <w:szCs w:val="24"/>
              </w:rPr>
              <w:t>dB</w:t>
            </w:r>
            <w:r w:rsidRPr="006F31DC">
              <w:rPr>
                <w:rFonts w:hint="eastAsia"/>
                <w:color w:val="000000" w:themeColor="text1"/>
                <w:sz w:val="24"/>
                <w:szCs w:val="24"/>
              </w:rPr>
              <w:t>（</w:t>
            </w:r>
            <w:r w:rsidRPr="006F31DC">
              <w:rPr>
                <w:rFonts w:hint="eastAsia"/>
                <w:color w:val="000000" w:themeColor="text1"/>
                <w:sz w:val="24"/>
                <w:szCs w:val="24"/>
              </w:rPr>
              <w:t>A</w:t>
            </w:r>
            <w:r w:rsidRPr="006F31DC">
              <w:rPr>
                <w:rFonts w:hint="eastAsia"/>
                <w:color w:val="000000" w:themeColor="text1"/>
                <w:sz w:val="24"/>
                <w:szCs w:val="24"/>
              </w:rPr>
              <w:t>）、夜间</w:t>
            </w:r>
            <w:r w:rsidRPr="006F31DC">
              <w:rPr>
                <w:rFonts w:hint="eastAsia"/>
                <w:color w:val="000000" w:themeColor="text1"/>
                <w:sz w:val="24"/>
                <w:szCs w:val="24"/>
              </w:rPr>
              <w:t>5</w:t>
            </w:r>
            <w:r w:rsidR="004323D5" w:rsidRPr="006F31DC">
              <w:rPr>
                <w:rFonts w:hint="eastAsia"/>
                <w:color w:val="000000" w:themeColor="text1"/>
                <w:sz w:val="24"/>
                <w:szCs w:val="24"/>
              </w:rPr>
              <w:t>0</w:t>
            </w:r>
            <w:r w:rsidRPr="006F31DC">
              <w:rPr>
                <w:rFonts w:hint="eastAsia"/>
                <w:color w:val="000000" w:themeColor="text1"/>
                <w:sz w:val="24"/>
                <w:szCs w:val="24"/>
              </w:rPr>
              <w:t>dB</w:t>
            </w:r>
            <w:r w:rsidRPr="006F31DC">
              <w:rPr>
                <w:rFonts w:hint="eastAsia"/>
                <w:color w:val="000000" w:themeColor="text1"/>
                <w:sz w:val="24"/>
                <w:szCs w:val="24"/>
              </w:rPr>
              <w:t>（</w:t>
            </w:r>
            <w:r w:rsidRPr="006F31DC">
              <w:rPr>
                <w:rFonts w:hint="eastAsia"/>
                <w:color w:val="000000" w:themeColor="text1"/>
                <w:sz w:val="24"/>
                <w:szCs w:val="24"/>
              </w:rPr>
              <w:t>A</w:t>
            </w:r>
            <w:r w:rsidRPr="006F31DC">
              <w:rPr>
                <w:rFonts w:hint="eastAsia"/>
                <w:color w:val="000000" w:themeColor="text1"/>
                <w:sz w:val="24"/>
                <w:szCs w:val="24"/>
              </w:rPr>
              <w:t>）</w:t>
            </w:r>
            <w:r w:rsidRPr="006F31DC">
              <w:rPr>
                <w:color w:val="000000" w:themeColor="text1"/>
                <w:sz w:val="24"/>
                <w:szCs w:val="24"/>
              </w:rPr>
              <w:t>。</w:t>
            </w:r>
          </w:p>
          <w:p w:rsidR="00AF5132" w:rsidRPr="006F31DC" w:rsidRDefault="00AF5132" w:rsidP="00AF5132">
            <w:pPr>
              <w:spacing w:line="360" w:lineRule="auto"/>
              <w:ind w:firstLineChars="200" w:firstLine="482"/>
              <w:rPr>
                <w:b/>
                <w:color w:val="000000" w:themeColor="text1"/>
                <w:sz w:val="24"/>
                <w:szCs w:val="24"/>
              </w:rPr>
            </w:pPr>
            <w:r w:rsidRPr="006F31DC">
              <w:rPr>
                <w:b/>
                <w:color w:val="000000" w:themeColor="text1"/>
                <w:sz w:val="24"/>
                <w:szCs w:val="24"/>
              </w:rPr>
              <w:t>3.4</w:t>
            </w:r>
            <w:r w:rsidRPr="006F31DC">
              <w:rPr>
                <w:b/>
                <w:color w:val="000000" w:themeColor="text1"/>
                <w:sz w:val="24"/>
                <w:szCs w:val="24"/>
              </w:rPr>
              <w:t>生态环境</w:t>
            </w:r>
          </w:p>
          <w:p w:rsidR="00AF5132" w:rsidRPr="006F31DC" w:rsidRDefault="00AF5132" w:rsidP="00AF5132">
            <w:pPr>
              <w:spacing w:line="360" w:lineRule="auto"/>
              <w:ind w:firstLineChars="200" w:firstLine="480"/>
              <w:rPr>
                <w:rFonts w:hAnsi="宋体"/>
                <w:color w:val="000000" w:themeColor="text1"/>
                <w:sz w:val="24"/>
                <w:szCs w:val="24"/>
              </w:rPr>
            </w:pPr>
            <w:r w:rsidRPr="006F31DC">
              <w:rPr>
                <w:rFonts w:hAnsi="宋体" w:hint="eastAsia"/>
                <w:color w:val="000000" w:themeColor="text1"/>
                <w:sz w:val="24"/>
                <w:szCs w:val="24"/>
              </w:rPr>
              <w:t>本项目位于湖南省永州市新田县龙泉镇</w:t>
            </w:r>
            <w:r w:rsidR="00626F2E" w:rsidRPr="006F31DC">
              <w:rPr>
                <w:rFonts w:hAnsi="宋体" w:hint="eastAsia"/>
                <w:color w:val="000000" w:themeColor="text1"/>
                <w:sz w:val="24"/>
                <w:szCs w:val="24"/>
              </w:rPr>
              <w:t>龙脉塘村</w:t>
            </w:r>
            <w:r w:rsidRPr="006F31DC">
              <w:rPr>
                <w:rFonts w:hAnsi="宋体" w:hint="eastAsia"/>
                <w:color w:val="000000" w:themeColor="text1"/>
                <w:sz w:val="24"/>
                <w:szCs w:val="24"/>
              </w:rPr>
              <w:t>，区域环境敏感目标主要为居民点，人类开发活动较多。项目评价范围内尚未发现国家重点保护珍惜动植物、生态敏感保护区和文物古迹等。</w:t>
            </w:r>
          </w:p>
          <w:p w:rsidR="00AF5132" w:rsidRPr="006F31DC" w:rsidRDefault="00AF5132" w:rsidP="00AF5132">
            <w:pPr>
              <w:spacing w:line="360" w:lineRule="auto"/>
              <w:rPr>
                <w:b/>
                <w:color w:val="000000" w:themeColor="text1"/>
                <w:sz w:val="28"/>
                <w:szCs w:val="24"/>
              </w:rPr>
            </w:pPr>
            <w:r w:rsidRPr="006F31DC">
              <w:rPr>
                <w:b/>
                <w:color w:val="000000" w:themeColor="text1"/>
                <w:sz w:val="28"/>
                <w:szCs w:val="24"/>
              </w:rPr>
              <w:t>主要环境保护目标：</w:t>
            </w:r>
          </w:p>
          <w:p w:rsidR="00AF5132" w:rsidRPr="006F31DC" w:rsidRDefault="00AF5132" w:rsidP="00AF5132">
            <w:pPr>
              <w:spacing w:line="360" w:lineRule="auto"/>
              <w:ind w:firstLineChars="200" w:firstLine="480"/>
              <w:rPr>
                <w:color w:val="000000" w:themeColor="text1"/>
                <w:kern w:val="0"/>
                <w:sz w:val="24"/>
                <w:szCs w:val="24"/>
                <w:u w:val="single"/>
              </w:rPr>
            </w:pPr>
            <w:r w:rsidRPr="006F31DC">
              <w:rPr>
                <w:rFonts w:hint="eastAsia"/>
                <w:color w:val="000000" w:themeColor="text1"/>
                <w:sz w:val="24"/>
                <w:szCs w:val="24"/>
                <w:u w:val="single"/>
              </w:rPr>
              <w:t>项目实施后</w:t>
            </w:r>
            <w:r w:rsidRPr="006F31DC">
              <w:rPr>
                <w:color w:val="000000" w:themeColor="text1"/>
                <w:sz w:val="24"/>
                <w:szCs w:val="24"/>
                <w:u w:val="single"/>
              </w:rPr>
              <w:t>，</w:t>
            </w:r>
            <w:r w:rsidRPr="006F31DC">
              <w:rPr>
                <w:color w:val="000000" w:themeColor="text1"/>
                <w:kern w:val="0"/>
                <w:sz w:val="24"/>
                <w:szCs w:val="24"/>
                <w:u w:val="single"/>
              </w:rPr>
              <w:t>主要环境保护目标见表</w:t>
            </w:r>
            <w:r w:rsidRPr="006F31DC">
              <w:rPr>
                <w:color w:val="000000" w:themeColor="text1"/>
                <w:kern w:val="0"/>
                <w:sz w:val="24"/>
                <w:szCs w:val="24"/>
                <w:u w:val="single"/>
              </w:rPr>
              <w:t>3-</w:t>
            </w:r>
            <w:r w:rsidRPr="006F31DC">
              <w:rPr>
                <w:rFonts w:hint="eastAsia"/>
                <w:color w:val="000000" w:themeColor="text1"/>
                <w:kern w:val="0"/>
                <w:sz w:val="24"/>
                <w:szCs w:val="24"/>
                <w:u w:val="single"/>
              </w:rPr>
              <w:t>6</w:t>
            </w:r>
            <w:r w:rsidRPr="006F31DC">
              <w:rPr>
                <w:color w:val="000000" w:themeColor="text1"/>
                <w:kern w:val="0"/>
                <w:sz w:val="24"/>
                <w:szCs w:val="24"/>
                <w:u w:val="single"/>
              </w:rPr>
              <w:t>。</w:t>
            </w:r>
          </w:p>
          <w:p w:rsidR="00AF5132" w:rsidRPr="006F31DC" w:rsidRDefault="00AF5132" w:rsidP="000F6966">
            <w:pPr>
              <w:jc w:val="center"/>
              <w:rPr>
                <w:b/>
                <w:bCs/>
                <w:color w:val="000000" w:themeColor="text1"/>
                <w:sz w:val="24"/>
                <w:szCs w:val="24"/>
                <w:u w:val="single"/>
              </w:rPr>
            </w:pPr>
            <w:r w:rsidRPr="006F31DC">
              <w:rPr>
                <w:b/>
                <w:bCs/>
                <w:color w:val="000000" w:themeColor="text1"/>
                <w:sz w:val="24"/>
                <w:szCs w:val="24"/>
                <w:u w:val="single"/>
              </w:rPr>
              <w:t>表</w:t>
            </w:r>
            <w:r w:rsidRPr="006F31DC">
              <w:rPr>
                <w:b/>
                <w:bCs/>
                <w:color w:val="000000" w:themeColor="text1"/>
                <w:sz w:val="24"/>
                <w:szCs w:val="24"/>
                <w:u w:val="single"/>
              </w:rPr>
              <w:t>3-</w:t>
            </w:r>
            <w:r w:rsidRPr="006F31DC">
              <w:rPr>
                <w:rFonts w:hint="eastAsia"/>
                <w:b/>
                <w:bCs/>
                <w:color w:val="000000" w:themeColor="text1"/>
                <w:sz w:val="24"/>
                <w:szCs w:val="24"/>
                <w:u w:val="single"/>
              </w:rPr>
              <w:t>6</w:t>
            </w:r>
            <w:r w:rsidRPr="006F31DC">
              <w:rPr>
                <w:b/>
                <w:bCs/>
                <w:color w:val="000000" w:themeColor="text1"/>
                <w:sz w:val="24"/>
                <w:szCs w:val="24"/>
                <w:u w:val="single"/>
              </w:rPr>
              <w:t>主要环境保护目标</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8"/>
              <w:gridCol w:w="1242"/>
              <w:gridCol w:w="884"/>
              <w:gridCol w:w="851"/>
              <w:gridCol w:w="1984"/>
              <w:gridCol w:w="1559"/>
              <w:gridCol w:w="2154"/>
            </w:tblGrid>
            <w:tr w:rsidR="00047212" w:rsidRPr="006F31DC" w:rsidTr="00D62E84">
              <w:trPr>
                <w:trHeight w:val="298"/>
                <w:jc w:val="center"/>
              </w:trPr>
              <w:tc>
                <w:tcPr>
                  <w:tcW w:w="738" w:type="dxa"/>
                  <w:vMerge w:val="restart"/>
                  <w:vAlign w:val="center"/>
                </w:tcPr>
                <w:p w:rsidR="00047212" w:rsidRPr="006F31DC" w:rsidRDefault="00047212" w:rsidP="00AF5132">
                  <w:pPr>
                    <w:snapToGrid w:val="0"/>
                    <w:jc w:val="center"/>
                    <w:rPr>
                      <w:b/>
                      <w:color w:val="000000" w:themeColor="text1"/>
                      <w:szCs w:val="21"/>
                    </w:rPr>
                  </w:pPr>
                  <w:r w:rsidRPr="006F31DC">
                    <w:rPr>
                      <w:b/>
                      <w:color w:val="000000" w:themeColor="text1"/>
                      <w:szCs w:val="21"/>
                    </w:rPr>
                    <w:t>类别</w:t>
                  </w:r>
                </w:p>
              </w:tc>
              <w:tc>
                <w:tcPr>
                  <w:tcW w:w="1242" w:type="dxa"/>
                  <w:vMerge w:val="restart"/>
                  <w:tcBorders>
                    <w:right w:val="single" w:sz="4" w:space="0" w:color="auto"/>
                  </w:tcBorders>
                  <w:vAlign w:val="center"/>
                </w:tcPr>
                <w:p w:rsidR="00047212" w:rsidRPr="006F31DC" w:rsidRDefault="00047212" w:rsidP="00AF5132">
                  <w:pPr>
                    <w:snapToGrid w:val="0"/>
                    <w:jc w:val="center"/>
                    <w:rPr>
                      <w:b/>
                      <w:color w:val="000000" w:themeColor="text1"/>
                      <w:szCs w:val="21"/>
                    </w:rPr>
                  </w:pPr>
                  <w:r w:rsidRPr="006F31DC">
                    <w:rPr>
                      <w:b/>
                      <w:color w:val="000000" w:themeColor="text1"/>
                      <w:szCs w:val="21"/>
                    </w:rPr>
                    <w:t>保护目标</w:t>
                  </w:r>
                </w:p>
              </w:tc>
              <w:tc>
                <w:tcPr>
                  <w:tcW w:w="1735" w:type="dxa"/>
                  <w:gridSpan w:val="2"/>
                  <w:tcBorders>
                    <w:left w:val="single" w:sz="4" w:space="0" w:color="auto"/>
                    <w:bottom w:val="single" w:sz="4" w:space="0" w:color="auto"/>
                  </w:tcBorders>
                  <w:vAlign w:val="center"/>
                </w:tcPr>
                <w:p w:rsidR="00047212" w:rsidRPr="006F31DC" w:rsidRDefault="00047212" w:rsidP="00047212">
                  <w:pPr>
                    <w:snapToGrid w:val="0"/>
                    <w:jc w:val="center"/>
                    <w:rPr>
                      <w:b/>
                      <w:color w:val="000000" w:themeColor="text1"/>
                      <w:szCs w:val="21"/>
                    </w:rPr>
                  </w:pPr>
                  <w:r w:rsidRPr="006F31DC">
                    <w:rPr>
                      <w:rFonts w:hint="eastAsia"/>
                      <w:b/>
                      <w:color w:val="000000" w:themeColor="text1"/>
                      <w:szCs w:val="21"/>
                    </w:rPr>
                    <w:t>经纬度</w:t>
                  </w:r>
                </w:p>
              </w:tc>
              <w:tc>
                <w:tcPr>
                  <w:tcW w:w="1984" w:type="dxa"/>
                  <w:vMerge w:val="restart"/>
                  <w:vAlign w:val="center"/>
                </w:tcPr>
                <w:p w:rsidR="00047212" w:rsidRPr="006F31DC" w:rsidRDefault="00047212" w:rsidP="00AF5132">
                  <w:pPr>
                    <w:snapToGrid w:val="0"/>
                    <w:jc w:val="center"/>
                    <w:rPr>
                      <w:b/>
                      <w:color w:val="000000" w:themeColor="text1"/>
                      <w:szCs w:val="21"/>
                    </w:rPr>
                  </w:pPr>
                  <w:r w:rsidRPr="006F31DC">
                    <w:rPr>
                      <w:b/>
                      <w:color w:val="000000" w:themeColor="text1"/>
                      <w:szCs w:val="21"/>
                    </w:rPr>
                    <w:t>方位、距离</w:t>
                  </w:r>
                </w:p>
              </w:tc>
              <w:tc>
                <w:tcPr>
                  <w:tcW w:w="1559" w:type="dxa"/>
                  <w:vMerge w:val="restart"/>
                  <w:vAlign w:val="center"/>
                </w:tcPr>
                <w:p w:rsidR="00047212" w:rsidRPr="006F31DC" w:rsidRDefault="00047212" w:rsidP="00AF5132">
                  <w:pPr>
                    <w:snapToGrid w:val="0"/>
                    <w:jc w:val="center"/>
                    <w:rPr>
                      <w:b/>
                      <w:color w:val="000000" w:themeColor="text1"/>
                      <w:szCs w:val="21"/>
                    </w:rPr>
                  </w:pPr>
                  <w:r w:rsidRPr="006F31DC">
                    <w:rPr>
                      <w:b/>
                      <w:color w:val="000000" w:themeColor="text1"/>
                      <w:szCs w:val="21"/>
                    </w:rPr>
                    <w:t>性质及规模</w:t>
                  </w:r>
                </w:p>
              </w:tc>
              <w:tc>
                <w:tcPr>
                  <w:tcW w:w="2154" w:type="dxa"/>
                  <w:vMerge w:val="restart"/>
                  <w:vAlign w:val="center"/>
                </w:tcPr>
                <w:p w:rsidR="00047212" w:rsidRPr="006F31DC" w:rsidRDefault="00047212" w:rsidP="00AF5132">
                  <w:pPr>
                    <w:snapToGrid w:val="0"/>
                    <w:jc w:val="center"/>
                    <w:rPr>
                      <w:b/>
                      <w:color w:val="000000" w:themeColor="text1"/>
                      <w:szCs w:val="21"/>
                    </w:rPr>
                  </w:pPr>
                  <w:r w:rsidRPr="006F31DC">
                    <w:rPr>
                      <w:b/>
                      <w:color w:val="000000" w:themeColor="text1"/>
                      <w:szCs w:val="21"/>
                    </w:rPr>
                    <w:t>执行标准</w:t>
                  </w:r>
                </w:p>
              </w:tc>
            </w:tr>
            <w:tr w:rsidR="00047212" w:rsidRPr="006F31DC" w:rsidTr="00D62E84">
              <w:trPr>
                <w:trHeight w:val="233"/>
                <w:jc w:val="center"/>
              </w:trPr>
              <w:tc>
                <w:tcPr>
                  <w:tcW w:w="738" w:type="dxa"/>
                  <w:vMerge/>
                  <w:vAlign w:val="center"/>
                </w:tcPr>
                <w:p w:rsidR="00047212" w:rsidRPr="006F31DC" w:rsidRDefault="00047212" w:rsidP="00AF5132">
                  <w:pPr>
                    <w:snapToGrid w:val="0"/>
                    <w:jc w:val="center"/>
                    <w:rPr>
                      <w:b/>
                      <w:color w:val="000000" w:themeColor="text1"/>
                      <w:szCs w:val="21"/>
                    </w:rPr>
                  </w:pPr>
                </w:p>
              </w:tc>
              <w:tc>
                <w:tcPr>
                  <w:tcW w:w="1242" w:type="dxa"/>
                  <w:vMerge/>
                  <w:tcBorders>
                    <w:right w:val="single" w:sz="4" w:space="0" w:color="auto"/>
                  </w:tcBorders>
                  <w:vAlign w:val="center"/>
                </w:tcPr>
                <w:p w:rsidR="00047212" w:rsidRPr="006F31DC" w:rsidRDefault="00047212" w:rsidP="00AF5132">
                  <w:pPr>
                    <w:snapToGrid w:val="0"/>
                    <w:jc w:val="center"/>
                    <w:rPr>
                      <w:b/>
                      <w:color w:val="000000" w:themeColor="text1"/>
                      <w:szCs w:val="21"/>
                    </w:rPr>
                  </w:pPr>
                </w:p>
              </w:tc>
              <w:tc>
                <w:tcPr>
                  <w:tcW w:w="884" w:type="dxa"/>
                  <w:tcBorders>
                    <w:top w:val="single" w:sz="4" w:space="0" w:color="auto"/>
                    <w:left w:val="single" w:sz="4" w:space="0" w:color="auto"/>
                    <w:right w:val="single" w:sz="4" w:space="0" w:color="auto"/>
                  </w:tcBorders>
                  <w:vAlign w:val="center"/>
                </w:tcPr>
                <w:p w:rsidR="00047212" w:rsidRPr="006F31DC" w:rsidRDefault="00047212" w:rsidP="00047212">
                  <w:pPr>
                    <w:snapToGrid w:val="0"/>
                    <w:jc w:val="center"/>
                    <w:rPr>
                      <w:b/>
                      <w:color w:val="000000" w:themeColor="text1"/>
                      <w:szCs w:val="21"/>
                    </w:rPr>
                  </w:pPr>
                  <w:r w:rsidRPr="006F31DC">
                    <w:rPr>
                      <w:rFonts w:hint="eastAsia"/>
                      <w:b/>
                      <w:color w:val="000000" w:themeColor="text1"/>
                      <w:szCs w:val="21"/>
                    </w:rPr>
                    <w:t>经度</w:t>
                  </w:r>
                </w:p>
              </w:tc>
              <w:tc>
                <w:tcPr>
                  <w:tcW w:w="851" w:type="dxa"/>
                  <w:tcBorders>
                    <w:top w:val="single" w:sz="4" w:space="0" w:color="auto"/>
                    <w:left w:val="single" w:sz="4" w:space="0" w:color="auto"/>
                  </w:tcBorders>
                  <w:vAlign w:val="center"/>
                </w:tcPr>
                <w:p w:rsidR="00047212" w:rsidRPr="006F31DC" w:rsidRDefault="00047212" w:rsidP="00047212">
                  <w:pPr>
                    <w:snapToGrid w:val="0"/>
                    <w:jc w:val="center"/>
                    <w:rPr>
                      <w:b/>
                      <w:color w:val="000000" w:themeColor="text1"/>
                      <w:szCs w:val="21"/>
                    </w:rPr>
                  </w:pPr>
                  <w:r w:rsidRPr="006F31DC">
                    <w:rPr>
                      <w:rFonts w:hint="eastAsia"/>
                      <w:b/>
                      <w:color w:val="000000" w:themeColor="text1"/>
                      <w:szCs w:val="21"/>
                    </w:rPr>
                    <w:t>纬度</w:t>
                  </w:r>
                </w:p>
              </w:tc>
              <w:tc>
                <w:tcPr>
                  <w:tcW w:w="1984" w:type="dxa"/>
                  <w:vMerge/>
                  <w:vAlign w:val="center"/>
                </w:tcPr>
                <w:p w:rsidR="00047212" w:rsidRPr="006F31DC" w:rsidRDefault="00047212" w:rsidP="00AF5132">
                  <w:pPr>
                    <w:snapToGrid w:val="0"/>
                    <w:jc w:val="center"/>
                    <w:rPr>
                      <w:b/>
                      <w:color w:val="000000" w:themeColor="text1"/>
                      <w:szCs w:val="21"/>
                    </w:rPr>
                  </w:pPr>
                </w:p>
              </w:tc>
              <w:tc>
                <w:tcPr>
                  <w:tcW w:w="1559" w:type="dxa"/>
                  <w:vMerge/>
                  <w:vAlign w:val="center"/>
                </w:tcPr>
                <w:p w:rsidR="00047212" w:rsidRPr="006F31DC" w:rsidRDefault="00047212" w:rsidP="00AF5132">
                  <w:pPr>
                    <w:snapToGrid w:val="0"/>
                    <w:jc w:val="center"/>
                    <w:rPr>
                      <w:b/>
                      <w:color w:val="000000" w:themeColor="text1"/>
                      <w:szCs w:val="21"/>
                    </w:rPr>
                  </w:pPr>
                </w:p>
              </w:tc>
              <w:tc>
                <w:tcPr>
                  <w:tcW w:w="2154" w:type="dxa"/>
                  <w:vMerge/>
                  <w:vAlign w:val="center"/>
                </w:tcPr>
                <w:p w:rsidR="00047212" w:rsidRPr="006F31DC" w:rsidRDefault="00047212" w:rsidP="00AF5132">
                  <w:pPr>
                    <w:snapToGrid w:val="0"/>
                    <w:jc w:val="center"/>
                    <w:rPr>
                      <w:b/>
                      <w:color w:val="000000" w:themeColor="text1"/>
                      <w:szCs w:val="21"/>
                    </w:rPr>
                  </w:pPr>
                </w:p>
              </w:tc>
            </w:tr>
            <w:tr w:rsidR="00047212" w:rsidRPr="006F31DC" w:rsidTr="00D62E84">
              <w:trPr>
                <w:trHeight w:val="290"/>
                <w:jc w:val="center"/>
              </w:trPr>
              <w:tc>
                <w:tcPr>
                  <w:tcW w:w="738" w:type="dxa"/>
                  <w:vMerge w:val="restart"/>
                  <w:vAlign w:val="center"/>
                </w:tcPr>
                <w:p w:rsidR="00047212" w:rsidRPr="006F31DC" w:rsidRDefault="00047212" w:rsidP="00AF5132">
                  <w:pPr>
                    <w:snapToGrid w:val="0"/>
                    <w:jc w:val="center"/>
                    <w:rPr>
                      <w:color w:val="000000" w:themeColor="text1"/>
                      <w:szCs w:val="21"/>
                    </w:rPr>
                  </w:pPr>
                  <w:r w:rsidRPr="006F31DC">
                    <w:rPr>
                      <w:color w:val="000000" w:themeColor="text1"/>
                      <w:szCs w:val="21"/>
                    </w:rPr>
                    <w:t>环境空气</w:t>
                  </w:r>
                </w:p>
              </w:tc>
              <w:tc>
                <w:tcPr>
                  <w:tcW w:w="1242" w:type="dxa"/>
                  <w:tcBorders>
                    <w:right w:val="single" w:sz="4" w:space="0" w:color="auto"/>
                  </w:tcBorders>
                  <w:vAlign w:val="center"/>
                </w:tcPr>
                <w:p w:rsidR="00047212" w:rsidRPr="006F31DC" w:rsidRDefault="00A66F85" w:rsidP="00A66F85">
                  <w:pPr>
                    <w:snapToGrid w:val="0"/>
                    <w:jc w:val="center"/>
                    <w:rPr>
                      <w:bCs/>
                      <w:color w:val="000000" w:themeColor="text1"/>
                      <w:szCs w:val="21"/>
                    </w:rPr>
                  </w:pPr>
                  <w:r w:rsidRPr="006F31DC">
                    <w:rPr>
                      <w:rFonts w:hint="eastAsia"/>
                      <w:bCs/>
                      <w:color w:val="000000" w:themeColor="text1"/>
                      <w:szCs w:val="21"/>
                    </w:rPr>
                    <w:t>西部散户</w:t>
                  </w:r>
                  <w:r w:rsidR="00047212" w:rsidRPr="006F31DC">
                    <w:rPr>
                      <w:rFonts w:hint="eastAsia"/>
                      <w:bCs/>
                      <w:color w:val="000000" w:themeColor="text1"/>
                      <w:szCs w:val="21"/>
                    </w:rPr>
                    <w:t>居民点</w:t>
                  </w:r>
                </w:p>
              </w:tc>
              <w:tc>
                <w:tcPr>
                  <w:tcW w:w="884" w:type="dxa"/>
                  <w:tcBorders>
                    <w:left w:val="single" w:sz="4" w:space="0" w:color="auto"/>
                    <w:right w:val="single" w:sz="4" w:space="0" w:color="auto"/>
                  </w:tcBorders>
                  <w:vAlign w:val="center"/>
                </w:tcPr>
                <w:p w:rsidR="00047212" w:rsidRPr="006F31DC" w:rsidRDefault="00C903E6" w:rsidP="00047212">
                  <w:pPr>
                    <w:snapToGrid w:val="0"/>
                    <w:jc w:val="center"/>
                    <w:rPr>
                      <w:bCs/>
                      <w:color w:val="000000" w:themeColor="text1"/>
                      <w:szCs w:val="21"/>
                    </w:rPr>
                  </w:pPr>
                  <w:r w:rsidRPr="006F31DC">
                    <w:rPr>
                      <w:bCs/>
                      <w:color w:val="000000" w:themeColor="text1"/>
                      <w:szCs w:val="21"/>
                    </w:rPr>
                    <w:t>112.236966</w:t>
                  </w:r>
                </w:p>
              </w:tc>
              <w:tc>
                <w:tcPr>
                  <w:tcW w:w="851" w:type="dxa"/>
                  <w:tcBorders>
                    <w:left w:val="single" w:sz="4" w:space="0" w:color="auto"/>
                  </w:tcBorders>
                  <w:vAlign w:val="center"/>
                </w:tcPr>
                <w:p w:rsidR="00047212" w:rsidRPr="006F31DC" w:rsidRDefault="00C903E6" w:rsidP="00047212">
                  <w:pPr>
                    <w:snapToGrid w:val="0"/>
                    <w:jc w:val="center"/>
                    <w:rPr>
                      <w:bCs/>
                      <w:color w:val="000000" w:themeColor="text1"/>
                      <w:szCs w:val="21"/>
                    </w:rPr>
                  </w:pPr>
                  <w:r w:rsidRPr="006F31DC">
                    <w:rPr>
                      <w:bCs/>
                      <w:color w:val="000000" w:themeColor="text1"/>
                      <w:szCs w:val="21"/>
                    </w:rPr>
                    <w:t>25.883280</w:t>
                  </w:r>
                </w:p>
              </w:tc>
              <w:tc>
                <w:tcPr>
                  <w:tcW w:w="1984" w:type="dxa"/>
                  <w:vAlign w:val="center"/>
                </w:tcPr>
                <w:p w:rsidR="00047212" w:rsidRPr="006F31DC" w:rsidRDefault="00C903E6" w:rsidP="00A66F85">
                  <w:pPr>
                    <w:snapToGrid w:val="0"/>
                    <w:jc w:val="center"/>
                    <w:rPr>
                      <w:bCs/>
                      <w:color w:val="000000" w:themeColor="text1"/>
                      <w:szCs w:val="21"/>
                    </w:rPr>
                  </w:pPr>
                  <w:r w:rsidRPr="006F31DC">
                    <w:rPr>
                      <w:rFonts w:hint="eastAsia"/>
                      <w:bCs/>
                      <w:color w:val="000000" w:themeColor="text1"/>
                      <w:szCs w:val="21"/>
                    </w:rPr>
                    <w:t>西</w:t>
                  </w:r>
                  <w:r w:rsidR="00047212" w:rsidRPr="006F31DC">
                    <w:rPr>
                      <w:rFonts w:hint="eastAsia"/>
                      <w:bCs/>
                      <w:color w:val="000000" w:themeColor="text1"/>
                      <w:szCs w:val="21"/>
                    </w:rPr>
                    <w:t>面</w:t>
                  </w:r>
                  <w:r w:rsidR="00A66F85" w:rsidRPr="006F31DC">
                    <w:rPr>
                      <w:rFonts w:hint="eastAsia"/>
                      <w:bCs/>
                      <w:color w:val="000000" w:themeColor="text1"/>
                      <w:szCs w:val="21"/>
                    </w:rPr>
                    <w:t>28</w:t>
                  </w:r>
                  <w:r w:rsidR="00047212" w:rsidRPr="006F31DC">
                    <w:rPr>
                      <w:rFonts w:hint="eastAsia"/>
                      <w:bCs/>
                      <w:color w:val="000000" w:themeColor="text1"/>
                      <w:szCs w:val="21"/>
                    </w:rPr>
                    <w:t>m</w:t>
                  </w:r>
                </w:p>
              </w:tc>
              <w:tc>
                <w:tcPr>
                  <w:tcW w:w="1559" w:type="dxa"/>
                  <w:vAlign w:val="center"/>
                </w:tcPr>
                <w:p w:rsidR="00047212" w:rsidRPr="006F31DC" w:rsidRDefault="00047212" w:rsidP="00A66F85">
                  <w:pPr>
                    <w:snapToGrid w:val="0"/>
                    <w:jc w:val="center"/>
                    <w:rPr>
                      <w:color w:val="000000" w:themeColor="text1"/>
                      <w:szCs w:val="21"/>
                    </w:rPr>
                  </w:pPr>
                  <w:r w:rsidRPr="006F31DC">
                    <w:rPr>
                      <w:rFonts w:hint="eastAsia"/>
                      <w:color w:val="000000" w:themeColor="text1"/>
                      <w:szCs w:val="21"/>
                    </w:rPr>
                    <w:t>居住，约</w:t>
                  </w:r>
                  <w:r w:rsidR="00A66F85" w:rsidRPr="006F31DC">
                    <w:rPr>
                      <w:rFonts w:hint="eastAsia"/>
                      <w:color w:val="000000" w:themeColor="text1"/>
                      <w:szCs w:val="21"/>
                    </w:rPr>
                    <w:t>3</w:t>
                  </w:r>
                  <w:r w:rsidRPr="006F31DC">
                    <w:rPr>
                      <w:rFonts w:hint="eastAsia"/>
                      <w:color w:val="000000" w:themeColor="text1"/>
                      <w:szCs w:val="21"/>
                    </w:rPr>
                    <w:t>户</w:t>
                  </w:r>
                </w:p>
              </w:tc>
              <w:tc>
                <w:tcPr>
                  <w:tcW w:w="2154" w:type="dxa"/>
                  <w:vMerge w:val="restart"/>
                  <w:vAlign w:val="center"/>
                </w:tcPr>
                <w:p w:rsidR="00047212" w:rsidRPr="006F31DC" w:rsidRDefault="00047212" w:rsidP="00AF5132">
                  <w:pPr>
                    <w:snapToGrid w:val="0"/>
                    <w:jc w:val="center"/>
                    <w:rPr>
                      <w:color w:val="000000" w:themeColor="text1"/>
                      <w:szCs w:val="21"/>
                    </w:rPr>
                  </w:pPr>
                  <w:r w:rsidRPr="006F31DC">
                    <w:rPr>
                      <w:color w:val="000000" w:themeColor="text1"/>
                      <w:szCs w:val="21"/>
                    </w:rPr>
                    <w:t>《环境空气质量标准》（</w:t>
                  </w:r>
                  <w:r w:rsidRPr="006F31DC">
                    <w:rPr>
                      <w:color w:val="000000" w:themeColor="text1"/>
                      <w:szCs w:val="21"/>
                    </w:rPr>
                    <w:t>GB 3095-2012</w:t>
                  </w:r>
                  <w:r w:rsidRPr="006F31DC">
                    <w:rPr>
                      <w:color w:val="000000" w:themeColor="text1"/>
                      <w:szCs w:val="21"/>
                    </w:rPr>
                    <w:t>）二级标准</w:t>
                  </w: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66F85">
                  <w:pPr>
                    <w:snapToGrid w:val="0"/>
                    <w:jc w:val="center"/>
                    <w:rPr>
                      <w:bCs/>
                      <w:color w:val="000000" w:themeColor="text1"/>
                      <w:szCs w:val="21"/>
                    </w:rPr>
                  </w:pPr>
                  <w:r w:rsidRPr="006F31DC">
                    <w:rPr>
                      <w:rFonts w:hint="eastAsia"/>
                      <w:bCs/>
                      <w:color w:val="000000" w:themeColor="text1"/>
                      <w:szCs w:val="21"/>
                    </w:rPr>
                    <w:t>散户居民点</w:t>
                  </w:r>
                </w:p>
              </w:tc>
              <w:tc>
                <w:tcPr>
                  <w:tcW w:w="884" w:type="dxa"/>
                  <w:tcBorders>
                    <w:left w:val="single" w:sz="4" w:space="0" w:color="auto"/>
                    <w:right w:val="single" w:sz="4" w:space="0" w:color="auto"/>
                  </w:tcBorders>
                  <w:vAlign w:val="center"/>
                </w:tcPr>
                <w:p w:rsidR="00D62E84" w:rsidRPr="006F31DC" w:rsidRDefault="00C903E6" w:rsidP="00E604AC">
                  <w:pPr>
                    <w:snapToGrid w:val="0"/>
                    <w:jc w:val="center"/>
                    <w:rPr>
                      <w:bCs/>
                      <w:color w:val="000000" w:themeColor="text1"/>
                      <w:szCs w:val="21"/>
                    </w:rPr>
                  </w:pPr>
                  <w:r w:rsidRPr="006F31DC">
                    <w:rPr>
                      <w:bCs/>
                      <w:color w:val="000000" w:themeColor="text1"/>
                      <w:szCs w:val="21"/>
                    </w:rPr>
                    <w:t>112.237127</w:t>
                  </w:r>
                </w:p>
              </w:tc>
              <w:tc>
                <w:tcPr>
                  <w:tcW w:w="851" w:type="dxa"/>
                  <w:tcBorders>
                    <w:left w:val="single" w:sz="4" w:space="0" w:color="auto"/>
                  </w:tcBorders>
                  <w:vAlign w:val="center"/>
                </w:tcPr>
                <w:p w:rsidR="00D62E84" w:rsidRPr="006F31DC" w:rsidRDefault="00C903E6" w:rsidP="00E604AC">
                  <w:pPr>
                    <w:snapToGrid w:val="0"/>
                    <w:jc w:val="center"/>
                    <w:rPr>
                      <w:bCs/>
                      <w:color w:val="000000" w:themeColor="text1"/>
                      <w:szCs w:val="21"/>
                    </w:rPr>
                  </w:pPr>
                  <w:r w:rsidRPr="006F31DC">
                    <w:rPr>
                      <w:bCs/>
                      <w:color w:val="000000" w:themeColor="text1"/>
                      <w:szCs w:val="21"/>
                    </w:rPr>
                    <w:t>25.882701</w:t>
                  </w:r>
                </w:p>
              </w:tc>
              <w:tc>
                <w:tcPr>
                  <w:tcW w:w="1984" w:type="dxa"/>
                  <w:vAlign w:val="center"/>
                </w:tcPr>
                <w:p w:rsidR="00D62E84" w:rsidRPr="006F31DC" w:rsidRDefault="00D62E84" w:rsidP="00E604AC">
                  <w:pPr>
                    <w:snapToGrid w:val="0"/>
                    <w:jc w:val="center"/>
                    <w:rPr>
                      <w:bCs/>
                      <w:color w:val="000000" w:themeColor="text1"/>
                      <w:szCs w:val="21"/>
                    </w:rPr>
                  </w:pPr>
                  <w:r w:rsidRPr="006F31DC">
                    <w:rPr>
                      <w:rFonts w:hint="eastAsia"/>
                      <w:bCs/>
                      <w:color w:val="000000" w:themeColor="text1"/>
                      <w:szCs w:val="21"/>
                    </w:rPr>
                    <w:t>南面</w:t>
                  </w:r>
                  <w:r w:rsidRPr="006F31DC">
                    <w:rPr>
                      <w:rFonts w:hint="eastAsia"/>
                      <w:bCs/>
                      <w:color w:val="000000" w:themeColor="text1"/>
                      <w:szCs w:val="21"/>
                    </w:rPr>
                    <w:t>95-210m</w:t>
                  </w:r>
                </w:p>
              </w:tc>
              <w:tc>
                <w:tcPr>
                  <w:tcW w:w="1559" w:type="dxa"/>
                  <w:vAlign w:val="center"/>
                </w:tcPr>
                <w:p w:rsidR="00D62E84" w:rsidRPr="006F31DC" w:rsidRDefault="00D62E84" w:rsidP="00E604AC">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15</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青山板</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112.240191</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25.880693</w:t>
                  </w:r>
                </w:p>
              </w:tc>
              <w:tc>
                <w:tcPr>
                  <w:tcW w:w="1984" w:type="dxa"/>
                  <w:vAlign w:val="center"/>
                </w:tcPr>
                <w:p w:rsidR="00D62E84" w:rsidRPr="006F31DC" w:rsidRDefault="00D62E84" w:rsidP="00E47353">
                  <w:pPr>
                    <w:snapToGrid w:val="0"/>
                    <w:jc w:val="center"/>
                    <w:rPr>
                      <w:bCs/>
                      <w:color w:val="000000" w:themeColor="text1"/>
                      <w:szCs w:val="21"/>
                    </w:rPr>
                  </w:pPr>
                  <w:r w:rsidRPr="006F31DC">
                    <w:rPr>
                      <w:rFonts w:hint="eastAsia"/>
                      <w:bCs/>
                      <w:color w:val="000000" w:themeColor="text1"/>
                      <w:szCs w:val="21"/>
                    </w:rPr>
                    <w:t>东南面</w:t>
                  </w:r>
                  <w:r w:rsidRPr="006F31DC">
                    <w:rPr>
                      <w:rFonts w:hint="eastAsia"/>
                      <w:bCs/>
                      <w:color w:val="000000" w:themeColor="text1"/>
                      <w:szCs w:val="21"/>
                    </w:rPr>
                    <w:t>220-420m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38</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云梯岭</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112.243066</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25.876600</w:t>
                  </w:r>
                </w:p>
              </w:tc>
              <w:tc>
                <w:tcPr>
                  <w:tcW w:w="1984" w:type="dxa"/>
                  <w:vAlign w:val="center"/>
                </w:tcPr>
                <w:p w:rsidR="00D62E84" w:rsidRPr="006F31DC" w:rsidRDefault="00D62E84" w:rsidP="00E47353">
                  <w:pPr>
                    <w:snapToGrid w:val="0"/>
                    <w:jc w:val="center"/>
                    <w:rPr>
                      <w:bCs/>
                      <w:color w:val="000000" w:themeColor="text1"/>
                      <w:szCs w:val="21"/>
                    </w:rPr>
                  </w:pPr>
                  <w:r w:rsidRPr="006F31DC">
                    <w:rPr>
                      <w:rFonts w:hint="eastAsia"/>
                      <w:bCs/>
                      <w:color w:val="000000" w:themeColor="text1"/>
                      <w:szCs w:val="21"/>
                    </w:rPr>
                    <w:t>东南面</w:t>
                  </w:r>
                  <w:r w:rsidRPr="006F31DC">
                    <w:rPr>
                      <w:rFonts w:hint="eastAsia"/>
                      <w:bCs/>
                      <w:color w:val="000000" w:themeColor="text1"/>
                      <w:szCs w:val="21"/>
                    </w:rPr>
                    <w:t>860-1050m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40</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龙脉塘村</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112.241135</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25.887527</w:t>
                  </w:r>
                </w:p>
              </w:tc>
              <w:tc>
                <w:tcPr>
                  <w:tcW w:w="1984" w:type="dxa"/>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东北面</w:t>
                  </w:r>
                  <w:r w:rsidRPr="006F31DC">
                    <w:rPr>
                      <w:rFonts w:hint="eastAsia"/>
                      <w:bCs/>
                      <w:color w:val="000000" w:themeColor="text1"/>
                      <w:szCs w:val="21"/>
                    </w:rPr>
                    <w:t>330-650m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52</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马栏岗</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112.236714</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25.889960</w:t>
                  </w:r>
                </w:p>
              </w:tc>
              <w:tc>
                <w:tcPr>
                  <w:tcW w:w="1984" w:type="dxa"/>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西北面</w:t>
                  </w:r>
                  <w:r w:rsidRPr="006F31DC">
                    <w:rPr>
                      <w:rFonts w:hint="eastAsia"/>
                      <w:bCs/>
                      <w:color w:val="000000" w:themeColor="text1"/>
                      <w:szCs w:val="21"/>
                    </w:rPr>
                    <w:t>650-840m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33</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虎形岭</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112.235212</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25.888454</w:t>
                  </w:r>
                </w:p>
              </w:tc>
              <w:tc>
                <w:tcPr>
                  <w:tcW w:w="1984" w:type="dxa"/>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西北面</w:t>
                  </w:r>
                  <w:r w:rsidRPr="006F31DC">
                    <w:rPr>
                      <w:rFonts w:hint="eastAsia"/>
                      <w:bCs/>
                      <w:color w:val="000000" w:themeColor="text1"/>
                      <w:szCs w:val="21"/>
                    </w:rPr>
                    <w:t>580-630m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17</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1242" w:type="dxa"/>
                  <w:tcBorders>
                    <w:right w:val="single" w:sz="4" w:space="0" w:color="auto"/>
                  </w:tcBorders>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龙家</w:t>
                  </w:r>
                </w:p>
              </w:tc>
              <w:tc>
                <w:tcPr>
                  <w:tcW w:w="884" w:type="dxa"/>
                  <w:tcBorders>
                    <w:left w:val="single" w:sz="4" w:space="0" w:color="auto"/>
                    <w:righ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112.230964</w:t>
                  </w:r>
                </w:p>
              </w:tc>
              <w:tc>
                <w:tcPr>
                  <w:tcW w:w="851" w:type="dxa"/>
                  <w:tcBorders>
                    <w:left w:val="single" w:sz="4" w:space="0" w:color="auto"/>
                  </w:tcBorders>
                  <w:vAlign w:val="center"/>
                </w:tcPr>
                <w:p w:rsidR="00D62E84" w:rsidRPr="006F31DC" w:rsidRDefault="00C903E6" w:rsidP="00047212">
                  <w:pPr>
                    <w:snapToGrid w:val="0"/>
                    <w:jc w:val="center"/>
                    <w:rPr>
                      <w:bCs/>
                      <w:color w:val="000000" w:themeColor="text1"/>
                      <w:szCs w:val="21"/>
                    </w:rPr>
                  </w:pPr>
                  <w:r w:rsidRPr="006F31DC">
                    <w:rPr>
                      <w:bCs/>
                      <w:color w:val="000000" w:themeColor="text1"/>
                      <w:szCs w:val="21"/>
                    </w:rPr>
                    <w:t>25.885635</w:t>
                  </w:r>
                </w:p>
              </w:tc>
              <w:tc>
                <w:tcPr>
                  <w:tcW w:w="1984" w:type="dxa"/>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t>西北面</w:t>
                  </w:r>
                  <w:r w:rsidRPr="006F31DC">
                    <w:rPr>
                      <w:rFonts w:hint="eastAsia"/>
                      <w:bCs/>
                      <w:color w:val="000000" w:themeColor="text1"/>
                      <w:szCs w:val="21"/>
                    </w:rPr>
                    <w:t>440-820m</w:t>
                  </w:r>
                </w:p>
              </w:tc>
              <w:tc>
                <w:tcPr>
                  <w:tcW w:w="1559" w:type="dxa"/>
                  <w:vAlign w:val="center"/>
                </w:tcPr>
                <w:p w:rsidR="00D62E84" w:rsidRPr="006F31DC" w:rsidRDefault="00D62E84" w:rsidP="00E47353">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26</w:t>
                  </w:r>
                  <w:r w:rsidRPr="006F31DC">
                    <w:rPr>
                      <w:rFonts w:hint="eastAsia"/>
                      <w:color w:val="000000" w:themeColor="text1"/>
                      <w:szCs w:val="21"/>
                    </w:rPr>
                    <w:t>户</w:t>
                  </w:r>
                </w:p>
              </w:tc>
              <w:tc>
                <w:tcPr>
                  <w:tcW w:w="2154" w:type="dxa"/>
                  <w:vMerge/>
                  <w:vAlign w:val="center"/>
                </w:tcPr>
                <w:p w:rsidR="00D62E84" w:rsidRPr="006F31DC" w:rsidRDefault="00D62E84" w:rsidP="00AF5132">
                  <w:pPr>
                    <w:snapToGrid w:val="0"/>
                    <w:jc w:val="center"/>
                    <w:rPr>
                      <w:color w:val="000000" w:themeColor="text1"/>
                      <w:szCs w:val="21"/>
                    </w:rPr>
                  </w:pPr>
                </w:p>
              </w:tc>
            </w:tr>
            <w:tr w:rsidR="00D62E84" w:rsidRPr="006F31DC" w:rsidTr="00D62E84">
              <w:trPr>
                <w:trHeight w:val="290"/>
                <w:jc w:val="center"/>
              </w:trPr>
              <w:tc>
                <w:tcPr>
                  <w:tcW w:w="738" w:type="dxa"/>
                  <w:vMerge w:val="restart"/>
                  <w:vAlign w:val="center"/>
                </w:tcPr>
                <w:p w:rsidR="00D62E84" w:rsidRPr="006F31DC" w:rsidRDefault="00D62E84" w:rsidP="00AF5132">
                  <w:pPr>
                    <w:snapToGrid w:val="0"/>
                    <w:jc w:val="center"/>
                    <w:rPr>
                      <w:color w:val="000000" w:themeColor="text1"/>
                      <w:szCs w:val="21"/>
                    </w:rPr>
                  </w:pPr>
                  <w:r w:rsidRPr="006F31DC">
                    <w:rPr>
                      <w:color w:val="000000" w:themeColor="text1"/>
                      <w:szCs w:val="21"/>
                    </w:rPr>
                    <w:t>地表</w:t>
                  </w:r>
                  <w:r w:rsidRPr="006F31DC">
                    <w:rPr>
                      <w:color w:val="000000" w:themeColor="text1"/>
                      <w:szCs w:val="21"/>
                    </w:rPr>
                    <w:lastRenderedPageBreak/>
                    <w:t>水</w:t>
                  </w:r>
                </w:p>
              </w:tc>
              <w:tc>
                <w:tcPr>
                  <w:tcW w:w="2977" w:type="dxa"/>
                  <w:gridSpan w:val="3"/>
                  <w:vAlign w:val="center"/>
                </w:tcPr>
                <w:p w:rsidR="00D62E84" w:rsidRPr="006F31DC" w:rsidRDefault="00D62E84" w:rsidP="00AF5132">
                  <w:pPr>
                    <w:snapToGrid w:val="0"/>
                    <w:jc w:val="center"/>
                    <w:rPr>
                      <w:bCs/>
                      <w:color w:val="000000" w:themeColor="text1"/>
                      <w:szCs w:val="21"/>
                    </w:rPr>
                  </w:pPr>
                  <w:r w:rsidRPr="006F31DC">
                    <w:rPr>
                      <w:rFonts w:hint="eastAsia"/>
                      <w:bCs/>
                      <w:color w:val="000000" w:themeColor="text1"/>
                      <w:szCs w:val="21"/>
                    </w:rPr>
                    <w:lastRenderedPageBreak/>
                    <w:t>木里梗水库</w:t>
                  </w:r>
                </w:p>
              </w:tc>
              <w:tc>
                <w:tcPr>
                  <w:tcW w:w="1984" w:type="dxa"/>
                  <w:vAlign w:val="center"/>
                </w:tcPr>
                <w:p w:rsidR="00D62E84" w:rsidRPr="006F31DC" w:rsidRDefault="00D62E84" w:rsidP="00E47353">
                  <w:pPr>
                    <w:snapToGrid w:val="0"/>
                    <w:jc w:val="center"/>
                    <w:rPr>
                      <w:bCs/>
                      <w:color w:val="000000" w:themeColor="text1"/>
                      <w:szCs w:val="21"/>
                    </w:rPr>
                  </w:pPr>
                  <w:r w:rsidRPr="006F31DC">
                    <w:rPr>
                      <w:rFonts w:hint="eastAsia"/>
                      <w:bCs/>
                      <w:color w:val="000000" w:themeColor="text1"/>
                      <w:szCs w:val="21"/>
                    </w:rPr>
                    <w:t>东南面</w:t>
                  </w:r>
                  <w:r w:rsidRPr="006F31DC">
                    <w:rPr>
                      <w:rFonts w:hint="eastAsia"/>
                      <w:bCs/>
                      <w:color w:val="000000" w:themeColor="text1"/>
                      <w:szCs w:val="21"/>
                    </w:rPr>
                    <w:t>1000</w:t>
                  </w:r>
                  <w:r w:rsidRPr="006F31DC">
                    <w:rPr>
                      <w:bCs/>
                      <w:color w:val="000000" w:themeColor="text1"/>
                      <w:szCs w:val="21"/>
                    </w:rPr>
                    <w:t>m</w:t>
                  </w:r>
                </w:p>
              </w:tc>
              <w:tc>
                <w:tcPr>
                  <w:tcW w:w="1559" w:type="dxa"/>
                  <w:vAlign w:val="center"/>
                </w:tcPr>
                <w:p w:rsidR="00D62E84" w:rsidRPr="006F31DC" w:rsidRDefault="00D62E84" w:rsidP="00E47353">
                  <w:pPr>
                    <w:snapToGrid w:val="0"/>
                    <w:jc w:val="center"/>
                    <w:rPr>
                      <w:bCs/>
                      <w:color w:val="000000" w:themeColor="text1"/>
                      <w:szCs w:val="21"/>
                    </w:rPr>
                  </w:pPr>
                  <w:r w:rsidRPr="006F31DC">
                    <w:rPr>
                      <w:rFonts w:hint="eastAsia"/>
                      <w:bCs/>
                      <w:color w:val="000000" w:themeColor="text1"/>
                      <w:szCs w:val="21"/>
                    </w:rPr>
                    <w:t>农业灌溉用水</w:t>
                  </w:r>
                </w:p>
              </w:tc>
              <w:tc>
                <w:tcPr>
                  <w:tcW w:w="2154" w:type="dxa"/>
                  <w:vMerge w:val="restart"/>
                  <w:vAlign w:val="center"/>
                </w:tcPr>
                <w:p w:rsidR="00D62E84" w:rsidRPr="006F31DC" w:rsidRDefault="00D62E84" w:rsidP="00AF5132">
                  <w:pPr>
                    <w:snapToGrid w:val="0"/>
                    <w:jc w:val="center"/>
                    <w:rPr>
                      <w:color w:val="000000" w:themeColor="text1"/>
                      <w:szCs w:val="21"/>
                    </w:rPr>
                  </w:pPr>
                  <w:r w:rsidRPr="006F31DC">
                    <w:rPr>
                      <w:color w:val="000000" w:themeColor="text1"/>
                      <w:szCs w:val="21"/>
                    </w:rPr>
                    <w:t>《地表水环境质量标</w:t>
                  </w:r>
                  <w:r w:rsidRPr="006F31DC">
                    <w:rPr>
                      <w:color w:val="000000" w:themeColor="text1"/>
                      <w:szCs w:val="21"/>
                    </w:rPr>
                    <w:lastRenderedPageBreak/>
                    <w:t>准》（</w:t>
                  </w:r>
                  <w:r w:rsidRPr="006F31DC">
                    <w:rPr>
                      <w:color w:val="000000" w:themeColor="text1"/>
                      <w:szCs w:val="21"/>
                    </w:rPr>
                    <w:t>GB3838-2002</w:t>
                  </w:r>
                  <w:r w:rsidRPr="006F31DC">
                    <w:rPr>
                      <w:color w:val="000000" w:themeColor="text1"/>
                      <w:szCs w:val="21"/>
                    </w:rPr>
                    <w:t>）</w:t>
                  </w:r>
                  <w:r w:rsidR="00797408" w:rsidRPr="006F31DC">
                    <w:rPr>
                      <w:color w:val="000000" w:themeColor="text1"/>
                      <w:szCs w:val="21"/>
                    </w:rPr>
                    <w:fldChar w:fldCharType="begin"/>
                  </w:r>
                  <w:r w:rsidRPr="006F31DC">
                    <w:rPr>
                      <w:color w:val="000000" w:themeColor="text1"/>
                      <w:szCs w:val="21"/>
                    </w:rPr>
                    <w:instrText xml:space="preserve"> = 3 \* ROMAN \* MERGEFORMAT </w:instrText>
                  </w:r>
                  <w:r w:rsidR="00797408" w:rsidRPr="006F31DC">
                    <w:rPr>
                      <w:color w:val="000000" w:themeColor="text1"/>
                      <w:szCs w:val="21"/>
                    </w:rPr>
                    <w:fldChar w:fldCharType="separate"/>
                  </w:r>
                  <w:r w:rsidRPr="006F31DC">
                    <w:rPr>
                      <w:color w:val="000000" w:themeColor="text1"/>
                      <w:szCs w:val="21"/>
                    </w:rPr>
                    <w:t>III</w:t>
                  </w:r>
                  <w:r w:rsidR="00797408" w:rsidRPr="006F31DC">
                    <w:rPr>
                      <w:color w:val="000000" w:themeColor="text1"/>
                      <w:szCs w:val="21"/>
                    </w:rPr>
                    <w:fldChar w:fldCharType="end"/>
                  </w:r>
                  <w:r w:rsidRPr="006F31DC">
                    <w:rPr>
                      <w:color w:val="000000" w:themeColor="text1"/>
                      <w:szCs w:val="21"/>
                    </w:rPr>
                    <w:t>类标准</w:t>
                  </w:r>
                </w:p>
              </w:tc>
            </w:tr>
            <w:tr w:rsidR="00D62E84" w:rsidRPr="006F31DC" w:rsidTr="00D62E84">
              <w:trPr>
                <w:trHeight w:val="290"/>
                <w:jc w:val="center"/>
              </w:trPr>
              <w:tc>
                <w:tcPr>
                  <w:tcW w:w="738" w:type="dxa"/>
                  <w:vMerge/>
                  <w:vAlign w:val="center"/>
                </w:tcPr>
                <w:p w:rsidR="00D62E84" w:rsidRPr="006F31DC" w:rsidRDefault="00D62E84" w:rsidP="00AF5132">
                  <w:pPr>
                    <w:snapToGrid w:val="0"/>
                    <w:jc w:val="center"/>
                    <w:rPr>
                      <w:color w:val="000000" w:themeColor="text1"/>
                      <w:szCs w:val="21"/>
                    </w:rPr>
                  </w:pPr>
                </w:p>
              </w:tc>
              <w:tc>
                <w:tcPr>
                  <w:tcW w:w="2977" w:type="dxa"/>
                  <w:gridSpan w:val="3"/>
                  <w:vAlign w:val="center"/>
                </w:tcPr>
                <w:p w:rsidR="00D62E84" w:rsidRPr="006F31DC" w:rsidRDefault="00D62E84" w:rsidP="00C81631">
                  <w:pPr>
                    <w:snapToGrid w:val="0"/>
                    <w:jc w:val="center"/>
                    <w:rPr>
                      <w:bCs/>
                      <w:color w:val="000000" w:themeColor="text1"/>
                      <w:szCs w:val="21"/>
                    </w:rPr>
                  </w:pPr>
                  <w:r w:rsidRPr="006F31DC">
                    <w:rPr>
                      <w:rFonts w:hint="eastAsia"/>
                      <w:bCs/>
                      <w:color w:val="000000" w:themeColor="text1"/>
                      <w:szCs w:val="21"/>
                    </w:rPr>
                    <w:t>新田河</w:t>
                  </w:r>
                </w:p>
              </w:tc>
              <w:tc>
                <w:tcPr>
                  <w:tcW w:w="1984" w:type="dxa"/>
                  <w:vAlign w:val="center"/>
                </w:tcPr>
                <w:p w:rsidR="00D62E84" w:rsidRPr="006F31DC" w:rsidRDefault="00D62E84" w:rsidP="00C81631">
                  <w:pPr>
                    <w:snapToGrid w:val="0"/>
                    <w:jc w:val="center"/>
                    <w:rPr>
                      <w:bCs/>
                      <w:color w:val="000000" w:themeColor="text1"/>
                      <w:szCs w:val="21"/>
                    </w:rPr>
                  </w:pPr>
                  <w:r w:rsidRPr="006F31DC">
                    <w:rPr>
                      <w:rFonts w:hint="eastAsia"/>
                      <w:bCs/>
                      <w:color w:val="000000" w:themeColor="text1"/>
                      <w:szCs w:val="21"/>
                    </w:rPr>
                    <w:t>东面</w:t>
                  </w:r>
                  <w:r w:rsidRPr="006F31DC">
                    <w:rPr>
                      <w:rFonts w:hint="eastAsia"/>
                      <w:bCs/>
                      <w:color w:val="000000" w:themeColor="text1"/>
                      <w:szCs w:val="21"/>
                    </w:rPr>
                    <w:t>1360</w:t>
                  </w:r>
                  <w:r w:rsidRPr="006F31DC">
                    <w:rPr>
                      <w:bCs/>
                      <w:color w:val="000000" w:themeColor="text1"/>
                      <w:szCs w:val="21"/>
                    </w:rPr>
                    <w:t>m</w:t>
                  </w:r>
                </w:p>
              </w:tc>
              <w:tc>
                <w:tcPr>
                  <w:tcW w:w="1559" w:type="dxa"/>
                  <w:vAlign w:val="center"/>
                </w:tcPr>
                <w:p w:rsidR="00D62E84" w:rsidRPr="006F31DC" w:rsidRDefault="00D62E84" w:rsidP="00C81631">
                  <w:pPr>
                    <w:snapToGrid w:val="0"/>
                    <w:jc w:val="center"/>
                    <w:rPr>
                      <w:bCs/>
                      <w:color w:val="000000" w:themeColor="text1"/>
                      <w:szCs w:val="21"/>
                    </w:rPr>
                  </w:pPr>
                  <w:r w:rsidRPr="006F31DC">
                    <w:rPr>
                      <w:rFonts w:hint="eastAsia"/>
                      <w:bCs/>
                      <w:color w:val="000000" w:themeColor="text1"/>
                      <w:szCs w:val="21"/>
                    </w:rPr>
                    <w:t>农业用水区</w:t>
                  </w:r>
                </w:p>
              </w:tc>
              <w:tc>
                <w:tcPr>
                  <w:tcW w:w="2154" w:type="dxa"/>
                  <w:vMerge/>
                  <w:vAlign w:val="center"/>
                </w:tcPr>
                <w:p w:rsidR="00D62E84" w:rsidRPr="006F31DC" w:rsidRDefault="00D62E84" w:rsidP="00AF5132">
                  <w:pPr>
                    <w:snapToGrid w:val="0"/>
                    <w:jc w:val="center"/>
                    <w:rPr>
                      <w:color w:val="000000" w:themeColor="text1"/>
                      <w:szCs w:val="21"/>
                    </w:rPr>
                  </w:pPr>
                </w:p>
              </w:tc>
            </w:tr>
            <w:tr w:rsidR="00A66F85" w:rsidRPr="006F31DC" w:rsidTr="00A66F85">
              <w:trPr>
                <w:trHeight w:val="513"/>
                <w:jc w:val="center"/>
              </w:trPr>
              <w:tc>
                <w:tcPr>
                  <w:tcW w:w="738" w:type="dxa"/>
                  <w:vMerge w:val="restart"/>
                  <w:vAlign w:val="center"/>
                </w:tcPr>
                <w:p w:rsidR="00A66F85" w:rsidRPr="006F31DC" w:rsidRDefault="00A66F85" w:rsidP="00AF5132">
                  <w:pPr>
                    <w:snapToGrid w:val="0"/>
                    <w:jc w:val="center"/>
                    <w:rPr>
                      <w:color w:val="000000" w:themeColor="text1"/>
                      <w:szCs w:val="21"/>
                    </w:rPr>
                  </w:pPr>
                  <w:r w:rsidRPr="006F31DC">
                    <w:rPr>
                      <w:rFonts w:hint="eastAsia"/>
                      <w:color w:val="000000" w:themeColor="text1"/>
                      <w:szCs w:val="21"/>
                    </w:rPr>
                    <w:lastRenderedPageBreak/>
                    <w:t>声环境</w:t>
                  </w:r>
                </w:p>
              </w:tc>
              <w:tc>
                <w:tcPr>
                  <w:tcW w:w="2977" w:type="dxa"/>
                  <w:gridSpan w:val="3"/>
                  <w:vAlign w:val="center"/>
                </w:tcPr>
                <w:p w:rsidR="00A66F85" w:rsidRPr="006F31DC" w:rsidRDefault="00A66F85" w:rsidP="00C81631">
                  <w:pPr>
                    <w:snapToGrid w:val="0"/>
                    <w:jc w:val="center"/>
                    <w:rPr>
                      <w:bCs/>
                      <w:color w:val="000000" w:themeColor="text1"/>
                      <w:szCs w:val="21"/>
                    </w:rPr>
                  </w:pPr>
                  <w:r w:rsidRPr="006F31DC">
                    <w:rPr>
                      <w:rFonts w:hint="eastAsia"/>
                      <w:bCs/>
                      <w:color w:val="000000" w:themeColor="text1"/>
                      <w:szCs w:val="21"/>
                    </w:rPr>
                    <w:t>西部散户居民点</w:t>
                  </w:r>
                </w:p>
              </w:tc>
              <w:tc>
                <w:tcPr>
                  <w:tcW w:w="1984" w:type="dxa"/>
                  <w:vAlign w:val="center"/>
                </w:tcPr>
                <w:p w:rsidR="00A66F85" w:rsidRPr="006F31DC" w:rsidRDefault="00A66F85" w:rsidP="00FD22AB">
                  <w:pPr>
                    <w:snapToGrid w:val="0"/>
                    <w:jc w:val="center"/>
                    <w:rPr>
                      <w:bCs/>
                      <w:color w:val="000000" w:themeColor="text1"/>
                      <w:szCs w:val="21"/>
                    </w:rPr>
                  </w:pPr>
                  <w:r w:rsidRPr="006F31DC">
                    <w:rPr>
                      <w:rFonts w:hint="eastAsia"/>
                      <w:bCs/>
                      <w:color w:val="000000" w:themeColor="text1"/>
                      <w:szCs w:val="21"/>
                    </w:rPr>
                    <w:t>西面</w:t>
                  </w:r>
                  <w:r w:rsidRPr="006F31DC">
                    <w:rPr>
                      <w:rFonts w:hint="eastAsia"/>
                      <w:bCs/>
                      <w:color w:val="000000" w:themeColor="text1"/>
                      <w:szCs w:val="21"/>
                    </w:rPr>
                    <w:t>28m</w:t>
                  </w:r>
                </w:p>
              </w:tc>
              <w:tc>
                <w:tcPr>
                  <w:tcW w:w="1559" w:type="dxa"/>
                  <w:vAlign w:val="center"/>
                </w:tcPr>
                <w:p w:rsidR="00A66F85" w:rsidRPr="006F31DC" w:rsidRDefault="00A66F85" w:rsidP="00FD22AB">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3</w:t>
                  </w:r>
                  <w:r w:rsidRPr="006F31DC">
                    <w:rPr>
                      <w:rFonts w:hint="eastAsia"/>
                      <w:color w:val="000000" w:themeColor="text1"/>
                      <w:szCs w:val="21"/>
                    </w:rPr>
                    <w:t>户</w:t>
                  </w:r>
                </w:p>
              </w:tc>
              <w:tc>
                <w:tcPr>
                  <w:tcW w:w="2154" w:type="dxa"/>
                  <w:vMerge w:val="restart"/>
                  <w:vAlign w:val="center"/>
                </w:tcPr>
                <w:p w:rsidR="00A66F85" w:rsidRPr="006F31DC" w:rsidRDefault="00A66F85" w:rsidP="007579A2">
                  <w:pPr>
                    <w:snapToGrid w:val="0"/>
                    <w:jc w:val="center"/>
                    <w:rPr>
                      <w:color w:val="000000" w:themeColor="text1"/>
                      <w:szCs w:val="21"/>
                    </w:rPr>
                  </w:pPr>
                  <w:r w:rsidRPr="006F31DC">
                    <w:rPr>
                      <w:rFonts w:hint="eastAsia"/>
                      <w:bCs/>
                      <w:color w:val="000000" w:themeColor="text1"/>
                    </w:rPr>
                    <w:t>《声环境质量标准》（</w:t>
                  </w:r>
                  <w:r w:rsidRPr="006F31DC">
                    <w:rPr>
                      <w:rFonts w:hint="eastAsia"/>
                      <w:bCs/>
                      <w:color w:val="000000" w:themeColor="text1"/>
                    </w:rPr>
                    <w:t>GB3096-2008</w:t>
                  </w:r>
                  <w:r w:rsidRPr="006F31DC">
                    <w:rPr>
                      <w:rFonts w:hint="eastAsia"/>
                      <w:bCs/>
                      <w:color w:val="000000" w:themeColor="text1"/>
                    </w:rPr>
                    <w:t>）</w:t>
                  </w:r>
                  <w:r w:rsidRPr="006F31DC">
                    <w:rPr>
                      <w:rFonts w:hint="eastAsia"/>
                      <w:bCs/>
                      <w:color w:val="000000" w:themeColor="text1"/>
                    </w:rPr>
                    <w:t>2</w:t>
                  </w:r>
                  <w:r w:rsidRPr="006F31DC">
                    <w:rPr>
                      <w:rFonts w:hint="eastAsia"/>
                      <w:bCs/>
                      <w:color w:val="000000" w:themeColor="text1"/>
                    </w:rPr>
                    <w:t>类功能区标准</w:t>
                  </w:r>
                </w:p>
                <w:p w:rsidR="00A66F85" w:rsidRPr="006F31DC" w:rsidRDefault="00A66F85" w:rsidP="00A66F85">
                  <w:pPr>
                    <w:snapToGrid w:val="0"/>
                    <w:jc w:val="center"/>
                    <w:rPr>
                      <w:color w:val="000000" w:themeColor="text1"/>
                      <w:szCs w:val="21"/>
                    </w:rPr>
                  </w:pPr>
                  <w:r w:rsidRPr="006F31DC">
                    <w:rPr>
                      <w:rFonts w:hint="eastAsia"/>
                      <w:bCs/>
                      <w:color w:val="000000" w:themeColor="text1"/>
                    </w:rPr>
                    <w:t>《</w:t>
                  </w:r>
                </w:p>
              </w:tc>
            </w:tr>
            <w:tr w:rsidR="00A66F85" w:rsidRPr="006F31DC" w:rsidTr="00D62E84">
              <w:trPr>
                <w:trHeight w:val="290"/>
                <w:jc w:val="center"/>
              </w:trPr>
              <w:tc>
                <w:tcPr>
                  <w:tcW w:w="738" w:type="dxa"/>
                  <w:vMerge/>
                  <w:vAlign w:val="center"/>
                </w:tcPr>
                <w:p w:rsidR="00A66F85" w:rsidRPr="006F31DC" w:rsidRDefault="00A66F85" w:rsidP="00AF5132">
                  <w:pPr>
                    <w:snapToGrid w:val="0"/>
                    <w:jc w:val="center"/>
                    <w:rPr>
                      <w:color w:val="000000" w:themeColor="text1"/>
                      <w:szCs w:val="21"/>
                    </w:rPr>
                  </w:pPr>
                </w:p>
              </w:tc>
              <w:tc>
                <w:tcPr>
                  <w:tcW w:w="2977" w:type="dxa"/>
                  <w:gridSpan w:val="3"/>
                  <w:vAlign w:val="center"/>
                </w:tcPr>
                <w:p w:rsidR="00A66F85" w:rsidRPr="006F31DC" w:rsidRDefault="00A66F85" w:rsidP="00FD22AB">
                  <w:pPr>
                    <w:snapToGrid w:val="0"/>
                    <w:jc w:val="center"/>
                    <w:rPr>
                      <w:bCs/>
                      <w:color w:val="000000" w:themeColor="text1"/>
                      <w:szCs w:val="21"/>
                    </w:rPr>
                  </w:pPr>
                  <w:r w:rsidRPr="006F31DC">
                    <w:rPr>
                      <w:rFonts w:hint="eastAsia"/>
                      <w:bCs/>
                      <w:color w:val="000000" w:themeColor="text1"/>
                      <w:szCs w:val="21"/>
                    </w:rPr>
                    <w:t>散户居民点</w:t>
                  </w:r>
                </w:p>
              </w:tc>
              <w:tc>
                <w:tcPr>
                  <w:tcW w:w="1984" w:type="dxa"/>
                  <w:vAlign w:val="center"/>
                </w:tcPr>
                <w:p w:rsidR="00A66F85" w:rsidRPr="006F31DC" w:rsidRDefault="00A66F85" w:rsidP="00FD22AB">
                  <w:pPr>
                    <w:snapToGrid w:val="0"/>
                    <w:jc w:val="center"/>
                    <w:rPr>
                      <w:bCs/>
                      <w:color w:val="000000" w:themeColor="text1"/>
                      <w:szCs w:val="21"/>
                    </w:rPr>
                  </w:pPr>
                  <w:r w:rsidRPr="006F31DC">
                    <w:rPr>
                      <w:rFonts w:hint="eastAsia"/>
                      <w:bCs/>
                      <w:color w:val="000000" w:themeColor="text1"/>
                      <w:szCs w:val="21"/>
                    </w:rPr>
                    <w:t>南面</w:t>
                  </w:r>
                  <w:r w:rsidRPr="006F31DC">
                    <w:rPr>
                      <w:rFonts w:hint="eastAsia"/>
                      <w:bCs/>
                      <w:color w:val="000000" w:themeColor="text1"/>
                      <w:szCs w:val="21"/>
                    </w:rPr>
                    <w:t>95-200m</w:t>
                  </w:r>
                </w:p>
              </w:tc>
              <w:tc>
                <w:tcPr>
                  <w:tcW w:w="1559" w:type="dxa"/>
                  <w:vAlign w:val="center"/>
                </w:tcPr>
                <w:p w:rsidR="00A66F85" w:rsidRPr="006F31DC" w:rsidRDefault="00A66F85" w:rsidP="00FD22AB">
                  <w:pPr>
                    <w:snapToGrid w:val="0"/>
                    <w:jc w:val="center"/>
                    <w:rPr>
                      <w:color w:val="000000" w:themeColor="text1"/>
                      <w:szCs w:val="21"/>
                    </w:rPr>
                  </w:pPr>
                  <w:r w:rsidRPr="006F31DC">
                    <w:rPr>
                      <w:rFonts w:hint="eastAsia"/>
                      <w:color w:val="000000" w:themeColor="text1"/>
                      <w:szCs w:val="21"/>
                    </w:rPr>
                    <w:t>居住，约</w:t>
                  </w:r>
                  <w:r w:rsidRPr="006F31DC">
                    <w:rPr>
                      <w:rFonts w:hint="eastAsia"/>
                      <w:color w:val="000000" w:themeColor="text1"/>
                      <w:szCs w:val="21"/>
                    </w:rPr>
                    <w:t>13</w:t>
                  </w:r>
                  <w:r w:rsidRPr="006F31DC">
                    <w:rPr>
                      <w:rFonts w:hint="eastAsia"/>
                      <w:color w:val="000000" w:themeColor="text1"/>
                      <w:szCs w:val="21"/>
                    </w:rPr>
                    <w:t>户</w:t>
                  </w:r>
                </w:p>
              </w:tc>
              <w:tc>
                <w:tcPr>
                  <w:tcW w:w="2154" w:type="dxa"/>
                  <w:vMerge/>
                  <w:vAlign w:val="center"/>
                </w:tcPr>
                <w:p w:rsidR="00A66F85" w:rsidRPr="006F31DC" w:rsidRDefault="00A66F85" w:rsidP="00A66F85">
                  <w:pPr>
                    <w:snapToGrid w:val="0"/>
                    <w:jc w:val="center"/>
                    <w:rPr>
                      <w:color w:val="000000" w:themeColor="text1"/>
                      <w:szCs w:val="21"/>
                    </w:rPr>
                  </w:pPr>
                </w:p>
              </w:tc>
            </w:tr>
            <w:tr w:rsidR="00A66F85" w:rsidRPr="006F31DC" w:rsidTr="00D62E84">
              <w:trPr>
                <w:trHeight w:val="412"/>
                <w:jc w:val="center"/>
              </w:trPr>
              <w:tc>
                <w:tcPr>
                  <w:tcW w:w="738" w:type="dxa"/>
                  <w:vAlign w:val="center"/>
                </w:tcPr>
                <w:p w:rsidR="00A66F85" w:rsidRPr="006F31DC" w:rsidRDefault="00A66F85" w:rsidP="00AF5132">
                  <w:pPr>
                    <w:snapToGrid w:val="0"/>
                    <w:jc w:val="center"/>
                    <w:rPr>
                      <w:color w:val="000000" w:themeColor="text1"/>
                      <w:szCs w:val="21"/>
                    </w:rPr>
                  </w:pPr>
                  <w:r w:rsidRPr="006F31DC">
                    <w:rPr>
                      <w:color w:val="000000" w:themeColor="text1"/>
                      <w:szCs w:val="21"/>
                    </w:rPr>
                    <w:t>生态环境</w:t>
                  </w:r>
                </w:p>
              </w:tc>
              <w:tc>
                <w:tcPr>
                  <w:tcW w:w="4961" w:type="dxa"/>
                  <w:gridSpan w:val="4"/>
                  <w:vAlign w:val="center"/>
                </w:tcPr>
                <w:p w:rsidR="00A66F85" w:rsidRPr="006F31DC" w:rsidRDefault="00A66F85" w:rsidP="00E47353">
                  <w:pPr>
                    <w:snapToGrid w:val="0"/>
                    <w:jc w:val="center"/>
                    <w:rPr>
                      <w:color w:val="000000" w:themeColor="text1"/>
                      <w:szCs w:val="21"/>
                    </w:rPr>
                  </w:pPr>
                  <w:r w:rsidRPr="006F31DC">
                    <w:rPr>
                      <w:rFonts w:hint="eastAsia"/>
                      <w:color w:val="000000" w:themeColor="text1"/>
                      <w:szCs w:val="21"/>
                    </w:rPr>
                    <w:t>厂区周边</w:t>
                  </w:r>
                  <w:r w:rsidRPr="006F31DC">
                    <w:rPr>
                      <w:rFonts w:hint="eastAsia"/>
                      <w:color w:val="000000" w:themeColor="text1"/>
                      <w:szCs w:val="21"/>
                    </w:rPr>
                    <w:t>500m</w:t>
                  </w:r>
                  <w:r w:rsidRPr="006F31DC">
                    <w:rPr>
                      <w:rFonts w:hint="eastAsia"/>
                      <w:color w:val="000000" w:themeColor="text1"/>
                      <w:szCs w:val="21"/>
                    </w:rPr>
                    <w:t>范围内植被</w:t>
                  </w:r>
                </w:p>
              </w:tc>
              <w:tc>
                <w:tcPr>
                  <w:tcW w:w="1559" w:type="dxa"/>
                  <w:vAlign w:val="center"/>
                </w:tcPr>
                <w:p w:rsidR="00A66F85" w:rsidRPr="006F31DC" w:rsidRDefault="00A66F85" w:rsidP="00AF5132">
                  <w:pPr>
                    <w:snapToGrid w:val="0"/>
                    <w:jc w:val="center"/>
                    <w:rPr>
                      <w:color w:val="000000" w:themeColor="text1"/>
                      <w:szCs w:val="21"/>
                    </w:rPr>
                  </w:pPr>
                </w:p>
              </w:tc>
              <w:tc>
                <w:tcPr>
                  <w:tcW w:w="2154" w:type="dxa"/>
                  <w:vAlign w:val="center"/>
                </w:tcPr>
                <w:p w:rsidR="00A66F85" w:rsidRPr="006F31DC" w:rsidRDefault="00A66F85" w:rsidP="00AF5132">
                  <w:pPr>
                    <w:snapToGrid w:val="0"/>
                    <w:jc w:val="center"/>
                    <w:rPr>
                      <w:color w:val="000000" w:themeColor="text1"/>
                      <w:szCs w:val="21"/>
                    </w:rPr>
                  </w:pPr>
                  <w:r w:rsidRPr="006F31DC">
                    <w:rPr>
                      <w:color w:val="000000" w:themeColor="text1"/>
                      <w:szCs w:val="21"/>
                    </w:rPr>
                    <w:t>不被破坏</w:t>
                  </w:r>
                </w:p>
              </w:tc>
            </w:tr>
          </w:tbl>
          <w:p w:rsidR="006B7AD4" w:rsidRPr="006F31DC" w:rsidRDefault="006B7AD4" w:rsidP="00AF5132">
            <w:pPr>
              <w:spacing w:line="500" w:lineRule="exact"/>
              <w:jc w:val="left"/>
              <w:rPr>
                <w:color w:val="000000" w:themeColor="text1"/>
                <w:sz w:val="24"/>
              </w:rPr>
            </w:pPr>
          </w:p>
        </w:tc>
      </w:tr>
    </w:tbl>
    <w:p w:rsidR="006B7AD4" w:rsidRPr="006F31DC" w:rsidRDefault="006B7AD4">
      <w:pPr>
        <w:pStyle w:val="20"/>
        <w:ind w:firstLineChars="0" w:firstLine="0"/>
        <w:rPr>
          <w:rFonts w:ascii="宋体" w:eastAsia="宋体" w:cs="宋体"/>
          <w:b/>
          <w:bCs w:val="0"/>
          <w:color w:val="000000" w:themeColor="text1"/>
        </w:rPr>
      </w:pPr>
      <w:r w:rsidRPr="006F31DC">
        <w:rPr>
          <w:rFonts w:ascii="宋体" w:eastAsia="宋体" w:cs="宋体" w:hint="eastAsia"/>
          <w:b/>
          <w:bCs w:val="0"/>
          <w:color w:val="000000" w:themeColor="text1"/>
        </w:rPr>
        <w:lastRenderedPageBreak/>
        <w:t>四、评价适用标准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68"/>
        <w:gridCol w:w="342"/>
        <w:gridCol w:w="8723"/>
      </w:tblGrid>
      <w:tr w:rsidR="006B7AD4" w:rsidRPr="006F31DC">
        <w:trPr>
          <w:trHeight w:val="12988"/>
        </w:trPr>
        <w:tc>
          <w:tcPr>
            <w:tcW w:w="468" w:type="dxa"/>
            <w:vAlign w:val="center"/>
          </w:tcPr>
          <w:p w:rsidR="006B7AD4" w:rsidRPr="006F31DC" w:rsidRDefault="006B7AD4">
            <w:pPr>
              <w:jc w:val="center"/>
              <w:rPr>
                <w:b/>
                <w:bCs/>
                <w:color w:val="000000" w:themeColor="text1"/>
              </w:rPr>
            </w:pPr>
            <w:r w:rsidRPr="006F31DC">
              <w:rPr>
                <w:b/>
                <w:bCs/>
                <w:color w:val="000000" w:themeColor="text1"/>
              </w:rPr>
              <w:t>环</w:t>
            </w:r>
          </w:p>
          <w:p w:rsidR="006B7AD4" w:rsidRPr="006F31DC" w:rsidRDefault="006B7AD4">
            <w:pPr>
              <w:jc w:val="center"/>
              <w:rPr>
                <w:b/>
                <w:bCs/>
                <w:color w:val="000000" w:themeColor="text1"/>
              </w:rPr>
            </w:pPr>
            <w:r w:rsidRPr="006F31DC">
              <w:rPr>
                <w:b/>
                <w:bCs/>
                <w:color w:val="000000" w:themeColor="text1"/>
              </w:rPr>
              <w:t>境</w:t>
            </w:r>
          </w:p>
          <w:p w:rsidR="006B7AD4" w:rsidRPr="006F31DC" w:rsidRDefault="006B7AD4">
            <w:pPr>
              <w:jc w:val="center"/>
              <w:rPr>
                <w:b/>
                <w:bCs/>
                <w:color w:val="000000" w:themeColor="text1"/>
              </w:rPr>
            </w:pPr>
            <w:r w:rsidRPr="006F31DC">
              <w:rPr>
                <w:b/>
                <w:bCs/>
                <w:color w:val="000000" w:themeColor="text1"/>
              </w:rPr>
              <w:t>质</w:t>
            </w:r>
          </w:p>
          <w:p w:rsidR="006B7AD4" w:rsidRPr="006F31DC" w:rsidRDefault="006B7AD4">
            <w:pPr>
              <w:jc w:val="center"/>
              <w:rPr>
                <w:b/>
                <w:bCs/>
                <w:color w:val="000000" w:themeColor="text1"/>
              </w:rPr>
            </w:pPr>
            <w:r w:rsidRPr="006F31DC">
              <w:rPr>
                <w:b/>
                <w:bCs/>
                <w:color w:val="000000" w:themeColor="text1"/>
              </w:rPr>
              <w:t>量</w:t>
            </w:r>
          </w:p>
          <w:p w:rsidR="006B7AD4" w:rsidRPr="006F31DC" w:rsidRDefault="006B7AD4">
            <w:pPr>
              <w:jc w:val="center"/>
              <w:rPr>
                <w:b/>
                <w:bCs/>
                <w:color w:val="000000" w:themeColor="text1"/>
              </w:rPr>
            </w:pPr>
            <w:r w:rsidRPr="006F31DC">
              <w:rPr>
                <w:b/>
                <w:bCs/>
                <w:color w:val="000000" w:themeColor="text1"/>
              </w:rPr>
              <w:t>标</w:t>
            </w:r>
          </w:p>
          <w:p w:rsidR="006B7AD4" w:rsidRPr="006F31DC" w:rsidRDefault="006B7AD4">
            <w:pPr>
              <w:jc w:val="center"/>
              <w:rPr>
                <w:b/>
                <w:bCs/>
                <w:color w:val="000000" w:themeColor="text1"/>
              </w:rPr>
            </w:pPr>
            <w:r w:rsidRPr="006F31DC">
              <w:rPr>
                <w:b/>
                <w:bCs/>
                <w:color w:val="000000" w:themeColor="text1"/>
              </w:rPr>
              <w:t>准</w:t>
            </w:r>
          </w:p>
        </w:tc>
        <w:tc>
          <w:tcPr>
            <w:tcW w:w="9065" w:type="dxa"/>
            <w:gridSpan w:val="2"/>
            <w:vAlign w:val="center"/>
          </w:tcPr>
          <w:p w:rsidR="006B7AD4" w:rsidRPr="006F31DC" w:rsidRDefault="006B7AD4">
            <w:pPr>
              <w:spacing w:line="360" w:lineRule="auto"/>
              <w:ind w:firstLineChars="200" w:firstLine="420"/>
              <w:rPr>
                <w:color w:val="000000" w:themeColor="text1"/>
              </w:rPr>
            </w:pPr>
            <w:r w:rsidRPr="006F31DC">
              <w:rPr>
                <w:color w:val="000000" w:themeColor="text1"/>
              </w:rPr>
              <w:t>1</w:t>
            </w:r>
            <w:r w:rsidRPr="006F31DC">
              <w:rPr>
                <w:color w:val="000000" w:themeColor="text1"/>
              </w:rPr>
              <w:t>、地表水：《地表水环境质量标准》（</w:t>
            </w:r>
            <w:r w:rsidRPr="006F31DC">
              <w:rPr>
                <w:color w:val="000000" w:themeColor="text1"/>
              </w:rPr>
              <w:t>GB3838</w:t>
            </w:r>
            <w:r w:rsidRPr="006F31DC">
              <w:rPr>
                <w:color w:val="000000" w:themeColor="text1"/>
              </w:rPr>
              <w:t>－</w:t>
            </w:r>
            <w:r w:rsidRPr="006F31DC">
              <w:rPr>
                <w:color w:val="000000" w:themeColor="text1"/>
              </w:rPr>
              <w:t>2002</w:t>
            </w:r>
            <w:r w:rsidRPr="006F31DC">
              <w:rPr>
                <w:color w:val="000000" w:themeColor="text1"/>
              </w:rPr>
              <w:t>）</w:t>
            </w:r>
            <w:r w:rsidRPr="006F31DC">
              <w:rPr>
                <w:rFonts w:hint="eastAsia"/>
                <w:color w:val="000000" w:themeColor="text1"/>
              </w:rPr>
              <w:t>Ⅲ类</w:t>
            </w:r>
            <w:r w:rsidRPr="006F31DC">
              <w:rPr>
                <w:color w:val="000000" w:themeColor="text1"/>
              </w:rPr>
              <w:t>标准；</w:t>
            </w:r>
          </w:p>
          <w:p w:rsidR="006B7AD4" w:rsidRPr="006F31DC" w:rsidRDefault="006B7AD4" w:rsidP="000F6966">
            <w:pPr>
              <w:jc w:val="center"/>
              <w:rPr>
                <w:b/>
                <w:bCs/>
                <w:color w:val="000000" w:themeColor="text1"/>
                <w:sz w:val="24"/>
                <w:szCs w:val="24"/>
              </w:rPr>
            </w:pPr>
            <w:r w:rsidRPr="006F31DC">
              <w:rPr>
                <w:b/>
                <w:bCs/>
                <w:color w:val="000000" w:themeColor="text1"/>
                <w:sz w:val="24"/>
                <w:szCs w:val="24"/>
              </w:rPr>
              <w:t>表</w:t>
            </w:r>
            <w:r w:rsidRPr="006F31DC">
              <w:rPr>
                <w:b/>
                <w:bCs/>
                <w:color w:val="000000" w:themeColor="text1"/>
                <w:sz w:val="24"/>
                <w:szCs w:val="24"/>
              </w:rPr>
              <w:t xml:space="preserve">4-1  </w:t>
            </w:r>
            <w:r w:rsidRPr="006F31DC">
              <w:rPr>
                <w:b/>
                <w:bCs/>
                <w:color w:val="000000" w:themeColor="text1"/>
                <w:sz w:val="24"/>
                <w:szCs w:val="24"/>
              </w:rPr>
              <w:t>地表水环境质量</w:t>
            </w:r>
            <w:r w:rsidRPr="006F31DC">
              <w:rPr>
                <w:rFonts w:hint="eastAsia"/>
                <w:b/>
                <w:bCs/>
                <w:color w:val="000000" w:themeColor="text1"/>
                <w:sz w:val="24"/>
                <w:szCs w:val="24"/>
              </w:rPr>
              <w:t>Ⅲ</w:t>
            </w:r>
            <w:r w:rsidRPr="006F31DC">
              <w:rPr>
                <w:b/>
                <w:bCs/>
                <w:color w:val="000000" w:themeColor="text1"/>
                <w:sz w:val="24"/>
                <w:szCs w:val="24"/>
              </w:rPr>
              <w:t>类标准单位：</w:t>
            </w:r>
            <w:r w:rsidRPr="006F31DC">
              <w:rPr>
                <w:b/>
                <w:bCs/>
                <w:color w:val="000000" w:themeColor="text1"/>
                <w:sz w:val="24"/>
                <w:szCs w:val="24"/>
              </w:rPr>
              <w:t>mg/L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768"/>
              <w:gridCol w:w="1767"/>
              <w:gridCol w:w="1766"/>
              <w:gridCol w:w="1767"/>
              <w:gridCol w:w="1767"/>
            </w:tblGrid>
            <w:tr w:rsidR="009E7EA9" w:rsidRPr="006F31DC" w:rsidTr="009E7EA9">
              <w:trPr>
                <w:trHeight w:hRule="exact" w:val="340"/>
                <w:jc w:val="center"/>
              </w:trPr>
              <w:tc>
                <w:tcPr>
                  <w:tcW w:w="1768" w:type="dxa"/>
                  <w:vAlign w:val="center"/>
                </w:tcPr>
                <w:p w:rsidR="006B7AD4" w:rsidRPr="006F31DC" w:rsidRDefault="006B7AD4">
                  <w:pPr>
                    <w:jc w:val="center"/>
                    <w:rPr>
                      <w:color w:val="000000" w:themeColor="text1"/>
                    </w:rPr>
                  </w:pPr>
                  <w:r w:rsidRPr="006F31DC">
                    <w:rPr>
                      <w:color w:val="000000" w:themeColor="text1"/>
                    </w:rPr>
                    <w:t>项</w:t>
                  </w:r>
                </w:p>
              </w:tc>
              <w:tc>
                <w:tcPr>
                  <w:tcW w:w="1767" w:type="dxa"/>
                  <w:vAlign w:val="center"/>
                </w:tcPr>
                <w:p w:rsidR="006B7AD4" w:rsidRPr="006F31DC" w:rsidRDefault="006B7AD4">
                  <w:pPr>
                    <w:jc w:val="center"/>
                    <w:rPr>
                      <w:color w:val="000000" w:themeColor="text1"/>
                    </w:rPr>
                  </w:pPr>
                  <w:r w:rsidRPr="006F31DC">
                    <w:rPr>
                      <w:rFonts w:hint="eastAsia"/>
                      <w:color w:val="000000" w:themeColor="text1"/>
                    </w:rPr>
                    <w:t>p</w:t>
                  </w:r>
                  <w:r w:rsidRPr="006F31DC">
                    <w:rPr>
                      <w:color w:val="000000" w:themeColor="text1"/>
                    </w:rPr>
                    <w:t>H</w:t>
                  </w:r>
                </w:p>
              </w:tc>
              <w:tc>
                <w:tcPr>
                  <w:tcW w:w="1766" w:type="dxa"/>
                  <w:vAlign w:val="center"/>
                </w:tcPr>
                <w:p w:rsidR="006B7AD4" w:rsidRPr="006F31DC" w:rsidRDefault="006B7AD4">
                  <w:pPr>
                    <w:jc w:val="center"/>
                    <w:rPr>
                      <w:color w:val="000000" w:themeColor="text1"/>
                    </w:rPr>
                  </w:pPr>
                  <w:r w:rsidRPr="006F31DC">
                    <w:rPr>
                      <w:color w:val="000000" w:themeColor="text1"/>
                    </w:rPr>
                    <w:t>溶解氧</w:t>
                  </w:r>
                </w:p>
              </w:tc>
              <w:tc>
                <w:tcPr>
                  <w:tcW w:w="1767" w:type="dxa"/>
                  <w:vAlign w:val="center"/>
                </w:tcPr>
                <w:p w:rsidR="006B7AD4" w:rsidRPr="006F31DC" w:rsidRDefault="006B7AD4">
                  <w:pPr>
                    <w:jc w:val="center"/>
                    <w:rPr>
                      <w:color w:val="000000" w:themeColor="text1"/>
                    </w:rPr>
                  </w:pPr>
                  <w:r w:rsidRPr="006F31DC">
                    <w:rPr>
                      <w:color w:val="000000" w:themeColor="text1"/>
                    </w:rPr>
                    <w:t>CODCr</w:t>
                  </w:r>
                </w:p>
              </w:tc>
              <w:tc>
                <w:tcPr>
                  <w:tcW w:w="1767" w:type="dxa"/>
                  <w:vAlign w:val="center"/>
                </w:tcPr>
                <w:p w:rsidR="006B7AD4" w:rsidRPr="006F31DC" w:rsidRDefault="006B7AD4">
                  <w:pPr>
                    <w:jc w:val="center"/>
                    <w:rPr>
                      <w:color w:val="000000" w:themeColor="text1"/>
                    </w:rPr>
                  </w:pPr>
                  <w:r w:rsidRPr="006F31DC">
                    <w:rPr>
                      <w:color w:val="000000" w:themeColor="text1"/>
                    </w:rPr>
                    <w:t>BOD5</w:t>
                  </w:r>
                </w:p>
              </w:tc>
            </w:tr>
            <w:tr w:rsidR="009E7EA9" w:rsidRPr="006F31DC" w:rsidTr="009E7EA9">
              <w:trPr>
                <w:trHeight w:hRule="exact" w:val="340"/>
                <w:jc w:val="center"/>
              </w:trPr>
              <w:tc>
                <w:tcPr>
                  <w:tcW w:w="1768" w:type="dxa"/>
                  <w:vAlign w:val="center"/>
                </w:tcPr>
                <w:p w:rsidR="006B7AD4" w:rsidRPr="006F31DC" w:rsidRDefault="006B7AD4">
                  <w:pPr>
                    <w:jc w:val="center"/>
                    <w:rPr>
                      <w:color w:val="000000" w:themeColor="text1"/>
                    </w:rPr>
                  </w:pPr>
                  <w:r w:rsidRPr="006F31DC">
                    <w:rPr>
                      <w:color w:val="000000" w:themeColor="text1"/>
                    </w:rPr>
                    <w:t>标准值</w:t>
                  </w:r>
                </w:p>
              </w:tc>
              <w:tc>
                <w:tcPr>
                  <w:tcW w:w="1767" w:type="dxa"/>
                  <w:vAlign w:val="center"/>
                </w:tcPr>
                <w:p w:rsidR="006B7AD4" w:rsidRPr="006F31DC" w:rsidRDefault="006B7AD4">
                  <w:pPr>
                    <w:jc w:val="center"/>
                    <w:rPr>
                      <w:color w:val="000000" w:themeColor="text1"/>
                    </w:rPr>
                  </w:pPr>
                  <w:r w:rsidRPr="006F31DC">
                    <w:rPr>
                      <w:color w:val="000000" w:themeColor="text1"/>
                    </w:rPr>
                    <w:t>6</w:t>
                  </w:r>
                  <w:r w:rsidRPr="006F31DC">
                    <w:rPr>
                      <w:color w:val="000000" w:themeColor="text1"/>
                    </w:rPr>
                    <w:t>～</w:t>
                  </w:r>
                  <w:r w:rsidRPr="006F31DC">
                    <w:rPr>
                      <w:color w:val="000000" w:themeColor="text1"/>
                    </w:rPr>
                    <w:t>9</w:t>
                  </w:r>
                </w:p>
              </w:tc>
              <w:tc>
                <w:tcPr>
                  <w:tcW w:w="1766" w:type="dxa"/>
                  <w:vAlign w:val="center"/>
                </w:tcPr>
                <w:p w:rsidR="006B7AD4" w:rsidRPr="006F31DC" w:rsidRDefault="006B7AD4">
                  <w:pPr>
                    <w:jc w:val="center"/>
                    <w:rPr>
                      <w:color w:val="000000" w:themeColor="text1"/>
                    </w:rPr>
                  </w:pPr>
                  <w:r w:rsidRPr="006F31DC">
                    <w:rPr>
                      <w:color w:val="000000" w:themeColor="text1"/>
                    </w:rPr>
                    <w:t>≥5.0</w:t>
                  </w:r>
                </w:p>
              </w:tc>
              <w:tc>
                <w:tcPr>
                  <w:tcW w:w="1767" w:type="dxa"/>
                  <w:vAlign w:val="center"/>
                </w:tcPr>
                <w:p w:rsidR="006B7AD4" w:rsidRPr="006F31DC" w:rsidRDefault="006B7AD4">
                  <w:pPr>
                    <w:jc w:val="center"/>
                    <w:rPr>
                      <w:color w:val="000000" w:themeColor="text1"/>
                    </w:rPr>
                  </w:pPr>
                  <w:r w:rsidRPr="006F31DC">
                    <w:rPr>
                      <w:color w:val="000000" w:themeColor="text1"/>
                    </w:rPr>
                    <w:t>≤20</w:t>
                  </w:r>
                </w:p>
              </w:tc>
              <w:tc>
                <w:tcPr>
                  <w:tcW w:w="1767" w:type="dxa"/>
                  <w:vAlign w:val="center"/>
                </w:tcPr>
                <w:p w:rsidR="006B7AD4" w:rsidRPr="006F31DC" w:rsidRDefault="006B7AD4">
                  <w:pPr>
                    <w:jc w:val="center"/>
                    <w:rPr>
                      <w:color w:val="000000" w:themeColor="text1"/>
                    </w:rPr>
                  </w:pPr>
                  <w:r w:rsidRPr="006F31DC">
                    <w:rPr>
                      <w:color w:val="000000" w:themeColor="text1"/>
                    </w:rPr>
                    <w:t>≤4</w:t>
                  </w:r>
                </w:p>
              </w:tc>
            </w:tr>
            <w:tr w:rsidR="009E7EA9" w:rsidRPr="006F31DC" w:rsidTr="009E7EA9">
              <w:trPr>
                <w:trHeight w:hRule="exact" w:val="340"/>
                <w:jc w:val="center"/>
              </w:trPr>
              <w:tc>
                <w:tcPr>
                  <w:tcW w:w="1768" w:type="dxa"/>
                  <w:vAlign w:val="center"/>
                </w:tcPr>
                <w:p w:rsidR="006B7AD4" w:rsidRPr="006F31DC" w:rsidRDefault="006B7AD4">
                  <w:pPr>
                    <w:jc w:val="center"/>
                    <w:rPr>
                      <w:color w:val="000000" w:themeColor="text1"/>
                    </w:rPr>
                  </w:pPr>
                  <w:r w:rsidRPr="006F31DC">
                    <w:rPr>
                      <w:color w:val="000000" w:themeColor="text1"/>
                    </w:rPr>
                    <w:t>项目</w:t>
                  </w:r>
                </w:p>
              </w:tc>
              <w:tc>
                <w:tcPr>
                  <w:tcW w:w="1767" w:type="dxa"/>
                  <w:vAlign w:val="center"/>
                </w:tcPr>
                <w:p w:rsidR="006B7AD4" w:rsidRPr="006F31DC" w:rsidRDefault="006B7AD4">
                  <w:pPr>
                    <w:jc w:val="center"/>
                    <w:rPr>
                      <w:color w:val="000000" w:themeColor="text1"/>
                    </w:rPr>
                  </w:pPr>
                  <w:r w:rsidRPr="006F31DC">
                    <w:rPr>
                      <w:color w:val="000000" w:themeColor="text1"/>
                    </w:rPr>
                    <w:t>总磷</w:t>
                  </w:r>
                </w:p>
              </w:tc>
              <w:tc>
                <w:tcPr>
                  <w:tcW w:w="1766" w:type="dxa"/>
                  <w:vAlign w:val="center"/>
                </w:tcPr>
                <w:p w:rsidR="006B7AD4" w:rsidRPr="006F31DC" w:rsidRDefault="006B7AD4">
                  <w:pPr>
                    <w:jc w:val="center"/>
                    <w:rPr>
                      <w:color w:val="000000" w:themeColor="text1"/>
                    </w:rPr>
                  </w:pPr>
                  <w:r w:rsidRPr="006F31DC">
                    <w:rPr>
                      <w:color w:val="000000" w:themeColor="text1"/>
                    </w:rPr>
                    <w:t>氨氮</w:t>
                  </w:r>
                </w:p>
              </w:tc>
              <w:tc>
                <w:tcPr>
                  <w:tcW w:w="1767" w:type="dxa"/>
                  <w:vAlign w:val="center"/>
                </w:tcPr>
                <w:p w:rsidR="006B7AD4" w:rsidRPr="006F31DC" w:rsidRDefault="006B7AD4">
                  <w:pPr>
                    <w:jc w:val="center"/>
                    <w:rPr>
                      <w:color w:val="000000" w:themeColor="text1"/>
                    </w:rPr>
                  </w:pPr>
                  <w:r w:rsidRPr="006F31DC">
                    <w:rPr>
                      <w:color w:val="000000" w:themeColor="text1"/>
                    </w:rPr>
                    <w:t>石油类</w:t>
                  </w:r>
                </w:p>
              </w:tc>
              <w:tc>
                <w:tcPr>
                  <w:tcW w:w="1767" w:type="dxa"/>
                  <w:vAlign w:val="center"/>
                </w:tcPr>
                <w:p w:rsidR="006B7AD4" w:rsidRPr="006F31DC" w:rsidRDefault="006B7AD4">
                  <w:pPr>
                    <w:jc w:val="center"/>
                    <w:rPr>
                      <w:color w:val="000000" w:themeColor="text1"/>
                    </w:rPr>
                  </w:pPr>
                  <w:r w:rsidRPr="006F31DC">
                    <w:rPr>
                      <w:color w:val="000000" w:themeColor="text1"/>
                    </w:rPr>
                    <w:t>挥发酚</w:t>
                  </w:r>
                </w:p>
              </w:tc>
            </w:tr>
            <w:tr w:rsidR="009E7EA9" w:rsidRPr="006F31DC" w:rsidTr="009E7EA9">
              <w:trPr>
                <w:trHeight w:hRule="exact" w:val="340"/>
                <w:jc w:val="center"/>
              </w:trPr>
              <w:tc>
                <w:tcPr>
                  <w:tcW w:w="1768" w:type="dxa"/>
                  <w:vAlign w:val="center"/>
                </w:tcPr>
                <w:p w:rsidR="006B7AD4" w:rsidRPr="006F31DC" w:rsidRDefault="006B7AD4">
                  <w:pPr>
                    <w:jc w:val="center"/>
                    <w:rPr>
                      <w:color w:val="000000" w:themeColor="text1"/>
                    </w:rPr>
                  </w:pPr>
                  <w:r w:rsidRPr="006F31DC">
                    <w:rPr>
                      <w:color w:val="000000" w:themeColor="text1"/>
                    </w:rPr>
                    <w:t>标准值</w:t>
                  </w:r>
                </w:p>
              </w:tc>
              <w:tc>
                <w:tcPr>
                  <w:tcW w:w="1767" w:type="dxa"/>
                  <w:vAlign w:val="center"/>
                </w:tcPr>
                <w:p w:rsidR="006B7AD4" w:rsidRPr="006F31DC" w:rsidRDefault="006B7AD4">
                  <w:pPr>
                    <w:jc w:val="center"/>
                    <w:rPr>
                      <w:color w:val="000000" w:themeColor="text1"/>
                    </w:rPr>
                  </w:pPr>
                  <w:r w:rsidRPr="006F31DC">
                    <w:rPr>
                      <w:color w:val="000000" w:themeColor="text1"/>
                    </w:rPr>
                    <w:t>≤0.2</w:t>
                  </w:r>
                </w:p>
              </w:tc>
              <w:tc>
                <w:tcPr>
                  <w:tcW w:w="1766" w:type="dxa"/>
                  <w:vAlign w:val="center"/>
                </w:tcPr>
                <w:p w:rsidR="006B7AD4" w:rsidRPr="006F31DC" w:rsidRDefault="006B7AD4">
                  <w:pPr>
                    <w:jc w:val="center"/>
                    <w:rPr>
                      <w:color w:val="000000" w:themeColor="text1"/>
                    </w:rPr>
                  </w:pPr>
                  <w:r w:rsidRPr="006F31DC">
                    <w:rPr>
                      <w:color w:val="000000" w:themeColor="text1"/>
                    </w:rPr>
                    <w:t>≤1.0</w:t>
                  </w:r>
                </w:p>
              </w:tc>
              <w:tc>
                <w:tcPr>
                  <w:tcW w:w="1767" w:type="dxa"/>
                  <w:vAlign w:val="center"/>
                </w:tcPr>
                <w:p w:rsidR="006B7AD4" w:rsidRPr="006F31DC" w:rsidRDefault="006B7AD4">
                  <w:pPr>
                    <w:jc w:val="center"/>
                    <w:rPr>
                      <w:color w:val="000000" w:themeColor="text1"/>
                    </w:rPr>
                  </w:pPr>
                  <w:r w:rsidRPr="006F31DC">
                    <w:rPr>
                      <w:color w:val="000000" w:themeColor="text1"/>
                    </w:rPr>
                    <w:t>≤0.05</w:t>
                  </w:r>
                </w:p>
              </w:tc>
              <w:tc>
                <w:tcPr>
                  <w:tcW w:w="1767" w:type="dxa"/>
                  <w:vAlign w:val="center"/>
                </w:tcPr>
                <w:p w:rsidR="006B7AD4" w:rsidRPr="006F31DC" w:rsidRDefault="006B7AD4">
                  <w:pPr>
                    <w:jc w:val="center"/>
                    <w:rPr>
                      <w:color w:val="000000" w:themeColor="text1"/>
                    </w:rPr>
                  </w:pPr>
                  <w:r w:rsidRPr="006F31DC">
                    <w:rPr>
                      <w:color w:val="000000" w:themeColor="text1"/>
                    </w:rPr>
                    <w:t>≤0.005</w:t>
                  </w:r>
                </w:p>
              </w:tc>
            </w:tr>
          </w:tbl>
          <w:p w:rsidR="006B7AD4" w:rsidRPr="006F31DC" w:rsidRDefault="006B7AD4">
            <w:pPr>
              <w:spacing w:line="360" w:lineRule="auto"/>
              <w:ind w:firstLineChars="200" w:firstLine="420"/>
              <w:rPr>
                <w:color w:val="000000" w:themeColor="text1"/>
              </w:rPr>
            </w:pPr>
            <w:r w:rsidRPr="006F31DC">
              <w:rPr>
                <w:color w:val="000000" w:themeColor="text1"/>
              </w:rPr>
              <w:t>2</w:t>
            </w:r>
            <w:r w:rsidRPr="006F31DC">
              <w:rPr>
                <w:color w:val="000000" w:themeColor="text1"/>
              </w:rPr>
              <w:t>、地下水：《地下水质量标准》（</w:t>
            </w:r>
            <w:r w:rsidRPr="006F31DC">
              <w:rPr>
                <w:color w:val="000000" w:themeColor="text1"/>
              </w:rPr>
              <w:t>GB/T14848--</w:t>
            </w:r>
            <w:r w:rsidRPr="006F31DC">
              <w:rPr>
                <w:rFonts w:hint="eastAsia"/>
                <w:color w:val="000000" w:themeColor="text1"/>
              </w:rPr>
              <w:t>2017</w:t>
            </w:r>
            <w:r w:rsidRPr="006F31DC">
              <w:rPr>
                <w:color w:val="000000" w:themeColor="text1"/>
              </w:rPr>
              <w:t>）</w:t>
            </w:r>
            <w:r w:rsidRPr="006F31DC">
              <w:rPr>
                <w:color w:val="000000" w:themeColor="text1"/>
              </w:rPr>
              <w:t>Ⅲ</w:t>
            </w:r>
            <w:r w:rsidRPr="006F31DC">
              <w:rPr>
                <w:color w:val="000000" w:themeColor="text1"/>
              </w:rPr>
              <w:t>类标准；</w:t>
            </w:r>
          </w:p>
          <w:p w:rsidR="006B7AD4" w:rsidRPr="006F31DC" w:rsidRDefault="006B7AD4" w:rsidP="000F6966">
            <w:pPr>
              <w:jc w:val="center"/>
              <w:rPr>
                <w:b/>
                <w:bCs/>
                <w:color w:val="000000" w:themeColor="text1"/>
                <w:sz w:val="24"/>
                <w:szCs w:val="24"/>
              </w:rPr>
            </w:pPr>
            <w:r w:rsidRPr="006F31DC">
              <w:rPr>
                <w:b/>
                <w:bCs/>
                <w:color w:val="000000" w:themeColor="text1"/>
                <w:sz w:val="24"/>
                <w:szCs w:val="24"/>
              </w:rPr>
              <w:t>表</w:t>
            </w:r>
            <w:r w:rsidR="00EA32CC" w:rsidRPr="006F31DC">
              <w:rPr>
                <w:b/>
                <w:bCs/>
                <w:color w:val="000000" w:themeColor="text1"/>
                <w:sz w:val="24"/>
                <w:szCs w:val="24"/>
              </w:rPr>
              <w:t xml:space="preserve">4-2  </w:t>
            </w:r>
            <w:r w:rsidRPr="006F31DC">
              <w:rPr>
                <w:b/>
                <w:bCs/>
                <w:color w:val="000000" w:themeColor="text1"/>
                <w:sz w:val="24"/>
                <w:szCs w:val="24"/>
              </w:rPr>
              <w:t>地下水环境质量标准（单位：</w:t>
            </w:r>
            <w:r w:rsidRPr="006F31DC">
              <w:rPr>
                <w:b/>
                <w:bCs/>
                <w:color w:val="000000" w:themeColor="text1"/>
                <w:sz w:val="24"/>
                <w:szCs w:val="24"/>
              </w:rPr>
              <w:t>mg/L,pH</w:t>
            </w:r>
            <w:r w:rsidRPr="006F31DC">
              <w:rPr>
                <w:b/>
                <w:bCs/>
                <w:color w:val="000000" w:themeColor="text1"/>
                <w:sz w:val="24"/>
                <w:szCs w:val="24"/>
              </w:rPr>
              <w:t>除外）</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049"/>
              <w:gridCol w:w="2068"/>
              <w:gridCol w:w="2045"/>
              <w:gridCol w:w="2156"/>
            </w:tblGrid>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rFonts w:hint="eastAsia"/>
                      <w:color w:val="000000" w:themeColor="text1"/>
                    </w:rPr>
                    <w:t>监测</w:t>
                  </w:r>
                  <w:r w:rsidRPr="006F31DC">
                    <w:rPr>
                      <w:color w:val="000000" w:themeColor="text1"/>
                    </w:rPr>
                    <w:t>项目</w:t>
                  </w:r>
                </w:p>
              </w:tc>
              <w:tc>
                <w:tcPr>
                  <w:tcW w:w="2068" w:type="dxa"/>
                  <w:vAlign w:val="center"/>
                </w:tcPr>
                <w:p w:rsidR="006B7AD4" w:rsidRPr="006F31DC" w:rsidRDefault="006B7AD4">
                  <w:pPr>
                    <w:autoSpaceDE w:val="0"/>
                    <w:autoSpaceDN w:val="0"/>
                    <w:jc w:val="center"/>
                    <w:rPr>
                      <w:color w:val="000000" w:themeColor="text1"/>
                    </w:rPr>
                  </w:pPr>
                  <w:r w:rsidRPr="006F31DC">
                    <w:rPr>
                      <w:rFonts w:hint="eastAsia"/>
                      <w:color w:val="000000" w:themeColor="text1"/>
                    </w:rPr>
                    <w:t>Ⅲ</w:t>
                  </w:r>
                  <w:r w:rsidRPr="006F31DC">
                    <w:rPr>
                      <w:color w:val="000000" w:themeColor="text1"/>
                    </w:rPr>
                    <w:t>类标准</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监测项目</w:t>
                  </w:r>
                </w:p>
              </w:tc>
              <w:tc>
                <w:tcPr>
                  <w:tcW w:w="2156" w:type="dxa"/>
                  <w:vAlign w:val="center"/>
                </w:tcPr>
                <w:p w:rsidR="006B7AD4" w:rsidRPr="006F31DC" w:rsidRDefault="006B7AD4">
                  <w:pPr>
                    <w:autoSpaceDE w:val="0"/>
                    <w:autoSpaceDN w:val="0"/>
                    <w:jc w:val="center"/>
                    <w:rPr>
                      <w:color w:val="000000" w:themeColor="text1"/>
                    </w:rPr>
                  </w:pPr>
                  <w:r w:rsidRPr="006F31DC">
                    <w:rPr>
                      <w:rFonts w:hint="eastAsia"/>
                      <w:color w:val="000000" w:themeColor="text1"/>
                    </w:rPr>
                    <w:t>Ⅲ</w:t>
                  </w:r>
                  <w:r w:rsidRPr="006F31DC">
                    <w:rPr>
                      <w:color w:val="000000" w:themeColor="text1"/>
                    </w:rPr>
                    <w:t>类标准</w:t>
                  </w:r>
                </w:p>
              </w:tc>
            </w:tr>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color w:val="000000" w:themeColor="text1"/>
                    </w:rPr>
                    <w:t>p</w:t>
                  </w:r>
                  <w:r w:rsidRPr="006F31DC">
                    <w:rPr>
                      <w:rFonts w:hint="eastAsia"/>
                      <w:color w:val="000000" w:themeColor="text1"/>
                    </w:rPr>
                    <w:t>H</w:t>
                  </w:r>
                </w:p>
              </w:tc>
              <w:tc>
                <w:tcPr>
                  <w:tcW w:w="2068" w:type="dxa"/>
                  <w:vAlign w:val="center"/>
                </w:tcPr>
                <w:p w:rsidR="006B7AD4" w:rsidRPr="006F31DC" w:rsidRDefault="006B7AD4">
                  <w:pPr>
                    <w:autoSpaceDE w:val="0"/>
                    <w:autoSpaceDN w:val="0"/>
                    <w:jc w:val="center"/>
                    <w:rPr>
                      <w:color w:val="000000" w:themeColor="text1"/>
                    </w:rPr>
                  </w:pPr>
                  <w:r w:rsidRPr="006F31DC">
                    <w:rPr>
                      <w:rFonts w:hint="eastAsia"/>
                      <w:color w:val="000000" w:themeColor="text1"/>
                    </w:rPr>
                    <w:t>6</w:t>
                  </w:r>
                  <w:r w:rsidRPr="006F31DC">
                    <w:rPr>
                      <w:color w:val="000000" w:themeColor="text1"/>
                    </w:rPr>
                    <w:t>.5~8.5</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硫酸盐</w:t>
                  </w:r>
                </w:p>
              </w:tc>
              <w:tc>
                <w:tcPr>
                  <w:tcW w:w="2156" w:type="dxa"/>
                  <w:vAlign w:val="center"/>
                </w:tcPr>
                <w:p w:rsidR="006B7AD4" w:rsidRPr="006F31DC" w:rsidRDefault="006B7AD4">
                  <w:pPr>
                    <w:autoSpaceDE w:val="0"/>
                    <w:autoSpaceDN w:val="0"/>
                    <w:jc w:val="center"/>
                    <w:rPr>
                      <w:color w:val="000000" w:themeColor="text1"/>
                    </w:rPr>
                  </w:pPr>
                  <w:r w:rsidRPr="006F31DC">
                    <w:rPr>
                      <w:color w:val="000000" w:themeColor="text1"/>
                    </w:rPr>
                    <w:t>≤250</w:t>
                  </w:r>
                </w:p>
              </w:tc>
            </w:tr>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color w:val="000000" w:themeColor="text1"/>
                    </w:rPr>
                    <w:t>总</w:t>
                  </w:r>
                  <w:r w:rsidRPr="006F31DC">
                    <w:rPr>
                      <w:rFonts w:hint="eastAsia"/>
                      <w:color w:val="000000" w:themeColor="text1"/>
                    </w:rPr>
                    <w:t>硬</w:t>
                  </w:r>
                  <w:r w:rsidRPr="006F31DC">
                    <w:rPr>
                      <w:color w:val="000000" w:themeColor="text1"/>
                    </w:rPr>
                    <w:t>度</w:t>
                  </w:r>
                </w:p>
              </w:tc>
              <w:tc>
                <w:tcPr>
                  <w:tcW w:w="2068" w:type="dxa"/>
                  <w:vAlign w:val="center"/>
                </w:tcPr>
                <w:p w:rsidR="006B7AD4" w:rsidRPr="006F31DC" w:rsidRDefault="006B7AD4">
                  <w:pPr>
                    <w:autoSpaceDE w:val="0"/>
                    <w:autoSpaceDN w:val="0"/>
                    <w:jc w:val="center"/>
                    <w:rPr>
                      <w:color w:val="000000" w:themeColor="text1"/>
                    </w:rPr>
                  </w:pPr>
                  <w:r w:rsidRPr="006F31DC">
                    <w:rPr>
                      <w:color w:val="000000" w:themeColor="text1"/>
                    </w:rPr>
                    <w:t>≤450</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总</w:t>
                  </w:r>
                  <w:r w:rsidRPr="006F31DC">
                    <w:rPr>
                      <w:rFonts w:hint="eastAsia"/>
                      <w:color w:val="000000" w:themeColor="text1"/>
                    </w:rPr>
                    <w:t>大</w:t>
                  </w:r>
                  <w:r w:rsidRPr="006F31DC">
                    <w:rPr>
                      <w:color w:val="000000" w:themeColor="text1"/>
                    </w:rPr>
                    <w:t>肠</w:t>
                  </w:r>
                  <w:r w:rsidRPr="006F31DC">
                    <w:rPr>
                      <w:rFonts w:hint="eastAsia"/>
                      <w:color w:val="000000" w:themeColor="text1"/>
                    </w:rPr>
                    <w:t>菌</w:t>
                  </w:r>
                  <w:r w:rsidRPr="006F31DC">
                    <w:rPr>
                      <w:color w:val="000000" w:themeColor="text1"/>
                    </w:rPr>
                    <w:t>群</w:t>
                  </w:r>
                </w:p>
              </w:tc>
              <w:tc>
                <w:tcPr>
                  <w:tcW w:w="2156" w:type="dxa"/>
                  <w:vAlign w:val="center"/>
                </w:tcPr>
                <w:p w:rsidR="006B7AD4" w:rsidRPr="006F31DC" w:rsidRDefault="006B7AD4">
                  <w:pPr>
                    <w:autoSpaceDE w:val="0"/>
                    <w:autoSpaceDN w:val="0"/>
                    <w:jc w:val="center"/>
                    <w:rPr>
                      <w:color w:val="000000" w:themeColor="text1"/>
                    </w:rPr>
                  </w:pPr>
                  <w:r w:rsidRPr="006F31DC">
                    <w:rPr>
                      <w:color w:val="000000" w:themeColor="text1"/>
                    </w:rPr>
                    <w:t>≤3.0</w:t>
                  </w:r>
                </w:p>
              </w:tc>
            </w:tr>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color w:val="000000" w:themeColor="text1"/>
                    </w:rPr>
                    <w:t>氨氮</w:t>
                  </w:r>
                  <w:r w:rsidRPr="006F31DC">
                    <w:rPr>
                      <w:rFonts w:hint="eastAsia"/>
                      <w:color w:val="000000" w:themeColor="text1"/>
                    </w:rPr>
                    <w:t>(</w:t>
                  </w:r>
                  <w:r w:rsidRPr="006F31DC">
                    <w:rPr>
                      <w:rFonts w:hint="eastAsia"/>
                      <w:color w:val="000000" w:themeColor="text1"/>
                    </w:rPr>
                    <w:t>以</w:t>
                  </w:r>
                  <w:r w:rsidRPr="006F31DC">
                    <w:rPr>
                      <w:rFonts w:hint="eastAsia"/>
                      <w:color w:val="000000" w:themeColor="text1"/>
                    </w:rPr>
                    <w:t>N</w:t>
                  </w:r>
                  <w:r w:rsidRPr="006F31DC">
                    <w:rPr>
                      <w:rFonts w:hint="eastAsia"/>
                      <w:color w:val="000000" w:themeColor="text1"/>
                    </w:rPr>
                    <w:t>计）</w:t>
                  </w:r>
                </w:p>
              </w:tc>
              <w:tc>
                <w:tcPr>
                  <w:tcW w:w="2068" w:type="dxa"/>
                  <w:vAlign w:val="center"/>
                </w:tcPr>
                <w:p w:rsidR="006B7AD4" w:rsidRPr="006F31DC" w:rsidRDefault="006B7AD4">
                  <w:pPr>
                    <w:autoSpaceDE w:val="0"/>
                    <w:autoSpaceDN w:val="0"/>
                    <w:jc w:val="center"/>
                    <w:rPr>
                      <w:color w:val="000000" w:themeColor="text1"/>
                    </w:rPr>
                  </w:pPr>
                  <w:r w:rsidRPr="006F31DC">
                    <w:rPr>
                      <w:color w:val="000000" w:themeColor="text1"/>
                    </w:rPr>
                    <w:t>≤0.</w:t>
                  </w:r>
                  <w:r w:rsidRPr="006F31DC">
                    <w:rPr>
                      <w:rFonts w:hint="eastAsia"/>
                      <w:color w:val="000000" w:themeColor="text1"/>
                    </w:rPr>
                    <w:t>5</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氟化物</w:t>
                  </w:r>
                </w:p>
              </w:tc>
              <w:tc>
                <w:tcPr>
                  <w:tcW w:w="2156" w:type="dxa"/>
                  <w:vAlign w:val="center"/>
                </w:tcPr>
                <w:p w:rsidR="006B7AD4" w:rsidRPr="006F31DC" w:rsidRDefault="006B7AD4">
                  <w:pPr>
                    <w:autoSpaceDE w:val="0"/>
                    <w:autoSpaceDN w:val="0"/>
                    <w:jc w:val="center"/>
                    <w:rPr>
                      <w:color w:val="000000" w:themeColor="text1"/>
                    </w:rPr>
                  </w:pPr>
                  <w:r w:rsidRPr="006F31DC">
                    <w:rPr>
                      <w:color w:val="000000" w:themeColor="text1"/>
                    </w:rPr>
                    <w:t>≤1.0</w:t>
                  </w:r>
                </w:p>
              </w:tc>
            </w:tr>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rFonts w:hint="eastAsia"/>
                      <w:color w:val="000000" w:themeColor="text1"/>
                    </w:rPr>
                    <w:t>氯化物</w:t>
                  </w:r>
                </w:p>
              </w:tc>
              <w:tc>
                <w:tcPr>
                  <w:tcW w:w="2068" w:type="dxa"/>
                  <w:vAlign w:val="center"/>
                </w:tcPr>
                <w:p w:rsidR="006B7AD4" w:rsidRPr="006F31DC" w:rsidRDefault="006B7AD4">
                  <w:pPr>
                    <w:autoSpaceDE w:val="0"/>
                    <w:autoSpaceDN w:val="0"/>
                    <w:jc w:val="center"/>
                    <w:rPr>
                      <w:color w:val="000000" w:themeColor="text1"/>
                    </w:rPr>
                  </w:pPr>
                  <w:r w:rsidRPr="006F31DC">
                    <w:rPr>
                      <w:color w:val="000000" w:themeColor="text1"/>
                    </w:rPr>
                    <w:t>≤250</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溶解性</w:t>
                  </w:r>
                  <w:r w:rsidRPr="006F31DC">
                    <w:rPr>
                      <w:color w:val="000000" w:themeColor="text1"/>
                    </w:rPr>
                    <w:cr/>
                  </w:r>
                  <w:r w:rsidRPr="006F31DC">
                    <w:rPr>
                      <w:color w:val="000000" w:themeColor="text1"/>
                    </w:rPr>
                    <w:t>固体</w:t>
                  </w:r>
                </w:p>
              </w:tc>
              <w:tc>
                <w:tcPr>
                  <w:tcW w:w="2156" w:type="dxa"/>
                  <w:vAlign w:val="center"/>
                </w:tcPr>
                <w:p w:rsidR="006B7AD4" w:rsidRPr="006F31DC" w:rsidRDefault="006B7AD4">
                  <w:pPr>
                    <w:autoSpaceDE w:val="0"/>
                    <w:autoSpaceDN w:val="0"/>
                    <w:jc w:val="center"/>
                    <w:rPr>
                      <w:color w:val="000000" w:themeColor="text1"/>
                    </w:rPr>
                  </w:pPr>
                  <w:r w:rsidRPr="006F31DC">
                    <w:rPr>
                      <w:color w:val="000000" w:themeColor="text1"/>
                    </w:rPr>
                    <w:t>≤</w:t>
                  </w:r>
                  <w:r w:rsidRPr="006F31DC">
                    <w:rPr>
                      <w:rFonts w:hint="eastAsia"/>
                      <w:color w:val="000000" w:themeColor="text1"/>
                    </w:rPr>
                    <w:t>1000</w:t>
                  </w:r>
                </w:p>
              </w:tc>
            </w:tr>
            <w:tr w:rsidR="009E7EA9" w:rsidRPr="006F31DC" w:rsidTr="009E7EA9">
              <w:trPr>
                <w:trHeight w:hRule="exact" w:val="340"/>
                <w:jc w:val="center"/>
              </w:trPr>
              <w:tc>
                <w:tcPr>
                  <w:tcW w:w="2049" w:type="dxa"/>
                  <w:vAlign w:val="center"/>
                </w:tcPr>
                <w:p w:rsidR="006B7AD4" w:rsidRPr="006F31DC" w:rsidRDefault="006B7AD4">
                  <w:pPr>
                    <w:autoSpaceDE w:val="0"/>
                    <w:autoSpaceDN w:val="0"/>
                    <w:jc w:val="center"/>
                    <w:rPr>
                      <w:color w:val="000000" w:themeColor="text1"/>
                    </w:rPr>
                  </w:pPr>
                  <w:r w:rsidRPr="006F31DC">
                    <w:rPr>
                      <w:color w:val="000000" w:themeColor="text1"/>
                    </w:rPr>
                    <w:t>硝酸盐</w:t>
                  </w:r>
                </w:p>
              </w:tc>
              <w:tc>
                <w:tcPr>
                  <w:tcW w:w="2068" w:type="dxa"/>
                  <w:vAlign w:val="center"/>
                </w:tcPr>
                <w:p w:rsidR="006B7AD4" w:rsidRPr="006F31DC" w:rsidRDefault="006B7AD4">
                  <w:pPr>
                    <w:autoSpaceDE w:val="0"/>
                    <w:autoSpaceDN w:val="0"/>
                    <w:jc w:val="center"/>
                    <w:rPr>
                      <w:color w:val="000000" w:themeColor="text1"/>
                    </w:rPr>
                  </w:pPr>
                  <w:r w:rsidRPr="006F31DC">
                    <w:rPr>
                      <w:color w:val="000000" w:themeColor="text1"/>
                    </w:rPr>
                    <w:t>≤20</w:t>
                  </w:r>
                </w:p>
              </w:tc>
              <w:tc>
                <w:tcPr>
                  <w:tcW w:w="2045" w:type="dxa"/>
                  <w:vAlign w:val="center"/>
                </w:tcPr>
                <w:p w:rsidR="006B7AD4" w:rsidRPr="006F31DC" w:rsidRDefault="006B7AD4">
                  <w:pPr>
                    <w:autoSpaceDE w:val="0"/>
                    <w:autoSpaceDN w:val="0"/>
                    <w:jc w:val="center"/>
                    <w:rPr>
                      <w:color w:val="000000" w:themeColor="text1"/>
                    </w:rPr>
                  </w:pPr>
                  <w:r w:rsidRPr="006F31DC">
                    <w:rPr>
                      <w:color w:val="000000" w:themeColor="text1"/>
                    </w:rPr>
                    <w:t>亚硝酸盐</w:t>
                  </w:r>
                  <w:r w:rsidRPr="006F31DC">
                    <w:rPr>
                      <w:rFonts w:hint="eastAsia"/>
                      <w:color w:val="000000" w:themeColor="text1"/>
                    </w:rPr>
                    <w:t>(</w:t>
                  </w:r>
                  <w:r w:rsidRPr="006F31DC">
                    <w:rPr>
                      <w:rFonts w:hint="eastAsia"/>
                      <w:color w:val="000000" w:themeColor="text1"/>
                    </w:rPr>
                    <w:t>以</w:t>
                  </w:r>
                  <w:r w:rsidRPr="006F31DC">
                    <w:rPr>
                      <w:rFonts w:hint="eastAsia"/>
                      <w:color w:val="000000" w:themeColor="text1"/>
                    </w:rPr>
                    <w:t>N</w:t>
                  </w:r>
                  <w:r w:rsidRPr="006F31DC">
                    <w:rPr>
                      <w:rFonts w:hint="eastAsia"/>
                      <w:color w:val="000000" w:themeColor="text1"/>
                    </w:rPr>
                    <w:t>计）</w:t>
                  </w:r>
                </w:p>
              </w:tc>
              <w:tc>
                <w:tcPr>
                  <w:tcW w:w="2156" w:type="dxa"/>
                  <w:vAlign w:val="center"/>
                </w:tcPr>
                <w:p w:rsidR="006B7AD4" w:rsidRPr="006F31DC" w:rsidRDefault="006B7AD4">
                  <w:pPr>
                    <w:autoSpaceDE w:val="0"/>
                    <w:autoSpaceDN w:val="0"/>
                    <w:jc w:val="center"/>
                    <w:rPr>
                      <w:color w:val="000000" w:themeColor="text1"/>
                    </w:rPr>
                  </w:pPr>
                  <w:r w:rsidRPr="006F31DC">
                    <w:rPr>
                      <w:color w:val="000000" w:themeColor="text1"/>
                    </w:rPr>
                    <w:t>≤</w:t>
                  </w:r>
                  <w:r w:rsidRPr="006F31DC">
                    <w:rPr>
                      <w:rFonts w:hint="eastAsia"/>
                      <w:color w:val="000000" w:themeColor="text1"/>
                    </w:rPr>
                    <w:t>1.0</w:t>
                  </w:r>
                </w:p>
              </w:tc>
            </w:tr>
          </w:tbl>
          <w:p w:rsidR="006B7AD4" w:rsidRPr="006F31DC" w:rsidRDefault="006B7AD4">
            <w:pPr>
              <w:spacing w:line="360" w:lineRule="auto"/>
              <w:rPr>
                <w:color w:val="000000" w:themeColor="text1"/>
              </w:rPr>
            </w:pPr>
            <w:r w:rsidRPr="006F31DC">
              <w:rPr>
                <w:rFonts w:hint="eastAsia"/>
                <w:color w:val="000000" w:themeColor="text1"/>
              </w:rPr>
              <w:t>注</w:t>
            </w:r>
            <w:r w:rsidRPr="006F31DC">
              <w:rPr>
                <w:color w:val="000000" w:themeColor="text1"/>
              </w:rPr>
              <w:t xml:space="preserve">: </w:t>
            </w:r>
            <w:r w:rsidRPr="006F31DC">
              <w:rPr>
                <w:rFonts w:hint="eastAsia"/>
                <w:color w:val="000000" w:themeColor="text1"/>
              </w:rPr>
              <w:t>p</w:t>
            </w:r>
            <w:r w:rsidRPr="006F31DC">
              <w:rPr>
                <w:color w:val="000000" w:themeColor="text1"/>
              </w:rPr>
              <w:t>H</w:t>
            </w:r>
            <w:r w:rsidRPr="006F31DC">
              <w:rPr>
                <w:rFonts w:hint="eastAsia"/>
                <w:color w:val="000000" w:themeColor="text1"/>
              </w:rPr>
              <w:t>无量纲，总大肠菌群单位为（</w:t>
            </w:r>
            <w:r w:rsidRPr="006F31DC">
              <w:rPr>
                <w:rFonts w:hint="eastAsia"/>
                <w:color w:val="000000" w:themeColor="text1"/>
              </w:rPr>
              <w:t>MPNb</w:t>
            </w:r>
            <w:r w:rsidRPr="006F31DC">
              <w:rPr>
                <w:color w:val="000000" w:themeColor="text1"/>
              </w:rPr>
              <w:t>/</w:t>
            </w:r>
            <w:r w:rsidRPr="006F31DC">
              <w:rPr>
                <w:rFonts w:hint="eastAsia"/>
                <w:color w:val="000000" w:themeColor="text1"/>
              </w:rPr>
              <w:t>100m</w:t>
            </w:r>
            <w:r w:rsidRPr="006F31DC">
              <w:rPr>
                <w:color w:val="000000" w:themeColor="text1"/>
              </w:rPr>
              <w:t>L</w:t>
            </w:r>
            <w:r w:rsidRPr="006F31DC">
              <w:rPr>
                <w:rFonts w:hint="eastAsia"/>
                <w:color w:val="000000" w:themeColor="text1"/>
              </w:rPr>
              <w:t>）</w:t>
            </w:r>
          </w:p>
          <w:p w:rsidR="006B7AD4" w:rsidRPr="006F31DC" w:rsidRDefault="006B7AD4">
            <w:pPr>
              <w:spacing w:line="360" w:lineRule="auto"/>
              <w:ind w:firstLineChars="200" w:firstLine="420"/>
              <w:rPr>
                <w:color w:val="000000" w:themeColor="text1"/>
              </w:rPr>
            </w:pPr>
            <w:r w:rsidRPr="006F31DC">
              <w:rPr>
                <w:color w:val="000000" w:themeColor="text1"/>
              </w:rPr>
              <w:t>3</w:t>
            </w:r>
            <w:r w:rsidRPr="006F31DC">
              <w:rPr>
                <w:color w:val="000000" w:themeColor="text1"/>
              </w:rPr>
              <w:t>、环境空气：《环境空气质量标准》（</w:t>
            </w:r>
            <w:r w:rsidRPr="006F31DC">
              <w:rPr>
                <w:color w:val="000000" w:themeColor="text1"/>
              </w:rPr>
              <w:t>GB3095—2012</w:t>
            </w:r>
            <w:r w:rsidRPr="006F31DC">
              <w:rPr>
                <w:color w:val="000000" w:themeColor="text1"/>
              </w:rPr>
              <w:t>）二级标准；</w:t>
            </w:r>
          </w:p>
          <w:p w:rsidR="006B7AD4" w:rsidRPr="006F31DC" w:rsidRDefault="006B7AD4" w:rsidP="000F6966">
            <w:pPr>
              <w:jc w:val="center"/>
              <w:rPr>
                <w:b/>
                <w:bCs/>
                <w:color w:val="000000" w:themeColor="text1"/>
                <w:sz w:val="24"/>
                <w:szCs w:val="24"/>
              </w:rPr>
            </w:pPr>
            <w:r w:rsidRPr="006F31DC">
              <w:rPr>
                <w:b/>
                <w:bCs/>
                <w:color w:val="000000" w:themeColor="text1"/>
                <w:sz w:val="24"/>
                <w:szCs w:val="24"/>
              </w:rPr>
              <w:t>表</w:t>
            </w:r>
            <w:r w:rsidRPr="006F31DC">
              <w:rPr>
                <w:b/>
                <w:bCs/>
                <w:color w:val="000000" w:themeColor="text1"/>
                <w:sz w:val="24"/>
                <w:szCs w:val="24"/>
              </w:rPr>
              <w:t xml:space="preserve">4-3  </w:t>
            </w:r>
            <w:r w:rsidRPr="006F31DC">
              <w:rPr>
                <w:b/>
                <w:bCs/>
                <w:color w:val="000000" w:themeColor="text1"/>
                <w:sz w:val="24"/>
                <w:szCs w:val="24"/>
              </w:rPr>
              <w:t>环境空气质量二级标准限值单位：</w:t>
            </w:r>
            <w:r w:rsidRPr="006F31DC">
              <w:rPr>
                <w:b/>
                <w:bCs/>
                <w:color w:val="000000" w:themeColor="text1"/>
                <w:sz w:val="24"/>
                <w:szCs w:val="24"/>
              </w:rPr>
              <w:t>mg/m3</w:t>
            </w:r>
          </w:p>
          <w:tbl>
            <w:tblPr>
              <w:tblW w:w="0" w:type="auto"/>
              <w:tblBorders>
                <w:top w:val="single" w:sz="12" w:space="0" w:color="auto"/>
                <w:bottom w:val="single" w:sz="12" w:space="0" w:color="auto"/>
                <w:insideH w:val="single" w:sz="4" w:space="0" w:color="auto"/>
                <w:insideV w:val="single" w:sz="4" w:space="0" w:color="auto"/>
              </w:tblBorders>
              <w:tblLayout w:type="fixed"/>
              <w:tblLook w:val="0000"/>
            </w:tblPr>
            <w:tblGrid>
              <w:gridCol w:w="1981"/>
              <w:gridCol w:w="2273"/>
              <w:gridCol w:w="2039"/>
              <w:gridCol w:w="2038"/>
            </w:tblGrid>
            <w:tr w:rsidR="006B7AD4" w:rsidRPr="006F31DC">
              <w:trPr>
                <w:trHeight w:val="263"/>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污染物名称</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取值时段（二级标准）</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浓度限值</w:t>
                  </w:r>
                </w:p>
              </w:tc>
              <w:tc>
                <w:tcPr>
                  <w:tcW w:w="2038" w:type="dxa"/>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单位</w:t>
                  </w:r>
                </w:p>
              </w:tc>
            </w:tr>
            <w:tr w:rsidR="006B7AD4" w:rsidRPr="006F31DC">
              <w:trPr>
                <w:trHeight w:val="591"/>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二氧化硫</w:t>
                  </w:r>
                  <w:r w:rsidRPr="006F31DC">
                    <w:rPr>
                      <w:color w:val="000000" w:themeColor="text1"/>
                    </w:rPr>
                    <w:br/>
                    <w:t>SO2</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年平均</w:t>
                  </w:r>
                  <w:r w:rsidRPr="006F31DC">
                    <w:rPr>
                      <w:color w:val="000000" w:themeColor="text1"/>
                    </w:rPr>
                    <w:br/>
                    <w:t>24</w:t>
                  </w:r>
                  <w:r w:rsidRPr="006F31DC">
                    <w:rPr>
                      <w:color w:val="000000" w:themeColor="text1"/>
                    </w:rPr>
                    <w:t>小时平均</w:t>
                  </w:r>
                  <w:r w:rsidRPr="006F31DC">
                    <w:rPr>
                      <w:color w:val="000000" w:themeColor="text1"/>
                    </w:rPr>
                    <w:br/>
                    <w:t>1</w:t>
                  </w:r>
                  <w:r w:rsidRPr="006F31DC">
                    <w:rPr>
                      <w:color w:val="000000" w:themeColor="text1"/>
                    </w:rPr>
                    <w:t>小时平均</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rFonts w:hint="eastAsia"/>
                      <w:color w:val="000000" w:themeColor="text1"/>
                    </w:rPr>
                    <w:t>6</w:t>
                  </w:r>
                  <w:r w:rsidRPr="006F31DC">
                    <w:rPr>
                      <w:color w:val="000000" w:themeColor="text1"/>
                    </w:rPr>
                    <w:t>0</w:t>
                  </w:r>
                  <w:r w:rsidRPr="006F31DC">
                    <w:rPr>
                      <w:color w:val="000000" w:themeColor="text1"/>
                    </w:rPr>
                    <w:br/>
                    <w:t>150</w:t>
                  </w:r>
                  <w:r w:rsidRPr="006F31DC">
                    <w:rPr>
                      <w:color w:val="000000" w:themeColor="text1"/>
                    </w:rPr>
                    <w:br/>
                    <w:t>500</w:t>
                  </w:r>
                </w:p>
              </w:tc>
              <w:tc>
                <w:tcPr>
                  <w:tcW w:w="2038" w:type="dxa"/>
                  <w:vMerge w:val="restart"/>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μg/m3</w:t>
                  </w:r>
                </w:p>
              </w:tc>
            </w:tr>
            <w:tr w:rsidR="006B7AD4" w:rsidRPr="006F31DC">
              <w:trPr>
                <w:trHeight w:val="70"/>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二氧化氮</w:t>
                  </w:r>
                  <w:r w:rsidRPr="006F31DC">
                    <w:rPr>
                      <w:color w:val="000000" w:themeColor="text1"/>
                    </w:rPr>
                    <w:br/>
                    <w:t>NO2</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年平均</w:t>
                  </w:r>
                  <w:r w:rsidRPr="006F31DC">
                    <w:rPr>
                      <w:color w:val="000000" w:themeColor="text1"/>
                    </w:rPr>
                    <w:cr/>
                    <w:t>24</w:t>
                  </w:r>
                  <w:r w:rsidRPr="006F31DC">
                    <w:rPr>
                      <w:color w:val="000000" w:themeColor="text1"/>
                    </w:rPr>
                    <w:t>小时平均</w:t>
                  </w:r>
                  <w:r w:rsidRPr="006F31DC">
                    <w:rPr>
                      <w:color w:val="000000" w:themeColor="text1"/>
                    </w:rPr>
                    <w:br/>
                    <w:t>1</w:t>
                  </w:r>
                  <w:r w:rsidRPr="006F31DC">
                    <w:rPr>
                      <w:color w:val="000000" w:themeColor="text1"/>
                    </w:rPr>
                    <w:t>小时平均</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40</w:t>
                  </w:r>
                  <w:r w:rsidRPr="006F31DC">
                    <w:rPr>
                      <w:color w:val="000000" w:themeColor="text1"/>
                    </w:rPr>
                    <w:br/>
                    <w:t>80</w:t>
                  </w:r>
                </w:p>
                <w:p w:rsidR="006B7AD4" w:rsidRPr="006F31DC" w:rsidRDefault="006B7AD4">
                  <w:pPr>
                    <w:tabs>
                      <w:tab w:val="center" w:pos="4153"/>
                      <w:tab w:val="right" w:pos="8306"/>
                    </w:tabs>
                    <w:snapToGrid w:val="0"/>
                    <w:ind w:leftChars="-72" w:left="-151"/>
                    <w:jc w:val="center"/>
                    <w:rPr>
                      <w:color w:val="000000" w:themeColor="text1"/>
                    </w:rPr>
                  </w:pPr>
                  <w:r w:rsidRPr="006F31DC">
                    <w:rPr>
                      <w:color w:val="000000" w:themeColor="text1"/>
                    </w:rPr>
                    <w:cr/>
                  </w:r>
                  <w:r w:rsidRPr="006F31DC">
                    <w:rPr>
                      <w:rFonts w:hint="eastAsia"/>
                      <w:color w:val="000000" w:themeColor="text1"/>
                    </w:rPr>
                    <w:t xml:space="preserve"> 2</w:t>
                  </w:r>
                  <w:r w:rsidRPr="006F31DC">
                    <w:rPr>
                      <w:color w:val="000000" w:themeColor="text1"/>
                    </w:rPr>
                    <w:t>00</w:t>
                  </w:r>
                </w:p>
              </w:tc>
              <w:tc>
                <w:tcPr>
                  <w:tcW w:w="2038" w:type="dxa"/>
                  <w:vMerge/>
                </w:tcPr>
                <w:p w:rsidR="006B7AD4" w:rsidRPr="006F31DC" w:rsidRDefault="006B7AD4">
                  <w:pPr>
                    <w:tabs>
                      <w:tab w:val="center" w:pos="4153"/>
                      <w:tab w:val="right" w:pos="8306"/>
                    </w:tabs>
                    <w:snapToGrid w:val="0"/>
                    <w:jc w:val="center"/>
                    <w:rPr>
                      <w:color w:val="000000" w:themeColor="text1"/>
                    </w:rPr>
                  </w:pPr>
                </w:p>
              </w:tc>
            </w:tr>
            <w:tr w:rsidR="006B7AD4" w:rsidRPr="006F31DC">
              <w:trPr>
                <w:trHeight w:val="182"/>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PM10</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年平均</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24</w:t>
                  </w:r>
                  <w:r w:rsidRPr="006F31DC">
                    <w:rPr>
                      <w:color w:val="000000" w:themeColor="text1"/>
                    </w:rPr>
                    <w:t>小时</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70</w:t>
                  </w:r>
                </w:p>
                <w:p w:rsidR="006B7AD4" w:rsidRPr="006F31DC" w:rsidRDefault="006B7AD4">
                  <w:pPr>
                    <w:tabs>
                      <w:tab w:val="center" w:pos="4153"/>
                      <w:tab w:val="right" w:pos="8306"/>
                    </w:tabs>
                    <w:snapToGrid w:val="0"/>
                    <w:ind w:leftChars="-72" w:left="-151"/>
                    <w:jc w:val="center"/>
                    <w:rPr>
                      <w:color w:val="000000" w:themeColor="text1"/>
                    </w:rPr>
                  </w:pPr>
                  <w:r w:rsidRPr="006F31DC">
                    <w:rPr>
                      <w:color w:val="000000" w:themeColor="text1"/>
                    </w:rPr>
                    <w:cr/>
                  </w:r>
                  <w:r w:rsidRPr="006F31DC">
                    <w:rPr>
                      <w:rFonts w:hint="eastAsia"/>
                      <w:color w:val="000000" w:themeColor="text1"/>
                    </w:rPr>
                    <w:t xml:space="preserve"> 1</w:t>
                  </w:r>
                  <w:r w:rsidRPr="006F31DC">
                    <w:rPr>
                      <w:color w:val="000000" w:themeColor="text1"/>
                    </w:rPr>
                    <w:t>50</w:t>
                  </w:r>
                </w:p>
              </w:tc>
              <w:tc>
                <w:tcPr>
                  <w:tcW w:w="2038" w:type="dxa"/>
                  <w:vMerge/>
                </w:tcPr>
                <w:p w:rsidR="006B7AD4" w:rsidRPr="006F31DC" w:rsidRDefault="006B7AD4">
                  <w:pPr>
                    <w:tabs>
                      <w:tab w:val="center" w:pos="4153"/>
                      <w:tab w:val="right" w:pos="8306"/>
                    </w:tabs>
                    <w:snapToGrid w:val="0"/>
                    <w:jc w:val="center"/>
                    <w:rPr>
                      <w:color w:val="000000" w:themeColor="text1"/>
                    </w:rPr>
                  </w:pPr>
                </w:p>
              </w:tc>
            </w:tr>
            <w:tr w:rsidR="006B7AD4" w:rsidRPr="006F31DC">
              <w:trPr>
                <w:trHeight w:val="182"/>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PM2.5</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年平均</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24</w:t>
                  </w:r>
                  <w:r w:rsidRPr="006F31DC">
                    <w:rPr>
                      <w:color w:val="000000" w:themeColor="text1"/>
                    </w:rPr>
                    <w:t>小时平</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35</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75</w:t>
                  </w:r>
                </w:p>
              </w:tc>
              <w:tc>
                <w:tcPr>
                  <w:tcW w:w="2038" w:type="dxa"/>
                  <w:vMerge/>
                </w:tcPr>
                <w:p w:rsidR="006B7AD4" w:rsidRPr="006F31DC" w:rsidRDefault="006B7AD4">
                  <w:pPr>
                    <w:tabs>
                      <w:tab w:val="center" w:pos="4153"/>
                      <w:tab w:val="right" w:pos="8306"/>
                    </w:tabs>
                    <w:snapToGrid w:val="0"/>
                    <w:jc w:val="center"/>
                    <w:rPr>
                      <w:color w:val="000000" w:themeColor="text1"/>
                    </w:rPr>
                  </w:pPr>
                </w:p>
              </w:tc>
            </w:tr>
            <w:tr w:rsidR="006B7AD4" w:rsidRPr="006F31DC">
              <w:trPr>
                <w:trHeight w:val="182"/>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rFonts w:hint="eastAsia"/>
                      <w:color w:val="000000" w:themeColor="text1"/>
                    </w:rPr>
                    <w:t>TSP</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年平均</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24</w:t>
                  </w:r>
                  <w:r w:rsidRPr="006F31DC">
                    <w:rPr>
                      <w:color w:val="000000" w:themeColor="text1"/>
                    </w:rPr>
                    <w:t>小时平均</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rFonts w:hint="eastAsia"/>
                      <w:color w:val="000000" w:themeColor="text1"/>
                    </w:rPr>
                    <w:t>200</w:t>
                  </w:r>
                </w:p>
                <w:p w:rsidR="006B7AD4" w:rsidRPr="006F31DC" w:rsidRDefault="006B7AD4">
                  <w:pPr>
                    <w:tabs>
                      <w:tab w:val="center" w:pos="4153"/>
                      <w:tab w:val="right" w:pos="8306"/>
                    </w:tabs>
                    <w:snapToGrid w:val="0"/>
                    <w:jc w:val="center"/>
                    <w:rPr>
                      <w:color w:val="000000" w:themeColor="text1"/>
                    </w:rPr>
                  </w:pPr>
                  <w:r w:rsidRPr="006F31DC">
                    <w:rPr>
                      <w:rFonts w:hint="eastAsia"/>
                      <w:color w:val="000000" w:themeColor="text1"/>
                    </w:rPr>
                    <w:t>300</w:t>
                  </w:r>
                </w:p>
              </w:tc>
              <w:tc>
                <w:tcPr>
                  <w:tcW w:w="2038" w:type="dxa"/>
                  <w:vMerge/>
                </w:tcPr>
                <w:p w:rsidR="006B7AD4" w:rsidRPr="006F31DC" w:rsidRDefault="006B7AD4">
                  <w:pPr>
                    <w:tabs>
                      <w:tab w:val="center" w:pos="4153"/>
                      <w:tab w:val="right" w:pos="8306"/>
                    </w:tabs>
                    <w:snapToGrid w:val="0"/>
                    <w:jc w:val="center"/>
                    <w:rPr>
                      <w:color w:val="000000" w:themeColor="text1"/>
                    </w:rPr>
                  </w:pPr>
                </w:p>
              </w:tc>
            </w:tr>
            <w:tr w:rsidR="006B7AD4" w:rsidRPr="006F31DC">
              <w:trPr>
                <w:trHeight w:val="182"/>
              </w:trPr>
              <w:tc>
                <w:tcPr>
                  <w:tcW w:w="1981"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一氧化碳</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CO</w:t>
                  </w:r>
                </w:p>
              </w:tc>
              <w:tc>
                <w:tcPr>
                  <w:tcW w:w="2273"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24</w:t>
                  </w:r>
                  <w:r w:rsidRPr="006F31DC">
                    <w:rPr>
                      <w:color w:val="000000" w:themeColor="text1"/>
                    </w:rPr>
                    <w:t>小时平均</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1</w:t>
                  </w:r>
                  <w:r w:rsidRPr="006F31DC">
                    <w:rPr>
                      <w:color w:val="000000" w:themeColor="text1"/>
                    </w:rPr>
                    <w:t>小时平均</w:t>
                  </w:r>
                </w:p>
              </w:tc>
              <w:tc>
                <w:tcPr>
                  <w:tcW w:w="2039" w:type="dxa"/>
                  <w:vAlign w:val="center"/>
                </w:tcPr>
                <w:p w:rsidR="006B7AD4" w:rsidRPr="006F31DC" w:rsidRDefault="006B7AD4">
                  <w:pPr>
                    <w:tabs>
                      <w:tab w:val="center" w:pos="4153"/>
                      <w:tab w:val="right" w:pos="8306"/>
                    </w:tabs>
                    <w:snapToGrid w:val="0"/>
                    <w:jc w:val="center"/>
                    <w:rPr>
                      <w:color w:val="000000" w:themeColor="text1"/>
                    </w:rPr>
                  </w:pPr>
                  <w:r w:rsidRPr="006F31DC">
                    <w:rPr>
                      <w:color w:val="000000" w:themeColor="text1"/>
                    </w:rPr>
                    <w:t>4</w:t>
                  </w:r>
                </w:p>
                <w:p w:rsidR="006B7AD4" w:rsidRPr="006F31DC" w:rsidRDefault="006B7AD4">
                  <w:pPr>
                    <w:tabs>
                      <w:tab w:val="center" w:pos="4153"/>
                      <w:tab w:val="right" w:pos="8306"/>
                    </w:tabs>
                    <w:snapToGrid w:val="0"/>
                    <w:jc w:val="center"/>
                    <w:rPr>
                      <w:color w:val="000000" w:themeColor="text1"/>
                    </w:rPr>
                  </w:pPr>
                  <w:r w:rsidRPr="006F31DC">
                    <w:rPr>
                      <w:color w:val="000000" w:themeColor="text1"/>
                    </w:rPr>
                    <w:t>10</w:t>
                  </w:r>
                </w:p>
              </w:tc>
              <w:tc>
                <w:tcPr>
                  <w:tcW w:w="2038" w:type="dxa"/>
                  <w:vAlign w:val="center"/>
                </w:tcPr>
                <w:p w:rsidR="006B7AD4" w:rsidRPr="006F31DC" w:rsidRDefault="006B7AD4">
                  <w:pPr>
                    <w:adjustRightInd w:val="0"/>
                    <w:snapToGrid w:val="0"/>
                    <w:jc w:val="center"/>
                    <w:rPr>
                      <w:color w:val="000000" w:themeColor="text1"/>
                    </w:rPr>
                  </w:pPr>
                  <w:r w:rsidRPr="006F31DC">
                    <w:rPr>
                      <w:color w:val="000000" w:themeColor="text1"/>
                    </w:rPr>
                    <w:t>mg/m3</w:t>
                  </w:r>
                </w:p>
              </w:tc>
            </w:tr>
          </w:tbl>
          <w:p w:rsidR="006B7AD4" w:rsidRPr="006F31DC" w:rsidRDefault="006B7AD4" w:rsidP="009E7EA9">
            <w:pPr>
              <w:spacing w:line="360" w:lineRule="auto"/>
              <w:ind w:firstLineChars="200" w:firstLine="420"/>
              <w:rPr>
                <w:color w:val="000000" w:themeColor="text1"/>
              </w:rPr>
            </w:pPr>
            <w:r w:rsidRPr="006F31DC">
              <w:rPr>
                <w:color w:val="000000" w:themeColor="text1"/>
              </w:rPr>
              <w:t>4</w:t>
            </w:r>
            <w:r w:rsidRPr="006F31DC">
              <w:rPr>
                <w:color w:val="000000" w:themeColor="text1"/>
              </w:rPr>
              <w:t>、声环境：《声环境质量标准》（</w:t>
            </w:r>
            <w:r w:rsidRPr="006F31DC">
              <w:rPr>
                <w:color w:val="000000" w:themeColor="text1"/>
              </w:rPr>
              <w:t>GB3096--2008</w:t>
            </w:r>
            <w:r w:rsidRPr="006F31DC">
              <w:rPr>
                <w:color w:val="000000" w:themeColor="text1"/>
              </w:rPr>
              <w:t>）</w:t>
            </w:r>
            <w:r w:rsidR="007579A2" w:rsidRPr="006F31DC">
              <w:rPr>
                <w:rFonts w:hint="eastAsia"/>
                <w:color w:val="000000" w:themeColor="text1"/>
              </w:rPr>
              <w:t>2</w:t>
            </w:r>
            <w:r w:rsidRPr="006F31DC">
              <w:rPr>
                <w:color w:val="000000" w:themeColor="text1"/>
              </w:rPr>
              <w:t>类标准；</w:t>
            </w:r>
          </w:p>
          <w:p w:rsidR="006B7AD4" w:rsidRPr="006F31DC" w:rsidRDefault="006B7AD4" w:rsidP="000F6966">
            <w:pPr>
              <w:jc w:val="center"/>
              <w:rPr>
                <w:b/>
                <w:bCs/>
                <w:color w:val="000000" w:themeColor="text1"/>
                <w:sz w:val="24"/>
                <w:szCs w:val="24"/>
              </w:rPr>
            </w:pPr>
            <w:r w:rsidRPr="006F31DC">
              <w:rPr>
                <w:b/>
                <w:bCs/>
                <w:color w:val="000000" w:themeColor="text1"/>
                <w:sz w:val="24"/>
                <w:szCs w:val="24"/>
              </w:rPr>
              <w:t>表</w:t>
            </w:r>
            <w:r w:rsidR="00EA32CC" w:rsidRPr="006F31DC">
              <w:rPr>
                <w:b/>
                <w:bCs/>
                <w:color w:val="000000" w:themeColor="text1"/>
                <w:sz w:val="24"/>
                <w:szCs w:val="24"/>
              </w:rPr>
              <w:t xml:space="preserve">4-4  </w:t>
            </w:r>
            <w:r w:rsidRPr="006F31DC">
              <w:rPr>
                <w:b/>
                <w:bCs/>
                <w:color w:val="000000" w:themeColor="text1"/>
                <w:sz w:val="24"/>
                <w:szCs w:val="24"/>
              </w:rPr>
              <w:t>声环境质量标准（单位：</w:t>
            </w:r>
            <w:r w:rsidRPr="006F31DC">
              <w:rPr>
                <w:b/>
                <w:bCs/>
                <w:color w:val="000000" w:themeColor="text1"/>
                <w:sz w:val="24"/>
                <w:szCs w:val="24"/>
              </w:rPr>
              <w:t>dB(A)</w:t>
            </w:r>
            <w:r w:rsidRPr="006F31DC">
              <w:rPr>
                <w:b/>
                <w:bCs/>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1"/>
              <w:gridCol w:w="2929"/>
              <w:gridCol w:w="2928"/>
            </w:tblGrid>
            <w:tr w:rsidR="009E7EA9" w:rsidRPr="006F31DC" w:rsidTr="009E7EA9">
              <w:trPr>
                <w:trHeight w:val="340"/>
                <w:jc w:val="center"/>
              </w:trPr>
              <w:tc>
                <w:tcPr>
                  <w:tcW w:w="2931" w:type="dxa"/>
                  <w:vAlign w:val="center"/>
                </w:tcPr>
                <w:p w:rsidR="006B7AD4" w:rsidRPr="006F31DC" w:rsidRDefault="006B7AD4">
                  <w:pPr>
                    <w:jc w:val="center"/>
                    <w:rPr>
                      <w:color w:val="000000" w:themeColor="text1"/>
                    </w:rPr>
                  </w:pPr>
                  <w:r w:rsidRPr="006F31DC">
                    <w:rPr>
                      <w:color w:val="000000" w:themeColor="text1"/>
                    </w:rPr>
                    <w:t>标准类别</w:t>
                  </w:r>
                </w:p>
              </w:tc>
              <w:tc>
                <w:tcPr>
                  <w:tcW w:w="2929" w:type="dxa"/>
                  <w:vAlign w:val="center"/>
                </w:tcPr>
                <w:p w:rsidR="006B7AD4" w:rsidRPr="006F31DC" w:rsidRDefault="006B7AD4">
                  <w:pPr>
                    <w:jc w:val="center"/>
                    <w:rPr>
                      <w:color w:val="000000" w:themeColor="text1"/>
                    </w:rPr>
                  </w:pPr>
                  <w:r w:rsidRPr="006F31DC">
                    <w:rPr>
                      <w:color w:val="000000" w:themeColor="text1"/>
                    </w:rPr>
                    <w:t>昼间</w:t>
                  </w:r>
                </w:p>
              </w:tc>
              <w:tc>
                <w:tcPr>
                  <w:tcW w:w="2928" w:type="dxa"/>
                  <w:vAlign w:val="center"/>
                </w:tcPr>
                <w:p w:rsidR="006B7AD4" w:rsidRPr="006F31DC" w:rsidRDefault="006B7AD4">
                  <w:pPr>
                    <w:jc w:val="center"/>
                    <w:rPr>
                      <w:color w:val="000000" w:themeColor="text1"/>
                    </w:rPr>
                  </w:pPr>
                  <w:r w:rsidRPr="006F31DC">
                    <w:rPr>
                      <w:color w:val="000000" w:themeColor="text1"/>
                    </w:rPr>
                    <w:t>夜间</w:t>
                  </w:r>
                </w:p>
              </w:tc>
            </w:tr>
            <w:tr w:rsidR="009E7EA9" w:rsidRPr="006F31DC" w:rsidTr="009E7EA9">
              <w:trPr>
                <w:trHeight w:val="340"/>
                <w:jc w:val="center"/>
              </w:trPr>
              <w:tc>
                <w:tcPr>
                  <w:tcW w:w="2931" w:type="dxa"/>
                  <w:vAlign w:val="center"/>
                </w:tcPr>
                <w:p w:rsidR="006B7AD4" w:rsidRPr="006F31DC" w:rsidRDefault="007579A2">
                  <w:pPr>
                    <w:jc w:val="center"/>
                    <w:rPr>
                      <w:color w:val="000000" w:themeColor="text1"/>
                    </w:rPr>
                  </w:pPr>
                  <w:r w:rsidRPr="006F31DC">
                    <w:rPr>
                      <w:rFonts w:hint="eastAsia"/>
                      <w:color w:val="000000" w:themeColor="text1"/>
                    </w:rPr>
                    <w:t>2</w:t>
                  </w:r>
                  <w:r w:rsidR="006B7AD4" w:rsidRPr="006F31DC">
                    <w:rPr>
                      <w:color w:val="000000" w:themeColor="text1"/>
                    </w:rPr>
                    <w:t>类</w:t>
                  </w:r>
                </w:p>
              </w:tc>
              <w:tc>
                <w:tcPr>
                  <w:tcW w:w="2929" w:type="dxa"/>
                  <w:vAlign w:val="center"/>
                </w:tcPr>
                <w:p w:rsidR="006B7AD4" w:rsidRPr="006F31DC" w:rsidRDefault="006B7AD4" w:rsidP="007579A2">
                  <w:pPr>
                    <w:jc w:val="center"/>
                    <w:rPr>
                      <w:color w:val="000000" w:themeColor="text1"/>
                    </w:rPr>
                  </w:pPr>
                  <w:r w:rsidRPr="006F31DC">
                    <w:rPr>
                      <w:color w:val="000000" w:themeColor="text1"/>
                    </w:rPr>
                    <w:t>6</w:t>
                  </w:r>
                  <w:r w:rsidR="007579A2" w:rsidRPr="006F31DC">
                    <w:rPr>
                      <w:rFonts w:hint="eastAsia"/>
                      <w:color w:val="000000" w:themeColor="text1"/>
                    </w:rPr>
                    <w:t>0</w:t>
                  </w:r>
                </w:p>
              </w:tc>
              <w:tc>
                <w:tcPr>
                  <w:tcW w:w="2928" w:type="dxa"/>
                  <w:vAlign w:val="center"/>
                </w:tcPr>
                <w:p w:rsidR="006B7AD4" w:rsidRPr="006F31DC" w:rsidRDefault="006B7AD4" w:rsidP="007579A2">
                  <w:pPr>
                    <w:jc w:val="center"/>
                    <w:rPr>
                      <w:color w:val="000000" w:themeColor="text1"/>
                    </w:rPr>
                  </w:pPr>
                  <w:r w:rsidRPr="006F31DC">
                    <w:rPr>
                      <w:color w:val="000000" w:themeColor="text1"/>
                    </w:rPr>
                    <w:t>5</w:t>
                  </w:r>
                  <w:r w:rsidR="007579A2" w:rsidRPr="006F31DC">
                    <w:rPr>
                      <w:rFonts w:hint="eastAsia"/>
                      <w:color w:val="000000" w:themeColor="text1"/>
                    </w:rPr>
                    <w:t>0</w:t>
                  </w:r>
                </w:p>
              </w:tc>
            </w:tr>
          </w:tbl>
          <w:p w:rsidR="006B7AD4" w:rsidRPr="006F31DC" w:rsidRDefault="006B7AD4">
            <w:pPr>
              <w:pStyle w:val="24"/>
              <w:ind w:leftChars="0" w:left="0" w:firstLine="0"/>
              <w:rPr>
                <w:color w:val="000000" w:themeColor="text1"/>
              </w:rPr>
            </w:pPr>
          </w:p>
        </w:tc>
      </w:tr>
      <w:bookmarkEnd w:id="2"/>
      <w:tr w:rsidR="006B7AD4" w:rsidRPr="006F31DC">
        <w:trPr>
          <w:trHeight w:val="8244"/>
        </w:trPr>
        <w:tc>
          <w:tcPr>
            <w:tcW w:w="810" w:type="dxa"/>
            <w:gridSpan w:val="2"/>
            <w:vAlign w:val="center"/>
          </w:tcPr>
          <w:p w:rsidR="006B7AD4" w:rsidRPr="006F31DC" w:rsidRDefault="006B7AD4">
            <w:pPr>
              <w:spacing w:line="360" w:lineRule="auto"/>
              <w:jc w:val="center"/>
              <w:rPr>
                <w:b/>
                <w:bCs/>
                <w:color w:val="000000" w:themeColor="text1"/>
                <w:sz w:val="24"/>
              </w:rPr>
            </w:pPr>
            <w:r w:rsidRPr="006F31DC">
              <w:rPr>
                <w:b/>
                <w:bCs/>
                <w:color w:val="000000" w:themeColor="text1"/>
                <w:sz w:val="24"/>
              </w:rPr>
              <w:lastRenderedPageBreak/>
              <w:t>污</w:t>
            </w:r>
          </w:p>
          <w:p w:rsidR="006B7AD4" w:rsidRPr="006F31DC" w:rsidRDefault="006B7AD4">
            <w:pPr>
              <w:spacing w:line="360" w:lineRule="auto"/>
              <w:jc w:val="center"/>
              <w:rPr>
                <w:b/>
                <w:bCs/>
                <w:color w:val="000000" w:themeColor="text1"/>
                <w:sz w:val="24"/>
              </w:rPr>
            </w:pPr>
            <w:r w:rsidRPr="006F31DC">
              <w:rPr>
                <w:b/>
                <w:bCs/>
                <w:color w:val="000000" w:themeColor="text1"/>
                <w:sz w:val="24"/>
              </w:rPr>
              <w:t>染</w:t>
            </w:r>
          </w:p>
          <w:p w:rsidR="006B7AD4" w:rsidRPr="006F31DC" w:rsidRDefault="006B7AD4">
            <w:pPr>
              <w:spacing w:line="360" w:lineRule="auto"/>
              <w:jc w:val="center"/>
              <w:rPr>
                <w:b/>
                <w:bCs/>
                <w:color w:val="000000" w:themeColor="text1"/>
                <w:sz w:val="24"/>
              </w:rPr>
            </w:pPr>
            <w:r w:rsidRPr="006F31DC">
              <w:rPr>
                <w:b/>
                <w:bCs/>
                <w:color w:val="000000" w:themeColor="text1"/>
                <w:sz w:val="24"/>
              </w:rPr>
              <w:t>物</w:t>
            </w:r>
          </w:p>
          <w:p w:rsidR="006B7AD4" w:rsidRPr="006F31DC" w:rsidRDefault="006B7AD4">
            <w:pPr>
              <w:spacing w:line="360" w:lineRule="auto"/>
              <w:jc w:val="center"/>
              <w:rPr>
                <w:b/>
                <w:bCs/>
                <w:color w:val="000000" w:themeColor="text1"/>
                <w:sz w:val="24"/>
              </w:rPr>
            </w:pPr>
            <w:r w:rsidRPr="006F31DC">
              <w:rPr>
                <w:b/>
                <w:bCs/>
                <w:color w:val="000000" w:themeColor="text1"/>
                <w:sz w:val="24"/>
              </w:rPr>
              <w:t>排</w:t>
            </w:r>
          </w:p>
          <w:p w:rsidR="006B7AD4" w:rsidRPr="006F31DC" w:rsidRDefault="006B7AD4">
            <w:pPr>
              <w:spacing w:line="360" w:lineRule="auto"/>
              <w:jc w:val="center"/>
              <w:rPr>
                <w:b/>
                <w:bCs/>
                <w:color w:val="000000" w:themeColor="text1"/>
                <w:sz w:val="24"/>
              </w:rPr>
            </w:pPr>
            <w:r w:rsidRPr="006F31DC">
              <w:rPr>
                <w:b/>
                <w:bCs/>
                <w:color w:val="000000" w:themeColor="text1"/>
                <w:sz w:val="24"/>
              </w:rPr>
              <w:t>放</w:t>
            </w:r>
          </w:p>
          <w:p w:rsidR="006B7AD4" w:rsidRPr="006F31DC" w:rsidRDefault="006B7AD4">
            <w:pPr>
              <w:spacing w:line="360" w:lineRule="auto"/>
              <w:jc w:val="center"/>
              <w:rPr>
                <w:b/>
                <w:bCs/>
                <w:color w:val="000000" w:themeColor="text1"/>
                <w:sz w:val="24"/>
              </w:rPr>
            </w:pPr>
            <w:r w:rsidRPr="006F31DC">
              <w:rPr>
                <w:b/>
                <w:bCs/>
                <w:color w:val="000000" w:themeColor="text1"/>
                <w:sz w:val="24"/>
              </w:rPr>
              <w:t>标</w:t>
            </w:r>
          </w:p>
          <w:p w:rsidR="006B7AD4" w:rsidRPr="006F31DC" w:rsidRDefault="006B7AD4">
            <w:pPr>
              <w:spacing w:line="360" w:lineRule="auto"/>
              <w:jc w:val="center"/>
              <w:rPr>
                <w:color w:val="000000" w:themeColor="text1"/>
                <w:sz w:val="24"/>
              </w:rPr>
            </w:pPr>
            <w:r w:rsidRPr="006F31DC">
              <w:rPr>
                <w:b/>
                <w:bCs/>
                <w:color w:val="000000" w:themeColor="text1"/>
                <w:sz w:val="24"/>
              </w:rPr>
              <w:t>准</w:t>
            </w:r>
          </w:p>
        </w:tc>
        <w:tc>
          <w:tcPr>
            <w:tcW w:w="8723" w:type="dxa"/>
            <w:vAlign w:val="center"/>
          </w:tcPr>
          <w:p w:rsidR="006B7AD4" w:rsidRPr="006F31DC" w:rsidRDefault="006B7AD4">
            <w:pPr>
              <w:spacing w:line="360" w:lineRule="auto"/>
              <w:rPr>
                <w:color w:val="000000" w:themeColor="text1"/>
              </w:rPr>
            </w:pPr>
            <w:r w:rsidRPr="006F31DC">
              <w:rPr>
                <w:color w:val="000000" w:themeColor="text1"/>
                <w:sz w:val="24"/>
              </w:rPr>
              <w:t>1</w:t>
            </w:r>
            <w:r w:rsidRPr="006F31DC">
              <w:rPr>
                <w:color w:val="000000" w:themeColor="text1"/>
                <w:sz w:val="24"/>
              </w:rPr>
              <w:t>、废水</w:t>
            </w:r>
            <w:r w:rsidRPr="006F31DC">
              <w:rPr>
                <w:rFonts w:hint="eastAsia"/>
                <w:color w:val="000000" w:themeColor="text1"/>
                <w:sz w:val="24"/>
              </w:rPr>
              <w:t>：本项目无废水外排。</w:t>
            </w:r>
          </w:p>
          <w:p w:rsidR="006B7AD4" w:rsidRPr="006F31DC" w:rsidRDefault="006B7AD4">
            <w:pPr>
              <w:spacing w:line="360" w:lineRule="auto"/>
              <w:rPr>
                <w:color w:val="000000" w:themeColor="text1"/>
                <w:sz w:val="24"/>
              </w:rPr>
            </w:pPr>
            <w:r w:rsidRPr="006F31DC">
              <w:rPr>
                <w:color w:val="000000" w:themeColor="text1"/>
                <w:sz w:val="24"/>
              </w:rPr>
              <w:t>2</w:t>
            </w:r>
            <w:r w:rsidRPr="006F31DC">
              <w:rPr>
                <w:color w:val="000000" w:themeColor="text1"/>
                <w:sz w:val="24"/>
              </w:rPr>
              <w:t>、废气：</w:t>
            </w:r>
            <w:r w:rsidR="000F6966" w:rsidRPr="006F31DC">
              <w:rPr>
                <w:rFonts w:hint="eastAsia"/>
                <w:color w:val="000000" w:themeColor="text1"/>
                <w:sz w:val="24"/>
              </w:rPr>
              <w:t>运营期废气执行《大气污染物综合排放标准》</w:t>
            </w:r>
            <w:r w:rsidR="000F6966" w:rsidRPr="006F31DC">
              <w:rPr>
                <w:rFonts w:hint="eastAsia"/>
                <w:color w:val="000000" w:themeColor="text1"/>
                <w:sz w:val="24"/>
              </w:rPr>
              <w:t>(GB16297-1996)</w:t>
            </w:r>
            <w:r w:rsidR="000F6966" w:rsidRPr="006F31DC">
              <w:rPr>
                <w:rFonts w:hint="eastAsia"/>
                <w:color w:val="000000" w:themeColor="text1"/>
                <w:sz w:val="24"/>
              </w:rPr>
              <w:t>。</w:t>
            </w:r>
            <w:r w:rsidRPr="006F31DC">
              <w:rPr>
                <w:rFonts w:hint="eastAsia"/>
                <w:color w:val="000000" w:themeColor="text1"/>
                <w:sz w:val="24"/>
              </w:rPr>
              <w:t>；</w:t>
            </w:r>
          </w:p>
          <w:p w:rsidR="006B7AD4" w:rsidRPr="006F31DC" w:rsidRDefault="006B7AD4">
            <w:pPr>
              <w:spacing w:line="360" w:lineRule="auto"/>
              <w:rPr>
                <w:color w:val="000000" w:themeColor="text1"/>
                <w:sz w:val="24"/>
              </w:rPr>
            </w:pPr>
            <w:r w:rsidRPr="006F31DC">
              <w:rPr>
                <w:color w:val="000000" w:themeColor="text1"/>
                <w:spacing w:val="8"/>
                <w:kern w:val="0"/>
                <w:sz w:val="24"/>
              </w:rPr>
              <w:t>3</w:t>
            </w:r>
            <w:r w:rsidRPr="006F31DC">
              <w:rPr>
                <w:color w:val="000000" w:themeColor="text1"/>
                <w:spacing w:val="8"/>
                <w:kern w:val="0"/>
                <w:sz w:val="24"/>
              </w:rPr>
              <w:t>、</w:t>
            </w:r>
            <w:r w:rsidRPr="006F31DC">
              <w:rPr>
                <w:color w:val="000000" w:themeColor="text1"/>
                <w:sz w:val="24"/>
              </w:rPr>
              <w:t>噪声：</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运营期噪声排放执行《工业企业厂界环境噪声排放标准》（</w:t>
            </w:r>
            <w:r w:rsidRPr="006F31DC">
              <w:rPr>
                <w:color w:val="000000" w:themeColor="text1"/>
                <w:sz w:val="24"/>
              </w:rPr>
              <w:t>GB12348-2008</w:t>
            </w:r>
            <w:r w:rsidRPr="006F31DC">
              <w:rPr>
                <w:color w:val="000000" w:themeColor="text1"/>
                <w:sz w:val="24"/>
              </w:rPr>
              <w:t>）</w:t>
            </w:r>
            <w:r w:rsidR="007579A2" w:rsidRPr="006F31DC">
              <w:rPr>
                <w:rFonts w:hint="eastAsia"/>
                <w:color w:val="000000" w:themeColor="text1"/>
                <w:sz w:val="24"/>
              </w:rPr>
              <w:t>2</w:t>
            </w:r>
            <w:r w:rsidRPr="006F31DC">
              <w:rPr>
                <w:color w:val="000000" w:themeColor="text1"/>
                <w:sz w:val="24"/>
              </w:rPr>
              <w:t>类标准要求；</w:t>
            </w:r>
          </w:p>
          <w:p w:rsidR="006B7AD4" w:rsidRPr="006F31DC" w:rsidRDefault="00797408">
            <w:pPr>
              <w:spacing w:line="360" w:lineRule="auto"/>
              <w:jc w:val="center"/>
              <w:rPr>
                <w:b/>
                <w:color w:val="000000" w:themeColor="text1"/>
                <w:sz w:val="24"/>
              </w:rPr>
            </w:pPr>
            <w:r w:rsidRPr="006F31DC">
              <w:rPr>
                <w:bCs/>
                <w:noProof/>
                <w:color w:val="000000" w:themeColor="text1"/>
                <w:sz w:val="24"/>
              </w:rPr>
              <w:pict>
                <v:line id="Line 454" o:spid="_x0000_s1042" style="position:absolute;left:0;text-align:left;z-index:251656704;visibility:visible" from="5.35pt,24.2pt" to="166.8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BekQIAAGg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">
                  <v:fill o:detectmouseclick="t"/>
                </v:line>
              </w:pict>
            </w:r>
            <w:r w:rsidR="006B7AD4" w:rsidRPr="006F31DC">
              <w:rPr>
                <w:b/>
                <w:color w:val="000000" w:themeColor="text1"/>
                <w:sz w:val="24"/>
              </w:rPr>
              <w:t>表</w:t>
            </w:r>
            <w:r w:rsidR="006B7AD4" w:rsidRPr="006F31DC">
              <w:rPr>
                <w:b/>
                <w:color w:val="000000" w:themeColor="text1"/>
                <w:sz w:val="24"/>
              </w:rPr>
              <w:t>4-</w:t>
            </w:r>
            <w:r w:rsidR="00EA32CC" w:rsidRPr="006F31DC">
              <w:rPr>
                <w:rFonts w:hint="eastAsia"/>
                <w:b/>
                <w:color w:val="000000" w:themeColor="text1"/>
                <w:sz w:val="24"/>
              </w:rPr>
              <w:t>5</w:t>
            </w:r>
            <w:r w:rsidR="006B7AD4" w:rsidRPr="006F31DC">
              <w:rPr>
                <w:b/>
                <w:color w:val="000000" w:themeColor="text1"/>
                <w:sz w:val="24"/>
              </w:rPr>
              <w:t>环境噪声排放标准（单位</w:t>
            </w:r>
            <w:r w:rsidR="006B7AD4" w:rsidRPr="006F31DC">
              <w:rPr>
                <w:b/>
                <w:color w:val="000000" w:themeColor="text1"/>
                <w:sz w:val="24"/>
              </w:rPr>
              <w:t>dB(A)</w:t>
            </w:r>
            <w:r w:rsidR="006B7AD4" w:rsidRPr="006F31DC">
              <w:rPr>
                <w:b/>
                <w:color w:val="000000" w:themeColor="text1"/>
                <w:sz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3394"/>
              <w:gridCol w:w="3415"/>
              <w:gridCol w:w="1711"/>
            </w:tblGrid>
            <w:tr w:rsidR="006B7AD4" w:rsidRPr="006F31DC">
              <w:trPr>
                <w:cantSplit/>
                <w:trHeight w:val="563"/>
                <w:jc w:val="center"/>
              </w:trPr>
              <w:tc>
                <w:tcPr>
                  <w:tcW w:w="3394" w:type="dxa"/>
                  <w:vAlign w:val="center"/>
                </w:tcPr>
                <w:p w:rsidR="006B7AD4" w:rsidRPr="006F31DC" w:rsidRDefault="006B7AD4">
                  <w:pPr>
                    <w:jc w:val="center"/>
                    <w:rPr>
                      <w:bCs/>
                      <w:color w:val="000000" w:themeColor="text1"/>
                      <w:szCs w:val="21"/>
                    </w:rPr>
                  </w:pPr>
                  <w:r w:rsidRPr="006F31DC">
                    <w:rPr>
                      <w:bCs/>
                      <w:color w:val="000000" w:themeColor="text1"/>
                      <w:szCs w:val="21"/>
                    </w:rPr>
                    <w:t>时段</w:t>
                  </w:r>
                </w:p>
                <w:p w:rsidR="006B7AD4" w:rsidRPr="006F31DC" w:rsidRDefault="006B7AD4">
                  <w:pPr>
                    <w:rPr>
                      <w:bCs/>
                      <w:color w:val="000000" w:themeColor="text1"/>
                      <w:szCs w:val="21"/>
                    </w:rPr>
                  </w:pPr>
                  <w:r w:rsidRPr="006F31DC">
                    <w:rPr>
                      <w:bCs/>
                      <w:color w:val="000000" w:themeColor="text1"/>
                      <w:szCs w:val="21"/>
                    </w:rPr>
                    <w:t>厂界外声环境功能区类别</w:t>
                  </w:r>
                </w:p>
              </w:tc>
              <w:tc>
                <w:tcPr>
                  <w:tcW w:w="3415" w:type="dxa"/>
                  <w:vAlign w:val="center"/>
                </w:tcPr>
                <w:p w:rsidR="006B7AD4" w:rsidRPr="006F31DC" w:rsidRDefault="006B7AD4">
                  <w:pPr>
                    <w:jc w:val="center"/>
                    <w:rPr>
                      <w:bCs/>
                      <w:color w:val="000000" w:themeColor="text1"/>
                      <w:szCs w:val="21"/>
                    </w:rPr>
                  </w:pPr>
                  <w:r w:rsidRPr="006F31DC">
                    <w:rPr>
                      <w:bCs/>
                      <w:color w:val="000000" w:themeColor="text1"/>
                      <w:szCs w:val="21"/>
                    </w:rPr>
                    <w:t>昼间</w:t>
                  </w:r>
                </w:p>
              </w:tc>
              <w:tc>
                <w:tcPr>
                  <w:tcW w:w="1711" w:type="dxa"/>
                  <w:vAlign w:val="center"/>
                </w:tcPr>
                <w:p w:rsidR="006B7AD4" w:rsidRPr="006F31DC" w:rsidRDefault="006B7AD4">
                  <w:pPr>
                    <w:jc w:val="center"/>
                    <w:rPr>
                      <w:bCs/>
                      <w:color w:val="000000" w:themeColor="text1"/>
                      <w:szCs w:val="21"/>
                    </w:rPr>
                  </w:pPr>
                  <w:r w:rsidRPr="006F31DC">
                    <w:rPr>
                      <w:bCs/>
                      <w:color w:val="000000" w:themeColor="text1"/>
                      <w:szCs w:val="21"/>
                    </w:rPr>
                    <w:t>夜间</w:t>
                  </w:r>
                </w:p>
              </w:tc>
            </w:tr>
            <w:tr w:rsidR="006B7AD4" w:rsidRPr="006F31DC">
              <w:trPr>
                <w:cantSplit/>
                <w:trHeight w:val="289"/>
                <w:jc w:val="center"/>
              </w:trPr>
              <w:tc>
                <w:tcPr>
                  <w:tcW w:w="3394" w:type="dxa"/>
                  <w:vAlign w:val="center"/>
                </w:tcPr>
                <w:p w:rsidR="006B7AD4" w:rsidRPr="006F31DC" w:rsidRDefault="007579A2">
                  <w:pPr>
                    <w:pStyle w:val="af"/>
                    <w:spacing w:after="0"/>
                    <w:ind w:firstLineChars="0" w:firstLine="0"/>
                    <w:jc w:val="center"/>
                    <w:rPr>
                      <w:color w:val="000000" w:themeColor="text1"/>
                      <w:szCs w:val="21"/>
                    </w:rPr>
                  </w:pPr>
                  <w:r w:rsidRPr="006F31DC">
                    <w:rPr>
                      <w:rFonts w:hint="eastAsia"/>
                      <w:color w:val="000000" w:themeColor="text1"/>
                      <w:szCs w:val="21"/>
                    </w:rPr>
                    <w:t>2</w:t>
                  </w:r>
                  <w:r w:rsidR="006B7AD4" w:rsidRPr="006F31DC">
                    <w:rPr>
                      <w:color w:val="000000" w:themeColor="text1"/>
                      <w:szCs w:val="21"/>
                    </w:rPr>
                    <w:t>类</w:t>
                  </w:r>
                </w:p>
              </w:tc>
              <w:tc>
                <w:tcPr>
                  <w:tcW w:w="3415" w:type="dxa"/>
                  <w:vAlign w:val="center"/>
                </w:tcPr>
                <w:p w:rsidR="006B7AD4" w:rsidRPr="006F31DC" w:rsidRDefault="006B7AD4" w:rsidP="007579A2">
                  <w:pPr>
                    <w:pStyle w:val="af"/>
                    <w:spacing w:after="0"/>
                    <w:ind w:firstLineChars="0" w:firstLine="0"/>
                    <w:jc w:val="center"/>
                    <w:rPr>
                      <w:color w:val="000000" w:themeColor="text1"/>
                      <w:szCs w:val="21"/>
                    </w:rPr>
                  </w:pPr>
                  <w:r w:rsidRPr="006F31DC">
                    <w:rPr>
                      <w:color w:val="000000" w:themeColor="text1"/>
                      <w:szCs w:val="21"/>
                    </w:rPr>
                    <w:t>6</w:t>
                  </w:r>
                  <w:r w:rsidR="007579A2" w:rsidRPr="006F31DC">
                    <w:rPr>
                      <w:rFonts w:hint="eastAsia"/>
                      <w:color w:val="000000" w:themeColor="text1"/>
                      <w:szCs w:val="21"/>
                    </w:rPr>
                    <w:t>0</w:t>
                  </w:r>
                </w:p>
              </w:tc>
              <w:tc>
                <w:tcPr>
                  <w:tcW w:w="1711" w:type="dxa"/>
                  <w:vAlign w:val="center"/>
                </w:tcPr>
                <w:p w:rsidR="006B7AD4" w:rsidRPr="006F31DC" w:rsidRDefault="006B7AD4" w:rsidP="007579A2">
                  <w:pPr>
                    <w:pStyle w:val="af"/>
                    <w:spacing w:after="0"/>
                    <w:ind w:firstLineChars="0" w:firstLine="0"/>
                    <w:jc w:val="center"/>
                    <w:rPr>
                      <w:color w:val="000000" w:themeColor="text1"/>
                      <w:szCs w:val="21"/>
                    </w:rPr>
                  </w:pPr>
                  <w:r w:rsidRPr="006F31DC">
                    <w:rPr>
                      <w:color w:val="000000" w:themeColor="text1"/>
                      <w:szCs w:val="21"/>
                    </w:rPr>
                    <w:t>5</w:t>
                  </w:r>
                  <w:r w:rsidR="007579A2" w:rsidRPr="006F31DC">
                    <w:rPr>
                      <w:rFonts w:hint="eastAsia"/>
                      <w:color w:val="000000" w:themeColor="text1"/>
                      <w:szCs w:val="21"/>
                    </w:rPr>
                    <w:t>0</w:t>
                  </w:r>
                </w:p>
              </w:tc>
            </w:tr>
          </w:tbl>
          <w:p w:rsidR="006B7AD4" w:rsidRPr="006F31DC" w:rsidRDefault="006B7AD4">
            <w:pPr>
              <w:spacing w:line="480" w:lineRule="exact"/>
              <w:rPr>
                <w:color w:val="000000" w:themeColor="text1"/>
                <w:sz w:val="24"/>
              </w:rPr>
            </w:pPr>
          </w:p>
          <w:p w:rsidR="006B7AD4" w:rsidRPr="006F31DC" w:rsidRDefault="006B7AD4" w:rsidP="000F6966">
            <w:pPr>
              <w:adjustRightInd w:val="0"/>
              <w:snapToGrid w:val="0"/>
              <w:spacing w:line="500" w:lineRule="exact"/>
              <w:rPr>
                <w:color w:val="000000" w:themeColor="text1"/>
                <w:sz w:val="24"/>
              </w:rPr>
            </w:pPr>
            <w:r w:rsidRPr="006F31DC">
              <w:rPr>
                <w:rFonts w:hint="eastAsia"/>
                <w:color w:val="000000" w:themeColor="text1"/>
                <w:sz w:val="24"/>
              </w:rPr>
              <w:t>4</w:t>
            </w:r>
            <w:r w:rsidRPr="006F31DC">
              <w:rPr>
                <w:rFonts w:hint="eastAsia"/>
                <w:color w:val="000000" w:themeColor="text1"/>
                <w:sz w:val="24"/>
              </w:rPr>
              <w:t>、</w:t>
            </w:r>
            <w:r w:rsidRPr="006F31DC">
              <w:rPr>
                <w:color w:val="000000" w:themeColor="text1"/>
                <w:sz w:val="24"/>
              </w:rPr>
              <w:t>固废：</w:t>
            </w:r>
            <w:r w:rsidR="000F6966" w:rsidRPr="006F31DC">
              <w:rPr>
                <w:rFonts w:hint="eastAsia"/>
                <w:color w:val="000000" w:themeColor="text1"/>
                <w:sz w:val="24"/>
              </w:rPr>
              <w:t>一般固体废物执行《一般工业废物储存、处置场污染控制标准》（</w:t>
            </w:r>
            <w:r w:rsidR="000F6966" w:rsidRPr="006F31DC">
              <w:rPr>
                <w:rFonts w:hint="eastAsia"/>
                <w:color w:val="000000" w:themeColor="text1"/>
                <w:sz w:val="24"/>
              </w:rPr>
              <w:t>GB18599-2001</w:t>
            </w:r>
            <w:r w:rsidR="000F6966" w:rsidRPr="006F31DC">
              <w:rPr>
                <w:rFonts w:hint="eastAsia"/>
                <w:color w:val="000000" w:themeColor="text1"/>
                <w:sz w:val="24"/>
              </w:rPr>
              <w:t>）及</w:t>
            </w:r>
            <w:r w:rsidR="000F6966" w:rsidRPr="006F31DC">
              <w:rPr>
                <w:rFonts w:hint="eastAsia"/>
                <w:color w:val="000000" w:themeColor="text1"/>
                <w:sz w:val="24"/>
              </w:rPr>
              <w:t>2013</w:t>
            </w:r>
            <w:r w:rsidR="000F6966" w:rsidRPr="006F31DC">
              <w:rPr>
                <w:rFonts w:hint="eastAsia"/>
                <w:color w:val="000000" w:themeColor="text1"/>
                <w:sz w:val="24"/>
              </w:rPr>
              <w:t>年修改单；生活垃圾执行《生活垃圾填埋场污染控制标准》（</w:t>
            </w:r>
            <w:r w:rsidR="000F6966" w:rsidRPr="006F31DC">
              <w:rPr>
                <w:rFonts w:hint="eastAsia"/>
                <w:color w:val="000000" w:themeColor="text1"/>
                <w:sz w:val="24"/>
              </w:rPr>
              <w:t>GB16889-2008</w:t>
            </w:r>
            <w:r w:rsidR="000F6966" w:rsidRPr="006F31DC">
              <w:rPr>
                <w:rFonts w:hint="eastAsia"/>
                <w:color w:val="000000" w:themeColor="text1"/>
                <w:sz w:val="24"/>
              </w:rPr>
              <w:t>）。</w:t>
            </w:r>
          </w:p>
        </w:tc>
      </w:tr>
      <w:tr w:rsidR="006B7AD4" w:rsidRPr="006F31DC">
        <w:trPr>
          <w:trHeight w:val="915"/>
        </w:trPr>
        <w:tc>
          <w:tcPr>
            <w:tcW w:w="810" w:type="dxa"/>
            <w:gridSpan w:val="2"/>
            <w:vAlign w:val="center"/>
          </w:tcPr>
          <w:p w:rsidR="006B7AD4" w:rsidRPr="006F31DC" w:rsidRDefault="006B7AD4">
            <w:pPr>
              <w:jc w:val="center"/>
              <w:rPr>
                <w:b/>
                <w:bCs/>
                <w:color w:val="000000" w:themeColor="text1"/>
              </w:rPr>
            </w:pPr>
            <w:r w:rsidRPr="006F31DC">
              <w:rPr>
                <w:b/>
                <w:bCs/>
                <w:color w:val="000000" w:themeColor="text1"/>
              </w:rPr>
              <w:t>总</w:t>
            </w:r>
          </w:p>
          <w:p w:rsidR="006B7AD4" w:rsidRPr="006F31DC" w:rsidRDefault="006B7AD4">
            <w:pPr>
              <w:jc w:val="center"/>
              <w:rPr>
                <w:b/>
                <w:bCs/>
                <w:color w:val="000000" w:themeColor="text1"/>
              </w:rPr>
            </w:pPr>
            <w:r w:rsidRPr="006F31DC">
              <w:rPr>
                <w:b/>
                <w:bCs/>
                <w:color w:val="000000" w:themeColor="text1"/>
              </w:rPr>
              <w:t>量</w:t>
            </w:r>
          </w:p>
          <w:p w:rsidR="006B7AD4" w:rsidRPr="006F31DC" w:rsidRDefault="006B7AD4">
            <w:pPr>
              <w:jc w:val="center"/>
              <w:rPr>
                <w:b/>
                <w:bCs/>
                <w:color w:val="000000" w:themeColor="text1"/>
              </w:rPr>
            </w:pPr>
            <w:r w:rsidRPr="006F31DC">
              <w:rPr>
                <w:b/>
                <w:bCs/>
                <w:color w:val="000000" w:themeColor="text1"/>
              </w:rPr>
              <w:t>控</w:t>
            </w:r>
          </w:p>
          <w:p w:rsidR="006B7AD4" w:rsidRPr="006F31DC" w:rsidRDefault="006B7AD4">
            <w:pPr>
              <w:jc w:val="center"/>
              <w:rPr>
                <w:b/>
                <w:bCs/>
                <w:color w:val="000000" w:themeColor="text1"/>
              </w:rPr>
            </w:pPr>
            <w:r w:rsidRPr="006F31DC">
              <w:rPr>
                <w:b/>
                <w:bCs/>
                <w:color w:val="000000" w:themeColor="text1"/>
              </w:rPr>
              <w:t>制</w:t>
            </w:r>
          </w:p>
          <w:p w:rsidR="006B7AD4" w:rsidRPr="006F31DC" w:rsidRDefault="006B7AD4">
            <w:pPr>
              <w:jc w:val="center"/>
              <w:rPr>
                <w:b/>
                <w:bCs/>
                <w:color w:val="000000" w:themeColor="text1"/>
              </w:rPr>
            </w:pPr>
            <w:r w:rsidRPr="006F31DC">
              <w:rPr>
                <w:b/>
                <w:bCs/>
                <w:color w:val="000000" w:themeColor="text1"/>
              </w:rPr>
              <w:t>标</w:t>
            </w:r>
          </w:p>
          <w:p w:rsidR="006B7AD4" w:rsidRPr="006F31DC" w:rsidRDefault="006B7AD4">
            <w:pPr>
              <w:jc w:val="center"/>
              <w:rPr>
                <w:color w:val="000000" w:themeColor="text1"/>
                <w:sz w:val="24"/>
              </w:rPr>
            </w:pPr>
            <w:r w:rsidRPr="006F31DC">
              <w:rPr>
                <w:b/>
                <w:bCs/>
                <w:color w:val="000000" w:themeColor="text1"/>
              </w:rPr>
              <w:t>准</w:t>
            </w:r>
          </w:p>
        </w:tc>
        <w:tc>
          <w:tcPr>
            <w:tcW w:w="8723" w:type="dxa"/>
            <w:vAlign w:val="center"/>
          </w:tcPr>
          <w:p w:rsidR="00961068" w:rsidRPr="006F31DC" w:rsidRDefault="00961068">
            <w:pPr>
              <w:pStyle w:val="a8"/>
              <w:snapToGrid w:val="0"/>
              <w:spacing w:line="360" w:lineRule="auto"/>
              <w:ind w:left="0" w:right="0" w:firstLineChars="200" w:firstLine="480"/>
              <w:jc w:val="both"/>
              <w:rPr>
                <w:rFonts w:hAnsi="宋体"/>
                <w:snapToGrid w:val="0"/>
                <w:color w:val="000000" w:themeColor="text1"/>
                <w:szCs w:val="24"/>
              </w:rPr>
            </w:pPr>
          </w:p>
          <w:p w:rsidR="006B7AD4" w:rsidRPr="006F31DC" w:rsidRDefault="006B7AD4">
            <w:pPr>
              <w:pStyle w:val="a8"/>
              <w:snapToGrid w:val="0"/>
              <w:spacing w:line="360" w:lineRule="auto"/>
              <w:ind w:left="0" w:right="0" w:firstLineChars="200" w:firstLine="480"/>
              <w:jc w:val="both"/>
              <w:rPr>
                <w:rFonts w:hAnsi="宋体"/>
                <w:snapToGrid w:val="0"/>
                <w:color w:val="000000" w:themeColor="text1"/>
                <w:szCs w:val="24"/>
              </w:rPr>
            </w:pPr>
            <w:r w:rsidRPr="006F31DC">
              <w:rPr>
                <w:rFonts w:hAnsi="宋体" w:hint="eastAsia"/>
                <w:snapToGrid w:val="0"/>
                <w:color w:val="000000" w:themeColor="text1"/>
                <w:szCs w:val="24"/>
              </w:rPr>
              <w:t>本项目运营期无</w:t>
            </w:r>
            <w:r w:rsidRPr="006F31DC">
              <w:rPr>
                <w:rFonts w:hAnsi="宋体"/>
                <w:snapToGrid w:val="0"/>
                <w:color w:val="000000" w:themeColor="text1"/>
                <w:szCs w:val="24"/>
              </w:rPr>
              <w:t>废水外排</w:t>
            </w:r>
            <w:r w:rsidRPr="006F31DC">
              <w:rPr>
                <w:rFonts w:hAnsi="宋体" w:hint="eastAsia"/>
                <w:snapToGrid w:val="0"/>
                <w:color w:val="000000" w:themeColor="text1"/>
                <w:szCs w:val="24"/>
              </w:rPr>
              <w:t>，生活污水经化粪池处理后定期由周边农户连同化粪池污泥一起清运</w:t>
            </w:r>
            <w:r w:rsidR="00961068" w:rsidRPr="006F31DC">
              <w:rPr>
                <w:rFonts w:hAnsi="宋体" w:hint="eastAsia"/>
                <w:snapToGrid w:val="0"/>
                <w:color w:val="000000" w:themeColor="text1"/>
                <w:szCs w:val="24"/>
              </w:rPr>
              <w:t>用作农肥，不外排</w:t>
            </w:r>
            <w:r w:rsidRPr="006F31DC">
              <w:rPr>
                <w:rFonts w:hAnsi="宋体" w:hint="eastAsia"/>
                <w:snapToGrid w:val="0"/>
                <w:color w:val="000000" w:themeColor="text1"/>
                <w:szCs w:val="24"/>
              </w:rPr>
              <w:t>。项目原料、产品的运输均采用槽车及钢瓶，无废包装物产生和排放。</w:t>
            </w:r>
          </w:p>
          <w:p w:rsidR="006B7AD4" w:rsidRPr="006F31DC" w:rsidRDefault="006B7AD4">
            <w:pPr>
              <w:pStyle w:val="a8"/>
              <w:snapToGrid w:val="0"/>
              <w:spacing w:line="360" w:lineRule="auto"/>
              <w:ind w:left="0" w:right="0" w:firstLineChars="200" w:firstLine="480"/>
              <w:jc w:val="both"/>
              <w:rPr>
                <w:rFonts w:hAnsi="宋体"/>
                <w:snapToGrid w:val="0"/>
                <w:color w:val="000000" w:themeColor="text1"/>
                <w:szCs w:val="24"/>
              </w:rPr>
            </w:pPr>
            <w:r w:rsidRPr="006F31DC">
              <w:rPr>
                <w:rFonts w:hAnsi="宋体" w:hint="eastAsia"/>
                <w:snapToGrid w:val="0"/>
                <w:color w:val="000000" w:themeColor="text1"/>
                <w:szCs w:val="24"/>
              </w:rPr>
              <w:t>本项目不需要申请总量控制指标。</w:t>
            </w:r>
          </w:p>
          <w:p w:rsidR="006B7AD4" w:rsidRPr="006F31DC" w:rsidRDefault="006B7AD4">
            <w:pPr>
              <w:pStyle w:val="a8"/>
              <w:snapToGrid w:val="0"/>
              <w:spacing w:line="360" w:lineRule="auto"/>
              <w:ind w:left="0" w:right="0" w:firstLine="480"/>
              <w:jc w:val="both"/>
              <w:rPr>
                <w:rFonts w:hAnsi="宋体"/>
                <w:snapToGrid w:val="0"/>
                <w:color w:val="000000" w:themeColor="text1"/>
                <w:szCs w:val="24"/>
              </w:rPr>
            </w:pPr>
          </w:p>
          <w:p w:rsidR="006B7AD4" w:rsidRPr="006F31DC" w:rsidRDefault="006B7AD4">
            <w:pPr>
              <w:pStyle w:val="a8"/>
              <w:snapToGrid w:val="0"/>
              <w:spacing w:line="360" w:lineRule="auto"/>
              <w:ind w:left="0" w:right="0" w:firstLine="480"/>
              <w:jc w:val="both"/>
              <w:rPr>
                <w:rFonts w:hAnsi="宋体"/>
                <w:snapToGrid w:val="0"/>
                <w:color w:val="000000" w:themeColor="text1"/>
                <w:szCs w:val="24"/>
              </w:rPr>
            </w:pPr>
          </w:p>
          <w:p w:rsidR="006B7AD4" w:rsidRPr="006F31DC" w:rsidRDefault="006B7AD4">
            <w:pPr>
              <w:pStyle w:val="a8"/>
              <w:snapToGrid w:val="0"/>
              <w:spacing w:line="360" w:lineRule="auto"/>
              <w:ind w:left="0" w:right="0" w:firstLine="480"/>
              <w:jc w:val="both"/>
              <w:rPr>
                <w:rFonts w:hAnsi="宋体"/>
                <w:snapToGrid w:val="0"/>
                <w:color w:val="000000" w:themeColor="text1"/>
                <w:szCs w:val="24"/>
              </w:rPr>
            </w:pPr>
          </w:p>
          <w:p w:rsidR="006B7AD4" w:rsidRPr="006F31DC" w:rsidRDefault="006B7AD4">
            <w:pPr>
              <w:pStyle w:val="a8"/>
              <w:snapToGrid w:val="0"/>
              <w:spacing w:line="360" w:lineRule="auto"/>
              <w:ind w:left="0" w:right="0" w:firstLine="480"/>
              <w:jc w:val="both"/>
              <w:rPr>
                <w:rFonts w:hAnsi="宋体"/>
                <w:snapToGrid w:val="0"/>
                <w:color w:val="000000" w:themeColor="text1"/>
                <w:szCs w:val="24"/>
              </w:rPr>
            </w:pPr>
          </w:p>
          <w:p w:rsidR="006B7AD4" w:rsidRPr="006F31DC" w:rsidRDefault="006B7AD4">
            <w:pPr>
              <w:pStyle w:val="a8"/>
              <w:snapToGrid w:val="0"/>
              <w:spacing w:line="360" w:lineRule="auto"/>
              <w:ind w:left="0" w:right="0" w:firstLine="0"/>
              <w:jc w:val="both"/>
              <w:rPr>
                <w:rFonts w:hAnsi="宋体"/>
                <w:snapToGrid w:val="0"/>
                <w:color w:val="000000" w:themeColor="text1"/>
                <w:szCs w:val="24"/>
              </w:rPr>
            </w:pPr>
          </w:p>
        </w:tc>
      </w:tr>
    </w:tbl>
    <w:p w:rsidR="006B7AD4" w:rsidRPr="006F31DC" w:rsidRDefault="006B7AD4">
      <w:pPr>
        <w:pStyle w:val="20"/>
        <w:ind w:firstLineChars="0" w:firstLine="0"/>
        <w:rPr>
          <w:rFonts w:ascii="Times New Roman" w:eastAsia="宋体" w:hAnsi="Times New Roman"/>
          <w:b/>
          <w:color w:val="000000" w:themeColor="text1"/>
        </w:rPr>
      </w:pPr>
      <w:bookmarkStart w:id="15" w:name="_Toc145641276"/>
      <w:r w:rsidRPr="006F31DC">
        <w:rPr>
          <w:rFonts w:ascii="Times New Roman" w:eastAsia="宋体" w:hAnsi="Times New Roman"/>
          <w:b/>
          <w:color w:val="000000" w:themeColor="text1"/>
        </w:rPr>
        <w:lastRenderedPageBreak/>
        <w:t>五、建设项目工程分析</w:t>
      </w:r>
      <w:bookmarkEnd w:id="15"/>
    </w:p>
    <w:tbl>
      <w:tblPr>
        <w:tblW w:w="0" w:type="auto"/>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tblPr>
      <w:tblGrid>
        <w:gridCol w:w="9638"/>
      </w:tblGrid>
      <w:tr w:rsidR="006B7AD4" w:rsidRPr="006F31DC">
        <w:trPr>
          <w:trHeight w:val="13215"/>
          <w:jc w:val="center"/>
        </w:trPr>
        <w:tc>
          <w:tcPr>
            <w:tcW w:w="9638" w:type="dxa"/>
          </w:tcPr>
          <w:p w:rsidR="006B7AD4" w:rsidRPr="006F31DC" w:rsidRDefault="006B7AD4">
            <w:pPr>
              <w:spacing w:line="360" w:lineRule="auto"/>
              <w:jc w:val="left"/>
              <w:rPr>
                <w:b/>
                <w:bCs/>
                <w:color w:val="000000" w:themeColor="text1"/>
                <w:sz w:val="24"/>
              </w:rPr>
            </w:pPr>
            <w:r w:rsidRPr="006F31DC">
              <w:rPr>
                <w:b/>
                <w:bCs/>
                <w:color w:val="000000" w:themeColor="text1"/>
                <w:sz w:val="24"/>
              </w:rPr>
              <w:t>工艺流程简述（图示）：</w:t>
            </w:r>
          </w:p>
          <w:p w:rsidR="006B7AD4" w:rsidRPr="006F31DC" w:rsidRDefault="006B7AD4">
            <w:pPr>
              <w:numPr>
                <w:ilvl w:val="0"/>
                <w:numId w:val="4"/>
              </w:numPr>
              <w:spacing w:line="360" w:lineRule="auto"/>
              <w:rPr>
                <w:b/>
                <w:color w:val="000000" w:themeColor="text1"/>
                <w:sz w:val="24"/>
              </w:rPr>
            </w:pPr>
            <w:r w:rsidRPr="006F31DC">
              <w:rPr>
                <w:b/>
                <w:color w:val="000000" w:themeColor="text1"/>
                <w:sz w:val="24"/>
              </w:rPr>
              <w:t>项目生产工艺流程及产污环节图</w:t>
            </w:r>
          </w:p>
          <w:p w:rsidR="006B7AD4" w:rsidRPr="006F31DC" w:rsidRDefault="00EF2982" w:rsidP="00AC59EC">
            <w:pPr>
              <w:spacing w:line="360" w:lineRule="auto"/>
              <w:ind w:firstLineChars="215" w:firstLine="516"/>
              <w:jc w:val="left"/>
              <w:rPr>
                <w:color w:val="000000" w:themeColor="text1"/>
                <w:sz w:val="24"/>
              </w:rPr>
            </w:pPr>
            <w:r w:rsidRPr="006F31DC">
              <w:rPr>
                <w:rFonts w:hint="eastAsia"/>
                <w:color w:val="000000" w:themeColor="text1"/>
                <w:sz w:val="24"/>
              </w:rPr>
              <w:object w:dxaOrig="6294" w:dyaOrig="1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4pt;height:88.75pt" o:ole="">
                  <v:fill o:detectmouseclick="t"/>
                  <v:imagedata r:id="rId10" o:title=""/>
                  <o:lock v:ext="edit" aspectratio="f"/>
                </v:shape>
                <o:OLEObject Type="Embed" ProgID="Visio.Drawing.11" ShapeID="_x0000_i1026" DrawAspect="Content" ObjectID="_1657201708" r:id="rId11">
                  <o:FieldCodes>\* MERGEFORMAT</o:FieldCodes>
                </o:OLEObject>
              </w:object>
            </w:r>
          </w:p>
          <w:p w:rsidR="006B7AD4" w:rsidRPr="006F31DC" w:rsidRDefault="006B7AD4">
            <w:pPr>
              <w:spacing w:line="360" w:lineRule="auto"/>
              <w:ind w:firstLineChars="200" w:firstLine="482"/>
              <w:jc w:val="center"/>
              <w:rPr>
                <w:b/>
                <w:bCs/>
                <w:color w:val="000000" w:themeColor="text1"/>
                <w:sz w:val="24"/>
              </w:rPr>
            </w:pPr>
            <w:r w:rsidRPr="006F31DC">
              <w:rPr>
                <w:b/>
                <w:bCs/>
                <w:color w:val="000000" w:themeColor="text1"/>
                <w:sz w:val="24"/>
              </w:rPr>
              <w:t>图</w:t>
            </w:r>
            <w:r w:rsidRPr="006F31DC">
              <w:rPr>
                <w:b/>
                <w:bCs/>
                <w:color w:val="000000" w:themeColor="text1"/>
                <w:sz w:val="24"/>
              </w:rPr>
              <w:t>5-</w:t>
            </w:r>
            <w:r w:rsidRPr="006F31DC">
              <w:rPr>
                <w:rFonts w:hint="eastAsia"/>
                <w:b/>
                <w:bCs/>
                <w:color w:val="000000" w:themeColor="text1"/>
                <w:sz w:val="24"/>
              </w:rPr>
              <w:t>1</w:t>
            </w:r>
            <w:r w:rsidRPr="006F31DC">
              <w:rPr>
                <w:rFonts w:hint="eastAsia"/>
                <w:b/>
                <w:bCs/>
                <w:color w:val="000000" w:themeColor="text1"/>
                <w:sz w:val="24"/>
              </w:rPr>
              <w:t>氧气气体分装外售</w:t>
            </w:r>
            <w:r w:rsidRPr="006F31DC">
              <w:rPr>
                <w:b/>
                <w:bCs/>
                <w:color w:val="000000" w:themeColor="text1"/>
                <w:sz w:val="24"/>
              </w:rPr>
              <w:t>工艺流程及产污环节工艺流程图</w:t>
            </w:r>
          </w:p>
          <w:p w:rsidR="006B7AD4" w:rsidRPr="006F31DC" w:rsidRDefault="00EF2982" w:rsidP="00AC59EC">
            <w:pPr>
              <w:spacing w:line="360" w:lineRule="auto"/>
              <w:ind w:firstLineChars="200" w:firstLine="480"/>
              <w:jc w:val="left"/>
              <w:rPr>
                <w:b/>
                <w:bCs/>
                <w:color w:val="000000" w:themeColor="text1"/>
                <w:sz w:val="24"/>
              </w:rPr>
            </w:pPr>
            <w:r w:rsidRPr="006F31DC">
              <w:rPr>
                <w:rFonts w:hint="eastAsia"/>
                <w:color w:val="000000" w:themeColor="text1"/>
                <w:sz w:val="24"/>
              </w:rPr>
              <w:object w:dxaOrig="5724" w:dyaOrig="1330">
                <v:shape id="_x0000_i1027" type="#_x0000_t75" style="width:438.7pt;height:86.25pt" o:ole="">
                  <v:fill o:detectmouseclick="t"/>
                  <v:imagedata r:id="rId12" o:title=""/>
                  <o:lock v:ext="edit" aspectratio="f"/>
                </v:shape>
                <o:OLEObject Type="Embed" ProgID="Visio.Drawing.11" ShapeID="_x0000_i1027" DrawAspect="Content" ObjectID="_1657201710" r:id="rId13">
                  <o:FieldCodes>\* MERGEFORMAT</o:FieldCodes>
                </o:OLEObject>
              </w:object>
            </w:r>
          </w:p>
          <w:p w:rsidR="006B7AD4" w:rsidRPr="006F31DC" w:rsidRDefault="006B7AD4">
            <w:pPr>
              <w:spacing w:line="360" w:lineRule="auto"/>
              <w:ind w:firstLineChars="200" w:firstLine="482"/>
              <w:jc w:val="center"/>
              <w:rPr>
                <w:b/>
                <w:bCs/>
                <w:color w:val="000000" w:themeColor="text1"/>
                <w:sz w:val="24"/>
              </w:rPr>
            </w:pPr>
            <w:r w:rsidRPr="006F31DC">
              <w:rPr>
                <w:b/>
                <w:bCs/>
                <w:color w:val="000000" w:themeColor="text1"/>
                <w:sz w:val="24"/>
              </w:rPr>
              <w:t>图</w:t>
            </w:r>
            <w:r w:rsidRPr="006F31DC">
              <w:rPr>
                <w:b/>
                <w:bCs/>
                <w:color w:val="000000" w:themeColor="text1"/>
                <w:sz w:val="24"/>
              </w:rPr>
              <w:t>5-</w:t>
            </w:r>
            <w:r w:rsidRPr="006F31DC">
              <w:rPr>
                <w:rFonts w:hint="eastAsia"/>
                <w:b/>
                <w:bCs/>
                <w:color w:val="000000" w:themeColor="text1"/>
                <w:sz w:val="24"/>
              </w:rPr>
              <w:t>2</w:t>
            </w:r>
            <w:r w:rsidRPr="006F31DC">
              <w:rPr>
                <w:rFonts w:hint="eastAsia"/>
                <w:b/>
                <w:bCs/>
                <w:color w:val="000000" w:themeColor="text1"/>
                <w:sz w:val="24"/>
              </w:rPr>
              <w:t>氩气气体分装外售</w:t>
            </w:r>
            <w:r w:rsidRPr="006F31DC">
              <w:rPr>
                <w:b/>
                <w:bCs/>
                <w:color w:val="000000" w:themeColor="text1"/>
                <w:sz w:val="24"/>
              </w:rPr>
              <w:t>工艺流程及产污环节工艺流程图</w:t>
            </w:r>
          </w:p>
          <w:p w:rsidR="007579A2" w:rsidRPr="006F31DC" w:rsidRDefault="00EF2982" w:rsidP="007579A2">
            <w:pPr>
              <w:spacing w:line="360" w:lineRule="auto"/>
              <w:ind w:firstLineChars="200" w:firstLine="480"/>
              <w:jc w:val="left"/>
              <w:rPr>
                <w:b/>
                <w:bCs/>
                <w:color w:val="000000" w:themeColor="text1"/>
                <w:sz w:val="24"/>
              </w:rPr>
            </w:pPr>
            <w:r w:rsidRPr="006F31DC">
              <w:rPr>
                <w:rFonts w:hint="eastAsia"/>
                <w:color w:val="000000" w:themeColor="text1"/>
                <w:sz w:val="24"/>
              </w:rPr>
              <w:object w:dxaOrig="5724" w:dyaOrig="1330">
                <v:shape id="_x0000_i1028" type="#_x0000_t75" style="width:426.15pt;height:93.75pt" o:ole="">
                  <v:fill o:detectmouseclick="t"/>
                  <v:imagedata r:id="rId14" o:title=""/>
                  <o:lock v:ext="edit" aspectratio="f"/>
                </v:shape>
                <o:OLEObject Type="Embed" ProgID="Visio.Drawing.11" ShapeID="_x0000_i1028" DrawAspect="Content" ObjectID="_1657201711" r:id="rId15">
                  <o:FieldCodes>\* MERGEFORMAT</o:FieldCodes>
                </o:OLEObject>
              </w:object>
            </w:r>
          </w:p>
          <w:p w:rsidR="007579A2" w:rsidRPr="006F31DC" w:rsidRDefault="007579A2" w:rsidP="007579A2">
            <w:pPr>
              <w:spacing w:line="360" w:lineRule="auto"/>
              <w:ind w:firstLineChars="200" w:firstLine="482"/>
              <w:jc w:val="center"/>
              <w:rPr>
                <w:color w:val="000000" w:themeColor="text1"/>
              </w:rPr>
            </w:pPr>
            <w:r w:rsidRPr="006F31DC">
              <w:rPr>
                <w:b/>
                <w:bCs/>
                <w:color w:val="000000" w:themeColor="text1"/>
                <w:sz w:val="24"/>
              </w:rPr>
              <w:t>图</w:t>
            </w:r>
            <w:r w:rsidRPr="006F31DC">
              <w:rPr>
                <w:b/>
                <w:bCs/>
                <w:color w:val="000000" w:themeColor="text1"/>
                <w:sz w:val="24"/>
              </w:rPr>
              <w:t>5-</w:t>
            </w:r>
            <w:r w:rsidRPr="006F31DC">
              <w:rPr>
                <w:rFonts w:hint="eastAsia"/>
                <w:b/>
                <w:bCs/>
                <w:color w:val="000000" w:themeColor="text1"/>
                <w:sz w:val="24"/>
              </w:rPr>
              <w:t>3</w:t>
            </w:r>
            <w:r w:rsidRPr="006F31DC">
              <w:rPr>
                <w:rFonts w:hint="eastAsia"/>
                <w:b/>
                <w:bCs/>
                <w:color w:val="000000" w:themeColor="text1"/>
                <w:sz w:val="24"/>
              </w:rPr>
              <w:t>氮气气体分装外售</w:t>
            </w:r>
            <w:r w:rsidRPr="006F31DC">
              <w:rPr>
                <w:b/>
                <w:bCs/>
                <w:color w:val="000000" w:themeColor="text1"/>
                <w:sz w:val="24"/>
              </w:rPr>
              <w:t>工艺流程及产污环节工艺流程图</w:t>
            </w:r>
          </w:p>
          <w:p w:rsidR="006B7AD4" w:rsidRPr="006F31DC" w:rsidRDefault="00EF2982" w:rsidP="00AC59EC">
            <w:pPr>
              <w:spacing w:line="360" w:lineRule="auto"/>
              <w:ind w:firstLineChars="215" w:firstLine="516"/>
              <w:jc w:val="left"/>
              <w:rPr>
                <w:color w:val="000000" w:themeColor="text1"/>
                <w:sz w:val="24"/>
              </w:rPr>
            </w:pPr>
            <w:r w:rsidRPr="006F31DC">
              <w:rPr>
                <w:rFonts w:hint="eastAsia"/>
                <w:color w:val="000000" w:themeColor="text1"/>
                <w:sz w:val="24"/>
              </w:rPr>
              <w:object w:dxaOrig="5724" w:dyaOrig="1330">
                <v:shape id="_x0000_i1029" type="#_x0000_t75" style="width:429.5pt;height:89.6pt" o:ole="">
                  <v:fill o:detectmouseclick="t"/>
                  <v:imagedata r:id="rId16" o:title=""/>
                  <o:lock v:ext="edit" aspectratio="f"/>
                </v:shape>
                <o:OLEObject Type="Embed" ProgID="Visio.Drawing.11" ShapeID="_x0000_i1029" DrawAspect="Content" ObjectID="_1657201712" r:id="rId17">
                  <o:FieldCodes>\* MERGEFORMAT</o:FieldCodes>
                </o:OLEObject>
              </w:object>
            </w:r>
          </w:p>
          <w:p w:rsidR="006B7AD4" w:rsidRPr="006F31DC" w:rsidRDefault="006B7AD4">
            <w:pPr>
              <w:spacing w:line="360" w:lineRule="auto"/>
              <w:ind w:firstLineChars="200" w:firstLine="482"/>
              <w:jc w:val="center"/>
              <w:rPr>
                <w:b/>
                <w:bCs/>
                <w:color w:val="000000" w:themeColor="text1"/>
                <w:sz w:val="24"/>
              </w:rPr>
            </w:pPr>
            <w:r w:rsidRPr="006F31DC">
              <w:rPr>
                <w:b/>
                <w:bCs/>
                <w:color w:val="000000" w:themeColor="text1"/>
                <w:sz w:val="24"/>
              </w:rPr>
              <w:t>图</w:t>
            </w:r>
            <w:r w:rsidRPr="006F31DC">
              <w:rPr>
                <w:b/>
                <w:bCs/>
                <w:color w:val="000000" w:themeColor="text1"/>
                <w:sz w:val="24"/>
              </w:rPr>
              <w:t>5-</w:t>
            </w:r>
            <w:r w:rsidR="007579A2" w:rsidRPr="006F31DC">
              <w:rPr>
                <w:rFonts w:hint="eastAsia"/>
                <w:b/>
                <w:bCs/>
                <w:color w:val="000000" w:themeColor="text1"/>
                <w:sz w:val="24"/>
              </w:rPr>
              <w:t>4</w:t>
            </w:r>
            <w:r w:rsidRPr="006F31DC">
              <w:rPr>
                <w:rFonts w:hint="eastAsia"/>
                <w:b/>
                <w:bCs/>
                <w:color w:val="000000" w:themeColor="text1"/>
                <w:sz w:val="24"/>
              </w:rPr>
              <w:t>二氧化碳气体分装外售</w:t>
            </w:r>
            <w:r w:rsidRPr="006F31DC">
              <w:rPr>
                <w:b/>
                <w:bCs/>
                <w:color w:val="000000" w:themeColor="text1"/>
                <w:sz w:val="24"/>
              </w:rPr>
              <w:t>工艺流程及产污环节工艺流程图</w:t>
            </w:r>
          </w:p>
          <w:p w:rsidR="00664FB6" w:rsidRPr="006F31DC" w:rsidRDefault="00664FB6" w:rsidP="00664FB6">
            <w:pPr>
              <w:pStyle w:val="2"/>
              <w:rPr>
                <w:color w:val="000000" w:themeColor="text1"/>
              </w:rPr>
            </w:pPr>
          </w:p>
          <w:p w:rsidR="006B7AD4" w:rsidRPr="006F31DC" w:rsidRDefault="006B7AD4">
            <w:pPr>
              <w:spacing w:line="360" w:lineRule="auto"/>
              <w:rPr>
                <w:b/>
                <w:color w:val="000000" w:themeColor="text1"/>
                <w:sz w:val="24"/>
              </w:rPr>
            </w:pPr>
            <w:r w:rsidRPr="006F31DC">
              <w:rPr>
                <w:rFonts w:hint="eastAsia"/>
                <w:b/>
                <w:color w:val="000000" w:themeColor="text1"/>
                <w:sz w:val="24"/>
              </w:rPr>
              <w:t>二、</w:t>
            </w:r>
            <w:r w:rsidRPr="006F31DC">
              <w:rPr>
                <w:b/>
                <w:color w:val="000000" w:themeColor="text1"/>
                <w:sz w:val="24"/>
              </w:rPr>
              <w:t>主要生产工序简介</w:t>
            </w:r>
          </w:p>
          <w:p w:rsidR="006B7AD4" w:rsidRPr="006F31DC" w:rsidRDefault="006B7AD4">
            <w:pPr>
              <w:spacing w:line="360" w:lineRule="auto"/>
              <w:ind w:firstLine="480"/>
              <w:rPr>
                <w:bCs/>
                <w:color w:val="000000" w:themeColor="text1"/>
                <w:sz w:val="24"/>
              </w:rPr>
            </w:pPr>
            <w:r w:rsidRPr="006F31DC">
              <w:rPr>
                <w:bCs/>
                <w:color w:val="000000" w:themeColor="text1"/>
                <w:sz w:val="24"/>
              </w:rPr>
              <w:t>工艺流程说明：</w:t>
            </w:r>
            <w:r w:rsidRPr="006F31DC">
              <w:rPr>
                <w:bCs/>
                <w:color w:val="000000" w:themeColor="text1"/>
                <w:sz w:val="24"/>
              </w:rPr>
              <w:t>①</w:t>
            </w:r>
            <w:r w:rsidRPr="006F31DC">
              <w:rPr>
                <w:rFonts w:hint="eastAsia"/>
                <w:bCs/>
                <w:color w:val="000000" w:themeColor="text1"/>
                <w:sz w:val="24"/>
              </w:rPr>
              <w:t>液氧通过低温槽车（带自动增压器）运输到厂内储罐区，</w:t>
            </w:r>
            <w:r w:rsidRPr="006F31DC">
              <w:rPr>
                <w:rFonts w:hint="eastAsia"/>
                <w:bCs/>
                <w:color w:val="000000" w:themeColor="text1"/>
                <w:sz w:val="24"/>
                <w:u w:val="single"/>
              </w:rPr>
              <w:t>将自动通过增压器液氧</w:t>
            </w:r>
            <w:r w:rsidR="00EF2982" w:rsidRPr="006F31DC">
              <w:rPr>
                <w:rFonts w:hint="eastAsia"/>
                <w:bCs/>
                <w:color w:val="000000" w:themeColor="text1"/>
                <w:sz w:val="24"/>
                <w:u w:val="single"/>
              </w:rPr>
              <w:t>经金属软管</w:t>
            </w:r>
            <w:r w:rsidRPr="006F31DC">
              <w:rPr>
                <w:rFonts w:hint="eastAsia"/>
                <w:bCs/>
                <w:color w:val="000000" w:themeColor="text1"/>
                <w:sz w:val="24"/>
                <w:u w:val="single"/>
              </w:rPr>
              <w:t>卸车到低温液氧储罐（温度</w:t>
            </w:r>
            <w:r w:rsidRPr="006F31DC">
              <w:rPr>
                <w:rFonts w:hint="eastAsia"/>
                <w:bCs/>
                <w:color w:val="000000" w:themeColor="text1"/>
                <w:sz w:val="24"/>
                <w:u w:val="single"/>
              </w:rPr>
              <w:t>-186</w:t>
            </w:r>
            <w:r w:rsidRPr="006F31DC">
              <w:rPr>
                <w:rFonts w:hint="eastAsia"/>
                <w:bCs/>
                <w:color w:val="000000" w:themeColor="text1"/>
                <w:sz w:val="24"/>
                <w:u w:val="single"/>
              </w:rPr>
              <w:t>℃</w:t>
            </w:r>
            <w:r w:rsidRPr="006F31DC">
              <w:rPr>
                <w:rFonts w:hint="eastAsia"/>
                <w:bCs/>
                <w:color w:val="000000" w:themeColor="text1"/>
                <w:sz w:val="24"/>
                <w:u w:val="single"/>
              </w:rPr>
              <w:t>-190</w:t>
            </w:r>
            <w:r w:rsidRPr="006F31DC">
              <w:rPr>
                <w:rFonts w:hint="eastAsia"/>
                <w:bCs/>
                <w:color w:val="000000" w:themeColor="text1"/>
                <w:sz w:val="24"/>
                <w:u w:val="single"/>
              </w:rPr>
              <w:t>℃，压力</w:t>
            </w:r>
            <w:r w:rsidRPr="006F31DC">
              <w:rPr>
                <w:rFonts w:hint="eastAsia"/>
                <w:bCs/>
                <w:color w:val="000000" w:themeColor="text1"/>
                <w:sz w:val="24"/>
                <w:u w:val="single"/>
              </w:rPr>
              <w:t>0.8MPa</w:t>
            </w:r>
            <w:r w:rsidRPr="006F31DC">
              <w:rPr>
                <w:rFonts w:hint="eastAsia"/>
                <w:bCs/>
                <w:color w:val="000000" w:themeColor="text1"/>
                <w:sz w:val="24"/>
                <w:u w:val="single"/>
              </w:rPr>
              <w:t>）</w:t>
            </w:r>
            <w:r w:rsidRPr="006F31DC">
              <w:rPr>
                <w:rFonts w:hint="eastAsia"/>
                <w:bCs/>
                <w:color w:val="000000" w:themeColor="text1"/>
                <w:sz w:val="24"/>
              </w:rPr>
              <w:t>，然后液</w:t>
            </w:r>
            <w:r w:rsidRPr="006F31DC">
              <w:rPr>
                <w:rFonts w:hint="eastAsia"/>
                <w:bCs/>
                <w:color w:val="000000" w:themeColor="text1"/>
                <w:sz w:val="24"/>
              </w:rPr>
              <w:lastRenderedPageBreak/>
              <w:t>氧储罐里的液氧通过低温液体泵抽出经汽化器汽化到常温状态，</w:t>
            </w:r>
            <w:r w:rsidR="006A02F0" w:rsidRPr="006F31DC">
              <w:rPr>
                <w:rFonts w:hint="eastAsia"/>
                <w:bCs/>
                <w:color w:val="000000" w:themeColor="text1"/>
                <w:sz w:val="24"/>
              </w:rPr>
              <w:t>经氧气汇流排，</w:t>
            </w:r>
            <w:r w:rsidRPr="006F31DC">
              <w:rPr>
                <w:rFonts w:hint="eastAsia"/>
                <w:bCs/>
                <w:color w:val="000000" w:themeColor="text1"/>
                <w:sz w:val="24"/>
              </w:rPr>
              <w:t>到氧气钢瓶内得氧气产成品。</w:t>
            </w:r>
          </w:p>
          <w:p w:rsidR="006B7AD4" w:rsidRPr="006F31DC" w:rsidRDefault="006B7AD4">
            <w:pPr>
              <w:spacing w:line="360" w:lineRule="auto"/>
              <w:ind w:firstLine="480"/>
              <w:rPr>
                <w:bCs/>
                <w:color w:val="000000" w:themeColor="text1"/>
                <w:sz w:val="24"/>
              </w:rPr>
            </w:pPr>
            <w:r w:rsidRPr="006F31DC">
              <w:rPr>
                <w:bCs/>
                <w:color w:val="000000" w:themeColor="text1"/>
                <w:sz w:val="24"/>
              </w:rPr>
              <w:t>②</w:t>
            </w:r>
            <w:r w:rsidRPr="006F31DC">
              <w:rPr>
                <w:rFonts w:hint="eastAsia"/>
                <w:bCs/>
                <w:color w:val="000000" w:themeColor="text1"/>
                <w:sz w:val="24"/>
              </w:rPr>
              <w:t>液氩通过低温槽车（带自动增压器）运输到厂内储罐区，将自动通过增压器液氩</w:t>
            </w:r>
            <w:r w:rsidR="00EF2982" w:rsidRPr="006F31DC">
              <w:rPr>
                <w:rFonts w:hint="eastAsia"/>
                <w:bCs/>
                <w:color w:val="000000" w:themeColor="text1"/>
                <w:sz w:val="24"/>
              </w:rPr>
              <w:t>经金属软管</w:t>
            </w:r>
            <w:r w:rsidRPr="006F31DC">
              <w:rPr>
                <w:rFonts w:hint="eastAsia"/>
                <w:bCs/>
                <w:color w:val="000000" w:themeColor="text1"/>
                <w:sz w:val="24"/>
              </w:rPr>
              <w:t>卸车到低温液氩储罐（温度</w:t>
            </w:r>
            <w:r w:rsidRPr="006F31DC">
              <w:rPr>
                <w:rFonts w:hint="eastAsia"/>
                <w:bCs/>
                <w:color w:val="000000" w:themeColor="text1"/>
                <w:sz w:val="24"/>
              </w:rPr>
              <w:t>-186</w:t>
            </w:r>
            <w:r w:rsidRPr="006F31DC">
              <w:rPr>
                <w:rFonts w:hint="eastAsia"/>
                <w:bCs/>
                <w:color w:val="000000" w:themeColor="text1"/>
                <w:sz w:val="24"/>
              </w:rPr>
              <w:t>℃</w:t>
            </w:r>
            <w:r w:rsidRPr="006F31DC">
              <w:rPr>
                <w:rFonts w:hint="eastAsia"/>
                <w:bCs/>
                <w:color w:val="000000" w:themeColor="text1"/>
                <w:sz w:val="24"/>
              </w:rPr>
              <w:t>-190</w:t>
            </w:r>
            <w:r w:rsidRPr="006F31DC">
              <w:rPr>
                <w:rFonts w:hint="eastAsia"/>
                <w:bCs/>
                <w:color w:val="000000" w:themeColor="text1"/>
                <w:sz w:val="24"/>
              </w:rPr>
              <w:t>℃，压力</w:t>
            </w:r>
            <w:r w:rsidRPr="006F31DC">
              <w:rPr>
                <w:rFonts w:hint="eastAsia"/>
                <w:bCs/>
                <w:color w:val="000000" w:themeColor="text1"/>
                <w:sz w:val="24"/>
              </w:rPr>
              <w:t>0.8MPa</w:t>
            </w:r>
            <w:r w:rsidRPr="006F31DC">
              <w:rPr>
                <w:rFonts w:hint="eastAsia"/>
                <w:bCs/>
                <w:color w:val="000000" w:themeColor="text1"/>
                <w:sz w:val="24"/>
              </w:rPr>
              <w:t>），然后液氩储罐里的液</w:t>
            </w:r>
            <w:r w:rsidR="007579A2" w:rsidRPr="006F31DC">
              <w:rPr>
                <w:rFonts w:hint="eastAsia"/>
                <w:bCs/>
                <w:color w:val="000000" w:themeColor="text1"/>
                <w:sz w:val="24"/>
              </w:rPr>
              <w:t>氩</w:t>
            </w:r>
            <w:r w:rsidRPr="006F31DC">
              <w:rPr>
                <w:rFonts w:hint="eastAsia"/>
                <w:bCs/>
                <w:color w:val="000000" w:themeColor="text1"/>
                <w:sz w:val="24"/>
              </w:rPr>
              <w:t>通过低温液体泵抽出经汽化器汽化到常温状态，</w:t>
            </w:r>
            <w:r w:rsidR="006A02F0" w:rsidRPr="006F31DC">
              <w:rPr>
                <w:rFonts w:hint="eastAsia"/>
                <w:bCs/>
                <w:color w:val="000000" w:themeColor="text1"/>
                <w:sz w:val="24"/>
              </w:rPr>
              <w:t>经氩气汇流排，</w:t>
            </w:r>
            <w:r w:rsidRPr="006F31DC">
              <w:rPr>
                <w:rFonts w:hint="eastAsia"/>
                <w:bCs/>
                <w:color w:val="000000" w:themeColor="text1"/>
                <w:sz w:val="24"/>
              </w:rPr>
              <w:t>到氩气钢瓶内得氩气产成品。</w:t>
            </w:r>
          </w:p>
          <w:p w:rsidR="007579A2" w:rsidRPr="006F31DC" w:rsidRDefault="007579A2" w:rsidP="007579A2">
            <w:pPr>
              <w:spacing w:line="360" w:lineRule="auto"/>
              <w:ind w:firstLine="480"/>
              <w:rPr>
                <w:bCs/>
                <w:color w:val="000000" w:themeColor="text1"/>
                <w:sz w:val="24"/>
              </w:rPr>
            </w:pPr>
            <w:r w:rsidRPr="006F31DC">
              <w:rPr>
                <w:bCs/>
                <w:color w:val="000000" w:themeColor="text1"/>
                <w:sz w:val="24"/>
              </w:rPr>
              <w:t>③</w:t>
            </w:r>
            <w:r w:rsidRPr="006F31DC">
              <w:rPr>
                <w:rFonts w:hint="eastAsia"/>
                <w:bCs/>
                <w:color w:val="000000" w:themeColor="text1"/>
                <w:sz w:val="24"/>
              </w:rPr>
              <w:t>液氮通过低温槽车（带自动增压器）运输到厂内储罐区，将自动通过增压器液氮</w:t>
            </w:r>
            <w:r w:rsidR="00EF2982" w:rsidRPr="006F31DC">
              <w:rPr>
                <w:rFonts w:hint="eastAsia"/>
                <w:bCs/>
                <w:color w:val="000000" w:themeColor="text1"/>
                <w:sz w:val="24"/>
              </w:rPr>
              <w:t>经金属软管</w:t>
            </w:r>
            <w:r w:rsidRPr="006F31DC">
              <w:rPr>
                <w:rFonts w:hint="eastAsia"/>
                <w:bCs/>
                <w:color w:val="000000" w:themeColor="text1"/>
                <w:sz w:val="24"/>
              </w:rPr>
              <w:t>卸车到低温液氮储罐（温度</w:t>
            </w:r>
            <w:r w:rsidRPr="006F31DC">
              <w:rPr>
                <w:rFonts w:hint="eastAsia"/>
                <w:bCs/>
                <w:color w:val="000000" w:themeColor="text1"/>
                <w:sz w:val="24"/>
              </w:rPr>
              <w:t>-196</w:t>
            </w:r>
            <w:r w:rsidRPr="006F31DC">
              <w:rPr>
                <w:rFonts w:hint="eastAsia"/>
                <w:bCs/>
                <w:color w:val="000000" w:themeColor="text1"/>
                <w:sz w:val="24"/>
              </w:rPr>
              <w:t>℃，压力</w:t>
            </w:r>
            <w:r w:rsidRPr="006F31DC">
              <w:rPr>
                <w:rFonts w:hint="eastAsia"/>
                <w:bCs/>
                <w:color w:val="000000" w:themeColor="text1"/>
                <w:sz w:val="24"/>
              </w:rPr>
              <w:t>0.785MPa</w:t>
            </w:r>
            <w:r w:rsidRPr="006F31DC">
              <w:rPr>
                <w:rFonts w:hint="eastAsia"/>
                <w:bCs/>
                <w:color w:val="000000" w:themeColor="text1"/>
                <w:sz w:val="24"/>
              </w:rPr>
              <w:t>），然后液氮储罐里的液氮通过低温液体泵抽出经汽化器汽化到常温状态，</w:t>
            </w:r>
            <w:r w:rsidR="006A02F0" w:rsidRPr="006F31DC">
              <w:rPr>
                <w:rFonts w:hint="eastAsia"/>
                <w:bCs/>
                <w:color w:val="000000" w:themeColor="text1"/>
                <w:sz w:val="24"/>
              </w:rPr>
              <w:t>经氮气汇流排，</w:t>
            </w:r>
            <w:r w:rsidRPr="006F31DC">
              <w:rPr>
                <w:rFonts w:hint="eastAsia"/>
                <w:bCs/>
                <w:color w:val="000000" w:themeColor="text1"/>
                <w:sz w:val="24"/>
              </w:rPr>
              <w:t>到氮气钢瓶内得氮气产成品。</w:t>
            </w:r>
          </w:p>
          <w:p w:rsidR="006B7AD4" w:rsidRPr="006F31DC" w:rsidRDefault="007579A2">
            <w:pPr>
              <w:spacing w:line="360" w:lineRule="auto"/>
              <w:ind w:firstLine="480"/>
              <w:rPr>
                <w:bCs/>
                <w:color w:val="000000" w:themeColor="text1"/>
                <w:sz w:val="24"/>
              </w:rPr>
            </w:pPr>
            <w:r w:rsidRPr="006F31DC">
              <w:rPr>
                <w:rFonts w:ascii="宋体" w:hAnsi="宋体" w:cs="宋体" w:hint="eastAsia"/>
                <w:bCs/>
                <w:color w:val="000000" w:themeColor="text1"/>
                <w:sz w:val="28"/>
                <w:szCs w:val="28"/>
              </w:rPr>
              <w:t>④</w:t>
            </w:r>
            <w:r w:rsidR="006B7AD4" w:rsidRPr="006F31DC">
              <w:rPr>
                <w:bCs/>
                <w:color w:val="000000" w:themeColor="text1"/>
                <w:sz w:val="24"/>
              </w:rPr>
              <w:t>二氧化碳通过低温槽车（带自动增压器）运输到厂内储罐区，将自动通过增压器液态二氧化碳</w:t>
            </w:r>
            <w:r w:rsidR="00EF2982" w:rsidRPr="006F31DC">
              <w:rPr>
                <w:rFonts w:hint="eastAsia"/>
                <w:bCs/>
                <w:color w:val="000000" w:themeColor="text1"/>
                <w:sz w:val="24"/>
              </w:rPr>
              <w:t>经金属软管</w:t>
            </w:r>
            <w:r w:rsidR="006B7AD4" w:rsidRPr="006F31DC">
              <w:rPr>
                <w:bCs/>
                <w:color w:val="000000" w:themeColor="text1"/>
                <w:sz w:val="24"/>
              </w:rPr>
              <w:t>卸车到低温液态二氧化碳储罐（温度</w:t>
            </w:r>
            <w:r w:rsidR="006B7AD4" w:rsidRPr="006F31DC">
              <w:rPr>
                <w:bCs/>
                <w:color w:val="000000" w:themeColor="text1"/>
                <w:sz w:val="24"/>
              </w:rPr>
              <w:t>-40</w:t>
            </w:r>
            <w:r w:rsidR="006B7AD4" w:rsidRPr="006F31DC">
              <w:rPr>
                <w:rFonts w:ascii="宋体" w:hAnsi="宋体" w:cs="宋体" w:hint="eastAsia"/>
                <w:bCs/>
                <w:color w:val="000000" w:themeColor="text1"/>
                <w:sz w:val="24"/>
              </w:rPr>
              <w:t>℃</w:t>
            </w:r>
            <w:r w:rsidR="006B7AD4" w:rsidRPr="006F31DC">
              <w:rPr>
                <w:bCs/>
                <w:color w:val="000000" w:themeColor="text1"/>
                <w:sz w:val="24"/>
              </w:rPr>
              <w:t>，压力</w:t>
            </w:r>
            <w:r w:rsidR="006B7AD4" w:rsidRPr="006F31DC">
              <w:rPr>
                <w:bCs/>
                <w:color w:val="000000" w:themeColor="text1"/>
                <w:sz w:val="24"/>
              </w:rPr>
              <w:t>2.1MPa</w:t>
            </w:r>
            <w:r w:rsidR="006B7AD4" w:rsidRPr="006F31DC">
              <w:rPr>
                <w:bCs/>
                <w:color w:val="000000" w:themeColor="text1"/>
                <w:sz w:val="24"/>
              </w:rPr>
              <w:t>），然后液态二氧化碳储罐里的液态二氧化碳通过低温液体泵抽出经汽化器汽化到常温状态，</w:t>
            </w:r>
            <w:r w:rsidR="006A02F0" w:rsidRPr="006F31DC">
              <w:rPr>
                <w:rFonts w:hint="eastAsia"/>
                <w:bCs/>
                <w:color w:val="000000" w:themeColor="text1"/>
                <w:sz w:val="24"/>
              </w:rPr>
              <w:t>经</w:t>
            </w:r>
            <w:r w:rsidR="006A02F0" w:rsidRPr="006F31DC">
              <w:rPr>
                <w:bCs/>
                <w:color w:val="000000" w:themeColor="text1"/>
                <w:sz w:val="24"/>
              </w:rPr>
              <w:t>二氧化碳</w:t>
            </w:r>
            <w:r w:rsidR="006A02F0" w:rsidRPr="006F31DC">
              <w:rPr>
                <w:rFonts w:hint="eastAsia"/>
                <w:bCs/>
                <w:color w:val="000000" w:themeColor="text1"/>
                <w:sz w:val="24"/>
              </w:rPr>
              <w:t>汇流排，</w:t>
            </w:r>
            <w:r w:rsidR="006B7AD4" w:rsidRPr="006F31DC">
              <w:rPr>
                <w:bCs/>
                <w:color w:val="000000" w:themeColor="text1"/>
                <w:sz w:val="24"/>
              </w:rPr>
              <w:t>到二氧化碳钢瓶内得二氧化碳产成品。</w:t>
            </w:r>
          </w:p>
          <w:p w:rsidR="006B7AD4" w:rsidRPr="006F31DC" w:rsidRDefault="002E1801">
            <w:pPr>
              <w:spacing w:line="360" w:lineRule="auto"/>
              <w:ind w:firstLine="480"/>
              <w:rPr>
                <w:bCs/>
                <w:color w:val="000000" w:themeColor="text1"/>
                <w:sz w:val="24"/>
              </w:rPr>
            </w:pPr>
            <w:r w:rsidRPr="006F31DC">
              <w:rPr>
                <w:rFonts w:hint="eastAsia"/>
                <w:bCs/>
                <w:color w:val="000000" w:themeColor="text1"/>
                <w:sz w:val="24"/>
              </w:rPr>
              <w:t>本项目</w:t>
            </w:r>
            <w:r w:rsidR="006B7AD4" w:rsidRPr="006F31DC">
              <w:rPr>
                <w:bCs/>
                <w:color w:val="000000" w:themeColor="text1"/>
                <w:sz w:val="24"/>
              </w:rPr>
              <w:t>气体分装不涉及气体</w:t>
            </w:r>
            <w:r w:rsidR="006B7AD4" w:rsidRPr="006F31DC">
              <w:rPr>
                <w:rFonts w:hint="eastAsia"/>
                <w:bCs/>
                <w:color w:val="000000" w:themeColor="text1"/>
                <w:sz w:val="24"/>
              </w:rPr>
              <w:t>生产过程。</w:t>
            </w:r>
          </w:p>
          <w:p w:rsidR="006B7AD4" w:rsidRPr="006F31DC" w:rsidRDefault="006B7AD4">
            <w:pPr>
              <w:autoSpaceDE w:val="0"/>
              <w:autoSpaceDN w:val="0"/>
              <w:adjustRightInd w:val="0"/>
              <w:spacing w:line="360" w:lineRule="auto"/>
              <w:rPr>
                <w:b/>
                <w:color w:val="000000" w:themeColor="text1"/>
                <w:sz w:val="24"/>
              </w:rPr>
            </w:pPr>
            <w:r w:rsidRPr="006F31DC">
              <w:rPr>
                <w:rFonts w:hint="eastAsia"/>
                <w:b/>
                <w:color w:val="000000" w:themeColor="text1"/>
                <w:sz w:val="24"/>
              </w:rPr>
              <w:t>三、</w:t>
            </w:r>
            <w:r w:rsidRPr="006F31DC">
              <w:rPr>
                <w:b/>
                <w:color w:val="000000" w:themeColor="text1"/>
                <w:sz w:val="24"/>
              </w:rPr>
              <w:t>主要污染工序</w:t>
            </w:r>
          </w:p>
          <w:p w:rsidR="006B7AD4" w:rsidRPr="006F31DC" w:rsidRDefault="006B7AD4">
            <w:pPr>
              <w:adjustRightInd w:val="0"/>
              <w:snapToGrid w:val="0"/>
              <w:spacing w:line="360" w:lineRule="auto"/>
              <w:ind w:firstLineChars="133" w:firstLine="319"/>
              <w:rPr>
                <w:color w:val="000000" w:themeColor="text1"/>
                <w:sz w:val="24"/>
              </w:rPr>
            </w:pPr>
            <w:r w:rsidRPr="006F31DC">
              <w:rPr>
                <w:color w:val="000000" w:themeColor="text1"/>
                <w:sz w:val="24"/>
              </w:rPr>
              <w:t>该项目营运期的主要污染物有废气、废水、噪声和固废等。</w:t>
            </w:r>
          </w:p>
          <w:p w:rsidR="006B7AD4" w:rsidRPr="006F31DC" w:rsidRDefault="006B7AD4">
            <w:pPr>
              <w:numPr>
                <w:ilvl w:val="0"/>
                <w:numId w:val="5"/>
              </w:numPr>
              <w:adjustRightInd w:val="0"/>
              <w:snapToGrid w:val="0"/>
              <w:spacing w:line="360" w:lineRule="auto"/>
              <w:ind w:firstLineChars="133" w:firstLine="319"/>
              <w:rPr>
                <w:color w:val="000000" w:themeColor="text1"/>
                <w:sz w:val="24"/>
              </w:rPr>
            </w:pPr>
            <w:r w:rsidRPr="006F31DC">
              <w:rPr>
                <w:rFonts w:hint="eastAsia"/>
                <w:color w:val="000000" w:themeColor="text1"/>
                <w:sz w:val="24"/>
              </w:rPr>
              <w:t>废水：项目无生产废水，废水主要为职工生活污水；</w:t>
            </w:r>
          </w:p>
          <w:p w:rsidR="006B7AD4" w:rsidRPr="006F31DC" w:rsidRDefault="006B7AD4">
            <w:pPr>
              <w:numPr>
                <w:ilvl w:val="0"/>
                <w:numId w:val="5"/>
              </w:numPr>
              <w:adjustRightInd w:val="0"/>
              <w:snapToGrid w:val="0"/>
              <w:spacing w:line="360" w:lineRule="auto"/>
              <w:ind w:firstLineChars="133" w:firstLine="319"/>
              <w:rPr>
                <w:color w:val="000000" w:themeColor="text1"/>
                <w:sz w:val="24"/>
              </w:rPr>
            </w:pPr>
            <w:r w:rsidRPr="006F31DC">
              <w:rPr>
                <w:rFonts w:hint="eastAsia"/>
                <w:color w:val="000000" w:themeColor="text1"/>
                <w:sz w:val="24"/>
              </w:rPr>
              <w:t>废气：</w:t>
            </w:r>
            <w:r w:rsidR="00EF2982" w:rsidRPr="006F31DC">
              <w:rPr>
                <w:rFonts w:hint="eastAsia"/>
                <w:color w:val="000000" w:themeColor="text1"/>
                <w:sz w:val="24"/>
              </w:rPr>
              <w:t>液化气卸车及</w:t>
            </w:r>
            <w:r w:rsidRPr="006F31DC">
              <w:rPr>
                <w:rFonts w:hint="eastAsia"/>
                <w:color w:val="000000" w:themeColor="text1"/>
                <w:sz w:val="24"/>
              </w:rPr>
              <w:t>充装工序少量释放气体、运输车辆尾气；</w:t>
            </w:r>
          </w:p>
          <w:p w:rsidR="006B7AD4" w:rsidRPr="006F31DC" w:rsidRDefault="006B7AD4">
            <w:pPr>
              <w:numPr>
                <w:ilvl w:val="0"/>
                <w:numId w:val="5"/>
              </w:numPr>
              <w:adjustRightInd w:val="0"/>
              <w:snapToGrid w:val="0"/>
              <w:spacing w:line="360" w:lineRule="auto"/>
              <w:ind w:firstLineChars="133" w:firstLine="319"/>
              <w:rPr>
                <w:color w:val="000000" w:themeColor="text1"/>
                <w:sz w:val="24"/>
              </w:rPr>
            </w:pPr>
            <w:r w:rsidRPr="006F31DC">
              <w:rPr>
                <w:rFonts w:hint="eastAsia"/>
                <w:color w:val="000000" w:themeColor="text1"/>
                <w:sz w:val="24"/>
              </w:rPr>
              <w:t>噪声：低温液体泵、运输车辆噪声等；</w:t>
            </w:r>
          </w:p>
          <w:p w:rsidR="006B7AD4" w:rsidRPr="006F31DC" w:rsidRDefault="006B7AD4">
            <w:pPr>
              <w:numPr>
                <w:ilvl w:val="0"/>
                <w:numId w:val="5"/>
              </w:numPr>
              <w:adjustRightInd w:val="0"/>
              <w:snapToGrid w:val="0"/>
              <w:spacing w:line="360" w:lineRule="auto"/>
              <w:ind w:firstLineChars="133" w:firstLine="319"/>
              <w:rPr>
                <w:color w:val="000000" w:themeColor="text1"/>
                <w:sz w:val="24"/>
              </w:rPr>
            </w:pPr>
            <w:r w:rsidRPr="006F31DC">
              <w:rPr>
                <w:rFonts w:hint="eastAsia"/>
                <w:color w:val="000000" w:themeColor="text1"/>
                <w:sz w:val="24"/>
              </w:rPr>
              <w:t>固废</w:t>
            </w:r>
            <w:r w:rsidR="00C903E6" w:rsidRPr="006F31DC">
              <w:rPr>
                <w:rFonts w:hint="eastAsia"/>
                <w:color w:val="000000" w:themeColor="text1"/>
                <w:sz w:val="24"/>
              </w:rPr>
              <w:t>：废钢瓶，</w:t>
            </w:r>
            <w:r w:rsidRPr="006F31DC">
              <w:rPr>
                <w:rFonts w:hint="eastAsia"/>
                <w:color w:val="000000" w:themeColor="text1"/>
                <w:sz w:val="24"/>
              </w:rPr>
              <w:t>职工生活垃圾。</w:t>
            </w:r>
          </w:p>
          <w:p w:rsidR="006B7AD4" w:rsidRPr="006F31DC" w:rsidRDefault="006B7AD4">
            <w:pPr>
              <w:spacing w:line="440" w:lineRule="exact"/>
              <w:rPr>
                <w:b/>
                <w:color w:val="000000" w:themeColor="text1"/>
                <w:sz w:val="24"/>
              </w:rPr>
            </w:pPr>
            <w:r w:rsidRPr="006F31DC">
              <w:rPr>
                <w:rFonts w:hint="eastAsia"/>
                <w:b/>
                <w:color w:val="000000" w:themeColor="text1"/>
                <w:sz w:val="24"/>
              </w:rPr>
              <w:t>四、污染源分析</w:t>
            </w:r>
          </w:p>
          <w:p w:rsidR="006B7AD4" w:rsidRPr="006F31DC" w:rsidRDefault="006B7AD4">
            <w:pPr>
              <w:spacing w:line="440" w:lineRule="exact"/>
              <w:ind w:firstLine="480"/>
              <w:rPr>
                <w:b/>
                <w:color w:val="000000" w:themeColor="text1"/>
                <w:sz w:val="24"/>
              </w:rPr>
            </w:pPr>
            <w:r w:rsidRPr="006F31DC">
              <w:rPr>
                <w:rFonts w:hint="eastAsia"/>
                <w:b/>
                <w:color w:val="000000" w:themeColor="text1"/>
                <w:sz w:val="24"/>
              </w:rPr>
              <w:t>（</w:t>
            </w:r>
            <w:r w:rsidRPr="006F31DC">
              <w:rPr>
                <w:rFonts w:hint="eastAsia"/>
                <w:b/>
                <w:color w:val="000000" w:themeColor="text1"/>
                <w:sz w:val="24"/>
              </w:rPr>
              <w:t>1</w:t>
            </w:r>
            <w:r w:rsidRPr="006F31DC">
              <w:rPr>
                <w:rFonts w:hint="eastAsia"/>
                <w:b/>
                <w:color w:val="000000" w:themeColor="text1"/>
                <w:sz w:val="24"/>
              </w:rPr>
              <w:t>）水污染源分析</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该</w:t>
            </w:r>
            <w:r w:rsidRPr="006F31DC">
              <w:rPr>
                <w:color w:val="000000" w:themeColor="text1"/>
                <w:sz w:val="24"/>
              </w:rPr>
              <w:t>项目厂区内地势平坦，排水采用雨、污分流制</w:t>
            </w:r>
            <w:r w:rsidRPr="006F31DC">
              <w:rPr>
                <w:rFonts w:hint="eastAsia"/>
                <w:color w:val="000000" w:themeColor="text1"/>
                <w:sz w:val="24"/>
              </w:rPr>
              <w:t>。该项目无生产废水产生，只有职工生活污水，</w:t>
            </w:r>
            <w:r w:rsidRPr="006F31DC">
              <w:rPr>
                <w:color w:val="000000" w:themeColor="text1"/>
                <w:sz w:val="24"/>
              </w:rPr>
              <w:t>生活污水按生活用水量</w:t>
            </w:r>
            <w:r w:rsidRPr="006F31DC">
              <w:rPr>
                <w:rFonts w:hint="eastAsia"/>
                <w:color w:val="000000" w:themeColor="text1"/>
                <w:sz w:val="24"/>
              </w:rPr>
              <w:t>的</w:t>
            </w:r>
            <w:r w:rsidRPr="006F31DC">
              <w:rPr>
                <w:color w:val="000000" w:themeColor="text1"/>
                <w:sz w:val="24"/>
              </w:rPr>
              <w:t>80%</w:t>
            </w:r>
            <w:r w:rsidRPr="006F31DC">
              <w:rPr>
                <w:color w:val="000000" w:themeColor="text1"/>
                <w:sz w:val="24"/>
              </w:rPr>
              <w:t>计，则生活污水产生量为</w:t>
            </w:r>
            <w:r w:rsidRPr="006F31DC">
              <w:rPr>
                <w:rFonts w:hint="eastAsia"/>
                <w:color w:val="000000" w:themeColor="text1"/>
                <w:sz w:val="24"/>
              </w:rPr>
              <w:t>120</w:t>
            </w:r>
            <w:r w:rsidRPr="006F31DC">
              <w:rPr>
                <w:color w:val="000000" w:themeColor="text1"/>
                <w:sz w:val="24"/>
              </w:rPr>
              <w:t>m</w:t>
            </w:r>
            <w:r w:rsidRPr="006F31DC">
              <w:rPr>
                <w:color w:val="000000" w:themeColor="text1"/>
                <w:sz w:val="24"/>
                <w:vertAlign w:val="superscript"/>
              </w:rPr>
              <w:t>3</w:t>
            </w:r>
            <w:r w:rsidRPr="006F31DC">
              <w:rPr>
                <w:color w:val="000000" w:themeColor="text1"/>
                <w:sz w:val="24"/>
              </w:rPr>
              <w:t>/a</w:t>
            </w:r>
            <w:r w:rsidR="007E5398" w:rsidRPr="006F31DC">
              <w:rPr>
                <w:rFonts w:hint="eastAsia"/>
                <w:color w:val="000000" w:themeColor="text1"/>
                <w:sz w:val="24"/>
              </w:rPr>
              <w:t>，主</w:t>
            </w:r>
            <w:r w:rsidR="007E5398" w:rsidRPr="006F31DC">
              <w:rPr>
                <w:color w:val="000000" w:themeColor="text1"/>
                <w:kern w:val="0"/>
                <w:sz w:val="24"/>
              </w:rPr>
              <w:t>要污染因子为</w:t>
            </w:r>
            <w:r w:rsidR="007E5398" w:rsidRPr="006F31DC">
              <w:rPr>
                <w:color w:val="000000" w:themeColor="text1"/>
                <w:kern w:val="0"/>
                <w:sz w:val="24"/>
              </w:rPr>
              <w:t>COD</w:t>
            </w:r>
            <w:r w:rsidR="007E5398" w:rsidRPr="006F31DC">
              <w:rPr>
                <w:color w:val="000000" w:themeColor="text1"/>
                <w:kern w:val="0"/>
                <w:sz w:val="24"/>
              </w:rPr>
              <w:t>、</w:t>
            </w:r>
            <w:r w:rsidR="007E5398" w:rsidRPr="006F31DC">
              <w:rPr>
                <w:color w:val="000000" w:themeColor="text1"/>
                <w:kern w:val="0"/>
                <w:sz w:val="24"/>
              </w:rPr>
              <w:t>BOD</w:t>
            </w:r>
            <w:r w:rsidR="007E5398" w:rsidRPr="006F31DC">
              <w:rPr>
                <w:color w:val="000000" w:themeColor="text1"/>
                <w:kern w:val="0"/>
                <w:sz w:val="24"/>
              </w:rPr>
              <w:t>、</w:t>
            </w:r>
            <w:r w:rsidR="007E5398" w:rsidRPr="006F31DC">
              <w:rPr>
                <w:color w:val="000000" w:themeColor="text1"/>
                <w:kern w:val="0"/>
                <w:sz w:val="24"/>
              </w:rPr>
              <w:t>SS</w:t>
            </w:r>
            <w:r w:rsidR="007E5398" w:rsidRPr="006F31DC">
              <w:rPr>
                <w:color w:val="000000" w:themeColor="text1"/>
                <w:kern w:val="0"/>
                <w:sz w:val="24"/>
              </w:rPr>
              <w:t>、氨氮等。</w:t>
            </w:r>
            <w:r w:rsidR="00EA32CC" w:rsidRPr="006F31DC">
              <w:rPr>
                <w:rFonts w:hint="eastAsia"/>
                <w:color w:val="000000" w:themeColor="text1"/>
                <w:kern w:val="0"/>
                <w:sz w:val="24"/>
              </w:rPr>
              <w:t>生活污水经化粪池处理后定期由周边农户连同化粪池污泥一起清运用作农肥，不外排。</w:t>
            </w:r>
          </w:p>
          <w:p w:rsidR="006B7AD4" w:rsidRPr="006F31DC" w:rsidRDefault="006B7AD4" w:rsidP="006A02F0">
            <w:pPr>
              <w:spacing w:line="360" w:lineRule="auto"/>
              <w:ind w:firstLine="480"/>
              <w:rPr>
                <w:b/>
                <w:color w:val="000000" w:themeColor="text1"/>
                <w:sz w:val="24"/>
              </w:rPr>
            </w:pPr>
            <w:r w:rsidRPr="006F31DC">
              <w:rPr>
                <w:rFonts w:hint="eastAsia"/>
                <w:b/>
                <w:color w:val="000000" w:themeColor="text1"/>
                <w:sz w:val="24"/>
              </w:rPr>
              <w:t>（</w:t>
            </w:r>
            <w:r w:rsidRPr="006F31DC">
              <w:rPr>
                <w:rFonts w:hint="eastAsia"/>
                <w:b/>
                <w:color w:val="000000" w:themeColor="text1"/>
                <w:sz w:val="24"/>
              </w:rPr>
              <w:t>2</w:t>
            </w:r>
            <w:r w:rsidRPr="006F31DC">
              <w:rPr>
                <w:rFonts w:hint="eastAsia"/>
                <w:b/>
                <w:color w:val="000000" w:themeColor="text1"/>
                <w:sz w:val="24"/>
              </w:rPr>
              <w:t>）大气污染源分析</w:t>
            </w:r>
          </w:p>
          <w:p w:rsidR="006B7AD4" w:rsidRPr="006F31DC" w:rsidRDefault="00092E95" w:rsidP="006A02F0">
            <w:pPr>
              <w:spacing w:line="360" w:lineRule="auto"/>
              <w:ind w:firstLine="480"/>
              <w:rPr>
                <w:bCs/>
                <w:color w:val="000000" w:themeColor="text1"/>
                <w:sz w:val="24"/>
              </w:rPr>
            </w:pPr>
            <w:r w:rsidRPr="006F31DC">
              <w:rPr>
                <w:rFonts w:hint="eastAsia"/>
                <w:bCs/>
                <w:color w:val="000000" w:themeColor="text1"/>
                <w:sz w:val="24"/>
              </w:rPr>
              <w:t>本项目</w:t>
            </w:r>
            <w:r w:rsidR="00C92F6C" w:rsidRPr="006F31DC">
              <w:rPr>
                <w:rFonts w:hint="eastAsia"/>
                <w:bCs/>
                <w:color w:val="000000" w:themeColor="text1"/>
                <w:sz w:val="24"/>
                <w:u w:val="single"/>
              </w:rPr>
              <w:t>槽车卸车过程及液化气</w:t>
            </w:r>
            <w:r w:rsidRPr="006F31DC">
              <w:rPr>
                <w:rFonts w:hint="eastAsia"/>
                <w:bCs/>
                <w:color w:val="000000" w:themeColor="text1"/>
                <w:sz w:val="24"/>
                <w:u w:val="single"/>
              </w:rPr>
              <w:t>充装工序会有少量的氧气、氩气、氮气、二氧化碳</w:t>
            </w:r>
            <w:r w:rsidR="006B7AD4" w:rsidRPr="006F31DC">
              <w:rPr>
                <w:rFonts w:hint="eastAsia"/>
                <w:bCs/>
                <w:color w:val="000000" w:themeColor="text1"/>
                <w:sz w:val="24"/>
                <w:u w:val="single"/>
              </w:rPr>
              <w:t>释放</w:t>
            </w:r>
            <w:r w:rsidR="006B7AD4" w:rsidRPr="006F31DC">
              <w:rPr>
                <w:rFonts w:hint="eastAsia"/>
                <w:bCs/>
                <w:color w:val="000000" w:themeColor="text1"/>
                <w:sz w:val="24"/>
              </w:rPr>
              <w:t>，</w:t>
            </w:r>
            <w:r w:rsidR="00C92F6C" w:rsidRPr="006F31DC">
              <w:rPr>
                <w:rFonts w:hint="eastAsia"/>
                <w:bCs/>
                <w:color w:val="000000" w:themeColor="text1"/>
                <w:sz w:val="24"/>
                <w:u w:val="single"/>
              </w:rPr>
              <w:t>同时，</w:t>
            </w:r>
            <w:r w:rsidR="00312AE1" w:rsidRPr="006F31DC">
              <w:rPr>
                <w:rFonts w:hint="eastAsia"/>
                <w:bCs/>
                <w:color w:val="000000" w:themeColor="text1"/>
                <w:sz w:val="24"/>
                <w:u w:val="single"/>
              </w:rPr>
              <w:t>本项目所用</w:t>
            </w:r>
            <w:r w:rsidR="00C92F6C" w:rsidRPr="006F31DC">
              <w:rPr>
                <w:rFonts w:hint="eastAsia"/>
                <w:bCs/>
                <w:color w:val="000000" w:themeColor="text1"/>
                <w:sz w:val="24"/>
                <w:u w:val="single"/>
              </w:rPr>
              <w:t>液态储罐</w:t>
            </w:r>
            <w:r w:rsidR="00312AE1" w:rsidRPr="006F31DC">
              <w:rPr>
                <w:rFonts w:hint="eastAsia"/>
                <w:bCs/>
                <w:color w:val="000000" w:themeColor="text1"/>
                <w:sz w:val="24"/>
                <w:u w:val="single"/>
              </w:rPr>
              <w:t>为不锈钢储罐，</w:t>
            </w:r>
            <w:r w:rsidR="00C92F6C" w:rsidRPr="006F31DC">
              <w:rPr>
                <w:rFonts w:hint="eastAsia"/>
                <w:bCs/>
                <w:color w:val="000000" w:themeColor="text1"/>
                <w:sz w:val="24"/>
                <w:u w:val="single"/>
              </w:rPr>
              <w:t>正常情况下大小呼吸中，也会产生少量相应的</w:t>
            </w:r>
            <w:r w:rsidR="00C92F6C" w:rsidRPr="006F31DC">
              <w:rPr>
                <w:rFonts w:hint="eastAsia"/>
                <w:bCs/>
                <w:color w:val="000000" w:themeColor="text1"/>
                <w:sz w:val="24"/>
                <w:u w:val="single"/>
              </w:rPr>
              <w:lastRenderedPageBreak/>
              <w:t>气体，</w:t>
            </w:r>
            <w:r w:rsidR="006B7AD4" w:rsidRPr="006F31DC">
              <w:rPr>
                <w:rFonts w:hint="eastAsia"/>
                <w:bCs/>
                <w:color w:val="000000" w:themeColor="text1"/>
                <w:sz w:val="24"/>
                <w:u w:val="single"/>
              </w:rPr>
              <w:t>该类气体无毒、不燃，为大气环境中主要气体成份，</w:t>
            </w:r>
            <w:r w:rsidR="006B7AD4" w:rsidRPr="006F31DC">
              <w:rPr>
                <w:color w:val="000000" w:themeColor="text1"/>
                <w:sz w:val="24"/>
                <w:u w:val="single"/>
              </w:rPr>
              <w:t>也无具体排放标准和排放要求，</w:t>
            </w:r>
            <w:r w:rsidR="006B7AD4" w:rsidRPr="006F31DC">
              <w:rPr>
                <w:rFonts w:hint="eastAsia"/>
                <w:bCs/>
                <w:color w:val="000000" w:themeColor="text1"/>
                <w:sz w:val="24"/>
                <w:u w:val="single"/>
              </w:rPr>
              <w:t>不对该气体排放做定量分析。</w:t>
            </w:r>
          </w:p>
          <w:p w:rsidR="006B7AD4" w:rsidRPr="006F31DC" w:rsidRDefault="006B7AD4" w:rsidP="006A02F0">
            <w:pPr>
              <w:spacing w:line="360" w:lineRule="auto"/>
              <w:ind w:firstLine="480"/>
              <w:rPr>
                <w:bCs/>
                <w:color w:val="000000" w:themeColor="text1"/>
                <w:sz w:val="24"/>
              </w:rPr>
            </w:pPr>
            <w:r w:rsidRPr="006F31DC">
              <w:rPr>
                <w:rFonts w:hint="eastAsia"/>
                <w:bCs/>
                <w:color w:val="000000" w:themeColor="text1"/>
                <w:sz w:val="24"/>
              </w:rPr>
              <w:t>此外，为减少运输车辆尾气对环境的影响，企业应在厂区及周边种植绿化带，选择对有害气体吸收能力较强的树木。</w:t>
            </w:r>
          </w:p>
          <w:p w:rsidR="006B7AD4" w:rsidRPr="006F31DC" w:rsidRDefault="006B7AD4" w:rsidP="006A02F0">
            <w:pPr>
              <w:spacing w:line="360" w:lineRule="auto"/>
              <w:ind w:firstLine="480"/>
              <w:rPr>
                <w:b/>
                <w:color w:val="000000" w:themeColor="text1"/>
                <w:sz w:val="24"/>
              </w:rPr>
            </w:pPr>
            <w:r w:rsidRPr="006F31DC">
              <w:rPr>
                <w:rFonts w:hint="eastAsia"/>
                <w:b/>
                <w:color w:val="000000" w:themeColor="text1"/>
                <w:sz w:val="24"/>
              </w:rPr>
              <w:t>（</w:t>
            </w:r>
            <w:r w:rsidRPr="006F31DC">
              <w:rPr>
                <w:rFonts w:hint="eastAsia"/>
                <w:b/>
                <w:color w:val="000000" w:themeColor="text1"/>
                <w:sz w:val="24"/>
              </w:rPr>
              <w:t>3</w:t>
            </w:r>
            <w:r w:rsidRPr="006F31DC">
              <w:rPr>
                <w:rFonts w:hint="eastAsia"/>
                <w:b/>
                <w:color w:val="000000" w:themeColor="text1"/>
                <w:sz w:val="24"/>
              </w:rPr>
              <w:t>）噪声污染源分析</w:t>
            </w:r>
          </w:p>
          <w:p w:rsidR="006B7AD4" w:rsidRPr="006F31DC" w:rsidRDefault="006B7AD4" w:rsidP="006A02F0">
            <w:pPr>
              <w:spacing w:line="360" w:lineRule="auto"/>
              <w:ind w:firstLine="480"/>
              <w:rPr>
                <w:b/>
                <w:color w:val="000000" w:themeColor="text1"/>
                <w:sz w:val="24"/>
              </w:rPr>
            </w:pPr>
            <w:r w:rsidRPr="006F31DC">
              <w:rPr>
                <w:rFonts w:hint="eastAsia"/>
                <w:bCs/>
                <w:color w:val="000000" w:themeColor="text1"/>
                <w:sz w:val="24"/>
              </w:rPr>
              <w:t>本项目噪声主要来源充装车间的液体泵及运输车辆等，经类比调查，各主要噪声源的噪声级见表</w:t>
            </w:r>
            <w:r w:rsidRPr="006F31DC">
              <w:rPr>
                <w:rFonts w:hint="eastAsia"/>
                <w:bCs/>
                <w:color w:val="000000" w:themeColor="text1"/>
                <w:sz w:val="24"/>
              </w:rPr>
              <w:t>5-1</w:t>
            </w:r>
            <w:r w:rsidRPr="006F31DC">
              <w:rPr>
                <w:rFonts w:hint="eastAsia"/>
                <w:bCs/>
                <w:color w:val="000000" w:themeColor="text1"/>
                <w:sz w:val="24"/>
              </w:rPr>
              <w:t>：</w:t>
            </w:r>
          </w:p>
          <w:p w:rsidR="006B7AD4" w:rsidRPr="006F31DC" w:rsidRDefault="006B7AD4">
            <w:pPr>
              <w:spacing w:line="360" w:lineRule="auto"/>
              <w:jc w:val="center"/>
              <w:rPr>
                <w:b/>
                <w:color w:val="000000" w:themeColor="text1"/>
                <w:sz w:val="24"/>
              </w:rPr>
            </w:pPr>
            <w:r w:rsidRPr="006F31DC">
              <w:rPr>
                <w:rFonts w:hint="eastAsia"/>
                <w:b/>
                <w:color w:val="000000" w:themeColor="text1"/>
                <w:sz w:val="24"/>
              </w:rPr>
              <w:t>表</w:t>
            </w:r>
            <w:r w:rsidRPr="006F31DC">
              <w:rPr>
                <w:rFonts w:hint="eastAsia"/>
                <w:b/>
                <w:color w:val="000000" w:themeColor="text1"/>
                <w:sz w:val="24"/>
              </w:rPr>
              <w:t xml:space="preserve">5-1 </w:t>
            </w:r>
            <w:r w:rsidRPr="006F31DC">
              <w:rPr>
                <w:rFonts w:hint="eastAsia"/>
                <w:b/>
                <w:color w:val="000000" w:themeColor="text1"/>
                <w:sz w:val="24"/>
              </w:rPr>
              <w:t>主要噪声源排放源强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6"/>
              <w:gridCol w:w="1581"/>
              <w:gridCol w:w="1932"/>
              <w:gridCol w:w="1608"/>
              <w:gridCol w:w="2715"/>
            </w:tblGrid>
            <w:tr w:rsidR="006B7AD4" w:rsidRPr="006F31DC">
              <w:tc>
                <w:tcPr>
                  <w:tcW w:w="134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工序</w:t>
                  </w:r>
                  <w:r w:rsidRPr="006F31DC">
                    <w:rPr>
                      <w:rFonts w:hint="eastAsia"/>
                      <w:bCs/>
                      <w:color w:val="000000" w:themeColor="text1"/>
                      <w:szCs w:val="21"/>
                    </w:rPr>
                    <w:t>/</w:t>
                  </w:r>
                  <w:r w:rsidRPr="006F31DC">
                    <w:rPr>
                      <w:rFonts w:hint="eastAsia"/>
                      <w:bCs/>
                      <w:color w:val="000000" w:themeColor="text1"/>
                      <w:szCs w:val="21"/>
                    </w:rPr>
                    <w:t>车间</w:t>
                  </w:r>
                </w:p>
              </w:tc>
              <w:tc>
                <w:tcPr>
                  <w:tcW w:w="1581"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设备名称</w:t>
                  </w:r>
                </w:p>
              </w:tc>
              <w:tc>
                <w:tcPr>
                  <w:tcW w:w="1932"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等效声级</w:t>
                  </w:r>
                  <w:r w:rsidRPr="006F31DC">
                    <w:rPr>
                      <w:rFonts w:hint="eastAsia"/>
                      <w:bCs/>
                      <w:color w:val="000000" w:themeColor="text1"/>
                      <w:szCs w:val="21"/>
                    </w:rPr>
                    <w:t>dB</w:t>
                  </w:r>
                  <w:r w:rsidRPr="006F31DC">
                    <w:rPr>
                      <w:rFonts w:hint="eastAsia"/>
                      <w:bCs/>
                      <w:color w:val="000000" w:themeColor="text1"/>
                      <w:szCs w:val="21"/>
                    </w:rPr>
                    <w:t>（</w:t>
                  </w:r>
                  <w:r w:rsidRPr="006F31DC">
                    <w:rPr>
                      <w:rFonts w:hint="eastAsia"/>
                      <w:bCs/>
                      <w:color w:val="000000" w:themeColor="text1"/>
                      <w:szCs w:val="21"/>
                    </w:rPr>
                    <w:t>A</w:t>
                  </w:r>
                  <w:r w:rsidRPr="006F31DC">
                    <w:rPr>
                      <w:rFonts w:hint="eastAsia"/>
                      <w:bCs/>
                      <w:color w:val="000000" w:themeColor="text1"/>
                      <w:szCs w:val="21"/>
                    </w:rPr>
                    <w:t>）</w:t>
                  </w:r>
                </w:p>
              </w:tc>
              <w:tc>
                <w:tcPr>
                  <w:tcW w:w="1608"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排放方式</w:t>
                  </w:r>
                </w:p>
              </w:tc>
              <w:tc>
                <w:tcPr>
                  <w:tcW w:w="2715"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治理措施</w:t>
                  </w:r>
                </w:p>
              </w:tc>
            </w:tr>
            <w:tr w:rsidR="006B7AD4" w:rsidRPr="006F31DC">
              <w:tc>
                <w:tcPr>
                  <w:tcW w:w="134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充装车间</w:t>
                  </w:r>
                </w:p>
              </w:tc>
              <w:tc>
                <w:tcPr>
                  <w:tcW w:w="1581"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液体泵</w:t>
                  </w:r>
                </w:p>
              </w:tc>
              <w:tc>
                <w:tcPr>
                  <w:tcW w:w="1932"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65-75</w:t>
                  </w:r>
                </w:p>
              </w:tc>
              <w:tc>
                <w:tcPr>
                  <w:tcW w:w="1608"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间歇</w:t>
                  </w:r>
                </w:p>
              </w:tc>
              <w:tc>
                <w:tcPr>
                  <w:tcW w:w="2715"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建筑隔声、合理布局</w:t>
                  </w:r>
                </w:p>
              </w:tc>
            </w:tr>
            <w:tr w:rsidR="006B7AD4" w:rsidRPr="006F31DC">
              <w:tc>
                <w:tcPr>
                  <w:tcW w:w="134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厂区</w:t>
                  </w:r>
                </w:p>
              </w:tc>
              <w:tc>
                <w:tcPr>
                  <w:tcW w:w="1581"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运输车辆</w:t>
                  </w:r>
                </w:p>
              </w:tc>
              <w:tc>
                <w:tcPr>
                  <w:tcW w:w="1932"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85-90</w:t>
                  </w:r>
                </w:p>
              </w:tc>
              <w:tc>
                <w:tcPr>
                  <w:tcW w:w="1608"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间歇</w:t>
                  </w:r>
                </w:p>
              </w:tc>
              <w:tc>
                <w:tcPr>
                  <w:tcW w:w="2715"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绿化隔声、距离衰减</w:t>
                  </w:r>
                </w:p>
              </w:tc>
            </w:tr>
          </w:tbl>
          <w:p w:rsidR="006B7AD4" w:rsidRPr="006F31DC" w:rsidRDefault="006B7AD4">
            <w:pPr>
              <w:spacing w:line="360" w:lineRule="auto"/>
              <w:jc w:val="left"/>
              <w:rPr>
                <w:b/>
                <w:color w:val="000000" w:themeColor="text1"/>
                <w:sz w:val="24"/>
              </w:rPr>
            </w:pPr>
            <w:r w:rsidRPr="006F31DC">
              <w:rPr>
                <w:rFonts w:hint="eastAsia"/>
                <w:b/>
                <w:color w:val="000000" w:themeColor="text1"/>
                <w:sz w:val="24"/>
              </w:rPr>
              <w:t>（</w:t>
            </w:r>
            <w:r w:rsidRPr="006F31DC">
              <w:rPr>
                <w:rFonts w:hint="eastAsia"/>
                <w:b/>
                <w:color w:val="000000" w:themeColor="text1"/>
                <w:sz w:val="24"/>
              </w:rPr>
              <w:t>4</w:t>
            </w:r>
            <w:r w:rsidRPr="006F31DC">
              <w:rPr>
                <w:rFonts w:hint="eastAsia"/>
                <w:b/>
                <w:color w:val="000000" w:themeColor="text1"/>
                <w:sz w:val="24"/>
              </w:rPr>
              <w:t>）固体废弃物分析</w:t>
            </w:r>
          </w:p>
          <w:p w:rsidR="006B7AD4" w:rsidRPr="006F31DC" w:rsidRDefault="006B7AD4">
            <w:pPr>
              <w:spacing w:line="360" w:lineRule="auto"/>
              <w:ind w:firstLine="480"/>
              <w:rPr>
                <w:bCs/>
                <w:color w:val="000000" w:themeColor="text1"/>
                <w:sz w:val="24"/>
              </w:rPr>
            </w:pPr>
            <w:r w:rsidRPr="006F31DC">
              <w:rPr>
                <w:rFonts w:hint="eastAsia"/>
                <w:bCs/>
                <w:color w:val="000000" w:themeColor="text1"/>
                <w:sz w:val="24"/>
              </w:rPr>
              <w:t>本项目运营后，固体废物主要为</w:t>
            </w:r>
            <w:r w:rsidR="00312AE1" w:rsidRPr="006F31DC">
              <w:rPr>
                <w:rFonts w:hint="eastAsia"/>
                <w:bCs/>
                <w:color w:val="000000" w:themeColor="text1"/>
                <w:sz w:val="24"/>
              </w:rPr>
              <w:t>报废钢瓶和</w:t>
            </w:r>
            <w:r w:rsidRPr="006F31DC">
              <w:rPr>
                <w:rFonts w:hint="eastAsia"/>
                <w:bCs/>
                <w:color w:val="000000" w:themeColor="text1"/>
                <w:sz w:val="24"/>
              </w:rPr>
              <w:t>职工生活垃圾。</w:t>
            </w:r>
          </w:p>
          <w:p w:rsidR="00312AE1" w:rsidRPr="006F31DC" w:rsidRDefault="00312AE1">
            <w:pPr>
              <w:spacing w:line="360" w:lineRule="auto"/>
              <w:ind w:firstLine="480"/>
              <w:rPr>
                <w:bCs/>
                <w:color w:val="000000" w:themeColor="text1"/>
                <w:sz w:val="24"/>
                <w:u w:val="single"/>
              </w:rPr>
            </w:pPr>
            <w:r w:rsidRPr="006F31DC">
              <w:rPr>
                <w:rFonts w:hint="eastAsia"/>
                <w:bCs/>
                <w:color w:val="000000" w:themeColor="text1"/>
                <w:sz w:val="24"/>
                <w:u w:val="single"/>
              </w:rPr>
              <w:t>根据建设单位提供的资料，本项目所用钢瓶寿命约为</w:t>
            </w:r>
            <w:r w:rsidRPr="006F31DC">
              <w:rPr>
                <w:rFonts w:hint="eastAsia"/>
                <w:bCs/>
                <w:color w:val="000000" w:themeColor="text1"/>
                <w:sz w:val="24"/>
                <w:u w:val="single"/>
              </w:rPr>
              <w:t>3</w:t>
            </w:r>
            <w:r w:rsidRPr="006F31DC">
              <w:rPr>
                <w:bCs/>
                <w:color w:val="000000" w:themeColor="text1"/>
                <w:sz w:val="24"/>
                <w:u w:val="single"/>
              </w:rPr>
              <w:t>0</w:t>
            </w:r>
            <w:r w:rsidRPr="006F31DC">
              <w:rPr>
                <w:rFonts w:hint="eastAsia"/>
                <w:bCs/>
                <w:color w:val="000000" w:themeColor="text1"/>
                <w:sz w:val="24"/>
                <w:u w:val="single"/>
              </w:rPr>
              <w:t>年，充装前会对钢瓶进行检测，会对不合格钢瓶进行报废，年产生报废钢瓶约</w:t>
            </w:r>
            <w:r w:rsidRPr="006F31DC">
              <w:rPr>
                <w:rFonts w:hint="eastAsia"/>
                <w:bCs/>
                <w:color w:val="000000" w:themeColor="text1"/>
                <w:sz w:val="24"/>
                <w:u w:val="single"/>
              </w:rPr>
              <w:t>1</w:t>
            </w:r>
            <w:r w:rsidRPr="006F31DC">
              <w:rPr>
                <w:bCs/>
                <w:color w:val="000000" w:themeColor="text1"/>
                <w:sz w:val="24"/>
                <w:u w:val="single"/>
              </w:rPr>
              <w:t>0</w:t>
            </w:r>
            <w:r w:rsidRPr="006F31DC">
              <w:rPr>
                <w:rFonts w:hint="eastAsia"/>
                <w:bCs/>
                <w:color w:val="000000" w:themeColor="text1"/>
                <w:sz w:val="24"/>
                <w:u w:val="single"/>
              </w:rPr>
              <w:t>个，属于一般固废，产生量约为</w:t>
            </w:r>
            <w:r w:rsidRPr="006F31DC">
              <w:rPr>
                <w:bCs/>
                <w:color w:val="000000" w:themeColor="text1"/>
                <w:sz w:val="24"/>
                <w:u w:val="single"/>
              </w:rPr>
              <w:t>0.075</w:t>
            </w:r>
            <w:r w:rsidRPr="006F31DC">
              <w:rPr>
                <w:rFonts w:hint="eastAsia"/>
                <w:bCs/>
                <w:color w:val="000000" w:themeColor="text1"/>
                <w:sz w:val="24"/>
                <w:u w:val="single"/>
              </w:rPr>
              <w:t>t/a</w:t>
            </w:r>
            <w:r w:rsidRPr="006F31DC">
              <w:rPr>
                <w:rFonts w:hint="eastAsia"/>
                <w:bCs/>
                <w:color w:val="000000" w:themeColor="text1"/>
                <w:sz w:val="24"/>
                <w:u w:val="single"/>
              </w:rPr>
              <w:t>，收集后，定期外售物资回收单位。</w:t>
            </w:r>
          </w:p>
          <w:p w:rsidR="006B7AD4" w:rsidRPr="006F31DC" w:rsidRDefault="006B7AD4">
            <w:pPr>
              <w:spacing w:line="360" w:lineRule="auto"/>
              <w:ind w:firstLine="480"/>
              <w:rPr>
                <w:bCs/>
                <w:color w:val="000000" w:themeColor="text1"/>
                <w:sz w:val="24"/>
              </w:rPr>
            </w:pPr>
            <w:r w:rsidRPr="006F31DC">
              <w:rPr>
                <w:rFonts w:hint="eastAsia"/>
                <w:bCs/>
                <w:color w:val="000000" w:themeColor="text1"/>
                <w:sz w:val="24"/>
              </w:rPr>
              <w:t>本项目职工人数为</w:t>
            </w:r>
            <w:r w:rsidRPr="006F31DC">
              <w:rPr>
                <w:rFonts w:hint="eastAsia"/>
                <w:bCs/>
                <w:color w:val="000000" w:themeColor="text1"/>
                <w:sz w:val="24"/>
              </w:rPr>
              <w:t>10</w:t>
            </w:r>
            <w:r w:rsidRPr="006F31DC">
              <w:rPr>
                <w:rFonts w:hint="eastAsia"/>
                <w:bCs/>
                <w:color w:val="000000" w:themeColor="text1"/>
                <w:sz w:val="24"/>
              </w:rPr>
              <w:t>人，生活垃圾排放系数</w:t>
            </w:r>
            <w:r w:rsidRPr="006F31DC">
              <w:rPr>
                <w:bCs/>
                <w:color w:val="000000" w:themeColor="text1"/>
                <w:sz w:val="24"/>
              </w:rPr>
              <w:t>为</w:t>
            </w:r>
            <w:r w:rsidRPr="006F31DC">
              <w:rPr>
                <w:bCs/>
                <w:color w:val="000000" w:themeColor="text1"/>
                <w:sz w:val="24"/>
              </w:rPr>
              <w:t>0.5kg/</w:t>
            </w:r>
            <w:r w:rsidRPr="006F31DC">
              <w:rPr>
                <w:bCs/>
                <w:color w:val="000000" w:themeColor="text1"/>
                <w:sz w:val="24"/>
              </w:rPr>
              <w:t>人</w:t>
            </w:r>
            <w:r w:rsidRPr="006F31DC">
              <w:rPr>
                <w:bCs/>
                <w:color w:val="000000" w:themeColor="text1"/>
                <w:sz w:val="24"/>
              </w:rPr>
              <w:t>·d</w:t>
            </w:r>
            <w:r w:rsidRPr="006F31DC">
              <w:rPr>
                <w:bCs/>
                <w:color w:val="000000" w:themeColor="text1"/>
                <w:sz w:val="24"/>
              </w:rPr>
              <w:t>，</w:t>
            </w:r>
            <w:r w:rsidRPr="006F31DC">
              <w:rPr>
                <w:rFonts w:hint="eastAsia"/>
                <w:bCs/>
                <w:color w:val="000000" w:themeColor="text1"/>
                <w:sz w:val="24"/>
              </w:rPr>
              <w:t>产生量约为</w:t>
            </w:r>
            <w:r w:rsidRPr="006F31DC">
              <w:rPr>
                <w:rFonts w:hint="eastAsia"/>
                <w:bCs/>
                <w:color w:val="000000" w:themeColor="text1"/>
                <w:sz w:val="24"/>
              </w:rPr>
              <w:t>1.5t/a</w:t>
            </w:r>
            <w:r w:rsidRPr="006F31DC">
              <w:rPr>
                <w:rFonts w:hint="eastAsia"/>
                <w:bCs/>
                <w:color w:val="000000" w:themeColor="text1"/>
                <w:sz w:val="24"/>
              </w:rPr>
              <w:t>，生活垃圾袋装收集后交由环卫部门处理（全年工作日按</w:t>
            </w:r>
            <w:r w:rsidRPr="006F31DC">
              <w:rPr>
                <w:rFonts w:hint="eastAsia"/>
                <w:bCs/>
                <w:color w:val="000000" w:themeColor="text1"/>
                <w:sz w:val="24"/>
              </w:rPr>
              <w:t>300</w:t>
            </w:r>
            <w:r w:rsidRPr="006F31DC">
              <w:rPr>
                <w:rFonts w:hint="eastAsia"/>
                <w:bCs/>
                <w:color w:val="000000" w:themeColor="text1"/>
                <w:sz w:val="24"/>
              </w:rPr>
              <w:t>天计算）。</w:t>
            </w:r>
          </w:p>
          <w:p w:rsidR="006B7AD4" w:rsidRPr="006F31DC" w:rsidRDefault="006B7AD4" w:rsidP="0069051E">
            <w:pPr>
              <w:spacing w:line="360" w:lineRule="auto"/>
              <w:ind w:firstLine="480"/>
              <w:rPr>
                <w:b/>
                <w:color w:val="000000" w:themeColor="text1"/>
                <w:sz w:val="24"/>
              </w:rPr>
            </w:pPr>
          </w:p>
        </w:tc>
      </w:tr>
    </w:tbl>
    <w:p w:rsidR="006B7AD4" w:rsidRPr="006F31DC" w:rsidRDefault="006B7AD4">
      <w:pPr>
        <w:pStyle w:val="20"/>
        <w:numPr>
          <w:ilvl w:val="0"/>
          <w:numId w:val="6"/>
        </w:numPr>
        <w:ind w:firstLineChars="0" w:firstLine="0"/>
        <w:rPr>
          <w:rFonts w:ascii="Times New Roman" w:eastAsia="宋体" w:hAnsi="Times New Roman"/>
          <w:b/>
          <w:color w:val="000000" w:themeColor="text1"/>
        </w:rPr>
      </w:pPr>
      <w:r w:rsidRPr="006F31DC">
        <w:rPr>
          <w:rFonts w:ascii="Times New Roman" w:eastAsia="宋体" w:hAnsi="Times New Roman"/>
          <w:b/>
          <w:color w:val="000000" w:themeColor="text1"/>
        </w:rPr>
        <w:lastRenderedPageBreak/>
        <w:t>项目主要污染物产生及预期排放情况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6"/>
        <w:gridCol w:w="1500"/>
        <w:gridCol w:w="1516"/>
        <w:gridCol w:w="1232"/>
        <w:gridCol w:w="1276"/>
        <w:gridCol w:w="1673"/>
        <w:gridCol w:w="1247"/>
      </w:tblGrid>
      <w:tr w:rsidR="006B7AD4" w:rsidRPr="006F31DC">
        <w:trPr>
          <w:trHeight w:val="424"/>
          <w:jc w:val="center"/>
        </w:trPr>
        <w:tc>
          <w:tcPr>
            <w:tcW w:w="916" w:type="dxa"/>
            <w:vMerge w:val="restart"/>
            <w:tcBorders>
              <w:top w:val="single" w:sz="12" w:space="0" w:color="auto"/>
              <w:left w:val="single" w:sz="12" w:space="0" w:color="auto"/>
              <w:tl2br w:val="single" w:sz="6" w:space="0" w:color="auto"/>
            </w:tcBorders>
          </w:tcPr>
          <w:p w:rsidR="006B7AD4" w:rsidRPr="006F31DC" w:rsidRDefault="006B7AD4">
            <w:pPr>
              <w:spacing w:line="360" w:lineRule="auto"/>
              <w:rPr>
                <w:color w:val="000000" w:themeColor="text1"/>
                <w:sz w:val="24"/>
              </w:rPr>
            </w:pPr>
            <w:r w:rsidRPr="006F31DC">
              <w:rPr>
                <w:rFonts w:hAnsi="宋体"/>
                <w:color w:val="000000" w:themeColor="text1"/>
                <w:sz w:val="24"/>
              </w:rPr>
              <w:t>内容</w:t>
            </w: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r w:rsidRPr="006F31DC">
              <w:rPr>
                <w:rFonts w:hAnsi="宋体"/>
                <w:color w:val="000000" w:themeColor="text1"/>
                <w:sz w:val="24"/>
              </w:rPr>
              <w:t>类型</w:t>
            </w:r>
          </w:p>
        </w:tc>
        <w:tc>
          <w:tcPr>
            <w:tcW w:w="1500" w:type="dxa"/>
            <w:vMerge w:val="restart"/>
            <w:tcBorders>
              <w:top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排放源</w:t>
            </w:r>
          </w:p>
        </w:tc>
        <w:tc>
          <w:tcPr>
            <w:tcW w:w="1516" w:type="dxa"/>
            <w:vMerge w:val="restart"/>
            <w:tcBorders>
              <w:top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污染物</w:t>
            </w:r>
          </w:p>
          <w:p w:rsidR="006B7AD4" w:rsidRPr="006F31DC" w:rsidRDefault="006B7AD4">
            <w:pPr>
              <w:spacing w:line="360" w:lineRule="auto"/>
              <w:jc w:val="center"/>
              <w:rPr>
                <w:color w:val="000000" w:themeColor="text1"/>
                <w:sz w:val="24"/>
              </w:rPr>
            </w:pPr>
            <w:r w:rsidRPr="006F31DC">
              <w:rPr>
                <w:rFonts w:hAnsi="宋体"/>
                <w:color w:val="000000" w:themeColor="text1"/>
                <w:sz w:val="24"/>
              </w:rPr>
              <w:t>名称</w:t>
            </w:r>
          </w:p>
        </w:tc>
        <w:tc>
          <w:tcPr>
            <w:tcW w:w="2508" w:type="dxa"/>
            <w:gridSpan w:val="2"/>
            <w:tcBorders>
              <w:top w:val="single" w:sz="12" w:space="0" w:color="auto"/>
              <w:bottom w:val="single" w:sz="6"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处理前</w:t>
            </w:r>
          </w:p>
        </w:tc>
        <w:tc>
          <w:tcPr>
            <w:tcW w:w="2920" w:type="dxa"/>
            <w:gridSpan w:val="2"/>
            <w:tcBorders>
              <w:top w:val="single" w:sz="12" w:space="0" w:color="auto"/>
              <w:right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处理后</w:t>
            </w:r>
          </w:p>
        </w:tc>
      </w:tr>
      <w:tr w:rsidR="006B7AD4" w:rsidRPr="006F31DC">
        <w:trPr>
          <w:trHeight w:val="412"/>
          <w:jc w:val="center"/>
        </w:trPr>
        <w:tc>
          <w:tcPr>
            <w:tcW w:w="916" w:type="dxa"/>
            <w:vMerge/>
            <w:tcBorders>
              <w:left w:val="single" w:sz="12" w:space="0" w:color="auto"/>
              <w:bottom w:val="single" w:sz="4" w:space="0" w:color="auto"/>
              <w:tl2br w:val="single" w:sz="6" w:space="0" w:color="auto"/>
            </w:tcBorders>
          </w:tcPr>
          <w:p w:rsidR="006B7AD4" w:rsidRPr="006F31DC" w:rsidRDefault="006B7AD4">
            <w:pPr>
              <w:spacing w:line="360" w:lineRule="auto"/>
              <w:jc w:val="right"/>
              <w:rPr>
                <w:color w:val="000000" w:themeColor="text1"/>
                <w:sz w:val="24"/>
              </w:rPr>
            </w:pPr>
          </w:p>
        </w:tc>
        <w:tc>
          <w:tcPr>
            <w:tcW w:w="1500" w:type="dxa"/>
            <w:vMerge/>
            <w:tcBorders>
              <w:bottom w:val="single" w:sz="4" w:space="0" w:color="auto"/>
            </w:tcBorders>
            <w:vAlign w:val="center"/>
          </w:tcPr>
          <w:p w:rsidR="006B7AD4" w:rsidRPr="006F31DC" w:rsidRDefault="006B7AD4">
            <w:pPr>
              <w:spacing w:line="360" w:lineRule="auto"/>
              <w:jc w:val="center"/>
              <w:rPr>
                <w:color w:val="000000" w:themeColor="text1"/>
                <w:sz w:val="24"/>
              </w:rPr>
            </w:pPr>
          </w:p>
        </w:tc>
        <w:tc>
          <w:tcPr>
            <w:tcW w:w="1516" w:type="dxa"/>
            <w:vMerge/>
            <w:tcBorders>
              <w:bottom w:val="single" w:sz="6" w:space="0" w:color="auto"/>
            </w:tcBorders>
            <w:vAlign w:val="center"/>
          </w:tcPr>
          <w:p w:rsidR="006B7AD4" w:rsidRPr="006F31DC" w:rsidRDefault="006B7AD4">
            <w:pPr>
              <w:spacing w:line="360" w:lineRule="auto"/>
              <w:jc w:val="center"/>
              <w:rPr>
                <w:color w:val="000000" w:themeColor="text1"/>
                <w:sz w:val="24"/>
              </w:rPr>
            </w:pPr>
          </w:p>
        </w:tc>
        <w:tc>
          <w:tcPr>
            <w:tcW w:w="1232" w:type="dxa"/>
            <w:tcBorders>
              <w:top w:val="single" w:sz="6" w:space="0" w:color="auto"/>
              <w:bottom w:val="single" w:sz="6"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浓度</w:t>
            </w:r>
          </w:p>
        </w:tc>
        <w:tc>
          <w:tcPr>
            <w:tcW w:w="1276" w:type="dxa"/>
            <w:tcBorders>
              <w:top w:val="single" w:sz="6" w:space="0" w:color="auto"/>
              <w:bottom w:val="single" w:sz="6"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产生量</w:t>
            </w:r>
          </w:p>
        </w:tc>
        <w:tc>
          <w:tcPr>
            <w:tcW w:w="1673" w:type="dxa"/>
            <w:tcBorders>
              <w:bottom w:val="single" w:sz="6"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浓度</w:t>
            </w:r>
          </w:p>
        </w:tc>
        <w:tc>
          <w:tcPr>
            <w:tcW w:w="1247" w:type="dxa"/>
            <w:tcBorders>
              <w:left w:val="single" w:sz="4" w:space="0" w:color="auto"/>
              <w:bottom w:val="single" w:sz="6" w:space="0" w:color="auto"/>
              <w:right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排放量</w:t>
            </w:r>
          </w:p>
        </w:tc>
      </w:tr>
      <w:tr w:rsidR="006B7AD4" w:rsidRPr="006F31DC">
        <w:trPr>
          <w:trHeight w:val="841"/>
          <w:jc w:val="center"/>
        </w:trPr>
        <w:tc>
          <w:tcPr>
            <w:tcW w:w="916" w:type="dxa"/>
            <w:tcBorders>
              <w:top w:val="single" w:sz="4" w:space="0" w:color="auto"/>
              <w:left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大</w:t>
            </w:r>
          </w:p>
          <w:p w:rsidR="006B7AD4" w:rsidRPr="006F31DC" w:rsidRDefault="006B7AD4">
            <w:pPr>
              <w:spacing w:line="360" w:lineRule="auto"/>
              <w:jc w:val="center"/>
              <w:rPr>
                <w:color w:val="000000" w:themeColor="text1"/>
                <w:sz w:val="24"/>
              </w:rPr>
            </w:pPr>
            <w:r w:rsidRPr="006F31DC">
              <w:rPr>
                <w:rFonts w:hAnsi="宋体"/>
                <w:color w:val="000000" w:themeColor="text1"/>
                <w:sz w:val="24"/>
              </w:rPr>
              <w:t>气</w:t>
            </w:r>
          </w:p>
          <w:p w:rsidR="006B7AD4" w:rsidRPr="006F31DC" w:rsidRDefault="006B7AD4">
            <w:pPr>
              <w:spacing w:line="360" w:lineRule="auto"/>
              <w:jc w:val="center"/>
              <w:rPr>
                <w:color w:val="000000" w:themeColor="text1"/>
                <w:sz w:val="24"/>
              </w:rPr>
            </w:pPr>
            <w:r w:rsidRPr="006F31DC">
              <w:rPr>
                <w:rFonts w:hAnsi="宋体"/>
                <w:color w:val="000000" w:themeColor="text1"/>
                <w:sz w:val="24"/>
              </w:rPr>
              <w:t>污</w:t>
            </w:r>
          </w:p>
          <w:p w:rsidR="006B7AD4" w:rsidRPr="006F31DC" w:rsidRDefault="006B7AD4">
            <w:pPr>
              <w:spacing w:line="360" w:lineRule="auto"/>
              <w:jc w:val="center"/>
              <w:rPr>
                <w:color w:val="000000" w:themeColor="text1"/>
                <w:sz w:val="24"/>
              </w:rPr>
            </w:pPr>
            <w:r w:rsidRPr="006F31DC">
              <w:rPr>
                <w:rFonts w:hAnsi="宋体"/>
                <w:color w:val="000000" w:themeColor="text1"/>
                <w:sz w:val="24"/>
              </w:rPr>
              <w:t>染</w:t>
            </w:r>
          </w:p>
          <w:p w:rsidR="006B7AD4" w:rsidRPr="006F31DC" w:rsidRDefault="006B7AD4">
            <w:pPr>
              <w:spacing w:line="360" w:lineRule="auto"/>
              <w:jc w:val="center"/>
              <w:rPr>
                <w:color w:val="000000" w:themeColor="text1"/>
                <w:sz w:val="24"/>
              </w:rPr>
            </w:pPr>
            <w:r w:rsidRPr="006F31DC">
              <w:rPr>
                <w:rFonts w:hAnsi="宋体"/>
                <w:color w:val="000000" w:themeColor="text1"/>
                <w:sz w:val="24"/>
              </w:rPr>
              <w:t>物</w:t>
            </w:r>
          </w:p>
        </w:tc>
        <w:tc>
          <w:tcPr>
            <w:tcW w:w="1500" w:type="dxa"/>
            <w:tcBorders>
              <w:top w:val="single" w:sz="4" w:space="0" w:color="auto"/>
              <w:bottom w:val="single" w:sz="4" w:space="0" w:color="auto"/>
            </w:tcBorders>
            <w:vAlign w:val="center"/>
          </w:tcPr>
          <w:p w:rsidR="006B7AD4" w:rsidRPr="006F31DC" w:rsidRDefault="006B7AD4">
            <w:pPr>
              <w:spacing w:line="360" w:lineRule="auto"/>
              <w:jc w:val="center"/>
              <w:rPr>
                <w:color w:val="000000" w:themeColor="text1"/>
                <w:sz w:val="24"/>
              </w:rPr>
            </w:pPr>
            <w:r w:rsidRPr="006F31DC">
              <w:rPr>
                <w:rFonts w:hAnsi="宋体" w:hint="eastAsia"/>
                <w:color w:val="000000" w:themeColor="text1"/>
                <w:sz w:val="24"/>
              </w:rPr>
              <w:t>运输车辆</w:t>
            </w:r>
          </w:p>
        </w:tc>
        <w:tc>
          <w:tcPr>
            <w:tcW w:w="1516" w:type="dxa"/>
            <w:tcBorders>
              <w:top w:val="single" w:sz="6" w:space="0" w:color="auto"/>
              <w:bottom w:val="single" w:sz="4" w:space="0" w:color="auto"/>
            </w:tcBorders>
            <w:vAlign w:val="center"/>
          </w:tcPr>
          <w:p w:rsidR="006B7AD4" w:rsidRPr="006F31DC" w:rsidRDefault="006B7AD4">
            <w:pPr>
              <w:spacing w:line="360" w:lineRule="auto"/>
              <w:jc w:val="center"/>
              <w:rPr>
                <w:color w:val="000000" w:themeColor="text1"/>
                <w:sz w:val="24"/>
              </w:rPr>
            </w:pPr>
            <w:r w:rsidRPr="006F31DC">
              <w:rPr>
                <w:rFonts w:hAnsi="宋体" w:hint="eastAsia"/>
                <w:color w:val="000000" w:themeColor="text1"/>
                <w:sz w:val="24"/>
              </w:rPr>
              <w:t>废气</w:t>
            </w:r>
          </w:p>
        </w:tc>
        <w:tc>
          <w:tcPr>
            <w:tcW w:w="1232" w:type="dxa"/>
            <w:tcBorders>
              <w:top w:val="single" w:sz="6" w:space="0" w:color="auto"/>
              <w:bottom w:val="single" w:sz="4"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w:t>
            </w:r>
          </w:p>
        </w:tc>
        <w:tc>
          <w:tcPr>
            <w:tcW w:w="1276" w:type="dxa"/>
            <w:tcBorders>
              <w:top w:val="single" w:sz="6" w:space="0" w:color="auto"/>
              <w:left w:val="single" w:sz="4" w:space="0" w:color="auto"/>
              <w:bottom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少量</w:t>
            </w:r>
          </w:p>
        </w:tc>
        <w:tc>
          <w:tcPr>
            <w:tcW w:w="1673" w:type="dxa"/>
            <w:tcBorders>
              <w:top w:val="single" w:sz="6" w:space="0" w:color="auto"/>
              <w:bottom w:val="single" w:sz="4"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w:t>
            </w:r>
          </w:p>
        </w:tc>
        <w:tc>
          <w:tcPr>
            <w:tcW w:w="1247" w:type="dxa"/>
            <w:tcBorders>
              <w:top w:val="single" w:sz="6" w:space="0" w:color="auto"/>
              <w:left w:val="single" w:sz="4" w:space="0" w:color="auto"/>
              <w:bottom w:val="single" w:sz="4" w:space="0" w:color="auto"/>
              <w:right w:val="single" w:sz="12"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少量</w:t>
            </w:r>
          </w:p>
        </w:tc>
      </w:tr>
      <w:tr w:rsidR="006B7AD4" w:rsidRPr="006F31DC">
        <w:trPr>
          <w:trHeight w:val="392"/>
          <w:jc w:val="center"/>
        </w:trPr>
        <w:tc>
          <w:tcPr>
            <w:tcW w:w="916" w:type="dxa"/>
            <w:vMerge w:val="restart"/>
            <w:tcBorders>
              <w:top w:val="single" w:sz="6" w:space="0" w:color="auto"/>
              <w:left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水</w:t>
            </w:r>
          </w:p>
          <w:p w:rsidR="006B7AD4" w:rsidRPr="006F31DC" w:rsidRDefault="006B7AD4">
            <w:pPr>
              <w:spacing w:line="360" w:lineRule="auto"/>
              <w:jc w:val="center"/>
              <w:rPr>
                <w:color w:val="000000" w:themeColor="text1"/>
                <w:sz w:val="24"/>
              </w:rPr>
            </w:pPr>
            <w:r w:rsidRPr="006F31DC">
              <w:rPr>
                <w:rFonts w:hAnsi="宋体"/>
                <w:color w:val="000000" w:themeColor="text1"/>
                <w:sz w:val="24"/>
              </w:rPr>
              <w:t>污</w:t>
            </w:r>
          </w:p>
          <w:p w:rsidR="006B7AD4" w:rsidRPr="006F31DC" w:rsidRDefault="006B7AD4">
            <w:pPr>
              <w:spacing w:line="360" w:lineRule="auto"/>
              <w:jc w:val="center"/>
              <w:rPr>
                <w:color w:val="000000" w:themeColor="text1"/>
                <w:sz w:val="24"/>
              </w:rPr>
            </w:pPr>
            <w:r w:rsidRPr="006F31DC">
              <w:rPr>
                <w:rFonts w:hAnsi="宋体"/>
                <w:color w:val="000000" w:themeColor="text1"/>
                <w:sz w:val="24"/>
              </w:rPr>
              <w:t>染</w:t>
            </w:r>
          </w:p>
          <w:p w:rsidR="006B7AD4" w:rsidRPr="006F31DC" w:rsidRDefault="006B7AD4">
            <w:pPr>
              <w:spacing w:line="360" w:lineRule="auto"/>
              <w:jc w:val="center"/>
              <w:rPr>
                <w:color w:val="000000" w:themeColor="text1"/>
                <w:sz w:val="24"/>
              </w:rPr>
            </w:pPr>
            <w:r w:rsidRPr="006F31DC">
              <w:rPr>
                <w:rFonts w:hAnsi="宋体"/>
                <w:color w:val="000000" w:themeColor="text1"/>
                <w:sz w:val="24"/>
              </w:rPr>
              <w:t>物</w:t>
            </w:r>
          </w:p>
        </w:tc>
        <w:tc>
          <w:tcPr>
            <w:tcW w:w="1500" w:type="dxa"/>
            <w:vMerge w:val="restart"/>
            <w:tcBorders>
              <w:top w:val="single" w:sz="6"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生活污水</w:t>
            </w:r>
          </w:p>
          <w:p w:rsidR="006B7AD4" w:rsidRPr="006F31DC" w:rsidRDefault="006B7AD4">
            <w:pPr>
              <w:spacing w:line="360" w:lineRule="auto"/>
              <w:jc w:val="center"/>
              <w:rPr>
                <w:color w:val="000000" w:themeColor="text1"/>
                <w:sz w:val="24"/>
              </w:rPr>
            </w:pPr>
            <w:r w:rsidRPr="006F31DC">
              <w:rPr>
                <w:rFonts w:hAnsi="宋体"/>
                <w:color w:val="000000" w:themeColor="text1"/>
                <w:sz w:val="24"/>
              </w:rPr>
              <w:t>（排水量</w:t>
            </w:r>
            <w:r w:rsidRPr="006F31DC">
              <w:rPr>
                <w:rFonts w:hAnsi="宋体" w:hint="eastAsia"/>
                <w:color w:val="000000" w:themeColor="text1"/>
                <w:sz w:val="24"/>
              </w:rPr>
              <w:t>120m</w:t>
            </w:r>
            <w:r w:rsidRPr="006F31DC">
              <w:rPr>
                <w:rFonts w:hAnsi="宋体" w:hint="eastAsia"/>
                <w:color w:val="000000" w:themeColor="text1"/>
                <w:sz w:val="24"/>
                <w:vertAlign w:val="superscript"/>
              </w:rPr>
              <w:t>2</w:t>
            </w:r>
            <w:r w:rsidRPr="006F31DC">
              <w:rPr>
                <w:color w:val="000000" w:themeColor="text1"/>
                <w:sz w:val="24"/>
              </w:rPr>
              <w:t>/a</w:t>
            </w:r>
            <w:r w:rsidRPr="006F31DC">
              <w:rPr>
                <w:rFonts w:hAnsi="宋体"/>
                <w:color w:val="000000" w:themeColor="text1"/>
                <w:sz w:val="24"/>
              </w:rPr>
              <w:t>）</w:t>
            </w:r>
          </w:p>
        </w:tc>
        <w:tc>
          <w:tcPr>
            <w:tcW w:w="1516" w:type="dxa"/>
            <w:tcBorders>
              <w:top w:val="single" w:sz="6" w:space="0" w:color="auto"/>
            </w:tcBorders>
            <w:vAlign w:val="center"/>
          </w:tcPr>
          <w:p w:rsidR="006B7AD4" w:rsidRPr="006F31DC" w:rsidRDefault="006B7AD4">
            <w:pPr>
              <w:spacing w:line="360" w:lineRule="auto"/>
              <w:jc w:val="center"/>
              <w:rPr>
                <w:color w:val="000000" w:themeColor="text1"/>
                <w:sz w:val="24"/>
              </w:rPr>
            </w:pPr>
            <w:r w:rsidRPr="006F31DC">
              <w:rPr>
                <w:color w:val="000000" w:themeColor="text1"/>
                <w:sz w:val="24"/>
              </w:rPr>
              <w:t>COD</w:t>
            </w:r>
          </w:p>
        </w:tc>
        <w:tc>
          <w:tcPr>
            <w:tcW w:w="1232" w:type="dxa"/>
            <w:tcBorders>
              <w:top w:val="single" w:sz="6"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350</w:t>
            </w:r>
            <w:r w:rsidRPr="006F31DC">
              <w:rPr>
                <w:color w:val="000000" w:themeColor="text1"/>
                <w:sz w:val="24"/>
              </w:rPr>
              <w:t>mg/L</w:t>
            </w:r>
          </w:p>
        </w:tc>
        <w:tc>
          <w:tcPr>
            <w:tcW w:w="1276" w:type="dxa"/>
            <w:tcBorders>
              <w:top w:val="single" w:sz="6" w:space="0" w:color="auto"/>
              <w:left w:val="single" w:sz="4" w:space="0" w:color="auto"/>
            </w:tcBorders>
            <w:vAlign w:val="center"/>
          </w:tcPr>
          <w:p w:rsidR="006B7AD4" w:rsidRPr="006F31DC" w:rsidRDefault="006B7AD4">
            <w:pPr>
              <w:widowControl/>
              <w:spacing w:line="360" w:lineRule="auto"/>
              <w:jc w:val="center"/>
              <w:rPr>
                <w:color w:val="000000" w:themeColor="text1"/>
                <w:kern w:val="0"/>
                <w:sz w:val="24"/>
              </w:rPr>
            </w:pPr>
            <w:r w:rsidRPr="006F31DC">
              <w:rPr>
                <w:rFonts w:hint="eastAsia"/>
                <w:color w:val="000000" w:themeColor="text1"/>
                <w:kern w:val="0"/>
                <w:sz w:val="24"/>
              </w:rPr>
              <w:t>0.042</w:t>
            </w:r>
            <w:r w:rsidRPr="006F31DC">
              <w:rPr>
                <w:color w:val="000000" w:themeColor="text1"/>
                <w:sz w:val="24"/>
              </w:rPr>
              <w:t>t/a</w:t>
            </w:r>
          </w:p>
        </w:tc>
        <w:tc>
          <w:tcPr>
            <w:tcW w:w="2920" w:type="dxa"/>
            <w:gridSpan w:val="2"/>
            <w:vMerge w:val="restart"/>
            <w:tcBorders>
              <w:top w:val="single" w:sz="6" w:space="0" w:color="auto"/>
              <w:right w:val="single" w:sz="12" w:space="0" w:color="auto"/>
            </w:tcBorders>
            <w:vAlign w:val="center"/>
          </w:tcPr>
          <w:p w:rsidR="006B7AD4" w:rsidRPr="006F31DC" w:rsidRDefault="006B7AD4">
            <w:pPr>
              <w:widowControl/>
              <w:spacing w:line="360" w:lineRule="auto"/>
              <w:jc w:val="center"/>
              <w:rPr>
                <w:color w:val="000000" w:themeColor="text1"/>
                <w:kern w:val="0"/>
                <w:sz w:val="24"/>
              </w:rPr>
            </w:pPr>
            <w:r w:rsidRPr="006F31DC">
              <w:rPr>
                <w:rFonts w:hint="eastAsia"/>
                <w:color w:val="000000" w:themeColor="text1"/>
                <w:kern w:val="0"/>
                <w:sz w:val="24"/>
              </w:rPr>
              <w:t>0</w:t>
            </w:r>
          </w:p>
        </w:tc>
      </w:tr>
      <w:tr w:rsidR="006B7AD4" w:rsidRPr="006F31DC">
        <w:trPr>
          <w:trHeight w:val="401"/>
          <w:jc w:val="center"/>
        </w:trPr>
        <w:tc>
          <w:tcPr>
            <w:tcW w:w="916" w:type="dxa"/>
            <w:vMerge/>
            <w:tcBorders>
              <w:left w:val="single" w:sz="12" w:space="0" w:color="auto"/>
            </w:tcBorders>
            <w:vAlign w:val="center"/>
          </w:tcPr>
          <w:p w:rsidR="006B7AD4" w:rsidRPr="006F31DC" w:rsidRDefault="006B7AD4">
            <w:pPr>
              <w:spacing w:line="360" w:lineRule="auto"/>
              <w:jc w:val="center"/>
              <w:rPr>
                <w:rFonts w:hAnsi="宋体"/>
                <w:color w:val="000000" w:themeColor="text1"/>
                <w:sz w:val="24"/>
              </w:rPr>
            </w:pPr>
          </w:p>
        </w:tc>
        <w:tc>
          <w:tcPr>
            <w:tcW w:w="1500" w:type="dxa"/>
            <w:vMerge/>
            <w:tcBorders>
              <w:top w:val="single" w:sz="6" w:space="0" w:color="auto"/>
            </w:tcBorders>
            <w:vAlign w:val="center"/>
          </w:tcPr>
          <w:p w:rsidR="006B7AD4" w:rsidRPr="006F31DC" w:rsidRDefault="006B7AD4">
            <w:pPr>
              <w:spacing w:line="360" w:lineRule="auto"/>
              <w:jc w:val="center"/>
              <w:rPr>
                <w:color w:val="000000" w:themeColor="text1"/>
                <w:sz w:val="24"/>
              </w:rPr>
            </w:pPr>
          </w:p>
        </w:tc>
        <w:tc>
          <w:tcPr>
            <w:tcW w:w="1516" w:type="dxa"/>
            <w:tcBorders>
              <w:top w:val="single" w:sz="6" w:space="0" w:color="auto"/>
            </w:tcBorders>
            <w:vAlign w:val="center"/>
          </w:tcPr>
          <w:p w:rsidR="006B7AD4" w:rsidRPr="006F31DC" w:rsidRDefault="006B7AD4">
            <w:pPr>
              <w:spacing w:line="360" w:lineRule="auto"/>
              <w:jc w:val="center"/>
              <w:rPr>
                <w:color w:val="000000" w:themeColor="text1"/>
                <w:sz w:val="24"/>
              </w:rPr>
            </w:pPr>
            <w:r w:rsidRPr="006F31DC">
              <w:rPr>
                <w:color w:val="000000" w:themeColor="text1"/>
                <w:sz w:val="24"/>
              </w:rPr>
              <w:t>BOD</w:t>
            </w:r>
            <w:r w:rsidRPr="006F31DC">
              <w:rPr>
                <w:color w:val="000000" w:themeColor="text1"/>
                <w:sz w:val="24"/>
                <w:vertAlign w:val="subscript"/>
              </w:rPr>
              <w:t>5</w:t>
            </w:r>
          </w:p>
        </w:tc>
        <w:tc>
          <w:tcPr>
            <w:tcW w:w="1232" w:type="dxa"/>
            <w:tcBorders>
              <w:top w:val="single" w:sz="6"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230</w:t>
            </w:r>
            <w:r w:rsidRPr="006F31DC">
              <w:rPr>
                <w:color w:val="000000" w:themeColor="text1"/>
                <w:sz w:val="24"/>
              </w:rPr>
              <w:t>mg/L</w:t>
            </w:r>
          </w:p>
        </w:tc>
        <w:tc>
          <w:tcPr>
            <w:tcW w:w="1276" w:type="dxa"/>
            <w:tcBorders>
              <w:top w:val="single" w:sz="6" w:space="0" w:color="auto"/>
              <w:left w:val="single" w:sz="4" w:space="0" w:color="auto"/>
            </w:tcBorders>
            <w:vAlign w:val="center"/>
          </w:tcPr>
          <w:p w:rsidR="006B7AD4" w:rsidRPr="006F31DC" w:rsidRDefault="006B7AD4">
            <w:pPr>
              <w:widowControl/>
              <w:spacing w:line="360" w:lineRule="auto"/>
              <w:jc w:val="center"/>
              <w:rPr>
                <w:color w:val="000000" w:themeColor="text1"/>
                <w:kern w:val="0"/>
                <w:sz w:val="24"/>
              </w:rPr>
            </w:pPr>
            <w:r w:rsidRPr="006F31DC">
              <w:rPr>
                <w:rFonts w:hint="eastAsia"/>
                <w:color w:val="000000" w:themeColor="text1"/>
                <w:sz w:val="24"/>
              </w:rPr>
              <w:t>0.028</w:t>
            </w:r>
            <w:r w:rsidRPr="006F31DC">
              <w:rPr>
                <w:color w:val="000000" w:themeColor="text1"/>
                <w:sz w:val="24"/>
              </w:rPr>
              <w:t>t/a</w:t>
            </w:r>
          </w:p>
        </w:tc>
        <w:tc>
          <w:tcPr>
            <w:tcW w:w="2920" w:type="dxa"/>
            <w:gridSpan w:val="2"/>
            <w:vMerge/>
            <w:tcBorders>
              <w:right w:val="single" w:sz="12" w:space="0" w:color="auto"/>
            </w:tcBorders>
            <w:vAlign w:val="center"/>
          </w:tcPr>
          <w:p w:rsidR="006B7AD4" w:rsidRPr="006F31DC" w:rsidRDefault="006B7AD4">
            <w:pPr>
              <w:widowControl/>
              <w:spacing w:line="360" w:lineRule="auto"/>
              <w:jc w:val="center"/>
              <w:rPr>
                <w:color w:val="000000" w:themeColor="text1"/>
                <w:kern w:val="0"/>
                <w:sz w:val="24"/>
              </w:rPr>
            </w:pPr>
          </w:p>
        </w:tc>
      </w:tr>
      <w:tr w:rsidR="006B7AD4" w:rsidRPr="006F31DC">
        <w:trPr>
          <w:trHeight w:val="389"/>
          <w:jc w:val="center"/>
        </w:trPr>
        <w:tc>
          <w:tcPr>
            <w:tcW w:w="916" w:type="dxa"/>
            <w:vMerge/>
            <w:tcBorders>
              <w:left w:val="single" w:sz="12" w:space="0" w:color="auto"/>
            </w:tcBorders>
            <w:vAlign w:val="center"/>
          </w:tcPr>
          <w:p w:rsidR="006B7AD4" w:rsidRPr="006F31DC" w:rsidRDefault="006B7AD4">
            <w:pPr>
              <w:spacing w:line="360" w:lineRule="auto"/>
              <w:jc w:val="center"/>
              <w:rPr>
                <w:rFonts w:hAnsi="宋体"/>
                <w:color w:val="000000" w:themeColor="text1"/>
                <w:sz w:val="24"/>
              </w:rPr>
            </w:pPr>
          </w:p>
        </w:tc>
        <w:tc>
          <w:tcPr>
            <w:tcW w:w="1500" w:type="dxa"/>
            <w:vMerge/>
            <w:tcBorders>
              <w:top w:val="single" w:sz="6" w:space="0" w:color="auto"/>
            </w:tcBorders>
            <w:vAlign w:val="center"/>
          </w:tcPr>
          <w:p w:rsidR="006B7AD4" w:rsidRPr="006F31DC" w:rsidRDefault="006B7AD4">
            <w:pPr>
              <w:spacing w:line="360" w:lineRule="auto"/>
              <w:jc w:val="center"/>
              <w:rPr>
                <w:color w:val="000000" w:themeColor="text1"/>
                <w:sz w:val="24"/>
              </w:rPr>
            </w:pPr>
          </w:p>
        </w:tc>
        <w:tc>
          <w:tcPr>
            <w:tcW w:w="1516" w:type="dxa"/>
            <w:tcBorders>
              <w:top w:val="single" w:sz="6" w:space="0" w:color="auto"/>
            </w:tcBorders>
            <w:vAlign w:val="center"/>
          </w:tcPr>
          <w:p w:rsidR="006B7AD4" w:rsidRPr="006F31DC" w:rsidRDefault="006B7AD4">
            <w:pPr>
              <w:spacing w:line="360" w:lineRule="auto"/>
              <w:jc w:val="center"/>
              <w:rPr>
                <w:color w:val="000000" w:themeColor="text1"/>
                <w:sz w:val="24"/>
              </w:rPr>
            </w:pPr>
            <w:r w:rsidRPr="006F31DC">
              <w:rPr>
                <w:color w:val="000000" w:themeColor="text1"/>
                <w:sz w:val="24"/>
              </w:rPr>
              <w:t>SS</w:t>
            </w:r>
          </w:p>
        </w:tc>
        <w:tc>
          <w:tcPr>
            <w:tcW w:w="1232" w:type="dxa"/>
            <w:tcBorders>
              <w:top w:val="single" w:sz="6"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230</w:t>
            </w:r>
            <w:r w:rsidRPr="006F31DC">
              <w:rPr>
                <w:color w:val="000000" w:themeColor="text1"/>
                <w:sz w:val="24"/>
              </w:rPr>
              <w:t>mg/L</w:t>
            </w:r>
          </w:p>
        </w:tc>
        <w:tc>
          <w:tcPr>
            <w:tcW w:w="1276" w:type="dxa"/>
            <w:tcBorders>
              <w:top w:val="single" w:sz="6" w:space="0" w:color="auto"/>
              <w:left w:val="single" w:sz="4" w:space="0" w:color="auto"/>
            </w:tcBorders>
            <w:vAlign w:val="center"/>
          </w:tcPr>
          <w:p w:rsidR="006B7AD4" w:rsidRPr="006F31DC" w:rsidRDefault="006B7AD4">
            <w:pPr>
              <w:widowControl/>
              <w:spacing w:line="360" w:lineRule="auto"/>
              <w:jc w:val="center"/>
              <w:rPr>
                <w:color w:val="000000" w:themeColor="text1"/>
                <w:kern w:val="0"/>
                <w:sz w:val="24"/>
              </w:rPr>
            </w:pPr>
            <w:r w:rsidRPr="006F31DC">
              <w:rPr>
                <w:rFonts w:hint="eastAsia"/>
                <w:color w:val="000000" w:themeColor="text1"/>
                <w:kern w:val="0"/>
                <w:sz w:val="24"/>
              </w:rPr>
              <w:t>0.028</w:t>
            </w:r>
            <w:r w:rsidRPr="006F31DC">
              <w:rPr>
                <w:color w:val="000000" w:themeColor="text1"/>
                <w:sz w:val="24"/>
              </w:rPr>
              <w:t>t/a</w:t>
            </w:r>
          </w:p>
        </w:tc>
        <w:tc>
          <w:tcPr>
            <w:tcW w:w="2920" w:type="dxa"/>
            <w:gridSpan w:val="2"/>
            <w:vMerge/>
            <w:tcBorders>
              <w:right w:val="single" w:sz="12" w:space="0" w:color="auto"/>
            </w:tcBorders>
            <w:vAlign w:val="center"/>
          </w:tcPr>
          <w:p w:rsidR="006B7AD4" w:rsidRPr="006F31DC" w:rsidRDefault="006B7AD4">
            <w:pPr>
              <w:widowControl/>
              <w:spacing w:line="360" w:lineRule="auto"/>
              <w:jc w:val="center"/>
              <w:rPr>
                <w:color w:val="000000" w:themeColor="text1"/>
                <w:kern w:val="0"/>
                <w:sz w:val="24"/>
              </w:rPr>
            </w:pPr>
          </w:p>
        </w:tc>
      </w:tr>
      <w:tr w:rsidR="006B7AD4" w:rsidRPr="006F31DC">
        <w:trPr>
          <w:trHeight w:val="388"/>
          <w:jc w:val="center"/>
        </w:trPr>
        <w:tc>
          <w:tcPr>
            <w:tcW w:w="916" w:type="dxa"/>
            <w:vMerge/>
            <w:tcBorders>
              <w:left w:val="single" w:sz="12" w:space="0" w:color="auto"/>
            </w:tcBorders>
            <w:vAlign w:val="center"/>
          </w:tcPr>
          <w:p w:rsidR="006B7AD4" w:rsidRPr="006F31DC" w:rsidRDefault="006B7AD4">
            <w:pPr>
              <w:spacing w:line="360" w:lineRule="auto"/>
              <w:jc w:val="center"/>
              <w:rPr>
                <w:rFonts w:hAnsi="宋体"/>
                <w:color w:val="000000" w:themeColor="text1"/>
                <w:sz w:val="24"/>
              </w:rPr>
            </w:pPr>
          </w:p>
        </w:tc>
        <w:tc>
          <w:tcPr>
            <w:tcW w:w="1500" w:type="dxa"/>
            <w:vMerge/>
            <w:tcBorders>
              <w:top w:val="single" w:sz="6" w:space="0" w:color="auto"/>
            </w:tcBorders>
            <w:vAlign w:val="center"/>
          </w:tcPr>
          <w:p w:rsidR="006B7AD4" w:rsidRPr="006F31DC" w:rsidRDefault="006B7AD4">
            <w:pPr>
              <w:spacing w:line="360" w:lineRule="auto"/>
              <w:jc w:val="center"/>
              <w:rPr>
                <w:color w:val="000000" w:themeColor="text1"/>
                <w:sz w:val="24"/>
              </w:rPr>
            </w:pPr>
          </w:p>
        </w:tc>
        <w:tc>
          <w:tcPr>
            <w:tcW w:w="1516" w:type="dxa"/>
            <w:tcBorders>
              <w:top w:val="single" w:sz="6" w:space="0" w:color="auto"/>
            </w:tcBorders>
            <w:vAlign w:val="center"/>
          </w:tcPr>
          <w:p w:rsidR="006B7AD4" w:rsidRPr="006F31DC" w:rsidRDefault="006B7AD4">
            <w:pPr>
              <w:spacing w:line="360" w:lineRule="auto"/>
              <w:jc w:val="center"/>
              <w:rPr>
                <w:color w:val="000000" w:themeColor="text1"/>
                <w:sz w:val="24"/>
              </w:rPr>
            </w:pPr>
            <w:r w:rsidRPr="006F31DC">
              <w:rPr>
                <w:color w:val="000000" w:themeColor="text1"/>
                <w:sz w:val="24"/>
              </w:rPr>
              <w:t>NH</w:t>
            </w:r>
            <w:r w:rsidRPr="006F31DC">
              <w:rPr>
                <w:color w:val="000000" w:themeColor="text1"/>
                <w:sz w:val="24"/>
                <w:vertAlign w:val="subscript"/>
              </w:rPr>
              <w:t>3</w:t>
            </w:r>
            <w:r w:rsidRPr="006F31DC">
              <w:rPr>
                <w:color w:val="000000" w:themeColor="text1"/>
                <w:sz w:val="24"/>
              </w:rPr>
              <w:t>-N</w:t>
            </w:r>
          </w:p>
        </w:tc>
        <w:tc>
          <w:tcPr>
            <w:tcW w:w="1232" w:type="dxa"/>
            <w:tcBorders>
              <w:top w:val="single" w:sz="6" w:space="0" w:color="auto"/>
              <w:right w:val="single" w:sz="4" w:space="0" w:color="auto"/>
            </w:tcBorders>
            <w:vAlign w:val="center"/>
          </w:tcPr>
          <w:p w:rsidR="006B7AD4" w:rsidRPr="006F31DC" w:rsidRDefault="006B7AD4">
            <w:pPr>
              <w:spacing w:line="360" w:lineRule="auto"/>
              <w:jc w:val="center"/>
              <w:rPr>
                <w:color w:val="000000" w:themeColor="text1"/>
                <w:sz w:val="24"/>
              </w:rPr>
            </w:pPr>
            <w:r w:rsidRPr="006F31DC">
              <w:rPr>
                <w:color w:val="000000" w:themeColor="text1"/>
                <w:sz w:val="24"/>
              </w:rPr>
              <w:t>35 mg/L</w:t>
            </w:r>
          </w:p>
        </w:tc>
        <w:tc>
          <w:tcPr>
            <w:tcW w:w="1276" w:type="dxa"/>
            <w:tcBorders>
              <w:top w:val="single" w:sz="6" w:space="0" w:color="auto"/>
              <w:left w:val="single" w:sz="4" w:space="0" w:color="auto"/>
            </w:tcBorders>
            <w:vAlign w:val="center"/>
          </w:tcPr>
          <w:p w:rsidR="006B7AD4" w:rsidRPr="006F31DC" w:rsidRDefault="006B7AD4">
            <w:pPr>
              <w:widowControl/>
              <w:spacing w:line="360" w:lineRule="auto"/>
              <w:jc w:val="center"/>
              <w:rPr>
                <w:color w:val="000000" w:themeColor="text1"/>
                <w:kern w:val="0"/>
                <w:sz w:val="24"/>
              </w:rPr>
            </w:pPr>
            <w:r w:rsidRPr="006F31DC">
              <w:rPr>
                <w:rFonts w:hint="eastAsia"/>
                <w:color w:val="000000" w:themeColor="text1"/>
                <w:kern w:val="0"/>
                <w:sz w:val="24"/>
              </w:rPr>
              <w:t>0.004</w:t>
            </w:r>
            <w:r w:rsidRPr="006F31DC">
              <w:rPr>
                <w:color w:val="000000" w:themeColor="text1"/>
                <w:sz w:val="24"/>
              </w:rPr>
              <w:t>t/a</w:t>
            </w:r>
          </w:p>
        </w:tc>
        <w:tc>
          <w:tcPr>
            <w:tcW w:w="2920" w:type="dxa"/>
            <w:gridSpan w:val="2"/>
            <w:vMerge/>
            <w:tcBorders>
              <w:right w:val="single" w:sz="12" w:space="0" w:color="auto"/>
            </w:tcBorders>
            <w:vAlign w:val="center"/>
          </w:tcPr>
          <w:p w:rsidR="006B7AD4" w:rsidRPr="006F31DC" w:rsidRDefault="006B7AD4">
            <w:pPr>
              <w:widowControl/>
              <w:spacing w:line="360" w:lineRule="auto"/>
              <w:jc w:val="center"/>
              <w:rPr>
                <w:color w:val="000000" w:themeColor="text1"/>
                <w:kern w:val="0"/>
                <w:sz w:val="24"/>
              </w:rPr>
            </w:pPr>
          </w:p>
        </w:tc>
      </w:tr>
      <w:tr w:rsidR="00312AE1" w:rsidRPr="006F31DC">
        <w:trPr>
          <w:trHeight w:val="439"/>
          <w:jc w:val="center"/>
        </w:trPr>
        <w:tc>
          <w:tcPr>
            <w:tcW w:w="916" w:type="dxa"/>
            <w:vMerge w:val="restart"/>
            <w:tcBorders>
              <w:top w:val="single" w:sz="6" w:space="0" w:color="auto"/>
              <w:left w:val="single" w:sz="12" w:space="0" w:color="auto"/>
            </w:tcBorders>
            <w:vAlign w:val="center"/>
          </w:tcPr>
          <w:p w:rsidR="00312AE1" w:rsidRPr="006F31DC" w:rsidRDefault="00312AE1">
            <w:pPr>
              <w:spacing w:line="360" w:lineRule="auto"/>
              <w:jc w:val="center"/>
              <w:rPr>
                <w:color w:val="000000" w:themeColor="text1"/>
                <w:sz w:val="24"/>
              </w:rPr>
            </w:pPr>
            <w:r w:rsidRPr="006F31DC">
              <w:rPr>
                <w:rFonts w:hAnsi="宋体"/>
                <w:color w:val="000000" w:themeColor="text1"/>
                <w:sz w:val="24"/>
              </w:rPr>
              <w:t>固</w:t>
            </w:r>
          </w:p>
          <w:p w:rsidR="00312AE1" w:rsidRPr="006F31DC" w:rsidRDefault="00312AE1">
            <w:pPr>
              <w:spacing w:line="360" w:lineRule="auto"/>
              <w:jc w:val="center"/>
              <w:rPr>
                <w:color w:val="000000" w:themeColor="text1"/>
                <w:sz w:val="24"/>
              </w:rPr>
            </w:pPr>
            <w:r w:rsidRPr="006F31DC">
              <w:rPr>
                <w:rFonts w:hAnsi="宋体"/>
                <w:color w:val="000000" w:themeColor="text1"/>
                <w:sz w:val="24"/>
              </w:rPr>
              <w:t>体</w:t>
            </w:r>
          </w:p>
          <w:p w:rsidR="00312AE1" w:rsidRPr="006F31DC" w:rsidRDefault="00312AE1">
            <w:pPr>
              <w:spacing w:line="360" w:lineRule="auto"/>
              <w:jc w:val="center"/>
              <w:rPr>
                <w:color w:val="000000" w:themeColor="text1"/>
                <w:sz w:val="24"/>
              </w:rPr>
            </w:pPr>
            <w:r w:rsidRPr="006F31DC">
              <w:rPr>
                <w:rFonts w:hAnsi="宋体"/>
                <w:color w:val="000000" w:themeColor="text1"/>
                <w:sz w:val="24"/>
              </w:rPr>
              <w:t>废</w:t>
            </w:r>
          </w:p>
          <w:p w:rsidR="00312AE1" w:rsidRPr="006F31DC" w:rsidRDefault="00312AE1" w:rsidP="003D236D">
            <w:pPr>
              <w:spacing w:line="360" w:lineRule="auto"/>
              <w:jc w:val="center"/>
              <w:rPr>
                <w:rFonts w:hAnsi="宋体"/>
                <w:color w:val="000000" w:themeColor="text1"/>
                <w:sz w:val="24"/>
              </w:rPr>
            </w:pPr>
            <w:r w:rsidRPr="006F31DC">
              <w:rPr>
                <w:rFonts w:hAnsi="宋体"/>
                <w:color w:val="000000" w:themeColor="text1"/>
                <w:sz w:val="24"/>
              </w:rPr>
              <w:t>物</w:t>
            </w:r>
          </w:p>
        </w:tc>
        <w:tc>
          <w:tcPr>
            <w:tcW w:w="1500" w:type="dxa"/>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报废钢瓶</w:t>
            </w:r>
          </w:p>
        </w:tc>
        <w:tc>
          <w:tcPr>
            <w:tcW w:w="1516" w:type="dxa"/>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报废钢瓶</w:t>
            </w:r>
          </w:p>
        </w:tc>
        <w:tc>
          <w:tcPr>
            <w:tcW w:w="2508" w:type="dxa"/>
            <w:gridSpan w:val="2"/>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0</w:t>
            </w:r>
            <w:r w:rsidRPr="006F31DC">
              <w:rPr>
                <w:color w:val="000000" w:themeColor="text1"/>
                <w:sz w:val="24"/>
              </w:rPr>
              <w:t>.075</w:t>
            </w:r>
            <w:r w:rsidRPr="006F31DC">
              <w:rPr>
                <w:rFonts w:hint="eastAsia"/>
                <w:color w:val="000000" w:themeColor="text1"/>
                <w:sz w:val="24"/>
              </w:rPr>
              <w:t>t/a</w:t>
            </w:r>
          </w:p>
        </w:tc>
        <w:tc>
          <w:tcPr>
            <w:tcW w:w="2920" w:type="dxa"/>
            <w:gridSpan w:val="2"/>
            <w:tcBorders>
              <w:top w:val="single" w:sz="6" w:space="0" w:color="auto"/>
              <w:bottom w:val="single" w:sz="4" w:space="0" w:color="auto"/>
              <w:right w:val="single" w:sz="12"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0</w:t>
            </w:r>
          </w:p>
        </w:tc>
      </w:tr>
      <w:tr w:rsidR="00312AE1" w:rsidRPr="006F31DC" w:rsidTr="003D236D">
        <w:trPr>
          <w:trHeight w:val="439"/>
          <w:jc w:val="center"/>
        </w:trPr>
        <w:tc>
          <w:tcPr>
            <w:tcW w:w="916" w:type="dxa"/>
            <w:vMerge/>
            <w:tcBorders>
              <w:left w:val="single" w:sz="12" w:space="0" w:color="auto"/>
            </w:tcBorders>
            <w:vAlign w:val="center"/>
          </w:tcPr>
          <w:p w:rsidR="00312AE1" w:rsidRPr="006F31DC" w:rsidRDefault="00312AE1">
            <w:pPr>
              <w:spacing w:line="360" w:lineRule="auto"/>
              <w:jc w:val="center"/>
              <w:rPr>
                <w:color w:val="000000" w:themeColor="text1"/>
                <w:sz w:val="24"/>
              </w:rPr>
            </w:pPr>
          </w:p>
        </w:tc>
        <w:tc>
          <w:tcPr>
            <w:tcW w:w="1500" w:type="dxa"/>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color w:val="000000" w:themeColor="text1"/>
                <w:sz w:val="24"/>
              </w:rPr>
              <w:t>生活垃圾</w:t>
            </w:r>
          </w:p>
        </w:tc>
        <w:tc>
          <w:tcPr>
            <w:tcW w:w="1516" w:type="dxa"/>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color w:val="000000" w:themeColor="text1"/>
                <w:sz w:val="24"/>
              </w:rPr>
              <w:t>生活垃圾</w:t>
            </w:r>
          </w:p>
        </w:tc>
        <w:tc>
          <w:tcPr>
            <w:tcW w:w="2508" w:type="dxa"/>
            <w:gridSpan w:val="2"/>
            <w:tcBorders>
              <w:top w:val="single" w:sz="6" w:space="0" w:color="auto"/>
              <w:bottom w:val="single" w:sz="4"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1.5t/a</w:t>
            </w:r>
          </w:p>
        </w:tc>
        <w:tc>
          <w:tcPr>
            <w:tcW w:w="2920" w:type="dxa"/>
            <w:gridSpan w:val="2"/>
            <w:tcBorders>
              <w:top w:val="single" w:sz="6" w:space="0" w:color="auto"/>
              <w:bottom w:val="single" w:sz="4" w:space="0" w:color="auto"/>
              <w:right w:val="single" w:sz="12" w:space="0" w:color="auto"/>
            </w:tcBorders>
            <w:vAlign w:val="center"/>
          </w:tcPr>
          <w:p w:rsidR="00312AE1" w:rsidRPr="006F31DC" w:rsidRDefault="00312AE1">
            <w:pPr>
              <w:spacing w:line="360" w:lineRule="auto"/>
              <w:jc w:val="center"/>
              <w:rPr>
                <w:color w:val="000000" w:themeColor="text1"/>
                <w:sz w:val="24"/>
              </w:rPr>
            </w:pPr>
            <w:r w:rsidRPr="006F31DC">
              <w:rPr>
                <w:rFonts w:hint="eastAsia"/>
                <w:color w:val="000000" w:themeColor="text1"/>
                <w:sz w:val="24"/>
              </w:rPr>
              <w:t>0</w:t>
            </w:r>
          </w:p>
        </w:tc>
      </w:tr>
      <w:tr w:rsidR="006B7AD4" w:rsidRPr="006F31DC">
        <w:trPr>
          <w:trHeight w:val="588"/>
          <w:jc w:val="center"/>
        </w:trPr>
        <w:tc>
          <w:tcPr>
            <w:tcW w:w="916" w:type="dxa"/>
            <w:tcBorders>
              <w:top w:val="single" w:sz="6" w:space="0" w:color="auto"/>
              <w:left w:val="single" w:sz="12" w:space="0" w:color="auto"/>
              <w:bottom w:val="single" w:sz="6"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噪</w:t>
            </w:r>
          </w:p>
          <w:p w:rsidR="006B7AD4" w:rsidRPr="006F31DC" w:rsidRDefault="006B7AD4">
            <w:pPr>
              <w:spacing w:line="360" w:lineRule="auto"/>
              <w:jc w:val="center"/>
              <w:rPr>
                <w:color w:val="000000" w:themeColor="text1"/>
                <w:sz w:val="24"/>
              </w:rPr>
            </w:pPr>
            <w:r w:rsidRPr="006F31DC">
              <w:rPr>
                <w:rFonts w:hAnsi="宋体"/>
                <w:color w:val="000000" w:themeColor="text1"/>
                <w:sz w:val="24"/>
              </w:rPr>
              <w:t>声</w:t>
            </w:r>
          </w:p>
        </w:tc>
        <w:tc>
          <w:tcPr>
            <w:tcW w:w="8444" w:type="dxa"/>
            <w:gridSpan w:val="6"/>
            <w:tcBorders>
              <w:top w:val="single" w:sz="6" w:space="0" w:color="auto"/>
              <w:bottom w:val="single" w:sz="6" w:space="0" w:color="auto"/>
              <w:right w:val="single" w:sz="12" w:space="0" w:color="auto"/>
            </w:tcBorders>
            <w:vAlign w:val="center"/>
          </w:tcPr>
          <w:p w:rsidR="006B7AD4" w:rsidRPr="006F31DC" w:rsidRDefault="006B7AD4">
            <w:pPr>
              <w:spacing w:line="360" w:lineRule="auto"/>
              <w:ind w:firstLineChars="200" w:firstLine="480"/>
              <w:rPr>
                <w:color w:val="000000" w:themeColor="text1"/>
                <w:sz w:val="24"/>
              </w:rPr>
            </w:pPr>
            <w:r w:rsidRPr="006F31DC">
              <w:rPr>
                <w:rFonts w:hAnsi="宋体" w:hint="eastAsia"/>
                <w:color w:val="000000" w:themeColor="text1"/>
                <w:sz w:val="24"/>
              </w:rPr>
              <w:t>本项目噪声主要为</w:t>
            </w:r>
            <w:r w:rsidRPr="006F31DC">
              <w:rPr>
                <w:rFonts w:hint="eastAsia"/>
                <w:color w:val="000000" w:themeColor="text1"/>
                <w:sz w:val="24"/>
              </w:rPr>
              <w:t>液体泵、运输车辆噪声</w:t>
            </w:r>
            <w:r w:rsidRPr="006F31DC">
              <w:rPr>
                <w:color w:val="000000" w:themeColor="text1"/>
                <w:sz w:val="24"/>
              </w:rPr>
              <w:t>，噪声级均为</w:t>
            </w:r>
            <w:r w:rsidRPr="006F31DC">
              <w:rPr>
                <w:rFonts w:hint="eastAsia"/>
                <w:color w:val="000000" w:themeColor="text1"/>
                <w:sz w:val="24"/>
              </w:rPr>
              <w:t>65</w:t>
            </w:r>
            <w:r w:rsidRPr="006F31DC">
              <w:rPr>
                <w:color w:val="000000" w:themeColor="text1"/>
                <w:sz w:val="24"/>
              </w:rPr>
              <w:t>-</w:t>
            </w:r>
            <w:r w:rsidRPr="006F31DC">
              <w:rPr>
                <w:rFonts w:hint="eastAsia"/>
                <w:color w:val="000000" w:themeColor="text1"/>
                <w:sz w:val="24"/>
              </w:rPr>
              <w:t>90</w:t>
            </w:r>
            <w:r w:rsidRPr="006F31DC">
              <w:rPr>
                <w:color w:val="000000" w:themeColor="text1"/>
                <w:sz w:val="24"/>
              </w:rPr>
              <w:t>dB(A</w:t>
            </w:r>
            <w:r w:rsidRPr="006F31DC">
              <w:rPr>
                <w:rFonts w:hint="eastAsia"/>
                <w:color w:val="000000" w:themeColor="text1"/>
                <w:sz w:val="24"/>
              </w:rPr>
              <w:t>)</w:t>
            </w:r>
            <w:r w:rsidRPr="006F31DC">
              <w:rPr>
                <w:rFonts w:hAnsi="宋体"/>
                <w:color w:val="000000" w:themeColor="text1"/>
                <w:sz w:val="24"/>
              </w:rPr>
              <w:t>。</w:t>
            </w:r>
          </w:p>
        </w:tc>
      </w:tr>
      <w:tr w:rsidR="006B7AD4" w:rsidRPr="006F31DC">
        <w:trPr>
          <w:trHeight w:val="493"/>
          <w:jc w:val="center"/>
        </w:trPr>
        <w:tc>
          <w:tcPr>
            <w:tcW w:w="916" w:type="dxa"/>
            <w:tcBorders>
              <w:top w:val="single" w:sz="6" w:space="0" w:color="auto"/>
              <w:left w:val="single" w:sz="12" w:space="0" w:color="auto"/>
              <w:bottom w:val="single" w:sz="12" w:space="0" w:color="auto"/>
            </w:tcBorders>
            <w:vAlign w:val="center"/>
          </w:tcPr>
          <w:p w:rsidR="006B7AD4" w:rsidRPr="006F31DC" w:rsidRDefault="006B7AD4">
            <w:pPr>
              <w:spacing w:line="360" w:lineRule="auto"/>
              <w:jc w:val="center"/>
              <w:rPr>
                <w:color w:val="000000" w:themeColor="text1"/>
                <w:sz w:val="24"/>
              </w:rPr>
            </w:pPr>
            <w:r w:rsidRPr="006F31DC">
              <w:rPr>
                <w:rFonts w:hAnsi="宋体"/>
                <w:color w:val="000000" w:themeColor="text1"/>
                <w:sz w:val="24"/>
              </w:rPr>
              <w:t>其他</w:t>
            </w:r>
          </w:p>
        </w:tc>
        <w:tc>
          <w:tcPr>
            <w:tcW w:w="8444" w:type="dxa"/>
            <w:gridSpan w:val="6"/>
            <w:tcBorders>
              <w:top w:val="single" w:sz="6" w:space="0" w:color="auto"/>
              <w:bottom w:val="single" w:sz="12" w:space="0" w:color="auto"/>
              <w:right w:val="single" w:sz="12" w:space="0" w:color="auto"/>
            </w:tcBorders>
            <w:vAlign w:val="center"/>
          </w:tcPr>
          <w:p w:rsidR="006B7AD4" w:rsidRPr="006F31DC" w:rsidRDefault="006B7AD4">
            <w:pPr>
              <w:spacing w:line="360" w:lineRule="auto"/>
              <w:jc w:val="center"/>
              <w:rPr>
                <w:color w:val="000000" w:themeColor="text1"/>
                <w:sz w:val="24"/>
              </w:rPr>
            </w:pPr>
            <w:r w:rsidRPr="006F31DC">
              <w:rPr>
                <w:rFonts w:hint="eastAsia"/>
                <w:color w:val="000000" w:themeColor="text1"/>
                <w:sz w:val="24"/>
              </w:rPr>
              <w:t>无</w:t>
            </w:r>
          </w:p>
        </w:tc>
      </w:tr>
      <w:tr w:rsidR="006B7AD4" w:rsidRPr="006F31DC">
        <w:trPr>
          <w:trHeight w:val="942"/>
          <w:jc w:val="center"/>
        </w:trPr>
        <w:tc>
          <w:tcPr>
            <w:tcW w:w="9360" w:type="dxa"/>
            <w:gridSpan w:val="7"/>
            <w:tcBorders>
              <w:top w:val="single" w:sz="12" w:space="0" w:color="auto"/>
              <w:left w:val="single" w:sz="12" w:space="0" w:color="auto"/>
              <w:bottom w:val="single" w:sz="12" w:space="0" w:color="auto"/>
              <w:right w:val="single" w:sz="12" w:space="0" w:color="auto"/>
            </w:tcBorders>
          </w:tcPr>
          <w:p w:rsidR="006B7AD4" w:rsidRPr="006F31DC" w:rsidRDefault="006B7AD4">
            <w:pPr>
              <w:spacing w:before="240" w:line="360" w:lineRule="auto"/>
              <w:rPr>
                <w:b/>
                <w:color w:val="000000" w:themeColor="text1"/>
                <w:sz w:val="24"/>
              </w:rPr>
            </w:pPr>
            <w:r w:rsidRPr="006F31DC">
              <w:rPr>
                <w:rFonts w:hAnsi="宋体"/>
                <w:b/>
                <w:color w:val="000000" w:themeColor="text1"/>
                <w:sz w:val="24"/>
              </w:rPr>
              <w:t>主要生态影响（不够时可附另页）</w:t>
            </w:r>
          </w:p>
          <w:p w:rsidR="006B7AD4" w:rsidRPr="006F31DC" w:rsidRDefault="006B7AD4">
            <w:pPr>
              <w:autoSpaceDE w:val="0"/>
              <w:autoSpaceDN w:val="0"/>
              <w:adjustRightInd w:val="0"/>
              <w:spacing w:line="360" w:lineRule="auto"/>
              <w:ind w:rightChars="75" w:right="158" w:firstLineChars="200" w:firstLine="480"/>
              <w:rPr>
                <w:color w:val="000000" w:themeColor="text1"/>
                <w:sz w:val="24"/>
              </w:rPr>
            </w:pPr>
            <w:r w:rsidRPr="006F31DC">
              <w:rPr>
                <w:color w:val="000000" w:themeColor="text1"/>
                <w:sz w:val="24"/>
              </w:rPr>
              <w:t>项目的建设对周围生态环境影响体现在占地内生物量减少，影响生物流通、地表地下径流的改变等</w:t>
            </w:r>
            <w:r w:rsidRPr="006F31DC">
              <w:rPr>
                <w:color w:val="000000" w:themeColor="text1"/>
                <w:sz w:val="24"/>
              </w:rPr>
              <w:t>3</w:t>
            </w:r>
            <w:r w:rsidRPr="006F31DC">
              <w:rPr>
                <w:color w:val="000000" w:themeColor="text1"/>
                <w:sz w:val="24"/>
              </w:rPr>
              <w:t>个方面。但由于所占土地面积较小，占地内生物物种在周围地域广泛存在，项目所在没有珍稀物种，所以对整个评价区域来说，项目建设产生的生态环境影响极小。项目所在地为</w:t>
            </w:r>
            <w:r w:rsidR="00334C73" w:rsidRPr="006F31DC">
              <w:rPr>
                <w:rFonts w:hint="eastAsia"/>
                <w:color w:val="000000" w:themeColor="text1"/>
                <w:sz w:val="24"/>
              </w:rPr>
              <w:t>湖南省永州市新田县龙泉镇龙脉塘村</w:t>
            </w:r>
            <w:r w:rsidRPr="006F31DC">
              <w:rPr>
                <w:color w:val="000000" w:themeColor="text1"/>
                <w:sz w:val="24"/>
              </w:rPr>
              <w:t>，生产中无生产废水产生，只有少量的生活污水，</w:t>
            </w:r>
            <w:r w:rsidRPr="006F31DC">
              <w:rPr>
                <w:rFonts w:hint="eastAsia"/>
                <w:color w:val="000000" w:themeColor="text1"/>
                <w:sz w:val="24"/>
              </w:rPr>
              <w:t>生活污水经化粪池处理后定期清运堆肥，</w:t>
            </w:r>
            <w:r w:rsidRPr="006F31DC">
              <w:rPr>
                <w:color w:val="000000" w:themeColor="text1"/>
                <w:sz w:val="24"/>
              </w:rPr>
              <w:t>对周围环境产生影响较小。</w:t>
            </w:r>
          </w:p>
          <w:p w:rsidR="006B7AD4" w:rsidRPr="006F31DC" w:rsidRDefault="006B7AD4">
            <w:pPr>
              <w:autoSpaceDE w:val="0"/>
              <w:autoSpaceDN w:val="0"/>
              <w:adjustRightInd w:val="0"/>
              <w:spacing w:line="360" w:lineRule="auto"/>
              <w:ind w:rightChars="75" w:right="158"/>
              <w:rPr>
                <w:color w:val="000000" w:themeColor="text1"/>
                <w:sz w:val="24"/>
                <w:lang w:val="zh-CN"/>
              </w:rPr>
            </w:pPr>
          </w:p>
        </w:tc>
      </w:tr>
    </w:tbl>
    <w:p w:rsidR="004D16A5" w:rsidRPr="006F31DC" w:rsidRDefault="006B7AD4" w:rsidP="00856D36">
      <w:pPr>
        <w:pStyle w:val="20"/>
        <w:ind w:firstLineChars="0" w:firstLine="0"/>
        <w:rPr>
          <w:color w:val="000000" w:themeColor="text1"/>
        </w:rPr>
      </w:pPr>
      <w:bookmarkStart w:id="16" w:name="_Toc145641279"/>
      <w:r w:rsidRPr="006F31DC">
        <w:rPr>
          <w:rFonts w:ascii="Times New Roman" w:eastAsia="宋体" w:hAnsi="Times New Roman"/>
          <w:b/>
          <w:color w:val="000000" w:themeColor="text1"/>
        </w:rPr>
        <w:lastRenderedPageBreak/>
        <w:t>七、环境影响分析</w:t>
      </w:r>
      <w:bookmarkEnd w:id="16"/>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tblPr>
      <w:tblGrid>
        <w:gridCol w:w="9356"/>
      </w:tblGrid>
      <w:tr w:rsidR="009E7EA9" w:rsidRPr="006F31DC" w:rsidTr="00A66F85">
        <w:trPr>
          <w:trHeight w:val="12870"/>
          <w:jc w:val="center"/>
        </w:trPr>
        <w:tc>
          <w:tcPr>
            <w:tcW w:w="9356" w:type="dxa"/>
          </w:tcPr>
          <w:p w:rsidR="006B7AD4" w:rsidRPr="006F31DC" w:rsidRDefault="006B7AD4">
            <w:pPr>
              <w:adjustRightInd w:val="0"/>
              <w:snapToGrid w:val="0"/>
              <w:spacing w:line="360" w:lineRule="auto"/>
              <w:rPr>
                <w:b/>
                <w:bCs/>
                <w:color w:val="000000" w:themeColor="text1"/>
                <w:sz w:val="28"/>
              </w:rPr>
            </w:pPr>
            <w:r w:rsidRPr="006F31DC">
              <w:rPr>
                <w:b/>
                <w:bCs/>
                <w:color w:val="000000" w:themeColor="text1"/>
                <w:sz w:val="28"/>
              </w:rPr>
              <w:t>一、施工期环境影响简要分析</w:t>
            </w:r>
          </w:p>
          <w:p w:rsidR="006B7AD4" w:rsidRPr="006F31DC" w:rsidRDefault="006B7AD4">
            <w:pPr>
              <w:adjustRightInd w:val="0"/>
              <w:snapToGrid w:val="0"/>
              <w:spacing w:line="360" w:lineRule="auto"/>
              <w:ind w:firstLineChars="200" w:firstLine="480"/>
              <w:rPr>
                <w:color w:val="000000" w:themeColor="text1"/>
                <w:kern w:val="0"/>
                <w:sz w:val="24"/>
              </w:rPr>
            </w:pPr>
            <w:r w:rsidRPr="006F31DC">
              <w:rPr>
                <w:rFonts w:hint="eastAsia"/>
                <w:color w:val="000000" w:themeColor="text1"/>
                <w:kern w:val="0"/>
                <w:sz w:val="24"/>
              </w:rPr>
              <w:t>本项目</w:t>
            </w:r>
            <w:r w:rsidR="009444DB" w:rsidRPr="006F31DC">
              <w:rPr>
                <w:rFonts w:hint="eastAsia"/>
                <w:color w:val="000000" w:themeColor="text1"/>
                <w:kern w:val="0"/>
                <w:sz w:val="24"/>
              </w:rPr>
              <w:t>为改扩建项目</w:t>
            </w:r>
            <w:r w:rsidRPr="006F31DC">
              <w:rPr>
                <w:rFonts w:hint="eastAsia"/>
                <w:color w:val="000000" w:themeColor="text1"/>
                <w:kern w:val="0"/>
                <w:sz w:val="24"/>
              </w:rPr>
              <w:t>，</w:t>
            </w:r>
            <w:r w:rsidR="00130DE2" w:rsidRPr="006F31DC">
              <w:rPr>
                <w:rFonts w:hint="eastAsia"/>
                <w:color w:val="000000" w:themeColor="text1"/>
                <w:kern w:val="0"/>
                <w:sz w:val="24"/>
              </w:rPr>
              <w:t>在现有用地范围内进行改扩建，</w:t>
            </w:r>
            <w:r w:rsidR="009444DB" w:rsidRPr="006F31DC">
              <w:rPr>
                <w:rFonts w:hint="eastAsia"/>
                <w:color w:val="000000" w:themeColor="text1"/>
                <w:kern w:val="0"/>
                <w:sz w:val="24"/>
              </w:rPr>
              <w:t>施工期主要</w:t>
            </w:r>
            <w:r w:rsidR="000D7981" w:rsidRPr="006F31DC">
              <w:rPr>
                <w:rFonts w:hint="eastAsia"/>
                <w:color w:val="000000" w:themeColor="text1"/>
                <w:kern w:val="0"/>
                <w:sz w:val="24"/>
              </w:rPr>
              <w:t>利用现有充装车间进行改造，同时对</w:t>
            </w:r>
            <w:r w:rsidR="009444DB" w:rsidRPr="006F31DC">
              <w:rPr>
                <w:rFonts w:hint="eastAsia"/>
                <w:color w:val="000000" w:themeColor="text1"/>
                <w:kern w:val="0"/>
                <w:sz w:val="24"/>
              </w:rPr>
              <w:t>部分设备的安装改造，</w:t>
            </w:r>
            <w:r w:rsidRPr="006F31DC">
              <w:rPr>
                <w:color w:val="000000" w:themeColor="text1"/>
                <w:kern w:val="0"/>
                <w:sz w:val="24"/>
              </w:rPr>
              <w:t>施工期</w:t>
            </w:r>
            <w:r w:rsidR="009444DB" w:rsidRPr="006F31DC">
              <w:rPr>
                <w:rFonts w:hint="eastAsia"/>
                <w:color w:val="000000" w:themeColor="text1"/>
                <w:kern w:val="0"/>
                <w:sz w:val="24"/>
              </w:rPr>
              <w:t>产生的污染很小</w:t>
            </w:r>
            <w:r w:rsidRPr="006F31DC">
              <w:rPr>
                <w:color w:val="000000" w:themeColor="text1"/>
                <w:kern w:val="0"/>
                <w:sz w:val="24"/>
              </w:rPr>
              <w:t>，故本项目施工期对环境的影响</w:t>
            </w:r>
            <w:r w:rsidR="009444DB" w:rsidRPr="006F31DC">
              <w:rPr>
                <w:rFonts w:hint="eastAsia"/>
                <w:color w:val="000000" w:themeColor="text1"/>
                <w:kern w:val="0"/>
                <w:sz w:val="24"/>
              </w:rPr>
              <w:t>不再进行详细分析</w:t>
            </w:r>
            <w:r w:rsidRPr="006F31DC">
              <w:rPr>
                <w:color w:val="000000" w:themeColor="text1"/>
                <w:kern w:val="0"/>
                <w:sz w:val="24"/>
              </w:rPr>
              <w:t>。</w:t>
            </w:r>
          </w:p>
          <w:p w:rsidR="00130DE2" w:rsidRPr="006F31DC" w:rsidRDefault="00130DE2" w:rsidP="00130DE2">
            <w:pPr>
              <w:adjustRightInd w:val="0"/>
              <w:snapToGrid w:val="0"/>
              <w:spacing w:line="360" w:lineRule="auto"/>
              <w:ind w:firstLineChars="200" w:firstLine="480"/>
              <w:rPr>
                <w:color w:val="000000" w:themeColor="text1"/>
                <w:sz w:val="24"/>
              </w:rPr>
            </w:pPr>
            <w:r w:rsidRPr="006F31DC">
              <w:rPr>
                <w:color w:val="000000" w:themeColor="text1"/>
                <w:sz w:val="24"/>
              </w:rPr>
              <w:t>下面就施工期的扬尘、施工污水、建筑废弃物及施工噪声对周边环境的影响进行</w:t>
            </w:r>
            <w:r w:rsidRPr="006F31DC">
              <w:rPr>
                <w:rFonts w:hint="eastAsia"/>
                <w:color w:val="000000" w:themeColor="text1"/>
                <w:sz w:val="24"/>
              </w:rPr>
              <w:t>简要的</w:t>
            </w:r>
            <w:r w:rsidRPr="006F31DC">
              <w:rPr>
                <w:color w:val="000000" w:themeColor="text1"/>
                <w:sz w:val="24"/>
              </w:rPr>
              <w:t>分析。</w:t>
            </w:r>
          </w:p>
          <w:p w:rsidR="00130DE2" w:rsidRPr="006F31DC" w:rsidRDefault="00130DE2" w:rsidP="00130DE2">
            <w:pPr>
              <w:adjustRightInd w:val="0"/>
              <w:snapToGrid w:val="0"/>
              <w:spacing w:line="360" w:lineRule="auto"/>
              <w:ind w:firstLineChars="200" w:firstLine="482"/>
              <w:rPr>
                <w:b/>
                <w:color w:val="000000" w:themeColor="text1"/>
                <w:sz w:val="24"/>
              </w:rPr>
            </w:pPr>
            <w:r w:rsidRPr="006F31DC">
              <w:rPr>
                <w:rFonts w:hint="eastAsia"/>
                <w:b/>
                <w:color w:val="000000" w:themeColor="text1"/>
                <w:sz w:val="24"/>
              </w:rPr>
              <w:t>1</w:t>
            </w:r>
            <w:r w:rsidRPr="006F31DC">
              <w:rPr>
                <w:rFonts w:hint="eastAsia"/>
                <w:b/>
                <w:color w:val="000000" w:themeColor="text1"/>
                <w:sz w:val="24"/>
              </w:rPr>
              <w:t>、施工废气</w:t>
            </w:r>
          </w:p>
          <w:p w:rsidR="00130DE2" w:rsidRPr="006F31DC" w:rsidRDefault="00130DE2" w:rsidP="000D7981">
            <w:pPr>
              <w:adjustRightInd w:val="0"/>
              <w:snapToGrid w:val="0"/>
              <w:spacing w:line="360" w:lineRule="auto"/>
              <w:ind w:firstLineChars="200" w:firstLine="480"/>
              <w:rPr>
                <w:bCs/>
                <w:color w:val="000000" w:themeColor="text1"/>
                <w:sz w:val="24"/>
              </w:rPr>
            </w:pPr>
            <w:r w:rsidRPr="006F31DC">
              <w:rPr>
                <w:bCs/>
                <w:color w:val="000000" w:themeColor="text1"/>
                <w:sz w:val="24"/>
              </w:rPr>
              <w:t>（</w:t>
            </w:r>
            <w:r w:rsidRPr="006F31DC">
              <w:rPr>
                <w:bCs/>
                <w:color w:val="000000" w:themeColor="text1"/>
                <w:sz w:val="24"/>
              </w:rPr>
              <w:t>1</w:t>
            </w:r>
            <w:r w:rsidRPr="006F31DC">
              <w:rPr>
                <w:bCs/>
                <w:color w:val="000000" w:themeColor="text1"/>
                <w:sz w:val="24"/>
              </w:rPr>
              <w:t>）</w:t>
            </w:r>
            <w:r w:rsidRPr="006F31DC">
              <w:rPr>
                <w:color w:val="000000" w:themeColor="text1"/>
                <w:sz w:val="24"/>
              </w:rPr>
              <w:t>施工</w:t>
            </w:r>
            <w:r w:rsidRPr="006F31DC">
              <w:rPr>
                <w:bCs/>
                <w:color w:val="000000" w:themeColor="text1"/>
                <w:sz w:val="24"/>
              </w:rPr>
              <w:t>扬尘</w:t>
            </w:r>
          </w:p>
          <w:p w:rsidR="00130DE2" w:rsidRPr="006F31DC" w:rsidRDefault="00130DE2" w:rsidP="000D7981">
            <w:pPr>
              <w:adjustRightInd w:val="0"/>
              <w:snapToGrid w:val="0"/>
              <w:spacing w:line="360" w:lineRule="auto"/>
              <w:ind w:firstLineChars="200" w:firstLine="480"/>
              <w:rPr>
                <w:color w:val="000000" w:themeColor="text1"/>
                <w:sz w:val="24"/>
              </w:rPr>
            </w:pPr>
            <w:r w:rsidRPr="006F31DC">
              <w:rPr>
                <w:color w:val="000000" w:themeColor="text1"/>
                <w:sz w:val="24"/>
              </w:rPr>
              <w:t>施工期间环境空气主要污染物为</w:t>
            </w:r>
            <w:r w:rsidRPr="006F31DC">
              <w:rPr>
                <w:rFonts w:hint="eastAsia"/>
                <w:color w:val="000000" w:themeColor="text1"/>
                <w:sz w:val="24"/>
              </w:rPr>
              <w:t>施工扬尘</w:t>
            </w:r>
            <w:r w:rsidRPr="006F31DC">
              <w:rPr>
                <w:color w:val="000000" w:themeColor="text1"/>
                <w:sz w:val="24"/>
              </w:rPr>
              <w:t>。施工期粉尘源的高度一般较低，颗粒度也较大，污染扩散距离不远，其影响的程度和范围与施工管理水平及采取的措施有直接关系。若施工期管理好，措施得力，其影响范围和程度较小</w:t>
            </w:r>
            <w:r w:rsidRPr="006F31DC">
              <w:rPr>
                <w:rFonts w:hint="eastAsia"/>
                <w:color w:val="000000" w:themeColor="text1"/>
                <w:sz w:val="24"/>
              </w:rPr>
              <w:t>。</w:t>
            </w:r>
          </w:p>
          <w:p w:rsidR="00130DE2" w:rsidRPr="006F31DC" w:rsidRDefault="00130DE2" w:rsidP="000D7981">
            <w:pPr>
              <w:spacing w:line="360" w:lineRule="auto"/>
              <w:ind w:firstLineChars="200" w:firstLine="480"/>
              <w:rPr>
                <w:color w:val="000000" w:themeColor="text1"/>
                <w:kern w:val="0"/>
                <w:sz w:val="24"/>
                <w:szCs w:val="24"/>
              </w:rPr>
            </w:pPr>
            <w:r w:rsidRPr="006F31DC">
              <w:rPr>
                <w:color w:val="000000" w:themeColor="text1"/>
                <w:kern w:val="0"/>
                <w:sz w:val="24"/>
                <w:szCs w:val="24"/>
              </w:rPr>
              <w:t>在施工过程中，应对作业场地将采取围挡、围护以减少扬尘扩散，围挡、围护对减少扬尘对环境的污染有明显作用。在施工场地安排员工定期对施工场地洒水以减少扬尘量，洒水次数根据天气状况而定，一般每天洒水</w:t>
            </w:r>
            <w:r w:rsidRPr="006F31DC">
              <w:rPr>
                <w:color w:val="000000" w:themeColor="text1"/>
                <w:kern w:val="0"/>
                <w:sz w:val="24"/>
                <w:szCs w:val="24"/>
              </w:rPr>
              <w:t>1</w:t>
            </w:r>
            <w:r w:rsidRPr="006F31DC">
              <w:rPr>
                <w:color w:val="000000" w:themeColor="text1"/>
                <w:kern w:val="0"/>
                <w:sz w:val="24"/>
                <w:szCs w:val="24"/>
              </w:rPr>
              <w:t>～</w:t>
            </w:r>
            <w:r w:rsidRPr="006F31DC">
              <w:rPr>
                <w:color w:val="000000" w:themeColor="text1"/>
                <w:kern w:val="0"/>
                <w:sz w:val="24"/>
                <w:szCs w:val="24"/>
              </w:rPr>
              <w:t xml:space="preserve">2 </w:t>
            </w:r>
            <w:r w:rsidRPr="006F31DC">
              <w:rPr>
                <w:color w:val="000000" w:themeColor="text1"/>
                <w:kern w:val="0"/>
                <w:sz w:val="24"/>
                <w:szCs w:val="24"/>
              </w:rPr>
              <w:t>次，若遇到大风或干燥天气可适当增加洒水次数；在不进行施工作业的开挖面或其他易产尘裸露面，应及时覆盖防尘布，避免这些裸露面的风蚀扬尘；尽量避免在大风天气下进行施工作业，大于四级风禁止土石方施工</w:t>
            </w:r>
          </w:p>
          <w:p w:rsidR="00130DE2" w:rsidRPr="006F31DC" w:rsidRDefault="00130DE2" w:rsidP="000D7981">
            <w:pPr>
              <w:autoSpaceDE w:val="0"/>
              <w:autoSpaceDN w:val="0"/>
              <w:adjustRightInd w:val="0"/>
              <w:spacing w:line="360" w:lineRule="auto"/>
              <w:jc w:val="left"/>
              <w:rPr>
                <w:color w:val="000000" w:themeColor="text1"/>
                <w:kern w:val="0"/>
                <w:sz w:val="24"/>
                <w:szCs w:val="24"/>
              </w:rPr>
            </w:pPr>
            <w:r w:rsidRPr="006F31DC">
              <w:rPr>
                <w:color w:val="000000" w:themeColor="text1"/>
                <w:kern w:val="0"/>
                <w:sz w:val="24"/>
                <w:szCs w:val="24"/>
              </w:rPr>
              <w:t>总之，只要加强管理、切实落实好这些措施，施工场地扬尘对环境的影响将会大大降低。施工期间在落实好以上措施后，对环境影响不大。</w:t>
            </w:r>
          </w:p>
          <w:p w:rsidR="00130DE2" w:rsidRPr="006F31DC" w:rsidRDefault="00130DE2" w:rsidP="000D7981">
            <w:pPr>
              <w:spacing w:line="360" w:lineRule="auto"/>
              <w:ind w:firstLineChars="200" w:firstLine="480"/>
              <w:rPr>
                <w:bCs/>
                <w:color w:val="000000" w:themeColor="text1"/>
                <w:sz w:val="24"/>
              </w:rPr>
            </w:pPr>
            <w:r w:rsidRPr="006F31DC">
              <w:rPr>
                <w:bCs/>
                <w:color w:val="000000" w:themeColor="text1"/>
                <w:sz w:val="24"/>
              </w:rPr>
              <w:t>（</w:t>
            </w:r>
            <w:r w:rsidRPr="006F31DC">
              <w:rPr>
                <w:bCs/>
                <w:color w:val="000000" w:themeColor="text1"/>
                <w:sz w:val="24"/>
              </w:rPr>
              <w:t>2</w:t>
            </w:r>
            <w:r w:rsidRPr="006F31DC">
              <w:rPr>
                <w:bCs/>
                <w:color w:val="000000" w:themeColor="text1"/>
                <w:sz w:val="24"/>
              </w:rPr>
              <w:t>）施工机械设备及施工车辆废气</w:t>
            </w:r>
          </w:p>
          <w:p w:rsidR="00130DE2" w:rsidRPr="006F31DC" w:rsidRDefault="00130DE2" w:rsidP="000D7981">
            <w:pPr>
              <w:autoSpaceDE w:val="0"/>
              <w:autoSpaceDN w:val="0"/>
              <w:adjustRightInd w:val="0"/>
              <w:spacing w:line="360" w:lineRule="auto"/>
              <w:ind w:firstLineChars="200" w:firstLine="480"/>
              <w:jc w:val="left"/>
              <w:rPr>
                <w:color w:val="000000" w:themeColor="text1"/>
                <w:kern w:val="0"/>
                <w:sz w:val="24"/>
                <w:szCs w:val="24"/>
              </w:rPr>
            </w:pPr>
            <w:r w:rsidRPr="006F31DC">
              <w:rPr>
                <w:color w:val="000000" w:themeColor="text1"/>
                <w:kern w:val="0"/>
                <w:sz w:val="24"/>
                <w:szCs w:val="24"/>
              </w:rPr>
              <w:t>项目施工期各种施工车辆在燃油时会产生</w:t>
            </w:r>
            <w:r w:rsidRPr="006F31DC">
              <w:rPr>
                <w:color w:val="000000" w:themeColor="text1"/>
                <w:kern w:val="0"/>
                <w:sz w:val="24"/>
                <w:szCs w:val="24"/>
              </w:rPr>
              <w:t>SO</w:t>
            </w:r>
            <w:r w:rsidRPr="006F31DC">
              <w:rPr>
                <w:color w:val="000000" w:themeColor="text1"/>
                <w:kern w:val="0"/>
                <w:sz w:val="24"/>
                <w:szCs w:val="24"/>
                <w:vertAlign w:val="subscript"/>
              </w:rPr>
              <w:t>2</w:t>
            </w:r>
            <w:r w:rsidRPr="006F31DC">
              <w:rPr>
                <w:color w:val="000000" w:themeColor="text1"/>
                <w:kern w:val="0"/>
                <w:sz w:val="24"/>
                <w:szCs w:val="24"/>
              </w:rPr>
              <w:t>、</w:t>
            </w:r>
            <w:r w:rsidRPr="006F31DC">
              <w:rPr>
                <w:color w:val="000000" w:themeColor="text1"/>
                <w:kern w:val="0"/>
                <w:sz w:val="24"/>
                <w:szCs w:val="24"/>
              </w:rPr>
              <w:t>NO</w:t>
            </w:r>
            <w:r w:rsidRPr="006F31DC">
              <w:rPr>
                <w:color w:val="000000" w:themeColor="text1"/>
                <w:kern w:val="0"/>
                <w:sz w:val="24"/>
                <w:szCs w:val="24"/>
                <w:vertAlign w:val="subscript"/>
              </w:rPr>
              <w:t>2</w:t>
            </w:r>
            <w:r w:rsidRPr="006F31DC">
              <w:rPr>
                <w:color w:val="000000" w:themeColor="text1"/>
                <w:kern w:val="0"/>
                <w:sz w:val="24"/>
                <w:szCs w:val="24"/>
              </w:rPr>
              <w:t>、</w:t>
            </w:r>
            <w:r w:rsidRPr="006F31DC">
              <w:rPr>
                <w:color w:val="000000" w:themeColor="text1"/>
                <w:kern w:val="0"/>
                <w:sz w:val="24"/>
                <w:szCs w:val="24"/>
              </w:rPr>
              <w:t>CO</w:t>
            </w:r>
            <w:r w:rsidRPr="006F31DC">
              <w:rPr>
                <w:color w:val="000000" w:themeColor="text1"/>
                <w:kern w:val="0"/>
                <w:sz w:val="24"/>
                <w:szCs w:val="24"/>
              </w:rPr>
              <w:t>、烃类等大气污染物；施工单位必须使用污染物排放符合国家标准的运输车辆，加强车辆的保养，使车辆处于良好的工作状态，严禁使用报废车辆，以减少施工车辆尾气对周围环境的影响，经采取以上措施后，项目施工机械设备及施工车辆废气对环境影响不大，措施可行。</w:t>
            </w:r>
          </w:p>
          <w:p w:rsidR="00130DE2" w:rsidRPr="006F31DC" w:rsidRDefault="00130DE2" w:rsidP="000D7981">
            <w:pPr>
              <w:adjustRightInd w:val="0"/>
              <w:snapToGrid w:val="0"/>
              <w:spacing w:line="360" w:lineRule="auto"/>
              <w:ind w:firstLineChars="200" w:firstLine="482"/>
              <w:rPr>
                <w:b/>
                <w:color w:val="000000" w:themeColor="text1"/>
                <w:sz w:val="24"/>
              </w:rPr>
            </w:pPr>
            <w:r w:rsidRPr="006F31DC">
              <w:rPr>
                <w:rFonts w:hint="eastAsia"/>
                <w:b/>
                <w:color w:val="000000" w:themeColor="text1"/>
                <w:sz w:val="24"/>
              </w:rPr>
              <w:t>2</w:t>
            </w:r>
            <w:r w:rsidRPr="006F31DC">
              <w:rPr>
                <w:rFonts w:hint="eastAsia"/>
                <w:b/>
                <w:color w:val="000000" w:themeColor="text1"/>
                <w:sz w:val="24"/>
              </w:rPr>
              <w:t>、</w:t>
            </w:r>
            <w:r w:rsidRPr="006F31DC">
              <w:rPr>
                <w:b/>
                <w:color w:val="000000" w:themeColor="text1"/>
                <w:sz w:val="24"/>
              </w:rPr>
              <w:t>施工期废水</w:t>
            </w:r>
          </w:p>
          <w:p w:rsidR="00130DE2" w:rsidRPr="006F31DC" w:rsidRDefault="00130DE2" w:rsidP="000D7981">
            <w:pPr>
              <w:spacing w:line="360" w:lineRule="auto"/>
              <w:ind w:firstLineChars="200" w:firstLine="480"/>
              <w:rPr>
                <w:color w:val="000000" w:themeColor="text1"/>
                <w:sz w:val="24"/>
                <w:szCs w:val="24"/>
              </w:rPr>
            </w:pPr>
            <w:r w:rsidRPr="006F31DC">
              <w:rPr>
                <w:color w:val="000000" w:themeColor="text1"/>
                <w:sz w:val="24"/>
                <w:szCs w:val="24"/>
              </w:rPr>
              <w:t>施工期间</w:t>
            </w:r>
            <w:r w:rsidRPr="006F31DC">
              <w:rPr>
                <w:color w:val="000000" w:themeColor="text1"/>
                <w:kern w:val="0"/>
                <w:sz w:val="24"/>
                <w:szCs w:val="24"/>
              </w:rPr>
              <w:t>主要</w:t>
            </w:r>
            <w:r w:rsidRPr="006F31DC">
              <w:rPr>
                <w:color w:val="000000" w:themeColor="text1"/>
                <w:sz w:val="24"/>
                <w:szCs w:val="24"/>
              </w:rPr>
              <w:t>的水污染源为冲洗施工设备及遇雨季时地表径流冲刷施工场地产生的废水。施工废水主要污染物为</w:t>
            </w:r>
            <w:r w:rsidRPr="006F31DC">
              <w:rPr>
                <w:color w:val="000000" w:themeColor="text1"/>
                <w:sz w:val="24"/>
                <w:szCs w:val="24"/>
              </w:rPr>
              <w:t>SS</w:t>
            </w:r>
            <w:r w:rsidRPr="006F31DC">
              <w:rPr>
                <w:color w:val="000000" w:themeColor="text1"/>
                <w:sz w:val="24"/>
                <w:szCs w:val="24"/>
              </w:rPr>
              <w:t>和石油类，</w:t>
            </w:r>
            <w:r w:rsidR="000D7981" w:rsidRPr="006F31DC">
              <w:rPr>
                <w:rFonts w:hint="eastAsia"/>
                <w:color w:val="000000" w:themeColor="text1"/>
                <w:sz w:val="24"/>
                <w:szCs w:val="24"/>
              </w:rPr>
              <w:t>本扩建项目施工废水产生量很小，通过沉淀后，用于洒水降尘，对周边环境影响不大。</w:t>
            </w:r>
          </w:p>
          <w:p w:rsidR="00130DE2" w:rsidRPr="006F31DC" w:rsidRDefault="00130DE2" w:rsidP="000D7981">
            <w:pPr>
              <w:spacing w:line="360" w:lineRule="auto"/>
              <w:ind w:firstLineChars="200" w:firstLine="482"/>
              <w:rPr>
                <w:b/>
                <w:bCs/>
                <w:color w:val="000000" w:themeColor="text1"/>
                <w:sz w:val="24"/>
              </w:rPr>
            </w:pPr>
            <w:r w:rsidRPr="006F31DC">
              <w:rPr>
                <w:b/>
                <w:bCs/>
                <w:color w:val="000000" w:themeColor="text1"/>
                <w:sz w:val="24"/>
              </w:rPr>
              <w:lastRenderedPageBreak/>
              <w:t>3</w:t>
            </w:r>
            <w:r w:rsidRPr="006F31DC">
              <w:rPr>
                <w:b/>
                <w:bCs/>
                <w:color w:val="000000" w:themeColor="text1"/>
                <w:sz w:val="24"/>
              </w:rPr>
              <w:t>、施工期噪声</w:t>
            </w:r>
          </w:p>
          <w:p w:rsidR="00130DE2" w:rsidRPr="006F31DC" w:rsidRDefault="00130DE2" w:rsidP="000D7981">
            <w:pPr>
              <w:spacing w:line="360" w:lineRule="auto"/>
              <w:ind w:firstLineChars="200" w:firstLine="480"/>
              <w:rPr>
                <w:color w:val="000000" w:themeColor="text1"/>
                <w:sz w:val="24"/>
                <w:szCs w:val="24"/>
              </w:rPr>
            </w:pPr>
            <w:r w:rsidRPr="006F31DC">
              <w:rPr>
                <w:color w:val="000000" w:themeColor="text1"/>
                <w:sz w:val="24"/>
                <w:szCs w:val="24"/>
              </w:rPr>
              <w:t>项目施工期噪声主要来自于所用的工程机械和来往场地的运输车辆产生的噪声。</w:t>
            </w:r>
          </w:p>
          <w:p w:rsidR="00130DE2" w:rsidRPr="006F31DC" w:rsidRDefault="00130DE2" w:rsidP="000D7981">
            <w:pPr>
              <w:spacing w:line="360" w:lineRule="auto"/>
              <w:ind w:firstLineChars="200" w:firstLine="480"/>
              <w:rPr>
                <w:bCs/>
                <w:color w:val="000000" w:themeColor="text1"/>
                <w:kern w:val="0"/>
              </w:rPr>
            </w:pPr>
            <w:r w:rsidRPr="006F31DC">
              <w:rPr>
                <w:color w:val="000000" w:themeColor="text1"/>
                <w:kern w:val="0"/>
                <w:sz w:val="24"/>
                <w:szCs w:val="24"/>
                <w:lang/>
              </w:rPr>
              <w:t>项目施工过程中应采取积极有效的噪声污染防治措施，将施工期噪声影响降低至最小；</w:t>
            </w:r>
            <w:r w:rsidRPr="006F31DC">
              <w:rPr>
                <w:bCs/>
                <w:color w:val="000000" w:themeColor="text1"/>
                <w:kern w:val="0"/>
                <w:sz w:val="24"/>
                <w:szCs w:val="24"/>
                <w:lang/>
              </w:rPr>
              <w:t>施工期具体噪声防治措施有：</w:t>
            </w:r>
          </w:p>
          <w:p w:rsidR="00130DE2" w:rsidRPr="006F31DC" w:rsidRDefault="00130DE2" w:rsidP="000D7981">
            <w:pPr>
              <w:spacing w:line="360" w:lineRule="auto"/>
              <w:ind w:firstLineChars="200" w:firstLine="480"/>
              <w:rPr>
                <w:color w:val="000000" w:themeColor="text1"/>
                <w:kern w:val="0"/>
              </w:rPr>
            </w:pPr>
            <w:r w:rsidRPr="006F31DC">
              <w:rPr>
                <w:color w:val="000000" w:themeColor="text1"/>
                <w:kern w:val="0"/>
                <w:sz w:val="24"/>
                <w:szCs w:val="24"/>
                <w:lang/>
              </w:rPr>
              <w:t>（</w:t>
            </w:r>
            <w:r w:rsidRPr="006F31DC">
              <w:rPr>
                <w:color w:val="000000" w:themeColor="text1"/>
                <w:kern w:val="0"/>
                <w:sz w:val="24"/>
                <w:szCs w:val="24"/>
                <w:lang/>
              </w:rPr>
              <w:t>1</w:t>
            </w:r>
            <w:r w:rsidRPr="006F31DC">
              <w:rPr>
                <w:color w:val="000000" w:themeColor="text1"/>
                <w:kern w:val="0"/>
                <w:sz w:val="24"/>
                <w:szCs w:val="24"/>
                <w:lang/>
              </w:rPr>
              <w:t>）施工单位使用挖掘机、混凝土泵机等可能产生环境噪声污染的设备，应当在开工五日前向工程所在地的环境保护行政主管部门报告该工程项目名称、施工场所和使用产生噪声污染的设备的期限，可能产生的环境噪声值以及所采取的环境噪声污染防治措施情况。</w:t>
            </w:r>
          </w:p>
          <w:p w:rsidR="00130DE2" w:rsidRPr="006F31DC" w:rsidRDefault="00130DE2" w:rsidP="000D7981">
            <w:pPr>
              <w:spacing w:line="360" w:lineRule="auto"/>
              <w:ind w:firstLineChars="200" w:firstLine="480"/>
              <w:rPr>
                <w:color w:val="000000" w:themeColor="text1"/>
                <w:kern w:val="0"/>
              </w:rPr>
            </w:pPr>
            <w:r w:rsidRPr="006F31DC">
              <w:rPr>
                <w:color w:val="000000" w:themeColor="text1"/>
                <w:kern w:val="0"/>
                <w:sz w:val="24"/>
                <w:szCs w:val="24"/>
                <w:lang/>
              </w:rPr>
              <w:t>（</w:t>
            </w:r>
            <w:r w:rsidRPr="006F31DC">
              <w:rPr>
                <w:color w:val="000000" w:themeColor="text1"/>
                <w:kern w:val="0"/>
                <w:sz w:val="24"/>
                <w:szCs w:val="24"/>
                <w:lang/>
              </w:rPr>
              <w:t>2</w:t>
            </w:r>
            <w:r w:rsidRPr="006F31DC">
              <w:rPr>
                <w:color w:val="000000" w:themeColor="text1"/>
                <w:kern w:val="0"/>
                <w:sz w:val="24"/>
                <w:szCs w:val="24"/>
                <w:lang/>
              </w:rPr>
              <w:t>）合理安排施工时间，可避免施工噪声扰民、干扰周围居民的正常休息，</w:t>
            </w:r>
            <w:r w:rsidRPr="006F31DC">
              <w:rPr>
                <w:color w:val="000000" w:themeColor="text1"/>
                <w:spacing w:val="-4"/>
                <w:kern w:val="0"/>
                <w:sz w:val="24"/>
                <w:szCs w:val="24"/>
                <w:lang/>
              </w:rPr>
              <w:t>严禁在</w:t>
            </w:r>
            <w:r w:rsidRPr="006F31DC">
              <w:rPr>
                <w:color w:val="000000" w:themeColor="text1"/>
                <w:spacing w:val="-4"/>
                <w:kern w:val="0"/>
                <w:sz w:val="24"/>
                <w:szCs w:val="24"/>
                <w:lang/>
              </w:rPr>
              <w:t>22:00</w:t>
            </w:r>
            <w:r w:rsidRPr="006F31DC">
              <w:rPr>
                <w:color w:val="000000" w:themeColor="text1"/>
                <w:spacing w:val="-4"/>
                <w:kern w:val="0"/>
                <w:sz w:val="24"/>
                <w:szCs w:val="24"/>
                <w:lang/>
              </w:rPr>
              <w:t>～次日</w:t>
            </w:r>
            <w:r w:rsidRPr="006F31DC">
              <w:rPr>
                <w:color w:val="000000" w:themeColor="text1"/>
                <w:spacing w:val="-4"/>
                <w:kern w:val="0"/>
                <w:sz w:val="24"/>
                <w:szCs w:val="24"/>
                <w:lang/>
              </w:rPr>
              <w:t>6:00</w:t>
            </w:r>
            <w:r w:rsidRPr="006F31DC">
              <w:rPr>
                <w:color w:val="000000" w:themeColor="text1"/>
                <w:spacing w:val="-4"/>
                <w:kern w:val="0"/>
                <w:sz w:val="24"/>
                <w:szCs w:val="24"/>
                <w:lang/>
              </w:rPr>
              <w:t>期间施工</w:t>
            </w:r>
            <w:r w:rsidRPr="006F31DC">
              <w:rPr>
                <w:color w:val="000000" w:themeColor="text1"/>
                <w:kern w:val="0"/>
                <w:sz w:val="24"/>
                <w:szCs w:val="24"/>
                <w:lang/>
              </w:rPr>
              <w:t>，因生产工艺要求及其他特殊情况须在午间、夜间进行施工作业的，应当事前取得建设行政主管部门的午间、夜间施工意见书，并公告附近的居民。进行午间、夜间施工作业，禁止使用电锯、空压机等高噪声设备。</w:t>
            </w:r>
          </w:p>
          <w:p w:rsidR="00130DE2" w:rsidRPr="006F31DC" w:rsidRDefault="00130DE2" w:rsidP="000D7981">
            <w:pPr>
              <w:spacing w:line="360" w:lineRule="auto"/>
              <w:ind w:firstLineChars="200" w:firstLine="480"/>
              <w:rPr>
                <w:color w:val="000000" w:themeColor="text1"/>
                <w:kern w:val="0"/>
                <w:sz w:val="24"/>
                <w:szCs w:val="24"/>
                <w:lang/>
              </w:rPr>
            </w:pPr>
            <w:r w:rsidRPr="006F31DC">
              <w:rPr>
                <w:color w:val="000000" w:themeColor="text1"/>
                <w:kern w:val="0"/>
                <w:sz w:val="24"/>
                <w:szCs w:val="24"/>
                <w:lang/>
              </w:rPr>
              <w:t>上述降噪措施可有效降低项目施工噪声对环境的影响，措施可行。</w:t>
            </w:r>
          </w:p>
          <w:p w:rsidR="00130DE2" w:rsidRPr="006F31DC" w:rsidRDefault="00130DE2" w:rsidP="000D7981">
            <w:pPr>
              <w:spacing w:line="360" w:lineRule="auto"/>
              <w:ind w:firstLineChars="200" w:firstLine="482"/>
              <w:rPr>
                <w:b/>
                <w:bCs/>
                <w:color w:val="000000" w:themeColor="text1"/>
                <w:sz w:val="24"/>
              </w:rPr>
            </w:pPr>
            <w:r w:rsidRPr="006F31DC">
              <w:rPr>
                <w:b/>
                <w:bCs/>
                <w:color w:val="000000" w:themeColor="text1"/>
                <w:sz w:val="24"/>
              </w:rPr>
              <w:t>4</w:t>
            </w:r>
            <w:r w:rsidRPr="006F31DC">
              <w:rPr>
                <w:b/>
                <w:bCs/>
                <w:color w:val="000000" w:themeColor="text1"/>
                <w:sz w:val="24"/>
              </w:rPr>
              <w:t>、施工期固体废弃物</w:t>
            </w:r>
          </w:p>
          <w:p w:rsidR="00130DE2" w:rsidRPr="006F31DC" w:rsidRDefault="00130DE2" w:rsidP="000D7981">
            <w:pPr>
              <w:spacing w:line="360" w:lineRule="auto"/>
              <w:ind w:firstLineChars="200" w:firstLine="480"/>
              <w:rPr>
                <w:bCs/>
                <w:color w:val="000000" w:themeColor="text1"/>
                <w:sz w:val="24"/>
                <w:szCs w:val="24"/>
              </w:rPr>
            </w:pPr>
            <w:r w:rsidRPr="006F31DC">
              <w:rPr>
                <w:bCs/>
                <w:color w:val="000000" w:themeColor="text1"/>
                <w:sz w:val="24"/>
                <w:szCs w:val="24"/>
              </w:rPr>
              <w:t>本项目施工量较小，</w:t>
            </w:r>
            <w:r w:rsidRPr="006F31DC">
              <w:rPr>
                <w:color w:val="000000" w:themeColor="text1"/>
                <w:sz w:val="24"/>
                <w:szCs w:val="24"/>
              </w:rPr>
              <w:t>剥离的表土用于厂区内绿化。</w:t>
            </w:r>
            <w:r w:rsidRPr="006F31DC">
              <w:rPr>
                <w:bCs/>
                <w:color w:val="000000" w:themeColor="text1"/>
                <w:sz w:val="24"/>
                <w:szCs w:val="24"/>
              </w:rPr>
              <w:t>运输过程中应尽量减少散、落现象的发生，以免影响沿途路面的清洁和美观。</w:t>
            </w:r>
          </w:p>
          <w:p w:rsidR="00130DE2" w:rsidRPr="006F31DC" w:rsidRDefault="00130DE2" w:rsidP="000D7981">
            <w:pPr>
              <w:spacing w:line="360" w:lineRule="auto"/>
              <w:ind w:firstLineChars="200" w:firstLine="480"/>
              <w:rPr>
                <w:color w:val="000000" w:themeColor="text1"/>
                <w:sz w:val="24"/>
                <w:szCs w:val="24"/>
              </w:rPr>
            </w:pPr>
            <w:r w:rsidRPr="006F31DC">
              <w:rPr>
                <w:bCs/>
                <w:color w:val="000000" w:themeColor="text1"/>
                <w:sz w:val="24"/>
                <w:szCs w:val="24"/>
              </w:rPr>
              <w:t>另外，项目施工过程中施工人员将产生一定量生活垃圾，部分生活垃圾</w:t>
            </w:r>
            <w:r w:rsidRPr="006F31DC">
              <w:rPr>
                <w:color w:val="000000" w:themeColor="text1"/>
                <w:sz w:val="24"/>
                <w:szCs w:val="24"/>
              </w:rPr>
              <w:t>暂存于垃圾桶内，最终与当地村民的生活垃圾一同处置</w:t>
            </w:r>
            <w:r w:rsidRPr="006F31DC">
              <w:rPr>
                <w:bCs/>
                <w:color w:val="000000" w:themeColor="text1"/>
                <w:sz w:val="24"/>
                <w:szCs w:val="24"/>
              </w:rPr>
              <w:t>，对环境影响不大。</w:t>
            </w:r>
          </w:p>
          <w:p w:rsidR="006B7AD4" w:rsidRPr="006F31DC" w:rsidRDefault="006B7AD4" w:rsidP="000D7981">
            <w:pPr>
              <w:adjustRightInd w:val="0"/>
              <w:snapToGrid w:val="0"/>
              <w:spacing w:line="360" w:lineRule="auto"/>
              <w:rPr>
                <w:b/>
                <w:bCs/>
                <w:color w:val="000000" w:themeColor="text1"/>
                <w:sz w:val="28"/>
              </w:rPr>
            </w:pPr>
            <w:r w:rsidRPr="006F31DC">
              <w:rPr>
                <w:rFonts w:hint="eastAsia"/>
                <w:b/>
                <w:bCs/>
                <w:color w:val="000000" w:themeColor="text1"/>
                <w:sz w:val="28"/>
              </w:rPr>
              <w:t>二</w:t>
            </w:r>
            <w:r w:rsidRPr="006F31DC">
              <w:rPr>
                <w:b/>
                <w:bCs/>
                <w:color w:val="000000" w:themeColor="text1"/>
                <w:sz w:val="28"/>
              </w:rPr>
              <w:t>、</w:t>
            </w:r>
            <w:r w:rsidRPr="006F31DC">
              <w:rPr>
                <w:rFonts w:hint="eastAsia"/>
                <w:b/>
                <w:bCs/>
                <w:color w:val="000000" w:themeColor="text1"/>
                <w:sz w:val="28"/>
              </w:rPr>
              <w:t>运营期</w:t>
            </w:r>
            <w:r w:rsidRPr="006F31DC">
              <w:rPr>
                <w:b/>
                <w:bCs/>
                <w:color w:val="000000" w:themeColor="text1"/>
                <w:sz w:val="28"/>
              </w:rPr>
              <w:t>环境影响分析</w:t>
            </w:r>
          </w:p>
          <w:p w:rsidR="006B7AD4" w:rsidRPr="006F31DC" w:rsidRDefault="006B7AD4" w:rsidP="000D7981">
            <w:pPr>
              <w:adjustRightInd w:val="0"/>
              <w:snapToGrid w:val="0"/>
              <w:spacing w:line="360" w:lineRule="auto"/>
              <w:ind w:firstLineChars="200" w:firstLine="482"/>
              <w:rPr>
                <w:b/>
                <w:color w:val="000000" w:themeColor="text1"/>
                <w:sz w:val="24"/>
              </w:rPr>
            </w:pPr>
            <w:r w:rsidRPr="006F31DC">
              <w:rPr>
                <w:rFonts w:hint="eastAsia"/>
                <w:b/>
                <w:color w:val="000000" w:themeColor="text1"/>
                <w:sz w:val="24"/>
              </w:rPr>
              <w:t>1</w:t>
            </w:r>
            <w:r w:rsidRPr="006F31DC">
              <w:rPr>
                <w:rFonts w:hint="eastAsia"/>
                <w:b/>
                <w:color w:val="000000" w:themeColor="text1"/>
                <w:sz w:val="24"/>
              </w:rPr>
              <w:t>、</w:t>
            </w:r>
            <w:r w:rsidRPr="006F31DC">
              <w:rPr>
                <w:b/>
                <w:color w:val="000000" w:themeColor="text1"/>
                <w:sz w:val="24"/>
              </w:rPr>
              <w:t>废气</w:t>
            </w:r>
          </w:p>
          <w:p w:rsidR="006A6785" w:rsidRPr="006F31DC" w:rsidRDefault="006A6785" w:rsidP="006A6785">
            <w:pPr>
              <w:spacing w:line="360" w:lineRule="auto"/>
              <w:ind w:firstLine="480"/>
              <w:rPr>
                <w:bCs/>
                <w:color w:val="000000" w:themeColor="text1"/>
                <w:sz w:val="24"/>
              </w:rPr>
            </w:pPr>
            <w:r w:rsidRPr="006F31DC">
              <w:rPr>
                <w:rFonts w:hint="eastAsia"/>
                <w:bCs/>
                <w:color w:val="000000" w:themeColor="text1"/>
                <w:sz w:val="24"/>
                <w:u w:val="single"/>
              </w:rPr>
              <w:t>本项目槽车卸车过程及液化气充装工序会有少量的氧气、氩气、氮气、二氧化碳释放</w:t>
            </w:r>
            <w:r w:rsidRPr="006F31DC">
              <w:rPr>
                <w:rFonts w:hint="eastAsia"/>
                <w:bCs/>
                <w:color w:val="000000" w:themeColor="text1"/>
                <w:sz w:val="24"/>
              </w:rPr>
              <w:t>，</w:t>
            </w:r>
            <w:r w:rsidRPr="006F31DC">
              <w:rPr>
                <w:rFonts w:hint="eastAsia"/>
                <w:bCs/>
                <w:color w:val="000000" w:themeColor="text1"/>
                <w:sz w:val="24"/>
                <w:u w:val="single"/>
              </w:rPr>
              <w:t>同时，液态储罐正常情况下大小呼吸中，也会产生少量相应的气体，该类气体无毒、不燃，为大气环境中主要气体成份，</w:t>
            </w:r>
            <w:r w:rsidRPr="006F31DC">
              <w:rPr>
                <w:color w:val="000000" w:themeColor="text1"/>
                <w:sz w:val="24"/>
                <w:u w:val="single"/>
              </w:rPr>
              <w:t>也无具体排放标准和排放要求，</w:t>
            </w:r>
            <w:r w:rsidRPr="006F31DC">
              <w:rPr>
                <w:rFonts w:hint="eastAsia"/>
                <w:bCs/>
                <w:color w:val="000000" w:themeColor="text1"/>
                <w:sz w:val="24"/>
                <w:u w:val="single"/>
              </w:rPr>
              <w:t>不对该气体排放做定量分析。</w:t>
            </w:r>
          </w:p>
          <w:p w:rsidR="006B7AD4" w:rsidRPr="006F31DC" w:rsidRDefault="006A6785" w:rsidP="000D7981">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各工艺工程中</w:t>
            </w:r>
            <w:r w:rsidR="00CF7083" w:rsidRPr="006F31DC">
              <w:rPr>
                <w:rFonts w:hint="eastAsia"/>
                <w:bCs/>
                <w:color w:val="000000" w:themeColor="text1"/>
                <w:sz w:val="24"/>
                <w:u w:val="single"/>
              </w:rPr>
              <w:t>释放</w:t>
            </w:r>
            <w:r w:rsidRPr="006F31DC">
              <w:rPr>
                <w:rFonts w:hint="eastAsia"/>
                <w:bCs/>
                <w:color w:val="000000" w:themeColor="text1"/>
                <w:sz w:val="24"/>
                <w:u w:val="single"/>
              </w:rPr>
              <w:t>的少量</w:t>
            </w:r>
            <w:r w:rsidR="000B19D9" w:rsidRPr="006F31DC">
              <w:rPr>
                <w:rFonts w:hint="eastAsia"/>
                <w:bCs/>
                <w:color w:val="000000" w:themeColor="text1"/>
                <w:sz w:val="24"/>
                <w:u w:val="single"/>
              </w:rPr>
              <w:t>气体</w:t>
            </w:r>
            <w:r w:rsidR="00E53CFC" w:rsidRPr="006F31DC">
              <w:rPr>
                <w:rFonts w:hint="eastAsia"/>
                <w:bCs/>
                <w:color w:val="000000" w:themeColor="text1"/>
                <w:sz w:val="24"/>
                <w:u w:val="single"/>
              </w:rPr>
              <w:t>在低浓度时无危害，建议建设单位加强管理，保持通风，避免局部区域浓度过高，产生危害</w:t>
            </w:r>
            <w:r w:rsidRPr="006F31DC">
              <w:rPr>
                <w:rFonts w:hint="eastAsia"/>
                <w:bCs/>
                <w:color w:val="000000" w:themeColor="text1"/>
                <w:sz w:val="24"/>
                <w:u w:val="single"/>
              </w:rPr>
              <w:t>，对</w:t>
            </w:r>
            <w:r w:rsidR="004B5ED4" w:rsidRPr="006F31DC">
              <w:rPr>
                <w:rFonts w:hint="eastAsia"/>
                <w:bCs/>
                <w:color w:val="000000" w:themeColor="text1"/>
                <w:sz w:val="24"/>
                <w:u w:val="single"/>
              </w:rPr>
              <w:t>周围</w:t>
            </w:r>
            <w:r w:rsidRPr="006F31DC">
              <w:rPr>
                <w:rFonts w:hint="eastAsia"/>
                <w:bCs/>
                <w:color w:val="000000" w:themeColor="text1"/>
                <w:sz w:val="24"/>
                <w:u w:val="single"/>
              </w:rPr>
              <w:t>环境影响很小</w:t>
            </w:r>
            <w:r w:rsidR="00E53CFC" w:rsidRPr="006F31DC">
              <w:rPr>
                <w:rFonts w:hint="eastAsia"/>
                <w:bCs/>
                <w:color w:val="000000" w:themeColor="text1"/>
                <w:sz w:val="24"/>
                <w:u w:val="single"/>
              </w:rPr>
              <w:t>。</w:t>
            </w:r>
          </w:p>
          <w:p w:rsidR="006B7AD4" w:rsidRPr="006F31DC" w:rsidRDefault="006B7AD4">
            <w:pPr>
              <w:spacing w:line="360" w:lineRule="auto"/>
              <w:ind w:firstLine="480"/>
              <w:rPr>
                <w:bCs/>
                <w:color w:val="000000" w:themeColor="text1"/>
                <w:sz w:val="24"/>
              </w:rPr>
            </w:pPr>
            <w:r w:rsidRPr="006F31DC">
              <w:rPr>
                <w:rFonts w:hint="eastAsia"/>
                <w:bCs/>
                <w:color w:val="000000" w:themeColor="text1"/>
                <w:sz w:val="24"/>
              </w:rPr>
              <w:t>此外，为减少运输车辆尾气对环境的影响，企业应在厂区及周边种植绿化带，选择对有害气体吸收能力较强的树木。</w:t>
            </w:r>
          </w:p>
          <w:p w:rsidR="006B7AD4" w:rsidRPr="006F31DC" w:rsidRDefault="006B7AD4">
            <w:pPr>
              <w:adjustRightInd w:val="0"/>
              <w:snapToGrid w:val="0"/>
              <w:spacing w:line="360" w:lineRule="auto"/>
              <w:ind w:firstLineChars="200" w:firstLine="482"/>
              <w:rPr>
                <w:b/>
                <w:color w:val="000000" w:themeColor="text1"/>
                <w:sz w:val="24"/>
              </w:rPr>
            </w:pPr>
            <w:r w:rsidRPr="006F31DC">
              <w:rPr>
                <w:rFonts w:hint="eastAsia"/>
                <w:b/>
                <w:color w:val="000000" w:themeColor="text1"/>
                <w:sz w:val="24"/>
              </w:rPr>
              <w:t>2</w:t>
            </w:r>
            <w:r w:rsidRPr="006F31DC">
              <w:rPr>
                <w:rFonts w:hint="eastAsia"/>
                <w:b/>
                <w:color w:val="000000" w:themeColor="text1"/>
                <w:sz w:val="24"/>
              </w:rPr>
              <w:t>、</w:t>
            </w:r>
            <w:r w:rsidRPr="006F31DC">
              <w:rPr>
                <w:b/>
                <w:color w:val="000000" w:themeColor="text1"/>
                <w:sz w:val="24"/>
              </w:rPr>
              <w:t>废水</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lastRenderedPageBreak/>
              <w:t>（</w:t>
            </w:r>
            <w:r w:rsidRPr="006F31DC">
              <w:rPr>
                <w:rFonts w:hint="eastAsia"/>
                <w:color w:val="000000" w:themeColor="text1"/>
                <w:sz w:val="24"/>
              </w:rPr>
              <w:t>1</w:t>
            </w:r>
            <w:r w:rsidRPr="006F31DC">
              <w:rPr>
                <w:rFonts w:hint="eastAsia"/>
                <w:color w:val="000000" w:themeColor="text1"/>
                <w:sz w:val="24"/>
              </w:rPr>
              <w:t>）地表水</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该</w:t>
            </w:r>
            <w:r w:rsidRPr="006F31DC">
              <w:rPr>
                <w:color w:val="000000" w:themeColor="text1"/>
                <w:sz w:val="24"/>
              </w:rPr>
              <w:t>项目厂区内地势平坦，排水采用雨、污分流制</w:t>
            </w:r>
            <w:r w:rsidRPr="006F31DC">
              <w:rPr>
                <w:rFonts w:hint="eastAsia"/>
                <w:color w:val="000000" w:themeColor="text1"/>
                <w:sz w:val="24"/>
              </w:rPr>
              <w:t>。该项目无生产废水产生，只有职工生活污水，</w:t>
            </w:r>
            <w:r w:rsidRPr="006F31DC">
              <w:rPr>
                <w:color w:val="000000" w:themeColor="text1"/>
                <w:sz w:val="24"/>
              </w:rPr>
              <w:t>生活污水按生活用水量</w:t>
            </w:r>
            <w:r w:rsidRPr="006F31DC">
              <w:rPr>
                <w:rFonts w:hint="eastAsia"/>
                <w:color w:val="000000" w:themeColor="text1"/>
                <w:sz w:val="24"/>
              </w:rPr>
              <w:t>的</w:t>
            </w:r>
            <w:r w:rsidRPr="006F31DC">
              <w:rPr>
                <w:color w:val="000000" w:themeColor="text1"/>
                <w:sz w:val="24"/>
              </w:rPr>
              <w:t>80%</w:t>
            </w:r>
            <w:r w:rsidRPr="006F31DC">
              <w:rPr>
                <w:color w:val="000000" w:themeColor="text1"/>
                <w:sz w:val="24"/>
              </w:rPr>
              <w:t>计，则生活污水产生量为</w:t>
            </w:r>
            <w:r w:rsidRPr="006F31DC">
              <w:rPr>
                <w:rFonts w:hint="eastAsia"/>
                <w:color w:val="000000" w:themeColor="text1"/>
                <w:sz w:val="24"/>
              </w:rPr>
              <w:t>120</w:t>
            </w:r>
            <w:r w:rsidRPr="006F31DC">
              <w:rPr>
                <w:color w:val="000000" w:themeColor="text1"/>
                <w:sz w:val="24"/>
              </w:rPr>
              <w:t>m</w:t>
            </w:r>
            <w:r w:rsidRPr="006F31DC">
              <w:rPr>
                <w:color w:val="000000" w:themeColor="text1"/>
                <w:sz w:val="24"/>
                <w:vertAlign w:val="superscript"/>
              </w:rPr>
              <w:t>3</w:t>
            </w:r>
            <w:r w:rsidRPr="006F31DC">
              <w:rPr>
                <w:color w:val="000000" w:themeColor="text1"/>
                <w:sz w:val="24"/>
              </w:rPr>
              <w:t>/a</w:t>
            </w:r>
            <w:r w:rsidRPr="006F31DC">
              <w:rPr>
                <w:rFonts w:hint="eastAsia"/>
                <w:color w:val="000000" w:themeColor="text1"/>
                <w:sz w:val="24"/>
              </w:rPr>
              <w:t>。生活污水经化粪池处理后定期由周边农户连同化粪池污泥一起清运堆肥，不外排，对周围环境产生的影响很小。</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生活污水水质产生情况及处理措施如表</w:t>
            </w:r>
            <w:r w:rsidRPr="006F31DC">
              <w:rPr>
                <w:rFonts w:hint="eastAsia"/>
                <w:color w:val="000000" w:themeColor="text1"/>
                <w:sz w:val="24"/>
              </w:rPr>
              <w:t>7-1</w:t>
            </w:r>
            <w:r w:rsidRPr="006F31DC">
              <w:rPr>
                <w:rFonts w:hint="eastAsia"/>
                <w:color w:val="000000" w:themeColor="text1"/>
                <w:sz w:val="24"/>
              </w:rPr>
              <w:t>：</w:t>
            </w:r>
          </w:p>
          <w:p w:rsidR="006B7AD4" w:rsidRPr="006F31DC" w:rsidRDefault="006B7AD4">
            <w:pPr>
              <w:pStyle w:val="2"/>
              <w:autoSpaceDE w:val="0"/>
              <w:autoSpaceDN w:val="0"/>
              <w:adjustRightInd w:val="0"/>
              <w:spacing w:line="360" w:lineRule="auto"/>
              <w:ind w:firstLine="482"/>
              <w:jc w:val="center"/>
              <w:rPr>
                <w:b/>
                <w:color w:val="000000" w:themeColor="text1"/>
                <w:kern w:val="0"/>
              </w:rPr>
            </w:pPr>
            <w:r w:rsidRPr="006F31DC">
              <w:rPr>
                <w:b/>
                <w:color w:val="000000" w:themeColor="text1"/>
                <w:kern w:val="0"/>
              </w:rPr>
              <w:t>表</w:t>
            </w:r>
            <w:r w:rsidRPr="006F31DC">
              <w:rPr>
                <w:rFonts w:hint="eastAsia"/>
                <w:b/>
                <w:color w:val="000000" w:themeColor="text1"/>
                <w:kern w:val="0"/>
              </w:rPr>
              <w:t xml:space="preserve"> 7-1 </w:t>
            </w:r>
            <w:r w:rsidRPr="006F31DC">
              <w:rPr>
                <w:b/>
                <w:color w:val="000000" w:themeColor="text1"/>
                <w:kern w:val="0"/>
              </w:rPr>
              <w:t>项目废水产生情况及处理措施</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55"/>
              <w:gridCol w:w="1330"/>
              <w:gridCol w:w="1484"/>
              <w:gridCol w:w="1330"/>
              <w:gridCol w:w="3027"/>
            </w:tblGrid>
            <w:tr w:rsidR="006B7AD4" w:rsidRPr="006F31DC" w:rsidTr="00A66F85">
              <w:trPr>
                <w:trHeight w:val="660"/>
                <w:jc w:val="center"/>
              </w:trPr>
              <w:tc>
                <w:tcPr>
                  <w:tcW w:w="1955" w:type="dxa"/>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color w:val="000000" w:themeColor="text1"/>
                      <w:kern w:val="0"/>
                      <w:sz w:val="21"/>
                      <w:szCs w:val="21"/>
                    </w:rPr>
                    <w:t>污染物名称</w:t>
                  </w:r>
                </w:p>
              </w:tc>
              <w:tc>
                <w:tcPr>
                  <w:tcW w:w="1330" w:type="dxa"/>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color w:val="000000" w:themeColor="text1"/>
                      <w:kern w:val="0"/>
                      <w:sz w:val="21"/>
                      <w:szCs w:val="21"/>
                    </w:rPr>
                    <w:t>废</w:t>
                  </w:r>
                  <w:r w:rsidRPr="006F31DC">
                    <w:rPr>
                      <w:color w:val="000000" w:themeColor="text1"/>
                      <w:kern w:val="0"/>
                      <w:sz w:val="21"/>
                      <w:szCs w:val="21"/>
                    </w:rPr>
                    <w:cr/>
                  </w:r>
                  <w:r w:rsidRPr="006F31DC">
                    <w:rPr>
                      <w:color w:val="000000" w:themeColor="text1"/>
                      <w:kern w:val="0"/>
                      <w:sz w:val="21"/>
                      <w:szCs w:val="21"/>
                    </w:rPr>
                    <w:t>量</w:t>
                  </w:r>
                </w:p>
              </w:tc>
              <w:tc>
                <w:tcPr>
                  <w:tcW w:w="1484" w:type="dxa"/>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color w:val="000000" w:themeColor="text1"/>
                      <w:kern w:val="0"/>
                      <w:sz w:val="21"/>
                      <w:szCs w:val="21"/>
                    </w:rPr>
                    <w:t>产生浓度</w:t>
                  </w:r>
                </w:p>
              </w:tc>
              <w:tc>
                <w:tcPr>
                  <w:tcW w:w="1330" w:type="dxa"/>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color w:val="000000" w:themeColor="text1"/>
                      <w:kern w:val="0"/>
                      <w:sz w:val="21"/>
                      <w:szCs w:val="21"/>
                    </w:rPr>
                    <w:t>产生量</w:t>
                  </w:r>
                </w:p>
              </w:tc>
              <w:tc>
                <w:tcPr>
                  <w:tcW w:w="3027" w:type="dxa"/>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rFonts w:hint="eastAsia"/>
                      <w:color w:val="000000" w:themeColor="text1"/>
                      <w:kern w:val="0"/>
                      <w:sz w:val="21"/>
                      <w:szCs w:val="21"/>
                    </w:rPr>
                    <w:t>项目废水</w:t>
                  </w:r>
                  <w:r w:rsidRPr="006F31DC">
                    <w:rPr>
                      <w:color w:val="000000" w:themeColor="text1"/>
                      <w:kern w:val="0"/>
                      <w:sz w:val="21"/>
                      <w:szCs w:val="21"/>
                    </w:rPr>
                    <w:t>处理措施</w:t>
                  </w:r>
                </w:p>
              </w:tc>
            </w:tr>
            <w:tr w:rsidR="006B7AD4" w:rsidRPr="006F31DC" w:rsidTr="00A66F85">
              <w:trPr>
                <w:trHeight w:val="527"/>
                <w:jc w:val="center"/>
              </w:trPr>
              <w:tc>
                <w:tcPr>
                  <w:tcW w:w="1955" w:type="dxa"/>
                  <w:vAlign w:val="center"/>
                </w:tcPr>
                <w:p w:rsidR="006B7AD4" w:rsidRPr="006F31DC" w:rsidRDefault="006B7AD4">
                  <w:pPr>
                    <w:jc w:val="center"/>
                    <w:rPr>
                      <w:color w:val="000000" w:themeColor="text1"/>
                      <w:szCs w:val="21"/>
                    </w:rPr>
                  </w:pPr>
                  <w:r w:rsidRPr="006F31DC">
                    <w:rPr>
                      <w:color w:val="000000" w:themeColor="text1"/>
                      <w:szCs w:val="21"/>
                    </w:rPr>
                    <w:t>COD</w:t>
                  </w:r>
                  <w:r w:rsidRPr="006F31DC">
                    <w:rPr>
                      <w:color w:val="000000" w:themeColor="text1"/>
                      <w:szCs w:val="21"/>
                      <w:vertAlign w:val="subscript"/>
                    </w:rPr>
                    <w:t>cr</w:t>
                  </w:r>
                </w:p>
              </w:tc>
              <w:tc>
                <w:tcPr>
                  <w:tcW w:w="1330" w:type="dxa"/>
                  <w:vMerge w:val="restart"/>
                  <w:vAlign w:val="center"/>
                </w:tcPr>
                <w:p w:rsidR="006B7AD4" w:rsidRPr="006F31DC" w:rsidRDefault="006B7AD4">
                  <w:pPr>
                    <w:pStyle w:val="2"/>
                    <w:autoSpaceDE w:val="0"/>
                    <w:autoSpaceDN w:val="0"/>
                    <w:adjustRightInd w:val="0"/>
                    <w:spacing w:line="240" w:lineRule="auto"/>
                    <w:ind w:firstLineChars="0" w:firstLine="0"/>
                    <w:jc w:val="center"/>
                    <w:rPr>
                      <w:color w:val="000000" w:themeColor="text1"/>
                      <w:kern w:val="0"/>
                      <w:sz w:val="21"/>
                      <w:szCs w:val="21"/>
                    </w:rPr>
                  </w:pPr>
                  <w:r w:rsidRPr="006F31DC">
                    <w:rPr>
                      <w:rFonts w:hint="eastAsia"/>
                      <w:color w:val="000000" w:themeColor="text1"/>
                      <w:kern w:val="0"/>
                      <w:sz w:val="21"/>
                      <w:szCs w:val="21"/>
                    </w:rPr>
                    <w:t>120</w:t>
                  </w:r>
                  <w:r w:rsidRPr="006F31DC">
                    <w:rPr>
                      <w:color w:val="000000" w:themeColor="text1"/>
                      <w:kern w:val="0"/>
                      <w:sz w:val="21"/>
                      <w:szCs w:val="21"/>
                    </w:rPr>
                    <w:t>m</w:t>
                  </w:r>
                  <w:r w:rsidRPr="006F31DC">
                    <w:rPr>
                      <w:color w:val="000000" w:themeColor="text1"/>
                      <w:kern w:val="0"/>
                      <w:sz w:val="21"/>
                      <w:szCs w:val="21"/>
                      <w:vertAlign w:val="superscript"/>
                    </w:rPr>
                    <w:t>3</w:t>
                  </w:r>
                  <w:r w:rsidRPr="006F31DC">
                    <w:rPr>
                      <w:color w:val="000000" w:themeColor="text1"/>
                      <w:kern w:val="0"/>
                      <w:sz w:val="21"/>
                      <w:szCs w:val="21"/>
                    </w:rPr>
                    <w:t>/a</w:t>
                  </w:r>
                </w:p>
              </w:tc>
              <w:tc>
                <w:tcPr>
                  <w:tcW w:w="1484" w:type="dxa"/>
                  <w:vAlign w:val="center"/>
                </w:tcPr>
                <w:p w:rsidR="006B7AD4" w:rsidRPr="006F31DC" w:rsidRDefault="006B7AD4">
                  <w:pPr>
                    <w:jc w:val="center"/>
                    <w:rPr>
                      <w:color w:val="000000" w:themeColor="text1"/>
                      <w:szCs w:val="21"/>
                    </w:rPr>
                  </w:pPr>
                  <w:r w:rsidRPr="006F31DC">
                    <w:rPr>
                      <w:color w:val="000000" w:themeColor="text1"/>
                      <w:szCs w:val="21"/>
                    </w:rPr>
                    <w:t>350mg/L</w:t>
                  </w:r>
                </w:p>
              </w:tc>
              <w:tc>
                <w:tcPr>
                  <w:tcW w:w="1330" w:type="dxa"/>
                  <w:vAlign w:val="center"/>
                </w:tcPr>
                <w:p w:rsidR="006B7AD4" w:rsidRPr="006F31DC" w:rsidRDefault="006B7AD4">
                  <w:pPr>
                    <w:jc w:val="center"/>
                    <w:rPr>
                      <w:color w:val="000000" w:themeColor="text1"/>
                      <w:szCs w:val="21"/>
                    </w:rPr>
                  </w:pPr>
                  <w:r w:rsidRPr="006F31DC">
                    <w:rPr>
                      <w:rFonts w:hint="eastAsia"/>
                      <w:color w:val="000000" w:themeColor="text1"/>
                      <w:szCs w:val="21"/>
                    </w:rPr>
                    <w:t>0.042</w:t>
                  </w:r>
                  <w:r w:rsidRPr="006F31DC">
                    <w:rPr>
                      <w:color w:val="000000" w:themeColor="text1"/>
                      <w:szCs w:val="21"/>
                    </w:rPr>
                    <w:t>t/a</w:t>
                  </w:r>
                </w:p>
              </w:tc>
              <w:tc>
                <w:tcPr>
                  <w:tcW w:w="3027" w:type="dxa"/>
                  <w:vMerge w:val="restart"/>
                  <w:vAlign w:val="center"/>
                </w:tcPr>
                <w:p w:rsidR="006B7AD4" w:rsidRPr="006F31DC" w:rsidRDefault="006B7AD4">
                  <w:pPr>
                    <w:pStyle w:val="2"/>
                    <w:autoSpaceDE w:val="0"/>
                    <w:autoSpaceDN w:val="0"/>
                    <w:adjustRightInd w:val="0"/>
                    <w:spacing w:line="240" w:lineRule="auto"/>
                    <w:ind w:firstLineChars="0" w:firstLine="0"/>
                    <w:rPr>
                      <w:color w:val="000000" w:themeColor="text1"/>
                      <w:kern w:val="0"/>
                      <w:sz w:val="21"/>
                      <w:szCs w:val="21"/>
                    </w:rPr>
                  </w:pPr>
                  <w:r w:rsidRPr="006F31DC">
                    <w:rPr>
                      <w:rFonts w:hint="eastAsia"/>
                      <w:bCs/>
                      <w:color w:val="000000" w:themeColor="text1"/>
                      <w:sz w:val="21"/>
                      <w:szCs w:val="21"/>
                    </w:rPr>
                    <w:t>经</w:t>
                  </w:r>
                  <w:r w:rsidRPr="006F31DC">
                    <w:rPr>
                      <w:bCs/>
                      <w:color w:val="000000" w:themeColor="text1"/>
                      <w:sz w:val="21"/>
                      <w:szCs w:val="21"/>
                    </w:rPr>
                    <w:t>化粪池处理后</w:t>
                  </w:r>
                  <w:r w:rsidRPr="006F31DC">
                    <w:rPr>
                      <w:rFonts w:hint="eastAsia"/>
                      <w:bCs/>
                      <w:color w:val="000000" w:themeColor="text1"/>
                      <w:sz w:val="21"/>
                      <w:szCs w:val="21"/>
                    </w:rPr>
                    <w:t>定期清运堆肥，不外排</w:t>
                  </w:r>
                </w:p>
              </w:tc>
            </w:tr>
            <w:tr w:rsidR="006B7AD4" w:rsidRPr="006F31DC" w:rsidTr="00A66F85">
              <w:trPr>
                <w:trHeight w:val="527"/>
                <w:jc w:val="center"/>
              </w:trPr>
              <w:tc>
                <w:tcPr>
                  <w:tcW w:w="1955" w:type="dxa"/>
                  <w:vAlign w:val="center"/>
                </w:tcPr>
                <w:p w:rsidR="006B7AD4" w:rsidRPr="006F31DC" w:rsidRDefault="006B7AD4">
                  <w:pPr>
                    <w:jc w:val="center"/>
                    <w:rPr>
                      <w:color w:val="000000" w:themeColor="text1"/>
                      <w:szCs w:val="21"/>
                    </w:rPr>
                  </w:pPr>
                  <w:r w:rsidRPr="006F31DC">
                    <w:rPr>
                      <w:color w:val="000000" w:themeColor="text1"/>
                      <w:szCs w:val="21"/>
                    </w:rPr>
                    <w:t>BOD</w:t>
                  </w:r>
                  <w:r w:rsidRPr="006F31DC">
                    <w:rPr>
                      <w:color w:val="000000" w:themeColor="text1"/>
                      <w:szCs w:val="21"/>
                      <w:vertAlign w:val="subscript"/>
                    </w:rPr>
                    <w:t>5</w:t>
                  </w:r>
                </w:p>
              </w:tc>
              <w:tc>
                <w:tcPr>
                  <w:tcW w:w="1330"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c>
                <w:tcPr>
                  <w:tcW w:w="1484" w:type="dxa"/>
                  <w:vAlign w:val="center"/>
                </w:tcPr>
                <w:p w:rsidR="006B7AD4" w:rsidRPr="006F31DC" w:rsidRDefault="006B7AD4">
                  <w:pPr>
                    <w:jc w:val="center"/>
                    <w:rPr>
                      <w:color w:val="000000" w:themeColor="text1"/>
                      <w:szCs w:val="21"/>
                    </w:rPr>
                  </w:pPr>
                  <w:r w:rsidRPr="006F31DC">
                    <w:rPr>
                      <w:color w:val="000000" w:themeColor="text1"/>
                      <w:szCs w:val="21"/>
                    </w:rPr>
                    <w:t>2</w:t>
                  </w:r>
                  <w:r w:rsidRPr="006F31DC">
                    <w:rPr>
                      <w:rFonts w:hint="eastAsia"/>
                      <w:color w:val="000000" w:themeColor="text1"/>
                      <w:szCs w:val="21"/>
                    </w:rPr>
                    <w:t>3</w:t>
                  </w:r>
                  <w:r w:rsidRPr="006F31DC">
                    <w:rPr>
                      <w:color w:val="000000" w:themeColor="text1"/>
                      <w:szCs w:val="21"/>
                    </w:rPr>
                    <w:t>0mg/L</w:t>
                  </w:r>
                </w:p>
              </w:tc>
              <w:tc>
                <w:tcPr>
                  <w:tcW w:w="1330" w:type="dxa"/>
                  <w:vAlign w:val="center"/>
                </w:tcPr>
                <w:p w:rsidR="006B7AD4" w:rsidRPr="006F31DC" w:rsidRDefault="006B7AD4">
                  <w:pPr>
                    <w:jc w:val="center"/>
                    <w:rPr>
                      <w:color w:val="000000" w:themeColor="text1"/>
                      <w:szCs w:val="21"/>
                    </w:rPr>
                  </w:pPr>
                  <w:r w:rsidRPr="006F31DC">
                    <w:rPr>
                      <w:rFonts w:hint="eastAsia"/>
                      <w:color w:val="000000" w:themeColor="text1"/>
                      <w:szCs w:val="21"/>
                    </w:rPr>
                    <w:t>0.028</w:t>
                  </w:r>
                  <w:r w:rsidRPr="006F31DC">
                    <w:rPr>
                      <w:color w:val="000000" w:themeColor="text1"/>
                      <w:szCs w:val="21"/>
                    </w:rPr>
                    <w:t>t/a</w:t>
                  </w:r>
                </w:p>
              </w:tc>
              <w:tc>
                <w:tcPr>
                  <w:tcW w:w="3027"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r>
            <w:tr w:rsidR="006B7AD4" w:rsidRPr="006F31DC" w:rsidTr="00A66F85">
              <w:trPr>
                <w:trHeight w:val="527"/>
                <w:jc w:val="center"/>
              </w:trPr>
              <w:tc>
                <w:tcPr>
                  <w:tcW w:w="1955" w:type="dxa"/>
                  <w:vAlign w:val="center"/>
                </w:tcPr>
                <w:p w:rsidR="006B7AD4" w:rsidRPr="006F31DC" w:rsidRDefault="006B7AD4">
                  <w:pPr>
                    <w:jc w:val="center"/>
                    <w:rPr>
                      <w:color w:val="000000" w:themeColor="text1"/>
                      <w:szCs w:val="21"/>
                    </w:rPr>
                  </w:pPr>
                  <w:r w:rsidRPr="006F31DC">
                    <w:rPr>
                      <w:color w:val="000000" w:themeColor="text1"/>
                      <w:szCs w:val="21"/>
                    </w:rPr>
                    <w:t>SS</w:t>
                  </w:r>
                </w:p>
              </w:tc>
              <w:tc>
                <w:tcPr>
                  <w:tcW w:w="1330"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c>
                <w:tcPr>
                  <w:tcW w:w="1484" w:type="dxa"/>
                  <w:vAlign w:val="center"/>
                </w:tcPr>
                <w:p w:rsidR="006B7AD4" w:rsidRPr="006F31DC" w:rsidRDefault="006B7AD4">
                  <w:pPr>
                    <w:jc w:val="center"/>
                    <w:rPr>
                      <w:color w:val="000000" w:themeColor="text1"/>
                      <w:szCs w:val="21"/>
                    </w:rPr>
                  </w:pPr>
                  <w:r w:rsidRPr="006F31DC">
                    <w:rPr>
                      <w:rFonts w:hint="eastAsia"/>
                      <w:color w:val="000000" w:themeColor="text1"/>
                      <w:szCs w:val="21"/>
                    </w:rPr>
                    <w:t>23</w:t>
                  </w:r>
                  <w:r w:rsidRPr="006F31DC">
                    <w:rPr>
                      <w:color w:val="000000" w:themeColor="text1"/>
                      <w:szCs w:val="21"/>
                    </w:rPr>
                    <w:t>0mg/L</w:t>
                  </w:r>
                </w:p>
              </w:tc>
              <w:tc>
                <w:tcPr>
                  <w:tcW w:w="1330" w:type="dxa"/>
                  <w:vAlign w:val="center"/>
                </w:tcPr>
                <w:p w:rsidR="006B7AD4" w:rsidRPr="006F31DC" w:rsidRDefault="006B7AD4">
                  <w:pPr>
                    <w:jc w:val="center"/>
                    <w:rPr>
                      <w:color w:val="000000" w:themeColor="text1"/>
                      <w:szCs w:val="21"/>
                    </w:rPr>
                  </w:pPr>
                  <w:r w:rsidRPr="006F31DC">
                    <w:rPr>
                      <w:rFonts w:hint="eastAsia"/>
                      <w:color w:val="000000" w:themeColor="text1"/>
                      <w:szCs w:val="21"/>
                    </w:rPr>
                    <w:t>0.028</w:t>
                  </w:r>
                  <w:r w:rsidRPr="006F31DC">
                    <w:rPr>
                      <w:color w:val="000000" w:themeColor="text1"/>
                      <w:szCs w:val="21"/>
                    </w:rPr>
                    <w:t>t/a</w:t>
                  </w:r>
                </w:p>
              </w:tc>
              <w:tc>
                <w:tcPr>
                  <w:tcW w:w="3027"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r>
            <w:tr w:rsidR="006B7AD4" w:rsidRPr="006F31DC" w:rsidTr="00A66F85">
              <w:trPr>
                <w:trHeight w:val="593"/>
                <w:jc w:val="center"/>
              </w:trPr>
              <w:tc>
                <w:tcPr>
                  <w:tcW w:w="1955" w:type="dxa"/>
                  <w:vAlign w:val="center"/>
                </w:tcPr>
                <w:p w:rsidR="006B7AD4" w:rsidRPr="006F31DC" w:rsidRDefault="006B7AD4">
                  <w:pPr>
                    <w:jc w:val="center"/>
                    <w:rPr>
                      <w:color w:val="000000" w:themeColor="text1"/>
                      <w:szCs w:val="21"/>
                    </w:rPr>
                  </w:pPr>
                  <w:r w:rsidRPr="006F31DC">
                    <w:rPr>
                      <w:color w:val="000000" w:themeColor="text1"/>
                      <w:szCs w:val="21"/>
                    </w:rPr>
                    <w:t>氨氮</w:t>
                  </w:r>
                </w:p>
              </w:tc>
              <w:tc>
                <w:tcPr>
                  <w:tcW w:w="1330"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c>
                <w:tcPr>
                  <w:tcW w:w="1484" w:type="dxa"/>
                  <w:vAlign w:val="center"/>
                </w:tcPr>
                <w:p w:rsidR="006B7AD4" w:rsidRPr="006F31DC" w:rsidRDefault="006B7AD4">
                  <w:pPr>
                    <w:jc w:val="center"/>
                    <w:rPr>
                      <w:color w:val="000000" w:themeColor="text1"/>
                      <w:szCs w:val="21"/>
                    </w:rPr>
                  </w:pPr>
                  <w:r w:rsidRPr="006F31DC">
                    <w:rPr>
                      <w:color w:val="000000" w:themeColor="text1"/>
                      <w:szCs w:val="21"/>
                    </w:rPr>
                    <w:t>3</w:t>
                  </w:r>
                  <w:r w:rsidRPr="006F31DC">
                    <w:rPr>
                      <w:rFonts w:hint="eastAsia"/>
                      <w:color w:val="000000" w:themeColor="text1"/>
                      <w:szCs w:val="21"/>
                    </w:rPr>
                    <w:t>5</w:t>
                  </w:r>
                  <w:r w:rsidRPr="006F31DC">
                    <w:rPr>
                      <w:color w:val="000000" w:themeColor="text1"/>
                      <w:szCs w:val="21"/>
                    </w:rPr>
                    <w:t>mg/L</w:t>
                  </w:r>
                </w:p>
              </w:tc>
              <w:tc>
                <w:tcPr>
                  <w:tcW w:w="1330" w:type="dxa"/>
                  <w:vAlign w:val="center"/>
                </w:tcPr>
                <w:p w:rsidR="006B7AD4" w:rsidRPr="006F31DC" w:rsidRDefault="006B7AD4">
                  <w:pPr>
                    <w:jc w:val="center"/>
                    <w:rPr>
                      <w:color w:val="000000" w:themeColor="text1"/>
                      <w:szCs w:val="21"/>
                    </w:rPr>
                  </w:pPr>
                  <w:r w:rsidRPr="006F31DC">
                    <w:rPr>
                      <w:rFonts w:hint="eastAsia"/>
                      <w:color w:val="000000" w:themeColor="text1"/>
                      <w:szCs w:val="21"/>
                    </w:rPr>
                    <w:t>0.004</w:t>
                  </w:r>
                  <w:r w:rsidRPr="006F31DC">
                    <w:rPr>
                      <w:color w:val="000000" w:themeColor="text1"/>
                      <w:szCs w:val="21"/>
                    </w:rPr>
                    <w:t>t/a</w:t>
                  </w:r>
                </w:p>
              </w:tc>
              <w:tc>
                <w:tcPr>
                  <w:tcW w:w="3027" w:type="dxa"/>
                  <w:vMerge/>
                  <w:vAlign w:val="center"/>
                </w:tcPr>
                <w:p w:rsidR="006B7AD4" w:rsidRPr="006F31DC" w:rsidRDefault="006B7AD4">
                  <w:pPr>
                    <w:pStyle w:val="2"/>
                    <w:autoSpaceDE w:val="0"/>
                    <w:autoSpaceDN w:val="0"/>
                    <w:adjustRightInd w:val="0"/>
                    <w:spacing w:line="240" w:lineRule="auto"/>
                    <w:ind w:firstLine="420"/>
                    <w:jc w:val="center"/>
                    <w:rPr>
                      <w:color w:val="000000" w:themeColor="text1"/>
                      <w:kern w:val="0"/>
                      <w:sz w:val="21"/>
                      <w:szCs w:val="21"/>
                    </w:rPr>
                  </w:pPr>
                </w:p>
              </w:tc>
            </w:tr>
          </w:tbl>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2</w:t>
            </w:r>
            <w:r w:rsidRPr="006F31DC">
              <w:rPr>
                <w:rFonts w:hint="eastAsia"/>
                <w:color w:val="000000" w:themeColor="text1"/>
                <w:sz w:val="24"/>
              </w:rPr>
              <w:t>）地下水影响</w:t>
            </w:r>
          </w:p>
          <w:p w:rsidR="0084481A"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本项目运营后，所产生的生活污水及生活垃圾等随意排放和堆放，被雨水冲刷下渗，将会对当地的地下水环境造成严重影响，因此本项目必须严格做好生活污水及生活垃圾的有组织收集及处理工作，以消除由于项目运营对所在地区地下水造成的环境负担。</w:t>
            </w:r>
          </w:p>
          <w:p w:rsidR="0084481A"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①项目建成后产生的生活污水经化粪池处理后定期清运堆肥，对周围地表水环境造成的影响很小。</w:t>
            </w:r>
          </w:p>
          <w:p w:rsidR="0084481A"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另外，该项目化粪池必须采取严格的防渗措施（密闭管道、污水产生的地面防渗）并加强管理，可消除本项目生活污水对地下水的影响。</w:t>
            </w:r>
          </w:p>
          <w:p w:rsidR="0084481A"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②原材料严禁露天堆放，防止雨天雨水冲刷，导致废水通过地面下渗污染地下水。</w:t>
            </w:r>
          </w:p>
          <w:p w:rsidR="0084481A"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③生活垃圾严禁乱堆乱倒，应定点集中收集，收集装置需采用防渗材料。</w:t>
            </w:r>
          </w:p>
          <w:p w:rsidR="006B7AD4" w:rsidRPr="006F31DC" w:rsidRDefault="0084481A" w:rsidP="0084481A">
            <w:pPr>
              <w:widowControl/>
              <w:spacing w:line="360" w:lineRule="auto"/>
              <w:ind w:firstLineChars="200" w:firstLine="480"/>
              <w:rPr>
                <w:color w:val="000000" w:themeColor="text1"/>
                <w:sz w:val="24"/>
              </w:rPr>
            </w:pPr>
            <w:r w:rsidRPr="006F31DC">
              <w:rPr>
                <w:rFonts w:hint="eastAsia"/>
                <w:color w:val="000000" w:themeColor="text1"/>
                <w:sz w:val="24"/>
              </w:rPr>
              <w:t>综上所述，本项目产生的废水不会对区域水环境产生不良影响。</w:t>
            </w:r>
          </w:p>
          <w:p w:rsidR="006B7AD4" w:rsidRPr="006F31DC" w:rsidRDefault="006B7AD4">
            <w:pPr>
              <w:adjustRightInd w:val="0"/>
              <w:snapToGrid w:val="0"/>
              <w:spacing w:line="360" w:lineRule="auto"/>
              <w:rPr>
                <w:b/>
                <w:color w:val="000000" w:themeColor="text1"/>
                <w:sz w:val="24"/>
              </w:rPr>
            </w:pPr>
            <w:r w:rsidRPr="006F31DC">
              <w:rPr>
                <w:rFonts w:hint="eastAsia"/>
                <w:b/>
                <w:color w:val="000000" w:themeColor="text1"/>
                <w:sz w:val="24"/>
              </w:rPr>
              <w:t xml:space="preserve">    3</w:t>
            </w:r>
            <w:r w:rsidRPr="006F31DC">
              <w:rPr>
                <w:rFonts w:hint="eastAsia"/>
                <w:b/>
                <w:color w:val="000000" w:themeColor="text1"/>
                <w:sz w:val="24"/>
              </w:rPr>
              <w:t>、</w:t>
            </w:r>
            <w:r w:rsidRPr="006F31DC">
              <w:rPr>
                <w:b/>
                <w:color w:val="000000" w:themeColor="text1"/>
                <w:sz w:val="24"/>
              </w:rPr>
              <w:t>噪声</w:t>
            </w:r>
          </w:p>
          <w:p w:rsidR="006B7AD4" w:rsidRPr="006F31DC" w:rsidRDefault="006B7AD4">
            <w:pPr>
              <w:spacing w:line="360" w:lineRule="auto"/>
              <w:ind w:firstLine="480"/>
              <w:rPr>
                <w:b/>
                <w:color w:val="000000" w:themeColor="text1"/>
                <w:sz w:val="24"/>
              </w:rPr>
            </w:pPr>
            <w:r w:rsidRPr="006F31DC">
              <w:rPr>
                <w:rFonts w:hint="eastAsia"/>
                <w:bCs/>
                <w:color w:val="000000" w:themeColor="text1"/>
                <w:sz w:val="24"/>
              </w:rPr>
              <w:t>本项目噪声主要来源充装车间的液体泵及运输车辆等，经类比调查，各主要噪声源的噪声级见表</w:t>
            </w:r>
            <w:r w:rsidRPr="006F31DC">
              <w:rPr>
                <w:rFonts w:hint="eastAsia"/>
                <w:bCs/>
                <w:color w:val="000000" w:themeColor="text1"/>
                <w:sz w:val="24"/>
              </w:rPr>
              <w:t>7-2</w:t>
            </w:r>
            <w:r w:rsidRPr="006F31DC">
              <w:rPr>
                <w:rFonts w:hint="eastAsia"/>
                <w:bCs/>
                <w:color w:val="000000" w:themeColor="text1"/>
                <w:sz w:val="24"/>
              </w:rPr>
              <w:t>：</w:t>
            </w:r>
          </w:p>
          <w:p w:rsidR="006B7AD4" w:rsidRPr="006F31DC" w:rsidRDefault="006B7AD4">
            <w:pPr>
              <w:spacing w:line="360" w:lineRule="auto"/>
              <w:jc w:val="center"/>
              <w:rPr>
                <w:b/>
                <w:color w:val="000000" w:themeColor="text1"/>
                <w:sz w:val="24"/>
              </w:rPr>
            </w:pPr>
            <w:r w:rsidRPr="006F31DC">
              <w:rPr>
                <w:rFonts w:hint="eastAsia"/>
                <w:b/>
                <w:color w:val="000000" w:themeColor="text1"/>
                <w:sz w:val="24"/>
              </w:rPr>
              <w:t>表</w:t>
            </w:r>
            <w:r w:rsidRPr="006F31DC">
              <w:rPr>
                <w:rFonts w:hint="eastAsia"/>
                <w:b/>
                <w:color w:val="000000" w:themeColor="text1"/>
                <w:sz w:val="24"/>
              </w:rPr>
              <w:t xml:space="preserve">7-2 </w:t>
            </w:r>
            <w:r w:rsidRPr="006F31DC">
              <w:rPr>
                <w:rFonts w:hint="eastAsia"/>
                <w:b/>
                <w:color w:val="000000" w:themeColor="text1"/>
                <w:sz w:val="24"/>
              </w:rPr>
              <w:t>主要噪声源排放源强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1176"/>
              <w:gridCol w:w="1124"/>
              <w:gridCol w:w="1950"/>
              <w:gridCol w:w="1260"/>
              <w:gridCol w:w="2370"/>
            </w:tblGrid>
            <w:tr w:rsidR="006B7AD4" w:rsidRPr="006F31DC" w:rsidTr="00A66F85">
              <w:trPr>
                <w:trHeight w:val="449"/>
              </w:trPr>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工序</w:t>
                  </w:r>
                  <w:r w:rsidRPr="006F31DC">
                    <w:rPr>
                      <w:rFonts w:hint="eastAsia"/>
                      <w:bCs/>
                      <w:color w:val="000000" w:themeColor="text1"/>
                      <w:szCs w:val="21"/>
                    </w:rPr>
                    <w:t>/</w:t>
                  </w:r>
                  <w:r w:rsidRPr="006F31DC">
                    <w:rPr>
                      <w:rFonts w:hint="eastAsia"/>
                      <w:bCs/>
                      <w:color w:val="000000" w:themeColor="text1"/>
                      <w:szCs w:val="21"/>
                    </w:rPr>
                    <w:t>车间</w:t>
                  </w:r>
                </w:p>
              </w:tc>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设备名称</w:t>
                  </w:r>
                </w:p>
              </w:tc>
              <w:tc>
                <w:tcPr>
                  <w:tcW w:w="1124"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数量</w:t>
                  </w:r>
                </w:p>
              </w:tc>
              <w:tc>
                <w:tcPr>
                  <w:tcW w:w="195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等效声级</w:t>
                  </w:r>
                  <w:r w:rsidRPr="006F31DC">
                    <w:rPr>
                      <w:rFonts w:hint="eastAsia"/>
                      <w:bCs/>
                      <w:color w:val="000000" w:themeColor="text1"/>
                      <w:szCs w:val="21"/>
                    </w:rPr>
                    <w:t>dB</w:t>
                  </w:r>
                  <w:r w:rsidRPr="006F31DC">
                    <w:rPr>
                      <w:rFonts w:hint="eastAsia"/>
                      <w:bCs/>
                      <w:color w:val="000000" w:themeColor="text1"/>
                      <w:szCs w:val="21"/>
                    </w:rPr>
                    <w:t>（</w:t>
                  </w:r>
                  <w:r w:rsidRPr="006F31DC">
                    <w:rPr>
                      <w:rFonts w:hint="eastAsia"/>
                      <w:bCs/>
                      <w:color w:val="000000" w:themeColor="text1"/>
                      <w:szCs w:val="21"/>
                    </w:rPr>
                    <w:t>A</w:t>
                  </w:r>
                  <w:r w:rsidRPr="006F31DC">
                    <w:rPr>
                      <w:rFonts w:hint="eastAsia"/>
                      <w:bCs/>
                      <w:color w:val="000000" w:themeColor="text1"/>
                      <w:szCs w:val="21"/>
                    </w:rPr>
                    <w:t>）</w:t>
                  </w:r>
                </w:p>
              </w:tc>
              <w:tc>
                <w:tcPr>
                  <w:tcW w:w="126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排放方式</w:t>
                  </w:r>
                </w:p>
              </w:tc>
              <w:tc>
                <w:tcPr>
                  <w:tcW w:w="237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治理措施</w:t>
                  </w:r>
                </w:p>
              </w:tc>
            </w:tr>
            <w:tr w:rsidR="006B7AD4" w:rsidRPr="006F31DC" w:rsidTr="00A66F85">
              <w:trPr>
                <w:trHeight w:val="510"/>
              </w:trPr>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lastRenderedPageBreak/>
                    <w:t>充装车间</w:t>
                  </w:r>
                </w:p>
              </w:tc>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液体泵</w:t>
                  </w:r>
                </w:p>
              </w:tc>
              <w:tc>
                <w:tcPr>
                  <w:tcW w:w="1124" w:type="dxa"/>
                  <w:vAlign w:val="center"/>
                </w:tcPr>
                <w:p w:rsidR="006B7AD4" w:rsidRPr="006F31DC" w:rsidRDefault="004C3198">
                  <w:pPr>
                    <w:jc w:val="center"/>
                    <w:rPr>
                      <w:bCs/>
                      <w:color w:val="000000" w:themeColor="text1"/>
                      <w:szCs w:val="21"/>
                    </w:rPr>
                  </w:pPr>
                  <w:r w:rsidRPr="006F31DC">
                    <w:rPr>
                      <w:rFonts w:hint="eastAsia"/>
                      <w:bCs/>
                      <w:color w:val="000000" w:themeColor="text1"/>
                      <w:szCs w:val="21"/>
                    </w:rPr>
                    <w:t>4</w:t>
                  </w:r>
                </w:p>
              </w:tc>
              <w:tc>
                <w:tcPr>
                  <w:tcW w:w="195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65-75</w:t>
                  </w:r>
                </w:p>
              </w:tc>
              <w:tc>
                <w:tcPr>
                  <w:tcW w:w="126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间歇</w:t>
                  </w:r>
                </w:p>
              </w:tc>
              <w:tc>
                <w:tcPr>
                  <w:tcW w:w="237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建筑隔声、合理布局</w:t>
                  </w:r>
                </w:p>
              </w:tc>
            </w:tr>
            <w:tr w:rsidR="006B7AD4" w:rsidRPr="006F31DC" w:rsidTr="00A66F85">
              <w:trPr>
                <w:trHeight w:val="518"/>
              </w:trPr>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厂区</w:t>
                  </w:r>
                </w:p>
              </w:tc>
              <w:tc>
                <w:tcPr>
                  <w:tcW w:w="1176"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运输车辆</w:t>
                  </w:r>
                </w:p>
              </w:tc>
              <w:tc>
                <w:tcPr>
                  <w:tcW w:w="1124"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3</w:t>
                  </w:r>
                </w:p>
              </w:tc>
              <w:tc>
                <w:tcPr>
                  <w:tcW w:w="195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85-90</w:t>
                  </w:r>
                </w:p>
              </w:tc>
              <w:tc>
                <w:tcPr>
                  <w:tcW w:w="126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间歇</w:t>
                  </w:r>
                </w:p>
              </w:tc>
              <w:tc>
                <w:tcPr>
                  <w:tcW w:w="2370" w:type="dxa"/>
                  <w:vAlign w:val="center"/>
                </w:tcPr>
                <w:p w:rsidR="006B7AD4" w:rsidRPr="006F31DC" w:rsidRDefault="006B7AD4">
                  <w:pPr>
                    <w:jc w:val="center"/>
                    <w:rPr>
                      <w:bCs/>
                      <w:color w:val="000000" w:themeColor="text1"/>
                      <w:szCs w:val="21"/>
                    </w:rPr>
                  </w:pPr>
                  <w:r w:rsidRPr="006F31DC">
                    <w:rPr>
                      <w:rFonts w:hint="eastAsia"/>
                      <w:bCs/>
                      <w:color w:val="000000" w:themeColor="text1"/>
                      <w:szCs w:val="21"/>
                    </w:rPr>
                    <w:t>绿化隔声、距离衰减</w:t>
                  </w:r>
                </w:p>
              </w:tc>
            </w:tr>
          </w:tbl>
          <w:p w:rsidR="006B7AD4" w:rsidRPr="006F31DC" w:rsidRDefault="006B7AD4">
            <w:pPr>
              <w:adjustRightInd w:val="0"/>
              <w:snapToGrid w:val="0"/>
              <w:spacing w:line="360" w:lineRule="auto"/>
              <w:ind w:firstLineChars="157" w:firstLine="377"/>
              <w:rPr>
                <w:color w:val="000000" w:themeColor="text1"/>
                <w:sz w:val="24"/>
              </w:rPr>
            </w:pPr>
            <w:r w:rsidRPr="006F31DC">
              <w:rPr>
                <w:color w:val="000000" w:themeColor="text1"/>
                <w:sz w:val="24"/>
              </w:rPr>
              <w:t>本评价采用噪声距离衰减、叠加模式计算厂界四侧的噪声值。噪声距离衰减模式：</w:t>
            </w:r>
          </w:p>
          <w:p w:rsidR="006B7AD4" w:rsidRPr="006F31DC" w:rsidRDefault="006B7AD4">
            <w:pPr>
              <w:pStyle w:val="ad"/>
              <w:snapToGrid w:val="0"/>
              <w:spacing w:line="360" w:lineRule="auto"/>
              <w:ind w:firstLine="0"/>
              <w:jc w:val="center"/>
              <w:outlineLvl w:val="0"/>
              <w:rPr>
                <w:color w:val="000000" w:themeColor="text1"/>
                <w:szCs w:val="24"/>
              </w:rPr>
            </w:pPr>
            <w:r w:rsidRPr="006F31DC">
              <w:rPr>
                <w:color w:val="000000" w:themeColor="text1"/>
                <w:szCs w:val="24"/>
              </w:rPr>
              <w:t>L</w:t>
            </w:r>
            <w:r w:rsidRPr="006F31DC">
              <w:rPr>
                <w:color w:val="000000" w:themeColor="text1"/>
                <w:szCs w:val="24"/>
                <w:vertAlign w:val="subscript"/>
              </w:rPr>
              <w:t>A</w:t>
            </w:r>
            <w:r w:rsidRPr="006F31DC">
              <w:rPr>
                <w:color w:val="000000" w:themeColor="text1"/>
                <w:szCs w:val="24"/>
              </w:rPr>
              <w:t>（</w:t>
            </w:r>
            <w:r w:rsidRPr="006F31DC">
              <w:rPr>
                <w:color w:val="000000" w:themeColor="text1"/>
                <w:szCs w:val="24"/>
              </w:rPr>
              <w:t>r</w:t>
            </w:r>
            <w:r w:rsidRPr="006F31DC">
              <w:rPr>
                <w:color w:val="000000" w:themeColor="text1"/>
                <w:szCs w:val="24"/>
              </w:rPr>
              <w:t>）</w:t>
            </w:r>
            <w:r w:rsidRPr="006F31DC">
              <w:rPr>
                <w:color w:val="000000" w:themeColor="text1"/>
                <w:szCs w:val="24"/>
              </w:rPr>
              <w:t>=L</w:t>
            </w:r>
            <w:r w:rsidRPr="006F31DC">
              <w:rPr>
                <w:color w:val="000000" w:themeColor="text1"/>
                <w:szCs w:val="24"/>
                <w:vertAlign w:val="subscript"/>
              </w:rPr>
              <w:t>A</w:t>
            </w:r>
            <w:r w:rsidRPr="006F31DC">
              <w:rPr>
                <w:color w:val="000000" w:themeColor="text1"/>
                <w:szCs w:val="24"/>
              </w:rPr>
              <w:t>(r</w:t>
            </w:r>
            <w:r w:rsidRPr="006F31DC">
              <w:rPr>
                <w:color w:val="000000" w:themeColor="text1"/>
                <w:szCs w:val="24"/>
                <w:vertAlign w:val="subscript"/>
              </w:rPr>
              <w:t>0</w:t>
            </w:r>
            <w:r w:rsidRPr="006F31DC">
              <w:rPr>
                <w:color w:val="000000" w:themeColor="text1"/>
                <w:szCs w:val="24"/>
              </w:rPr>
              <w:t>)-20lgr/r</w:t>
            </w:r>
            <w:r w:rsidRPr="006F31DC">
              <w:rPr>
                <w:color w:val="000000" w:themeColor="text1"/>
                <w:szCs w:val="24"/>
                <w:vertAlign w:val="subscript"/>
              </w:rPr>
              <w:t>0</w:t>
            </w:r>
            <w:r w:rsidRPr="006F31DC">
              <w:rPr>
                <w:color w:val="000000" w:themeColor="text1"/>
                <w:szCs w:val="24"/>
              </w:rPr>
              <w:t>-α(r-r</w:t>
            </w:r>
            <w:r w:rsidRPr="006F31DC">
              <w:rPr>
                <w:color w:val="000000" w:themeColor="text1"/>
                <w:szCs w:val="24"/>
                <w:vertAlign w:val="subscript"/>
              </w:rPr>
              <w:t>0</w:t>
            </w:r>
            <w:r w:rsidRPr="006F31DC">
              <w:rPr>
                <w:color w:val="000000" w:themeColor="text1"/>
                <w:szCs w:val="24"/>
              </w:rPr>
              <w:t>)-R</w:t>
            </w:r>
          </w:p>
          <w:p w:rsidR="006B7AD4" w:rsidRPr="006F31DC" w:rsidRDefault="006B7AD4">
            <w:pPr>
              <w:pStyle w:val="ad"/>
              <w:snapToGrid w:val="0"/>
              <w:spacing w:line="360" w:lineRule="auto"/>
              <w:ind w:firstLineChars="200" w:firstLine="480"/>
              <w:rPr>
                <w:color w:val="000000" w:themeColor="text1"/>
                <w:szCs w:val="24"/>
              </w:rPr>
            </w:pPr>
            <w:r w:rsidRPr="006F31DC">
              <w:rPr>
                <w:color w:val="000000" w:themeColor="text1"/>
                <w:szCs w:val="24"/>
              </w:rPr>
              <w:t>式中：</w:t>
            </w:r>
            <w:r w:rsidRPr="006F31DC">
              <w:rPr>
                <w:color w:val="000000" w:themeColor="text1"/>
                <w:szCs w:val="24"/>
              </w:rPr>
              <w:t>L</w:t>
            </w:r>
            <w:r w:rsidRPr="006F31DC">
              <w:rPr>
                <w:color w:val="000000" w:themeColor="text1"/>
                <w:szCs w:val="24"/>
                <w:vertAlign w:val="subscript"/>
              </w:rPr>
              <w:t>A</w:t>
            </w:r>
            <w:r w:rsidRPr="006F31DC">
              <w:rPr>
                <w:color w:val="000000" w:themeColor="text1"/>
                <w:szCs w:val="24"/>
              </w:rPr>
              <w:t>（</w:t>
            </w:r>
            <w:r w:rsidRPr="006F31DC">
              <w:rPr>
                <w:color w:val="000000" w:themeColor="text1"/>
                <w:szCs w:val="24"/>
              </w:rPr>
              <w:t>r</w:t>
            </w:r>
            <w:r w:rsidRPr="006F31DC">
              <w:rPr>
                <w:color w:val="000000" w:themeColor="text1"/>
                <w:szCs w:val="24"/>
              </w:rPr>
              <w:t>）－预测点处所接受的</w:t>
            </w:r>
            <w:r w:rsidRPr="006F31DC">
              <w:rPr>
                <w:color w:val="000000" w:themeColor="text1"/>
                <w:szCs w:val="24"/>
              </w:rPr>
              <w:t>A</w:t>
            </w:r>
            <w:r w:rsidRPr="006F31DC">
              <w:rPr>
                <w:color w:val="000000" w:themeColor="text1"/>
                <w:szCs w:val="24"/>
              </w:rPr>
              <w:t>声级；</w:t>
            </w:r>
          </w:p>
          <w:p w:rsidR="006B7AD4" w:rsidRPr="006F31DC" w:rsidRDefault="006B7AD4">
            <w:pPr>
              <w:pStyle w:val="ad"/>
              <w:snapToGrid w:val="0"/>
              <w:spacing w:line="360" w:lineRule="auto"/>
              <w:ind w:firstLineChars="250" w:firstLine="600"/>
              <w:outlineLvl w:val="0"/>
              <w:rPr>
                <w:color w:val="000000" w:themeColor="text1"/>
                <w:szCs w:val="24"/>
              </w:rPr>
            </w:pPr>
            <w:r w:rsidRPr="006F31DC">
              <w:rPr>
                <w:color w:val="000000" w:themeColor="text1"/>
                <w:szCs w:val="24"/>
              </w:rPr>
              <w:t xml:space="preserve">     L</w:t>
            </w:r>
            <w:r w:rsidRPr="006F31DC">
              <w:rPr>
                <w:color w:val="000000" w:themeColor="text1"/>
                <w:szCs w:val="24"/>
                <w:vertAlign w:val="subscript"/>
              </w:rPr>
              <w:t>A</w:t>
            </w:r>
            <w:r w:rsidRPr="006F31DC">
              <w:rPr>
                <w:color w:val="000000" w:themeColor="text1"/>
                <w:szCs w:val="24"/>
              </w:rPr>
              <w:t>(r</w:t>
            </w:r>
            <w:r w:rsidRPr="006F31DC">
              <w:rPr>
                <w:color w:val="000000" w:themeColor="text1"/>
                <w:szCs w:val="24"/>
                <w:vertAlign w:val="subscript"/>
              </w:rPr>
              <w:t>0</w:t>
            </w:r>
            <w:r w:rsidRPr="006F31DC">
              <w:rPr>
                <w:color w:val="000000" w:themeColor="text1"/>
                <w:szCs w:val="24"/>
              </w:rPr>
              <w:t>)</w:t>
            </w:r>
            <w:r w:rsidRPr="006F31DC">
              <w:rPr>
                <w:color w:val="000000" w:themeColor="text1"/>
                <w:szCs w:val="24"/>
              </w:rPr>
              <w:t>－参考点处的声源</w:t>
            </w:r>
            <w:r w:rsidRPr="006F31DC">
              <w:rPr>
                <w:color w:val="000000" w:themeColor="text1"/>
                <w:szCs w:val="24"/>
              </w:rPr>
              <w:t>A</w:t>
            </w:r>
            <w:r w:rsidRPr="006F31DC">
              <w:rPr>
                <w:color w:val="000000" w:themeColor="text1"/>
                <w:szCs w:val="24"/>
              </w:rPr>
              <w:t>声级；</w:t>
            </w:r>
          </w:p>
          <w:p w:rsidR="006B7AD4" w:rsidRPr="006F31DC" w:rsidRDefault="006B7AD4">
            <w:pPr>
              <w:pStyle w:val="ad"/>
              <w:snapToGrid w:val="0"/>
              <w:spacing w:line="360" w:lineRule="auto"/>
              <w:ind w:firstLine="387"/>
              <w:rPr>
                <w:color w:val="000000" w:themeColor="text1"/>
                <w:szCs w:val="24"/>
              </w:rPr>
            </w:pPr>
            <w:r w:rsidRPr="006F31DC">
              <w:rPr>
                <w:color w:val="000000" w:themeColor="text1"/>
                <w:szCs w:val="24"/>
              </w:rPr>
              <w:t xml:space="preserve">       r</w:t>
            </w:r>
            <w:r w:rsidRPr="006F31DC">
              <w:rPr>
                <w:color w:val="000000" w:themeColor="text1"/>
                <w:szCs w:val="24"/>
              </w:rPr>
              <w:t>－声源至预测点的距离，取</w:t>
            </w:r>
            <w:r w:rsidRPr="006F31DC">
              <w:rPr>
                <w:color w:val="000000" w:themeColor="text1"/>
                <w:szCs w:val="24"/>
              </w:rPr>
              <w:t>10m</w:t>
            </w:r>
            <w:r w:rsidRPr="006F31DC">
              <w:rPr>
                <w:color w:val="000000" w:themeColor="text1"/>
                <w:szCs w:val="24"/>
              </w:rPr>
              <w:t>；</w:t>
            </w:r>
          </w:p>
          <w:p w:rsidR="006B7AD4" w:rsidRPr="006F31DC" w:rsidRDefault="006B7AD4">
            <w:pPr>
              <w:pStyle w:val="ad"/>
              <w:snapToGrid w:val="0"/>
              <w:spacing w:line="360" w:lineRule="auto"/>
              <w:ind w:firstLine="387"/>
              <w:rPr>
                <w:color w:val="000000" w:themeColor="text1"/>
                <w:szCs w:val="24"/>
              </w:rPr>
            </w:pPr>
            <w:r w:rsidRPr="006F31DC">
              <w:rPr>
                <w:color w:val="000000" w:themeColor="text1"/>
                <w:szCs w:val="24"/>
              </w:rPr>
              <w:t>r</w:t>
            </w:r>
            <w:r w:rsidRPr="006F31DC">
              <w:rPr>
                <w:color w:val="000000" w:themeColor="text1"/>
                <w:szCs w:val="24"/>
                <w:vertAlign w:val="subscript"/>
              </w:rPr>
              <w:t>0</w:t>
            </w:r>
            <w:r w:rsidRPr="006F31DC">
              <w:rPr>
                <w:color w:val="000000" w:themeColor="text1"/>
                <w:szCs w:val="24"/>
              </w:rPr>
              <w:t>－参考位置距离，</w:t>
            </w:r>
            <w:r w:rsidRPr="006F31DC">
              <w:rPr>
                <w:color w:val="000000" w:themeColor="text1"/>
                <w:szCs w:val="24"/>
              </w:rPr>
              <w:t>m</w:t>
            </w:r>
            <w:r w:rsidRPr="006F31DC">
              <w:rPr>
                <w:color w:val="000000" w:themeColor="text1"/>
                <w:szCs w:val="24"/>
              </w:rPr>
              <w:t>，取</w:t>
            </w:r>
            <w:r w:rsidRPr="006F31DC">
              <w:rPr>
                <w:color w:val="000000" w:themeColor="text1"/>
                <w:szCs w:val="24"/>
              </w:rPr>
              <w:t>1m</w:t>
            </w:r>
            <w:r w:rsidRPr="006F31DC">
              <w:rPr>
                <w:color w:val="000000" w:themeColor="text1"/>
                <w:szCs w:val="24"/>
              </w:rPr>
              <w:t>；</w:t>
            </w:r>
          </w:p>
          <w:p w:rsidR="006B7AD4" w:rsidRPr="006F31DC" w:rsidRDefault="006B7AD4">
            <w:pPr>
              <w:pStyle w:val="ad"/>
              <w:snapToGrid w:val="0"/>
              <w:spacing w:line="360" w:lineRule="auto"/>
              <w:ind w:firstLine="387"/>
              <w:rPr>
                <w:color w:val="000000" w:themeColor="text1"/>
                <w:szCs w:val="24"/>
              </w:rPr>
            </w:pPr>
            <w:r w:rsidRPr="006F31DC">
              <w:rPr>
                <w:color w:val="000000" w:themeColor="text1"/>
                <w:szCs w:val="24"/>
              </w:rPr>
              <w:t xml:space="preserve"> R</w:t>
            </w:r>
            <w:r w:rsidRPr="006F31DC">
              <w:rPr>
                <w:color w:val="000000" w:themeColor="text1"/>
                <w:szCs w:val="24"/>
              </w:rPr>
              <w:t>－噪声源防护结构及房屋的隔声量，取</w:t>
            </w:r>
            <w:r w:rsidRPr="006F31DC">
              <w:rPr>
                <w:color w:val="000000" w:themeColor="text1"/>
                <w:szCs w:val="24"/>
              </w:rPr>
              <w:t>20dB(A)</w:t>
            </w:r>
            <w:r w:rsidRPr="006F31DC">
              <w:rPr>
                <w:color w:val="000000" w:themeColor="text1"/>
                <w:szCs w:val="24"/>
              </w:rPr>
              <w:t>；</w:t>
            </w:r>
          </w:p>
          <w:p w:rsidR="006B7AD4" w:rsidRPr="006F31DC" w:rsidRDefault="006B7AD4">
            <w:pPr>
              <w:pStyle w:val="ad"/>
              <w:snapToGrid w:val="0"/>
              <w:spacing w:line="360" w:lineRule="auto"/>
              <w:ind w:firstLineChars="50" w:firstLine="120"/>
              <w:rPr>
                <w:color w:val="000000" w:themeColor="text1"/>
                <w:szCs w:val="24"/>
              </w:rPr>
            </w:pPr>
            <w:r w:rsidRPr="006F31DC">
              <w:rPr>
                <w:color w:val="000000" w:themeColor="text1"/>
                <w:szCs w:val="24"/>
              </w:rPr>
              <w:t>α</w:t>
            </w:r>
            <w:r w:rsidRPr="006F31DC">
              <w:rPr>
                <w:color w:val="000000" w:themeColor="text1"/>
                <w:szCs w:val="24"/>
              </w:rPr>
              <w:t>－大气对声源的吸收系数，</w:t>
            </w:r>
            <w:r w:rsidRPr="006F31DC">
              <w:rPr>
                <w:color w:val="000000" w:themeColor="text1"/>
                <w:szCs w:val="24"/>
              </w:rPr>
              <w:t>dB(A)/m</w:t>
            </w:r>
            <w:r w:rsidRPr="006F31DC">
              <w:rPr>
                <w:color w:val="000000" w:themeColor="text1"/>
                <w:szCs w:val="24"/>
              </w:rPr>
              <w:t>，取平均值</w:t>
            </w:r>
            <w:r w:rsidRPr="006F31DC">
              <w:rPr>
                <w:color w:val="000000" w:themeColor="text1"/>
                <w:szCs w:val="24"/>
              </w:rPr>
              <w:t>0.008dB(A)/m</w:t>
            </w:r>
            <w:r w:rsidRPr="006F31DC">
              <w:rPr>
                <w:color w:val="000000" w:themeColor="text1"/>
                <w:szCs w:val="24"/>
              </w:rPr>
              <w:t>。</w:t>
            </w:r>
          </w:p>
          <w:p w:rsidR="006B7AD4" w:rsidRPr="006F31DC" w:rsidRDefault="006B7AD4">
            <w:pPr>
              <w:pStyle w:val="ad"/>
              <w:tabs>
                <w:tab w:val="left" w:pos="3160"/>
              </w:tabs>
              <w:snapToGrid w:val="0"/>
              <w:spacing w:line="360" w:lineRule="auto"/>
              <w:rPr>
                <w:color w:val="000000" w:themeColor="text1"/>
                <w:szCs w:val="24"/>
              </w:rPr>
            </w:pPr>
            <w:r w:rsidRPr="006F31DC">
              <w:rPr>
                <w:color w:val="000000" w:themeColor="text1"/>
                <w:szCs w:val="24"/>
              </w:rPr>
              <w:t>噪声叠加模式：</w:t>
            </w:r>
            <w:r w:rsidRPr="006F31DC">
              <w:rPr>
                <w:color w:val="000000" w:themeColor="text1"/>
                <w:szCs w:val="24"/>
              </w:rPr>
              <w:tab/>
            </w:r>
          </w:p>
          <w:p w:rsidR="006B7AD4" w:rsidRPr="006F31DC" w:rsidRDefault="006B7AD4">
            <w:pPr>
              <w:pStyle w:val="aa"/>
              <w:snapToGrid w:val="0"/>
              <w:spacing w:after="0" w:line="360" w:lineRule="auto"/>
              <w:ind w:firstLineChars="0" w:firstLine="0"/>
              <w:jc w:val="center"/>
              <w:rPr>
                <w:color w:val="000000" w:themeColor="text1"/>
                <w:szCs w:val="24"/>
              </w:rPr>
            </w:pPr>
            <w:r w:rsidRPr="006F31DC">
              <w:rPr>
                <w:color w:val="000000" w:themeColor="text1"/>
                <w:szCs w:val="24"/>
              </w:rPr>
              <w:t>L</w:t>
            </w:r>
            <w:r w:rsidRPr="006F31DC">
              <w:rPr>
                <w:color w:val="000000" w:themeColor="text1"/>
                <w:szCs w:val="24"/>
              </w:rPr>
              <w:t>＝</w:t>
            </w:r>
            <w:r w:rsidRPr="006F31DC">
              <w:rPr>
                <w:color w:val="000000" w:themeColor="text1"/>
                <w:szCs w:val="24"/>
              </w:rPr>
              <w:t>L</w:t>
            </w:r>
            <w:r w:rsidRPr="006F31DC">
              <w:rPr>
                <w:color w:val="000000" w:themeColor="text1"/>
                <w:szCs w:val="24"/>
                <w:vertAlign w:val="subscript"/>
              </w:rPr>
              <w:t>1</w:t>
            </w:r>
            <w:r w:rsidRPr="006F31DC">
              <w:rPr>
                <w:color w:val="000000" w:themeColor="text1"/>
                <w:szCs w:val="24"/>
              </w:rPr>
              <w:t>＋</w:t>
            </w:r>
            <w:r w:rsidRPr="006F31DC">
              <w:rPr>
                <w:color w:val="000000" w:themeColor="text1"/>
                <w:szCs w:val="24"/>
              </w:rPr>
              <w:t>10lg[1+10</w:t>
            </w:r>
            <w:r w:rsidRPr="006F31DC">
              <w:rPr>
                <w:color w:val="000000" w:themeColor="text1"/>
                <w:szCs w:val="24"/>
                <w:vertAlign w:val="superscript"/>
              </w:rPr>
              <w:t>-(L1-L2)/10</w:t>
            </w:r>
            <w:r w:rsidRPr="006F31DC">
              <w:rPr>
                <w:color w:val="000000" w:themeColor="text1"/>
                <w:szCs w:val="24"/>
              </w:rPr>
              <w:t>](L</w:t>
            </w:r>
            <w:r w:rsidRPr="006F31DC">
              <w:rPr>
                <w:color w:val="000000" w:themeColor="text1"/>
                <w:szCs w:val="24"/>
                <w:vertAlign w:val="subscript"/>
              </w:rPr>
              <w:t>1</w:t>
            </w:r>
            <w:r w:rsidRPr="006F31DC">
              <w:rPr>
                <w:color w:val="000000" w:themeColor="text1"/>
                <w:szCs w:val="24"/>
              </w:rPr>
              <w:t>&gt;L</w:t>
            </w:r>
            <w:r w:rsidRPr="006F31DC">
              <w:rPr>
                <w:color w:val="000000" w:themeColor="text1"/>
                <w:szCs w:val="24"/>
                <w:vertAlign w:val="subscript"/>
              </w:rPr>
              <w:t>2</w:t>
            </w:r>
            <w:r w:rsidRPr="006F31DC">
              <w:rPr>
                <w:color w:val="000000" w:themeColor="text1"/>
                <w:szCs w:val="24"/>
              </w:rPr>
              <w:t>)</w:t>
            </w:r>
          </w:p>
          <w:p w:rsidR="006B7AD4" w:rsidRPr="006F31DC" w:rsidRDefault="006B7AD4">
            <w:pPr>
              <w:pStyle w:val="ad"/>
              <w:snapToGrid w:val="0"/>
              <w:spacing w:line="360" w:lineRule="auto"/>
              <w:rPr>
                <w:color w:val="000000" w:themeColor="text1"/>
                <w:szCs w:val="24"/>
              </w:rPr>
            </w:pPr>
            <w:r w:rsidRPr="006F31DC">
              <w:rPr>
                <w:color w:val="000000" w:themeColor="text1"/>
                <w:szCs w:val="24"/>
              </w:rPr>
              <w:t>式中，</w:t>
            </w:r>
            <w:r w:rsidRPr="006F31DC">
              <w:rPr>
                <w:color w:val="000000" w:themeColor="text1"/>
                <w:szCs w:val="24"/>
              </w:rPr>
              <w:t>L</w:t>
            </w:r>
            <w:r w:rsidRPr="006F31DC">
              <w:rPr>
                <w:color w:val="000000" w:themeColor="text1"/>
                <w:szCs w:val="24"/>
              </w:rPr>
              <w:t>－受声点处的总声级，</w:t>
            </w:r>
            <w:r w:rsidRPr="006F31DC">
              <w:rPr>
                <w:color w:val="000000" w:themeColor="text1"/>
                <w:szCs w:val="24"/>
              </w:rPr>
              <w:t>dB(A)</w:t>
            </w:r>
            <w:r w:rsidRPr="006F31DC">
              <w:rPr>
                <w:color w:val="000000" w:themeColor="text1"/>
                <w:szCs w:val="24"/>
              </w:rPr>
              <w:t>；</w:t>
            </w:r>
          </w:p>
          <w:p w:rsidR="006B7AD4" w:rsidRPr="006F31DC" w:rsidRDefault="006B7AD4">
            <w:pPr>
              <w:pStyle w:val="ad"/>
              <w:snapToGrid w:val="0"/>
              <w:spacing w:line="360" w:lineRule="auto"/>
              <w:outlineLvl w:val="0"/>
              <w:rPr>
                <w:color w:val="000000" w:themeColor="text1"/>
                <w:szCs w:val="24"/>
              </w:rPr>
            </w:pPr>
            <w:r w:rsidRPr="006F31DC">
              <w:rPr>
                <w:color w:val="000000" w:themeColor="text1"/>
                <w:szCs w:val="24"/>
              </w:rPr>
              <w:t xml:space="preserve">      L</w:t>
            </w:r>
            <w:r w:rsidRPr="006F31DC">
              <w:rPr>
                <w:color w:val="000000" w:themeColor="text1"/>
                <w:szCs w:val="24"/>
                <w:vertAlign w:val="subscript"/>
              </w:rPr>
              <w:t>1</w:t>
            </w:r>
            <w:r w:rsidRPr="006F31DC">
              <w:rPr>
                <w:color w:val="000000" w:themeColor="text1"/>
                <w:szCs w:val="24"/>
              </w:rPr>
              <w:t>－甲噪声源对受声点的噪声影响值，</w:t>
            </w:r>
            <w:bookmarkStart w:id="17" w:name="OLE_LINK43"/>
            <w:r w:rsidRPr="006F31DC">
              <w:rPr>
                <w:color w:val="000000" w:themeColor="text1"/>
                <w:szCs w:val="24"/>
              </w:rPr>
              <w:t>dB(A)</w:t>
            </w:r>
            <w:bookmarkEnd w:id="17"/>
            <w:r w:rsidRPr="006F31DC">
              <w:rPr>
                <w:color w:val="000000" w:themeColor="text1"/>
                <w:szCs w:val="24"/>
              </w:rPr>
              <w:t>；</w:t>
            </w:r>
          </w:p>
          <w:p w:rsidR="006B7AD4" w:rsidRPr="006F31DC" w:rsidRDefault="006B7AD4">
            <w:pPr>
              <w:pStyle w:val="ad"/>
              <w:snapToGrid w:val="0"/>
              <w:spacing w:line="360" w:lineRule="auto"/>
              <w:ind w:firstLineChars="200" w:firstLine="480"/>
              <w:rPr>
                <w:color w:val="000000" w:themeColor="text1"/>
                <w:szCs w:val="24"/>
              </w:rPr>
            </w:pPr>
            <w:r w:rsidRPr="006F31DC">
              <w:rPr>
                <w:color w:val="000000" w:themeColor="text1"/>
                <w:szCs w:val="24"/>
              </w:rPr>
              <w:t xml:space="preserve">      L</w:t>
            </w:r>
            <w:r w:rsidRPr="006F31DC">
              <w:rPr>
                <w:color w:val="000000" w:themeColor="text1"/>
                <w:szCs w:val="24"/>
                <w:vertAlign w:val="subscript"/>
              </w:rPr>
              <w:t>2</w:t>
            </w:r>
            <w:r w:rsidRPr="006F31DC">
              <w:rPr>
                <w:color w:val="000000" w:themeColor="text1"/>
                <w:szCs w:val="24"/>
              </w:rPr>
              <w:t>－乙噪声源对受声点的噪声影响值，</w:t>
            </w:r>
            <w:r w:rsidRPr="006F31DC">
              <w:rPr>
                <w:color w:val="000000" w:themeColor="text1"/>
                <w:szCs w:val="24"/>
              </w:rPr>
              <w:t>dB(A)</w:t>
            </w:r>
            <w:r w:rsidRPr="006F31DC">
              <w:rPr>
                <w:color w:val="000000" w:themeColor="text1"/>
                <w:szCs w:val="24"/>
              </w:rPr>
              <w:t>。</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2</w:t>
            </w:r>
            <w:r w:rsidRPr="006F31DC">
              <w:rPr>
                <w:rFonts w:hint="eastAsia"/>
                <w:color w:val="000000" w:themeColor="text1"/>
                <w:sz w:val="24"/>
              </w:rPr>
              <w:t>）本项目采取的噪声防治措施有：</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①在工艺设备选型时，选用低噪声设备，并对发声设备采取防震、隔音措施；</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②采用隔声门、窗，加强厂房门窗密闭性；</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③加强管理，经常保养和维护生产设备，避免设备在不良状态下运行。</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通过采取以上降噪措施后，各厂界噪声值均能符合《工业企业厂界环境噪声排放标准》（</w:t>
            </w:r>
            <w:r w:rsidRPr="006F31DC">
              <w:rPr>
                <w:rFonts w:hint="eastAsia"/>
                <w:color w:val="000000" w:themeColor="text1"/>
                <w:sz w:val="24"/>
              </w:rPr>
              <w:t>GB12348-2008</w:t>
            </w:r>
            <w:r w:rsidRPr="006F31DC">
              <w:rPr>
                <w:rFonts w:hint="eastAsia"/>
                <w:color w:val="000000" w:themeColor="text1"/>
                <w:sz w:val="24"/>
              </w:rPr>
              <w:t>）</w:t>
            </w:r>
            <w:r w:rsidR="00145406" w:rsidRPr="006F31DC">
              <w:rPr>
                <w:rFonts w:hint="eastAsia"/>
                <w:color w:val="000000" w:themeColor="text1"/>
                <w:sz w:val="24"/>
              </w:rPr>
              <w:t>2</w:t>
            </w:r>
            <w:r w:rsidRPr="006F31DC">
              <w:rPr>
                <w:rFonts w:hint="eastAsia"/>
                <w:color w:val="000000" w:themeColor="text1"/>
                <w:sz w:val="24"/>
              </w:rPr>
              <w:t>类标准，对周围声环境影响不大。</w:t>
            </w:r>
          </w:p>
          <w:p w:rsidR="006B7AD4" w:rsidRPr="006F31DC" w:rsidRDefault="006B7AD4">
            <w:pPr>
              <w:adjustRightInd w:val="0"/>
              <w:snapToGrid w:val="0"/>
              <w:spacing w:line="360" w:lineRule="auto"/>
              <w:ind w:firstLineChars="200" w:firstLine="482"/>
              <w:rPr>
                <w:b/>
                <w:color w:val="000000" w:themeColor="text1"/>
                <w:sz w:val="24"/>
              </w:rPr>
            </w:pPr>
            <w:r w:rsidRPr="006F31DC">
              <w:rPr>
                <w:rFonts w:hint="eastAsia"/>
                <w:b/>
                <w:color w:val="000000" w:themeColor="text1"/>
                <w:sz w:val="24"/>
              </w:rPr>
              <w:t>4</w:t>
            </w:r>
            <w:r w:rsidRPr="006F31DC">
              <w:rPr>
                <w:rFonts w:hint="eastAsia"/>
                <w:b/>
                <w:color w:val="000000" w:themeColor="text1"/>
                <w:sz w:val="24"/>
              </w:rPr>
              <w:t>、</w:t>
            </w:r>
            <w:r w:rsidRPr="006F31DC">
              <w:rPr>
                <w:b/>
                <w:color w:val="000000" w:themeColor="text1"/>
                <w:sz w:val="24"/>
              </w:rPr>
              <w:t>固废</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该项目固体废物的来源包括</w:t>
            </w:r>
            <w:r w:rsidR="00312AE1" w:rsidRPr="006F31DC">
              <w:rPr>
                <w:rFonts w:hint="eastAsia"/>
                <w:color w:val="000000" w:themeColor="text1"/>
                <w:sz w:val="24"/>
              </w:rPr>
              <w:t>报废钢瓶和</w:t>
            </w:r>
            <w:r w:rsidRPr="006F31DC">
              <w:rPr>
                <w:rFonts w:hint="eastAsia"/>
                <w:color w:val="000000" w:themeColor="text1"/>
                <w:sz w:val="24"/>
              </w:rPr>
              <w:t>职工生活工作中产生的生活垃圾，</w:t>
            </w:r>
            <w:r w:rsidR="00312AE1" w:rsidRPr="006F31DC">
              <w:rPr>
                <w:rFonts w:hint="eastAsia"/>
                <w:color w:val="000000" w:themeColor="text1"/>
                <w:sz w:val="24"/>
              </w:rPr>
              <w:t>报废钢瓶收集后定期外售物资回收单位，生活垃圾收集后</w:t>
            </w:r>
            <w:r w:rsidRPr="006F31DC">
              <w:rPr>
                <w:rFonts w:hint="eastAsia"/>
                <w:color w:val="000000" w:themeColor="text1"/>
                <w:sz w:val="24"/>
              </w:rPr>
              <w:t>交由环卫部门处理。</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经过采取以上措施，项目固废去向明确，不会产生二次污染，对周围环境基本无影响，符合《一般工业固体废物贮存、处置场污染控制标准》（</w:t>
            </w:r>
            <w:r w:rsidRPr="006F31DC">
              <w:rPr>
                <w:rFonts w:hint="eastAsia"/>
                <w:color w:val="000000" w:themeColor="text1"/>
                <w:sz w:val="24"/>
              </w:rPr>
              <w:t>GB18599--2001</w:t>
            </w:r>
            <w:r w:rsidRPr="006F31DC">
              <w:rPr>
                <w:rFonts w:hint="eastAsia"/>
                <w:color w:val="000000" w:themeColor="text1"/>
                <w:sz w:val="24"/>
              </w:rPr>
              <w:t>）及修改单中标准要求。</w:t>
            </w:r>
          </w:p>
          <w:p w:rsidR="006B7AD4" w:rsidRPr="006F31DC" w:rsidRDefault="00527007">
            <w:pPr>
              <w:numPr>
                <w:ilvl w:val="0"/>
                <w:numId w:val="7"/>
              </w:numPr>
              <w:adjustRightInd w:val="0"/>
              <w:snapToGrid w:val="0"/>
              <w:spacing w:line="360" w:lineRule="auto"/>
              <w:ind w:firstLineChars="200" w:firstLine="482"/>
              <w:rPr>
                <w:rFonts w:hAnsi="宋体"/>
                <w:b/>
                <w:color w:val="000000" w:themeColor="text1"/>
                <w:sz w:val="24"/>
              </w:rPr>
            </w:pPr>
            <w:r w:rsidRPr="006F31DC">
              <w:rPr>
                <w:rFonts w:hAnsi="宋体" w:hint="eastAsia"/>
                <w:b/>
                <w:color w:val="000000" w:themeColor="text1"/>
                <w:sz w:val="24"/>
              </w:rPr>
              <w:t>环境</w:t>
            </w:r>
            <w:r w:rsidR="006B7AD4" w:rsidRPr="006F31DC">
              <w:rPr>
                <w:rFonts w:hAnsi="宋体" w:hint="eastAsia"/>
                <w:b/>
                <w:color w:val="000000" w:themeColor="text1"/>
                <w:sz w:val="24"/>
              </w:rPr>
              <w:t>风险评价及风险防范应急措施</w:t>
            </w:r>
          </w:p>
          <w:p w:rsidR="006B7AD4" w:rsidRPr="006F31DC" w:rsidRDefault="006B7AD4">
            <w:pPr>
              <w:widowControl/>
              <w:spacing w:line="360" w:lineRule="auto"/>
              <w:ind w:firstLineChars="200" w:firstLine="482"/>
              <w:rPr>
                <w:b/>
                <w:bCs/>
                <w:color w:val="000000" w:themeColor="text1"/>
                <w:sz w:val="24"/>
              </w:rPr>
            </w:pPr>
            <w:r w:rsidRPr="006F31DC">
              <w:rPr>
                <w:rFonts w:hint="eastAsia"/>
                <w:b/>
                <w:bCs/>
                <w:color w:val="000000" w:themeColor="text1"/>
                <w:sz w:val="24"/>
              </w:rPr>
              <w:t xml:space="preserve">5.1 </w:t>
            </w:r>
            <w:r w:rsidRPr="006F31DC">
              <w:rPr>
                <w:rFonts w:hint="eastAsia"/>
                <w:b/>
                <w:bCs/>
                <w:color w:val="000000" w:themeColor="text1"/>
                <w:sz w:val="24"/>
              </w:rPr>
              <w:t>风险识别及重大危险源判定</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lastRenderedPageBreak/>
              <w:t>（</w:t>
            </w:r>
            <w:r w:rsidRPr="006F31DC">
              <w:rPr>
                <w:rFonts w:hint="eastAsia"/>
                <w:color w:val="000000" w:themeColor="text1"/>
                <w:sz w:val="24"/>
              </w:rPr>
              <w:t>1</w:t>
            </w:r>
            <w:r w:rsidRPr="006F31DC">
              <w:rPr>
                <w:rFonts w:hint="eastAsia"/>
                <w:color w:val="000000" w:themeColor="text1"/>
                <w:sz w:val="24"/>
              </w:rPr>
              <w:t>）概述</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环境风险是指突发性灾难事故造成重大环境污染的事件，它具有危害性大、影响范围广等特点，同时风险发生又有很大的不确定性，一旦发生，对环境会产生较大影响。</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环境风险评价的目的是分析和预测建设项目存在的潜在危险、有害因素，建设项目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p>
          <w:p w:rsidR="000C1876" w:rsidRPr="006F31DC" w:rsidRDefault="000C1876" w:rsidP="000C1876">
            <w:pPr>
              <w:adjustRightInd w:val="0"/>
              <w:snapToGrid w:val="0"/>
              <w:spacing w:line="360" w:lineRule="auto"/>
              <w:ind w:firstLineChars="200" w:firstLine="480"/>
              <w:rPr>
                <w:rFonts w:hAnsi="宋体"/>
                <w:bCs/>
                <w:color w:val="000000" w:themeColor="text1"/>
                <w:sz w:val="24"/>
                <w:u w:val="single"/>
              </w:rPr>
            </w:pPr>
            <w:r w:rsidRPr="006F31DC">
              <w:rPr>
                <w:rFonts w:hAnsi="宋体" w:hint="eastAsia"/>
                <w:bCs/>
                <w:color w:val="000000" w:themeColor="text1"/>
                <w:sz w:val="24"/>
                <w:u w:val="single"/>
              </w:rPr>
              <w:t>（</w:t>
            </w:r>
            <w:r w:rsidRPr="006F31DC">
              <w:rPr>
                <w:rFonts w:hAnsi="宋体"/>
                <w:bCs/>
                <w:color w:val="000000" w:themeColor="text1"/>
                <w:sz w:val="24"/>
                <w:u w:val="single"/>
              </w:rPr>
              <w:t>2</w:t>
            </w:r>
            <w:r w:rsidRPr="006F31DC">
              <w:rPr>
                <w:rFonts w:hAnsi="宋体" w:hint="eastAsia"/>
                <w:bCs/>
                <w:color w:val="000000" w:themeColor="text1"/>
                <w:sz w:val="24"/>
                <w:u w:val="single"/>
              </w:rPr>
              <w:t>）重大危险源识别及评价等级确定</w:t>
            </w:r>
          </w:p>
          <w:p w:rsidR="000C1876" w:rsidRPr="006F31DC" w:rsidRDefault="000C1876" w:rsidP="000C1876">
            <w:pPr>
              <w:adjustRightInd w:val="0"/>
              <w:snapToGrid w:val="0"/>
              <w:spacing w:line="360" w:lineRule="auto"/>
              <w:ind w:firstLineChars="200" w:firstLine="480"/>
              <w:rPr>
                <w:rFonts w:hAnsi="宋体"/>
                <w:bCs/>
                <w:color w:val="000000" w:themeColor="text1"/>
                <w:sz w:val="24"/>
                <w:u w:val="single"/>
              </w:rPr>
            </w:pPr>
            <w:r w:rsidRPr="006F31DC">
              <w:rPr>
                <w:rFonts w:hint="eastAsia"/>
                <w:color w:val="000000" w:themeColor="text1"/>
                <w:sz w:val="24"/>
                <w:u w:val="single"/>
              </w:rPr>
              <w:t>公司储存的物料为液氧、液氮、液态二氧化碳、液氩等，属于第二类压缩气体和液化气体，</w:t>
            </w:r>
            <w:r w:rsidRPr="006F31DC">
              <w:rPr>
                <w:rFonts w:hAnsi="宋体" w:hint="eastAsia"/>
                <w:bCs/>
                <w:color w:val="000000" w:themeColor="text1"/>
                <w:sz w:val="24"/>
                <w:u w:val="single"/>
              </w:rPr>
              <w:t>对照《建设项目环境风险评价导则》（</w:t>
            </w:r>
            <w:r w:rsidRPr="006F31DC">
              <w:rPr>
                <w:rFonts w:hAnsi="宋体" w:hint="eastAsia"/>
                <w:bCs/>
                <w:color w:val="000000" w:themeColor="text1"/>
                <w:sz w:val="24"/>
                <w:u w:val="single"/>
              </w:rPr>
              <w:t>HJ/T169-2018</w:t>
            </w:r>
            <w:r w:rsidRPr="006F31DC">
              <w:rPr>
                <w:rFonts w:hAnsi="宋体" w:hint="eastAsia"/>
                <w:bCs/>
                <w:color w:val="000000" w:themeColor="text1"/>
                <w:sz w:val="24"/>
                <w:u w:val="single"/>
              </w:rPr>
              <w:t>）</w:t>
            </w:r>
            <w:r w:rsidR="001244F4" w:rsidRPr="006F31DC">
              <w:rPr>
                <w:rFonts w:hAnsi="宋体" w:hint="eastAsia"/>
                <w:bCs/>
                <w:color w:val="000000" w:themeColor="text1"/>
                <w:sz w:val="24"/>
                <w:u w:val="single"/>
              </w:rPr>
              <w:t>及</w:t>
            </w:r>
            <w:r w:rsidRPr="006F31DC">
              <w:rPr>
                <w:rFonts w:hAnsi="宋体" w:hint="eastAsia"/>
                <w:bCs/>
                <w:color w:val="000000" w:themeColor="text1"/>
                <w:sz w:val="24"/>
                <w:u w:val="single"/>
              </w:rPr>
              <w:t>《危险化学品重大危险源辨识》（</w:t>
            </w:r>
            <w:r w:rsidRPr="006F31DC">
              <w:rPr>
                <w:rFonts w:hAnsi="宋体" w:hint="eastAsia"/>
                <w:bCs/>
                <w:color w:val="000000" w:themeColor="text1"/>
                <w:sz w:val="24"/>
                <w:u w:val="single"/>
              </w:rPr>
              <w:t>GB18218-2018</w:t>
            </w:r>
            <w:r w:rsidRPr="006F31DC">
              <w:rPr>
                <w:rFonts w:hAnsi="宋体" w:hint="eastAsia"/>
                <w:bCs/>
                <w:color w:val="000000" w:themeColor="text1"/>
                <w:sz w:val="24"/>
                <w:u w:val="single"/>
              </w:rPr>
              <w:t>）中相关规定，分析得出厂区重大危险源辨识结果见表</w:t>
            </w:r>
            <w:r w:rsidRPr="006F31DC">
              <w:rPr>
                <w:rFonts w:hAnsi="宋体" w:hint="eastAsia"/>
                <w:bCs/>
                <w:color w:val="000000" w:themeColor="text1"/>
                <w:sz w:val="24"/>
                <w:u w:val="single"/>
              </w:rPr>
              <w:t>7-</w:t>
            </w:r>
            <w:r w:rsidR="00E91684" w:rsidRPr="006F31DC">
              <w:rPr>
                <w:rFonts w:hAnsi="宋体" w:hint="eastAsia"/>
                <w:bCs/>
                <w:color w:val="000000" w:themeColor="text1"/>
                <w:sz w:val="24"/>
                <w:u w:val="single"/>
              </w:rPr>
              <w:t>3</w:t>
            </w:r>
            <w:r w:rsidRPr="006F31DC">
              <w:rPr>
                <w:rFonts w:hAnsi="宋体" w:hint="eastAsia"/>
                <w:bCs/>
                <w:color w:val="000000" w:themeColor="text1"/>
                <w:sz w:val="24"/>
                <w:u w:val="single"/>
              </w:rPr>
              <w:t>。</w:t>
            </w:r>
          </w:p>
          <w:p w:rsidR="000C1876" w:rsidRPr="006F31DC" w:rsidRDefault="000C1876" w:rsidP="000C1876">
            <w:pPr>
              <w:adjustRightInd w:val="0"/>
              <w:snapToGrid w:val="0"/>
              <w:spacing w:line="360" w:lineRule="auto"/>
              <w:jc w:val="center"/>
              <w:rPr>
                <w:rFonts w:hAnsi="宋体"/>
                <w:b/>
                <w:color w:val="000000" w:themeColor="text1"/>
                <w:sz w:val="24"/>
                <w:u w:val="single"/>
              </w:rPr>
            </w:pPr>
            <w:r w:rsidRPr="006F31DC">
              <w:rPr>
                <w:rFonts w:hAnsi="宋体" w:hint="eastAsia"/>
                <w:b/>
                <w:color w:val="000000" w:themeColor="text1"/>
                <w:sz w:val="24"/>
                <w:u w:val="single"/>
              </w:rPr>
              <w:t>表</w:t>
            </w:r>
            <w:r w:rsidRPr="006F31DC">
              <w:rPr>
                <w:rFonts w:hAnsi="宋体" w:hint="eastAsia"/>
                <w:b/>
                <w:color w:val="000000" w:themeColor="text1"/>
                <w:sz w:val="24"/>
                <w:u w:val="single"/>
              </w:rPr>
              <w:t>7-</w:t>
            </w:r>
            <w:r w:rsidR="00E91684" w:rsidRPr="006F31DC">
              <w:rPr>
                <w:rFonts w:hAnsi="宋体" w:hint="eastAsia"/>
                <w:b/>
                <w:color w:val="000000" w:themeColor="text1"/>
                <w:sz w:val="24"/>
                <w:u w:val="single"/>
              </w:rPr>
              <w:t>3</w:t>
            </w:r>
            <w:r w:rsidRPr="006F31DC">
              <w:rPr>
                <w:rFonts w:hAnsi="宋体" w:hint="eastAsia"/>
                <w:b/>
                <w:color w:val="000000" w:themeColor="text1"/>
                <w:sz w:val="24"/>
                <w:u w:val="single"/>
              </w:rPr>
              <w:t>主要物料的危险性分析表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928"/>
              <w:gridCol w:w="1271"/>
              <w:gridCol w:w="1521"/>
              <w:gridCol w:w="1523"/>
              <w:gridCol w:w="1522"/>
            </w:tblGrid>
            <w:tr w:rsidR="001244F4" w:rsidRPr="006F31DC" w:rsidTr="00A66F85">
              <w:trPr>
                <w:trHeight w:val="527"/>
              </w:trPr>
              <w:tc>
                <w:tcPr>
                  <w:tcW w:w="1365"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物料名称</w:t>
                  </w:r>
                </w:p>
              </w:tc>
              <w:tc>
                <w:tcPr>
                  <w:tcW w:w="1928"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对应风险导致类别</w:t>
                  </w:r>
                </w:p>
              </w:tc>
              <w:tc>
                <w:tcPr>
                  <w:tcW w:w="1271"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贮存量</w:t>
                  </w:r>
                </w:p>
              </w:tc>
              <w:tc>
                <w:tcPr>
                  <w:tcW w:w="1521"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贮存临界量</w:t>
                  </w:r>
                </w:p>
              </w:tc>
              <w:tc>
                <w:tcPr>
                  <w:tcW w:w="1523"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q/Q</w:t>
                  </w:r>
                </w:p>
              </w:tc>
              <w:tc>
                <w:tcPr>
                  <w:tcW w:w="1522"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判定结果</w:t>
                  </w:r>
                </w:p>
              </w:tc>
            </w:tr>
            <w:tr w:rsidR="001244F4" w:rsidRPr="006F31DC" w:rsidTr="00A66F85">
              <w:trPr>
                <w:trHeight w:val="316"/>
              </w:trPr>
              <w:tc>
                <w:tcPr>
                  <w:tcW w:w="1365"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液氧</w:t>
                  </w:r>
                </w:p>
              </w:tc>
              <w:tc>
                <w:tcPr>
                  <w:tcW w:w="1928"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氧化性气体</w:t>
                  </w:r>
                </w:p>
              </w:tc>
              <w:tc>
                <w:tcPr>
                  <w:tcW w:w="1271" w:type="dxa"/>
                  <w:vAlign w:val="center"/>
                </w:tcPr>
                <w:p w:rsidR="000C1876" w:rsidRPr="006F31DC" w:rsidRDefault="000C1876" w:rsidP="000C1876">
                  <w:pPr>
                    <w:adjustRightInd w:val="0"/>
                    <w:snapToGrid w:val="0"/>
                    <w:jc w:val="center"/>
                    <w:rPr>
                      <w:bCs/>
                      <w:color w:val="000000" w:themeColor="text1"/>
                      <w:szCs w:val="21"/>
                    </w:rPr>
                  </w:pPr>
                  <w:r w:rsidRPr="006F31DC">
                    <w:rPr>
                      <w:rFonts w:hint="eastAsia"/>
                      <w:bCs/>
                      <w:color w:val="000000" w:themeColor="text1"/>
                      <w:szCs w:val="21"/>
                    </w:rPr>
                    <w:t>21.66</w:t>
                  </w:r>
                  <w:r w:rsidRPr="006F31DC">
                    <w:rPr>
                      <w:bCs/>
                      <w:color w:val="000000" w:themeColor="text1"/>
                      <w:szCs w:val="21"/>
                    </w:rPr>
                    <w:t>t</w:t>
                  </w:r>
                </w:p>
              </w:tc>
              <w:tc>
                <w:tcPr>
                  <w:tcW w:w="1521"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200t</w:t>
                  </w:r>
                </w:p>
              </w:tc>
              <w:tc>
                <w:tcPr>
                  <w:tcW w:w="1523"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0.1</w:t>
                  </w:r>
                  <w:r w:rsidRPr="006F31DC">
                    <w:rPr>
                      <w:rFonts w:hint="eastAsia"/>
                      <w:bCs/>
                      <w:color w:val="000000" w:themeColor="text1"/>
                      <w:szCs w:val="21"/>
                    </w:rPr>
                    <w:t>08</w:t>
                  </w:r>
                </w:p>
              </w:tc>
              <w:tc>
                <w:tcPr>
                  <w:tcW w:w="1522"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非重大危险源</w:t>
                  </w:r>
                </w:p>
              </w:tc>
            </w:tr>
            <w:tr w:rsidR="001244F4" w:rsidRPr="006F31DC" w:rsidTr="00A66F85">
              <w:trPr>
                <w:trHeight w:val="351"/>
              </w:trPr>
              <w:tc>
                <w:tcPr>
                  <w:tcW w:w="1365" w:type="dxa"/>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∑q/Q</w:t>
                  </w:r>
                </w:p>
              </w:tc>
              <w:tc>
                <w:tcPr>
                  <w:tcW w:w="7765" w:type="dxa"/>
                  <w:gridSpan w:val="5"/>
                  <w:vAlign w:val="center"/>
                </w:tcPr>
                <w:p w:rsidR="000C1876" w:rsidRPr="006F31DC" w:rsidRDefault="000C1876" w:rsidP="000C1876">
                  <w:pPr>
                    <w:adjustRightInd w:val="0"/>
                    <w:snapToGrid w:val="0"/>
                    <w:jc w:val="center"/>
                    <w:rPr>
                      <w:bCs/>
                      <w:color w:val="000000" w:themeColor="text1"/>
                      <w:szCs w:val="21"/>
                    </w:rPr>
                  </w:pPr>
                  <w:r w:rsidRPr="006F31DC">
                    <w:rPr>
                      <w:bCs/>
                      <w:color w:val="000000" w:themeColor="text1"/>
                      <w:szCs w:val="21"/>
                    </w:rPr>
                    <w:t>0.1</w:t>
                  </w:r>
                  <w:r w:rsidRPr="006F31DC">
                    <w:rPr>
                      <w:rFonts w:hint="eastAsia"/>
                      <w:bCs/>
                      <w:color w:val="000000" w:themeColor="text1"/>
                      <w:szCs w:val="21"/>
                    </w:rPr>
                    <w:t>08</w:t>
                  </w:r>
                  <w:r w:rsidRPr="006F31DC">
                    <w:rPr>
                      <w:bCs/>
                      <w:color w:val="000000" w:themeColor="text1"/>
                      <w:szCs w:val="21"/>
                    </w:rPr>
                    <w:t>&lt;1</w:t>
                  </w:r>
                </w:p>
              </w:tc>
            </w:tr>
          </w:tbl>
          <w:p w:rsidR="000C1876" w:rsidRPr="006F31DC" w:rsidRDefault="000C1876" w:rsidP="000C1876">
            <w:pPr>
              <w:adjustRightInd w:val="0"/>
              <w:snapToGrid w:val="0"/>
              <w:spacing w:line="360" w:lineRule="auto"/>
              <w:ind w:firstLineChars="200" w:firstLine="480"/>
              <w:rPr>
                <w:color w:val="000000" w:themeColor="text1"/>
                <w:sz w:val="24"/>
                <w:szCs w:val="24"/>
                <w:u w:val="single"/>
              </w:rPr>
            </w:pPr>
            <w:r w:rsidRPr="006F31DC">
              <w:rPr>
                <w:rFonts w:hAnsi="宋体" w:hint="eastAsia"/>
                <w:bCs/>
                <w:color w:val="000000" w:themeColor="text1"/>
                <w:sz w:val="24"/>
                <w:u w:val="single"/>
              </w:rPr>
              <w:t>根据上表可看出，经计算，各贮存物质的</w:t>
            </w:r>
            <w:r w:rsidRPr="006F31DC">
              <w:rPr>
                <w:rFonts w:hAnsi="宋体" w:hint="eastAsia"/>
                <w:bCs/>
                <w:color w:val="000000" w:themeColor="text1"/>
                <w:sz w:val="24"/>
                <w:u w:val="single"/>
              </w:rPr>
              <w:t>q/Q</w:t>
            </w:r>
            <w:r w:rsidRPr="006F31DC">
              <w:rPr>
                <w:rFonts w:hAnsi="宋体" w:hint="eastAsia"/>
                <w:bCs/>
                <w:color w:val="000000" w:themeColor="text1"/>
                <w:sz w:val="24"/>
                <w:u w:val="single"/>
              </w:rPr>
              <w:t>总值小于</w:t>
            </w:r>
            <w:r w:rsidRPr="006F31DC">
              <w:rPr>
                <w:rFonts w:hAnsi="宋体" w:hint="eastAsia"/>
                <w:bCs/>
                <w:color w:val="000000" w:themeColor="text1"/>
                <w:sz w:val="24"/>
                <w:u w:val="single"/>
              </w:rPr>
              <w:t>1</w:t>
            </w:r>
            <w:r w:rsidRPr="006F31DC">
              <w:rPr>
                <w:rFonts w:hAnsi="宋体" w:hint="eastAsia"/>
                <w:bCs/>
                <w:color w:val="000000" w:themeColor="text1"/>
                <w:sz w:val="24"/>
                <w:u w:val="single"/>
              </w:rPr>
              <w:t>，</w:t>
            </w:r>
            <w:r w:rsidRPr="006F31DC">
              <w:rPr>
                <w:color w:val="000000" w:themeColor="text1"/>
                <w:sz w:val="24"/>
                <w:szCs w:val="24"/>
                <w:u w:val="single"/>
              </w:rPr>
              <w:t>则项目环境风险潜势为</w:t>
            </w:r>
            <w:r w:rsidRPr="006F31DC">
              <w:rPr>
                <w:rFonts w:hint="eastAsia"/>
                <w:color w:val="000000" w:themeColor="text1"/>
                <w:sz w:val="24"/>
                <w:szCs w:val="24"/>
                <w:u w:val="single"/>
              </w:rPr>
              <w:t>Ⅰ。</w:t>
            </w:r>
          </w:p>
          <w:p w:rsidR="000C1876" w:rsidRPr="006F31DC" w:rsidRDefault="000C1876" w:rsidP="000C1876">
            <w:pPr>
              <w:adjustRightInd w:val="0"/>
              <w:snapToGrid w:val="0"/>
              <w:spacing w:line="360" w:lineRule="auto"/>
              <w:ind w:firstLineChars="200" w:firstLine="480"/>
              <w:rPr>
                <w:color w:val="000000" w:themeColor="text1"/>
                <w:sz w:val="24"/>
                <w:szCs w:val="24"/>
                <w:u w:val="single"/>
              </w:rPr>
            </w:pPr>
            <w:r w:rsidRPr="006F31DC">
              <w:rPr>
                <w:color w:val="000000" w:themeColor="text1"/>
                <w:sz w:val="24"/>
                <w:szCs w:val="24"/>
                <w:u w:val="single"/>
              </w:rPr>
              <w:t>按照《建设项目环境风险评价技术导则》（</w:t>
            </w:r>
            <w:r w:rsidRPr="006F31DC">
              <w:rPr>
                <w:color w:val="000000" w:themeColor="text1"/>
                <w:sz w:val="24"/>
                <w:szCs w:val="24"/>
                <w:u w:val="single"/>
              </w:rPr>
              <w:t>HJ169-2018</w:t>
            </w:r>
            <w:r w:rsidRPr="006F31DC">
              <w:rPr>
                <w:color w:val="000000" w:themeColor="text1"/>
                <w:sz w:val="24"/>
                <w:szCs w:val="24"/>
                <w:u w:val="single"/>
              </w:rPr>
              <w:t>）中评价等级划分要求，环境风险评价工作等级划分为一级、二级、三级。根据建设项目涉及的物质及工艺系统危险性和所在地的环境敏感性确定风险潜势，按照表</w:t>
            </w:r>
            <w:r w:rsidRPr="006F31DC">
              <w:rPr>
                <w:rFonts w:hint="eastAsia"/>
                <w:color w:val="000000" w:themeColor="text1"/>
                <w:sz w:val="24"/>
                <w:szCs w:val="24"/>
                <w:u w:val="single"/>
              </w:rPr>
              <w:t>7-</w:t>
            </w:r>
            <w:r w:rsidR="00E91684" w:rsidRPr="006F31DC">
              <w:rPr>
                <w:rFonts w:hint="eastAsia"/>
                <w:color w:val="000000" w:themeColor="text1"/>
                <w:sz w:val="24"/>
                <w:szCs w:val="24"/>
                <w:u w:val="single"/>
              </w:rPr>
              <w:t>4</w:t>
            </w:r>
            <w:r w:rsidRPr="006F31DC">
              <w:rPr>
                <w:color w:val="000000" w:themeColor="text1"/>
                <w:sz w:val="24"/>
                <w:szCs w:val="24"/>
                <w:u w:val="single"/>
              </w:rPr>
              <w:t>确定评价工作等级。</w:t>
            </w:r>
          </w:p>
          <w:p w:rsidR="000C1876" w:rsidRPr="006F31DC" w:rsidRDefault="000C1876" w:rsidP="000C1876">
            <w:pPr>
              <w:adjustRightInd w:val="0"/>
              <w:snapToGrid w:val="0"/>
              <w:spacing w:line="360" w:lineRule="auto"/>
              <w:jc w:val="center"/>
              <w:rPr>
                <w:rFonts w:hAnsi="宋体"/>
                <w:b/>
                <w:color w:val="000000" w:themeColor="text1"/>
                <w:sz w:val="24"/>
                <w:u w:val="single"/>
              </w:rPr>
            </w:pPr>
            <w:r w:rsidRPr="006F31DC">
              <w:rPr>
                <w:rFonts w:hAnsi="宋体"/>
                <w:b/>
                <w:color w:val="000000" w:themeColor="text1"/>
                <w:sz w:val="24"/>
                <w:u w:val="single"/>
              </w:rPr>
              <w:t>表</w:t>
            </w:r>
            <w:r w:rsidRPr="006F31DC">
              <w:rPr>
                <w:rFonts w:hAnsi="宋体" w:hint="eastAsia"/>
                <w:b/>
                <w:color w:val="000000" w:themeColor="text1"/>
                <w:sz w:val="24"/>
                <w:u w:val="single"/>
              </w:rPr>
              <w:t>7-</w:t>
            </w:r>
            <w:r w:rsidR="00E91684" w:rsidRPr="006F31DC">
              <w:rPr>
                <w:rFonts w:hAnsi="宋体" w:hint="eastAsia"/>
                <w:b/>
                <w:color w:val="000000" w:themeColor="text1"/>
                <w:sz w:val="24"/>
                <w:u w:val="single"/>
              </w:rPr>
              <w:t>4</w:t>
            </w:r>
            <w:r w:rsidRPr="006F31DC">
              <w:rPr>
                <w:rFonts w:hAnsi="宋体"/>
                <w:b/>
                <w:color w:val="000000" w:themeColor="text1"/>
                <w:sz w:val="24"/>
                <w:u w:val="single"/>
              </w:rPr>
              <w:t>评价工作级别确定</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22"/>
              <w:gridCol w:w="1822"/>
              <w:gridCol w:w="1822"/>
              <w:gridCol w:w="1822"/>
              <w:gridCol w:w="1822"/>
            </w:tblGrid>
            <w:tr w:rsidR="00D62435" w:rsidRPr="006F31DC" w:rsidTr="00A66F85">
              <w:trPr>
                <w:trHeight w:val="353"/>
              </w:trPr>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环境风险</w:t>
                  </w:r>
                  <w:r w:rsidRPr="006F31DC">
                    <w:rPr>
                      <w:rFonts w:hint="eastAsia"/>
                      <w:color w:val="000000" w:themeColor="text1"/>
                      <w:szCs w:val="21"/>
                    </w:rPr>
                    <w:t>潜势</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rFonts w:ascii="宋体" w:hAnsi="宋体" w:cs="宋体" w:hint="eastAsia"/>
                      <w:color w:val="000000" w:themeColor="text1"/>
                      <w:szCs w:val="21"/>
                    </w:rPr>
                    <w:t>ⅣⅣ</w:t>
                  </w:r>
                  <w:r w:rsidRPr="006F31DC">
                    <w:rPr>
                      <w:color w:val="000000" w:themeColor="text1"/>
                      <w:szCs w:val="21"/>
                    </w:rPr>
                    <w:t xml:space="preserve">+ </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rFonts w:ascii="宋体" w:hAnsi="宋体" w:cs="宋体" w:hint="eastAsia"/>
                      <w:color w:val="000000" w:themeColor="text1"/>
                      <w:szCs w:val="21"/>
                    </w:rPr>
                    <w:t>Ⅲ</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rFonts w:ascii="宋体" w:hAnsi="宋体" w:cs="宋体" w:hint="eastAsia"/>
                      <w:color w:val="000000" w:themeColor="text1"/>
                      <w:szCs w:val="21"/>
                    </w:rPr>
                    <w:t>Ⅱ</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rFonts w:ascii="宋体" w:hAnsi="宋体" w:cs="宋体" w:hint="eastAsia"/>
                      <w:color w:val="000000" w:themeColor="text1"/>
                      <w:szCs w:val="21"/>
                    </w:rPr>
                    <w:t>Ⅰ</w:t>
                  </w:r>
                </w:p>
              </w:tc>
            </w:tr>
            <w:tr w:rsidR="00D62435" w:rsidRPr="006F31DC" w:rsidTr="00A66F85">
              <w:trPr>
                <w:trHeight w:val="415"/>
              </w:trPr>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评价工作等级</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一</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二</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三</w:t>
                  </w:r>
                </w:p>
              </w:tc>
              <w:tc>
                <w:tcPr>
                  <w:tcW w:w="1000" w:type="pct"/>
                  <w:vAlign w:val="center"/>
                  <w:hideMark/>
                </w:tcPr>
                <w:p w:rsidR="000C1876" w:rsidRPr="006F31DC" w:rsidRDefault="000C1876" w:rsidP="000C1876">
                  <w:pPr>
                    <w:adjustRightInd w:val="0"/>
                    <w:snapToGrid w:val="0"/>
                    <w:spacing w:line="240" w:lineRule="exact"/>
                    <w:jc w:val="center"/>
                    <w:rPr>
                      <w:color w:val="000000" w:themeColor="text1"/>
                      <w:szCs w:val="21"/>
                    </w:rPr>
                  </w:pPr>
                  <w:r w:rsidRPr="006F31DC">
                    <w:rPr>
                      <w:color w:val="000000" w:themeColor="text1"/>
                      <w:szCs w:val="21"/>
                    </w:rPr>
                    <w:t>简要分析</w:t>
                  </w:r>
                  <w:r w:rsidRPr="006F31DC">
                    <w:rPr>
                      <w:color w:val="000000" w:themeColor="text1"/>
                      <w:sz w:val="28"/>
                      <w:szCs w:val="28"/>
                      <w:vertAlign w:val="superscript"/>
                    </w:rPr>
                    <w:t>a</w:t>
                  </w:r>
                </w:p>
              </w:tc>
            </w:tr>
            <w:tr w:rsidR="00D62435" w:rsidRPr="006F31DC" w:rsidTr="00A66F85">
              <w:trPr>
                <w:trHeight w:val="705"/>
              </w:trPr>
              <w:tc>
                <w:tcPr>
                  <w:tcW w:w="5000" w:type="pct"/>
                  <w:gridSpan w:val="5"/>
                  <w:vAlign w:val="center"/>
                  <w:hideMark/>
                </w:tcPr>
                <w:p w:rsidR="000C1876" w:rsidRPr="006F31DC" w:rsidRDefault="000C1876" w:rsidP="000C1876">
                  <w:pPr>
                    <w:adjustRightInd w:val="0"/>
                    <w:snapToGrid w:val="0"/>
                    <w:spacing w:line="276" w:lineRule="auto"/>
                    <w:jc w:val="left"/>
                    <w:rPr>
                      <w:color w:val="000000" w:themeColor="text1"/>
                      <w:szCs w:val="21"/>
                    </w:rPr>
                  </w:pPr>
                  <w:r w:rsidRPr="006F31DC">
                    <w:rPr>
                      <w:color w:val="000000" w:themeColor="text1"/>
                      <w:szCs w:val="21"/>
                    </w:rPr>
                    <w:t xml:space="preserve">a </w:t>
                  </w:r>
                  <w:r w:rsidRPr="006F31DC">
                    <w:rPr>
                      <w:color w:val="000000" w:themeColor="text1"/>
                      <w:szCs w:val="21"/>
                    </w:rPr>
                    <w:t>是相对于详细评价工作内容而言，在描述危险物质、环境影响途径、环境危害后果、风险防范措施等方面给出定性的说明。</w:t>
                  </w:r>
                </w:p>
              </w:tc>
            </w:tr>
          </w:tbl>
          <w:p w:rsidR="000C1876" w:rsidRPr="006F31DC" w:rsidRDefault="000C1876">
            <w:pPr>
              <w:widowControl/>
              <w:spacing w:line="360" w:lineRule="auto"/>
              <w:ind w:firstLineChars="200" w:firstLine="480"/>
              <w:rPr>
                <w:color w:val="000000" w:themeColor="text1"/>
                <w:sz w:val="24"/>
                <w:u w:val="single"/>
              </w:rPr>
            </w:pPr>
            <w:r w:rsidRPr="006F31DC">
              <w:rPr>
                <w:color w:val="000000" w:themeColor="text1"/>
                <w:sz w:val="24"/>
                <w:szCs w:val="24"/>
                <w:u w:val="single"/>
              </w:rPr>
              <w:t>根据环境风险潜势分析，该项目环境风险潜势为</w:t>
            </w:r>
            <w:r w:rsidRPr="006F31DC">
              <w:rPr>
                <w:rFonts w:ascii="宋体" w:hAnsi="宋体" w:cs="宋体" w:hint="eastAsia"/>
                <w:color w:val="000000" w:themeColor="text1"/>
                <w:sz w:val="24"/>
                <w:szCs w:val="24"/>
                <w:u w:val="single"/>
              </w:rPr>
              <w:t>Ⅰ</w:t>
            </w:r>
            <w:r w:rsidRPr="006F31DC">
              <w:rPr>
                <w:color w:val="000000" w:themeColor="text1"/>
                <w:sz w:val="24"/>
                <w:szCs w:val="24"/>
                <w:u w:val="single"/>
              </w:rPr>
              <w:t>，因此，本项目环境风险评价等级定为简要分析。</w:t>
            </w:r>
          </w:p>
          <w:p w:rsidR="000C1876" w:rsidRPr="006F31DC" w:rsidRDefault="000C1876" w:rsidP="000C1876">
            <w:pPr>
              <w:widowControl/>
              <w:spacing w:line="360" w:lineRule="auto"/>
              <w:ind w:firstLineChars="200" w:firstLine="480"/>
              <w:rPr>
                <w:color w:val="000000" w:themeColor="text1"/>
                <w:sz w:val="24"/>
                <w:u w:val="single"/>
              </w:rPr>
            </w:pPr>
            <w:r w:rsidRPr="006F31DC">
              <w:rPr>
                <w:color w:val="000000" w:themeColor="text1"/>
                <w:sz w:val="24"/>
                <w:u w:val="single"/>
              </w:rPr>
              <w:t>依据环境敏感目标环境敏感性及人口密度划分环境风险受体的敏感性，共分为三种类型，</w:t>
            </w:r>
            <w:r w:rsidRPr="006F31DC">
              <w:rPr>
                <w:color w:val="000000" w:themeColor="text1"/>
                <w:sz w:val="24"/>
                <w:u w:val="single"/>
              </w:rPr>
              <w:t>E1</w:t>
            </w:r>
            <w:r w:rsidRPr="006F31DC">
              <w:rPr>
                <w:color w:val="000000" w:themeColor="text1"/>
                <w:sz w:val="24"/>
                <w:u w:val="single"/>
              </w:rPr>
              <w:t>为环境高度敏感区，</w:t>
            </w:r>
            <w:r w:rsidRPr="006F31DC">
              <w:rPr>
                <w:color w:val="000000" w:themeColor="text1"/>
                <w:sz w:val="24"/>
                <w:u w:val="single"/>
              </w:rPr>
              <w:t>E2</w:t>
            </w:r>
            <w:r w:rsidRPr="006F31DC">
              <w:rPr>
                <w:color w:val="000000" w:themeColor="text1"/>
                <w:sz w:val="24"/>
                <w:u w:val="single"/>
              </w:rPr>
              <w:t>为环境中度敏感区，</w:t>
            </w:r>
            <w:r w:rsidRPr="006F31DC">
              <w:rPr>
                <w:color w:val="000000" w:themeColor="text1"/>
                <w:sz w:val="24"/>
                <w:u w:val="single"/>
              </w:rPr>
              <w:t>E3</w:t>
            </w:r>
            <w:r w:rsidRPr="006F31DC">
              <w:rPr>
                <w:color w:val="000000" w:themeColor="text1"/>
                <w:sz w:val="24"/>
                <w:u w:val="single"/>
              </w:rPr>
              <w:t>为环境低度敏感区，分级原则见表</w:t>
            </w:r>
            <w:r w:rsidRPr="006F31DC">
              <w:rPr>
                <w:color w:val="000000" w:themeColor="text1"/>
                <w:sz w:val="24"/>
                <w:u w:val="single"/>
              </w:rPr>
              <w:t xml:space="preserve"> D.1</w:t>
            </w:r>
            <w:r w:rsidRPr="006F31DC">
              <w:rPr>
                <w:color w:val="000000" w:themeColor="text1"/>
                <w:sz w:val="24"/>
                <w:u w:val="single"/>
              </w:rPr>
              <w:t>。</w:t>
            </w:r>
          </w:p>
          <w:p w:rsidR="004B5ED4" w:rsidRPr="006F31DC" w:rsidRDefault="004B5ED4" w:rsidP="000C1876">
            <w:pPr>
              <w:adjustRightInd w:val="0"/>
              <w:snapToGrid w:val="0"/>
              <w:spacing w:line="360" w:lineRule="auto"/>
              <w:jc w:val="center"/>
              <w:rPr>
                <w:rFonts w:hAnsi="宋体"/>
                <w:b/>
                <w:color w:val="000000" w:themeColor="text1"/>
                <w:sz w:val="24"/>
                <w:u w:val="single"/>
              </w:rPr>
            </w:pPr>
          </w:p>
          <w:p w:rsidR="000C1876" w:rsidRPr="006F31DC" w:rsidRDefault="00E91684" w:rsidP="000C1876">
            <w:pPr>
              <w:adjustRightInd w:val="0"/>
              <w:snapToGrid w:val="0"/>
              <w:spacing w:line="360" w:lineRule="auto"/>
              <w:jc w:val="center"/>
              <w:rPr>
                <w:color w:val="000000" w:themeColor="text1"/>
                <w:u w:val="single"/>
              </w:rPr>
            </w:pPr>
            <w:r w:rsidRPr="006F31DC">
              <w:rPr>
                <w:rFonts w:hAnsi="宋体"/>
                <w:b/>
                <w:color w:val="000000" w:themeColor="text1"/>
                <w:sz w:val="24"/>
                <w:u w:val="single"/>
              </w:rPr>
              <w:lastRenderedPageBreak/>
              <w:t>表</w:t>
            </w:r>
            <w:r w:rsidRPr="006F31DC">
              <w:rPr>
                <w:rFonts w:hAnsi="宋体" w:hint="eastAsia"/>
                <w:b/>
                <w:color w:val="000000" w:themeColor="text1"/>
                <w:sz w:val="24"/>
                <w:u w:val="single"/>
              </w:rPr>
              <w:t>7-5</w:t>
            </w:r>
            <w:r w:rsidR="000C1876" w:rsidRPr="006F31DC">
              <w:rPr>
                <w:rFonts w:hAnsi="宋体" w:hint="eastAsia"/>
                <w:b/>
                <w:color w:val="000000" w:themeColor="text1"/>
                <w:sz w:val="24"/>
                <w:u w:val="single"/>
              </w:rPr>
              <w:t>大气环境敏感程度分级</w:t>
            </w:r>
          </w:p>
          <w:tbl>
            <w:tblPr>
              <w:tblW w:w="5000" w:type="pct"/>
              <w:tblLayout w:type="fixed"/>
              <w:tblLook w:val="04A0"/>
            </w:tblPr>
            <w:tblGrid>
              <w:gridCol w:w="1541"/>
              <w:gridCol w:w="7589"/>
            </w:tblGrid>
            <w:tr w:rsidR="00E91684" w:rsidRPr="006F31DC" w:rsidTr="00A66F85">
              <w:trPr>
                <w:trHeight w:val="285"/>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color w:val="000000" w:themeColor="text1"/>
                      <w:kern w:val="0"/>
                      <w:szCs w:val="21"/>
                    </w:rPr>
                  </w:pPr>
                  <w:r w:rsidRPr="006F31DC">
                    <w:rPr>
                      <w:color w:val="000000" w:themeColor="text1"/>
                      <w:kern w:val="0"/>
                      <w:szCs w:val="21"/>
                    </w:rPr>
                    <w:t>分级</w:t>
                  </w:r>
                </w:p>
              </w:tc>
              <w:tc>
                <w:tcPr>
                  <w:tcW w:w="4156" w:type="pct"/>
                  <w:tcBorders>
                    <w:top w:val="single" w:sz="4" w:space="0" w:color="auto"/>
                    <w:left w:val="nil"/>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color w:val="000000" w:themeColor="text1"/>
                      <w:kern w:val="0"/>
                      <w:szCs w:val="21"/>
                    </w:rPr>
                  </w:pPr>
                  <w:r w:rsidRPr="006F31DC">
                    <w:rPr>
                      <w:color w:val="000000" w:themeColor="text1"/>
                      <w:kern w:val="0"/>
                      <w:szCs w:val="21"/>
                    </w:rPr>
                    <w:t>大气环境敏感性</w:t>
                  </w:r>
                </w:p>
              </w:tc>
            </w:tr>
            <w:tr w:rsidR="00E91684" w:rsidRPr="006F31DC" w:rsidTr="00A66F85">
              <w:trPr>
                <w:trHeight w:val="1186"/>
              </w:trPr>
              <w:tc>
                <w:tcPr>
                  <w:tcW w:w="844" w:type="pct"/>
                  <w:tcBorders>
                    <w:top w:val="nil"/>
                    <w:left w:val="single" w:sz="4" w:space="0" w:color="auto"/>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rFonts w:eastAsia="等线"/>
                      <w:color w:val="000000" w:themeColor="text1"/>
                      <w:kern w:val="0"/>
                      <w:szCs w:val="21"/>
                    </w:rPr>
                  </w:pPr>
                  <w:r w:rsidRPr="006F31DC">
                    <w:rPr>
                      <w:rFonts w:eastAsia="等线"/>
                      <w:color w:val="000000" w:themeColor="text1"/>
                      <w:kern w:val="0"/>
                      <w:szCs w:val="21"/>
                    </w:rPr>
                    <w:t>E1</w:t>
                  </w:r>
                </w:p>
              </w:tc>
              <w:tc>
                <w:tcPr>
                  <w:tcW w:w="4156" w:type="pct"/>
                  <w:tcBorders>
                    <w:top w:val="nil"/>
                    <w:left w:val="nil"/>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color w:val="000000" w:themeColor="text1"/>
                      <w:kern w:val="0"/>
                      <w:szCs w:val="21"/>
                    </w:rPr>
                  </w:pPr>
                  <w:r w:rsidRPr="006F31DC">
                    <w:rPr>
                      <w:color w:val="000000" w:themeColor="text1"/>
                      <w:kern w:val="0"/>
                      <w:szCs w:val="21"/>
                    </w:rPr>
                    <w:t>周边</w:t>
                  </w:r>
                  <w:r w:rsidRPr="006F31DC">
                    <w:rPr>
                      <w:color w:val="000000" w:themeColor="text1"/>
                      <w:kern w:val="0"/>
                      <w:szCs w:val="21"/>
                    </w:rPr>
                    <w:t xml:space="preserve"> 5 km </w:t>
                  </w:r>
                  <w:r w:rsidRPr="006F31DC">
                    <w:rPr>
                      <w:color w:val="000000" w:themeColor="text1"/>
                      <w:kern w:val="0"/>
                      <w:szCs w:val="21"/>
                    </w:rPr>
                    <w:t>范围内居住区、医疗卫生、文化教育、科研、行政办公等机构人口总数大于</w:t>
                  </w:r>
                  <w:r w:rsidRPr="006F31DC">
                    <w:rPr>
                      <w:color w:val="000000" w:themeColor="text1"/>
                      <w:kern w:val="0"/>
                      <w:szCs w:val="21"/>
                    </w:rPr>
                    <w:t xml:space="preserve"> 5</w:t>
                  </w:r>
                  <w:r w:rsidRPr="006F31DC">
                    <w:rPr>
                      <w:color w:val="000000" w:themeColor="text1"/>
                      <w:kern w:val="0"/>
                      <w:szCs w:val="21"/>
                    </w:rPr>
                    <w:t>万人，或其他需要特殊保护区域；或周边</w:t>
                  </w:r>
                  <w:r w:rsidRPr="006F31DC">
                    <w:rPr>
                      <w:color w:val="000000" w:themeColor="text1"/>
                      <w:kern w:val="0"/>
                      <w:szCs w:val="21"/>
                    </w:rPr>
                    <w:t xml:space="preserve"> 500 m </w:t>
                  </w:r>
                  <w:r w:rsidRPr="006F31DC">
                    <w:rPr>
                      <w:color w:val="000000" w:themeColor="text1"/>
                      <w:kern w:val="0"/>
                      <w:szCs w:val="21"/>
                    </w:rPr>
                    <w:t>范围内人口总数大于</w:t>
                  </w:r>
                  <w:r w:rsidRPr="006F31DC">
                    <w:rPr>
                      <w:color w:val="000000" w:themeColor="text1"/>
                      <w:kern w:val="0"/>
                      <w:szCs w:val="21"/>
                    </w:rPr>
                    <w:t xml:space="preserve"> 1000 </w:t>
                  </w:r>
                  <w:r w:rsidRPr="006F31DC">
                    <w:rPr>
                      <w:color w:val="000000" w:themeColor="text1"/>
                      <w:kern w:val="0"/>
                      <w:szCs w:val="21"/>
                    </w:rPr>
                    <w:t>人；油气、化学品输送管线管段周边</w:t>
                  </w:r>
                  <w:r w:rsidRPr="006F31DC">
                    <w:rPr>
                      <w:color w:val="000000" w:themeColor="text1"/>
                      <w:kern w:val="0"/>
                      <w:szCs w:val="21"/>
                    </w:rPr>
                    <w:t xml:space="preserve"> 200 m </w:t>
                  </w:r>
                  <w:r w:rsidRPr="006F31DC">
                    <w:rPr>
                      <w:color w:val="000000" w:themeColor="text1"/>
                      <w:kern w:val="0"/>
                      <w:szCs w:val="21"/>
                    </w:rPr>
                    <w:t>范围内，每千米管段人口数大于</w:t>
                  </w:r>
                  <w:r w:rsidRPr="006F31DC">
                    <w:rPr>
                      <w:color w:val="000000" w:themeColor="text1"/>
                      <w:kern w:val="0"/>
                      <w:szCs w:val="21"/>
                    </w:rPr>
                    <w:t xml:space="preserve"> 200 </w:t>
                  </w:r>
                  <w:r w:rsidRPr="006F31DC">
                    <w:rPr>
                      <w:color w:val="000000" w:themeColor="text1"/>
                      <w:kern w:val="0"/>
                      <w:szCs w:val="21"/>
                    </w:rPr>
                    <w:t>人</w:t>
                  </w:r>
                </w:p>
              </w:tc>
            </w:tr>
            <w:tr w:rsidR="00E91684" w:rsidRPr="006F31DC" w:rsidTr="00A66F85">
              <w:trPr>
                <w:trHeight w:val="1118"/>
              </w:trPr>
              <w:tc>
                <w:tcPr>
                  <w:tcW w:w="844" w:type="pct"/>
                  <w:tcBorders>
                    <w:top w:val="nil"/>
                    <w:left w:val="single" w:sz="4" w:space="0" w:color="auto"/>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rFonts w:eastAsia="等线"/>
                      <w:color w:val="000000" w:themeColor="text1"/>
                      <w:kern w:val="0"/>
                      <w:szCs w:val="21"/>
                    </w:rPr>
                  </w:pPr>
                  <w:r w:rsidRPr="006F31DC">
                    <w:rPr>
                      <w:rFonts w:eastAsia="等线"/>
                      <w:color w:val="000000" w:themeColor="text1"/>
                      <w:kern w:val="0"/>
                      <w:szCs w:val="21"/>
                    </w:rPr>
                    <w:t>E2</w:t>
                  </w:r>
                </w:p>
              </w:tc>
              <w:tc>
                <w:tcPr>
                  <w:tcW w:w="4156" w:type="pct"/>
                  <w:tcBorders>
                    <w:top w:val="nil"/>
                    <w:left w:val="nil"/>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color w:val="000000" w:themeColor="text1"/>
                      <w:kern w:val="0"/>
                      <w:szCs w:val="21"/>
                    </w:rPr>
                  </w:pPr>
                  <w:r w:rsidRPr="006F31DC">
                    <w:rPr>
                      <w:color w:val="000000" w:themeColor="text1"/>
                      <w:kern w:val="0"/>
                      <w:szCs w:val="21"/>
                    </w:rPr>
                    <w:t>周边</w:t>
                  </w:r>
                  <w:r w:rsidRPr="006F31DC">
                    <w:rPr>
                      <w:color w:val="000000" w:themeColor="text1"/>
                      <w:kern w:val="0"/>
                      <w:szCs w:val="21"/>
                    </w:rPr>
                    <w:t xml:space="preserve"> 5 km </w:t>
                  </w:r>
                  <w:r w:rsidRPr="006F31DC">
                    <w:rPr>
                      <w:color w:val="000000" w:themeColor="text1"/>
                      <w:kern w:val="0"/>
                      <w:szCs w:val="21"/>
                    </w:rPr>
                    <w:t>范围内居住区、医疗卫生、文化教育、科研、行政办公等机构人口总数大于</w:t>
                  </w:r>
                  <w:r w:rsidRPr="006F31DC">
                    <w:rPr>
                      <w:color w:val="000000" w:themeColor="text1"/>
                      <w:kern w:val="0"/>
                      <w:szCs w:val="21"/>
                    </w:rPr>
                    <w:t xml:space="preserve"> 1</w:t>
                  </w:r>
                  <w:r w:rsidRPr="006F31DC">
                    <w:rPr>
                      <w:color w:val="000000" w:themeColor="text1"/>
                      <w:kern w:val="0"/>
                      <w:szCs w:val="21"/>
                    </w:rPr>
                    <w:t>万人，小于</w:t>
                  </w:r>
                  <w:r w:rsidRPr="006F31DC">
                    <w:rPr>
                      <w:color w:val="000000" w:themeColor="text1"/>
                      <w:kern w:val="0"/>
                      <w:szCs w:val="21"/>
                    </w:rPr>
                    <w:t xml:space="preserve"> 5 </w:t>
                  </w:r>
                  <w:r w:rsidRPr="006F31DC">
                    <w:rPr>
                      <w:color w:val="000000" w:themeColor="text1"/>
                      <w:kern w:val="0"/>
                      <w:szCs w:val="21"/>
                    </w:rPr>
                    <w:t>万人；或周边</w:t>
                  </w:r>
                  <w:r w:rsidRPr="006F31DC">
                    <w:rPr>
                      <w:color w:val="000000" w:themeColor="text1"/>
                      <w:kern w:val="0"/>
                      <w:szCs w:val="21"/>
                    </w:rPr>
                    <w:t xml:space="preserve"> 500 m </w:t>
                  </w:r>
                  <w:r w:rsidRPr="006F31DC">
                    <w:rPr>
                      <w:color w:val="000000" w:themeColor="text1"/>
                      <w:kern w:val="0"/>
                      <w:szCs w:val="21"/>
                    </w:rPr>
                    <w:t>范围内人口总数大于</w:t>
                  </w:r>
                  <w:r w:rsidRPr="006F31DC">
                    <w:rPr>
                      <w:color w:val="000000" w:themeColor="text1"/>
                      <w:kern w:val="0"/>
                      <w:szCs w:val="21"/>
                    </w:rPr>
                    <w:t xml:space="preserve"> 500 </w:t>
                  </w:r>
                  <w:r w:rsidRPr="006F31DC">
                    <w:rPr>
                      <w:color w:val="000000" w:themeColor="text1"/>
                      <w:kern w:val="0"/>
                      <w:szCs w:val="21"/>
                    </w:rPr>
                    <w:t>人，小于</w:t>
                  </w:r>
                  <w:r w:rsidRPr="006F31DC">
                    <w:rPr>
                      <w:color w:val="000000" w:themeColor="text1"/>
                      <w:kern w:val="0"/>
                      <w:szCs w:val="21"/>
                    </w:rPr>
                    <w:t xml:space="preserve"> 1000 </w:t>
                  </w:r>
                  <w:r w:rsidRPr="006F31DC">
                    <w:rPr>
                      <w:color w:val="000000" w:themeColor="text1"/>
                      <w:kern w:val="0"/>
                      <w:szCs w:val="21"/>
                    </w:rPr>
                    <w:t>人；油气、化学品输送管线管段周边</w:t>
                  </w:r>
                  <w:r w:rsidRPr="006F31DC">
                    <w:rPr>
                      <w:color w:val="000000" w:themeColor="text1"/>
                      <w:kern w:val="0"/>
                      <w:szCs w:val="21"/>
                    </w:rPr>
                    <w:t xml:space="preserve"> 200 m </w:t>
                  </w:r>
                  <w:r w:rsidRPr="006F31DC">
                    <w:rPr>
                      <w:color w:val="000000" w:themeColor="text1"/>
                      <w:kern w:val="0"/>
                      <w:szCs w:val="21"/>
                    </w:rPr>
                    <w:t>范围内，每千米管段人口数大于</w:t>
                  </w:r>
                  <w:r w:rsidRPr="006F31DC">
                    <w:rPr>
                      <w:color w:val="000000" w:themeColor="text1"/>
                      <w:kern w:val="0"/>
                      <w:szCs w:val="21"/>
                    </w:rPr>
                    <w:t xml:space="preserve"> 100 </w:t>
                  </w:r>
                  <w:r w:rsidRPr="006F31DC">
                    <w:rPr>
                      <w:color w:val="000000" w:themeColor="text1"/>
                      <w:kern w:val="0"/>
                      <w:szCs w:val="21"/>
                    </w:rPr>
                    <w:t>人，小于</w:t>
                  </w:r>
                  <w:r w:rsidRPr="006F31DC">
                    <w:rPr>
                      <w:color w:val="000000" w:themeColor="text1"/>
                      <w:kern w:val="0"/>
                      <w:szCs w:val="21"/>
                    </w:rPr>
                    <w:t xml:space="preserve"> 200 </w:t>
                  </w:r>
                  <w:r w:rsidRPr="006F31DC">
                    <w:rPr>
                      <w:color w:val="000000" w:themeColor="text1"/>
                      <w:kern w:val="0"/>
                      <w:szCs w:val="21"/>
                    </w:rPr>
                    <w:t>人</w:t>
                  </w:r>
                </w:p>
              </w:tc>
            </w:tr>
            <w:tr w:rsidR="00E91684" w:rsidRPr="006F31DC" w:rsidTr="00A66F85">
              <w:trPr>
                <w:trHeight w:val="978"/>
              </w:trPr>
              <w:tc>
                <w:tcPr>
                  <w:tcW w:w="844" w:type="pct"/>
                  <w:tcBorders>
                    <w:top w:val="nil"/>
                    <w:left w:val="single" w:sz="4" w:space="0" w:color="auto"/>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rFonts w:eastAsia="等线"/>
                      <w:color w:val="000000" w:themeColor="text1"/>
                      <w:kern w:val="0"/>
                      <w:szCs w:val="21"/>
                    </w:rPr>
                  </w:pPr>
                  <w:r w:rsidRPr="006F31DC">
                    <w:rPr>
                      <w:rFonts w:eastAsia="等线"/>
                      <w:color w:val="000000" w:themeColor="text1"/>
                      <w:kern w:val="0"/>
                      <w:szCs w:val="21"/>
                    </w:rPr>
                    <w:t>E3</w:t>
                  </w:r>
                </w:p>
              </w:tc>
              <w:tc>
                <w:tcPr>
                  <w:tcW w:w="4156" w:type="pct"/>
                  <w:tcBorders>
                    <w:top w:val="nil"/>
                    <w:left w:val="nil"/>
                    <w:bottom w:val="single" w:sz="4" w:space="0" w:color="auto"/>
                    <w:right w:val="single" w:sz="4" w:space="0" w:color="auto"/>
                  </w:tcBorders>
                  <w:shd w:val="clear" w:color="auto" w:fill="auto"/>
                  <w:vAlign w:val="center"/>
                  <w:hideMark/>
                </w:tcPr>
                <w:p w:rsidR="000C1876" w:rsidRPr="006F31DC" w:rsidRDefault="000C1876" w:rsidP="00E91684">
                  <w:pPr>
                    <w:widowControl/>
                    <w:jc w:val="center"/>
                    <w:rPr>
                      <w:color w:val="000000" w:themeColor="text1"/>
                      <w:kern w:val="0"/>
                      <w:szCs w:val="21"/>
                    </w:rPr>
                  </w:pPr>
                  <w:r w:rsidRPr="006F31DC">
                    <w:rPr>
                      <w:color w:val="000000" w:themeColor="text1"/>
                      <w:kern w:val="0"/>
                      <w:szCs w:val="21"/>
                    </w:rPr>
                    <w:t>周边</w:t>
                  </w:r>
                  <w:r w:rsidRPr="006F31DC">
                    <w:rPr>
                      <w:color w:val="000000" w:themeColor="text1"/>
                      <w:kern w:val="0"/>
                      <w:szCs w:val="21"/>
                    </w:rPr>
                    <w:t xml:space="preserve"> 5 km </w:t>
                  </w:r>
                  <w:r w:rsidRPr="006F31DC">
                    <w:rPr>
                      <w:color w:val="000000" w:themeColor="text1"/>
                      <w:kern w:val="0"/>
                      <w:szCs w:val="21"/>
                    </w:rPr>
                    <w:t>范围内居住区、医疗卫生、文化教育、科研、行政办公等机构人口总数小于</w:t>
                  </w:r>
                  <w:r w:rsidRPr="006F31DC">
                    <w:rPr>
                      <w:color w:val="000000" w:themeColor="text1"/>
                      <w:kern w:val="0"/>
                      <w:szCs w:val="21"/>
                    </w:rPr>
                    <w:t xml:space="preserve"> 1</w:t>
                  </w:r>
                  <w:r w:rsidRPr="006F31DC">
                    <w:rPr>
                      <w:color w:val="000000" w:themeColor="text1"/>
                      <w:kern w:val="0"/>
                      <w:szCs w:val="21"/>
                    </w:rPr>
                    <w:t>万人；或周边</w:t>
                  </w:r>
                  <w:r w:rsidRPr="006F31DC">
                    <w:rPr>
                      <w:color w:val="000000" w:themeColor="text1"/>
                      <w:kern w:val="0"/>
                      <w:szCs w:val="21"/>
                    </w:rPr>
                    <w:t xml:space="preserve"> 500 m</w:t>
                  </w:r>
                  <w:r w:rsidRPr="006F31DC">
                    <w:rPr>
                      <w:color w:val="000000" w:themeColor="text1"/>
                      <w:kern w:val="0"/>
                      <w:szCs w:val="21"/>
                    </w:rPr>
                    <w:t>范围内人口总数小于</w:t>
                  </w:r>
                  <w:r w:rsidRPr="006F31DC">
                    <w:rPr>
                      <w:color w:val="000000" w:themeColor="text1"/>
                      <w:kern w:val="0"/>
                      <w:szCs w:val="21"/>
                    </w:rPr>
                    <w:t xml:space="preserve"> 500 </w:t>
                  </w:r>
                  <w:r w:rsidRPr="006F31DC">
                    <w:rPr>
                      <w:color w:val="000000" w:themeColor="text1"/>
                      <w:kern w:val="0"/>
                      <w:szCs w:val="21"/>
                    </w:rPr>
                    <w:t>人；油气、化学品输送管线管段周边</w:t>
                  </w:r>
                  <w:r w:rsidRPr="006F31DC">
                    <w:rPr>
                      <w:color w:val="000000" w:themeColor="text1"/>
                      <w:kern w:val="0"/>
                      <w:szCs w:val="21"/>
                    </w:rPr>
                    <w:t xml:space="preserve"> 200 m</w:t>
                  </w:r>
                  <w:r w:rsidRPr="006F31DC">
                    <w:rPr>
                      <w:color w:val="000000" w:themeColor="text1"/>
                      <w:kern w:val="0"/>
                      <w:szCs w:val="21"/>
                    </w:rPr>
                    <w:t>范围内，每千米管段人口数小于</w:t>
                  </w:r>
                  <w:r w:rsidRPr="006F31DC">
                    <w:rPr>
                      <w:color w:val="000000" w:themeColor="text1"/>
                      <w:kern w:val="0"/>
                      <w:szCs w:val="21"/>
                    </w:rPr>
                    <w:t xml:space="preserve"> 100 </w:t>
                  </w:r>
                  <w:r w:rsidRPr="006F31DC">
                    <w:rPr>
                      <w:color w:val="000000" w:themeColor="text1"/>
                      <w:kern w:val="0"/>
                      <w:szCs w:val="21"/>
                    </w:rPr>
                    <w:t>人</w:t>
                  </w:r>
                </w:p>
              </w:tc>
            </w:tr>
          </w:tbl>
          <w:p w:rsidR="000C1876" w:rsidRPr="006F31DC" w:rsidRDefault="00E91684" w:rsidP="000C1876">
            <w:pPr>
              <w:pStyle w:val="2"/>
              <w:rPr>
                <w:color w:val="000000" w:themeColor="text1"/>
              </w:rPr>
            </w:pPr>
            <w:r w:rsidRPr="006F31DC">
              <w:rPr>
                <w:rFonts w:hint="eastAsia"/>
                <w:color w:val="000000" w:themeColor="text1"/>
                <w:kern w:val="0"/>
                <w:szCs w:val="21"/>
                <w:u w:val="single"/>
              </w:rPr>
              <w:t>本项目</w:t>
            </w:r>
            <w:r w:rsidRPr="006F31DC">
              <w:rPr>
                <w:color w:val="000000" w:themeColor="text1"/>
                <w:kern w:val="0"/>
                <w:szCs w:val="21"/>
                <w:u w:val="single"/>
              </w:rPr>
              <w:t>周边</w:t>
            </w:r>
            <w:r w:rsidRPr="006F31DC">
              <w:rPr>
                <w:color w:val="000000" w:themeColor="text1"/>
                <w:kern w:val="0"/>
                <w:szCs w:val="21"/>
                <w:u w:val="single"/>
              </w:rPr>
              <w:t xml:space="preserve"> 500 m</w:t>
            </w:r>
            <w:r w:rsidRPr="006F31DC">
              <w:rPr>
                <w:color w:val="000000" w:themeColor="text1"/>
                <w:kern w:val="0"/>
                <w:szCs w:val="21"/>
                <w:u w:val="single"/>
              </w:rPr>
              <w:t>范围内人口总数小于</w:t>
            </w:r>
            <w:r w:rsidRPr="006F31DC">
              <w:rPr>
                <w:color w:val="000000" w:themeColor="text1"/>
                <w:kern w:val="0"/>
                <w:szCs w:val="21"/>
                <w:u w:val="single"/>
              </w:rPr>
              <w:t xml:space="preserve"> 500 </w:t>
            </w:r>
            <w:r w:rsidRPr="006F31DC">
              <w:rPr>
                <w:color w:val="000000" w:themeColor="text1"/>
                <w:kern w:val="0"/>
                <w:szCs w:val="21"/>
                <w:u w:val="single"/>
              </w:rPr>
              <w:t>人</w:t>
            </w:r>
            <w:r w:rsidRPr="006F31DC">
              <w:rPr>
                <w:rFonts w:hint="eastAsia"/>
                <w:color w:val="000000" w:themeColor="text1"/>
                <w:kern w:val="0"/>
                <w:szCs w:val="21"/>
                <w:u w:val="single"/>
              </w:rPr>
              <w:t>，故本项目属于</w:t>
            </w:r>
            <w:r w:rsidRPr="006F31DC">
              <w:rPr>
                <w:color w:val="000000" w:themeColor="text1"/>
                <w:u w:val="single"/>
              </w:rPr>
              <w:t>E3</w:t>
            </w:r>
            <w:r w:rsidRPr="006F31DC">
              <w:rPr>
                <w:color w:val="000000" w:themeColor="text1"/>
                <w:u w:val="single"/>
              </w:rPr>
              <w:t>为环境低度敏感区</w:t>
            </w:r>
            <w:r w:rsidRPr="006F31DC">
              <w:rPr>
                <w:rFonts w:hint="eastAsia"/>
                <w:color w:val="000000" w:themeColor="text1"/>
              </w:rPr>
              <w:t>。</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w:t>
            </w:r>
            <w:r w:rsidR="00E91684" w:rsidRPr="006F31DC">
              <w:rPr>
                <w:rFonts w:hint="eastAsia"/>
                <w:color w:val="000000" w:themeColor="text1"/>
                <w:sz w:val="24"/>
              </w:rPr>
              <w:t>3</w:t>
            </w:r>
            <w:r w:rsidRPr="006F31DC">
              <w:rPr>
                <w:rFonts w:hint="eastAsia"/>
                <w:color w:val="000000" w:themeColor="text1"/>
                <w:sz w:val="24"/>
              </w:rPr>
              <w:t>）风险识别</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公司分装设施风险识别范围指项目厂区内部的主要装置、贮存系统、公用工程系统及辅助生产设施，主要有：装置区、储罐区、液态物料输送管线及设备等。</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公司储存的物料为液氧、液氮、液态二氧化碳、液氩等，属于第二类压缩气体和液化气体。按物料化学性质区分，公司设计的工业气体分为二类：①助燃气体氧气，具有助燃能力，但自身不燃烧，存在扩大火灾的危险性；②不然气体：氩气、二氧化碳、氮气，对人体具有窒息性，性质稳定，不燃烧。</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公司储存物料危险特征见表</w:t>
            </w:r>
            <w:r w:rsidRPr="006F31DC">
              <w:rPr>
                <w:rFonts w:hint="eastAsia"/>
                <w:color w:val="000000" w:themeColor="text1"/>
                <w:sz w:val="24"/>
              </w:rPr>
              <w:t>7-</w:t>
            </w:r>
            <w:r w:rsidR="004B5ED4" w:rsidRPr="006F31DC">
              <w:rPr>
                <w:rFonts w:hint="eastAsia"/>
                <w:color w:val="000000" w:themeColor="text1"/>
                <w:sz w:val="24"/>
              </w:rPr>
              <w:t>6</w:t>
            </w:r>
            <w:r w:rsidRPr="006F31DC">
              <w:rPr>
                <w:rFonts w:hint="eastAsia"/>
                <w:color w:val="000000" w:themeColor="text1"/>
                <w:sz w:val="24"/>
              </w:rPr>
              <w:t>、</w:t>
            </w:r>
            <w:r w:rsidRPr="006F31DC">
              <w:rPr>
                <w:rFonts w:hint="eastAsia"/>
                <w:color w:val="000000" w:themeColor="text1"/>
                <w:sz w:val="24"/>
              </w:rPr>
              <w:t>7-</w:t>
            </w:r>
            <w:r w:rsidR="004B5ED4" w:rsidRPr="006F31DC">
              <w:rPr>
                <w:rFonts w:hint="eastAsia"/>
                <w:color w:val="000000" w:themeColor="text1"/>
                <w:sz w:val="24"/>
              </w:rPr>
              <w:t>7</w:t>
            </w:r>
            <w:r w:rsidRPr="006F31DC">
              <w:rPr>
                <w:rFonts w:hint="eastAsia"/>
                <w:color w:val="000000" w:themeColor="text1"/>
                <w:sz w:val="24"/>
              </w:rPr>
              <w:t>、</w:t>
            </w:r>
            <w:r w:rsidRPr="006F31DC">
              <w:rPr>
                <w:rFonts w:hint="eastAsia"/>
                <w:color w:val="000000" w:themeColor="text1"/>
                <w:sz w:val="24"/>
              </w:rPr>
              <w:t>7-</w:t>
            </w:r>
            <w:r w:rsidR="004B5ED4" w:rsidRPr="006F31DC">
              <w:rPr>
                <w:rFonts w:hint="eastAsia"/>
                <w:color w:val="000000" w:themeColor="text1"/>
                <w:sz w:val="24"/>
              </w:rPr>
              <w:t>8</w:t>
            </w:r>
            <w:r w:rsidRPr="006F31DC">
              <w:rPr>
                <w:rFonts w:hint="eastAsia"/>
                <w:color w:val="000000" w:themeColor="text1"/>
                <w:sz w:val="24"/>
              </w:rPr>
              <w:t>、</w:t>
            </w:r>
            <w:r w:rsidRPr="006F31DC">
              <w:rPr>
                <w:rFonts w:hint="eastAsia"/>
                <w:color w:val="000000" w:themeColor="text1"/>
                <w:sz w:val="24"/>
              </w:rPr>
              <w:t>7-</w:t>
            </w:r>
            <w:r w:rsidR="004B5ED4" w:rsidRPr="006F31DC">
              <w:rPr>
                <w:rFonts w:hint="eastAsia"/>
                <w:color w:val="000000" w:themeColor="text1"/>
                <w:sz w:val="24"/>
              </w:rPr>
              <w:t>9</w:t>
            </w:r>
            <w:r w:rsidRPr="006F31DC">
              <w:rPr>
                <w:rFonts w:hint="eastAsia"/>
                <w:color w:val="000000" w:themeColor="text1"/>
                <w:sz w:val="24"/>
              </w:rPr>
              <w:t>。</w:t>
            </w:r>
          </w:p>
          <w:p w:rsidR="006B7AD4" w:rsidRPr="006F31DC" w:rsidRDefault="006B7AD4">
            <w:pPr>
              <w:widowControl/>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7-</w:t>
            </w:r>
            <w:r w:rsidR="004B5ED4" w:rsidRPr="006F31DC">
              <w:rPr>
                <w:rFonts w:hint="eastAsia"/>
                <w:b/>
                <w:bCs/>
                <w:color w:val="000000" w:themeColor="text1"/>
                <w:sz w:val="24"/>
              </w:rPr>
              <w:t>6</w:t>
            </w:r>
            <w:r w:rsidRPr="006F31DC">
              <w:rPr>
                <w:rFonts w:hint="eastAsia"/>
                <w:b/>
                <w:bCs/>
                <w:color w:val="000000" w:themeColor="text1"/>
                <w:sz w:val="24"/>
              </w:rPr>
              <w:t>液氧的理化性质及危险特性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1670"/>
              <w:gridCol w:w="1375"/>
              <w:gridCol w:w="555"/>
              <w:gridCol w:w="270"/>
              <w:gridCol w:w="675"/>
              <w:gridCol w:w="1468"/>
              <w:gridCol w:w="632"/>
              <w:gridCol w:w="750"/>
              <w:gridCol w:w="240"/>
              <w:gridCol w:w="944"/>
            </w:tblGrid>
            <w:tr w:rsidR="009E7EA9" w:rsidRPr="006F31DC" w:rsidTr="00A66F85">
              <w:trPr>
                <w:trHeight w:val="90"/>
              </w:trPr>
              <w:tc>
                <w:tcPr>
                  <w:tcW w:w="401" w:type="dxa"/>
                  <w:vMerge w:val="restart"/>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标识</w:t>
                  </w:r>
                </w:p>
              </w:tc>
              <w:tc>
                <w:tcPr>
                  <w:tcW w:w="6013" w:type="dxa"/>
                  <w:gridSpan w:val="6"/>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中文名</w:t>
                  </w:r>
                  <w:r w:rsidRPr="006F31DC">
                    <w:rPr>
                      <w:rStyle w:val="10pt5"/>
                      <w:color w:val="000000" w:themeColor="text1"/>
                      <w:spacing w:val="0"/>
                      <w:sz w:val="21"/>
                      <w:lang w:val="en-US"/>
                    </w:rPr>
                    <w:t>：</w:t>
                  </w:r>
                  <w:r w:rsidRPr="006F31DC">
                    <w:rPr>
                      <w:rStyle w:val="10pt5"/>
                      <w:color w:val="000000" w:themeColor="text1"/>
                      <w:spacing w:val="0"/>
                      <w:sz w:val="21"/>
                    </w:rPr>
                    <w:t>氧</w:t>
                  </w:r>
                  <w:r w:rsidRPr="006F31DC">
                    <w:rPr>
                      <w:rStyle w:val="10pt9"/>
                      <w:color w:val="000000" w:themeColor="text1"/>
                      <w:spacing w:val="0"/>
                      <w:sz w:val="21"/>
                    </w:rPr>
                    <w:t>[</w:t>
                  </w:r>
                  <w:r w:rsidRPr="006F31DC">
                    <w:rPr>
                      <w:rStyle w:val="10pt5"/>
                      <w:color w:val="000000" w:themeColor="text1"/>
                      <w:spacing w:val="0"/>
                      <w:sz w:val="21"/>
                    </w:rPr>
                    <w:t>液化的</w:t>
                  </w:r>
                  <w:r w:rsidRPr="006F31DC">
                    <w:rPr>
                      <w:rStyle w:val="10pt5"/>
                      <w:color w:val="000000" w:themeColor="text1"/>
                      <w:spacing w:val="0"/>
                      <w:sz w:val="21"/>
                      <w:lang w:val="en-US"/>
                    </w:rPr>
                    <w:t>];</w:t>
                  </w:r>
                  <w:r w:rsidRPr="006F31DC">
                    <w:rPr>
                      <w:rStyle w:val="10pt5"/>
                      <w:color w:val="000000" w:themeColor="text1"/>
                      <w:spacing w:val="0"/>
                      <w:sz w:val="21"/>
                    </w:rPr>
                    <w:t>液氧</w:t>
                  </w:r>
                </w:p>
              </w:tc>
              <w:tc>
                <w:tcPr>
                  <w:tcW w:w="2566"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危险货物编号</w:t>
                  </w:r>
                  <w:r w:rsidRPr="006F31DC">
                    <w:rPr>
                      <w:rStyle w:val="10pt7"/>
                      <w:color w:val="000000" w:themeColor="text1"/>
                      <w:spacing w:val="0"/>
                      <w:sz w:val="21"/>
                      <w:lang w:val="zh-CN"/>
                    </w:rPr>
                    <w:t>:</w:t>
                  </w:r>
                  <w:r w:rsidRPr="006F31DC">
                    <w:rPr>
                      <w:rStyle w:val="10pt7"/>
                      <w:color w:val="000000" w:themeColor="text1"/>
                      <w:spacing w:val="0"/>
                      <w:sz w:val="21"/>
                    </w:rPr>
                    <w:t>22002</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6013" w:type="dxa"/>
                  <w:gridSpan w:val="6"/>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英文名</w:t>
                  </w:r>
                  <w:r w:rsidRPr="006F31DC">
                    <w:rPr>
                      <w:rStyle w:val="10pt7"/>
                      <w:color w:val="000000" w:themeColor="text1"/>
                      <w:spacing w:val="0"/>
                      <w:sz w:val="21"/>
                    </w:rPr>
                    <w:t>:oxygen,</w:t>
                  </w:r>
                  <w:r w:rsidRPr="006F31DC">
                    <w:rPr>
                      <w:rStyle w:val="10pt4"/>
                      <w:color w:val="000000" w:themeColor="text1"/>
                      <w:sz w:val="21"/>
                    </w:rPr>
                    <w:t>refrigerated</w:t>
                  </w:r>
                  <w:r w:rsidRPr="006F31DC">
                    <w:rPr>
                      <w:rStyle w:val="10pt7"/>
                      <w:color w:val="000000" w:themeColor="text1"/>
                      <w:spacing w:val="0"/>
                      <w:sz w:val="21"/>
                    </w:rPr>
                    <w:t xml:space="preserve"> liquid</w:t>
                  </w:r>
                </w:p>
              </w:tc>
              <w:tc>
                <w:tcPr>
                  <w:tcW w:w="2566"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7"/>
                      <w:color w:val="000000" w:themeColor="text1"/>
                      <w:spacing w:val="0"/>
                      <w:sz w:val="21"/>
                    </w:rPr>
                    <w:t>UN</w:t>
                  </w:r>
                  <w:r w:rsidRPr="006F31DC">
                    <w:rPr>
                      <w:rStyle w:val="10pt5"/>
                      <w:color w:val="000000" w:themeColor="text1"/>
                      <w:spacing w:val="0"/>
                      <w:sz w:val="21"/>
                    </w:rPr>
                    <w:t>编号</w:t>
                  </w:r>
                  <w:r w:rsidRPr="006F31DC">
                    <w:rPr>
                      <w:rStyle w:val="10pt7"/>
                      <w:color w:val="000000" w:themeColor="text1"/>
                      <w:spacing w:val="0"/>
                      <w:sz w:val="21"/>
                      <w:lang w:val="zh-CN"/>
                    </w:rPr>
                    <w:t>:</w:t>
                  </w:r>
                  <w:r w:rsidRPr="006F31DC">
                    <w:rPr>
                      <w:rStyle w:val="10pt7"/>
                      <w:color w:val="000000" w:themeColor="text1"/>
                      <w:spacing w:val="0"/>
                      <w:sz w:val="21"/>
                    </w:rPr>
                    <w:t>1073</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3600"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分子式</w:t>
                  </w:r>
                  <w:r w:rsidRPr="006F31DC">
                    <w:rPr>
                      <w:rStyle w:val="10pt5"/>
                      <w:color w:val="000000" w:themeColor="text1"/>
                      <w:spacing w:val="0"/>
                      <w:sz w:val="21"/>
                      <w:lang w:val="en-US"/>
                    </w:rPr>
                    <w:t>：</w:t>
                  </w:r>
                  <w:r w:rsidRPr="006F31DC">
                    <w:rPr>
                      <w:rStyle w:val="10pt7"/>
                      <w:color w:val="000000" w:themeColor="text1"/>
                      <w:spacing w:val="0"/>
                      <w:sz w:val="21"/>
                    </w:rPr>
                    <w:t>O</w:t>
                  </w:r>
                  <w:r w:rsidRPr="006F31DC">
                    <w:rPr>
                      <w:rStyle w:val="10pt7"/>
                      <w:color w:val="000000" w:themeColor="text1"/>
                      <w:spacing w:val="0"/>
                      <w:sz w:val="21"/>
                      <w:vertAlign w:val="subscript"/>
                    </w:rPr>
                    <w:t>2</w:t>
                  </w:r>
                </w:p>
              </w:tc>
              <w:tc>
                <w:tcPr>
                  <w:tcW w:w="2413"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分子量：</w:t>
                  </w:r>
                  <w:r w:rsidRPr="006F31DC">
                    <w:rPr>
                      <w:rStyle w:val="10pt4"/>
                      <w:color w:val="000000" w:themeColor="text1"/>
                      <w:sz w:val="21"/>
                    </w:rPr>
                    <w:t>32.00</w:t>
                  </w:r>
                </w:p>
              </w:tc>
              <w:tc>
                <w:tcPr>
                  <w:tcW w:w="2566"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7"/>
                      <w:color w:val="000000" w:themeColor="text1"/>
                      <w:spacing w:val="0"/>
                      <w:sz w:val="21"/>
                    </w:rPr>
                    <w:t>CAS</w:t>
                  </w:r>
                  <w:r w:rsidRPr="006F31DC">
                    <w:rPr>
                      <w:rStyle w:val="10pt5"/>
                      <w:color w:val="000000" w:themeColor="text1"/>
                      <w:spacing w:val="0"/>
                      <w:sz w:val="21"/>
                    </w:rPr>
                    <w:t>号：</w:t>
                  </w:r>
                  <w:r w:rsidRPr="006F31DC">
                    <w:rPr>
                      <w:rStyle w:val="10pt7"/>
                      <w:color w:val="000000" w:themeColor="text1"/>
                      <w:spacing w:val="0"/>
                      <w:sz w:val="21"/>
                    </w:rPr>
                    <w:t>7782-44-7</w:t>
                  </w:r>
                </w:p>
              </w:tc>
            </w:tr>
            <w:tr w:rsidR="009E7EA9" w:rsidRPr="006F31DC" w:rsidTr="00A66F85">
              <w:trPr>
                <w:trHeight w:val="101"/>
              </w:trPr>
              <w:tc>
                <w:tcPr>
                  <w:tcW w:w="401" w:type="dxa"/>
                  <w:vMerge w:val="restart"/>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理化性质</w:t>
                  </w: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外观与性状</w:t>
                  </w:r>
                </w:p>
              </w:tc>
              <w:tc>
                <w:tcPr>
                  <w:tcW w:w="6909" w:type="dxa"/>
                  <w:gridSpan w:val="9"/>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常温下为无色、无臭气体</w:t>
                  </w:r>
                  <w:r w:rsidRPr="006F31DC">
                    <w:rPr>
                      <w:rStyle w:val="10pt7"/>
                      <w:color w:val="000000" w:themeColor="text1"/>
                      <w:spacing w:val="0"/>
                      <w:sz w:val="21"/>
                      <w:lang w:val="zh-CN"/>
                    </w:rPr>
                    <w:t>,</w:t>
                  </w:r>
                  <w:r w:rsidRPr="006F31DC">
                    <w:rPr>
                      <w:rStyle w:val="10pt5"/>
                      <w:color w:val="000000" w:themeColor="text1"/>
                      <w:spacing w:val="0"/>
                      <w:sz w:val="21"/>
                    </w:rPr>
                    <w:t>液化后成蓝色</w:t>
                  </w:r>
                </w:p>
              </w:tc>
            </w:tr>
            <w:tr w:rsidR="009E7EA9" w:rsidRPr="006F31DC" w:rsidTr="00A66F85">
              <w:trPr>
                <w:trHeight w:val="491"/>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熔点</w:t>
                  </w:r>
                  <w:r w:rsidRPr="006F31DC">
                    <w:rPr>
                      <w:rStyle w:val="10pt5"/>
                      <w:color w:val="000000" w:themeColor="text1"/>
                      <w:spacing w:val="0"/>
                      <w:sz w:val="21"/>
                      <w:lang w:val="en-US"/>
                    </w:rPr>
                    <w:t>（</w:t>
                  </w:r>
                  <w:r w:rsidRPr="006F31DC">
                    <w:rPr>
                      <w:rStyle w:val="10pt5"/>
                      <w:rFonts w:cs="Arial"/>
                      <w:color w:val="000000" w:themeColor="text1"/>
                      <w:spacing w:val="0"/>
                      <w:sz w:val="21"/>
                      <w:lang w:val="en-US"/>
                    </w:rPr>
                    <w:t>℃</w:t>
                  </w:r>
                  <w:r w:rsidRPr="006F31DC">
                    <w:rPr>
                      <w:rStyle w:val="10pt7"/>
                      <w:color w:val="000000" w:themeColor="text1"/>
                      <w:spacing w:val="0"/>
                      <w:sz w:val="21"/>
                    </w:rPr>
                    <w:t>)</w:t>
                  </w:r>
                </w:p>
              </w:tc>
              <w:tc>
                <w:tcPr>
                  <w:tcW w:w="1375"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4"/>
                      <w:color w:val="000000" w:themeColor="text1"/>
                      <w:sz w:val="21"/>
                    </w:rPr>
                    <w:t>-218.8</w:t>
                  </w:r>
                </w:p>
              </w:tc>
              <w:tc>
                <w:tcPr>
                  <w:tcW w:w="1500"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相对密度（水=1）</w:t>
                  </w:r>
                </w:p>
              </w:tc>
              <w:tc>
                <w:tcPr>
                  <w:tcW w:w="1468"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1.14</w:t>
                  </w:r>
                </w:p>
              </w:tc>
              <w:tc>
                <w:tcPr>
                  <w:tcW w:w="1382" w:type="dxa"/>
                  <w:gridSpan w:val="2"/>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相对密度（空气</w:t>
                  </w:r>
                  <w:r w:rsidRPr="006F31DC">
                    <w:rPr>
                      <w:rStyle w:val="10pt7"/>
                      <w:color w:val="000000" w:themeColor="text1"/>
                      <w:spacing w:val="0"/>
                      <w:sz w:val="21"/>
                    </w:rPr>
                    <w:t>=1)</w:t>
                  </w:r>
                </w:p>
              </w:tc>
              <w:tc>
                <w:tcPr>
                  <w:tcW w:w="1184" w:type="dxa"/>
                  <w:gridSpan w:val="2"/>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1.43</w:t>
                  </w:r>
                </w:p>
              </w:tc>
            </w:tr>
            <w:tr w:rsidR="009E7EA9" w:rsidRPr="006F31DC" w:rsidTr="00A66F85">
              <w:trPr>
                <w:trHeight w:val="281"/>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沸点（</w:t>
                  </w:r>
                  <w:r w:rsidRPr="006F31DC">
                    <w:rPr>
                      <w:rStyle w:val="10pt5"/>
                      <w:rFonts w:cs="Arial"/>
                      <w:color w:val="000000" w:themeColor="text1"/>
                      <w:spacing w:val="0"/>
                      <w:sz w:val="21"/>
                      <w:lang w:val="en-US"/>
                    </w:rPr>
                    <w:t>℃</w:t>
                  </w:r>
                  <w:r w:rsidRPr="006F31DC">
                    <w:rPr>
                      <w:rStyle w:val="10pt5"/>
                      <w:color w:val="000000" w:themeColor="text1"/>
                      <w:spacing w:val="0"/>
                      <w:sz w:val="21"/>
                    </w:rPr>
                    <w:t>）</w:t>
                  </w:r>
                </w:p>
              </w:tc>
              <w:tc>
                <w:tcPr>
                  <w:tcW w:w="1375"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7"/>
                      <w:color w:val="000000" w:themeColor="text1"/>
                      <w:spacing w:val="0"/>
                      <w:sz w:val="21"/>
                    </w:rPr>
                    <w:t>-183.1</w:t>
                  </w:r>
                </w:p>
              </w:tc>
              <w:tc>
                <w:tcPr>
                  <w:tcW w:w="2968"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饱和蒸气压</w:t>
                  </w:r>
                  <w:r w:rsidRPr="006F31DC">
                    <w:rPr>
                      <w:rStyle w:val="10pt7"/>
                      <w:color w:val="000000" w:themeColor="text1"/>
                      <w:spacing w:val="0"/>
                      <w:sz w:val="21"/>
                    </w:rPr>
                    <w:t>(kPa)</w:t>
                  </w:r>
                </w:p>
              </w:tc>
              <w:tc>
                <w:tcPr>
                  <w:tcW w:w="2566"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4"/>
                      <w:color w:val="000000" w:themeColor="text1"/>
                      <w:sz w:val="21"/>
                    </w:rPr>
                    <w:t>506.62/-164</w:t>
                  </w:r>
                  <w:r w:rsidRPr="006F31DC">
                    <w:rPr>
                      <w:rStyle w:val="10pt5"/>
                      <w:rFonts w:cs="Arial"/>
                      <w:color w:val="000000" w:themeColor="text1"/>
                      <w:spacing w:val="0"/>
                      <w:sz w:val="21"/>
                      <w:lang w:val="en-US"/>
                    </w:rPr>
                    <w:t>℃</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溶解性</w:t>
                  </w:r>
                </w:p>
              </w:tc>
              <w:tc>
                <w:tcPr>
                  <w:tcW w:w="2875"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溶干水、乙醇</w:t>
                  </w:r>
                  <w:r w:rsidRPr="006F31DC">
                    <w:rPr>
                      <w:rStyle w:val="10pt11"/>
                      <w:color w:val="000000" w:themeColor="text1"/>
                      <w:spacing w:val="0"/>
                      <w:sz w:val="21"/>
                    </w:rPr>
                    <w:t>。</w:t>
                  </w:r>
                </w:p>
              </w:tc>
              <w:tc>
                <w:tcPr>
                  <w:tcW w:w="3090" w:type="dxa"/>
                  <w:gridSpan w:val="4"/>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临界温度</w:t>
                  </w:r>
                  <w:r w:rsidRPr="006F31DC">
                    <w:rPr>
                      <w:rStyle w:val="10pt7"/>
                      <w:color w:val="000000" w:themeColor="text1"/>
                      <w:spacing w:val="0"/>
                      <w:sz w:val="21"/>
                    </w:rPr>
                    <w:t>(</w:t>
                  </w:r>
                  <w:r w:rsidRPr="006F31DC">
                    <w:rPr>
                      <w:rStyle w:val="10pt7"/>
                      <w:color w:val="000000" w:themeColor="text1"/>
                      <w:spacing w:val="0"/>
                      <w:sz w:val="21"/>
                      <w:vertAlign w:val="superscript"/>
                    </w:rPr>
                    <w:t>c</w:t>
                  </w:r>
                  <w:r w:rsidRPr="006F31DC">
                    <w:rPr>
                      <w:rStyle w:val="10pt7"/>
                      <w:color w:val="000000" w:themeColor="text1"/>
                      <w:spacing w:val="0"/>
                      <w:sz w:val="21"/>
                    </w:rPr>
                    <w:t>C)</w:t>
                  </w:r>
                </w:p>
              </w:tc>
              <w:tc>
                <w:tcPr>
                  <w:tcW w:w="944"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4"/>
                      <w:color w:val="000000" w:themeColor="text1"/>
                      <w:sz w:val="21"/>
                    </w:rPr>
                    <w:t>-118.4</w:t>
                  </w:r>
                </w:p>
              </w:tc>
            </w:tr>
            <w:tr w:rsidR="009E7EA9" w:rsidRPr="006F31DC" w:rsidTr="00A66F85">
              <w:trPr>
                <w:trHeight w:val="281"/>
              </w:trPr>
              <w:tc>
                <w:tcPr>
                  <w:tcW w:w="401" w:type="dxa"/>
                  <w:vMerge w:val="restart"/>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rPr>
                    <w:t>毒性及健康</w:t>
                  </w:r>
                  <w:r w:rsidRPr="006F31DC">
                    <w:rPr>
                      <w:rStyle w:val="10pt5"/>
                      <w:rFonts w:hint="eastAsia"/>
                      <w:color w:val="000000" w:themeColor="text1"/>
                      <w:spacing w:val="0"/>
                      <w:lang w:val="en-US"/>
                    </w:rPr>
                    <w:t>危</w:t>
                  </w:r>
                  <w:r w:rsidRPr="006F31DC">
                    <w:rPr>
                      <w:rStyle w:val="10pt5"/>
                      <w:rFonts w:hint="eastAsia"/>
                      <w:color w:val="000000" w:themeColor="text1"/>
                      <w:spacing w:val="0"/>
                      <w:lang w:val="en-US"/>
                    </w:rPr>
                    <w:lastRenderedPageBreak/>
                    <w:t>害</w:t>
                  </w: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lastRenderedPageBreak/>
                    <w:t>侵入途径</w:t>
                  </w:r>
                </w:p>
              </w:tc>
              <w:tc>
                <w:tcPr>
                  <w:tcW w:w="6909" w:type="dxa"/>
                  <w:gridSpan w:val="9"/>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吸</w:t>
                  </w:r>
                  <w:r w:rsidRPr="006F31DC">
                    <w:rPr>
                      <w:rStyle w:val="10pt5"/>
                      <w:rFonts w:hint="eastAsia"/>
                      <w:color w:val="000000" w:themeColor="text1"/>
                      <w:spacing w:val="0"/>
                      <w:sz w:val="21"/>
                      <w:lang w:val="en-US"/>
                    </w:rPr>
                    <w:t>入</w:t>
                  </w:r>
                </w:p>
              </w:tc>
            </w:tr>
            <w:tr w:rsidR="009E7EA9" w:rsidRPr="006F31DC" w:rsidTr="00A66F85">
              <w:trPr>
                <w:trHeight w:val="305"/>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毒性</w:t>
                  </w:r>
                </w:p>
              </w:tc>
              <w:tc>
                <w:tcPr>
                  <w:tcW w:w="6909" w:type="dxa"/>
                  <w:gridSpan w:val="9"/>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lang w:val="en-US"/>
                    </w:rPr>
                    <w:t>LD</w:t>
                  </w:r>
                  <w:r w:rsidRPr="006F31DC">
                    <w:rPr>
                      <w:rStyle w:val="10pt5"/>
                      <w:color w:val="000000" w:themeColor="text1"/>
                      <w:spacing w:val="0"/>
                      <w:sz w:val="21"/>
                      <w:vertAlign w:val="subscript"/>
                      <w:lang w:val="en-US"/>
                    </w:rPr>
                    <w:t>50</w:t>
                  </w:r>
                  <w:r w:rsidRPr="006F31DC">
                    <w:rPr>
                      <w:rStyle w:val="10pt5"/>
                      <w:rFonts w:hint="eastAsia"/>
                      <w:color w:val="000000" w:themeColor="text1"/>
                      <w:spacing w:val="0"/>
                      <w:sz w:val="21"/>
                      <w:lang w:val="en-US"/>
                    </w:rPr>
                    <w:t>：</w:t>
                  </w:r>
                  <w:r w:rsidRPr="006F31DC">
                    <w:rPr>
                      <w:rStyle w:val="10pt5"/>
                      <w:color w:val="000000" w:themeColor="text1"/>
                      <w:spacing w:val="0"/>
                      <w:sz w:val="21"/>
                      <w:lang w:val="en-US"/>
                    </w:rPr>
                    <w:t>L</w:t>
                  </w:r>
                  <w:r w:rsidRPr="006F31DC">
                    <w:rPr>
                      <w:rStyle w:val="10pt5"/>
                      <w:rFonts w:hint="eastAsia"/>
                      <w:color w:val="000000" w:themeColor="text1"/>
                      <w:spacing w:val="0"/>
                      <w:sz w:val="21"/>
                      <w:lang w:val="en-US"/>
                    </w:rPr>
                    <w:t>C</w:t>
                  </w:r>
                  <w:r w:rsidRPr="006F31DC">
                    <w:rPr>
                      <w:rStyle w:val="10pt5"/>
                      <w:color w:val="000000" w:themeColor="text1"/>
                      <w:spacing w:val="0"/>
                      <w:sz w:val="21"/>
                      <w:vertAlign w:val="subscript"/>
                      <w:lang w:val="en-US"/>
                    </w:rPr>
                    <w:t>50</w:t>
                  </w:r>
                </w:p>
              </w:tc>
            </w:tr>
            <w:tr w:rsidR="009E7EA9" w:rsidRPr="006F31DC" w:rsidTr="00A66F85">
              <w:trPr>
                <w:trHeight w:val="726"/>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rFonts w:hint="eastAsia"/>
                      <w:color w:val="000000" w:themeColor="text1"/>
                      <w:spacing w:val="0"/>
                      <w:sz w:val="21"/>
                      <w:lang w:val="en-US"/>
                    </w:rPr>
                    <w:t>健康</w:t>
                  </w:r>
                  <w:r w:rsidRPr="006F31DC">
                    <w:rPr>
                      <w:rStyle w:val="10pt5"/>
                      <w:color w:val="000000" w:themeColor="text1"/>
                      <w:spacing w:val="0"/>
                      <w:sz w:val="21"/>
                    </w:rPr>
                    <w:t>危害</w:t>
                  </w:r>
                </w:p>
              </w:tc>
              <w:tc>
                <w:tcPr>
                  <w:tcW w:w="6909" w:type="dxa"/>
                  <w:gridSpan w:val="9"/>
                  <w:vAlign w:val="center"/>
                </w:tcPr>
                <w:p w:rsidR="006B7AD4" w:rsidRPr="006F31DC" w:rsidRDefault="006B7AD4" w:rsidP="004D16A5">
                  <w:pPr>
                    <w:pStyle w:val="24"/>
                    <w:spacing w:after="0" w:line="240" w:lineRule="auto"/>
                    <w:ind w:leftChars="0" w:left="0" w:firstLineChars="200"/>
                    <w:jc w:val="left"/>
                    <w:rPr>
                      <w:rFonts w:ascii="宋体" w:hAnsi="宋体"/>
                      <w:color w:val="000000" w:themeColor="text1"/>
                    </w:rPr>
                  </w:pPr>
                  <w:r w:rsidRPr="006F31DC">
                    <w:rPr>
                      <w:rStyle w:val="10pt5"/>
                      <w:color w:val="000000" w:themeColor="text1"/>
                      <w:spacing w:val="0"/>
                      <w:sz w:val="21"/>
                      <w:szCs w:val="21"/>
                    </w:rPr>
                    <w:t>常压下</w:t>
                  </w:r>
                  <w:r w:rsidRPr="006F31DC">
                    <w:rPr>
                      <w:rStyle w:val="10pt4"/>
                      <w:color w:val="000000" w:themeColor="text1"/>
                      <w:sz w:val="21"/>
                      <w:szCs w:val="21"/>
                    </w:rPr>
                    <w:t>,</w:t>
                  </w:r>
                  <w:r w:rsidRPr="006F31DC">
                    <w:rPr>
                      <w:rStyle w:val="10pt12"/>
                      <w:color w:val="000000" w:themeColor="text1"/>
                      <w:spacing w:val="0"/>
                      <w:sz w:val="21"/>
                      <w:szCs w:val="21"/>
                    </w:rPr>
                    <w:t>当氧的浓度超过40%时,有可</w:t>
                  </w:r>
                  <w:r w:rsidRPr="006F31DC">
                    <w:rPr>
                      <w:rStyle w:val="10pt5"/>
                      <w:color w:val="000000" w:themeColor="text1"/>
                      <w:spacing w:val="0"/>
                      <w:sz w:val="21"/>
                      <w:szCs w:val="21"/>
                    </w:rPr>
                    <w:t>能发生氧中毒。吸入</w:t>
                  </w:r>
                  <w:r w:rsidRPr="006F31DC">
                    <w:rPr>
                      <w:rStyle w:val="10pt4"/>
                      <w:color w:val="000000" w:themeColor="text1"/>
                      <w:sz w:val="21"/>
                      <w:szCs w:val="21"/>
                    </w:rPr>
                    <w:t>40%</w:t>
                  </w:r>
                  <w:r w:rsidRPr="006F31DC">
                    <w:rPr>
                      <w:rStyle w:val="10pt4"/>
                      <w:color w:val="000000" w:themeColor="text1"/>
                      <w:sz w:val="21"/>
                      <w:szCs w:val="21"/>
                      <w:lang w:val="zh-CN"/>
                    </w:rPr>
                    <w:t>－</w:t>
                  </w:r>
                  <w:r w:rsidRPr="006F31DC">
                    <w:rPr>
                      <w:rStyle w:val="10pt4"/>
                      <w:color w:val="000000" w:themeColor="text1"/>
                      <w:sz w:val="21"/>
                      <w:szCs w:val="21"/>
                    </w:rPr>
                    <w:t>60%</w:t>
                  </w:r>
                  <w:r w:rsidRPr="006F31DC">
                    <w:rPr>
                      <w:rStyle w:val="10pt5"/>
                      <w:color w:val="000000" w:themeColor="text1"/>
                      <w:spacing w:val="0"/>
                      <w:sz w:val="21"/>
                      <w:szCs w:val="21"/>
                    </w:rPr>
                    <w:t>的氧时，出现胸骨后不适感、轻咳</w:t>
                  </w:r>
                  <w:r w:rsidRPr="006F31DC">
                    <w:rPr>
                      <w:rStyle w:val="10pt4"/>
                      <w:color w:val="000000" w:themeColor="text1"/>
                      <w:sz w:val="21"/>
                      <w:szCs w:val="21"/>
                      <w:lang w:val="zh-CN"/>
                    </w:rPr>
                    <w:t>,</w:t>
                  </w:r>
                  <w:r w:rsidRPr="006F31DC">
                    <w:rPr>
                      <w:rStyle w:val="10pt5"/>
                      <w:color w:val="000000" w:themeColor="text1"/>
                      <w:spacing w:val="0"/>
                      <w:sz w:val="21"/>
                      <w:szCs w:val="21"/>
                    </w:rPr>
                    <w:t>进而胸闷、胸骨后烧灼感和呼吸困难</w:t>
                  </w:r>
                  <w:r w:rsidRPr="006F31DC">
                    <w:rPr>
                      <w:rStyle w:val="10pt4"/>
                      <w:color w:val="000000" w:themeColor="text1"/>
                      <w:sz w:val="21"/>
                      <w:szCs w:val="21"/>
                      <w:lang w:val="zh-CN"/>
                    </w:rPr>
                    <w:t>,咳嗽</w:t>
                  </w:r>
                  <w:r w:rsidRPr="006F31DC">
                    <w:rPr>
                      <w:rStyle w:val="10pt5"/>
                      <w:color w:val="000000" w:themeColor="text1"/>
                      <w:spacing w:val="0"/>
                      <w:sz w:val="21"/>
                      <w:szCs w:val="21"/>
                    </w:rPr>
                    <w:t>加剧；严重时可发生肺水肿</w:t>
                  </w:r>
                  <w:r w:rsidRPr="006F31DC">
                    <w:rPr>
                      <w:rStyle w:val="10pt1"/>
                      <w:color w:val="000000" w:themeColor="text1"/>
                      <w:sz w:val="21"/>
                      <w:szCs w:val="21"/>
                    </w:rPr>
                    <w:t>,</w:t>
                  </w:r>
                  <w:r w:rsidRPr="006F31DC">
                    <w:rPr>
                      <w:rStyle w:val="10pt5"/>
                      <w:color w:val="000000" w:themeColor="text1"/>
                      <w:spacing w:val="0"/>
                      <w:sz w:val="21"/>
                      <w:szCs w:val="21"/>
                    </w:rPr>
                    <w:t>甚至出现呼吸窘迫综合</w:t>
                  </w:r>
                  <w:r w:rsidRPr="006F31DC">
                    <w:rPr>
                      <w:rStyle w:val="10pt5"/>
                      <w:rFonts w:hint="eastAsia"/>
                      <w:color w:val="000000" w:themeColor="text1"/>
                      <w:spacing w:val="0"/>
                      <w:sz w:val="21"/>
                      <w:szCs w:val="21"/>
                      <w:lang w:val="en-US"/>
                    </w:rPr>
                    <w:t>症</w:t>
                  </w:r>
                  <w:r w:rsidRPr="006F31DC">
                    <w:rPr>
                      <w:rStyle w:val="10pt5"/>
                      <w:color w:val="000000" w:themeColor="text1"/>
                      <w:spacing w:val="0"/>
                      <w:sz w:val="21"/>
                      <w:szCs w:val="21"/>
                    </w:rPr>
                    <w:t>。吸入氧浓度在80%以上时，出现面部肌肉抽动、面色苍白、眩晕、心动过速、虚脱</w:t>
                  </w:r>
                  <w:r w:rsidRPr="006F31DC">
                    <w:rPr>
                      <w:rStyle w:val="10pt1"/>
                      <w:color w:val="000000" w:themeColor="text1"/>
                      <w:sz w:val="21"/>
                      <w:szCs w:val="21"/>
                    </w:rPr>
                    <w:t>,</w:t>
                  </w:r>
                  <w:r w:rsidRPr="006F31DC">
                    <w:rPr>
                      <w:rStyle w:val="10pt5"/>
                      <w:color w:val="000000" w:themeColor="text1"/>
                      <w:spacing w:val="0"/>
                      <w:sz w:val="21"/>
                      <w:szCs w:val="21"/>
                    </w:rPr>
                    <w:t>继而</w:t>
                  </w:r>
                  <w:r w:rsidRPr="006F31DC">
                    <w:rPr>
                      <w:rStyle w:val="10pt5"/>
                      <w:color w:val="000000" w:themeColor="text1"/>
                      <w:spacing w:val="0"/>
                      <w:sz w:val="21"/>
                      <w:szCs w:val="21"/>
                    </w:rPr>
                    <w:lastRenderedPageBreak/>
                    <w:t>全身强直性抽搐、昏迷、呼吸衰竭而死亡。长期处于氧分压为60－100</w:t>
                  </w:r>
                  <w:r w:rsidRPr="006F31DC">
                    <w:rPr>
                      <w:rStyle w:val="10pt4"/>
                      <w:color w:val="000000" w:themeColor="text1"/>
                      <w:sz w:val="21"/>
                      <w:szCs w:val="21"/>
                    </w:rPr>
                    <w:t>kPa</w:t>
                  </w:r>
                  <w:r w:rsidRPr="006F31DC">
                    <w:rPr>
                      <w:rStyle w:val="10pt5"/>
                      <w:color w:val="000000" w:themeColor="text1"/>
                      <w:spacing w:val="0"/>
                      <w:sz w:val="21"/>
                      <w:szCs w:val="21"/>
                    </w:rPr>
                    <w:t>(相当于吸入氧浓度</w:t>
                  </w:r>
                  <w:r w:rsidRPr="006F31DC">
                    <w:rPr>
                      <w:rStyle w:val="10pt4"/>
                      <w:color w:val="000000" w:themeColor="text1"/>
                      <w:sz w:val="21"/>
                      <w:szCs w:val="21"/>
                    </w:rPr>
                    <w:t>40%</w:t>
                  </w:r>
                  <w:r w:rsidRPr="006F31DC">
                    <w:rPr>
                      <w:rStyle w:val="10pt5"/>
                      <w:color w:val="000000" w:themeColor="text1"/>
                      <w:spacing w:val="0"/>
                      <w:sz w:val="21"/>
                      <w:szCs w:val="21"/>
                    </w:rPr>
                    <w:t>左右</w:t>
                  </w:r>
                  <w:r w:rsidRPr="006F31DC">
                    <w:rPr>
                      <w:rStyle w:val="10pt4"/>
                      <w:color w:val="000000" w:themeColor="text1"/>
                      <w:sz w:val="21"/>
                      <w:szCs w:val="21"/>
                      <w:lang w:val="zh-CN"/>
                    </w:rPr>
                    <w:t>)</w:t>
                  </w:r>
                  <w:r w:rsidRPr="006F31DC">
                    <w:rPr>
                      <w:rStyle w:val="10pt5"/>
                      <w:color w:val="000000" w:themeColor="text1"/>
                      <w:spacing w:val="0"/>
                      <w:sz w:val="21"/>
                      <w:szCs w:val="21"/>
                    </w:rPr>
                    <w:t>的条下可发生眼损害严重者可失明。皮肤接触液氧可引起严 重冻伤，导致组织损伤。</w:t>
                  </w:r>
                </w:p>
              </w:tc>
            </w:tr>
            <w:tr w:rsidR="009E7EA9" w:rsidRPr="006F31DC" w:rsidTr="00A66F85">
              <w:trPr>
                <w:trHeight w:val="738"/>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急救方法</w:t>
                  </w:r>
                </w:p>
              </w:tc>
              <w:tc>
                <w:tcPr>
                  <w:tcW w:w="6909" w:type="dxa"/>
                  <w:gridSpan w:val="9"/>
                  <w:vAlign w:val="center"/>
                </w:tcPr>
                <w:p w:rsidR="006B7AD4" w:rsidRPr="006F31DC" w:rsidRDefault="006B7AD4" w:rsidP="004D16A5">
                  <w:pPr>
                    <w:pStyle w:val="24"/>
                    <w:spacing w:after="0" w:line="240" w:lineRule="auto"/>
                    <w:ind w:leftChars="0" w:left="0" w:firstLineChars="200"/>
                    <w:jc w:val="left"/>
                    <w:rPr>
                      <w:rFonts w:ascii="宋体" w:hAnsi="宋体"/>
                      <w:color w:val="000000" w:themeColor="text1"/>
                    </w:rPr>
                  </w:pPr>
                  <w:r w:rsidRPr="006F31DC">
                    <w:rPr>
                      <w:rStyle w:val="10pt5"/>
                      <w:color w:val="000000" w:themeColor="text1"/>
                      <w:spacing w:val="0"/>
                      <w:sz w:val="21"/>
                    </w:rPr>
                    <w:t>吸入时，迅速脱离现场至空气新鲜处，保持呼吸道通畅，如呼吸停止，立即进行人工呼吸，就医；皮肤与液体接触发生冻伤时，用大量水冲洗，不要脱棹衣服，并给予医疗护理；眼睛接触液体时，先用大量水冲洗数分钟，然后就医。</w:t>
                  </w:r>
                </w:p>
              </w:tc>
            </w:tr>
            <w:tr w:rsidR="009E7EA9" w:rsidRPr="006F31DC" w:rsidTr="00A66F85">
              <w:trPr>
                <w:trHeight w:val="173"/>
              </w:trPr>
              <w:tc>
                <w:tcPr>
                  <w:tcW w:w="401" w:type="dxa"/>
                  <w:vMerge w:val="restart"/>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Style w:val="10pt5"/>
                      <w:color w:val="000000" w:themeColor="text1"/>
                      <w:spacing w:val="0"/>
                      <w:sz w:val="21"/>
                    </w:rPr>
                  </w:pPr>
                  <w:r w:rsidRPr="006F31DC">
                    <w:rPr>
                      <w:rStyle w:val="10pt5"/>
                      <w:color w:val="000000" w:themeColor="text1"/>
                      <w:spacing w:val="0"/>
                      <w:sz w:val="21"/>
                    </w:rPr>
                    <w:t>燃烧性</w:t>
                  </w:r>
                </w:p>
              </w:tc>
              <w:tc>
                <w:tcPr>
                  <w:tcW w:w="2200"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助燃</w:t>
                  </w:r>
                </w:p>
              </w:tc>
              <w:tc>
                <w:tcPr>
                  <w:tcW w:w="2775"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Style w:val="10pt5"/>
                      <w:color w:val="000000" w:themeColor="text1"/>
                      <w:spacing w:val="0"/>
                      <w:sz w:val="21"/>
                    </w:rPr>
                    <w:t>燃烧分解物</w:t>
                  </w:r>
                </w:p>
              </w:tc>
              <w:tc>
                <w:tcPr>
                  <w:tcW w:w="1934"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w:t>
                  </w:r>
                </w:p>
              </w:tc>
            </w:tr>
            <w:tr w:rsidR="009E7EA9" w:rsidRPr="006F31DC" w:rsidTr="00A66F85">
              <w:trPr>
                <w:trHeight w:val="90"/>
              </w:trPr>
              <w:tc>
                <w:tcPr>
                  <w:tcW w:w="401" w:type="dxa"/>
                  <w:vMerge/>
                  <w:shd w:val="clear" w:color="auto" w:fill="auto"/>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shd w:val="clear" w:color="auto" w:fill="auto"/>
                  <w:vAlign w:val="center"/>
                </w:tcPr>
                <w:p w:rsidR="006B7AD4" w:rsidRPr="006F31DC" w:rsidRDefault="006B7AD4" w:rsidP="004D16A5">
                  <w:pPr>
                    <w:pStyle w:val="24"/>
                    <w:spacing w:after="0" w:line="240" w:lineRule="auto"/>
                    <w:ind w:leftChars="0" w:left="0" w:firstLine="0"/>
                    <w:jc w:val="center"/>
                    <w:rPr>
                      <w:rStyle w:val="10pt5"/>
                      <w:color w:val="000000" w:themeColor="text1"/>
                      <w:spacing w:val="0"/>
                      <w:sz w:val="21"/>
                    </w:rPr>
                  </w:pPr>
                  <w:r w:rsidRPr="006F31DC">
                    <w:rPr>
                      <w:rStyle w:val="10pt5"/>
                      <w:color w:val="000000" w:themeColor="text1"/>
                      <w:spacing w:val="0"/>
                      <w:sz w:val="21"/>
                    </w:rPr>
                    <w:t>闪点（</w:t>
                  </w:r>
                  <w:r w:rsidRPr="006F31DC">
                    <w:rPr>
                      <w:rStyle w:val="10pt5"/>
                      <w:rFonts w:cs="Arial"/>
                      <w:color w:val="000000" w:themeColor="text1"/>
                      <w:spacing w:val="0"/>
                      <w:sz w:val="21"/>
                      <w:lang w:val="en-US"/>
                    </w:rPr>
                    <w:t>℃</w:t>
                  </w:r>
                  <w:r w:rsidRPr="006F31DC">
                    <w:rPr>
                      <w:rStyle w:val="10pt5"/>
                      <w:color w:val="000000" w:themeColor="text1"/>
                      <w:spacing w:val="0"/>
                      <w:sz w:val="21"/>
                    </w:rPr>
                    <w:t>）</w:t>
                  </w:r>
                </w:p>
              </w:tc>
              <w:tc>
                <w:tcPr>
                  <w:tcW w:w="2200" w:type="dxa"/>
                  <w:gridSpan w:val="3"/>
                  <w:shd w:val="clear" w:color="auto" w:fill="auto"/>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w:t>
                  </w:r>
                </w:p>
              </w:tc>
              <w:tc>
                <w:tcPr>
                  <w:tcW w:w="2775" w:type="dxa"/>
                  <w:gridSpan w:val="3"/>
                  <w:shd w:val="clear" w:color="auto" w:fill="FFFFFF"/>
                  <w:vAlign w:val="center"/>
                </w:tcPr>
                <w:p w:rsidR="006B7AD4" w:rsidRPr="006F31DC" w:rsidRDefault="006B7AD4" w:rsidP="004D16A5">
                  <w:pPr>
                    <w:pStyle w:val="10"/>
                    <w:shd w:val="clear" w:color="auto" w:fill="auto"/>
                    <w:spacing w:after="0" w:line="240" w:lineRule="auto"/>
                    <w:jc w:val="center"/>
                    <w:rPr>
                      <w:color w:val="000000" w:themeColor="text1"/>
                      <w:sz w:val="21"/>
                    </w:rPr>
                  </w:pPr>
                  <w:r w:rsidRPr="006F31DC">
                    <w:rPr>
                      <w:rStyle w:val="10pt3"/>
                      <w:color w:val="000000" w:themeColor="text1"/>
                      <w:spacing w:val="0"/>
                      <w:sz w:val="21"/>
                    </w:rPr>
                    <w:t>爆炸上限</w:t>
                  </w:r>
                  <w:r w:rsidRPr="006F31DC">
                    <w:rPr>
                      <w:rStyle w:val="10pt3"/>
                      <w:color w:val="000000" w:themeColor="text1"/>
                      <w:spacing w:val="0"/>
                      <w:sz w:val="21"/>
                      <w:lang w:val="en-US"/>
                    </w:rPr>
                    <w:t>（</w:t>
                  </w:r>
                  <w:r w:rsidRPr="006F31DC">
                    <w:rPr>
                      <w:rStyle w:val="10pt4"/>
                      <w:color w:val="000000" w:themeColor="text1"/>
                      <w:sz w:val="21"/>
                    </w:rPr>
                    <w:t>v%)</w:t>
                  </w:r>
                </w:p>
              </w:tc>
              <w:tc>
                <w:tcPr>
                  <w:tcW w:w="1934"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w:t>
                  </w:r>
                </w:p>
              </w:tc>
            </w:tr>
            <w:tr w:rsidR="009E7EA9" w:rsidRPr="006F31DC" w:rsidTr="00A66F85">
              <w:trPr>
                <w:trHeight w:val="383"/>
              </w:trPr>
              <w:tc>
                <w:tcPr>
                  <w:tcW w:w="401" w:type="dxa"/>
                  <w:vMerge/>
                  <w:shd w:val="clear" w:color="auto" w:fill="auto"/>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shd w:val="clear" w:color="auto" w:fill="auto"/>
                  <w:vAlign w:val="center"/>
                </w:tcPr>
                <w:p w:rsidR="006B7AD4" w:rsidRPr="006F31DC" w:rsidRDefault="006B7AD4" w:rsidP="004D16A5">
                  <w:pPr>
                    <w:pStyle w:val="24"/>
                    <w:spacing w:after="0" w:line="240" w:lineRule="auto"/>
                    <w:ind w:leftChars="0" w:left="0" w:firstLine="0"/>
                    <w:jc w:val="center"/>
                    <w:rPr>
                      <w:rStyle w:val="10pt5"/>
                      <w:color w:val="000000" w:themeColor="text1"/>
                      <w:spacing w:val="0"/>
                      <w:sz w:val="21"/>
                    </w:rPr>
                  </w:pPr>
                  <w:r w:rsidRPr="006F31DC">
                    <w:rPr>
                      <w:rStyle w:val="10pt10"/>
                      <w:color w:val="000000" w:themeColor="text1"/>
                      <w:spacing w:val="0"/>
                      <w:sz w:val="21"/>
                    </w:rPr>
                    <w:t>引燃溫度</w:t>
                  </w:r>
                  <w:r w:rsidRPr="006F31DC">
                    <w:rPr>
                      <w:rStyle w:val="10pt5"/>
                      <w:color w:val="000000" w:themeColor="text1"/>
                      <w:spacing w:val="0"/>
                      <w:sz w:val="21"/>
                    </w:rPr>
                    <w:t>（</w:t>
                  </w:r>
                  <w:r w:rsidRPr="006F31DC">
                    <w:rPr>
                      <w:rStyle w:val="10pt5"/>
                      <w:rFonts w:cs="Arial"/>
                      <w:color w:val="000000" w:themeColor="text1"/>
                      <w:spacing w:val="0"/>
                      <w:sz w:val="21"/>
                      <w:lang w:val="en-US"/>
                    </w:rPr>
                    <w:t>℃</w:t>
                  </w:r>
                  <w:r w:rsidRPr="006F31DC">
                    <w:rPr>
                      <w:rStyle w:val="10pt5"/>
                      <w:color w:val="000000" w:themeColor="text1"/>
                      <w:spacing w:val="0"/>
                      <w:sz w:val="21"/>
                    </w:rPr>
                    <w:t>）</w:t>
                  </w:r>
                </w:p>
              </w:tc>
              <w:tc>
                <w:tcPr>
                  <w:tcW w:w="2200" w:type="dxa"/>
                  <w:gridSpan w:val="3"/>
                  <w:shd w:val="clear" w:color="auto" w:fill="auto"/>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w:t>
                  </w:r>
                </w:p>
              </w:tc>
              <w:tc>
                <w:tcPr>
                  <w:tcW w:w="2775" w:type="dxa"/>
                  <w:gridSpan w:val="3"/>
                  <w:shd w:val="clear" w:color="auto" w:fill="FFFFFF"/>
                  <w:vAlign w:val="center"/>
                </w:tcPr>
                <w:p w:rsidR="006B7AD4" w:rsidRPr="006F31DC" w:rsidRDefault="006B7AD4" w:rsidP="004D16A5">
                  <w:pPr>
                    <w:pStyle w:val="10"/>
                    <w:shd w:val="clear" w:color="auto" w:fill="auto"/>
                    <w:spacing w:after="0" w:line="240" w:lineRule="auto"/>
                    <w:jc w:val="center"/>
                    <w:rPr>
                      <w:color w:val="000000" w:themeColor="text1"/>
                      <w:sz w:val="21"/>
                    </w:rPr>
                  </w:pPr>
                  <w:r w:rsidRPr="006F31DC">
                    <w:rPr>
                      <w:rStyle w:val="10pt10"/>
                      <w:color w:val="000000" w:themeColor="text1"/>
                      <w:spacing w:val="0"/>
                      <w:sz w:val="21"/>
                    </w:rPr>
                    <w:t>爆炸下限</w:t>
                  </w:r>
                  <w:r w:rsidRPr="006F31DC">
                    <w:rPr>
                      <w:rStyle w:val="10pt7"/>
                      <w:color w:val="000000" w:themeColor="text1"/>
                      <w:spacing w:val="0"/>
                      <w:sz w:val="21"/>
                    </w:rPr>
                    <w:t>(v%)</w:t>
                  </w:r>
                </w:p>
              </w:tc>
              <w:tc>
                <w:tcPr>
                  <w:tcW w:w="1934" w:type="dxa"/>
                  <w:gridSpan w:val="3"/>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r w:rsidRPr="006F31DC">
                    <w:rPr>
                      <w:rFonts w:ascii="宋体" w:hAnsi="宋体" w:hint="eastAsia"/>
                      <w:color w:val="000000" w:themeColor="text1"/>
                    </w:rPr>
                    <w:t>/</w:t>
                  </w:r>
                </w:p>
              </w:tc>
            </w:tr>
            <w:tr w:rsidR="009E7EA9" w:rsidRPr="006F31DC" w:rsidTr="00A66F85">
              <w:trPr>
                <w:trHeight w:val="738"/>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Style w:val="10pt10"/>
                      <w:color w:val="000000" w:themeColor="text1"/>
                      <w:spacing w:val="0"/>
                      <w:sz w:val="21"/>
                    </w:rPr>
                  </w:pPr>
                  <w:r w:rsidRPr="006F31DC">
                    <w:rPr>
                      <w:rStyle w:val="10pt10"/>
                      <w:color w:val="000000" w:themeColor="text1"/>
                      <w:spacing w:val="0"/>
                      <w:sz w:val="21"/>
                    </w:rPr>
                    <w:t>危险特性</w:t>
                  </w:r>
                </w:p>
              </w:tc>
              <w:tc>
                <w:tcPr>
                  <w:tcW w:w="6909" w:type="dxa"/>
                  <w:gridSpan w:val="9"/>
                  <w:vAlign w:val="center"/>
                </w:tcPr>
                <w:p w:rsidR="006B7AD4" w:rsidRPr="006F31DC" w:rsidRDefault="006B7AD4" w:rsidP="004D16A5">
                  <w:pPr>
                    <w:pStyle w:val="24"/>
                    <w:spacing w:after="0" w:line="240" w:lineRule="auto"/>
                    <w:ind w:leftChars="0" w:left="0" w:firstLineChars="200"/>
                    <w:jc w:val="left"/>
                    <w:rPr>
                      <w:rFonts w:ascii="宋体" w:hAnsi="宋体"/>
                      <w:color w:val="000000" w:themeColor="text1"/>
                    </w:rPr>
                  </w:pPr>
                  <w:r w:rsidRPr="006F31DC">
                    <w:rPr>
                      <w:rStyle w:val="10pt5"/>
                      <w:color w:val="000000" w:themeColor="text1"/>
                      <w:spacing w:val="0"/>
                      <w:sz w:val="21"/>
                    </w:rPr>
                    <w:t>本身不燃烧，但能助燃，是易燃物、可燃物燃烧爆炸的基本元素之一，与易燃物</w:t>
                  </w:r>
                  <w:r w:rsidRPr="006F31DC">
                    <w:rPr>
                      <w:rStyle w:val="10pt5"/>
                      <w:color w:val="000000" w:themeColor="text1"/>
                      <w:spacing w:val="0"/>
                      <w:sz w:val="21"/>
                      <w:lang w:val="en-US"/>
                    </w:rPr>
                    <w:t>（</w:t>
                  </w:r>
                  <w:r w:rsidRPr="006F31DC">
                    <w:rPr>
                      <w:rStyle w:val="10pt5"/>
                      <w:color w:val="000000" w:themeColor="text1"/>
                      <w:spacing w:val="0"/>
                      <w:sz w:val="21"/>
                    </w:rPr>
                    <w:t>如氢、乙炔等</w:t>
                  </w:r>
                  <w:r w:rsidRPr="006F31DC">
                    <w:rPr>
                      <w:rStyle w:val="10pt7"/>
                      <w:color w:val="000000" w:themeColor="text1"/>
                      <w:spacing w:val="0"/>
                      <w:sz w:val="21"/>
                      <w:lang w:val="zh-CN"/>
                    </w:rPr>
                    <w:t>)</w:t>
                  </w:r>
                  <w:r w:rsidRPr="006F31DC">
                    <w:rPr>
                      <w:rStyle w:val="10pt5"/>
                      <w:color w:val="000000" w:themeColor="text1"/>
                      <w:spacing w:val="0"/>
                      <w:sz w:val="21"/>
                    </w:rPr>
                    <w:t>形成有爆炸性的混合物</w:t>
                  </w:r>
                  <w:r w:rsidRPr="006F31DC">
                    <w:rPr>
                      <w:rStyle w:val="10pt7"/>
                      <w:color w:val="000000" w:themeColor="text1"/>
                      <w:spacing w:val="0"/>
                      <w:sz w:val="21"/>
                      <w:lang w:val="zh-CN"/>
                    </w:rPr>
                    <w:t>;化</w:t>
                  </w:r>
                  <w:r w:rsidRPr="006F31DC">
                    <w:rPr>
                      <w:rStyle w:val="10pt5"/>
                      <w:color w:val="000000" w:themeColor="text1"/>
                      <w:spacing w:val="0"/>
                      <w:sz w:val="21"/>
                    </w:rPr>
                    <w:t>学性质活泼，能与多种元素化合发出光和热，也即燃烧。当氧与油脂接触则发生反应热，此热蓄积到一定程度时就会自</w:t>
                  </w:r>
                  <w:r w:rsidRPr="006F31DC">
                    <w:rPr>
                      <w:rStyle w:val="10pt5"/>
                      <w:rFonts w:hint="eastAsia"/>
                      <w:color w:val="000000" w:themeColor="text1"/>
                      <w:spacing w:val="0"/>
                      <w:sz w:val="21"/>
                      <w:lang w:val="en-US"/>
                    </w:rPr>
                    <w:t>燃</w:t>
                  </w:r>
                  <w:r w:rsidRPr="006F31DC">
                    <w:rPr>
                      <w:rStyle w:val="10pt5"/>
                      <w:color w:val="000000" w:themeColor="text1"/>
                      <w:spacing w:val="0"/>
                      <w:sz w:val="21"/>
                    </w:rPr>
                    <w:t>；当空气中氧的浓度增如时，火焰的溫度和火焰长度增加，可燃物的着火温度下降；液氧易被衣物、水材、纸张等吸收，见火即燃；液氧和有机物及其它易燃物质共存时,特别是在高压下</w:t>
                  </w:r>
                  <w:r w:rsidRPr="006F31DC">
                    <w:rPr>
                      <w:rStyle w:val="10pt7"/>
                      <w:color w:val="000000" w:themeColor="text1"/>
                      <w:spacing w:val="0"/>
                      <w:sz w:val="21"/>
                      <w:lang w:val="zh-CN"/>
                    </w:rPr>
                    <w:t>,</w:t>
                  </w:r>
                  <w:r w:rsidRPr="006F31DC">
                    <w:rPr>
                      <w:rStyle w:val="10pt5"/>
                      <w:color w:val="000000" w:themeColor="text1"/>
                      <w:spacing w:val="0"/>
                      <w:sz w:val="21"/>
                    </w:rPr>
                    <w:t>也具有爆炸的危险性。</w:t>
                  </w:r>
                </w:p>
              </w:tc>
            </w:tr>
            <w:tr w:rsidR="009E7EA9" w:rsidRPr="006F31DC" w:rsidTr="00A66F85">
              <w:trPr>
                <w:trHeight w:val="104"/>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Style w:val="10pt10"/>
                      <w:color w:val="000000" w:themeColor="text1"/>
                      <w:spacing w:val="0"/>
                      <w:sz w:val="21"/>
                    </w:rPr>
                  </w:pPr>
                  <w:r w:rsidRPr="006F31DC">
                    <w:rPr>
                      <w:rStyle w:val="10pt10"/>
                      <w:color w:val="000000" w:themeColor="text1"/>
                      <w:spacing w:val="0"/>
                      <w:sz w:val="21"/>
                    </w:rPr>
                    <w:t>储运条件与泄漏处理</w:t>
                  </w:r>
                </w:p>
              </w:tc>
              <w:tc>
                <w:tcPr>
                  <w:tcW w:w="6909" w:type="dxa"/>
                  <w:gridSpan w:val="9"/>
                  <w:vAlign w:val="center"/>
                </w:tcPr>
                <w:p w:rsidR="006B7AD4" w:rsidRPr="006F31DC" w:rsidRDefault="006B7AD4" w:rsidP="004D16A5">
                  <w:pPr>
                    <w:pStyle w:val="24"/>
                    <w:spacing w:after="0" w:line="240" w:lineRule="auto"/>
                    <w:ind w:leftChars="0" w:left="0" w:firstLineChars="200"/>
                    <w:jc w:val="left"/>
                    <w:rPr>
                      <w:rStyle w:val="10pt5"/>
                      <w:color w:val="000000" w:themeColor="text1"/>
                      <w:spacing w:val="0"/>
                      <w:sz w:val="21"/>
                    </w:rPr>
                  </w:pPr>
                  <w:r w:rsidRPr="006F31DC">
                    <w:rPr>
                      <w:rStyle w:val="10pt5"/>
                      <w:color w:val="000000" w:themeColor="text1"/>
                      <w:spacing w:val="0"/>
                      <w:sz w:val="21"/>
                    </w:rPr>
                    <w:t>储运</w:t>
                  </w:r>
                  <w:r w:rsidRPr="006F31DC">
                    <w:rPr>
                      <w:rStyle w:val="10pt2"/>
                      <w:color w:val="000000" w:themeColor="text1"/>
                      <w:sz w:val="21"/>
                    </w:rPr>
                    <w:t>条件：储</w:t>
                  </w:r>
                  <w:r w:rsidRPr="006F31DC">
                    <w:rPr>
                      <w:rStyle w:val="10pt5"/>
                      <w:color w:val="000000" w:themeColor="text1"/>
                      <w:spacing w:val="0"/>
                      <w:sz w:val="21"/>
                    </w:rPr>
                    <w:t>存于阴凉、通风的仓间内</w:t>
                  </w:r>
                  <w:r w:rsidRPr="006F31DC">
                    <w:rPr>
                      <w:rStyle w:val="10pt1"/>
                      <w:color w:val="000000" w:themeColor="text1"/>
                      <w:sz w:val="21"/>
                    </w:rPr>
                    <w:t>,</w:t>
                  </w:r>
                  <w:r w:rsidRPr="006F31DC">
                    <w:rPr>
                      <w:rStyle w:val="10pt8"/>
                      <w:color w:val="000000" w:themeColor="text1"/>
                      <w:spacing w:val="0"/>
                      <w:sz w:val="21"/>
                      <w:lang w:val="zh-CN"/>
                    </w:rPr>
                    <w:t>仓内溫度不宜超过30</w:t>
                  </w:r>
                  <w:r w:rsidRPr="006F31DC">
                    <w:rPr>
                      <w:rStyle w:val="10pt8"/>
                      <w:rFonts w:cs="Arial"/>
                      <w:color w:val="000000" w:themeColor="text1"/>
                      <w:spacing w:val="0"/>
                      <w:sz w:val="21"/>
                      <w:lang w:val="zh-CN"/>
                    </w:rPr>
                    <w:t>℃</w:t>
                  </w:r>
                  <w:r w:rsidRPr="006F31DC">
                    <w:rPr>
                      <w:rStyle w:val="10pt8"/>
                      <w:color w:val="000000" w:themeColor="text1"/>
                      <w:spacing w:val="0"/>
                      <w:sz w:val="21"/>
                      <w:lang w:val="zh-CN"/>
                    </w:rPr>
                    <w:t>,防止阳光直射。</w:t>
                  </w:r>
                  <w:r w:rsidRPr="006F31DC">
                    <w:rPr>
                      <w:rStyle w:val="10pt2"/>
                      <w:color w:val="000000" w:themeColor="text1"/>
                      <w:sz w:val="21"/>
                    </w:rPr>
                    <w:t>应</w:t>
                  </w:r>
                  <w:r w:rsidRPr="006F31DC">
                    <w:rPr>
                      <w:rStyle w:val="10pt5"/>
                      <w:color w:val="000000" w:themeColor="text1"/>
                      <w:spacing w:val="0"/>
                      <w:sz w:val="21"/>
                    </w:rPr>
                    <w:t>与易燃气体、金属粉末分开存放。验收时应注意品名，注意验瓶</w:t>
                  </w:r>
                  <w:r w:rsidRPr="006F31DC">
                    <w:rPr>
                      <w:rStyle w:val="10pt2"/>
                      <w:color w:val="000000" w:themeColor="text1"/>
                      <w:sz w:val="21"/>
                    </w:rPr>
                    <w:t>日期，</w:t>
                  </w:r>
                  <w:r w:rsidRPr="006F31DC">
                    <w:rPr>
                      <w:rStyle w:val="10pt5"/>
                      <w:color w:val="000000" w:themeColor="text1"/>
                      <w:spacing w:val="0"/>
                      <w:sz w:val="21"/>
                    </w:rPr>
                    <w:t>先进仓先发用。搬运时</w:t>
                  </w:r>
                  <w:r w:rsidRPr="006F31DC">
                    <w:rPr>
                      <w:rStyle w:val="10pt2"/>
                      <w:color w:val="000000" w:themeColor="text1"/>
                      <w:sz w:val="21"/>
                    </w:rPr>
                    <w:t>应轻装</w:t>
                  </w:r>
                  <w:r w:rsidRPr="006F31DC">
                    <w:rPr>
                      <w:rStyle w:val="10pt5"/>
                      <w:color w:val="000000" w:themeColor="text1"/>
                      <w:spacing w:val="0"/>
                      <w:sz w:val="21"/>
                    </w:rPr>
                    <w:t>轻卸，防止包装和容器损坏。</w:t>
                  </w:r>
                </w:p>
                <w:p w:rsidR="006B7AD4" w:rsidRPr="006F31DC" w:rsidRDefault="006B7AD4" w:rsidP="004D16A5">
                  <w:pPr>
                    <w:pStyle w:val="24"/>
                    <w:spacing w:after="0" w:line="240" w:lineRule="auto"/>
                    <w:ind w:leftChars="0" w:left="0" w:firstLineChars="200"/>
                    <w:jc w:val="left"/>
                    <w:rPr>
                      <w:rFonts w:ascii="宋体" w:hAnsi="宋体"/>
                      <w:color w:val="000000" w:themeColor="text1"/>
                    </w:rPr>
                  </w:pPr>
                  <w:r w:rsidRPr="006F31DC">
                    <w:rPr>
                      <w:rStyle w:val="10pt5"/>
                      <w:color w:val="000000" w:themeColor="text1"/>
                      <w:spacing w:val="0"/>
                      <w:sz w:val="21"/>
                    </w:rPr>
                    <w:t>泄漏处理:迅速撤离泄漏污染区，人员至上风处</w:t>
                  </w:r>
                  <w:r w:rsidRPr="006F31DC">
                    <w:rPr>
                      <w:rStyle w:val="10pt1"/>
                      <w:color w:val="000000" w:themeColor="text1"/>
                      <w:sz w:val="21"/>
                    </w:rPr>
                    <w:t>,</w:t>
                  </w:r>
                  <w:r w:rsidRPr="006F31DC">
                    <w:rPr>
                      <w:rStyle w:val="10pt5"/>
                      <w:color w:val="000000" w:themeColor="text1"/>
                      <w:spacing w:val="0"/>
                      <w:sz w:val="21"/>
                    </w:rPr>
                    <w:t>并进行隔离,严</w:t>
                  </w:r>
                  <w:r w:rsidRPr="006F31DC">
                    <w:rPr>
                      <w:rStyle w:val="10pt10"/>
                      <w:color w:val="000000" w:themeColor="text1"/>
                      <w:spacing w:val="0"/>
                      <w:sz w:val="21"/>
                    </w:rPr>
                    <w:t>格限制出入。切断火源。建议应急处理人员戴</w:t>
                  </w:r>
                  <w:r w:rsidRPr="006F31DC">
                    <w:rPr>
                      <w:rStyle w:val="10pt2"/>
                      <w:color w:val="000000" w:themeColor="text1"/>
                      <w:sz w:val="21"/>
                    </w:rPr>
                    <w:t>自给正</w:t>
                  </w:r>
                  <w:r w:rsidRPr="006F31DC">
                    <w:rPr>
                      <w:rStyle w:val="10pt5"/>
                      <w:color w:val="000000" w:themeColor="text1"/>
                      <w:spacing w:val="0"/>
                      <w:sz w:val="21"/>
                    </w:rPr>
                    <w:t>压式呼吸器，穿一般作业工</w:t>
                  </w:r>
                  <w:r w:rsidRPr="006F31DC">
                    <w:rPr>
                      <w:rStyle w:val="10pt2"/>
                      <w:color w:val="000000" w:themeColor="text1"/>
                      <w:sz w:val="21"/>
                    </w:rPr>
                    <w:t>作服。</w:t>
                  </w:r>
                  <w:r w:rsidRPr="006F31DC">
                    <w:rPr>
                      <w:rStyle w:val="10pt5"/>
                      <w:color w:val="000000" w:themeColor="text1"/>
                      <w:spacing w:val="0"/>
                      <w:sz w:val="21"/>
                    </w:rPr>
                    <w:t>避免与可燃物或易燃物接触。尽可能切断泄漏源。合理通风</w:t>
                  </w:r>
                  <w:r w:rsidRPr="006F31DC">
                    <w:rPr>
                      <w:rStyle w:val="10pt7"/>
                      <w:color w:val="000000" w:themeColor="text1"/>
                      <w:spacing w:val="0"/>
                      <w:sz w:val="21"/>
                      <w:lang w:val="zh-CN"/>
                    </w:rPr>
                    <w:t>,加</w:t>
                  </w:r>
                  <w:r w:rsidRPr="006F31DC">
                    <w:rPr>
                      <w:rStyle w:val="10pt5"/>
                      <w:color w:val="000000" w:themeColor="text1"/>
                      <w:spacing w:val="0"/>
                      <w:sz w:val="21"/>
                    </w:rPr>
                    <w:t>速扩散。漏气容器要妥善处理，修复、检验后再用。</w:t>
                  </w:r>
                </w:p>
              </w:tc>
            </w:tr>
            <w:tr w:rsidR="0069051E" w:rsidRPr="006F31DC" w:rsidTr="00A66F85">
              <w:trPr>
                <w:trHeight w:val="213"/>
              </w:trPr>
              <w:tc>
                <w:tcPr>
                  <w:tcW w:w="401" w:type="dxa"/>
                  <w:vMerge/>
                  <w:vAlign w:val="center"/>
                </w:tcPr>
                <w:p w:rsidR="006B7AD4" w:rsidRPr="006F31DC" w:rsidRDefault="006B7AD4" w:rsidP="004D16A5">
                  <w:pPr>
                    <w:pStyle w:val="24"/>
                    <w:spacing w:after="0" w:line="240" w:lineRule="auto"/>
                    <w:ind w:leftChars="0" w:left="0" w:firstLine="0"/>
                    <w:jc w:val="center"/>
                    <w:rPr>
                      <w:rFonts w:ascii="宋体" w:hAnsi="宋体"/>
                      <w:color w:val="000000" w:themeColor="text1"/>
                    </w:rPr>
                  </w:pPr>
                </w:p>
              </w:tc>
              <w:tc>
                <w:tcPr>
                  <w:tcW w:w="1670" w:type="dxa"/>
                  <w:vAlign w:val="center"/>
                </w:tcPr>
                <w:p w:rsidR="006B7AD4" w:rsidRPr="006F31DC" w:rsidRDefault="006B7AD4" w:rsidP="004D16A5">
                  <w:pPr>
                    <w:pStyle w:val="24"/>
                    <w:spacing w:after="0" w:line="240" w:lineRule="auto"/>
                    <w:ind w:leftChars="0" w:left="0" w:firstLine="0"/>
                    <w:jc w:val="center"/>
                    <w:rPr>
                      <w:rStyle w:val="10pt10"/>
                      <w:color w:val="000000" w:themeColor="text1"/>
                      <w:spacing w:val="0"/>
                      <w:sz w:val="21"/>
                    </w:rPr>
                  </w:pPr>
                  <w:r w:rsidRPr="006F31DC">
                    <w:rPr>
                      <w:rStyle w:val="10pt10"/>
                      <w:color w:val="000000" w:themeColor="text1"/>
                      <w:spacing w:val="0"/>
                      <w:sz w:val="21"/>
                    </w:rPr>
                    <w:t>灭火方法</w:t>
                  </w:r>
                </w:p>
              </w:tc>
              <w:tc>
                <w:tcPr>
                  <w:tcW w:w="6909" w:type="dxa"/>
                  <w:gridSpan w:val="9"/>
                  <w:vAlign w:val="center"/>
                </w:tcPr>
                <w:p w:rsidR="006B7AD4" w:rsidRPr="006F31DC" w:rsidRDefault="006B7AD4" w:rsidP="004D16A5">
                  <w:pPr>
                    <w:pStyle w:val="24"/>
                    <w:spacing w:after="0" w:line="240" w:lineRule="auto"/>
                    <w:ind w:leftChars="0" w:left="0" w:firstLineChars="200"/>
                    <w:jc w:val="left"/>
                    <w:rPr>
                      <w:rFonts w:ascii="宋体" w:hAnsi="宋体"/>
                      <w:color w:val="000000" w:themeColor="text1"/>
                    </w:rPr>
                  </w:pPr>
                  <w:r w:rsidRPr="006F31DC">
                    <w:rPr>
                      <w:rStyle w:val="10pt5"/>
                      <w:color w:val="000000" w:themeColor="text1"/>
                      <w:spacing w:val="0"/>
                      <w:sz w:val="21"/>
                    </w:rPr>
                    <w:t>用水保持容器</w:t>
                  </w:r>
                  <w:r w:rsidRPr="006F31DC">
                    <w:rPr>
                      <w:rStyle w:val="10pt2"/>
                      <w:color w:val="000000" w:themeColor="text1"/>
                      <w:sz w:val="21"/>
                    </w:rPr>
                    <w:t>冷却，以</w:t>
                  </w:r>
                  <w:r w:rsidRPr="006F31DC">
                    <w:rPr>
                      <w:rStyle w:val="10pt5"/>
                      <w:color w:val="000000" w:themeColor="text1"/>
                      <w:spacing w:val="0"/>
                      <w:sz w:val="21"/>
                    </w:rPr>
                    <w:t>防受热爆炸，急剧助长火势。迅速切断气源，用水喷淋保护切断气源的</w:t>
                  </w:r>
                  <w:r w:rsidRPr="006F31DC">
                    <w:rPr>
                      <w:rStyle w:val="10pt2"/>
                      <w:color w:val="000000" w:themeColor="text1"/>
                      <w:sz w:val="21"/>
                    </w:rPr>
                    <w:t>人员，</w:t>
                  </w:r>
                  <w:r w:rsidRPr="006F31DC">
                    <w:rPr>
                      <w:rStyle w:val="10pt5"/>
                      <w:color w:val="000000" w:themeColor="text1"/>
                      <w:spacing w:val="0"/>
                      <w:sz w:val="21"/>
                    </w:rPr>
                    <w:t>然后根据着火原因选择适当灭火剂灭火。</w:t>
                  </w:r>
                </w:p>
              </w:tc>
            </w:tr>
          </w:tbl>
          <w:p w:rsidR="006B7AD4" w:rsidRPr="006F31DC" w:rsidRDefault="006B7AD4">
            <w:pPr>
              <w:widowControl/>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7-</w:t>
            </w:r>
            <w:r w:rsidR="004B5ED4" w:rsidRPr="006F31DC">
              <w:rPr>
                <w:rFonts w:hint="eastAsia"/>
                <w:b/>
                <w:bCs/>
                <w:color w:val="000000" w:themeColor="text1"/>
                <w:sz w:val="24"/>
              </w:rPr>
              <w:t>7</w:t>
            </w:r>
            <w:r w:rsidRPr="006F31DC">
              <w:rPr>
                <w:rFonts w:hint="eastAsia"/>
                <w:b/>
                <w:bCs/>
                <w:color w:val="000000" w:themeColor="text1"/>
                <w:sz w:val="24"/>
              </w:rPr>
              <w:t>液氩的理化性质及危险特性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1950"/>
              <w:gridCol w:w="1095"/>
              <w:gridCol w:w="555"/>
              <w:gridCol w:w="270"/>
              <w:gridCol w:w="675"/>
              <w:gridCol w:w="1468"/>
              <w:gridCol w:w="632"/>
              <w:gridCol w:w="750"/>
              <w:gridCol w:w="240"/>
              <w:gridCol w:w="944"/>
            </w:tblGrid>
            <w:tr w:rsidR="009E7EA9" w:rsidRPr="006F31DC" w:rsidTr="00A66F85">
              <w:trPr>
                <w:trHeight w:val="90"/>
              </w:trPr>
              <w:tc>
                <w:tcPr>
                  <w:tcW w:w="401" w:type="dxa"/>
                  <w:vMerge w:val="restart"/>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标识</w:t>
                  </w:r>
                </w:p>
              </w:tc>
              <w:tc>
                <w:tcPr>
                  <w:tcW w:w="6013" w:type="dxa"/>
                  <w:gridSpan w:val="6"/>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中文名：</w:t>
                  </w:r>
                  <w:r w:rsidRPr="006F31DC">
                    <w:rPr>
                      <w:rStyle w:val="10pt11"/>
                      <w:rFonts w:ascii="Times New Roman" w:hAnsi="Times New Roman"/>
                      <w:color w:val="000000" w:themeColor="text1"/>
                      <w:spacing w:val="0"/>
                      <w:sz w:val="21"/>
                    </w:rPr>
                    <w:t>氩</w:t>
                  </w:r>
                  <w:r w:rsidRPr="006F31DC">
                    <w:rPr>
                      <w:rStyle w:val="10pt9"/>
                      <w:rFonts w:ascii="Times New Roman" w:hAnsi="Times New Roman"/>
                      <w:color w:val="000000" w:themeColor="text1"/>
                      <w:spacing w:val="0"/>
                      <w:sz w:val="21"/>
                      <w:lang w:val="zh-CN"/>
                    </w:rPr>
                    <w:t>[</w:t>
                  </w:r>
                  <w:r w:rsidRPr="006F31DC">
                    <w:rPr>
                      <w:rStyle w:val="10pt5"/>
                      <w:rFonts w:ascii="Times New Roman" w:hAnsi="Times New Roman"/>
                      <w:color w:val="000000" w:themeColor="text1"/>
                      <w:spacing w:val="0"/>
                      <w:sz w:val="21"/>
                    </w:rPr>
                    <w:t>液化的</w:t>
                  </w:r>
                  <w:r w:rsidRPr="006F31DC">
                    <w:rPr>
                      <w:rStyle w:val="10pt5"/>
                      <w:rFonts w:ascii="Times New Roman" w:hAnsi="Times New Roman"/>
                      <w:color w:val="000000" w:themeColor="text1"/>
                      <w:spacing w:val="0"/>
                      <w:sz w:val="21"/>
                    </w:rPr>
                    <w:t>];</w:t>
                  </w:r>
                </w:p>
              </w:tc>
              <w:tc>
                <w:tcPr>
                  <w:tcW w:w="2566"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危险货物编号</w:t>
                  </w:r>
                  <w:r w:rsidRPr="006F31DC">
                    <w:rPr>
                      <w:rStyle w:val="10pt7"/>
                      <w:rFonts w:ascii="Times New Roman" w:hAnsi="Times New Roman"/>
                      <w:color w:val="000000" w:themeColor="text1"/>
                      <w:spacing w:val="0"/>
                      <w:sz w:val="21"/>
                      <w:lang w:val="zh-CN"/>
                    </w:rPr>
                    <w:t>:</w:t>
                  </w:r>
                  <w:r w:rsidRPr="006F31DC">
                    <w:rPr>
                      <w:rStyle w:val="10pt7"/>
                      <w:rFonts w:ascii="Times New Roman" w:hAnsi="Times New Roman"/>
                      <w:color w:val="000000" w:themeColor="text1"/>
                      <w:spacing w:val="0"/>
                      <w:sz w:val="21"/>
                    </w:rPr>
                    <w:t>220</w:t>
                  </w:r>
                  <w:r w:rsidRPr="006F31DC">
                    <w:rPr>
                      <w:rStyle w:val="10pt7"/>
                      <w:rFonts w:ascii="Times New Roman" w:hAnsi="Times New Roman" w:hint="eastAsia"/>
                      <w:color w:val="000000" w:themeColor="text1"/>
                      <w:spacing w:val="0"/>
                      <w:sz w:val="21"/>
                    </w:rPr>
                    <w:t>1</w:t>
                  </w:r>
                  <w:r w:rsidRPr="006F31DC">
                    <w:rPr>
                      <w:rStyle w:val="10pt7"/>
                      <w:rFonts w:ascii="Times New Roman" w:hAnsi="Times New Roman"/>
                      <w:color w:val="000000" w:themeColor="text1"/>
                      <w:spacing w:val="0"/>
                      <w:sz w:val="21"/>
                    </w:rPr>
                    <w:t>2</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6013" w:type="dxa"/>
                  <w:gridSpan w:val="6"/>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英文名</w:t>
                  </w:r>
                  <w:r w:rsidRPr="006F31DC">
                    <w:rPr>
                      <w:rStyle w:val="10pt7"/>
                      <w:rFonts w:ascii="Times New Roman" w:hAnsi="Times New Roman"/>
                      <w:color w:val="000000" w:themeColor="text1"/>
                      <w:spacing w:val="0"/>
                      <w:sz w:val="21"/>
                    </w:rPr>
                    <w:t>:</w:t>
                  </w:r>
                  <w:r w:rsidRPr="006F31DC">
                    <w:rPr>
                      <w:rStyle w:val="10pt1"/>
                      <w:rFonts w:ascii="Times New Roman" w:hAnsi="Times New Roman"/>
                      <w:color w:val="000000" w:themeColor="text1"/>
                      <w:sz w:val="21"/>
                    </w:rPr>
                    <w:t>argon</w:t>
                  </w:r>
                  <w:r w:rsidRPr="006F31DC">
                    <w:rPr>
                      <w:rStyle w:val="10pt1"/>
                      <w:rFonts w:ascii="Times New Roman" w:hAnsi="Times New Roman"/>
                      <w:color w:val="000000" w:themeColor="text1"/>
                      <w:sz w:val="21"/>
                    </w:rPr>
                    <w:t>，</w:t>
                  </w:r>
                  <w:r w:rsidRPr="006F31DC">
                    <w:rPr>
                      <w:rStyle w:val="10pt1"/>
                      <w:rFonts w:ascii="Times New Roman" w:hAnsi="Times New Roman"/>
                      <w:color w:val="000000" w:themeColor="text1"/>
                      <w:sz w:val="21"/>
                    </w:rPr>
                    <w:t>refrigerated liquid</w:t>
                  </w:r>
                </w:p>
              </w:tc>
              <w:tc>
                <w:tcPr>
                  <w:tcW w:w="2566"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UN</w:t>
                  </w:r>
                  <w:r w:rsidRPr="006F31DC">
                    <w:rPr>
                      <w:rStyle w:val="10pt5"/>
                      <w:rFonts w:ascii="Times New Roman" w:hAnsi="Times New Roman"/>
                      <w:color w:val="000000" w:themeColor="text1"/>
                      <w:spacing w:val="0"/>
                      <w:sz w:val="21"/>
                    </w:rPr>
                    <w:t>编号</w:t>
                  </w:r>
                  <w:r w:rsidRPr="006F31DC">
                    <w:rPr>
                      <w:rStyle w:val="10pt7"/>
                      <w:rFonts w:ascii="Times New Roman" w:hAnsi="Times New Roman"/>
                      <w:color w:val="000000" w:themeColor="text1"/>
                      <w:spacing w:val="0"/>
                      <w:sz w:val="21"/>
                      <w:lang w:val="zh-CN"/>
                    </w:rPr>
                    <w:t>:</w:t>
                  </w:r>
                  <w:r w:rsidRPr="006F31DC">
                    <w:rPr>
                      <w:rStyle w:val="10pt7"/>
                      <w:rFonts w:ascii="Times New Roman" w:hAnsi="Times New Roman"/>
                      <w:color w:val="000000" w:themeColor="text1"/>
                      <w:spacing w:val="0"/>
                      <w:sz w:val="21"/>
                    </w:rPr>
                    <w:t>1</w:t>
                  </w:r>
                  <w:r w:rsidRPr="006F31DC">
                    <w:rPr>
                      <w:rStyle w:val="10pt7"/>
                      <w:rFonts w:ascii="Times New Roman" w:hAnsi="Times New Roman" w:hint="eastAsia"/>
                      <w:color w:val="000000" w:themeColor="text1"/>
                      <w:spacing w:val="0"/>
                      <w:sz w:val="21"/>
                    </w:rPr>
                    <w:t>951</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3600"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分子式</w:t>
                  </w:r>
                  <w:r w:rsidRPr="006F31DC">
                    <w:rPr>
                      <w:rStyle w:val="10pt5"/>
                      <w:rFonts w:ascii="Times New Roman" w:hAnsi="Times New Roman"/>
                      <w:color w:val="000000" w:themeColor="text1"/>
                      <w:spacing w:val="0"/>
                      <w:sz w:val="21"/>
                      <w:lang w:val="en-US"/>
                    </w:rPr>
                    <w:t>：</w:t>
                  </w:r>
                  <w:r w:rsidRPr="006F31DC">
                    <w:rPr>
                      <w:rStyle w:val="10pt1"/>
                      <w:rFonts w:ascii="Times New Roman" w:hAnsi="Times New Roman"/>
                      <w:color w:val="000000" w:themeColor="text1"/>
                      <w:sz w:val="21"/>
                    </w:rPr>
                    <w:t>Ar</w:t>
                  </w:r>
                </w:p>
              </w:tc>
              <w:tc>
                <w:tcPr>
                  <w:tcW w:w="2413"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分子量：</w:t>
                  </w:r>
                  <w:r w:rsidRPr="006F31DC">
                    <w:rPr>
                      <w:rStyle w:val="10pt1"/>
                      <w:rFonts w:ascii="Times New Roman" w:hAnsi="Times New Roman"/>
                      <w:color w:val="000000" w:themeColor="text1"/>
                      <w:sz w:val="21"/>
                    </w:rPr>
                    <w:t>39.95</w:t>
                  </w:r>
                </w:p>
              </w:tc>
              <w:tc>
                <w:tcPr>
                  <w:tcW w:w="2566"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CAS</w:t>
                  </w:r>
                  <w:r w:rsidRPr="006F31DC">
                    <w:rPr>
                      <w:rStyle w:val="10pt5"/>
                      <w:rFonts w:ascii="Times New Roman" w:hAnsi="Times New Roman"/>
                      <w:color w:val="000000" w:themeColor="text1"/>
                      <w:spacing w:val="0"/>
                      <w:sz w:val="21"/>
                    </w:rPr>
                    <w:t>号：</w:t>
                  </w:r>
                  <w:r w:rsidRPr="006F31DC">
                    <w:rPr>
                      <w:rStyle w:val="10pt1"/>
                      <w:rFonts w:ascii="Times New Roman" w:hAnsi="Times New Roman"/>
                      <w:color w:val="000000" w:themeColor="text1"/>
                      <w:sz w:val="21"/>
                    </w:rPr>
                    <w:t>7440-37-1</w:t>
                  </w:r>
                </w:p>
              </w:tc>
            </w:tr>
            <w:tr w:rsidR="009E7EA9" w:rsidRPr="006F31DC" w:rsidTr="00A66F85">
              <w:trPr>
                <w:trHeight w:val="90"/>
              </w:trPr>
              <w:tc>
                <w:tcPr>
                  <w:tcW w:w="401" w:type="dxa"/>
                  <w:vMerge w:val="restart"/>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理化性质</w:t>
                  </w: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外观与性状</w:t>
                  </w:r>
                </w:p>
              </w:tc>
              <w:tc>
                <w:tcPr>
                  <w:tcW w:w="6629" w:type="dxa"/>
                  <w:gridSpan w:val="9"/>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无色无臭的惰性</w:t>
                  </w:r>
                  <w:r w:rsidRPr="006F31DC">
                    <w:rPr>
                      <w:rStyle w:val="10pt11"/>
                      <w:rFonts w:ascii="Times New Roman" w:hAnsi="Times New Roman" w:hint="eastAsia"/>
                      <w:color w:val="000000" w:themeColor="text1"/>
                      <w:spacing w:val="0"/>
                      <w:sz w:val="21"/>
                      <w:lang w:val="en-US"/>
                    </w:rPr>
                    <w:t>液</w:t>
                  </w:r>
                  <w:r w:rsidRPr="006F31DC">
                    <w:rPr>
                      <w:rStyle w:val="10pt11"/>
                      <w:rFonts w:ascii="Times New Roman" w:hAnsi="Times New Roman"/>
                      <w:color w:val="000000" w:themeColor="text1"/>
                      <w:spacing w:val="0"/>
                      <w:sz w:val="21"/>
                    </w:rPr>
                    <w:t>化气体</w:t>
                  </w:r>
                </w:p>
              </w:tc>
            </w:tr>
            <w:tr w:rsidR="009E7EA9" w:rsidRPr="006F31DC" w:rsidTr="00A66F85">
              <w:trPr>
                <w:trHeight w:val="491"/>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熔点</w:t>
                  </w:r>
                  <w:r w:rsidRPr="006F31DC">
                    <w:rPr>
                      <w:rStyle w:val="10pt5"/>
                      <w:rFonts w:ascii="Times New Roman" w:hAnsi="Times New Roman"/>
                      <w:color w:val="000000" w:themeColor="text1"/>
                      <w:spacing w:val="0"/>
                      <w:sz w:val="21"/>
                      <w:lang w:val="en-US"/>
                    </w:rPr>
                    <w:t>（</w:t>
                  </w:r>
                  <w:r w:rsidRPr="006F31DC">
                    <w:rPr>
                      <w:rStyle w:val="10pt5"/>
                      <w:rFonts w:ascii="Times New Roman" w:hAnsi="Times New Roman" w:cs="Arial"/>
                      <w:color w:val="000000" w:themeColor="text1"/>
                      <w:spacing w:val="0"/>
                      <w:sz w:val="21"/>
                      <w:lang w:val="en-US"/>
                    </w:rPr>
                    <w:t>℃</w:t>
                  </w:r>
                  <w:r w:rsidRPr="006F31DC">
                    <w:rPr>
                      <w:rStyle w:val="10pt7"/>
                      <w:rFonts w:ascii="Times New Roman" w:hAnsi="Times New Roman"/>
                      <w:color w:val="000000" w:themeColor="text1"/>
                      <w:spacing w:val="0"/>
                      <w:sz w:val="21"/>
                    </w:rPr>
                    <w:t>)</w:t>
                  </w:r>
                </w:p>
              </w:tc>
              <w:tc>
                <w:tcPr>
                  <w:tcW w:w="1095"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1"/>
                      <w:rFonts w:ascii="Times New Roman" w:hAnsi="Times New Roman"/>
                      <w:color w:val="000000" w:themeColor="text1"/>
                      <w:sz w:val="21"/>
                    </w:rPr>
                    <w:t>-189.2</w:t>
                  </w:r>
                </w:p>
              </w:tc>
              <w:tc>
                <w:tcPr>
                  <w:tcW w:w="1500"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相对密度（水</w:t>
                  </w:r>
                  <w:r w:rsidRPr="006F31DC">
                    <w:rPr>
                      <w:rStyle w:val="10pt5"/>
                      <w:rFonts w:ascii="Times New Roman" w:hAnsi="Times New Roman"/>
                      <w:color w:val="000000" w:themeColor="text1"/>
                      <w:spacing w:val="0"/>
                      <w:sz w:val="21"/>
                    </w:rPr>
                    <w:t>=1</w:t>
                  </w:r>
                  <w:r w:rsidRPr="006F31DC">
                    <w:rPr>
                      <w:rStyle w:val="10pt5"/>
                      <w:rFonts w:ascii="Times New Roman" w:hAnsi="Times New Roman"/>
                      <w:color w:val="000000" w:themeColor="text1"/>
                      <w:spacing w:val="0"/>
                      <w:sz w:val="21"/>
                    </w:rPr>
                    <w:t>）</w:t>
                  </w:r>
                </w:p>
              </w:tc>
              <w:tc>
                <w:tcPr>
                  <w:tcW w:w="1468"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1.40</w:t>
                  </w:r>
                </w:p>
              </w:tc>
              <w:tc>
                <w:tcPr>
                  <w:tcW w:w="1382" w:type="dxa"/>
                  <w:gridSpan w:val="2"/>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相对密度（空气</w:t>
                  </w:r>
                  <w:r w:rsidRPr="006F31DC">
                    <w:rPr>
                      <w:rStyle w:val="10pt7"/>
                      <w:rFonts w:ascii="Times New Roman" w:hAnsi="Times New Roman"/>
                      <w:color w:val="000000" w:themeColor="text1"/>
                      <w:spacing w:val="0"/>
                      <w:sz w:val="21"/>
                    </w:rPr>
                    <w:t>=1)</w:t>
                  </w:r>
                </w:p>
              </w:tc>
              <w:tc>
                <w:tcPr>
                  <w:tcW w:w="1184" w:type="dxa"/>
                  <w:gridSpan w:val="2"/>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1.38</w:t>
                  </w:r>
                </w:p>
              </w:tc>
            </w:tr>
            <w:tr w:rsidR="009E7EA9" w:rsidRPr="006F31DC" w:rsidTr="00A66F85">
              <w:trPr>
                <w:trHeight w:val="281"/>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沸点（</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095"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-18</w:t>
                  </w:r>
                  <w:r w:rsidRPr="006F31DC">
                    <w:rPr>
                      <w:rStyle w:val="10pt7"/>
                      <w:rFonts w:ascii="Times New Roman" w:hAnsi="Times New Roman" w:hint="eastAsia"/>
                      <w:color w:val="000000" w:themeColor="text1"/>
                      <w:spacing w:val="0"/>
                      <w:sz w:val="21"/>
                    </w:rPr>
                    <w:t>5.7</w:t>
                  </w:r>
                </w:p>
              </w:tc>
              <w:tc>
                <w:tcPr>
                  <w:tcW w:w="2968"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饱和蒸气压</w:t>
                  </w:r>
                  <w:r w:rsidRPr="006F31DC">
                    <w:rPr>
                      <w:rStyle w:val="10pt7"/>
                      <w:rFonts w:ascii="Times New Roman" w:hAnsi="Times New Roman"/>
                      <w:color w:val="000000" w:themeColor="text1"/>
                      <w:spacing w:val="0"/>
                      <w:sz w:val="21"/>
                    </w:rPr>
                    <w:t>(kPa)</w:t>
                  </w:r>
                </w:p>
              </w:tc>
              <w:tc>
                <w:tcPr>
                  <w:tcW w:w="2566"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1"/>
                      <w:rFonts w:ascii="Times New Roman" w:hAnsi="Times New Roman"/>
                      <w:color w:val="000000" w:themeColor="text1"/>
                      <w:sz w:val="21"/>
                    </w:rPr>
                    <w:t>202.64/-179</w:t>
                  </w:r>
                  <w:r w:rsidRPr="006F31DC">
                    <w:rPr>
                      <w:rStyle w:val="10pt5"/>
                      <w:rFonts w:ascii="Times New Roman" w:hAnsi="Times New Roman" w:cs="Arial"/>
                      <w:color w:val="000000" w:themeColor="text1"/>
                      <w:spacing w:val="0"/>
                      <w:sz w:val="21"/>
                      <w:lang w:val="en-US"/>
                    </w:rPr>
                    <w:t>℃</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溶解性</w:t>
                  </w:r>
                </w:p>
              </w:tc>
              <w:tc>
                <w:tcPr>
                  <w:tcW w:w="2595"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微溶于水。</w:t>
                  </w:r>
                </w:p>
              </w:tc>
              <w:tc>
                <w:tcPr>
                  <w:tcW w:w="3090" w:type="dxa"/>
                  <w:gridSpan w:val="4"/>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临界温度</w:t>
                  </w:r>
                  <w:r w:rsidRPr="006F31DC">
                    <w:rPr>
                      <w:rStyle w:val="10pt7"/>
                      <w:rFonts w:ascii="Times New Roman" w:hAnsi="Times New Roman"/>
                      <w:color w:val="000000" w:themeColor="text1"/>
                      <w:spacing w:val="0"/>
                      <w:sz w:val="21"/>
                    </w:rPr>
                    <w:t>(</w:t>
                  </w:r>
                  <w:r w:rsidRPr="006F31DC">
                    <w:rPr>
                      <w:rStyle w:val="10pt7"/>
                      <w:rFonts w:ascii="Times New Roman" w:hAnsi="Times New Roman"/>
                      <w:color w:val="000000" w:themeColor="text1"/>
                      <w:spacing w:val="0"/>
                      <w:sz w:val="21"/>
                      <w:vertAlign w:val="superscript"/>
                    </w:rPr>
                    <w:t>c</w:t>
                  </w:r>
                  <w:r w:rsidRPr="006F31DC">
                    <w:rPr>
                      <w:rStyle w:val="10pt7"/>
                      <w:rFonts w:ascii="Times New Roman" w:hAnsi="Times New Roman"/>
                      <w:color w:val="000000" w:themeColor="text1"/>
                      <w:spacing w:val="0"/>
                      <w:sz w:val="21"/>
                    </w:rPr>
                    <w:t>C)</w:t>
                  </w:r>
                </w:p>
              </w:tc>
              <w:tc>
                <w:tcPr>
                  <w:tcW w:w="944"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4"/>
                      <w:rFonts w:ascii="Times New Roman" w:hAnsi="Times New Roman"/>
                      <w:color w:val="000000" w:themeColor="text1"/>
                      <w:sz w:val="21"/>
                    </w:rPr>
                    <w:t>-1</w:t>
                  </w:r>
                  <w:r w:rsidRPr="006F31DC">
                    <w:rPr>
                      <w:rStyle w:val="10pt4"/>
                      <w:rFonts w:ascii="Times New Roman" w:hAnsi="Times New Roman" w:hint="eastAsia"/>
                      <w:color w:val="000000" w:themeColor="text1"/>
                      <w:sz w:val="21"/>
                    </w:rPr>
                    <w:t>22.3</w:t>
                  </w:r>
                </w:p>
              </w:tc>
            </w:tr>
            <w:tr w:rsidR="009E7EA9" w:rsidRPr="006F31DC" w:rsidTr="00A66F85">
              <w:trPr>
                <w:trHeight w:val="281"/>
              </w:trPr>
              <w:tc>
                <w:tcPr>
                  <w:tcW w:w="401" w:type="dxa"/>
                  <w:vMerge w:val="restart"/>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毒性及健康</w:t>
                  </w:r>
                  <w:r w:rsidRPr="006F31DC">
                    <w:rPr>
                      <w:rStyle w:val="10pt5"/>
                      <w:rFonts w:ascii="Times New Roman" w:hAnsi="Times New Roman" w:hint="eastAsia"/>
                      <w:color w:val="000000" w:themeColor="text1"/>
                      <w:spacing w:val="0"/>
                      <w:sz w:val="21"/>
                      <w:lang w:val="en-US"/>
                    </w:rPr>
                    <w:t>危害</w:t>
                  </w: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侵入途径</w:t>
                  </w:r>
                </w:p>
              </w:tc>
              <w:tc>
                <w:tcPr>
                  <w:tcW w:w="6629" w:type="dxa"/>
                  <w:gridSpan w:val="9"/>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吸</w:t>
                  </w:r>
                  <w:r w:rsidRPr="006F31DC">
                    <w:rPr>
                      <w:rStyle w:val="10pt5"/>
                      <w:rFonts w:ascii="Times New Roman" w:hAnsi="Times New Roman" w:hint="eastAsia"/>
                      <w:color w:val="000000" w:themeColor="text1"/>
                      <w:spacing w:val="0"/>
                      <w:sz w:val="21"/>
                      <w:lang w:val="en-US"/>
                    </w:rPr>
                    <w:t>入</w:t>
                  </w:r>
                </w:p>
              </w:tc>
            </w:tr>
            <w:tr w:rsidR="009E7EA9" w:rsidRPr="006F31DC" w:rsidTr="00A66F85">
              <w:trPr>
                <w:trHeight w:val="90"/>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毒性</w:t>
                  </w:r>
                </w:p>
              </w:tc>
              <w:tc>
                <w:tcPr>
                  <w:tcW w:w="6629" w:type="dxa"/>
                  <w:gridSpan w:val="9"/>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lang w:val="en-US"/>
                    </w:rPr>
                    <w:t>LD</w:t>
                  </w:r>
                  <w:r w:rsidRPr="006F31DC">
                    <w:rPr>
                      <w:rStyle w:val="10pt5"/>
                      <w:rFonts w:ascii="Times New Roman" w:hAnsi="Times New Roman"/>
                      <w:color w:val="000000" w:themeColor="text1"/>
                      <w:spacing w:val="0"/>
                      <w:sz w:val="21"/>
                      <w:vertAlign w:val="subscript"/>
                      <w:lang w:val="en-US"/>
                    </w:rPr>
                    <w:t>50</w:t>
                  </w:r>
                  <w:r w:rsidRPr="006F31DC">
                    <w:rPr>
                      <w:rStyle w:val="10pt5"/>
                      <w:rFonts w:ascii="Times New Roman" w:hAnsi="Times New Roman" w:hint="eastAsia"/>
                      <w:color w:val="000000" w:themeColor="text1"/>
                      <w:spacing w:val="0"/>
                      <w:sz w:val="21"/>
                      <w:lang w:val="en-US"/>
                    </w:rPr>
                    <w:t>：</w:t>
                  </w:r>
                  <w:r w:rsidRPr="006F31DC">
                    <w:rPr>
                      <w:rStyle w:val="10pt5"/>
                      <w:rFonts w:ascii="Times New Roman" w:hAnsi="Times New Roman"/>
                      <w:color w:val="000000" w:themeColor="text1"/>
                      <w:spacing w:val="0"/>
                      <w:sz w:val="21"/>
                      <w:lang w:val="en-US"/>
                    </w:rPr>
                    <w:t>L</w:t>
                  </w:r>
                  <w:r w:rsidRPr="006F31DC">
                    <w:rPr>
                      <w:rStyle w:val="10pt5"/>
                      <w:rFonts w:ascii="Times New Roman" w:hAnsi="Times New Roman" w:hint="eastAsia"/>
                      <w:color w:val="000000" w:themeColor="text1"/>
                      <w:spacing w:val="0"/>
                      <w:sz w:val="21"/>
                      <w:lang w:val="en-US"/>
                    </w:rPr>
                    <w:t>C</w:t>
                  </w:r>
                  <w:r w:rsidRPr="006F31DC">
                    <w:rPr>
                      <w:rStyle w:val="10pt5"/>
                      <w:rFonts w:ascii="Times New Roman" w:hAnsi="Times New Roman"/>
                      <w:color w:val="000000" w:themeColor="text1"/>
                      <w:spacing w:val="0"/>
                      <w:sz w:val="21"/>
                      <w:vertAlign w:val="subscript"/>
                      <w:lang w:val="en-US"/>
                    </w:rPr>
                    <w:t>50</w:t>
                  </w:r>
                </w:p>
              </w:tc>
            </w:tr>
            <w:tr w:rsidR="009E7EA9" w:rsidRPr="006F31DC" w:rsidTr="00A66F85">
              <w:trPr>
                <w:trHeight w:val="726"/>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hint="eastAsia"/>
                      <w:color w:val="000000" w:themeColor="text1"/>
                      <w:spacing w:val="0"/>
                      <w:sz w:val="21"/>
                      <w:lang w:val="en-US"/>
                    </w:rPr>
                    <w:t>健康</w:t>
                  </w:r>
                  <w:r w:rsidRPr="006F31DC">
                    <w:rPr>
                      <w:rStyle w:val="10pt5"/>
                      <w:rFonts w:ascii="Times New Roman" w:hAnsi="Times New Roman"/>
                      <w:color w:val="000000" w:themeColor="text1"/>
                      <w:spacing w:val="0"/>
                      <w:sz w:val="21"/>
                    </w:rPr>
                    <w:t>危害</w:t>
                  </w:r>
                </w:p>
              </w:tc>
              <w:tc>
                <w:tcPr>
                  <w:tcW w:w="6629" w:type="dxa"/>
                  <w:gridSpan w:val="9"/>
                  <w:vAlign w:val="center"/>
                </w:tcPr>
                <w:p w:rsidR="006B7AD4" w:rsidRPr="006F31DC" w:rsidRDefault="006B7AD4" w:rsidP="004D16A5">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普通大气压下无毒。高浓度时，使氧分压降低而发生窒息。氩浓度达</w:t>
                  </w:r>
                  <w:r w:rsidRPr="006F31DC">
                    <w:rPr>
                      <w:rStyle w:val="10pt1"/>
                      <w:rFonts w:ascii="Times New Roman" w:hAnsi="Times New Roman"/>
                      <w:color w:val="000000" w:themeColor="text1"/>
                      <w:sz w:val="21"/>
                    </w:rPr>
                    <w:t>50%</w:t>
                  </w:r>
                  <w:r w:rsidRPr="006F31DC">
                    <w:rPr>
                      <w:rStyle w:val="10pt11"/>
                      <w:rFonts w:ascii="Times New Roman" w:hAnsi="Times New Roman"/>
                      <w:color w:val="000000" w:themeColor="text1"/>
                      <w:spacing w:val="0"/>
                      <w:sz w:val="21"/>
                    </w:rPr>
                    <w:t>以上，引起严重症状；</w:t>
                  </w:r>
                  <w:r w:rsidRPr="006F31DC">
                    <w:rPr>
                      <w:rStyle w:val="10pt1"/>
                      <w:rFonts w:ascii="Times New Roman" w:hAnsi="Times New Roman"/>
                      <w:color w:val="000000" w:themeColor="text1"/>
                      <w:sz w:val="21"/>
                    </w:rPr>
                    <w:t>75%</w:t>
                  </w:r>
                  <w:r w:rsidRPr="006F31DC">
                    <w:rPr>
                      <w:rStyle w:val="10pt11"/>
                      <w:rFonts w:ascii="Times New Roman" w:hAnsi="Times New Roman"/>
                      <w:color w:val="000000" w:themeColor="text1"/>
                      <w:spacing w:val="0"/>
                      <w:sz w:val="21"/>
                    </w:rPr>
                    <w:t>以上时，可在数分钟内死亡。当空气中氩浓度增髙时，先出现呼吸加速，注意力不集中，共济失调。继之，疲倦乏力、烦躁不安、恶心、呕吐、昏迷、抽搐，以致死亡。液态氩可致皮肤冻伤；眼部接触可引起炎症。</w:t>
                  </w:r>
                </w:p>
              </w:tc>
            </w:tr>
            <w:tr w:rsidR="009E7EA9" w:rsidRPr="006F31DC" w:rsidTr="00A66F85">
              <w:trPr>
                <w:trHeight w:val="738"/>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急救方法</w:t>
                  </w:r>
                </w:p>
              </w:tc>
              <w:tc>
                <w:tcPr>
                  <w:tcW w:w="6629" w:type="dxa"/>
                  <w:gridSpan w:val="9"/>
                  <w:vAlign w:val="center"/>
                </w:tcPr>
                <w:p w:rsidR="006B7AD4" w:rsidRPr="006F31DC" w:rsidRDefault="006B7AD4" w:rsidP="004D16A5">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皮肤接触：若有冻伤</w:t>
                  </w:r>
                  <w:r w:rsidRPr="006F31DC">
                    <w:rPr>
                      <w:rStyle w:val="10pt11"/>
                      <w:rFonts w:ascii="Times New Roman" w:hAnsi="Times New Roman" w:hint="eastAsia"/>
                      <w:color w:val="000000" w:themeColor="text1"/>
                      <w:spacing w:val="0"/>
                      <w:sz w:val="21"/>
                      <w:lang w:val="en-US"/>
                    </w:rPr>
                    <w:t>,</w:t>
                  </w:r>
                  <w:r w:rsidRPr="006F31DC">
                    <w:rPr>
                      <w:rStyle w:val="10pt11"/>
                      <w:rFonts w:ascii="Times New Roman" w:hAnsi="Times New Roman"/>
                      <w:color w:val="000000" w:themeColor="text1"/>
                      <w:spacing w:val="0"/>
                      <w:sz w:val="21"/>
                    </w:rPr>
                    <w:t>就医治疗。眼睛接触：提起眼睑，用流动清水或生理盐水冲洗</w:t>
                  </w:r>
                  <w:r w:rsidRPr="006F31DC">
                    <w:rPr>
                      <w:rStyle w:val="10pt11"/>
                      <w:rFonts w:ascii="Times New Roman" w:hAnsi="Times New Roman" w:hint="eastAsia"/>
                      <w:color w:val="000000" w:themeColor="text1"/>
                      <w:spacing w:val="0"/>
                      <w:sz w:val="21"/>
                      <w:lang w:val="en-US"/>
                    </w:rPr>
                    <w:t>,</w:t>
                  </w:r>
                  <w:r w:rsidRPr="006F31DC">
                    <w:rPr>
                      <w:rStyle w:val="10pt11"/>
                      <w:rFonts w:ascii="Times New Roman" w:hAnsi="Times New Roman"/>
                      <w:color w:val="000000" w:themeColor="text1"/>
                      <w:spacing w:val="0"/>
                      <w:sz w:val="21"/>
                    </w:rPr>
                    <w:t>就医</w:t>
                  </w:r>
                  <w:r w:rsidRPr="006F31DC">
                    <w:rPr>
                      <w:rStyle w:val="10pt11"/>
                      <w:rFonts w:ascii="Times New Roman" w:hAnsi="Times New Roman" w:hint="eastAsia"/>
                      <w:color w:val="000000" w:themeColor="text1"/>
                      <w:spacing w:val="0"/>
                      <w:sz w:val="21"/>
                    </w:rPr>
                    <w:t>。</w:t>
                  </w:r>
                  <w:r w:rsidRPr="006F31DC">
                    <w:rPr>
                      <w:rStyle w:val="10pt11"/>
                      <w:rFonts w:ascii="Times New Roman" w:hAnsi="Times New Roman"/>
                      <w:color w:val="000000" w:themeColor="text1"/>
                      <w:spacing w:val="0"/>
                      <w:sz w:val="21"/>
                    </w:rPr>
                    <w:t>吸入：迅速</w:t>
                  </w:r>
                  <w:r w:rsidRPr="006F31DC">
                    <w:rPr>
                      <w:rStyle w:val="10pt1"/>
                      <w:rFonts w:ascii="Times New Roman" w:hAnsi="Times New Roman"/>
                      <w:color w:val="000000" w:themeColor="text1"/>
                      <w:sz w:val="21"/>
                      <w:lang w:val="zh-CN"/>
                    </w:rPr>
                    <w:t>脱</w:t>
                  </w:r>
                  <w:r w:rsidRPr="006F31DC">
                    <w:rPr>
                      <w:rStyle w:val="10pt11"/>
                      <w:rFonts w:ascii="Times New Roman" w:hAnsi="Times New Roman"/>
                      <w:color w:val="000000" w:themeColor="text1"/>
                      <w:spacing w:val="0"/>
                      <w:sz w:val="21"/>
                    </w:rPr>
                    <w:t>离现场至空气新鲜处。保持呼吸道通畅。如呼吸困难，给输氧。呼吸停止，立即逬行人工呼吸</w:t>
                  </w:r>
                  <w:r w:rsidRPr="006F31DC">
                    <w:rPr>
                      <w:rStyle w:val="10pt11"/>
                      <w:rFonts w:ascii="Times New Roman" w:hAnsi="Times New Roman" w:hint="eastAsia"/>
                      <w:color w:val="000000" w:themeColor="text1"/>
                      <w:spacing w:val="0"/>
                      <w:sz w:val="21"/>
                    </w:rPr>
                    <w:t>，</w:t>
                  </w:r>
                  <w:r w:rsidRPr="006F31DC">
                    <w:rPr>
                      <w:rStyle w:val="10pt11"/>
                      <w:rFonts w:ascii="Times New Roman" w:hAnsi="Times New Roman"/>
                      <w:color w:val="000000" w:themeColor="text1"/>
                      <w:spacing w:val="0"/>
                      <w:sz w:val="21"/>
                    </w:rPr>
                    <w:t>就医</w:t>
                  </w:r>
                </w:p>
              </w:tc>
            </w:tr>
            <w:tr w:rsidR="009E7EA9" w:rsidRPr="006F31DC" w:rsidTr="00A66F85">
              <w:trPr>
                <w:trHeight w:val="173"/>
              </w:trPr>
              <w:tc>
                <w:tcPr>
                  <w:tcW w:w="401" w:type="dxa"/>
                  <w:vMerge w:val="restart"/>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5"/>
                      <w:rFonts w:ascii="Times New Roman" w:hAnsi="Times New Roman"/>
                      <w:color w:val="000000" w:themeColor="text1"/>
                      <w:spacing w:val="0"/>
                      <w:sz w:val="21"/>
                    </w:rPr>
                    <w:t>燃烧性</w:t>
                  </w:r>
                </w:p>
              </w:tc>
              <w:tc>
                <w:tcPr>
                  <w:tcW w:w="1920"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hint="eastAsia"/>
                      <w:color w:val="000000" w:themeColor="text1"/>
                      <w:spacing w:val="0"/>
                      <w:sz w:val="21"/>
                      <w:lang w:val="en-US"/>
                    </w:rPr>
                    <w:t>不</w:t>
                  </w:r>
                  <w:r w:rsidRPr="006F31DC">
                    <w:rPr>
                      <w:rStyle w:val="10pt5"/>
                      <w:rFonts w:ascii="Times New Roman" w:hAnsi="Times New Roman"/>
                      <w:color w:val="000000" w:themeColor="text1"/>
                      <w:spacing w:val="0"/>
                      <w:sz w:val="21"/>
                    </w:rPr>
                    <w:t>燃</w:t>
                  </w:r>
                </w:p>
              </w:tc>
              <w:tc>
                <w:tcPr>
                  <w:tcW w:w="2775"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燃烧分解物</w:t>
                  </w:r>
                </w:p>
              </w:tc>
              <w:tc>
                <w:tcPr>
                  <w:tcW w:w="1934"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9E7EA9" w:rsidRPr="006F31DC" w:rsidTr="00A66F85">
              <w:trPr>
                <w:trHeight w:val="90"/>
              </w:trPr>
              <w:tc>
                <w:tcPr>
                  <w:tcW w:w="401" w:type="dxa"/>
                  <w:vMerge/>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shd w:val="clear" w:color="auto" w:fill="auto"/>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5"/>
                      <w:rFonts w:ascii="Times New Roman" w:hAnsi="Times New Roman"/>
                      <w:color w:val="000000" w:themeColor="text1"/>
                      <w:spacing w:val="0"/>
                      <w:sz w:val="21"/>
                    </w:rPr>
                    <w:t>闪点（</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920" w:type="dxa"/>
                  <w:gridSpan w:val="3"/>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w:t>
                  </w:r>
                </w:p>
              </w:tc>
              <w:tc>
                <w:tcPr>
                  <w:tcW w:w="2775" w:type="dxa"/>
                  <w:gridSpan w:val="3"/>
                  <w:shd w:val="clear" w:color="auto" w:fill="FFFFFF"/>
                  <w:vAlign w:val="center"/>
                </w:tcPr>
                <w:p w:rsidR="006B7AD4" w:rsidRPr="006F31DC" w:rsidRDefault="006B7AD4" w:rsidP="004D16A5">
                  <w:pPr>
                    <w:pStyle w:val="10"/>
                    <w:shd w:val="clear" w:color="auto" w:fill="auto"/>
                    <w:spacing w:after="0" w:line="240" w:lineRule="auto"/>
                    <w:jc w:val="center"/>
                    <w:rPr>
                      <w:rFonts w:ascii="Times New Roman" w:hAnsi="Times New Roman"/>
                      <w:color w:val="000000" w:themeColor="text1"/>
                      <w:sz w:val="21"/>
                    </w:rPr>
                  </w:pPr>
                  <w:r w:rsidRPr="006F31DC">
                    <w:rPr>
                      <w:rStyle w:val="10pt3"/>
                      <w:rFonts w:ascii="Times New Roman" w:hAnsi="Times New Roman"/>
                      <w:color w:val="000000" w:themeColor="text1"/>
                      <w:spacing w:val="0"/>
                      <w:sz w:val="21"/>
                    </w:rPr>
                    <w:t>爆炸上限</w:t>
                  </w:r>
                  <w:r w:rsidRPr="006F31DC">
                    <w:rPr>
                      <w:rStyle w:val="10pt3"/>
                      <w:rFonts w:ascii="Times New Roman" w:hAnsi="Times New Roman"/>
                      <w:color w:val="000000" w:themeColor="text1"/>
                      <w:spacing w:val="0"/>
                      <w:sz w:val="21"/>
                      <w:lang w:val="en-US"/>
                    </w:rPr>
                    <w:t>（</w:t>
                  </w:r>
                  <w:r w:rsidRPr="006F31DC">
                    <w:rPr>
                      <w:rStyle w:val="10pt4"/>
                      <w:rFonts w:ascii="Times New Roman" w:hAnsi="Times New Roman"/>
                      <w:color w:val="000000" w:themeColor="text1"/>
                      <w:sz w:val="21"/>
                    </w:rPr>
                    <w:t>v%)</w:t>
                  </w:r>
                </w:p>
              </w:tc>
              <w:tc>
                <w:tcPr>
                  <w:tcW w:w="1934"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9E7EA9" w:rsidRPr="006F31DC" w:rsidTr="00A66F85">
              <w:trPr>
                <w:trHeight w:val="383"/>
              </w:trPr>
              <w:tc>
                <w:tcPr>
                  <w:tcW w:w="401" w:type="dxa"/>
                  <w:vMerge/>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shd w:val="clear" w:color="auto" w:fill="auto"/>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引燃溫度</w:t>
                  </w:r>
                  <w:r w:rsidRPr="006F31DC">
                    <w:rPr>
                      <w:rStyle w:val="10pt5"/>
                      <w:rFonts w:ascii="Times New Roman" w:hAnsi="Times New Roman"/>
                      <w:color w:val="000000" w:themeColor="text1"/>
                      <w:spacing w:val="0"/>
                      <w:sz w:val="21"/>
                    </w:rPr>
                    <w:t>（</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920" w:type="dxa"/>
                  <w:gridSpan w:val="3"/>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w:t>
                  </w:r>
                </w:p>
              </w:tc>
              <w:tc>
                <w:tcPr>
                  <w:tcW w:w="2775" w:type="dxa"/>
                  <w:gridSpan w:val="3"/>
                  <w:shd w:val="clear" w:color="auto" w:fill="FFFFFF"/>
                  <w:vAlign w:val="center"/>
                </w:tcPr>
                <w:p w:rsidR="006B7AD4" w:rsidRPr="006F31DC" w:rsidRDefault="006B7AD4" w:rsidP="004D16A5">
                  <w:pPr>
                    <w:pStyle w:val="10"/>
                    <w:shd w:val="clear" w:color="auto" w:fill="auto"/>
                    <w:spacing w:after="0" w:line="240" w:lineRule="auto"/>
                    <w:jc w:val="center"/>
                    <w:rPr>
                      <w:rFonts w:ascii="Times New Roman" w:hAnsi="Times New Roman"/>
                      <w:color w:val="000000" w:themeColor="text1"/>
                      <w:sz w:val="21"/>
                    </w:rPr>
                  </w:pPr>
                  <w:r w:rsidRPr="006F31DC">
                    <w:rPr>
                      <w:rStyle w:val="10pt10"/>
                      <w:rFonts w:ascii="Times New Roman" w:hAnsi="Times New Roman"/>
                      <w:color w:val="000000" w:themeColor="text1"/>
                      <w:spacing w:val="0"/>
                      <w:sz w:val="21"/>
                    </w:rPr>
                    <w:t>爆炸下限</w:t>
                  </w:r>
                  <w:r w:rsidRPr="006F31DC">
                    <w:rPr>
                      <w:rStyle w:val="10pt7"/>
                      <w:rFonts w:ascii="Times New Roman" w:hAnsi="Times New Roman"/>
                      <w:color w:val="000000" w:themeColor="text1"/>
                      <w:spacing w:val="0"/>
                      <w:sz w:val="21"/>
                    </w:rPr>
                    <w:t>(v%)</w:t>
                  </w:r>
                </w:p>
              </w:tc>
              <w:tc>
                <w:tcPr>
                  <w:tcW w:w="1934" w:type="dxa"/>
                  <w:gridSpan w:val="3"/>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9E7EA9" w:rsidRPr="006F31DC" w:rsidTr="00A66F85">
              <w:trPr>
                <w:trHeight w:val="113"/>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危险特性</w:t>
                  </w:r>
                </w:p>
              </w:tc>
              <w:tc>
                <w:tcPr>
                  <w:tcW w:w="6629" w:type="dxa"/>
                  <w:gridSpan w:val="9"/>
                  <w:vAlign w:val="center"/>
                </w:tcPr>
                <w:p w:rsidR="006B7AD4" w:rsidRPr="006F31DC" w:rsidRDefault="006B7AD4" w:rsidP="004D16A5">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若遇高热，容器内压增大，有开裂和爆炸事故的危险。</w:t>
                  </w:r>
                </w:p>
              </w:tc>
            </w:tr>
            <w:tr w:rsidR="009E7EA9" w:rsidRPr="006F31DC" w:rsidTr="00A66F85">
              <w:trPr>
                <w:trHeight w:val="738"/>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储运条件与泄漏处理</w:t>
                  </w:r>
                </w:p>
              </w:tc>
              <w:tc>
                <w:tcPr>
                  <w:tcW w:w="6629" w:type="dxa"/>
                  <w:gridSpan w:val="9"/>
                  <w:vAlign w:val="center"/>
                </w:tcPr>
                <w:p w:rsidR="006B7AD4" w:rsidRPr="006F31DC" w:rsidRDefault="006B7AD4" w:rsidP="004D16A5">
                  <w:pPr>
                    <w:pStyle w:val="24"/>
                    <w:spacing w:after="0" w:line="240" w:lineRule="auto"/>
                    <w:ind w:leftChars="0" w:left="0" w:firstLineChars="200"/>
                    <w:jc w:val="left"/>
                    <w:rPr>
                      <w:rStyle w:val="10pt11"/>
                      <w:rFonts w:ascii="Times New Roman" w:hAnsi="Times New Roman"/>
                      <w:color w:val="000000" w:themeColor="text1"/>
                      <w:spacing w:val="0"/>
                      <w:sz w:val="21"/>
                    </w:rPr>
                  </w:pPr>
                  <w:r w:rsidRPr="006F31DC">
                    <w:rPr>
                      <w:rStyle w:val="10pt11"/>
                      <w:rFonts w:ascii="Times New Roman" w:hAnsi="Times New Roman"/>
                      <w:color w:val="000000" w:themeColor="text1"/>
                      <w:spacing w:val="0"/>
                      <w:sz w:val="21"/>
                    </w:rPr>
                    <w:t>储运条件：储存于阴凉、通风的仓间内，仓内温度不宜超过</w:t>
                  </w:r>
                  <w:r w:rsidRPr="006F31DC">
                    <w:rPr>
                      <w:rStyle w:val="10pt6"/>
                      <w:rFonts w:ascii="Times New Roman" w:hAnsi="Times New Roman"/>
                      <w:color w:val="000000" w:themeColor="text1"/>
                      <w:spacing w:val="0"/>
                      <w:sz w:val="21"/>
                    </w:rPr>
                    <w:t>3()</w:t>
                  </w:r>
                  <w:r w:rsidRPr="006F31DC">
                    <w:rPr>
                      <w:rStyle w:val="10pt6"/>
                      <w:rFonts w:ascii="Times New Roman" w:hAnsi="Times New Roman" w:cs="Arial"/>
                      <w:color w:val="000000" w:themeColor="text1"/>
                      <w:spacing w:val="0"/>
                      <w:sz w:val="21"/>
                    </w:rPr>
                    <w:t>℃</w:t>
                  </w:r>
                  <w:r w:rsidRPr="006F31DC">
                    <w:rPr>
                      <w:rStyle w:val="10pt6"/>
                      <w:rFonts w:ascii="Times New Roman" w:hAnsi="Times New Roman" w:cs="Arial" w:hint="eastAsia"/>
                      <w:color w:val="000000" w:themeColor="text1"/>
                      <w:spacing w:val="0"/>
                      <w:sz w:val="21"/>
                    </w:rPr>
                    <w:t>。</w:t>
                  </w:r>
                  <w:r w:rsidRPr="006F31DC">
                    <w:rPr>
                      <w:rStyle w:val="10pt11"/>
                      <w:rFonts w:ascii="Times New Roman" w:hAnsi="Times New Roman"/>
                      <w:color w:val="000000" w:themeColor="text1"/>
                      <w:spacing w:val="0"/>
                      <w:sz w:val="21"/>
                    </w:rPr>
                    <w:t>防止阳光直射。应与易燃或可燃物分开存放。验收时应注意品名，注意验瓶日期，先进仓先发用。搬运时应轻装轻卸，防止钢瓶及附件损坏。</w:t>
                  </w:r>
                </w:p>
                <w:p w:rsidR="006B7AD4" w:rsidRPr="006F31DC" w:rsidRDefault="006B7AD4" w:rsidP="004D16A5">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泄漏处理：迅速撤离泄漏污染区人员至上风处，并进行隔离，严格限制出入。建议应急处理人员戴自给正压式呼吸器，穿一般作业工作服。尽可能切断泄漏源。合理通风，加速扩散。如有可能，即时使用。漏气容器要妥善处理，修复、检验后再用</w:t>
                  </w:r>
                </w:p>
              </w:tc>
            </w:tr>
            <w:tr w:rsidR="009E7EA9" w:rsidRPr="006F31DC" w:rsidTr="00A66F85">
              <w:trPr>
                <w:trHeight w:val="70"/>
              </w:trPr>
              <w:tc>
                <w:tcPr>
                  <w:tcW w:w="401" w:type="dxa"/>
                  <w:vMerge/>
                  <w:vAlign w:val="center"/>
                </w:tcPr>
                <w:p w:rsidR="006B7AD4" w:rsidRPr="006F31DC" w:rsidRDefault="006B7AD4" w:rsidP="004D16A5">
                  <w:pPr>
                    <w:pStyle w:val="24"/>
                    <w:spacing w:after="0" w:line="240" w:lineRule="auto"/>
                    <w:ind w:leftChars="0" w:left="0" w:firstLine="0"/>
                    <w:jc w:val="center"/>
                    <w:rPr>
                      <w:color w:val="000000" w:themeColor="text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灭火方法</w:t>
                  </w:r>
                </w:p>
              </w:tc>
              <w:tc>
                <w:tcPr>
                  <w:tcW w:w="6629" w:type="dxa"/>
                  <w:gridSpan w:val="9"/>
                  <w:vAlign w:val="center"/>
                </w:tcPr>
                <w:p w:rsidR="006B7AD4" w:rsidRPr="006F31DC" w:rsidRDefault="006B7AD4" w:rsidP="004D16A5">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本品不燃。切断气源。喷水冷却容器，可能的话将容器从火场移至空旷处。</w:t>
                  </w:r>
                </w:p>
              </w:tc>
            </w:tr>
          </w:tbl>
          <w:p w:rsidR="0025667D" w:rsidRPr="006F31DC" w:rsidRDefault="0025667D" w:rsidP="0025667D">
            <w:pPr>
              <w:widowControl/>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7-</w:t>
            </w:r>
            <w:r w:rsidR="004B5ED4" w:rsidRPr="006F31DC">
              <w:rPr>
                <w:rFonts w:hint="eastAsia"/>
                <w:b/>
                <w:bCs/>
                <w:color w:val="000000" w:themeColor="text1"/>
                <w:sz w:val="24"/>
              </w:rPr>
              <w:t>8</w:t>
            </w:r>
            <w:r w:rsidRPr="006F31DC">
              <w:rPr>
                <w:rFonts w:hint="eastAsia"/>
                <w:b/>
                <w:bCs/>
                <w:color w:val="000000" w:themeColor="text1"/>
                <w:sz w:val="24"/>
              </w:rPr>
              <w:t>液氮的理化性质及危险特性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1950"/>
              <w:gridCol w:w="1095"/>
              <w:gridCol w:w="555"/>
              <w:gridCol w:w="270"/>
              <w:gridCol w:w="675"/>
              <w:gridCol w:w="1468"/>
              <w:gridCol w:w="632"/>
              <w:gridCol w:w="750"/>
              <w:gridCol w:w="240"/>
              <w:gridCol w:w="944"/>
            </w:tblGrid>
            <w:tr w:rsidR="0025667D" w:rsidRPr="006F31DC" w:rsidTr="00A66F85">
              <w:trPr>
                <w:trHeight w:val="90"/>
              </w:trPr>
              <w:tc>
                <w:tcPr>
                  <w:tcW w:w="401" w:type="dxa"/>
                  <w:vMerge w:val="restart"/>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标识</w:t>
                  </w:r>
                </w:p>
              </w:tc>
              <w:tc>
                <w:tcPr>
                  <w:tcW w:w="6013" w:type="dxa"/>
                  <w:gridSpan w:val="6"/>
                  <w:vAlign w:val="center"/>
                </w:tcPr>
                <w:p w:rsidR="0025667D" w:rsidRPr="006F31DC" w:rsidRDefault="0025667D" w:rsidP="0025667D">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中文名：</w:t>
                  </w:r>
                  <w:r w:rsidRPr="006F31DC">
                    <w:rPr>
                      <w:rStyle w:val="10pt11"/>
                      <w:rFonts w:ascii="Times New Roman" w:hAnsi="Times New Roman" w:hint="eastAsia"/>
                      <w:color w:val="000000" w:themeColor="text1"/>
                      <w:spacing w:val="0"/>
                      <w:sz w:val="21"/>
                    </w:rPr>
                    <w:t>氮</w:t>
                  </w:r>
                  <w:r w:rsidRPr="006F31DC">
                    <w:rPr>
                      <w:rStyle w:val="10pt9"/>
                      <w:rFonts w:ascii="Times New Roman" w:hAnsi="Times New Roman"/>
                      <w:color w:val="000000" w:themeColor="text1"/>
                      <w:spacing w:val="0"/>
                      <w:sz w:val="21"/>
                      <w:lang w:val="zh-CN"/>
                    </w:rPr>
                    <w:t>[</w:t>
                  </w:r>
                  <w:r w:rsidRPr="006F31DC">
                    <w:rPr>
                      <w:rStyle w:val="10pt5"/>
                      <w:rFonts w:ascii="Times New Roman" w:hAnsi="Times New Roman"/>
                      <w:color w:val="000000" w:themeColor="text1"/>
                      <w:spacing w:val="0"/>
                      <w:sz w:val="21"/>
                    </w:rPr>
                    <w:t>液化的</w:t>
                  </w:r>
                  <w:r w:rsidRPr="006F31DC">
                    <w:rPr>
                      <w:rStyle w:val="10pt5"/>
                      <w:rFonts w:ascii="Times New Roman" w:hAnsi="Times New Roman"/>
                      <w:color w:val="000000" w:themeColor="text1"/>
                      <w:spacing w:val="0"/>
                      <w:sz w:val="21"/>
                    </w:rPr>
                    <w:t>];</w:t>
                  </w:r>
                </w:p>
              </w:tc>
              <w:tc>
                <w:tcPr>
                  <w:tcW w:w="2566" w:type="dxa"/>
                  <w:gridSpan w:val="4"/>
                  <w:vAlign w:val="center"/>
                </w:tcPr>
                <w:p w:rsidR="0025667D" w:rsidRPr="006F31DC" w:rsidRDefault="0025667D" w:rsidP="0025667D">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危险货物编号</w:t>
                  </w:r>
                  <w:r w:rsidRPr="006F31DC">
                    <w:rPr>
                      <w:rStyle w:val="10pt7"/>
                      <w:rFonts w:ascii="Times New Roman" w:hAnsi="Times New Roman"/>
                      <w:color w:val="000000" w:themeColor="text1"/>
                      <w:spacing w:val="0"/>
                      <w:sz w:val="21"/>
                      <w:lang w:val="zh-CN"/>
                    </w:rPr>
                    <w:t>:</w:t>
                  </w:r>
                  <w:r w:rsidRPr="006F31DC">
                    <w:rPr>
                      <w:rStyle w:val="10pt7"/>
                      <w:rFonts w:ascii="Times New Roman" w:hAnsi="Times New Roman"/>
                      <w:color w:val="000000" w:themeColor="text1"/>
                      <w:spacing w:val="0"/>
                      <w:sz w:val="21"/>
                    </w:rPr>
                    <w:t>220</w:t>
                  </w:r>
                  <w:r w:rsidRPr="006F31DC">
                    <w:rPr>
                      <w:rStyle w:val="10pt7"/>
                      <w:rFonts w:ascii="Times New Roman" w:hAnsi="Times New Roman" w:hint="eastAsia"/>
                      <w:color w:val="000000" w:themeColor="text1"/>
                      <w:spacing w:val="0"/>
                      <w:sz w:val="21"/>
                    </w:rPr>
                    <w:t>06</w:t>
                  </w:r>
                </w:p>
              </w:tc>
            </w:tr>
            <w:tr w:rsidR="0025667D" w:rsidRPr="006F31DC" w:rsidTr="00A66F85">
              <w:trPr>
                <w:trHeight w:val="90"/>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6013" w:type="dxa"/>
                  <w:gridSpan w:val="6"/>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英文名</w:t>
                  </w:r>
                  <w:r w:rsidRPr="006F31DC">
                    <w:rPr>
                      <w:rStyle w:val="10pt7"/>
                      <w:rFonts w:ascii="Times New Roman" w:hAnsi="Times New Roman"/>
                      <w:color w:val="000000" w:themeColor="text1"/>
                      <w:spacing w:val="0"/>
                      <w:sz w:val="21"/>
                    </w:rPr>
                    <w:t>:</w:t>
                  </w:r>
                  <w:r w:rsidRPr="006F31DC">
                    <w:rPr>
                      <w:rStyle w:val="10pt1"/>
                      <w:rFonts w:ascii="Times New Roman" w:hAnsi="Times New Roman"/>
                      <w:color w:val="000000" w:themeColor="text1"/>
                      <w:sz w:val="21"/>
                    </w:rPr>
                    <w:t>nitrogen liquid</w:t>
                  </w:r>
                </w:p>
              </w:tc>
              <w:tc>
                <w:tcPr>
                  <w:tcW w:w="2566" w:type="dxa"/>
                  <w:gridSpan w:val="4"/>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UN</w:t>
                  </w:r>
                  <w:r w:rsidRPr="006F31DC">
                    <w:rPr>
                      <w:rStyle w:val="10pt5"/>
                      <w:rFonts w:ascii="Times New Roman" w:hAnsi="Times New Roman"/>
                      <w:color w:val="000000" w:themeColor="text1"/>
                      <w:spacing w:val="0"/>
                      <w:sz w:val="21"/>
                    </w:rPr>
                    <w:t>编号</w:t>
                  </w:r>
                  <w:r w:rsidRPr="006F31DC">
                    <w:rPr>
                      <w:rStyle w:val="10pt7"/>
                      <w:rFonts w:ascii="Times New Roman" w:hAnsi="Times New Roman"/>
                      <w:color w:val="000000" w:themeColor="text1"/>
                      <w:spacing w:val="0"/>
                      <w:sz w:val="21"/>
                      <w:lang w:val="zh-CN"/>
                    </w:rPr>
                    <w:t>:</w:t>
                  </w:r>
                  <w:r w:rsidRPr="006F31DC">
                    <w:rPr>
                      <w:rStyle w:val="10pt7"/>
                      <w:rFonts w:ascii="Times New Roman" w:hAnsi="Times New Roman"/>
                      <w:color w:val="000000" w:themeColor="text1"/>
                      <w:spacing w:val="0"/>
                      <w:sz w:val="21"/>
                    </w:rPr>
                    <w:t>1</w:t>
                  </w:r>
                  <w:r w:rsidRPr="006F31DC">
                    <w:rPr>
                      <w:rStyle w:val="10pt7"/>
                      <w:rFonts w:ascii="Times New Roman" w:hAnsi="Times New Roman" w:hint="eastAsia"/>
                      <w:color w:val="000000" w:themeColor="text1"/>
                      <w:spacing w:val="0"/>
                      <w:sz w:val="21"/>
                    </w:rPr>
                    <w:t>951</w:t>
                  </w:r>
                </w:p>
              </w:tc>
            </w:tr>
            <w:tr w:rsidR="0025667D" w:rsidRPr="006F31DC" w:rsidTr="00A66F85">
              <w:trPr>
                <w:trHeight w:val="90"/>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3600" w:type="dxa"/>
                  <w:gridSpan w:val="3"/>
                  <w:vAlign w:val="center"/>
                </w:tcPr>
                <w:p w:rsidR="0025667D" w:rsidRPr="006F31DC" w:rsidRDefault="0025667D" w:rsidP="0025667D">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分子式</w:t>
                  </w:r>
                  <w:r w:rsidRPr="006F31DC">
                    <w:rPr>
                      <w:rStyle w:val="10pt5"/>
                      <w:rFonts w:ascii="Times New Roman" w:hAnsi="Times New Roman"/>
                      <w:color w:val="000000" w:themeColor="text1"/>
                      <w:spacing w:val="0"/>
                      <w:sz w:val="21"/>
                      <w:lang w:val="en-US"/>
                    </w:rPr>
                    <w:t>：</w:t>
                  </w:r>
                  <w:r w:rsidRPr="006F31DC">
                    <w:rPr>
                      <w:rStyle w:val="10pt1"/>
                      <w:rFonts w:ascii="Times New Roman" w:hAnsi="Times New Roman" w:hint="eastAsia"/>
                      <w:color w:val="000000" w:themeColor="text1"/>
                      <w:sz w:val="21"/>
                    </w:rPr>
                    <w:t>N</w:t>
                  </w:r>
                  <w:r w:rsidRPr="006F31DC">
                    <w:rPr>
                      <w:rStyle w:val="10pt1"/>
                      <w:rFonts w:ascii="Times New Roman" w:hAnsi="Times New Roman" w:hint="eastAsia"/>
                      <w:color w:val="000000" w:themeColor="text1"/>
                      <w:sz w:val="21"/>
                      <w:vertAlign w:val="subscript"/>
                    </w:rPr>
                    <w:t>2</w:t>
                  </w:r>
                </w:p>
              </w:tc>
              <w:tc>
                <w:tcPr>
                  <w:tcW w:w="2413" w:type="dxa"/>
                  <w:gridSpan w:val="3"/>
                  <w:vAlign w:val="center"/>
                </w:tcPr>
                <w:p w:rsidR="0025667D" w:rsidRPr="006F31DC" w:rsidRDefault="0025667D" w:rsidP="0025667D">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分子量：</w:t>
                  </w:r>
                  <w:r w:rsidRPr="006F31DC">
                    <w:rPr>
                      <w:rStyle w:val="10pt1"/>
                      <w:rFonts w:ascii="Times New Roman" w:hAnsi="Times New Roman" w:hint="eastAsia"/>
                      <w:color w:val="000000" w:themeColor="text1"/>
                      <w:sz w:val="21"/>
                    </w:rPr>
                    <w:t>28.01</w:t>
                  </w:r>
                </w:p>
              </w:tc>
              <w:tc>
                <w:tcPr>
                  <w:tcW w:w="2566" w:type="dxa"/>
                  <w:gridSpan w:val="4"/>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CAS</w:t>
                  </w:r>
                  <w:r w:rsidRPr="006F31DC">
                    <w:rPr>
                      <w:rStyle w:val="10pt5"/>
                      <w:rFonts w:ascii="Times New Roman" w:hAnsi="Times New Roman"/>
                      <w:color w:val="000000" w:themeColor="text1"/>
                      <w:spacing w:val="0"/>
                      <w:sz w:val="21"/>
                    </w:rPr>
                    <w:t>号：</w:t>
                  </w:r>
                  <w:r w:rsidRPr="006F31DC">
                    <w:rPr>
                      <w:rStyle w:val="10pt1"/>
                      <w:rFonts w:ascii="Times New Roman" w:hAnsi="Times New Roman"/>
                      <w:color w:val="000000" w:themeColor="text1"/>
                      <w:sz w:val="21"/>
                    </w:rPr>
                    <w:t>7440-37-1</w:t>
                  </w:r>
                </w:p>
              </w:tc>
            </w:tr>
            <w:tr w:rsidR="0025667D" w:rsidRPr="006F31DC" w:rsidTr="00A66F85">
              <w:trPr>
                <w:trHeight w:val="90"/>
              </w:trPr>
              <w:tc>
                <w:tcPr>
                  <w:tcW w:w="401" w:type="dxa"/>
                  <w:vMerge w:val="restart"/>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理化性质</w:t>
                  </w: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外观与性状</w:t>
                  </w:r>
                </w:p>
              </w:tc>
              <w:tc>
                <w:tcPr>
                  <w:tcW w:w="6629" w:type="dxa"/>
                  <w:gridSpan w:val="9"/>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无色无臭的惰性</w:t>
                  </w:r>
                  <w:r w:rsidRPr="006F31DC">
                    <w:rPr>
                      <w:rStyle w:val="10pt11"/>
                      <w:rFonts w:ascii="Times New Roman" w:hAnsi="Times New Roman" w:hint="eastAsia"/>
                      <w:color w:val="000000" w:themeColor="text1"/>
                      <w:spacing w:val="0"/>
                      <w:sz w:val="21"/>
                      <w:lang w:val="en-US"/>
                    </w:rPr>
                    <w:t>液</w:t>
                  </w:r>
                  <w:r w:rsidRPr="006F31DC">
                    <w:rPr>
                      <w:rStyle w:val="10pt11"/>
                      <w:rFonts w:ascii="Times New Roman" w:hAnsi="Times New Roman"/>
                      <w:color w:val="000000" w:themeColor="text1"/>
                      <w:spacing w:val="0"/>
                      <w:sz w:val="21"/>
                    </w:rPr>
                    <w:t>化气体</w:t>
                  </w:r>
                </w:p>
              </w:tc>
            </w:tr>
            <w:tr w:rsidR="0025667D" w:rsidRPr="006F31DC" w:rsidTr="00A66F85">
              <w:trPr>
                <w:trHeight w:val="491"/>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熔点</w:t>
                  </w:r>
                  <w:r w:rsidRPr="006F31DC">
                    <w:rPr>
                      <w:rStyle w:val="10pt5"/>
                      <w:rFonts w:ascii="Times New Roman" w:hAnsi="Times New Roman"/>
                      <w:color w:val="000000" w:themeColor="text1"/>
                      <w:spacing w:val="0"/>
                      <w:sz w:val="21"/>
                      <w:lang w:val="en-US"/>
                    </w:rPr>
                    <w:t>（</w:t>
                  </w:r>
                  <w:r w:rsidRPr="006F31DC">
                    <w:rPr>
                      <w:rStyle w:val="10pt5"/>
                      <w:rFonts w:ascii="Times New Roman" w:hAnsi="Times New Roman" w:cs="Arial"/>
                      <w:color w:val="000000" w:themeColor="text1"/>
                      <w:spacing w:val="0"/>
                      <w:sz w:val="21"/>
                      <w:lang w:val="en-US"/>
                    </w:rPr>
                    <w:t>℃</w:t>
                  </w:r>
                  <w:r w:rsidRPr="006F31DC">
                    <w:rPr>
                      <w:rStyle w:val="10pt7"/>
                      <w:rFonts w:ascii="Times New Roman" w:hAnsi="Times New Roman"/>
                      <w:color w:val="000000" w:themeColor="text1"/>
                      <w:spacing w:val="0"/>
                      <w:sz w:val="21"/>
                    </w:rPr>
                    <w:t>)</w:t>
                  </w:r>
                </w:p>
              </w:tc>
              <w:tc>
                <w:tcPr>
                  <w:tcW w:w="1095" w:type="dxa"/>
                  <w:vAlign w:val="center"/>
                </w:tcPr>
                <w:p w:rsidR="0025667D" w:rsidRPr="006F31DC" w:rsidRDefault="0025667D" w:rsidP="0025667D">
                  <w:pPr>
                    <w:pStyle w:val="24"/>
                    <w:spacing w:after="0" w:line="240" w:lineRule="auto"/>
                    <w:ind w:leftChars="0" w:left="0" w:firstLine="0"/>
                    <w:jc w:val="center"/>
                    <w:rPr>
                      <w:color w:val="000000" w:themeColor="text1"/>
                    </w:rPr>
                  </w:pPr>
                  <w:r w:rsidRPr="006F31DC">
                    <w:rPr>
                      <w:rStyle w:val="10pt1"/>
                      <w:rFonts w:ascii="Times New Roman" w:hAnsi="Times New Roman"/>
                      <w:color w:val="000000" w:themeColor="text1"/>
                      <w:sz w:val="21"/>
                    </w:rPr>
                    <w:t>-</w:t>
                  </w:r>
                  <w:r w:rsidRPr="006F31DC">
                    <w:rPr>
                      <w:rStyle w:val="10pt1"/>
                      <w:rFonts w:ascii="Times New Roman" w:hAnsi="Times New Roman" w:hint="eastAsia"/>
                      <w:color w:val="000000" w:themeColor="text1"/>
                      <w:sz w:val="21"/>
                    </w:rPr>
                    <w:t>209.9</w:t>
                  </w:r>
                </w:p>
              </w:tc>
              <w:tc>
                <w:tcPr>
                  <w:tcW w:w="1500"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相对密度（水</w:t>
                  </w:r>
                  <w:r w:rsidRPr="006F31DC">
                    <w:rPr>
                      <w:rStyle w:val="10pt5"/>
                      <w:rFonts w:ascii="Times New Roman" w:hAnsi="Times New Roman"/>
                      <w:color w:val="000000" w:themeColor="text1"/>
                      <w:spacing w:val="0"/>
                      <w:sz w:val="21"/>
                    </w:rPr>
                    <w:t>=1</w:t>
                  </w:r>
                  <w:r w:rsidRPr="006F31DC">
                    <w:rPr>
                      <w:rStyle w:val="10pt5"/>
                      <w:rFonts w:ascii="Times New Roman" w:hAnsi="Times New Roman"/>
                      <w:color w:val="000000" w:themeColor="text1"/>
                      <w:spacing w:val="0"/>
                      <w:sz w:val="21"/>
                    </w:rPr>
                    <w:t>）</w:t>
                  </w:r>
                </w:p>
              </w:tc>
              <w:tc>
                <w:tcPr>
                  <w:tcW w:w="1468"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0.81</w:t>
                  </w:r>
                </w:p>
              </w:tc>
              <w:tc>
                <w:tcPr>
                  <w:tcW w:w="1382" w:type="dxa"/>
                  <w:gridSpan w:val="2"/>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相对密度（空气</w:t>
                  </w:r>
                  <w:r w:rsidRPr="006F31DC">
                    <w:rPr>
                      <w:rStyle w:val="10pt7"/>
                      <w:rFonts w:ascii="Times New Roman" w:hAnsi="Times New Roman"/>
                      <w:color w:val="000000" w:themeColor="text1"/>
                      <w:spacing w:val="0"/>
                      <w:sz w:val="21"/>
                    </w:rPr>
                    <w:t>=1)</w:t>
                  </w:r>
                </w:p>
              </w:tc>
              <w:tc>
                <w:tcPr>
                  <w:tcW w:w="1184" w:type="dxa"/>
                  <w:gridSpan w:val="2"/>
                  <w:vAlign w:val="center"/>
                </w:tcPr>
                <w:p w:rsidR="0025667D" w:rsidRPr="006F31DC" w:rsidRDefault="000511C9" w:rsidP="00C81631">
                  <w:pPr>
                    <w:pStyle w:val="24"/>
                    <w:spacing w:after="0" w:line="240" w:lineRule="auto"/>
                    <w:ind w:leftChars="0" w:left="0" w:firstLine="0"/>
                    <w:jc w:val="center"/>
                    <w:rPr>
                      <w:color w:val="000000" w:themeColor="text1"/>
                    </w:rPr>
                  </w:pPr>
                  <w:r w:rsidRPr="006F31DC">
                    <w:rPr>
                      <w:rFonts w:hint="eastAsia"/>
                      <w:color w:val="000000" w:themeColor="text1"/>
                    </w:rPr>
                    <w:t>0.97</w:t>
                  </w:r>
                </w:p>
              </w:tc>
            </w:tr>
            <w:tr w:rsidR="0025667D" w:rsidRPr="006F31DC" w:rsidTr="00A66F85">
              <w:trPr>
                <w:trHeight w:val="281"/>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沸点（</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095" w:type="dxa"/>
                  <w:vAlign w:val="center"/>
                </w:tcPr>
                <w:p w:rsidR="0025667D" w:rsidRPr="006F31DC" w:rsidRDefault="0025667D" w:rsidP="000511C9">
                  <w:pPr>
                    <w:pStyle w:val="24"/>
                    <w:spacing w:after="0" w:line="240" w:lineRule="auto"/>
                    <w:ind w:leftChars="0" w:left="0" w:firstLine="0"/>
                    <w:jc w:val="center"/>
                    <w:rPr>
                      <w:color w:val="000000" w:themeColor="text1"/>
                    </w:rPr>
                  </w:pPr>
                  <w:r w:rsidRPr="006F31DC">
                    <w:rPr>
                      <w:rStyle w:val="10pt7"/>
                      <w:rFonts w:ascii="Times New Roman" w:hAnsi="Times New Roman"/>
                      <w:color w:val="000000" w:themeColor="text1"/>
                      <w:spacing w:val="0"/>
                      <w:sz w:val="21"/>
                    </w:rPr>
                    <w:t>-</w:t>
                  </w:r>
                  <w:r w:rsidR="000511C9" w:rsidRPr="006F31DC">
                    <w:rPr>
                      <w:rStyle w:val="10pt7"/>
                      <w:rFonts w:ascii="Times New Roman" w:hAnsi="Times New Roman" w:hint="eastAsia"/>
                      <w:color w:val="000000" w:themeColor="text1"/>
                      <w:spacing w:val="0"/>
                      <w:sz w:val="21"/>
                    </w:rPr>
                    <w:t>196</w:t>
                  </w:r>
                </w:p>
              </w:tc>
              <w:tc>
                <w:tcPr>
                  <w:tcW w:w="2968" w:type="dxa"/>
                  <w:gridSpan w:val="4"/>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饱和蒸气压</w:t>
                  </w:r>
                  <w:r w:rsidRPr="006F31DC">
                    <w:rPr>
                      <w:rStyle w:val="10pt7"/>
                      <w:rFonts w:ascii="Times New Roman" w:hAnsi="Times New Roman"/>
                      <w:color w:val="000000" w:themeColor="text1"/>
                      <w:spacing w:val="0"/>
                      <w:sz w:val="21"/>
                    </w:rPr>
                    <w:t>(kPa)</w:t>
                  </w:r>
                </w:p>
              </w:tc>
              <w:tc>
                <w:tcPr>
                  <w:tcW w:w="2566" w:type="dxa"/>
                  <w:gridSpan w:val="4"/>
                  <w:vAlign w:val="center"/>
                </w:tcPr>
                <w:p w:rsidR="0025667D" w:rsidRPr="006F31DC" w:rsidRDefault="000511C9" w:rsidP="000511C9">
                  <w:pPr>
                    <w:pStyle w:val="24"/>
                    <w:spacing w:after="0" w:line="240" w:lineRule="auto"/>
                    <w:ind w:leftChars="0" w:left="0" w:firstLine="0"/>
                    <w:jc w:val="center"/>
                    <w:rPr>
                      <w:color w:val="000000" w:themeColor="text1"/>
                    </w:rPr>
                  </w:pPr>
                  <w:r w:rsidRPr="006F31DC">
                    <w:rPr>
                      <w:rStyle w:val="10pt1"/>
                      <w:rFonts w:ascii="Times New Roman" w:hAnsi="Times New Roman" w:hint="eastAsia"/>
                      <w:color w:val="000000" w:themeColor="text1"/>
                      <w:sz w:val="21"/>
                    </w:rPr>
                    <w:t>1026.42</w:t>
                  </w:r>
                  <w:r w:rsidR="0025667D" w:rsidRPr="006F31DC">
                    <w:rPr>
                      <w:rStyle w:val="10pt1"/>
                      <w:rFonts w:ascii="Times New Roman" w:hAnsi="Times New Roman"/>
                      <w:color w:val="000000" w:themeColor="text1"/>
                      <w:sz w:val="21"/>
                    </w:rPr>
                    <w:t>/-17</w:t>
                  </w:r>
                  <w:r w:rsidRPr="006F31DC">
                    <w:rPr>
                      <w:rStyle w:val="10pt1"/>
                      <w:rFonts w:ascii="Times New Roman" w:hAnsi="Times New Roman" w:hint="eastAsia"/>
                      <w:color w:val="000000" w:themeColor="text1"/>
                      <w:sz w:val="21"/>
                    </w:rPr>
                    <w:t>3</w:t>
                  </w:r>
                  <w:r w:rsidR="0025667D" w:rsidRPr="006F31DC">
                    <w:rPr>
                      <w:rStyle w:val="10pt5"/>
                      <w:rFonts w:hint="eastAsia"/>
                      <w:color w:val="000000" w:themeColor="text1"/>
                      <w:spacing w:val="0"/>
                      <w:sz w:val="21"/>
                      <w:lang w:val="en-US"/>
                    </w:rPr>
                    <w:t>℃</w:t>
                  </w:r>
                </w:p>
              </w:tc>
            </w:tr>
            <w:tr w:rsidR="0025667D" w:rsidRPr="006F31DC" w:rsidTr="00A66F85">
              <w:trPr>
                <w:trHeight w:val="90"/>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溶解性</w:t>
                  </w:r>
                </w:p>
              </w:tc>
              <w:tc>
                <w:tcPr>
                  <w:tcW w:w="2595" w:type="dxa"/>
                  <w:gridSpan w:val="4"/>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微溶于水。</w:t>
                  </w:r>
                </w:p>
              </w:tc>
              <w:tc>
                <w:tcPr>
                  <w:tcW w:w="3090" w:type="dxa"/>
                  <w:gridSpan w:val="4"/>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临界温度</w:t>
                  </w:r>
                  <w:r w:rsidRPr="006F31DC">
                    <w:rPr>
                      <w:rStyle w:val="10pt7"/>
                      <w:rFonts w:ascii="Times New Roman" w:hAnsi="Times New Roman"/>
                      <w:color w:val="000000" w:themeColor="text1"/>
                      <w:spacing w:val="0"/>
                      <w:sz w:val="21"/>
                    </w:rPr>
                    <w:t>(</w:t>
                  </w:r>
                  <w:r w:rsidRPr="006F31DC">
                    <w:rPr>
                      <w:rStyle w:val="10pt7"/>
                      <w:rFonts w:ascii="Times New Roman" w:hAnsi="Times New Roman"/>
                      <w:color w:val="000000" w:themeColor="text1"/>
                      <w:spacing w:val="0"/>
                      <w:sz w:val="21"/>
                      <w:vertAlign w:val="superscript"/>
                    </w:rPr>
                    <w:t>c</w:t>
                  </w:r>
                  <w:r w:rsidRPr="006F31DC">
                    <w:rPr>
                      <w:rStyle w:val="10pt7"/>
                      <w:rFonts w:ascii="Times New Roman" w:hAnsi="Times New Roman"/>
                      <w:color w:val="000000" w:themeColor="text1"/>
                      <w:spacing w:val="0"/>
                      <w:sz w:val="21"/>
                    </w:rPr>
                    <w:t>C)</w:t>
                  </w:r>
                </w:p>
              </w:tc>
              <w:tc>
                <w:tcPr>
                  <w:tcW w:w="944" w:type="dxa"/>
                  <w:vAlign w:val="center"/>
                </w:tcPr>
                <w:p w:rsidR="0025667D" w:rsidRPr="006F31DC" w:rsidRDefault="0025667D" w:rsidP="000511C9">
                  <w:pPr>
                    <w:pStyle w:val="24"/>
                    <w:spacing w:after="0" w:line="240" w:lineRule="auto"/>
                    <w:ind w:leftChars="0" w:left="0" w:firstLine="0"/>
                    <w:jc w:val="center"/>
                    <w:rPr>
                      <w:color w:val="000000" w:themeColor="text1"/>
                    </w:rPr>
                  </w:pPr>
                  <w:r w:rsidRPr="006F31DC">
                    <w:rPr>
                      <w:rStyle w:val="10pt4"/>
                      <w:rFonts w:ascii="Times New Roman" w:hAnsi="Times New Roman"/>
                      <w:color w:val="000000" w:themeColor="text1"/>
                      <w:sz w:val="21"/>
                    </w:rPr>
                    <w:t>-</w:t>
                  </w:r>
                  <w:r w:rsidR="000511C9" w:rsidRPr="006F31DC">
                    <w:rPr>
                      <w:rStyle w:val="10pt4"/>
                      <w:rFonts w:ascii="Times New Roman" w:hAnsi="Times New Roman" w:hint="eastAsia"/>
                      <w:color w:val="000000" w:themeColor="text1"/>
                      <w:sz w:val="21"/>
                    </w:rPr>
                    <w:t>147.1</w:t>
                  </w:r>
                </w:p>
              </w:tc>
            </w:tr>
            <w:tr w:rsidR="0025667D" w:rsidRPr="006F31DC" w:rsidTr="00A66F85">
              <w:trPr>
                <w:trHeight w:val="281"/>
              </w:trPr>
              <w:tc>
                <w:tcPr>
                  <w:tcW w:w="401" w:type="dxa"/>
                  <w:vMerge w:val="restart"/>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毒性及健康</w:t>
                  </w:r>
                  <w:r w:rsidRPr="006F31DC">
                    <w:rPr>
                      <w:rStyle w:val="10pt5"/>
                      <w:rFonts w:ascii="Times New Roman" w:hAnsi="Times New Roman" w:hint="eastAsia"/>
                      <w:color w:val="000000" w:themeColor="text1"/>
                      <w:spacing w:val="0"/>
                      <w:sz w:val="21"/>
                      <w:lang w:val="en-US"/>
                    </w:rPr>
                    <w:t>危害</w:t>
                  </w: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侵入途径</w:t>
                  </w:r>
                </w:p>
              </w:tc>
              <w:tc>
                <w:tcPr>
                  <w:tcW w:w="6629" w:type="dxa"/>
                  <w:gridSpan w:val="9"/>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吸</w:t>
                  </w:r>
                  <w:r w:rsidRPr="006F31DC">
                    <w:rPr>
                      <w:rStyle w:val="10pt5"/>
                      <w:rFonts w:ascii="Times New Roman" w:hAnsi="Times New Roman" w:hint="eastAsia"/>
                      <w:color w:val="000000" w:themeColor="text1"/>
                      <w:spacing w:val="0"/>
                      <w:sz w:val="21"/>
                      <w:lang w:val="en-US"/>
                    </w:rPr>
                    <w:t>入</w:t>
                  </w:r>
                </w:p>
              </w:tc>
            </w:tr>
            <w:tr w:rsidR="0025667D" w:rsidRPr="006F31DC" w:rsidTr="00A66F85">
              <w:trPr>
                <w:trHeight w:val="90"/>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毒性</w:t>
                  </w:r>
                </w:p>
              </w:tc>
              <w:tc>
                <w:tcPr>
                  <w:tcW w:w="6629" w:type="dxa"/>
                  <w:gridSpan w:val="9"/>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lang w:val="en-US"/>
                    </w:rPr>
                    <w:t>LD</w:t>
                  </w:r>
                  <w:r w:rsidRPr="006F31DC">
                    <w:rPr>
                      <w:rStyle w:val="10pt5"/>
                      <w:rFonts w:ascii="Times New Roman" w:hAnsi="Times New Roman"/>
                      <w:color w:val="000000" w:themeColor="text1"/>
                      <w:spacing w:val="0"/>
                      <w:sz w:val="21"/>
                      <w:vertAlign w:val="subscript"/>
                      <w:lang w:val="en-US"/>
                    </w:rPr>
                    <w:t>50</w:t>
                  </w:r>
                  <w:r w:rsidRPr="006F31DC">
                    <w:rPr>
                      <w:rStyle w:val="10pt5"/>
                      <w:rFonts w:ascii="Times New Roman" w:hAnsi="Times New Roman" w:hint="eastAsia"/>
                      <w:color w:val="000000" w:themeColor="text1"/>
                      <w:spacing w:val="0"/>
                      <w:sz w:val="21"/>
                      <w:lang w:val="en-US"/>
                    </w:rPr>
                    <w:t>：</w:t>
                  </w:r>
                  <w:r w:rsidRPr="006F31DC">
                    <w:rPr>
                      <w:rStyle w:val="10pt5"/>
                      <w:rFonts w:ascii="Times New Roman" w:hAnsi="Times New Roman"/>
                      <w:color w:val="000000" w:themeColor="text1"/>
                      <w:spacing w:val="0"/>
                      <w:sz w:val="21"/>
                      <w:lang w:val="en-US"/>
                    </w:rPr>
                    <w:t>L</w:t>
                  </w:r>
                  <w:r w:rsidRPr="006F31DC">
                    <w:rPr>
                      <w:rStyle w:val="10pt5"/>
                      <w:rFonts w:ascii="Times New Roman" w:hAnsi="Times New Roman" w:hint="eastAsia"/>
                      <w:color w:val="000000" w:themeColor="text1"/>
                      <w:spacing w:val="0"/>
                      <w:sz w:val="21"/>
                      <w:lang w:val="en-US"/>
                    </w:rPr>
                    <w:t>C</w:t>
                  </w:r>
                  <w:r w:rsidRPr="006F31DC">
                    <w:rPr>
                      <w:rStyle w:val="10pt5"/>
                      <w:rFonts w:ascii="Times New Roman" w:hAnsi="Times New Roman"/>
                      <w:color w:val="000000" w:themeColor="text1"/>
                      <w:spacing w:val="0"/>
                      <w:sz w:val="21"/>
                      <w:vertAlign w:val="subscript"/>
                      <w:lang w:val="en-US"/>
                    </w:rPr>
                    <w:t>50</w:t>
                  </w:r>
                </w:p>
              </w:tc>
            </w:tr>
            <w:tr w:rsidR="0025667D" w:rsidRPr="006F31DC" w:rsidTr="00A66F85">
              <w:trPr>
                <w:trHeight w:val="726"/>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hint="eastAsia"/>
                      <w:color w:val="000000" w:themeColor="text1"/>
                      <w:spacing w:val="0"/>
                      <w:sz w:val="21"/>
                      <w:lang w:val="en-US"/>
                    </w:rPr>
                    <w:t>健康</w:t>
                  </w:r>
                  <w:r w:rsidRPr="006F31DC">
                    <w:rPr>
                      <w:rStyle w:val="10pt5"/>
                      <w:rFonts w:ascii="Times New Roman" w:hAnsi="Times New Roman"/>
                      <w:color w:val="000000" w:themeColor="text1"/>
                      <w:spacing w:val="0"/>
                      <w:sz w:val="21"/>
                    </w:rPr>
                    <w:t>危害</w:t>
                  </w:r>
                </w:p>
              </w:tc>
              <w:tc>
                <w:tcPr>
                  <w:tcW w:w="6629" w:type="dxa"/>
                  <w:gridSpan w:val="9"/>
                  <w:vAlign w:val="center"/>
                </w:tcPr>
                <w:p w:rsidR="0025667D" w:rsidRPr="006F31DC" w:rsidRDefault="0025667D" w:rsidP="000511C9">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普通大气压下无毒。高浓度时，使氧分压降低而发生窒息。</w:t>
                  </w:r>
                  <w:r w:rsidR="000511C9" w:rsidRPr="006F31DC">
                    <w:rPr>
                      <w:rStyle w:val="10pt11"/>
                      <w:rFonts w:ascii="Times New Roman" w:hAnsi="Times New Roman" w:hint="eastAsia"/>
                      <w:color w:val="000000" w:themeColor="text1"/>
                      <w:spacing w:val="0"/>
                      <w:sz w:val="21"/>
                    </w:rPr>
                    <w:t>氮</w:t>
                  </w:r>
                  <w:r w:rsidRPr="006F31DC">
                    <w:rPr>
                      <w:rStyle w:val="10pt11"/>
                      <w:rFonts w:ascii="Times New Roman" w:hAnsi="Times New Roman"/>
                      <w:color w:val="000000" w:themeColor="text1"/>
                      <w:spacing w:val="0"/>
                      <w:sz w:val="21"/>
                    </w:rPr>
                    <w:t>浓度达</w:t>
                  </w:r>
                  <w:r w:rsidR="000511C9" w:rsidRPr="006F31DC">
                    <w:rPr>
                      <w:rStyle w:val="10pt1"/>
                      <w:rFonts w:ascii="Times New Roman" w:hAnsi="Times New Roman" w:hint="eastAsia"/>
                      <w:color w:val="000000" w:themeColor="text1"/>
                      <w:sz w:val="21"/>
                    </w:rPr>
                    <w:t>84</w:t>
                  </w:r>
                  <w:r w:rsidRPr="006F31DC">
                    <w:rPr>
                      <w:rStyle w:val="10pt1"/>
                      <w:rFonts w:ascii="Times New Roman" w:hAnsi="Times New Roman"/>
                      <w:color w:val="000000" w:themeColor="text1"/>
                      <w:sz w:val="21"/>
                    </w:rPr>
                    <w:t>%</w:t>
                  </w:r>
                  <w:r w:rsidRPr="006F31DC">
                    <w:rPr>
                      <w:rStyle w:val="10pt11"/>
                      <w:rFonts w:ascii="Times New Roman" w:hAnsi="Times New Roman"/>
                      <w:color w:val="000000" w:themeColor="text1"/>
                      <w:spacing w:val="0"/>
                      <w:sz w:val="21"/>
                    </w:rPr>
                    <w:t>以上，先出现呼吸加速，注意力不集中，共济失调。继之，疲倦乏力、烦躁不安、恶心、呕吐、昏迷、抽搐，以致死亡。液态</w:t>
                  </w:r>
                  <w:r w:rsidR="000511C9" w:rsidRPr="006F31DC">
                    <w:rPr>
                      <w:rStyle w:val="10pt11"/>
                      <w:rFonts w:ascii="Times New Roman" w:hAnsi="Times New Roman" w:hint="eastAsia"/>
                      <w:color w:val="000000" w:themeColor="text1"/>
                      <w:spacing w:val="0"/>
                      <w:sz w:val="21"/>
                    </w:rPr>
                    <w:t>氮</w:t>
                  </w:r>
                  <w:r w:rsidRPr="006F31DC">
                    <w:rPr>
                      <w:rStyle w:val="10pt11"/>
                      <w:rFonts w:ascii="Times New Roman" w:hAnsi="Times New Roman"/>
                      <w:color w:val="000000" w:themeColor="text1"/>
                      <w:spacing w:val="0"/>
                      <w:sz w:val="21"/>
                    </w:rPr>
                    <w:t>可致皮肤冻伤；眼部接触可引起炎症。</w:t>
                  </w:r>
                </w:p>
              </w:tc>
            </w:tr>
            <w:tr w:rsidR="0025667D" w:rsidRPr="006F31DC" w:rsidTr="00A66F85">
              <w:trPr>
                <w:trHeight w:val="738"/>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急救方法</w:t>
                  </w:r>
                </w:p>
              </w:tc>
              <w:tc>
                <w:tcPr>
                  <w:tcW w:w="6629" w:type="dxa"/>
                  <w:gridSpan w:val="9"/>
                  <w:vAlign w:val="center"/>
                </w:tcPr>
                <w:p w:rsidR="0025667D" w:rsidRPr="006F31DC" w:rsidRDefault="0025667D" w:rsidP="00C81631">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皮肤接触：若有冻伤</w:t>
                  </w:r>
                  <w:r w:rsidRPr="006F31DC">
                    <w:rPr>
                      <w:rStyle w:val="10pt11"/>
                      <w:rFonts w:ascii="Times New Roman" w:hAnsi="Times New Roman" w:hint="eastAsia"/>
                      <w:color w:val="000000" w:themeColor="text1"/>
                      <w:spacing w:val="0"/>
                      <w:sz w:val="21"/>
                      <w:lang w:val="en-US"/>
                    </w:rPr>
                    <w:t>,</w:t>
                  </w:r>
                  <w:r w:rsidRPr="006F31DC">
                    <w:rPr>
                      <w:rStyle w:val="10pt11"/>
                      <w:rFonts w:ascii="Times New Roman" w:hAnsi="Times New Roman"/>
                      <w:color w:val="000000" w:themeColor="text1"/>
                      <w:spacing w:val="0"/>
                      <w:sz w:val="21"/>
                    </w:rPr>
                    <w:t>就医治疗。眼睛接触：提起眼睑，用流动清水或生理盐水冲洗</w:t>
                  </w:r>
                  <w:r w:rsidRPr="006F31DC">
                    <w:rPr>
                      <w:rStyle w:val="10pt11"/>
                      <w:rFonts w:ascii="Times New Roman" w:hAnsi="Times New Roman" w:hint="eastAsia"/>
                      <w:color w:val="000000" w:themeColor="text1"/>
                      <w:spacing w:val="0"/>
                      <w:sz w:val="21"/>
                      <w:lang w:val="en-US"/>
                    </w:rPr>
                    <w:t>,</w:t>
                  </w:r>
                  <w:r w:rsidRPr="006F31DC">
                    <w:rPr>
                      <w:rStyle w:val="10pt11"/>
                      <w:rFonts w:ascii="Times New Roman" w:hAnsi="Times New Roman"/>
                      <w:color w:val="000000" w:themeColor="text1"/>
                      <w:spacing w:val="0"/>
                      <w:sz w:val="21"/>
                    </w:rPr>
                    <w:t>就医</w:t>
                  </w:r>
                  <w:r w:rsidRPr="006F31DC">
                    <w:rPr>
                      <w:rStyle w:val="10pt11"/>
                      <w:rFonts w:ascii="Times New Roman" w:hAnsi="Times New Roman" w:hint="eastAsia"/>
                      <w:color w:val="000000" w:themeColor="text1"/>
                      <w:spacing w:val="0"/>
                      <w:sz w:val="21"/>
                    </w:rPr>
                    <w:t>。</w:t>
                  </w:r>
                  <w:r w:rsidRPr="006F31DC">
                    <w:rPr>
                      <w:rStyle w:val="10pt11"/>
                      <w:rFonts w:ascii="Times New Roman" w:hAnsi="Times New Roman"/>
                      <w:color w:val="000000" w:themeColor="text1"/>
                      <w:spacing w:val="0"/>
                      <w:sz w:val="21"/>
                    </w:rPr>
                    <w:t>吸入：迅速</w:t>
                  </w:r>
                  <w:r w:rsidRPr="006F31DC">
                    <w:rPr>
                      <w:rStyle w:val="10pt1"/>
                      <w:rFonts w:ascii="Times New Roman" w:hAnsi="Times New Roman"/>
                      <w:color w:val="000000" w:themeColor="text1"/>
                      <w:sz w:val="21"/>
                      <w:lang w:val="zh-CN"/>
                    </w:rPr>
                    <w:t>脱</w:t>
                  </w:r>
                  <w:r w:rsidRPr="006F31DC">
                    <w:rPr>
                      <w:rStyle w:val="10pt11"/>
                      <w:rFonts w:ascii="Times New Roman" w:hAnsi="Times New Roman"/>
                      <w:color w:val="000000" w:themeColor="text1"/>
                      <w:spacing w:val="0"/>
                      <w:sz w:val="21"/>
                    </w:rPr>
                    <w:t>离现场至空气新鲜处。保持呼吸道通畅。如呼吸困难，给输氧。呼吸停止，立即逬行人工呼吸</w:t>
                  </w:r>
                  <w:r w:rsidRPr="006F31DC">
                    <w:rPr>
                      <w:rStyle w:val="10pt11"/>
                      <w:rFonts w:ascii="Times New Roman" w:hAnsi="Times New Roman" w:hint="eastAsia"/>
                      <w:color w:val="000000" w:themeColor="text1"/>
                      <w:spacing w:val="0"/>
                      <w:sz w:val="21"/>
                    </w:rPr>
                    <w:t>，</w:t>
                  </w:r>
                  <w:r w:rsidRPr="006F31DC">
                    <w:rPr>
                      <w:rStyle w:val="10pt11"/>
                      <w:rFonts w:ascii="Times New Roman" w:hAnsi="Times New Roman"/>
                      <w:color w:val="000000" w:themeColor="text1"/>
                      <w:spacing w:val="0"/>
                      <w:sz w:val="21"/>
                    </w:rPr>
                    <w:t>就医</w:t>
                  </w:r>
                </w:p>
              </w:tc>
            </w:tr>
            <w:tr w:rsidR="0025667D" w:rsidRPr="006F31DC" w:rsidTr="00A66F85">
              <w:trPr>
                <w:trHeight w:val="173"/>
              </w:trPr>
              <w:tc>
                <w:tcPr>
                  <w:tcW w:w="401" w:type="dxa"/>
                  <w:vMerge w:val="restart"/>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5"/>
                      <w:rFonts w:ascii="Times New Roman" w:hAnsi="Times New Roman"/>
                      <w:color w:val="000000" w:themeColor="text1"/>
                      <w:spacing w:val="0"/>
                      <w:sz w:val="21"/>
                    </w:rPr>
                    <w:t>燃烧性</w:t>
                  </w:r>
                </w:p>
              </w:tc>
              <w:tc>
                <w:tcPr>
                  <w:tcW w:w="1920"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hint="eastAsia"/>
                      <w:color w:val="000000" w:themeColor="text1"/>
                      <w:spacing w:val="0"/>
                      <w:sz w:val="21"/>
                      <w:lang w:val="en-US"/>
                    </w:rPr>
                    <w:t>不</w:t>
                  </w:r>
                  <w:r w:rsidRPr="006F31DC">
                    <w:rPr>
                      <w:rStyle w:val="10pt5"/>
                      <w:rFonts w:ascii="Times New Roman" w:hAnsi="Times New Roman"/>
                      <w:color w:val="000000" w:themeColor="text1"/>
                      <w:spacing w:val="0"/>
                      <w:sz w:val="21"/>
                    </w:rPr>
                    <w:t>燃</w:t>
                  </w:r>
                </w:p>
              </w:tc>
              <w:tc>
                <w:tcPr>
                  <w:tcW w:w="2775"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5"/>
                      <w:rFonts w:ascii="Times New Roman" w:hAnsi="Times New Roman"/>
                      <w:color w:val="000000" w:themeColor="text1"/>
                      <w:spacing w:val="0"/>
                      <w:sz w:val="21"/>
                    </w:rPr>
                    <w:t>燃烧分解物</w:t>
                  </w:r>
                </w:p>
              </w:tc>
              <w:tc>
                <w:tcPr>
                  <w:tcW w:w="1934"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25667D" w:rsidRPr="006F31DC" w:rsidTr="00A66F85">
              <w:trPr>
                <w:trHeight w:val="90"/>
              </w:trPr>
              <w:tc>
                <w:tcPr>
                  <w:tcW w:w="401" w:type="dxa"/>
                  <w:vMerge/>
                  <w:shd w:val="clear" w:color="auto" w:fill="auto"/>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shd w:val="clear" w:color="auto" w:fill="auto"/>
                  <w:vAlign w:val="center"/>
                </w:tcPr>
                <w:p w:rsidR="0025667D" w:rsidRPr="006F31DC" w:rsidRDefault="0025667D" w:rsidP="00C81631">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5"/>
                      <w:rFonts w:ascii="Times New Roman" w:hAnsi="Times New Roman"/>
                      <w:color w:val="000000" w:themeColor="text1"/>
                      <w:spacing w:val="0"/>
                      <w:sz w:val="21"/>
                    </w:rPr>
                    <w:t>闪点（</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920" w:type="dxa"/>
                  <w:gridSpan w:val="3"/>
                  <w:shd w:val="clear" w:color="auto" w:fill="auto"/>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w:t>
                  </w:r>
                </w:p>
              </w:tc>
              <w:tc>
                <w:tcPr>
                  <w:tcW w:w="2775" w:type="dxa"/>
                  <w:gridSpan w:val="3"/>
                  <w:shd w:val="clear" w:color="auto" w:fill="FFFFFF"/>
                  <w:vAlign w:val="center"/>
                </w:tcPr>
                <w:p w:rsidR="0025667D" w:rsidRPr="006F31DC" w:rsidRDefault="0025667D" w:rsidP="00C81631">
                  <w:pPr>
                    <w:pStyle w:val="10"/>
                    <w:shd w:val="clear" w:color="auto" w:fill="auto"/>
                    <w:spacing w:after="0" w:line="240" w:lineRule="auto"/>
                    <w:jc w:val="center"/>
                    <w:rPr>
                      <w:rFonts w:ascii="Times New Roman" w:hAnsi="Times New Roman"/>
                      <w:color w:val="000000" w:themeColor="text1"/>
                      <w:sz w:val="21"/>
                    </w:rPr>
                  </w:pPr>
                  <w:r w:rsidRPr="006F31DC">
                    <w:rPr>
                      <w:rStyle w:val="10pt3"/>
                      <w:rFonts w:ascii="Times New Roman" w:hAnsi="Times New Roman"/>
                      <w:color w:val="000000" w:themeColor="text1"/>
                      <w:spacing w:val="0"/>
                      <w:sz w:val="21"/>
                    </w:rPr>
                    <w:t>爆炸上限</w:t>
                  </w:r>
                  <w:r w:rsidRPr="006F31DC">
                    <w:rPr>
                      <w:rStyle w:val="10pt3"/>
                      <w:rFonts w:ascii="Times New Roman" w:hAnsi="Times New Roman"/>
                      <w:color w:val="000000" w:themeColor="text1"/>
                      <w:spacing w:val="0"/>
                      <w:sz w:val="21"/>
                      <w:lang w:val="en-US"/>
                    </w:rPr>
                    <w:t>（</w:t>
                  </w:r>
                  <w:r w:rsidRPr="006F31DC">
                    <w:rPr>
                      <w:rStyle w:val="10pt4"/>
                      <w:rFonts w:ascii="Times New Roman" w:hAnsi="Times New Roman"/>
                      <w:color w:val="000000" w:themeColor="text1"/>
                      <w:sz w:val="21"/>
                    </w:rPr>
                    <w:t>v%)</w:t>
                  </w:r>
                </w:p>
              </w:tc>
              <w:tc>
                <w:tcPr>
                  <w:tcW w:w="1934"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25667D" w:rsidRPr="006F31DC" w:rsidTr="00A66F85">
              <w:trPr>
                <w:trHeight w:val="383"/>
              </w:trPr>
              <w:tc>
                <w:tcPr>
                  <w:tcW w:w="401" w:type="dxa"/>
                  <w:vMerge/>
                  <w:shd w:val="clear" w:color="auto" w:fill="auto"/>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shd w:val="clear" w:color="auto" w:fill="auto"/>
                  <w:vAlign w:val="center"/>
                </w:tcPr>
                <w:p w:rsidR="0025667D" w:rsidRPr="006F31DC" w:rsidRDefault="0025667D" w:rsidP="00C81631">
                  <w:pPr>
                    <w:pStyle w:val="24"/>
                    <w:spacing w:after="0" w:line="240" w:lineRule="auto"/>
                    <w:ind w:leftChars="0" w:left="0" w:firstLine="0"/>
                    <w:jc w:val="center"/>
                    <w:rPr>
                      <w:rStyle w:val="10pt5"/>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引燃溫度</w:t>
                  </w:r>
                  <w:r w:rsidRPr="006F31DC">
                    <w:rPr>
                      <w:rStyle w:val="10pt5"/>
                      <w:rFonts w:ascii="Times New Roman" w:hAnsi="Times New Roman"/>
                      <w:color w:val="000000" w:themeColor="text1"/>
                      <w:spacing w:val="0"/>
                      <w:sz w:val="21"/>
                    </w:rPr>
                    <w:t>（</w:t>
                  </w:r>
                  <w:r w:rsidRPr="006F31DC">
                    <w:rPr>
                      <w:rStyle w:val="10pt5"/>
                      <w:rFonts w:ascii="Times New Roman" w:hAnsi="Times New Roman" w:cs="Arial"/>
                      <w:color w:val="000000" w:themeColor="text1"/>
                      <w:spacing w:val="0"/>
                      <w:sz w:val="21"/>
                      <w:lang w:val="en-US"/>
                    </w:rPr>
                    <w:t>℃</w:t>
                  </w:r>
                  <w:r w:rsidRPr="006F31DC">
                    <w:rPr>
                      <w:rStyle w:val="10pt5"/>
                      <w:rFonts w:ascii="Times New Roman" w:hAnsi="Times New Roman"/>
                      <w:color w:val="000000" w:themeColor="text1"/>
                      <w:spacing w:val="0"/>
                      <w:sz w:val="21"/>
                    </w:rPr>
                    <w:t>）</w:t>
                  </w:r>
                </w:p>
              </w:tc>
              <w:tc>
                <w:tcPr>
                  <w:tcW w:w="1920" w:type="dxa"/>
                  <w:gridSpan w:val="3"/>
                  <w:shd w:val="clear" w:color="auto" w:fill="auto"/>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w:t>
                  </w:r>
                </w:p>
              </w:tc>
              <w:tc>
                <w:tcPr>
                  <w:tcW w:w="2775" w:type="dxa"/>
                  <w:gridSpan w:val="3"/>
                  <w:shd w:val="clear" w:color="auto" w:fill="FFFFFF"/>
                  <w:vAlign w:val="center"/>
                </w:tcPr>
                <w:p w:rsidR="0025667D" w:rsidRPr="006F31DC" w:rsidRDefault="0025667D" w:rsidP="00C81631">
                  <w:pPr>
                    <w:pStyle w:val="10"/>
                    <w:shd w:val="clear" w:color="auto" w:fill="auto"/>
                    <w:spacing w:after="0" w:line="240" w:lineRule="auto"/>
                    <w:jc w:val="center"/>
                    <w:rPr>
                      <w:rFonts w:ascii="Times New Roman" w:hAnsi="Times New Roman"/>
                      <w:color w:val="000000" w:themeColor="text1"/>
                      <w:sz w:val="21"/>
                    </w:rPr>
                  </w:pPr>
                  <w:r w:rsidRPr="006F31DC">
                    <w:rPr>
                      <w:rStyle w:val="10pt10"/>
                      <w:rFonts w:ascii="Times New Roman" w:hAnsi="Times New Roman"/>
                      <w:color w:val="000000" w:themeColor="text1"/>
                      <w:spacing w:val="0"/>
                      <w:sz w:val="21"/>
                    </w:rPr>
                    <w:t>爆炸下限</w:t>
                  </w:r>
                  <w:r w:rsidRPr="006F31DC">
                    <w:rPr>
                      <w:rStyle w:val="10pt7"/>
                      <w:rFonts w:ascii="Times New Roman" w:hAnsi="Times New Roman"/>
                      <w:color w:val="000000" w:themeColor="text1"/>
                      <w:spacing w:val="0"/>
                      <w:sz w:val="21"/>
                    </w:rPr>
                    <w:t>(v%)</w:t>
                  </w:r>
                </w:p>
              </w:tc>
              <w:tc>
                <w:tcPr>
                  <w:tcW w:w="1934" w:type="dxa"/>
                  <w:gridSpan w:val="3"/>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Fonts w:hint="eastAsia"/>
                      <w:color w:val="000000" w:themeColor="text1"/>
                    </w:rPr>
                    <w:t>/</w:t>
                  </w:r>
                </w:p>
              </w:tc>
            </w:tr>
            <w:tr w:rsidR="0025667D" w:rsidRPr="006F31DC" w:rsidTr="00A66F85">
              <w:trPr>
                <w:trHeight w:val="113"/>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危险特性</w:t>
                  </w:r>
                </w:p>
              </w:tc>
              <w:tc>
                <w:tcPr>
                  <w:tcW w:w="6629" w:type="dxa"/>
                  <w:gridSpan w:val="9"/>
                  <w:vAlign w:val="center"/>
                </w:tcPr>
                <w:p w:rsidR="0025667D" w:rsidRPr="006F31DC" w:rsidRDefault="0025667D" w:rsidP="00C81631">
                  <w:pPr>
                    <w:pStyle w:val="24"/>
                    <w:spacing w:after="0" w:line="240" w:lineRule="auto"/>
                    <w:ind w:leftChars="0" w:left="0" w:firstLine="0"/>
                    <w:jc w:val="center"/>
                    <w:rPr>
                      <w:color w:val="000000" w:themeColor="text1"/>
                    </w:rPr>
                  </w:pPr>
                  <w:r w:rsidRPr="006F31DC">
                    <w:rPr>
                      <w:rStyle w:val="10pt11"/>
                      <w:rFonts w:ascii="Times New Roman" w:hAnsi="Times New Roman"/>
                      <w:color w:val="000000" w:themeColor="text1"/>
                      <w:spacing w:val="0"/>
                      <w:sz w:val="21"/>
                    </w:rPr>
                    <w:t>若遇高热，容器内压增大，有开裂和爆炸事故的危险。</w:t>
                  </w:r>
                </w:p>
              </w:tc>
            </w:tr>
            <w:tr w:rsidR="0025667D" w:rsidRPr="006F31DC" w:rsidTr="00A66F85">
              <w:trPr>
                <w:trHeight w:val="738"/>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储运条件与泄漏处理</w:t>
                  </w:r>
                </w:p>
              </w:tc>
              <w:tc>
                <w:tcPr>
                  <w:tcW w:w="6629" w:type="dxa"/>
                  <w:gridSpan w:val="9"/>
                  <w:vAlign w:val="center"/>
                </w:tcPr>
                <w:p w:rsidR="0025667D" w:rsidRPr="006F31DC" w:rsidRDefault="0025667D" w:rsidP="00C81631">
                  <w:pPr>
                    <w:pStyle w:val="24"/>
                    <w:spacing w:after="0" w:line="240" w:lineRule="auto"/>
                    <w:ind w:leftChars="0" w:left="0" w:firstLineChars="200"/>
                    <w:jc w:val="left"/>
                    <w:rPr>
                      <w:rStyle w:val="10pt11"/>
                      <w:rFonts w:ascii="Times New Roman" w:hAnsi="Times New Roman"/>
                      <w:color w:val="000000" w:themeColor="text1"/>
                      <w:spacing w:val="0"/>
                      <w:sz w:val="21"/>
                    </w:rPr>
                  </w:pPr>
                  <w:r w:rsidRPr="006F31DC">
                    <w:rPr>
                      <w:rStyle w:val="10pt11"/>
                      <w:rFonts w:ascii="Times New Roman" w:hAnsi="Times New Roman"/>
                      <w:color w:val="000000" w:themeColor="text1"/>
                      <w:spacing w:val="0"/>
                      <w:sz w:val="21"/>
                    </w:rPr>
                    <w:t>储运条件：储存于阴凉、通风的仓间内，仓内温度不宜超过</w:t>
                  </w:r>
                  <w:r w:rsidRPr="006F31DC">
                    <w:rPr>
                      <w:rStyle w:val="10pt6"/>
                      <w:rFonts w:ascii="Times New Roman" w:hAnsi="Times New Roman"/>
                      <w:color w:val="000000" w:themeColor="text1"/>
                      <w:spacing w:val="0"/>
                      <w:sz w:val="21"/>
                    </w:rPr>
                    <w:t>3()</w:t>
                  </w:r>
                  <w:r w:rsidRPr="006F31DC">
                    <w:rPr>
                      <w:rStyle w:val="10pt6"/>
                      <w:rFonts w:ascii="Times New Roman" w:hAnsi="Times New Roman" w:cs="Arial"/>
                      <w:color w:val="000000" w:themeColor="text1"/>
                      <w:spacing w:val="0"/>
                      <w:sz w:val="21"/>
                    </w:rPr>
                    <w:t>℃</w:t>
                  </w:r>
                  <w:r w:rsidRPr="006F31DC">
                    <w:rPr>
                      <w:rStyle w:val="10pt6"/>
                      <w:rFonts w:ascii="Times New Roman" w:hAnsi="Times New Roman" w:cs="Arial" w:hint="eastAsia"/>
                      <w:color w:val="000000" w:themeColor="text1"/>
                      <w:spacing w:val="0"/>
                      <w:sz w:val="21"/>
                    </w:rPr>
                    <w:t>。</w:t>
                  </w:r>
                  <w:r w:rsidRPr="006F31DC">
                    <w:rPr>
                      <w:rStyle w:val="10pt11"/>
                      <w:rFonts w:ascii="Times New Roman" w:hAnsi="Times New Roman"/>
                      <w:color w:val="000000" w:themeColor="text1"/>
                      <w:spacing w:val="0"/>
                      <w:sz w:val="21"/>
                    </w:rPr>
                    <w:t>防止阳光直射。应与易燃或可燃物分开存放。验收时应注意品名，注意验瓶日期，先进仓先发用。搬运时应轻装轻卸，防止钢瓶及附件损坏。</w:t>
                  </w:r>
                </w:p>
                <w:p w:rsidR="0025667D" w:rsidRPr="006F31DC" w:rsidRDefault="0025667D" w:rsidP="00C81631">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泄漏处理：迅速撤离泄漏污染区人员至上风处，并进行隔离，严格限制出入。建议应急处理人员戴自给正压式呼吸器，穿一般作业工作服。</w:t>
                  </w:r>
                  <w:r w:rsidRPr="006F31DC">
                    <w:rPr>
                      <w:rStyle w:val="10pt11"/>
                      <w:rFonts w:ascii="Times New Roman" w:hAnsi="Times New Roman"/>
                      <w:color w:val="000000" w:themeColor="text1"/>
                      <w:spacing w:val="0"/>
                      <w:sz w:val="21"/>
                    </w:rPr>
                    <w:lastRenderedPageBreak/>
                    <w:t>尽可能切断泄漏源。合理通风，加速扩散。如有可能，即时使用。漏气容器要妥善处理，修复、检验后再用</w:t>
                  </w:r>
                </w:p>
              </w:tc>
            </w:tr>
            <w:tr w:rsidR="0025667D" w:rsidRPr="006F31DC" w:rsidTr="00A66F85">
              <w:trPr>
                <w:trHeight w:val="70"/>
              </w:trPr>
              <w:tc>
                <w:tcPr>
                  <w:tcW w:w="401" w:type="dxa"/>
                  <w:vMerge/>
                  <w:vAlign w:val="center"/>
                </w:tcPr>
                <w:p w:rsidR="0025667D" w:rsidRPr="006F31DC" w:rsidRDefault="0025667D" w:rsidP="00C81631">
                  <w:pPr>
                    <w:pStyle w:val="24"/>
                    <w:spacing w:after="0" w:line="240" w:lineRule="auto"/>
                    <w:ind w:leftChars="0" w:left="0" w:firstLine="0"/>
                    <w:jc w:val="center"/>
                    <w:rPr>
                      <w:color w:val="000000" w:themeColor="text1"/>
                    </w:rPr>
                  </w:pPr>
                </w:p>
              </w:tc>
              <w:tc>
                <w:tcPr>
                  <w:tcW w:w="1950" w:type="dxa"/>
                  <w:vAlign w:val="center"/>
                </w:tcPr>
                <w:p w:rsidR="0025667D" w:rsidRPr="006F31DC" w:rsidRDefault="0025667D" w:rsidP="00C81631">
                  <w:pPr>
                    <w:pStyle w:val="24"/>
                    <w:spacing w:after="0" w:line="240" w:lineRule="auto"/>
                    <w:ind w:leftChars="0" w:left="0" w:firstLine="0"/>
                    <w:jc w:val="center"/>
                    <w:rPr>
                      <w:rStyle w:val="10pt10"/>
                      <w:rFonts w:ascii="Times New Roman" w:hAnsi="Times New Roman"/>
                      <w:color w:val="000000" w:themeColor="text1"/>
                      <w:spacing w:val="0"/>
                      <w:sz w:val="21"/>
                    </w:rPr>
                  </w:pPr>
                  <w:r w:rsidRPr="006F31DC">
                    <w:rPr>
                      <w:rStyle w:val="10pt10"/>
                      <w:rFonts w:ascii="Times New Roman" w:hAnsi="Times New Roman"/>
                      <w:color w:val="000000" w:themeColor="text1"/>
                      <w:spacing w:val="0"/>
                      <w:sz w:val="21"/>
                    </w:rPr>
                    <w:t>灭火方法</w:t>
                  </w:r>
                </w:p>
              </w:tc>
              <w:tc>
                <w:tcPr>
                  <w:tcW w:w="6629" w:type="dxa"/>
                  <w:gridSpan w:val="9"/>
                  <w:vAlign w:val="center"/>
                </w:tcPr>
                <w:p w:rsidR="0025667D" w:rsidRPr="006F31DC" w:rsidRDefault="0025667D" w:rsidP="00C81631">
                  <w:pPr>
                    <w:pStyle w:val="24"/>
                    <w:spacing w:after="0" w:line="240" w:lineRule="auto"/>
                    <w:ind w:leftChars="0" w:left="0" w:firstLineChars="200"/>
                    <w:jc w:val="left"/>
                    <w:rPr>
                      <w:color w:val="000000" w:themeColor="text1"/>
                    </w:rPr>
                  </w:pPr>
                  <w:r w:rsidRPr="006F31DC">
                    <w:rPr>
                      <w:rStyle w:val="10pt11"/>
                      <w:rFonts w:ascii="Times New Roman" w:hAnsi="Times New Roman"/>
                      <w:color w:val="000000" w:themeColor="text1"/>
                      <w:spacing w:val="0"/>
                      <w:sz w:val="21"/>
                    </w:rPr>
                    <w:t>本品不燃。切断气源。喷水冷却容器，可能的话将容器从火场移至空旷处。</w:t>
                  </w:r>
                </w:p>
              </w:tc>
            </w:tr>
          </w:tbl>
          <w:p w:rsidR="006B7AD4" w:rsidRPr="006F31DC" w:rsidRDefault="006B7AD4">
            <w:pPr>
              <w:widowControl/>
              <w:spacing w:line="360" w:lineRule="auto"/>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7-</w:t>
            </w:r>
            <w:r w:rsidR="004B5ED4" w:rsidRPr="006F31DC">
              <w:rPr>
                <w:rFonts w:hint="eastAsia"/>
                <w:b/>
                <w:bCs/>
                <w:color w:val="000000" w:themeColor="text1"/>
                <w:sz w:val="24"/>
              </w:rPr>
              <w:t>9</w:t>
            </w:r>
            <w:r w:rsidRPr="006F31DC">
              <w:rPr>
                <w:rFonts w:hint="eastAsia"/>
                <w:b/>
                <w:bCs/>
                <w:color w:val="000000" w:themeColor="text1"/>
                <w:sz w:val="24"/>
              </w:rPr>
              <w:t>液体二氧化碳的理化性质及危险特性</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
              <w:gridCol w:w="1950"/>
              <w:gridCol w:w="570"/>
              <w:gridCol w:w="510"/>
              <w:gridCol w:w="840"/>
              <w:gridCol w:w="435"/>
              <w:gridCol w:w="435"/>
              <w:gridCol w:w="765"/>
              <w:gridCol w:w="1140"/>
              <w:gridCol w:w="345"/>
              <w:gridCol w:w="90"/>
              <w:gridCol w:w="315"/>
              <w:gridCol w:w="1184"/>
            </w:tblGrid>
            <w:tr w:rsidR="009E7EA9" w:rsidRPr="006F31DC" w:rsidTr="00A66F85">
              <w:trPr>
                <w:trHeight w:val="90"/>
              </w:trPr>
              <w:tc>
                <w:tcPr>
                  <w:tcW w:w="353" w:type="dxa"/>
                  <w:vMerge w:val="restart"/>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标识</w:t>
                  </w:r>
                </w:p>
              </w:tc>
              <w:tc>
                <w:tcPr>
                  <w:tcW w:w="4740" w:type="dxa"/>
                  <w:gridSpan w:val="6"/>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中文名</w:t>
                  </w:r>
                  <w:r w:rsidRPr="006F31DC">
                    <w:rPr>
                      <w:rStyle w:val="10pt5"/>
                      <w:rFonts w:ascii="Times New Roman" w:hAnsi="Times New Roman"/>
                      <w:color w:val="000000" w:themeColor="text1"/>
                      <w:spacing w:val="0"/>
                      <w:sz w:val="21"/>
                      <w:szCs w:val="21"/>
                      <w:lang w:val="en-US"/>
                    </w:rPr>
                    <w:t>：</w:t>
                  </w:r>
                  <w:r w:rsidRPr="006F31DC">
                    <w:rPr>
                      <w:rStyle w:val="MingLiU"/>
                      <w:rFonts w:ascii="Times New Roman" w:eastAsia="宋体" w:hAnsi="Times New Roman"/>
                      <w:color w:val="000000" w:themeColor="text1"/>
                      <w:spacing w:val="0"/>
                      <w:sz w:val="21"/>
                      <w:szCs w:val="21"/>
                    </w:rPr>
                    <w:t>二氧化碳</w:t>
                  </w:r>
                  <w:r w:rsidRPr="006F31DC">
                    <w:rPr>
                      <w:rStyle w:val="10pt9"/>
                      <w:rFonts w:ascii="Times New Roman" w:hAnsi="Times New Roman"/>
                      <w:color w:val="000000" w:themeColor="text1"/>
                      <w:spacing w:val="0"/>
                      <w:sz w:val="21"/>
                      <w:szCs w:val="21"/>
                    </w:rPr>
                    <w:t>[</w:t>
                  </w:r>
                  <w:r w:rsidRPr="006F31DC">
                    <w:rPr>
                      <w:rStyle w:val="10pt5"/>
                      <w:rFonts w:ascii="Times New Roman" w:hAnsi="Times New Roman"/>
                      <w:color w:val="000000" w:themeColor="text1"/>
                      <w:spacing w:val="0"/>
                      <w:sz w:val="21"/>
                      <w:szCs w:val="21"/>
                    </w:rPr>
                    <w:t>液化的</w:t>
                  </w:r>
                  <w:r w:rsidRPr="006F31DC">
                    <w:rPr>
                      <w:rStyle w:val="10pt5"/>
                      <w:rFonts w:ascii="Times New Roman" w:hAnsi="Times New Roman"/>
                      <w:color w:val="000000" w:themeColor="text1"/>
                      <w:spacing w:val="0"/>
                      <w:sz w:val="21"/>
                      <w:szCs w:val="21"/>
                      <w:lang w:val="en-US"/>
                    </w:rPr>
                    <w:t>];</w:t>
                  </w:r>
                </w:p>
              </w:tc>
              <w:tc>
                <w:tcPr>
                  <w:tcW w:w="3839" w:type="dxa"/>
                  <w:gridSpan w:val="6"/>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危险货物编号</w:t>
                  </w:r>
                  <w:r w:rsidRPr="006F31DC">
                    <w:rPr>
                      <w:rStyle w:val="10pt7"/>
                      <w:rFonts w:ascii="Times New Roman" w:hAnsi="Times New Roman"/>
                      <w:color w:val="000000" w:themeColor="text1"/>
                      <w:spacing w:val="0"/>
                      <w:sz w:val="21"/>
                      <w:szCs w:val="21"/>
                      <w:lang w:val="zh-CN"/>
                    </w:rPr>
                    <w:t>:</w:t>
                  </w:r>
                  <w:r w:rsidRPr="006F31DC">
                    <w:rPr>
                      <w:rStyle w:val="10pt7"/>
                      <w:rFonts w:ascii="Times New Roman" w:hAnsi="Times New Roman"/>
                      <w:color w:val="000000" w:themeColor="text1"/>
                      <w:spacing w:val="0"/>
                      <w:sz w:val="21"/>
                      <w:szCs w:val="21"/>
                    </w:rPr>
                    <w:t>220</w:t>
                  </w:r>
                  <w:r w:rsidRPr="006F31DC">
                    <w:rPr>
                      <w:rStyle w:val="10pt7"/>
                      <w:rFonts w:ascii="Times New Roman" w:hAnsi="Times New Roman" w:hint="eastAsia"/>
                      <w:color w:val="000000" w:themeColor="text1"/>
                      <w:spacing w:val="0"/>
                      <w:sz w:val="21"/>
                      <w:szCs w:val="21"/>
                    </w:rPr>
                    <w:t>20</w:t>
                  </w:r>
                </w:p>
              </w:tc>
            </w:tr>
            <w:tr w:rsidR="009E7EA9" w:rsidRPr="006F31DC" w:rsidTr="00A66F85">
              <w:trPr>
                <w:trHeight w:val="9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4740" w:type="dxa"/>
                  <w:gridSpan w:val="6"/>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英文名</w:t>
                  </w:r>
                  <w:r w:rsidRPr="006F31DC">
                    <w:rPr>
                      <w:rStyle w:val="11pt2"/>
                      <w:rFonts w:ascii="Times New Roman" w:hAnsi="Times New Roman"/>
                      <w:color w:val="000000" w:themeColor="text1"/>
                      <w:sz w:val="21"/>
                      <w:szCs w:val="21"/>
                    </w:rPr>
                    <w:t>Carbon dioxide, refrigerated liquid</w:t>
                  </w:r>
                </w:p>
              </w:tc>
              <w:tc>
                <w:tcPr>
                  <w:tcW w:w="3839" w:type="dxa"/>
                  <w:gridSpan w:val="6"/>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7"/>
                      <w:rFonts w:ascii="Times New Roman" w:hAnsi="Times New Roman"/>
                      <w:color w:val="000000" w:themeColor="text1"/>
                      <w:spacing w:val="0"/>
                      <w:sz w:val="21"/>
                      <w:szCs w:val="21"/>
                    </w:rPr>
                    <w:t>UN</w:t>
                  </w:r>
                  <w:r w:rsidRPr="006F31DC">
                    <w:rPr>
                      <w:rStyle w:val="10pt5"/>
                      <w:rFonts w:ascii="Times New Roman" w:hAnsi="Times New Roman"/>
                      <w:color w:val="000000" w:themeColor="text1"/>
                      <w:spacing w:val="0"/>
                      <w:sz w:val="21"/>
                      <w:szCs w:val="21"/>
                    </w:rPr>
                    <w:t>编号</w:t>
                  </w:r>
                  <w:r w:rsidRPr="006F31DC">
                    <w:rPr>
                      <w:rStyle w:val="10pt7"/>
                      <w:rFonts w:ascii="Times New Roman" w:hAnsi="Times New Roman"/>
                      <w:color w:val="000000" w:themeColor="text1"/>
                      <w:spacing w:val="0"/>
                      <w:sz w:val="21"/>
                      <w:szCs w:val="21"/>
                      <w:lang w:val="zh-CN"/>
                    </w:rPr>
                    <w:t>:</w:t>
                  </w:r>
                  <w:r w:rsidRPr="006F31DC">
                    <w:rPr>
                      <w:rStyle w:val="10pt7"/>
                      <w:rFonts w:ascii="Times New Roman" w:hAnsi="Times New Roman" w:hint="eastAsia"/>
                      <w:color w:val="000000" w:themeColor="text1"/>
                      <w:spacing w:val="0"/>
                      <w:sz w:val="21"/>
                      <w:szCs w:val="21"/>
                    </w:rPr>
                    <w:t>2187</w:t>
                  </w:r>
                </w:p>
              </w:tc>
            </w:tr>
            <w:tr w:rsidR="009E7EA9" w:rsidRPr="006F31DC" w:rsidTr="00A66F85">
              <w:trPr>
                <w:trHeight w:val="287"/>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2520" w:type="dxa"/>
                  <w:gridSpan w:val="2"/>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分子式</w:t>
                  </w:r>
                  <w:r w:rsidRPr="006F31DC">
                    <w:rPr>
                      <w:rStyle w:val="10pt5"/>
                      <w:rFonts w:ascii="Times New Roman" w:hAnsi="Times New Roman"/>
                      <w:color w:val="000000" w:themeColor="text1"/>
                      <w:spacing w:val="0"/>
                      <w:sz w:val="21"/>
                      <w:szCs w:val="21"/>
                      <w:lang w:val="en-US"/>
                    </w:rPr>
                    <w:t>：</w:t>
                  </w:r>
                  <w:r w:rsidRPr="006F31DC">
                    <w:rPr>
                      <w:rStyle w:val="11pt2"/>
                      <w:rFonts w:ascii="Times New Roman" w:hAnsi="Times New Roman"/>
                      <w:color w:val="000000" w:themeColor="text1"/>
                      <w:sz w:val="21"/>
                      <w:szCs w:val="21"/>
                    </w:rPr>
                    <w:t>CO</w:t>
                  </w:r>
                  <w:r w:rsidRPr="006F31DC">
                    <w:rPr>
                      <w:rStyle w:val="11pt2"/>
                      <w:rFonts w:ascii="Times New Roman" w:hAnsi="Times New Roman"/>
                      <w:color w:val="000000" w:themeColor="text1"/>
                      <w:sz w:val="21"/>
                      <w:szCs w:val="21"/>
                      <w:vertAlign w:val="subscript"/>
                    </w:rPr>
                    <w:t>2</w:t>
                  </w:r>
                </w:p>
              </w:tc>
              <w:tc>
                <w:tcPr>
                  <w:tcW w:w="2220" w:type="dxa"/>
                  <w:gridSpan w:val="4"/>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分子量</w:t>
                  </w:r>
                  <w:r w:rsidRPr="006F31DC">
                    <w:rPr>
                      <w:rStyle w:val="10pt5"/>
                      <w:rFonts w:ascii="Times New Roman" w:hAnsi="Times New Roman" w:hint="eastAsia"/>
                      <w:color w:val="000000" w:themeColor="text1"/>
                      <w:spacing w:val="0"/>
                      <w:sz w:val="21"/>
                      <w:szCs w:val="21"/>
                    </w:rPr>
                    <w:t>：</w:t>
                  </w:r>
                  <w:r w:rsidRPr="006F31DC">
                    <w:rPr>
                      <w:rStyle w:val="10pt1"/>
                      <w:rFonts w:ascii="Times New Roman" w:hAnsi="Times New Roman" w:hint="eastAsia"/>
                      <w:color w:val="000000" w:themeColor="text1"/>
                      <w:sz w:val="21"/>
                      <w:szCs w:val="21"/>
                    </w:rPr>
                    <w:t>44</w:t>
                  </w:r>
                </w:p>
              </w:tc>
              <w:tc>
                <w:tcPr>
                  <w:tcW w:w="3839" w:type="dxa"/>
                  <w:gridSpan w:val="6"/>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7"/>
                      <w:rFonts w:ascii="Times New Roman" w:hAnsi="Times New Roman"/>
                      <w:color w:val="000000" w:themeColor="text1"/>
                      <w:spacing w:val="0"/>
                      <w:sz w:val="21"/>
                      <w:szCs w:val="21"/>
                    </w:rPr>
                    <w:t>CAS</w:t>
                  </w:r>
                  <w:r w:rsidRPr="006F31DC">
                    <w:rPr>
                      <w:rStyle w:val="10pt5"/>
                      <w:rFonts w:ascii="Times New Roman" w:hAnsi="Times New Roman"/>
                      <w:color w:val="000000" w:themeColor="text1"/>
                      <w:spacing w:val="0"/>
                      <w:sz w:val="21"/>
                      <w:szCs w:val="21"/>
                    </w:rPr>
                    <w:t>号：</w:t>
                  </w:r>
                  <w:r w:rsidRPr="006F31DC">
                    <w:rPr>
                      <w:rStyle w:val="10pt1"/>
                      <w:rFonts w:ascii="Times New Roman" w:hAnsi="Times New Roman" w:hint="eastAsia"/>
                      <w:color w:val="000000" w:themeColor="text1"/>
                      <w:sz w:val="21"/>
                      <w:szCs w:val="21"/>
                    </w:rPr>
                    <w:t>124</w:t>
                  </w:r>
                  <w:r w:rsidRPr="006F31DC">
                    <w:rPr>
                      <w:rStyle w:val="10pt1"/>
                      <w:rFonts w:ascii="Times New Roman" w:hAnsi="Times New Roman"/>
                      <w:color w:val="000000" w:themeColor="text1"/>
                      <w:sz w:val="21"/>
                      <w:szCs w:val="21"/>
                    </w:rPr>
                    <w:t>-3</w:t>
                  </w:r>
                  <w:r w:rsidRPr="006F31DC">
                    <w:rPr>
                      <w:rStyle w:val="10pt1"/>
                      <w:rFonts w:ascii="Times New Roman" w:hAnsi="Times New Roman" w:hint="eastAsia"/>
                      <w:color w:val="000000" w:themeColor="text1"/>
                      <w:sz w:val="21"/>
                      <w:szCs w:val="21"/>
                    </w:rPr>
                    <w:t>8</w:t>
                  </w:r>
                  <w:r w:rsidRPr="006F31DC">
                    <w:rPr>
                      <w:rStyle w:val="10pt1"/>
                      <w:rFonts w:ascii="Times New Roman" w:hAnsi="Times New Roman"/>
                      <w:color w:val="000000" w:themeColor="text1"/>
                      <w:sz w:val="21"/>
                      <w:szCs w:val="21"/>
                    </w:rPr>
                    <w:t>-</w:t>
                  </w:r>
                  <w:r w:rsidRPr="006F31DC">
                    <w:rPr>
                      <w:rStyle w:val="10pt1"/>
                      <w:rFonts w:ascii="Times New Roman" w:hAnsi="Times New Roman" w:hint="eastAsia"/>
                      <w:color w:val="000000" w:themeColor="text1"/>
                      <w:sz w:val="21"/>
                      <w:szCs w:val="21"/>
                    </w:rPr>
                    <w:t>9</w:t>
                  </w:r>
                </w:p>
              </w:tc>
            </w:tr>
            <w:tr w:rsidR="009E7EA9" w:rsidRPr="006F31DC" w:rsidTr="00A66F85">
              <w:trPr>
                <w:trHeight w:val="90"/>
              </w:trPr>
              <w:tc>
                <w:tcPr>
                  <w:tcW w:w="353" w:type="dxa"/>
                  <w:vMerge w:val="restart"/>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理化性质</w:t>
                  </w: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外观与性状</w:t>
                  </w:r>
                </w:p>
              </w:tc>
              <w:tc>
                <w:tcPr>
                  <w:tcW w:w="6629" w:type="dxa"/>
                  <w:gridSpan w:val="11"/>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11"/>
                      <w:rFonts w:ascii="Times New Roman" w:hAnsi="Times New Roman"/>
                      <w:color w:val="000000" w:themeColor="text1"/>
                      <w:spacing w:val="0"/>
                      <w:sz w:val="21"/>
                      <w:szCs w:val="21"/>
                    </w:rPr>
                    <w:t>无色无臭</w:t>
                  </w:r>
                  <w:r w:rsidRPr="006F31DC">
                    <w:rPr>
                      <w:rStyle w:val="10pt11"/>
                      <w:rFonts w:ascii="Times New Roman" w:hAnsi="Times New Roman" w:hint="eastAsia"/>
                      <w:color w:val="000000" w:themeColor="text1"/>
                      <w:spacing w:val="0"/>
                      <w:sz w:val="21"/>
                      <w:szCs w:val="21"/>
                      <w:lang w:val="en-US"/>
                    </w:rPr>
                    <w:t>液</w:t>
                  </w:r>
                  <w:r w:rsidRPr="006F31DC">
                    <w:rPr>
                      <w:rStyle w:val="10pt11"/>
                      <w:rFonts w:ascii="Times New Roman" w:hAnsi="Times New Roman"/>
                      <w:color w:val="000000" w:themeColor="text1"/>
                      <w:spacing w:val="0"/>
                      <w:sz w:val="21"/>
                      <w:szCs w:val="21"/>
                    </w:rPr>
                    <w:t>化气体</w:t>
                  </w:r>
                </w:p>
              </w:tc>
            </w:tr>
            <w:tr w:rsidR="009E7EA9" w:rsidRPr="006F31DC" w:rsidTr="00A66F85">
              <w:trPr>
                <w:trHeight w:val="9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熔点</w:t>
                  </w:r>
                  <w:r w:rsidRPr="006F31DC">
                    <w:rPr>
                      <w:rStyle w:val="10pt5"/>
                      <w:rFonts w:ascii="Times New Roman" w:hAnsi="Times New Roman"/>
                      <w:color w:val="000000" w:themeColor="text1"/>
                      <w:spacing w:val="0"/>
                      <w:sz w:val="21"/>
                      <w:szCs w:val="21"/>
                      <w:lang w:val="en-US"/>
                    </w:rPr>
                    <w:t>（</w:t>
                  </w:r>
                  <w:r w:rsidRPr="006F31DC">
                    <w:rPr>
                      <w:rStyle w:val="10pt5"/>
                      <w:rFonts w:ascii="Times New Roman" w:hAnsi="Times New Roman" w:cs="Arial"/>
                      <w:color w:val="000000" w:themeColor="text1"/>
                      <w:spacing w:val="0"/>
                      <w:sz w:val="21"/>
                      <w:szCs w:val="21"/>
                      <w:lang w:val="en-US"/>
                    </w:rPr>
                    <w:t>℃</w:t>
                  </w:r>
                  <w:r w:rsidRPr="006F31DC">
                    <w:rPr>
                      <w:rStyle w:val="10pt7"/>
                      <w:rFonts w:ascii="Times New Roman" w:hAnsi="Times New Roman"/>
                      <w:color w:val="000000" w:themeColor="text1"/>
                      <w:spacing w:val="0"/>
                      <w:sz w:val="21"/>
                      <w:szCs w:val="21"/>
                    </w:rPr>
                    <w:t>)</w:t>
                  </w:r>
                </w:p>
              </w:tc>
              <w:tc>
                <w:tcPr>
                  <w:tcW w:w="2790" w:type="dxa"/>
                  <w:gridSpan w:val="5"/>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1"/>
                      <w:rFonts w:ascii="Times New Roman" w:hAnsi="Times New Roman"/>
                      <w:color w:val="000000" w:themeColor="text1"/>
                      <w:sz w:val="21"/>
                      <w:szCs w:val="21"/>
                    </w:rPr>
                    <w:t>-</w:t>
                  </w:r>
                  <w:r w:rsidRPr="006F31DC">
                    <w:rPr>
                      <w:rStyle w:val="10pt1"/>
                      <w:rFonts w:ascii="Times New Roman" w:hAnsi="Times New Roman" w:hint="eastAsia"/>
                      <w:color w:val="000000" w:themeColor="text1"/>
                      <w:sz w:val="21"/>
                      <w:szCs w:val="21"/>
                    </w:rPr>
                    <w:t>56.6</w:t>
                  </w:r>
                </w:p>
              </w:tc>
              <w:tc>
                <w:tcPr>
                  <w:tcW w:w="2655" w:type="dxa"/>
                  <w:gridSpan w:val="5"/>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相对密度（空气</w:t>
                  </w:r>
                  <w:r w:rsidRPr="006F31DC">
                    <w:rPr>
                      <w:rStyle w:val="10pt7"/>
                      <w:rFonts w:ascii="Times New Roman" w:hAnsi="Times New Roman"/>
                      <w:color w:val="000000" w:themeColor="text1"/>
                      <w:spacing w:val="0"/>
                      <w:sz w:val="21"/>
                      <w:szCs w:val="21"/>
                    </w:rPr>
                    <w:t>=1)</w:t>
                  </w:r>
                </w:p>
              </w:tc>
              <w:tc>
                <w:tcPr>
                  <w:tcW w:w="1184"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1.53</w:t>
                  </w:r>
                </w:p>
              </w:tc>
            </w:tr>
            <w:tr w:rsidR="009E7EA9" w:rsidRPr="006F31DC" w:rsidTr="00A66F85">
              <w:trPr>
                <w:trHeight w:val="9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szCs w:val="21"/>
                    </w:rPr>
                  </w:pPr>
                  <w:r w:rsidRPr="006F31DC">
                    <w:rPr>
                      <w:rStyle w:val="10pt5"/>
                      <w:rFonts w:ascii="Times New Roman" w:hAnsi="Times New Roman"/>
                      <w:color w:val="000000" w:themeColor="text1"/>
                      <w:spacing w:val="0"/>
                      <w:sz w:val="21"/>
                      <w:szCs w:val="21"/>
                    </w:rPr>
                    <w:t>临界温度</w:t>
                  </w:r>
                  <w:r w:rsidRPr="006F31DC">
                    <w:rPr>
                      <w:rStyle w:val="10pt7"/>
                      <w:rFonts w:ascii="Times New Roman" w:hAnsi="Times New Roman"/>
                      <w:color w:val="000000" w:themeColor="text1"/>
                      <w:spacing w:val="0"/>
                      <w:sz w:val="21"/>
                      <w:szCs w:val="21"/>
                    </w:rPr>
                    <w:t>(</w:t>
                  </w:r>
                  <w:r w:rsidRPr="006F31DC">
                    <w:rPr>
                      <w:rStyle w:val="10pt7"/>
                      <w:rFonts w:ascii="Times New Roman" w:hAnsi="Times New Roman"/>
                      <w:color w:val="000000" w:themeColor="text1"/>
                      <w:spacing w:val="0"/>
                      <w:sz w:val="21"/>
                      <w:szCs w:val="21"/>
                      <w:vertAlign w:val="superscript"/>
                    </w:rPr>
                    <w:t>c</w:t>
                  </w:r>
                  <w:r w:rsidRPr="006F31DC">
                    <w:rPr>
                      <w:rStyle w:val="10pt7"/>
                      <w:rFonts w:ascii="Times New Roman" w:hAnsi="Times New Roman"/>
                      <w:color w:val="000000" w:themeColor="text1"/>
                      <w:spacing w:val="0"/>
                      <w:sz w:val="21"/>
                      <w:szCs w:val="21"/>
                    </w:rPr>
                    <w:t>C)</w:t>
                  </w:r>
                </w:p>
              </w:tc>
              <w:tc>
                <w:tcPr>
                  <w:tcW w:w="2790" w:type="dxa"/>
                  <w:gridSpan w:val="5"/>
                  <w:vAlign w:val="center"/>
                </w:tcPr>
                <w:p w:rsidR="006B7AD4" w:rsidRPr="006F31DC" w:rsidRDefault="006B7AD4" w:rsidP="004D16A5">
                  <w:pPr>
                    <w:pStyle w:val="24"/>
                    <w:spacing w:after="0" w:line="240" w:lineRule="auto"/>
                    <w:ind w:leftChars="0" w:left="0" w:firstLine="0"/>
                    <w:jc w:val="center"/>
                    <w:rPr>
                      <w:rStyle w:val="10pt1"/>
                      <w:rFonts w:ascii="Times New Roman" w:hAnsi="Times New Roman"/>
                      <w:color w:val="000000" w:themeColor="text1"/>
                      <w:sz w:val="21"/>
                      <w:szCs w:val="21"/>
                    </w:rPr>
                  </w:pPr>
                  <w:r w:rsidRPr="006F31DC">
                    <w:rPr>
                      <w:rStyle w:val="10pt1"/>
                      <w:rFonts w:ascii="Times New Roman" w:hAnsi="Times New Roman" w:hint="eastAsia"/>
                      <w:color w:val="000000" w:themeColor="text1"/>
                      <w:sz w:val="21"/>
                      <w:szCs w:val="21"/>
                    </w:rPr>
                    <w:t>31</w:t>
                  </w:r>
                </w:p>
              </w:tc>
              <w:tc>
                <w:tcPr>
                  <w:tcW w:w="2655" w:type="dxa"/>
                  <w:gridSpan w:val="5"/>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szCs w:val="21"/>
                    </w:rPr>
                  </w:pPr>
                  <w:r w:rsidRPr="006F31DC">
                    <w:rPr>
                      <w:rStyle w:val="10pt5"/>
                      <w:rFonts w:ascii="Times New Roman" w:hAnsi="Times New Roman"/>
                      <w:color w:val="000000" w:themeColor="text1"/>
                      <w:spacing w:val="0"/>
                      <w:sz w:val="21"/>
                      <w:szCs w:val="21"/>
                    </w:rPr>
                    <w:t>临界</w:t>
                  </w:r>
                  <w:r w:rsidRPr="006F31DC">
                    <w:rPr>
                      <w:rStyle w:val="10pt5"/>
                      <w:rFonts w:ascii="Times New Roman" w:hAnsi="Times New Roman" w:hint="eastAsia"/>
                      <w:color w:val="000000" w:themeColor="text1"/>
                      <w:spacing w:val="0"/>
                      <w:sz w:val="21"/>
                      <w:szCs w:val="21"/>
                      <w:lang w:val="en-US"/>
                    </w:rPr>
                    <w:t>压力（</w:t>
                  </w:r>
                  <w:r w:rsidRPr="006F31DC">
                    <w:rPr>
                      <w:rStyle w:val="10pt5"/>
                      <w:rFonts w:ascii="Times New Roman" w:hAnsi="Times New Roman" w:hint="eastAsia"/>
                      <w:color w:val="000000" w:themeColor="text1"/>
                      <w:spacing w:val="0"/>
                      <w:sz w:val="21"/>
                      <w:szCs w:val="21"/>
                      <w:lang w:val="en-US"/>
                    </w:rPr>
                    <w:t>MPa)</w:t>
                  </w:r>
                </w:p>
              </w:tc>
              <w:tc>
                <w:tcPr>
                  <w:tcW w:w="1184"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7.38</w:t>
                  </w:r>
                </w:p>
              </w:tc>
            </w:tr>
            <w:tr w:rsidR="009E7EA9" w:rsidRPr="006F31DC" w:rsidTr="00A66F85">
              <w:trPr>
                <w:trHeight w:val="281"/>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沸点（</w:t>
                  </w:r>
                  <w:r w:rsidRPr="006F31DC">
                    <w:rPr>
                      <w:rStyle w:val="10pt5"/>
                      <w:rFonts w:ascii="Times New Roman" w:hAnsi="Times New Roman" w:cs="Arial"/>
                      <w:color w:val="000000" w:themeColor="text1"/>
                      <w:spacing w:val="0"/>
                      <w:sz w:val="21"/>
                      <w:szCs w:val="21"/>
                      <w:lang w:val="en-US"/>
                    </w:rPr>
                    <w:t>℃</w:t>
                  </w:r>
                  <w:r w:rsidRPr="006F31DC">
                    <w:rPr>
                      <w:rStyle w:val="10pt5"/>
                      <w:rFonts w:ascii="Times New Roman" w:hAnsi="Times New Roman"/>
                      <w:color w:val="000000" w:themeColor="text1"/>
                      <w:spacing w:val="0"/>
                      <w:sz w:val="21"/>
                      <w:szCs w:val="21"/>
                    </w:rPr>
                    <w:t>）</w:t>
                  </w:r>
                </w:p>
              </w:tc>
              <w:tc>
                <w:tcPr>
                  <w:tcW w:w="2790" w:type="dxa"/>
                  <w:gridSpan w:val="5"/>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7"/>
                      <w:rFonts w:ascii="Times New Roman" w:hAnsi="Times New Roman" w:hint="eastAsia"/>
                      <w:color w:val="000000" w:themeColor="text1"/>
                      <w:spacing w:val="0"/>
                      <w:sz w:val="21"/>
                      <w:szCs w:val="21"/>
                    </w:rPr>
                    <w:t>-78.5</w:t>
                  </w:r>
                </w:p>
              </w:tc>
              <w:tc>
                <w:tcPr>
                  <w:tcW w:w="2250" w:type="dxa"/>
                  <w:gridSpan w:val="3"/>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蒸气压</w:t>
                  </w:r>
                  <w:r w:rsidRPr="006F31DC">
                    <w:rPr>
                      <w:rStyle w:val="10pt7"/>
                      <w:rFonts w:ascii="Times New Roman" w:hAnsi="Times New Roman"/>
                      <w:color w:val="000000" w:themeColor="text1"/>
                      <w:spacing w:val="0"/>
                      <w:sz w:val="21"/>
                      <w:szCs w:val="21"/>
                    </w:rPr>
                    <w:t>(kPa)</w:t>
                  </w:r>
                </w:p>
              </w:tc>
              <w:tc>
                <w:tcPr>
                  <w:tcW w:w="1589" w:type="dxa"/>
                  <w:gridSpan w:val="3"/>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1"/>
                      <w:rFonts w:ascii="Times New Roman" w:hAnsi="Times New Roman" w:hint="eastAsia"/>
                      <w:color w:val="000000" w:themeColor="text1"/>
                      <w:sz w:val="21"/>
                      <w:szCs w:val="21"/>
                    </w:rPr>
                    <w:t>1013.25</w:t>
                  </w:r>
                  <w:r w:rsidRPr="006F31DC">
                    <w:rPr>
                      <w:rStyle w:val="10pt1"/>
                      <w:rFonts w:ascii="Times New Roman" w:hAnsi="Times New Roman"/>
                      <w:color w:val="000000" w:themeColor="text1"/>
                      <w:sz w:val="21"/>
                      <w:szCs w:val="21"/>
                    </w:rPr>
                    <w:t>/-</w:t>
                  </w:r>
                  <w:r w:rsidRPr="006F31DC">
                    <w:rPr>
                      <w:rStyle w:val="10pt1"/>
                      <w:rFonts w:ascii="Times New Roman" w:hAnsi="Times New Roman" w:hint="eastAsia"/>
                      <w:color w:val="000000" w:themeColor="text1"/>
                      <w:sz w:val="21"/>
                      <w:szCs w:val="21"/>
                    </w:rPr>
                    <w:t>39</w:t>
                  </w:r>
                  <w:r w:rsidRPr="006F31DC">
                    <w:rPr>
                      <w:rStyle w:val="10pt5"/>
                      <w:rFonts w:ascii="Times New Roman" w:hAnsi="Times New Roman" w:cs="Arial"/>
                      <w:color w:val="000000" w:themeColor="text1"/>
                      <w:spacing w:val="0"/>
                      <w:sz w:val="21"/>
                      <w:szCs w:val="21"/>
                      <w:lang w:val="en-US"/>
                    </w:rPr>
                    <w:t>℃</w:t>
                  </w:r>
                </w:p>
              </w:tc>
            </w:tr>
            <w:tr w:rsidR="009E7EA9" w:rsidRPr="006F31DC" w:rsidTr="00A66F85">
              <w:trPr>
                <w:trHeight w:val="9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溶解性</w:t>
                  </w:r>
                </w:p>
              </w:tc>
              <w:tc>
                <w:tcPr>
                  <w:tcW w:w="6629" w:type="dxa"/>
                  <w:gridSpan w:val="11"/>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MingLiU"/>
                      <w:rFonts w:ascii="Times New Roman" w:eastAsia="宋体" w:hAnsi="Times New Roman"/>
                      <w:color w:val="000000" w:themeColor="text1"/>
                      <w:spacing w:val="0"/>
                      <w:sz w:val="21"/>
                      <w:szCs w:val="21"/>
                    </w:rPr>
                    <w:t>溶干水、烃类等多数有机溶剂。</w:t>
                  </w:r>
                </w:p>
              </w:tc>
            </w:tr>
            <w:tr w:rsidR="009E7EA9" w:rsidRPr="006F31DC" w:rsidTr="00A66F85">
              <w:trPr>
                <w:trHeight w:val="281"/>
              </w:trPr>
              <w:tc>
                <w:tcPr>
                  <w:tcW w:w="353" w:type="dxa"/>
                  <w:vMerge w:val="restart"/>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毒性及健康</w:t>
                  </w:r>
                  <w:r w:rsidRPr="006F31DC">
                    <w:rPr>
                      <w:rStyle w:val="10pt5"/>
                      <w:rFonts w:ascii="Times New Roman" w:hAnsi="Times New Roman" w:hint="eastAsia"/>
                      <w:color w:val="000000" w:themeColor="text1"/>
                      <w:spacing w:val="0"/>
                      <w:sz w:val="21"/>
                      <w:szCs w:val="21"/>
                      <w:lang w:val="en-US"/>
                    </w:rPr>
                    <w:t>危害</w:t>
                  </w: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侵入途径</w:t>
                  </w:r>
                </w:p>
              </w:tc>
              <w:tc>
                <w:tcPr>
                  <w:tcW w:w="6629" w:type="dxa"/>
                  <w:gridSpan w:val="11"/>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吸</w:t>
                  </w:r>
                  <w:r w:rsidRPr="006F31DC">
                    <w:rPr>
                      <w:rStyle w:val="10pt5"/>
                      <w:rFonts w:ascii="Times New Roman" w:hAnsi="Times New Roman" w:hint="eastAsia"/>
                      <w:color w:val="000000" w:themeColor="text1"/>
                      <w:spacing w:val="0"/>
                      <w:sz w:val="21"/>
                      <w:szCs w:val="21"/>
                      <w:lang w:val="en-US"/>
                    </w:rPr>
                    <w:t>入</w:t>
                  </w:r>
                </w:p>
              </w:tc>
            </w:tr>
            <w:tr w:rsidR="009E7EA9" w:rsidRPr="006F31DC" w:rsidTr="00A66F85">
              <w:trPr>
                <w:trHeight w:val="246"/>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hint="eastAsia"/>
                      <w:color w:val="000000" w:themeColor="text1"/>
                      <w:spacing w:val="0"/>
                      <w:sz w:val="21"/>
                      <w:szCs w:val="21"/>
                      <w:lang w:val="en-US"/>
                    </w:rPr>
                    <w:t>健康</w:t>
                  </w:r>
                  <w:r w:rsidRPr="006F31DC">
                    <w:rPr>
                      <w:rStyle w:val="10pt5"/>
                      <w:rFonts w:ascii="Times New Roman" w:hAnsi="Times New Roman"/>
                      <w:color w:val="000000" w:themeColor="text1"/>
                      <w:spacing w:val="0"/>
                      <w:sz w:val="21"/>
                      <w:szCs w:val="21"/>
                    </w:rPr>
                    <w:t>危害</w:t>
                  </w:r>
                </w:p>
              </w:tc>
              <w:tc>
                <w:tcPr>
                  <w:tcW w:w="6629" w:type="dxa"/>
                  <w:gridSpan w:val="11"/>
                  <w:vAlign w:val="center"/>
                </w:tcPr>
                <w:p w:rsidR="006B7AD4" w:rsidRPr="006F31DC" w:rsidRDefault="006B7AD4" w:rsidP="004D16A5">
                  <w:pPr>
                    <w:pStyle w:val="24"/>
                    <w:spacing w:after="0" w:line="240" w:lineRule="auto"/>
                    <w:ind w:leftChars="0" w:left="0" w:firstLineChars="200"/>
                    <w:jc w:val="left"/>
                    <w:rPr>
                      <w:color w:val="000000" w:themeColor="text1"/>
                      <w:szCs w:val="21"/>
                    </w:rPr>
                  </w:pPr>
                  <w:r w:rsidRPr="006F31DC">
                    <w:rPr>
                      <w:rStyle w:val="MingLiU"/>
                      <w:rFonts w:ascii="Times New Roman" w:eastAsia="宋体" w:hAnsi="Times New Roman"/>
                      <w:color w:val="000000" w:themeColor="text1"/>
                      <w:spacing w:val="0"/>
                      <w:sz w:val="21"/>
                      <w:szCs w:val="21"/>
                    </w:rPr>
                    <w:t>在低浓度时，对呼吸中枢呈兴奋作用，高浓度时则产生抑制甚至麻痹作用。中毒机制中还兼有缺氧的因素。急性</w:t>
                  </w:r>
                  <w:r w:rsidRPr="006F31DC">
                    <w:rPr>
                      <w:rStyle w:val="MingLiU"/>
                      <w:rFonts w:ascii="Times New Roman" w:eastAsia="宋体" w:hAnsi="Times New Roman" w:hint="eastAsia"/>
                      <w:color w:val="000000" w:themeColor="text1"/>
                      <w:spacing w:val="0"/>
                      <w:sz w:val="21"/>
                      <w:szCs w:val="21"/>
                      <w:lang w:val="en-US"/>
                    </w:rPr>
                    <w:t>中毒</w:t>
                  </w:r>
                  <w:r w:rsidRPr="006F31DC">
                    <w:rPr>
                      <w:rStyle w:val="MingLiU"/>
                      <w:rFonts w:ascii="Times New Roman" w:eastAsia="宋体" w:hAnsi="Times New Roman"/>
                      <w:color w:val="000000" w:themeColor="text1"/>
                      <w:spacing w:val="0"/>
                      <w:sz w:val="21"/>
                      <w:szCs w:val="21"/>
                    </w:rPr>
                    <w:t>：人进入高浓度二氧化碳环境，在几秒钟内迅速昏迷倒下，反射消失、瞳孔扩大或缩小、大小便失禁、呕吐等</w:t>
                  </w:r>
                  <w:r w:rsidRPr="006F31DC">
                    <w:rPr>
                      <w:rStyle w:val="MingLiU"/>
                      <w:rFonts w:ascii="Times New Roman" w:eastAsia="宋体" w:hAnsi="Times New Roman"/>
                      <w:color w:val="000000" w:themeColor="text1"/>
                      <w:spacing w:val="0"/>
                      <w:sz w:val="21"/>
                      <w:szCs w:val="21"/>
                      <w:lang w:val="en-US"/>
                    </w:rPr>
                    <w:t>，</w:t>
                  </w:r>
                  <w:r w:rsidRPr="006F31DC">
                    <w:rPr>
                      <w:rStyle w:val="MingLiU"/>
                      <w:rFonts w:ascii="Times New Roman" w:eastAsia="宋体" w:hAnsi="Times New Roman"/>
                      <w:color w:val="000000" w:themeColor="text1"/>
                      <w:spacing w:val="0"/>
                      <w:sz w:val="21"/>
                      <w:szCs w:val="21"/>
                    </w:rPr>
                    <w:t>更严重者出现呼吸停止及休克，甚至死亡。液态二氧化碳在常压下迅速汽化，能造成</w:t>
                  </w:r>
                  <w:r w:rsidRPr="006F31DC">
                    <w:rPr>
                      <w:rStyle w:val="11pt1"/>
                      <w:rFonts w:ascii="Times New Roman" w:hAnsi="Times New Roman"/>
                      <w:color w:val="000000" w:themeColor="text1"/>
                      <w:sz w:val="21"/>
                      <w:szCs w:val="21"/>
                    </w:rPr>
                    <w:t>-80</w:t>
                  </w:r>
                  <w:r w:rsidRPr="006F31DC">
                    <w:rPr>
                      <w:rStyle w:val="MingLiU"/>
                      <w:rFonts w:ascii="Times New Roman" w:eastAsia="宋体" w:hAnsi="Times New Roman"/>
                      <w:color w:val="000000" w:themeColor="text1"/>
                      <w:spacing w:val="0"/>
                      <w:sz w:val="21"/>
                      <w:szCs w:val="21"/>
                    </w:rPr>
                    <w:t>〜</w:t>
                  </w:r>
                  <w:r w:rsidRPr="006F31DC">
                    <w:rPr>
                      <w:rStyle w:val="11pt"/>
                      <w:rFonts w:ascii="Times New Roman" w:hAnsi="Times New Roman"/>
                      <w:color w:val="000000" w:themeColor="text1"/>
                      <w:spacing w:val="0"/>
                      <w:sz w:val="21"/>
                      <w:szCs w:val="21"/>
                    </w:rPr>
                    <w:t>-43</w:t>
                  </w:r>
                  <w:r w:rsidRPr="006F31DC">
                    <w:rPr>
                      <w:rStyle w:val="11pt"/>
                      <w:rFonts w:ascii="Times New Roman" w:hAnsi="Times New Roman" w:cs="Arial"/>
                      <w:color w:val="000000" w:themeColor="text1"/>
                      <w:spacing w:val="0"/>
                      <w:sz w:val="21"/>
                      <w:szCs w:val="21"/>
                    </w:rPr>
                    <w:t>℃</w:t>
                  </w:r>
                  <w:r w:rsidRPr="006F31DC">
                    <w:rPr>
                      <w:rStyle w:val="MingLiU"/>
                      <w:rFonts w:ascii="Times New Roman" w:eastAsia="宋体" w:hAnsi="Times New Roman"/>
                      <w:color w:val="000000" w:themeColor="text1"/>
                      <w:spacing w:val="0"/>
                      <w:sz w:val="21"/>
                      <w:szCs w:val="21"/>
                    </w:rPr>
                    <w:t>低温，引起皮肤和眼晴严重的冻伤。慢性影响：经常接触较高浓度的二氧化碳者，可有头晕、头痛、失眠、易兴奋、无力等神经功能紊乱等。但在生产中是否存在慢性中毒国内外均未见病例报道。</w:t>
                  </w:r>
                </w:p>
              </w:tc>
            </w:tr>
            <w:tr w:rsidR="009E7EA9" w:rsidRPr="006F31DC" w:rsidTr="00A66F85">
              <w:trPr>
                <w:trHeight w:val="738"/>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急救方法</w:t>
                  </w:r>
                </w:p>
              </w:tc>
              <w:tc>
                <w:tcPr>
                  <w:tcW w:w="6629" w:type="dxa"/>
                  <w:gridSpan w:val="11"/>
                  <w:vAlign w:val="center"/>
                </w:tcPr>
                <w:p w:rsidR="006B7AD4" w:rsidRPr="006F31DC" w:rsidRDefault="006B7AD4" w:rsidP="004D16A5">
                  <w:pPr>
                    <w:pStyle w:val="24"/>
                    <w:spacing w:after="0" w:line="240" w:lineRule="auto"/>
                    <w:ind w:leftChars="0" w:left="0" w:firstLineChars="200"/>
                    <w:jc w:val="left"/>
                    <w:rPr>
                      <w:color w:val="000000" w:themeColor="text1"/>
                      <w:szCs w:val="21"/>
                    </w:rPr>
                  </w:pPr>
                  <w:r w:rsidRPr="006F31DC">
                    <w:rPr>
                      <w:rStyle w:val="MingLiU"/>
                      <w:rFonts w:ascii="Times New Roman" w:eastAsia="宋体" w:hAnsi="Times New Roman"/>
                      <w:color w:val="000000" w:themeColor="text1"/>
                      <w:spacing w:val="0"/>
                      <w:sz w:val="21"/>
                      <w:szCs w:val="21"/>
                    </w:rPr>
                    <w:t>吸入时</w:t>
                  </w:r>
                  <w:r w:rsidRPr="006F31DC">
                    <w:rPr>
                      <w:rStyle w:val="MingLiU"/>
                      <w:rFonts w:ascii="Times New Roman" w:eastAsia="宋体" w:hAnsi="Times New Roman"/>
                      <w:color w:val="000000" w:themeColor="text1"/>
                      <w:spacing w:val="0"/>
                      <w:sz w:val="21"/>
                      <w:szCs w:val="21"/>
                      <w:lang w:val="en-US"/>
                    </w:rPr>
                    <w:t>，</w:t>
                  </w:r>
                  <w:r w:rsidRPr="006F31DC">
                    <w:rPr>
                      <w:rStyle w:val="MingLiU"/>
                      <w:rFonts w:ascii="Times New Roman" w:eastAsia="宋体" w:hAnsi="Times New Roman"/>
                      <w:color w:val="000000" w:themeColor="text1"/>
                      <w:spacing w:val="0"/>
                      <w:sz w:val="21"/>
                      <w:szCs w:val="21"/>
                    </w:rPr>
                    <w:t>迅速脫离现场至空气新鲜处，保持呼吸道通畅，如呼吸困难</w:t>
                  </w:r>
                  <w:r w:rsidRPr="006F31DC">
                    <w:rPr>
                      <w:rStyle w:val="MingLiU"/>
                      <w:rFonts w:ascii="Times New Roman" w:eastAsia="宋体" w:hAnsi="Times New Roman"/>
                      <w:color w:val="000000" w:themeColor="text1"/>
                      <w:spacing w:val="0"/>
                      <w:sz w:val="21"/>
                      <w:szCs w:val="21"/>
                      <w:lang w:val="en-US"/>
                    </w:rPr>
                    <w:t>，</w:t>
                  </w:r>
                  <w:r w:rsidRPr="006F31DC">
                    <w:rPr>
                      <w:rStyle w:val="MingLiU"/>
                      <w:rFonts w:ascii="Times New Roman" w:eastAsia="宋体" w:hAnsi="Times New Roman"/>
                      <w:color w:val="000000" w:themeColor="text1"/>
                      <w:spacing w:val="0"/>
                      <w:sz w:val="21"/>
                      <w:szCs w:val="21"/>
                    </w:rPr>
                    <w:t>给输氧，如呼吸停止，立即进行人工呼吸，就医；皮肤、眼睛与液体接触发</w:t>
                  </w:r>
                  <w:r w:rsidRPr="006F31DC">
                    <w:rPr>
                      <w:rStyle w:val="MingLiU"/>
                      <w:rFonts w:ascii="Times New Roman" w:eastAsia="宋体" w:hAnsi="Times New Roman" w:hint="eastAsia"/>
                      <w:color w:val="000000" w:themeColor="text1"/>
                      <w:spacing w:val="0"/>
                      <w:sz w:val="21"/>
                      <w:szCs w:val="21"/>
                      <w:lang w:val="en-US"/>
                    </w:rPr>
                    <w:t>生冻伤时，</w:t>
                  </w:r>
                  <w:r w:rsidRPr="006F31DC">
                    <w:rPr>
                      <w:rStyle w:val="MingLiU"/>
                      <w:rFonts w:ascii="Times New Roman" w:eastAsia="宋体" w:hAnsi="Times New Roman"/>
                      <w:color w:val="000000" w:themeColor="text1"/>
                      <w:spacing w:val="0"/>
                      <w:sz w:val="21"/>
                      <w:szCs w:val="21"/>
                    </w:rPr>
                    <w:t>用大量水冲洗</w:t>
                  </w:r>
                  <w:r w:rsidRPr="006F31DC">
                    <w:rPr>
                      <w:rStyle w:val="MingLiU"/>
                      <w:rFonts w:ascii="Times New Roman" w:eastAsia="宋体" w:hAnsi="Times New Roman"/>
                      <w:color w:val="000000" w:themeColor="text1"/>
                      <w:spacing w:val="0"/>
                      <w:sz w:val="21"/>
                      <w:szCs w:val="21"/>
                      <w:lang w:val="en-US"/>
                    </w:rPr>
                    <w:t>，</w:t>
                  </w:r>
                  <w:r w:rsidRPr="006F31DC">
                    <w:rPr>
                      <w:rStyle w:val="MingLiU"/>
                      <w:rFonts w:ascii="Times New Roman" w:eastAsia="宋体" w:hAnsi="Times New Roman"/>
                      <w:color w:val="000000" w:themeColor="text1"/>
                      <w:spacing w:val="0"/>
                      <w:sz w:val="21"/>
                      <w:szCs w:val="21"/>
                    </w:rPr>
                    <w:t>就医治疗。</w:t>
                  </w:r>
                </w:p>
              </w:tc>
            </w:tr>
            <w:tr w:rsidR="009E7EA9" w:rsidRPr="006F31DC" w:rsidTr="00A66F85">
              <w:trPr>
                <w:trHeight w:val="173"/>
              </w:trPr>
              <w:tc>
                <w:tcPr>
                  <w:tcW w:w="353" w:type="dxa"/>
                  <w:vMerge w:val="restart"/>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szCs w:val="21"/>
                    </w:rPr>
                  </w:pPr>
                  <w:r w:rsidRPr="006F31DC">
                    <w:rPr>
                      <w:rStyle w:val="10pt5"/>
                      <w:rFonts w:ascii="Times New Roman" w:hAnsi="Times New Roman"/>
                      <w:color w:val="000000" w:themeColor="text1"/>
                      <w:spacing w:val="0"/>
                      <w:sz w:val="21"/>
                      <w:szCs w:val="21"/>
                    </w:rPr>
                    <w:t>燃烧性</w:t>
                  </w:r>
                </w:p>
              </w:tc>
              <w:tc>
                <w:tcPr>
                  <w:tcW w:w="1920" w:type="dxa"/>
                  <w:gridSpan w:val="3"/>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hint="eastAsia"/>
                      <w:color w:val="000000" w:themeColor="text1"/>
                      <w:spacing w:val="0"/>
                      <w:sz w:val="21"/>
                      <w:szCs w:val="21"/>
                      <w:lang w:val="en-US"/>
                    </w:rPr>
                    <w:t>不</w:t>
                  </w:r>
                  <w:r w:rsidRPr="006F31DC">
                    <w:rPr>
                      <w:rStyle w:val="10pt5"/>
                      <w:rFonts w:ascii="Times New Roman" w:hAnsi="Times New Roman"/>
                      <w:color w:val="000000" w:themeColor="text1"/>
                      <w:spacing w:val="0"/>
                      <w:sz w:val="21"/>
                      <w:szCs w:val="21"/>
                    </w:rPr>
                    <w:t>燃</w:t>
                  </w:r>
                </w:p>
              </w:tc>
              <w:tc>
                <w:tcPr>
                  <w:tcW w:w="2775" w:type="dxa"/>
                  <w:gridSpan w:val="4"/>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10pt5"/>
                      <w:rFonts w:ascii="Times New Roman" w:hAnsi="Times New Roman"/>
                      <w:color w:val="000000" w:themeColor="text1"/>
                      <w:spacing w:val="0"/>
                      <w:sz w:val="21"/>
                      <w:szCs w:val="21"/>
                    </w:rPr>
                    <w:t>燃烧分解物</w:t>
                  </w:r>
                </w:p>
              </w:tc>
              <w:tc>
                <w:tcPr>
                  <w:tcW w:w="1934" w:type="dxa"/>
                  <w:gridSpan w:val="4"/>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w:t>
                  </w:r>
                </w:p>
              </w:tc>
            </w:tr>
            <w:tr w:rsidR="009E7EA9" w:rsidRPr="006F31DC" w:rsidTr="00A66F85">
              <w:trPr>
                <w:trHeight w:val="90"/>
              </w:trPr>
              <w:tc>
                <w:tcPr>
                  <w:tcW w:w="353" w:type="dxa"/>
                  <w:vMerge/>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shd w:val="clear" w:color="auto" w:fill="auto"/>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szCs w:val="21"/>
                    </w:rPr>
                  </w:pPr>
                  <w:r w:rsidRPr="006F31DC">
                    <w:rPr>
                      <w:rStyle w:val="10pt5"/>
                      <w:rFonts w:ascii="Times New Roman" w:hAnsi="Times New Roman"/>
                      <w:color w:val="000000" w:themeColor="text1"/>
                      <w:spacing w:val="0"/>
                      <w:sz w:val="21"/>
                      <w:szCs w:val="21"/>
                    </w:rPr>
                    <w:t>闪点（</w:t>
                  </w:r>
                  <w:r w:rsidRPr="006F31DC">
                    <w:rPr>
                      <w:rStyle w:val="10pt5"/>
                      <w:rFonts w:ascii="Times New Roman" w:hAnsi="Times New Roman" w:cs="Arial"/>
                      <w:color w:val="000000" w:themeColor="text1"/>
                      <w:spacing w:val="0"/>
                      <w:sz w:val="21"/>
                      <w:szCs w:val="21"/>
                      <w:lang w:val="en-US"/>
                    </w:rPr>
                    <w:t>℃</w:t>
                  </w:r>
                  <w:r w:rsidRPr="006F31DC">
                    <w:rPr>
                      <w:rStyle w:val="10pt5"/>
                      <w:rFonts w:ascii="Times New Roman" w:hAnsi="Times New Roman"/>
                      <w:color w:val="000000" w:themeColor="text1"/>
                      <w:spacing w:val="0"/>
                      <w:sz w:val="21"/>
                      <w:szCs w:val="21"/>
                    </w:rPr>
                    <w:t>）</w:t>
                  </w:r>
                </w:p>
              </w:tc>
              <w:tc>
                <w:tcPr>
                  <w:tcW w:w="1920" w:type="dxa"/>
                  <w:gridSpan w:val="3"/>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w:t>
                  </w:r>
                </w:p>
              </w:tc>
              <w:tc>
                <w:tcPr>
                  <w:tcW w:w="2775" w:type="dxa"/>
                  <w:gridSpan w:val="4"/>
                  <w:shd w:val="clear" w:color="auto" w:fill="FFFFFF"/>
                  <w:vAlign w:val="center"/>
                </w:tcPr>
                <w:p w:rsidR="006B7AD4" w:rsidRPr="006F31DC" w:rsidRDefault="006B7AD4" w:rsidP="004D16A5">
                  <w:pPr>
                    <w:pStyle w:val="10"/>
                    <w:shd w:val="clear" w:color="auto" w:fill="auto"/>
                    <w:spacing w:after="0" w:line="240" w:lineRule="auto"/>
                    <w:jc w:val="center"/>
                    <w:rPr>
                      <w:rFonts w:ascii="Times New Roman" w:hAnsi="Times New Roman"/>
                      <w:color w:val="000000" w:themeColor="text1"/>
                      <w:sz w:val="21"/>
                      <w:szCs w:val="21"/>
                    </w:rPr>
                  </w:pPr>
                  <w:r w:rsidRPr="006F31DC">
                    <w:rPr>
                      <w:rStyle w:val="10pt3"/>
                      <w:rFonts w:ascii="Times New Roman" w:hAnsi="Times New Roman"/>
                      <w:color w:val="000000" w:themeColor="text1"/>
                      <w:spacing w:val="0"/>
                      <w:sz w:val="21"/>
                      <w:szCs w:val="21"/>
                    </w:rPr>
                    <w:t>爆炸上限</w:t>
                  </w:r>
                  <w:r w:rsidRPr="006F31DC">
                    <w:rPr>
                      <w:rStyle w:val="10pt3"/>
                      <w:rFonts w:ascii="Times New Roman" w:hAnsi="Times New Roman"/>
                      <w:color w:val="000000" w:themeColor="text1"/>
                      <w:spacing w:val="0"/>
                      <w:sz w:val="21"/>
                      <w:szCs w:val="21"/>
                      <w:lang w:val="en-US"/>
                    </w:rPr>
                    <w:t>（</w:t>
                  </w:r>
                  <w:r w:rsidRPr="006F31DC">
                    <w:rPr>
                      <w:rStyle w:val="10pt4"/>
                      <w:rFonts w:ascii="Times New Roman" w:hAnsi="Times New Roman"/>
                      <w:color w:val="000000" w:themeColor="text1"/>
                      <w:sz w:val="21"/>
                      <w:szCs w:val="21"/>
                    </w:rPr>
                    <w:t>v%)</w:t>
                  </w:r>
                </w:p>
              </w:tc>
              <w:tc>
                <w:tcPr>
                  <w:tcW w:w="1934" w:type="dxa"/>
                  <w:gridSpan w:val="4"/>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w:t>
                  </w:r>
                </w:p>
              </w:tc>
            </w:tr>
            <w:tr w:rsidR="009E7EA9" w:rsidRPr="006F31DC" w:rsidTr="00A66F85">
              <w:trPr>
                <w:trHeight w:val="383"/>
              </w:trPr>
              <w:tc>
                <w:tcPr>
                  <w:tcW w:w="353" w:type="dxa"/>
                  <w:vMerge/>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shd w:val="clear" w:color="auto" w:fill="auto"/>
                  <w:vAlign w:val="center"/>
                </w:tcPr>
                <w:p w:rsidR="006B7AD4" w:rsidRPr="006F31DC" w:rsidRDefault="006B7AD4" w:rsidP="004D16A5">
                  <w:pPr>
                    <w:pStyle w:val="24"/>
                    <w:spacing w:after="0" w:line="240" w:lineRule="auto"/>
                    <w:ind w:leftChars="0" w:left="0" w:firstLine="0"/>
                    <w:jc w:val="center"/>
                    <w:rPr>
                      <w:rStyle w:val="10pt5"/>
                      <w:rFonts w:ascii="Times New Roman" w:hAnsi="Times New Roman"/>
                      <w:color w:val="000000" w:themeColor="text1"/>
                      <w:spacing w:val="0"/>
                      <w:sz w:val="21"/>
                      <w:szCs w:val="21"/>
                    </w:rPr>
                  </w:pPr>
                  <w:r w:rsidRPr="006F31DC">
                    <w:rPr>
                      <w:rStyle w:val="10pt10"/>
                      <w:rFonts w:ascii="Times New Roman" w:hAnsi="Times New Roman"/>
                      <w:color w:val="000000" w:themeColor="text1"/>
                      <w:spacing w:val="0"/>
                      <w:sz w:val="21"/>
                      <w:szCs w:val="21"/>
                    </w:rPr>
                    <w:t>引燃溫度</w:t>
                  </w:r>
                  <w:r w:rsidRPr="006F31DC">
                    <w:rPr>
                      <w:rStyle w:val="10pt5"/>
                      <w:rFonts w:ascii="Times New Roman" w:hAnsi="Times New Roman"/>
                      <w:color w:val="000000" w:themeColor="text1"/>
                      <w:spacing w:val="0"/>
                      <w:sz w:val="21"/>
                      <w:szCs w:val="21"/>
                    </w:rPr>
                    <w:t>（</w:t>
                  </w:r>
                  <w:r w:rsidRPr="006F31DC">
                    <w:rPr>
                      <w:rStyle w:val="10pt5"/>
                      <w:rFonts w:ascii="Times New Roman" w:hAnsi="Times New Roman" w:cs="Arial"/>
                      <w:color w:val="000000" w:themeColor="text1"/>
                      <w:spacing w:val="0"/>
                      <w:sz w:val="21"/>
                      <w:szCs w:val="21"/>
                      <w:lang w:val="en-US"/>
                    </w:rPr>
                    <w:t>℃</w:t>
                  </w:r>
                  <w:r w:rsidRPr="006F31DC">
                    <w:rPr>
                      <w:rStyle w:val="10pt5"/>
                      <w:rFonts w:ascii="Times New Roman" w:hAnsi="Times New Roman"/>
                      <w:color w:val="000000" w:themeColor="text1"/>
                      <w:spacing w:val="0"/>
                      <w:sz w:val="21"/>
                      <w:szCs w:val="21"/>
                    </w:rPr>
                    <w:t>）</w:t>
                  </w:r>
                </w:p>
              </w:tc>
              <w:tc>
                <w:tcPr>
                  <w:tcW w:w="1920" w:type="dxa"/>
                  <w:gridSpan w:val="3"/>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w:t>
                  </w:r>
                </w:p>
              </w:tc>
              <w:tc>
                <w:tcPr>
                  <w:tcW w:w="2775" w:type="dxa"/>
                  <w:gridSpan w:val="4"/>
                  <w:shd w:val="clear" w:color="auto" w:fill="FFFFFF"/>
                  <w:vAlign w:val="center"/>
                </w:tcPr>
                <w:p w:rsidR="006B7AD4" w:rsidRPr="006F31DC" w:rsidRDefault="006B7AD4" w:rsidP="004D16A5">
                  <w:pPr>
                    <w:pStyle w:val="10"/>
                    <w:shd w:val="clear" w:color="auto" w:fill="auto"/>
                    <w:spacing w:after="0" w:line="240" w:lineRule="auto"/>
                    <w:jc w:val="center"/>
                    <w:rPr>
                      <w:rFonts w:ascii="Times New Roman" w:hAnsi="Times New Roman"/>
                      <w:color w:val="000000" w:themeColor="text1"/>
                      <w:sz w:val="21"/>
                      <w:szCs w:val="21"/>
                    </w:rPr>
                  </w:pPr>
                  <w:r w:rsidRPr="006F31DC">
                    <w:rPr>
                      <w:rStyle w:val="10pt10"/>
                      <w:rFonts w:ascii="Times New Roman" w:hAnsi="Times New Roman"/>
                      <w:color w:val="000000" w:themeColor="text1"/>
                      <w:spacing w:val="0"/>
                      <w:sz w:val="21"/>
                      <w:szCs w:val="21"/>
                    </w:rPr>
                    <w:t>爆炸下限</w:t>
                  </w:r>
                  <w:r w:rsidRPr="006F31DC">
                    <w:rPr>
                      <w:rStyle w:val="10pt7"/>
                      <w:rFonts w:ascii="Times New Roman" w:hAnsi="Times New Roman"/>
                      <w:color w:val="000000" w:themeColor="text1"/>
                      <w:spacing w:val="0"/>
                      <w:sz w:val="21"/>
                      <w:szCs w:val="21"/>
                    </w:rPr>
                    <w:t>(v%)</w:t>
                  </w:r>
                </w:p>
              </w:tc>
              <w:tc>
                <w:tcPr>
                  <w:tcW w:w="1934" w:type="dxa"/>
                  <w:gridSpan w:val="4"/>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w:t>
                  </w:r>
                </w:p>
              </w:tc>
            </w:tr>
            <w:tr w:rsidR="009E7EA9" w:rsidRPr="006F31DC" w:rsidTr="00A66F85">
              <w:trPr>
                <w:trHeight w:val="383"/>
              </w:trPr>
              <w:tc>
                <w:tcPr>
                  <w:tcW w:w="353" w:type="dxa"/>
                  <w:vMerge/>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shd w:val="clear" w:color="auto" w:fill="auto"/>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szCs w:val="21"/>
                    </w:rPr>
                  </w:pPr>
                  <w:r w:rsidRPr="006F31DC">
                    <w:rPr>
                      <w:rStyle w:val="MingLiU"/>
                      <w:rFonts w:ascii="Times New Roman" w:eastAsia="宋体" w:hAnsi="Times New Roman"/>
                      <w:color w:val="000000" w:themeColor="text1"/>
                      <w:spacing w:val="0"/>
                      <w:sz w:val="21"/>
                      <w:szCs w:val="21"/>
                    </w:rPr>
                    <w:t>建规火险分级</w:t>
                  </w:r>
                </w:p>
              </w:tc>
              <w:tc>
                <w:tcPr>
                  <w:tcW w:w="1080" w:type="dxa"/>
                  <w:gridSpan w:val="2"/>
                  <w:shd w:val="clear" w:color="auto" w:fill="auto"/>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Style w:val="MingLiU"/>
                      <w:rFonts w:ascii="Times New Roman" w:eastAsia="宋体" w:hAnsi="Times New Roman"/>
                      <w:color w:val="000000" w:themeColor="text1"/>
                      <w:spacing w:val="0"/>
                      <w:sz w:val="21"/>
                      <w:szCs w:val="21"/>
                    </w:rPr>
                    <w:t>戊</w:t>
                  </w:r>
                </w:p>
              </w:tc>
              <w:tc>
                <w:tcPr>
                  <w:tcW w:w="1275" w:type="dxa"/>
                  <w:gridSpan w:val="2"/>
                  <w:shd w:val="clear" w:color="auto" w:fill="FFFFFF"/>
                  <w:vAlign w:val="center"/>
                </w:tcPr>
                <w:p w:rsidR="006B7AD4" w:rsidRPr="006F31DC" w:rsidRDefault="006B7AD4" w:rsidP="004D16A5">
                  <w:pPr>
                    <w:pStyle w:val="10"/>
                    <w:shd w:val="clear" w:color="auto" w:fill="auto"/>
                    <w:spacing w:after="0" w:line="240" w:lineRule="auto"/>
                    <w:jc w:val="center"/>
                    <w:rPr>
                      <w:rStyle w:val="10pt10"/>
                      <w:rFonts w:ascii="Times New Roman" w:hAnsi="Times New Roman"/>
                      <w:color w:val="000000" w:themeColor="text1"/>
                      <w:spacing w:val="0"/>
                      <w:sz w:val="21"/>
                      <w:szCs w:val="21"/>
                      <w:lang w:val="en-US"/>
                    </w:rPr>
                  </w:pPr>
                  <w:r w:rsidRPr="006F31DC">
                    <w:rPr>
                      <w:rStyle w:val="10pt10"/>
                      <w:rFonts w:ascii="Times New Roman" w:hAnsi="Times New Roman" w:hint="eastAsia"/>
                      <w:color w:val="000000" w:themeColor="text1"/>
                      <w:spacing w:val="0"/>
                      <w:sz w:val="21"/>
                      <w:szCs w:val="21"/>
                      <w:lang w:val="en-US"/>
                    </w:rPr>
                    <w:t>稳定性</w:t>
                  </w:r>
                </w:p>
              </w:tc>
              <w:tc>
                <w:tcPr>
                  <w:tcW w:w="1200" w:type="dxa"/>
                  <w:gridSpan w:val="2"/>
                  <w:shd w:val="clear" w:color="auto" w:fill="FFFFFF"/>
                  <w:vAlign w:val="center"/>
                </w:tcPr>
                <w:p w:rsidR="006B7AD4" w:rsidRPr="006F31DC" w:rsidRDefault="006B7AD4" w:rsidP="004D16A5">
                  <w:pPr>
                    <w:pStyle w:val="10"/>
                    <w:shd w:val="clear" w:color="auto" w:fill="auto"/>
                    <w:spacing w:after="0" w:line="240" w:lineRule="auto"/>
                    <w:jc w:val="center"/>
                    <w:rPr>
                      <w:rStyle w:val="10pt10"/>
                      <w:rFonts w:ascii="Times New Roman" w:hAnsi="Times New Roman"/>
                      <w:color w:val="000000" w:themeColor="text1"/>
                      <w:spacing w:val="0"/>
                      <w:sz w:val="21"/>
                      <w:szCs w:val="21"/>
                      <w:lang w:val="en-US"/>
                    </w:rPr>
                  </w:pPr>
                  <w:r w:rsidRPr="006F31DC">
                    <w:rPr>
                      <w:rStyle w:val="10pt10"/>
                      <w:rFonts w:ascii="Times New Roman" w:hAnsi="Times New Roman" w:hint="eastAsia"/>
                      <w:color w:val="000000" w:themeColor="text1"/>
                      <w:spacing w:val="0"/>
                      <w:sz w:val="21"/>
                      <w:szCs w:val="21"/>
                      <w:lang w:val="en-US"/>
                    </w:rPr>
                    <w:t>稳定</w:t>
                  </w:r>
                </w:p>
              </w:tc>
              <w:tc>
                <w:tcPr>
                  <w:tcW w:w="1575" w:type="dxa"/>
                  <w:gridSpan w:val="3"/>
                  <w:shd w:val="clear" w:color="auto" w:fill="FFFFFF"/>
                  <w:vAlign w:val="center"/>
                </w:tcPr>
                <w:p w:rsidR="006B7AD4" w:rsidRPr="006F31DC" w:rsidRDefault="006B7AD4" w:rsidP="004D16A5">
                  <w:pPr>
                    <w:pStyle w:val="10"/>
                    <w:shd w:val="clear" w:color="auto" w:fill="auto"/>
                    <w:spacing w:after="0" w:line="240" w:lineRule="auto"/>
                    <w:jc w:val="center"/>
                    <w:rPr>
                      <w:rStyle w:val="10pt10"/>
                      <w:rFonts w:ascii="Times New Roman" w:hAnsi="Times New Roman"/>
                      <w:color w:val="000000" w:themeColor="text1"/>
                      <w:spacing w:val="0"/>
                      <w:sz w:val="21"/>
                      <w:szCs w:val="21"/>
                      <w:lang w:val="en-US"/>
                    </w:rPr>
                  </w:pPr>
                  <w:r w:rsidRPr="006F31DC">
                    <w:rPr>
                      <w:rStyle w:val="10pt10"/>
                      <w:rFonts w:ascii="Times New Roman" w:hAnsi="Times New Roman" w:hint="eastAsia"/>
                      <w:color w:val="000000" w:themeColor="text1"/>
                      <w:spacing w:val="0"/>
                      <w:sz w:val="21"/>
                      <w:szCs w:val="21"/>
                      <w:lang w:val="en-US"/>
                    </w:rPr>
                    <w:t>聚合危害</w:t>
                  </w:r>
                </w:p>
              </w:tc>
              <w:tc>
                <w:tcPr>
                  <w:tcW w:w="1499" w:type="dxa"/>
                  <w:gridSpan w:val="2"/>
                  <w:vAlign w:val="center"/>
                </w:tcPr>
                <w:p w:rsidR="006B7AD4" w:rsidRPr="006F31DC" w:rsidRDefault="006B7AD4" w:rsidP="004D16A5">
                  <w:pPr>
                    <w:pStyle w:val="24"/>
                    <w:spacing w:after="0" w:line="240" w:lineRule="auto"/>
                    <w:ind w:leftChars="0" w:left="0" w:firstLine="0"/>
                    <w:jc w:val="center"/>
                    <w:rPr>
                      <w:color w:val="000000" w:themeColor="text1"/>
                      <w:szCs w:val="21"/>
                    </w:rPr>
                  </w:pPr>
                  <w:r w:rsidRPr="006F31DC">
                    <w:rPr>
                      <w:rFonts w:hint="eastAsia"/>
                      <w:color w:val="000000" w:themeColor="text1"/>
                      <w:szCs w:val="21"/>
                    </w:rPr>
                    <w:t>不能出现</w:t>
                  </w:r>
                </w:p>
              </w:tc>
            </w:tr>
            <w:tr w:rsidR="009E7EA9" w:rsidRPr="006F31DC" w:rsidTr="00A66F85">
              <w:trPr>
                <w:trHeight w:val="113"/>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szCs w:val="21"/>
                    </w:rPr>
                  </w:pPr>
                  <w:r w:rsidRPr="006F31DC">
                    <w:rPr>
                      <w:rStyle w:val="10pt10"/>
                      <w:rFonts w:ascii="Times New Roman" w:hAnsi="Times New Roman"/>
                      <w:color w:val="000000" w:themeColor="text1"/>
                      <w:spacing w:val="0"/>
                      <w:sz w:val="21"/>
                      <w:szCs w:val="21"/>
                    </w:rPr>
                    <w:t>危险特性</w:t>
                  </w:r>
                </w:p>
              </w:tc>
              <w:tc>
                <w:tcPr>
                  <w:tcW w:w="6629" w:type="dxa"/>
                  <w:gridSpan w:val="11"/>
                  <w:vAlign w:val="center"/>
                </w:tcPr>
                <w:p w:rsidR="006B7AD4" w:rsidRPr="006F31DC" w:rsidRDefault="006B7AD4" w:rsidP="0069051E">
                  <w:pPr>
                    <w:pStyle w:val="24"/>
                    <w:spacing w:after="0" w:line="240" w:lineRule="auto"/>
                    <w:ind w:leftChars="0" w:left="0" w:firstLineChars="200"/>
                    <w:jc w:val="left"/>
                    <w:rPr>
                      <w:color w:val="000000" w:themeColor="text1"/>
                      <w:szCs w:val="21"/>
                    </w:rPr>
                  </w:pPr>
                  <w:r w:rsidRPr="006F31DC">
                    <w:rPr>
                      <w:rFonts w:hint="eastAsia"/>
                      <w:color w:val="000000" w:themeColor="text1"/>
                      <w:szCs w:val="21"/>
                    </w:rPr>
                    <w:t>不燃，但在日光曝晒下，或搬运时猛烈摔甩，或者遇高热，容器内压增大，有开裂和爆炸的危险。</w:t>
                  </w:r>
                </w:p>
              </w:tc>
            </w:tr>
            <w:tr w:rsidR="009E7EA9" w:rsidRPr="006F31DC" w:rsidTr="00A66F85">
              <w:trPr>
                <w:trHeight w:val="9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szCs w:val="21"/>
                    </w:rPr>
                  </w:pPr>
                  <w:r w:rsidRPr="006F31DC">
                    <w:rPr>
                      <w:rStyle w:val="10pt10"/>
                      <w:rFonts w:ascii="Times New Roman" w:hAnsi="Times New Roman"/>
                      <w:color w:val="000000" w:themeColor="text1"/>
                      <w:spacing w:val="0"/>
                      <w:sz w:val="21"/>
                      <w:szCs w:val="21"/>
                    </w:rPr>
                    <w:t>储运条件与泄漏处理</w:t>
                  </w:r>
                </w:p>
              </w:tc>
              <w:tc>
                <w:tcPr>
                  <w:tcW w:w="6629" w:type="dxa"/>
                  <w:gridSpan w:val="11"/>
                  <w:vAlign w:val="center"/>
                </w:tcPr>
                <w:p w:rsidR="006B7AD4" w:rsidRPr="006F31DC" w:rsidRDefault="006B7AD4" w:rsidP="004D16A5">
                  <w:pPr>
                    <w:pStyle w:val="24"/>
                    <w:spacing w:after="0" w:line="240" w:lineRule="auto"/>
                    <w:ind w:leftChars="0" w:left="0" w:firstLineChars="200"/>
                    <w:jc w:val="left"/>
                    <w:rPr>
                      <w:rStyle w:val="MingLiU"/>
                      <w:rFonts w:ascii="Times New Roman" w:eastAsia="宋体" w:hAnsi="Times New Roman"/>
                      <w:color w:val="000000" w:themeColor="text1"/>
                      <w:spacing w:val="0"/>
                      <w:sz w:val="21"/>
                      <w:szCs w:val="21"/>
                    </w:rPr>
                  </w:pPr>
                  <w:r w:rsidRPr="006F31DC">
                    <w:rPr>
                      <w:rStyle w:val="MingLiU"/>
                      <w:rFonts w:ascii="Times New Roman" w:eastAsia="宋体" w:hAnsi="Times New Roman"/>
                      <w:color w:val="000000" w:themeColor="text1"/>
                      <w:spacing w:val="0"/>
                      <w:sz w:val="21"/>
                      <w:szCs w:val="21"/>
                    </w:rPr>
                    <w:t>储运条件：储存干阴凉、通风仓间内；仓库内温度不宜超过</w:t>
                  </w:r>
                  <w:r w:rsidRPr="006F31DC">
                    <w:rPr>
                      <w:rStyle w:val="11pt1"/>
                      <w:rFonts w:ascii="Times New Roman" w:hAnsi="Times New Roman"/>
                      <w:color w:val="000000" w:themeColor="text1"/>
                      <w:sz w:val="21"/>
                      <w:szCs w:val="21"/>
                    </w:rPr>
                    <w:t>30</w:t>
                  </w:r>
                  <w:r w:rsidRPr="006F31DC">
                    <w:rPr>
                      <w:rStyle w:val="11pt1"/>
                      <w:rFonts w:ascii="Times New Roman" w:hAnsi="Times New Roman" w:cs="Arial"/>
                      <w:color w:val="000000" w:themeColor="text1"/>
                      <w:sz w:val="21"/>
                      <w:szCs w:val="21"/>
                    </w:rPr>
                    <w:t>℃</w:t>
                  </w:r>
                  <w:r w:rsidRPr="006F31DC">
                    <w:rPr>
                      <w:rStyle w:val="11pt1"/>
                      <w:rFonts w:ascii="Times New Roman" w:hAnsi="Times New Roman"/>
                      <w:color w:val="000000" w:themeColor="text1"/>
                      <w:sz w:val="21"/>
                      <w:szCs w:val="21"/>
                    </w:rPr>
                    <w:t>;</w:t>
                  </w:r>
                  <w:r w:rsidRPr="006F31DC">
                    <w:rPr>
                      <w:rStyle w:val="MingLiU"/>
                      <w:rFonts w:ascii="Times New Roman" w:eastAsia="宋体" w:hAnsi="Times New Roman"/>
                      <w:color w:val="000000" w:themeColor="text1"/>
                      <w:spacing w:val="0"/>
                      <w:sz w:val="21"/>
                      <w:szCs w:val="21"/>
                    </w:rPr>
                    <w:t>远离火种、热源；防止阳光直射；验收时要注意品名，注意验瓶日期；搬运时轻装轻卸，防止钢瓶及附件破损。</w:t>
                  </w:r>
                </w:p>
                <w:p w:rsidR="006B7AD4" w:rsidRPr="006F31DC" w:rsidRDefault="006B7AD4" w:rsidP="004D16A5">
                  <w:pPr>
                    <w:pStyle w:val="24"/>
                    <w:spacing w:after="0" w:line="240" w:lineRule="auto"/>
                    <w:ind w:leftChars="0" w:left="0" w:firstLineChars="200"/>
                    <w:jc w:val="left"/>
                    <w:rPr>
                      <w:color w:val="000000" w:themeColor="text1"/>
                      <w:szCs w:val="21"/>
                    </w:rPr>
                  </w:pPr>
                  <w:r w:rsidRPr="006F31DC">
                    <w:rPr>
                      <w:rStyle w:val="MingLiU"/>
                      <w:rFonts w:ascii="Times New Roman" w:eastAsia="宋体" w:hAnsi="Times New Roman"/>
                      <w:color w:val="000000" w:themeColor="text1"/>
                      <w:spacing w:val="0"/>
                      <w:sz w:val="21"/>
                      <w:szCs w:val="21"/>
                    </w:rPr>
                    <w:t>泄漏处理：迅速撤离泄漏污染区人员至上风处，并进行隔离，严格限制出入；切断火源；建议应急处理人员戴上自给正压式呼吸器，穿戴全身防护服；尽可能切断泄漏源；合理通风，加速扩散；漏气容器要妥善处理，修复、检查后再用。</w:t>
                  </w:r>
                </w:p>
              </w:tc>
            </w:tr>
            <w:tr w:rsidR="009E7EA9" w:rsidRPr="006F31DC" w:rsidTr="00A66F85">
              <w:trPr>
                <w:trHeight w:val="70"/>
              </w:trPr>
              <w:tc>
                <w:tcPr>
                  <w:tcW w:w="353" w:type="dxa"/>
                  <w:vMerge/>
                  <w:vAlign w:val="center"/>
                </w:tcPr>
                <w:p w:rsidR="006B7AD4" w:rsidRPr="006F31DC" w:rsidRDefault="006B7AD4" w:rsidP="004D16A5">
                  <w:pPr>
                    <w:pStyle w:val="24"/>
                    <w:spacing w:after="0" w:line="240" w:lineRule="auto"/>
                    <w:ind w:leftChars="0" w:left="0" w:firstLine="0"/>
                    <w:jc w:val="center"/>
                    <w:rPr>
                      <w:color w:val="000000" w:themeColor="text1"/>
                      <w:szCs w:val="21"/>
                    </w:rPr>
                  </w:pPr>
                </w:p>
              </w:tc>
              <w:tc>
                <w:tcPr>
                  <w:tcW w:w="1950" w:type="dxa"/>
                  <w:vAlign w:val="center"/>
                </w:tcPr>
                <w:p w:rsidR="006B7AD4" w:rsidRPr="006F31DC" w:rsidRDefault="006B7AD4" w:rsidP="004D16A5">
                  <w:pPr>
                    <w:pStyle w:val="24"/>
                    <w:spacing w:after="0" w:line="240" w:lineRule="auto"/>
                    <w:ind w:leftChars="0" w:left="0" w:firstLine="0"/>
                    <w:jc w:val="center"/>
                    <w:rPr>
                      <w:rStyle w:val="10pt10"/>
                      <w:rFonts w:ascii="Times New Roman" w:hAnsi="Times New Roman"/>
                      <w:color w:val="000000" w:themeColor="text1"/>
                      <w:spacing w:val="0"/>
                      <w:sz w:val="21"/>
                      <w:szCs w:val="21"/>
                    </w:rPr>
                  </w:pPr>
                  <w:r w:rsidRPr="006F31DC">
                    <w:rPr>
                      <w:rStyle w:val="10pt10"/>
                      <w:rFonts w:ascii="Times New Roman" w:hAnsi="Times New Roman"/>
                      <w:color w:val="000000" w:themeColor="text1"/>
                      <w:spacing w:val="0"/>
                      <w:sz w:val="21"/>
                      <w:szCs w:val="21"/>
                    </w:rPr>
                    <w:t>灭火方法</w:t>
                  </w:r>
                </w:p>
              </w:tc>
              <w:tc>
                <w:tcPr>
                  <w:tcW w:w="6629" w:type="dxa"/>
                  <w:gridSpan w:val="11"/>
                  <w:vAlign w:val="center"/>
                </w:tcPr>
                <w:p w:rsidR="006B7AD4" w:rsidRPr="006F31DC" w:rsidRDefault="006B7AD4" w:rsidP="004D16A5">
                  <w:pPr>
                    <w:pStyle w:val="24"/>
                    <w:spacing w:after="0" w:line="240" w:lineRule="auto"/>
                    <w:ind w:leftChars="0" w:left="0" w:firstLineChars="200"/>
                    <w:jc w:val="left"/>
                    <w:rPr>
                      <w:color w:val="000000" w:themeColor="text1"/>
                      <w:szCs w:val="21"/>
                    </w:rPr>
                  </w:pPr>
                  <w:r w:rsidRPr="006F31DC">
                    <w:rPr>
                      <w:rStyle w:val="10pt11"/>
                      <w:rFonts w:ascii="Times New Roman" w:hAnsi="Times New Roman"/>
                      <w:color w:val="000000" w:themeColor="text1"/>
                      <w:spacing w:val="0"/>
                      <w:sz w:val="21"/>
                      <w:szCs w:val="21"/>
                    </w:rPr>
                    <w:t>本品不燃。切断气源。喷水冷却容器，可能的话将容器从火场移至空旷处。</w:t>
                  </w:r>
                </w:p>
              </w:tc>
            </w:tr>
          </w:tbl>
          <w:p w:rsidR="006B7AD4" w:rsidRPr="006F31DC" w:rsidRDefault="006B7AD4">
            <w:pPr>
              <w:adjustRightInd w:val="0"/>
              <w:snapToGrid w:val="0"/>
              <w:spacing w:line="360" w:lineRule="auto"/>
              <w:ind w:firstLineChars="200" w:firstLine="482"/>
              <w:rPr>
                <w:rFonts w:hAnsi="宋体"/>
                <w:b/>
                <w:color w:val="000000" w:themeColor="text1"/>
                <w:sz w:val="24"/>
              </w:rPr>
            </w:pPr>
            <w:r w:rsidRPr="006F31DC">
              <w:rPr>
                <w:rFonts w:hAnsi="宋体" w:hint="eastAsia"/>
                <w:b/>
                <w:color w:val="000000" w:themeColor="text1"/>
                <w:sz w:val="24"/>
              </w:rPr>
              <w:t>5.2</w:t>
            </w:r>
            <w:r w:rsidRPr="006F31DC">
              <w:rPr>
                <w:rFonts w:hAnsi="宋体" w:hint="eastAsia"/>
                <w:b/>
                <w:color w:val="000000" w:themeColor="text1"/>
                <w:sz w:val="24"/>
              </w:rPr>
              <w:t>源项分析</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对于企业而言，其重点环境风险源项主要考虑液氧泄漏事故以及由此引起的火灾、</w:t>
            </w:r>
            <w:r w:rsidRPr="006F31DC">
              <w:rPr>
                <w:rFonts w:hAnsi="宋体" w:hint="eastAsia"/>
                <w:bCs/>
                <w:color w:val="000000" w:themeColor="text1"/>
                <w:sz w:val="24"/>
              </w:rPr>
              <w:lastRenderedPageBreak/>
              <w:t>爆炸事故和其他压力容器爆炸事故。</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w:t>
            </w:r>
            <w:r w:rsidRPr="006F31DC">
              <w:rPr>
                <w:rFonts w:hAnsi="宋体" w:hint="eastAsia"/>
                <w:bCs/>
                <w:color w:val="000000" w:themeColor="text1"/>
                <w:sz w:val="24"/>
              </w:rPr>
              <w:t>1</w:t>
            </w:r>
            <w:r w:rsidRPr="006F31DC">
              <w:rPr>
                <w:rFonts w:hAnsi="宋体" w:hint="eastAsia"/>
                <w:bCs/>
                <w:color w:val="000000" w:themeColor="text1"/>
                <w:sz w:val="24"/>
              </w:rPr>
              <w:t>）气体泄漏影响分析</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企业的物料主要为液氧、液氩、二氧化碳等，这些物料均为无毒、非污染性气体，但若发生泄漏，会引起周围急速低温、缺氧或高氧环境，主要是对厂内职工的影响，对厂外大气环境影响较小。</w:t>
            </w:r>
          </w:p>
          <w:p w:rsidR="006B7AD4" w:rsidRPr="006F31DC" w:rsidRDefault="006B7AD4">
            <w:pPr>
              <w:pStyle w:val="22"/>
              <w:shd w:val="clear" w:color="auto" w:fill="auto"/>
              <w:spacing w:line="360" w:lineRule="auto"/>
              <w:ind w:firstLineChars="200" w:firstLine="480"/>
              <w:jc w:val="both"/>
              <w:rPr>
                <w:rFonts w:ascii="Times New Roman" w:hAnsi="Times New Roman"/>
                <w:color w:val="000000" w:themeColor="text1"/>
                <w:sz w:val="24"/>
              </w:rPr>
            </w:pPr>
            <w:r w:rsidRPr="006F31DC">
              <w:rPr>
                <w:rStyle w:val="2Arial"/>
                <w:rFonts w:ascii="Times New Roman" w:eastAsia="宋体" w:hAnsi="Times New Roman"/>
                <w:color w:val="000000" w:themeColor="text1"/>
                <w:sz w:val="24"/>
              </w:rPr>
              <w:t>(2</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中毒事故影响分析</w:t>
            </w:r>
          </w:p>
          <w:p w:rsidR="006B7AD4" w:rsidRPr="006F31DC" w:rsidRDefault="006B7AD4">
            <w:pPr>
              <w:pStyle w:val="10"/>
              <w:shd w:val="clear" w:color="auto" w:fill="auto"/>
              <w:spacing w:after="0" w:line="360" w:lineRule="auto"/>
              <w:ind w:firstLineChars="200" w:firstLine="480"/>
              <w:jc w:val="both"/>
              <w:rPr>
                <w:rFonts w:ascii="Times New Roman" w:hAnsi="Times New Roman"/>
                <w:color w:val="000000" w:themeColor="text1"/>
                <w:sz w:val="24"/>
                <w:lang w:val="zh-CN"/>
              </w:rPr>
            </w:pPr>
            <w:r w:rsidRPr="006F31DC">
              <w:rPr>
                <w:rFonts w:ascii="Times New Roman" w:hAnsi="Times New Roman"/>
                <w:color w:val="000000" w:themeColor="text1"/>
                <w:sz w:val="24"/>
                <w:lang w:val="zh-CN"/>
              </w:rPr>
              <w:t>液氧，常温下为无色、无臭气体，液化后成蓝色。常压下，当氧的浓度超过</w:t>
            </w:r>
            <w:r w:rsidRPr="006F31DC">
              <w:rPr>
                <w:rStyle w:val="2Arial"/>
                <w:rFonts w:ascii="Times New Roman" w:eastAsia="宋体" w:hAnsi="Times New Roman"/>
                <w:color w:val="000000" w:themeColor="text1"/>
                <w:sz w:val="24"/>
              </w:rPr>
              <w:t>40%</w:t>
            </w:r>
            <w:r w:rsidRPr="006F31DC">
              <w:rPr>
                <w:rFonts w:ascii="Times New Roman" w:hAnsi="Times New Roman"/>
                <w:color w:val="000000" w:themeColor="text1"/>
                <w:sz w:val="24"/>
                <w:lang w:val="zh-CN"/>
              </w:rPr>
              <w:t>时，有可能发生氧中毒。吸入</w:t>
            </w:r>
            <w:r w:rsidRPr="006F31DC">
              <w:rPr>
                <w:rStyle w:val="2Arial"/>
                <w:rFonts w:ascii="Times New Roman" w:eastAsia="宋体" w:hAnsi="Times New Roman"/>
                <w:color w:val="000000" w:themeColor="text1"/>
                <w:sz w:val="24"/>
                <w:lang w:val="zh-CN"/>
              </w:rPr>
              <w:t>40%-60%</w:t>
            </w:r>
            <w:r w:rsidRPr="006F31DC">
              <w:rPr>
                <w:rFonts w:ascii="Times New Roman" w:hAnsi="Times New Roman"/>
                <w:color w:val="000000" w:themeColor="text1"/>
                <w:sz w:val="24"/>
                <w:lang w:val="zh-CN"/>
              </w:rPr>
              <w:t>的氧时</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出现胸骨后不适感、轻咳，进而胸闷、胸骨后烧灼感和呼吸困难</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咳嗽加剧；严重时可发生肺水肿，甚至出现呼吸窘迫综合症。吸入氧浓度在</w:t>
            </w:r>
            <w:r w:rsidRPr="006F31DC">
              <w:rPr>
                <w:rStyle w:val="2Arial"/>
                <w:rFonts w:ascii="Times New Roman" w:eastAsia="宋体" w:hAnsi="Times New Roman"/>
                <w:color w:val="000000" w:themeColor="text1"/>
                <w:sz w:val="24"/>
              </w:rPr>
              <w:t>80%</w:t>
            </w:r>
            <w:r w:rsidRPr="006F31DC">
              <w:rPr>
                <w:rFonts w:ascii="Times New Roman" w:hAnsi="Times New Roman"/>
                <w:color w:val="000000" w:themeColor="text1"/>
                <w:sz w:val="24"/>
                <w:lang w:val="zh-CN"/>
              </w:rPr>
              <w:t>以上时</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出现面部肌肉抽动、面色苍白、眩晕、心动过速、虚脱，继而全身强直性抽搐、昏迷、呼吸衰竭而死亡。长期处于氧分压为</w:t>
            </w:r>
            <w:r w:rsidRPr="006F31DC">
              <w:rPr>
                <w:rStyle w:val="2Arial"/>
                <w:rFonts w:ascii="Times New Roman" w:eastAsia="宋体" w:hAnsi="Times New Roman"/>
                <w:color w:val="000000" w:themeColor="text1"/>
                <w:sz w:val="24"/>
              </w:rPr>
              <w:t>60-100kPa</w:t>
            </w:r>
            <w:r w:rsidRPr="006F31DC">
              <w:rPr>
                <w:rFonts w:ascii="Times New Roman" w:hAnsi="Times New Roman"/>
                <w:color w:val="000000" w:themeColor="text1"/>
                <w:sz w:val="24"/>
                <w:lang w:val="zh-CN"/>
              </w:rPr>
              <w:t>(</w:t>
            </w:r>
            <w:r w:rsidRPr="006F31DC">
              <w:rPr>
                <w:rFonts w:ascii="Times New Roman" w:hAnsi="Times New Roman"/>
                <w:color w:val="000000" w:themeColor="text1"/>
                <w:sz w:val="24"/>
                <w:lang w:val="zh-CN"/>
              </w:rPr>
              <w:t>相当于吸入氧浓度</w:t>
            </w:r>
            <w:r w:rsidRPr="006F31DC">
              <w:rPr>
                <w:rStyle w:val="2Arial"/>
                <w:rFonts w:ascii="Times New Roman" w:eastAsia="宋体" w:hAnsi="Times New Roman"/>
                <w:color w:val="000000" w:themeColor="text1"/>
                <w:sz w:val="24"/>
              </w:rPr>
              <w:t>40%</w:t>
            </w:r>
            <w:r w:rsidRPr="006F31DC">
              <w:rPr>
                <w:rFonts w:ascii="Times New Roman" w:hAnsi="Times New Roman"/>
                <w:color w:val="000000" w:themeColor="text1"/>
                <w:sz w:val="24"/>
                <w:lang w:val="zh-CN"/>
              </w:rPr>
              <w:t>左右</w:t>
            </w:r>
            <w:r w:rsidRPr="006F31DC">
              <w:rPr>
                <w:rFonts w:ascii="Times New Roman" w:hAnsi="Times New Roman"/>
                <w:color w:val="000000" w:themeColor="text1"/>
                <w:sz w:val="24"/>
                <w:lang w:val="zh-CN"/>
              </w:rPr>
              <w:t>)</w:t>
            </w:r>
            <w:r w:rsidRPr="006F31DC">
              <w:rPr>
                <w:rFonts w:ascii="Times New Roman" w:hAnsi="Times New Roman"/>
                <w:color w:val="000000" w:themeColor="text1"/>
                <w:sz w:val="24"/>
                <w:lang w:val="zh-CN"/>
              </w:rPr>
              <w:t>的条件下可发生眼损害严重者可失明。皮肤接触液氧时可引起严重冻伤，导致组织损伤。吸入时，迅速脱离现场至空气新鲜处</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保持呼吸道通畅，如呼吸停止，立即进行人工呼吸，就医</w:t>
            </w:r>
            <w:r w:rsidRPr="006F31DC">
              <w:rPr>
                <w:rStyle w:val="2Arial"/>
                <w:rFonts w:ascii="Times New Roman" w:eastAsia="宋体" w:hAnsi="Times New Roman"/>
                <w:color w:val="000000" w:themeColor="text1"/>
                <w:sz w:val="24"/>
              </w:rPr>
              <w:t>;</w:t>
            </w:r>
            <w:r w:rsidRPr="006F31DC">
              <w:rPr>
                <w:rFonts w:ascii="Times New Roman" w:hAnsi="Times New Roman"/>
                <w:color w:val="000000" w:themeColor="text1"/>
                <w:sz w:val="24"/>
                <w:lang w:val="zh-CN"/>
              </w:rPr>
              <w:t>皮肤与液体接触犮生冻伤时，用大量水冲洗，不要脱掉衣服，并给予医疗护理；眼睛接触液体时，先用大量水冲洗数分钟，然后就医。储运条件：储存于阴凉、通风的仓间内</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仓内温度不宜超过</w:t>
            </w:r>
            <w:r w:rsidRPr="006F31DC">
              <w:rPr>
                <w:rStyle w:val="2Arial"/>
                <w:rFonts w:ascii="Times New Roman" w:eastAsia="宋体" w:hAnsi="Times New Roman"/>
                <w:color w:val="000000" w:themeColor="text1"/>
                <w:sz w:val="24"/>
              </w:rPr>
              <w:t>30°C</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防止阳光直射。应与易燃气体、金属粉末分开存放。验收时应注意品名，注意验瓶日期，先进仓先发用。搬运时应轻装轻卸，防止包</w:t>
            </w:r>
            <w:r w:rsidRPr="006F31DC">
              <w:rPr>
                <w:rFonts w:ascii="Times New Roman" w:hAnsi="Times New Roman" w:hint="eastAsia"/>
                <w:color w:val="000000" w:themeColor="text1"/>
                <w:sz w:val="24"/>
              </w:rPr>
              <w:t>装</w:t>
            </w:r>
            <w:r w:rsidRPr="006F31DC">
              <w:rPr>
                <w:rFonts w:ascii="Times New Roman" w:hAnsi="Times New Roman"/>
                <w:color w:val="000000" w:themeColor="text1"/>
                <w:sz w:val="24"/>
                <w:lang w:val="zh-CN"/>
              </w:rPr>
              <w:t>和容器损坏。泄漏处理：迅速撤离泄漏污染区人员至上风处，并进行隔离，严格限制出入。切断火源。建议应急处理人员戴自给正压式呼吸器，穿一般作业工作服。避免与可燃物或易燃物接触。尽可能切断泄漏源。合理通风，加速扩散。漏气容器要妥善处理，修复、检验后再用。</w:t>
            </w:r>
          </w:p>
          <w:p w:rsidR="00CD739D" w:rsidRPr="006F31DC" w:rsidRDefault="00CD739D">
            <w:pPr>
              <w:pStyle w:val="10"/>
              <w:shd w:val="clear" w:color="auto" w:fill="auto"/>
              <w:spacing w:after="0" w:line="360" w:lineRule="auto"/>
              <w:ind w:firstLineChars="200" w:firstLine="480"/>
              <w:jc w:val="both"/>
              <w:rPr>
                <w:rFonts w:ascii="Times New Roman" w:hAnsi="Times New Roman"/>
                <w:color w:val="000000" w:themeColor="text1"/>
                <w:sz w:val="24"/>
              </w:rPr>
            </w:pPr>
            <w:r w:rsidRPr="006F31DC">
              <w:rPr>
                <w:rFonts w:ascii="Times New Roman" w:hAnsi="Times New Roman"/>
                <w:color w:val="000000" w:themeColor="text1"/>
                <w:sz w:val="24"/>
                <w:lang w:val="zh-CN"/>
              </w:rPr>
              <w:t>液</w:t>
            </w:r>
            <w:r w:rsidRPr="006F31DC">
              <w:rPr>
                <w:rFonts w:ascii="Times New Roman" w:hAnsi="Times New Roman" w:hint="eastAsia"/>
                <w:color w:val="000000" w:themeColor="text1"/>
                <w:sz w:val="24"/>
                <w:lang w:val="zh-CN"/>
              </w:rPr>
              <w:t>氮</w:t>
            </w:r>
            <w:r w:rsidRPr="006F31DC">
              <w:rPr>
                <w:rFonts w:ascii="Times New Roman" w:hAnsi="Times New Roman"/>
                <w:color w:val="000000" w:themeColor="text1"/>
                <w:sz w:val="24"/>
                <w:lang w:val="zh-CN"/>
              </w:rPr>
              <w:t>，无色无臭的惰性液化气体。普通大气压下无毒。高浓度时，使氧分压降低而发生窒息。</w:t>
            </w:r>
            <w:r w:rsidRPr="006F31DC">
              <w:rPr>
                <w:rFonts w:ascii="Times New Roman" w:hAnsi="Times New Roman" w:hint="eastAsia"/>
                <w:color w:val="000000" w:themeColor="text1"/>
                <w:sz w:val="24"/>
                <w:lang w:val="zh-CN"/>
              </w:rPr>
              <w:t>氮</w:t>
            </w:r>
            <w:r w:rsidRPr="006F31DC">
              <w:rPr>
                <w:rFonts w:ascii="Times New Roman" w:hAnsi="Times New Roman"/>
                <w:color w:val="000000" w:themeColor="text1"/>
                <w:sz w:val="24"/>
                <w:lang w:val="zh-CN"/>
              </w:rPr>
              <w:t>浓度达</w:t>
            </w:r>
            <w:r w:rsidRPr="006F31DC">
              <w:rPr>
                <w:rFonts w:ascii="Times New Roman" w:hAnsi="Times New Roman" w:hint="eastAsia"/>
                <w:color w:val="000000" w:themeColor="text1"/>
                <w:sz w:val="24"/>
              </w:rPr>
              <w:t>84</w:t>
            </w:r>
            <w:r w:rsidRPr="006F31DC">
              <w:rPr>
                <w:rFonts w:ascii="Times New Roman" w:hAnsi="Times New Roman"/>
                <w:color w:val="000000" w:themeColor="text1"/>
                <w:sz w:val="24"/>
              </w:rPr>
              <w:t>%</w:t>
            </w:r>
            <w:r w:rsidRPr="006F31DC">
              <w:rPr>
                <w:rFonts w:ascii="Times New Roman" w:hAnsi="Times New Roman"/>
                <w:color w:val="000000" w:themeColor="text1"/>
                <w:sz w:val="24"/>
                <w:lang w:val="zh-CN"/>
              </w:rPr>
              <w:t>以上先出现呼吸加速，注意力不集中，共济失调。继之，疲倦乏力、烦躁不安、恶心、呕吐、昏迷、抽搐，以致死亡。液态</w:t>
            </w:r>
            <w:r w:rsidRPr="006F31DC">
              <w:rPr>
                <w:rFonts w:ascii="Times New Roman" w:hAnsi="Times New Roman" w:hint="eastAsia"/>
                <w:color w:val="000000" w:themeColor="text1"/>
                <w:sz w:val="24"/>
                <w:lang w:val="zh-CN"/>
              </w:rPr>
              <w:t>氮</w:t>
            </w:r>
            <w:r w:rsidRPr="006F31DC">
              <w:rPr>
                <w:rFonts w:ascii="Times New Roman" w:hAnsi="Times New Roman"/>
                <w:color w:val="000000" w:themeColor="text1"/>
                <w:sz w:val="24"/>
                <w:lang w:val="zh-CN"/>
              </w:rPr>
              <w:t>可致皮肤冻伤；眼部接触可引起炎症。吸入时，迅速脱离现场至空气新鲜处，保持呼吸道通畅，如呼吸困难，给输氧，如呼吸停止，立即进行人工呼吸，就皮肤、眼睛与液体接触发生冻伤时，用大量水冲洗，就医治疗</w:t>
            </w:r>
            <w:r w:rsidRPr="006F31DC">
              <w:rPr>
                <w:rFonts w:ascii="Times New Roman" w:hAnsi="Times New Roman" w:hint="eastAsia"/>
                <w:color w:val="000000" w:themeColor="text1"/>
                <w:sz w:val="24"/>
                <w:lang w:val="zh-CN"/>
              </w:rPr>
              <w:t>。</w:t>
            </w:r>
          </w:p>
          <w:p w:rsidR="006B7AD4" w:rsidRPr="006F31DC" w:rsidRDefault="006B7AD4">
            <w:pPr>
              <w:pStyle w:val="10"/>
              <w:shd w:val="clear" w:color="auto" w:fill="auto"/>
              <w:spacing w:after="0" w:line="360" w:lineRule="auto"/>
              <w:ind w:firstLineChars="200" w:firstLine="480"/>
              <w:jc w:val="both"/>
              <w:rPr>
                <w:rFonts w:ascii="Times New Roman" w:hAnsi="Times New Roman"/>
                <w:color w:val="000000" w:themeColor="text1"/>
                <w:sz w:val="24"/>
              </w:rPr>
            </w:pPr>
            <w:r w:rsidRPr="006F31DC">
              <w:rPr>
                <w:rFonts w:ascii="Times New Roman" w:hAnsi="Times New Roman"/>
                <w:color w:val="000000" w:themeColor="text1"/>
                <w:sz w:val="24"/>
                <w:lang w:val="zh-CN"/>
              </w:rPr>
              <w:t>液氩，无色无臭的惰性液化气体。普通大气压下无毒。高浓度时，使氧分压降低而发生窒息。氩浓度达</w:t>
            </w:r>
            <w:r w:rsidRPr="006F31DC">
              <w:rPr>
                <w:rFonts w:ascii="Times New Roman" w:hAnsi="Times New Roman"/>
                <w:color w:val="000000" w:themeColor="text1"/>
                <w:sz w:val="24"/>
              </w:rPr>
              <w:t>50%</w:t>
            </w:r>
            <w:r w:rsidRPr="006F31DC">
              <w:rPr>
                <w:rFonts w:ascii="Times New Roman" w:hAnsi="Times New Roman"/>
                <w:color w:val="000000" w:themeColor="text1"/>
                <w:sz w:val="24"/>
                <w:lang w:val="zh-CN"/>
              </w:rPr>
              <w:t>以上，引起严重症状；</w:t>
            </w:r>
            <w:r w:rsidRPr="006F31DC">
              <w:rPr>
                <w:rFonts w:ascii="Times New Roman" w:hAnsi="Times New Roman"/>
                <w:color w:val="000000" w:themeColor="text1"/>
                <w:sz w:val="24"/>
              </w:rPr>
              <w:t>75%</w:t>
            </w:r>
            <w:r w:rsidRPr="006F31DC">
              <w:rPr>
                <w:rFonts w:ascii="Times New Roman" w:hAnsi="Times New Roman"/>
                <w:color w:val="000000" w:themeColor="text1"/>
                <w:sz w:val="24"/>
                <w:lang w:val="zh-CN"/>
              </w:rPr>
              <w:t>以上时，可在数分钟内死亡。当空</w:t>
            </w:r>
            <w:r w:rsidRPr="006F31DC">
              <w:rPr>
                <w:rFonts w:ascii="Times New Roman" w:hAnsi="Times New Roman"/>
                <w:color w:val="000000" w:themeColor="text1"/>
                <w:sz w:val="24"/>
                <w:lang w:val="zh-CN"/>
              </w:rPr>
              <w:lastRenderedPageBreak/>
              <w:t>气中氩浓度增高时，先出现呼吸加速，注意力不集中，共济失调。继之，疲倦乏力、烦躁不安、恶心、呕吐、昏迷、抽搐，以致死亡。液态氩可致皮肤冻伤；眼部接触可引起炎症。吸入时，迅速脱离现场至空气新鲜处，保持呼吸道通畅，如呼吸困难，给输氧，如呼吸停止，立即进行人工呼吸，就皮肤、眼睛与液体接触发生冻伤时，用大量水冲洗，就医治疗</w:t>
            </w:r>
            <w:r w:rsidRPr="006F31DC">
              <w:rPr>
                <w:rFonts w:ascii="Times New Roman" w:hAnsi="Times New Roman" w:hint="eastAsia"/>
                <w:color w:val="000000" w:themeColor="text1"/>
                <w:sz w:val="24"/>
                <w:lang w:val="zh-CN"/>
              </w:rPr>
              <w:t>。</w:t>
            </w:r>
          </w:p>
          <w:p w:rsidR="006B7AD4" w:rsidRPr="006F31DC" w:rsidRDefault="006B7AD4">
            <w:pPr>
              <w:pStyle w:val="10"/>
              <w:shd w:val="clear" w:color="auto" w:fill="auto"/>
              <w:spacing w:after="0" w:line="360" w:lineRule="auto"/>
              <w:ind w:firstLineChars="200" w:firstLine="480"/>
              <w:jc w:val="both"/>
              <w:rPr>
                <w:rFonts w:ascii="Times New Roman" w:hAnsi="Times New Roman"/>
                <w:bCs/>
                <w:color w:val="000000" w:themeColor="text1"/>
                <w:sz w:val="24"/>
              </w:rPr>
            </w:pPr>
            <w:r w:rsidRPr="006F31DC">
              <w:rPr>
                <w:rFonts w:ascii="Times New Roman" w:hAnsi="Times New Roman"/>
                <w:color w:val="000000" w:themeColor="text1"/>
                <w:sz w:val="24"/>
                <w:lang w:val="zh-CN"/>
              </w:rPr>
              <w:t>液态二氧化碳，无色无臭液化气体。在低浓度时，对呼吸中枢呈兴奋作用，高浓度时则产生抑制甚至麻痹作用。中毒机制中还兼有缺氧的因素。急性中毒：人进入高浓度二氧化碳环境，在几秒钟内迅速昏迷倒下，反射消失、瞳孔扩大或缩小、大小便失禁、呕吐等</w:t>
            </w:r>
            <w:r w:rsidRPr="006F31DC">
              <w:rPr>
                <w:rFonts w:ascii="Times New Roman" w:hAnsi="Times New Roman" w:hint="eastAsia"/>
                <w:color w:val="000000" w:themeColor="text1"/>
                <w:sz w:val="24"/>
                <w:lang w:val="zh-CN"/>
              </w:rPr>
              <w:t>，</w:t>
            </w:r>
            <w:r w:rsidRPr="006F31DC">
              <w:rPr>
                <w:rFonts w:ascii="Times New Roman" w:hAnsi="Times New Roman"/>
                <w:color w:val="000000" w:themeColor="text1"/>
                <w:sz w:val="24"/>
                <w:lang w:val="zh-CN"/>
              </w:rPr>
              <w:t>更严重者出现呼吸停止及休克，甚至死亡。液态二氧化碳在常压下迅速汽化，能造成</w:t>
            </w:r>
            <w:r w:rsidRPr="006F31DC">
              <w:rPr>
                <w:rFonts w:ascii="Times New Roman" w:hAnsi="Times New Roman"/>
                <w:color w:val="000000" w:themeColor="text1"/>
                <w:sz w:val="24"/>
              </w:rPr>
              <w:t>-80-43C</w:t>
            </w:r>
            <w:r w:rsidRPr="006F31DC">
              <w:rPr>
                <w:rFonts w:ascii="Times New Roman" w:hAnsi="Times New Roman"/>
                <w:color w:val="000000" w:themeColor="text1"/>
                <w:sz w:val="24"/>
                <w:lang w:val="zh-CN"/>
              </w:rPr>
              <w:t>低温，引起皮肤和眼睛严重的冻伤。慢性影响：经常接触较高浓度的二氧化碳者，可有头晕、头痛、失眠、易兴奋、无力等祌经功能紊乱等。但在生产中是否存在慢性中毐国内外均未见病例报道。吸入时，迅速脱离现场至空气新鲜处，保持呼吸道通畅，如呼吸困难，给输氧，如呼吸停止，立即进行人工呼吸，就皮肤、眼睛与液体接触发生冻伤时，用大量水冲洗，就医治疗。</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w:t>
            </w:r>
            <w:r w:rsidRPr="006F31DC">
              <w:rPr>
                <w:rFonts w:hAnsi="宋体" w:hint="eastAsia"/>
                <w:bCs/>
                <w:color w:val="000000" w:themeColor="text1"/>
                <w:sz w:val="24"/>
              </w:rPr>
              <w:t>3</w:t>
            </w:r>
            <w:r w:rsidRPr="006F31DC">
              <w:rPr>
                <w:rFonts w:hAnsi="宋体" w:hint="eastAsia"/>
                <w:bCs/>
                <w:color w:val="000000" w:themeColor="text1"/>
                <w:sz w:val="24"/>
              </w:rPr>
              <w:t>）火灾爆炸事故环境影响分析</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企业涉及的液氧、液氩、液态二氧化碳、液氮，其爆炸事故主要为液氧泄漏遇明火引起液氧储罐爆炸和压力容器爆炸。因液氧存在量较大，泄漏可能引发火灾爆炸事故的危害较大，本次主要计算液氧储罐的爆炸影响。根据金建祥等《氧气站类项目环境风险分析与计算》，液氧储罐破裂时，低温液体迅速沸腾剧烈蒸发，暴沸和爆炸在瞬间完成，低温液体储罐爆炸能量用下式计算：</w:t>
            </w:r>
          </w:p>
          <w:p w:rsidR="006B7AD4" w:rsidRPr="006F31DC" w:rsidRDefault="006B7AD4">
            <w:pPr>
              <w:pStyle w:val="24"/>
              <w:spacing w:after="0" w:line="360" w:lineRule="auto"/>
              <w:ind w:leftChars="0" w:left="0" w:firstLine="113"/>
              <w:jc w:val="center"/>
              <w:rPr>
                <w:color w:val="000000" w:themeColor="text1"/>
              </w:rPr>
            </w:pPr>
            <w:r w:rsidRPr="006F31DC">
              <w:rPr>
                <w:rFonts w:hAnsi="宋体" w:hint="eastAsia"/>
                <w:bCs/>
                <w:color w:val="000000" w:themeColor="text1"/>
                <w:sz w:val="24"/>
              </w:rPr>
              <w:t>EL=[(H</w:t>
            </w:r>
            <w:r w:rsidRPr="006F31DC">
              <w:rPr>
                <w:rFonts w:hAnsi="宋体" w:hint="eastAsia"/>
                <w:bCs/>
                <w:color w:val="000000" w:themeColor="text1"/>
                <w:sz w:val="24"/>
                <w:vertAlign w:val="subscript"/>
              </w:rPr>
              <w:t>1</w:t>
            </w:r>
            <w:r w:rsidRPr="006F31DC">
              <w:rPr>
                <w:rFonts w:hAnsi="宋体" w:hint="eastAsia"/>
                <w:bCs/>
                <w:color w:val="000000" w:themeColor="text1"/>
                <w:sz w:val="24"/>
              </w:rPr>
              <w:t>-H</w:t>
            </w:r>
            <w:r w:rsidRPr="006F31DC">
              <w:rPr>
                <w:rFonts w:hAnsi="宋体" w:hint="eastAsia"/>
                <w:bCs/>
                <w:color w:val="000000" w:themeColor="text1"/>
                <w:sz w:val="24"/>
                <w:vertAlign w:val="subscript"/>
              </w:rPr>
              <w:t>2</w:t>
            </w:r>
            <w:r w:rsidRPr="006F31DC">
              <w:rPr>
                <w:rFonts w:hAnsi="宋体" w:hint="eastAsia"/>
                <w:bCs/>
                <w:color w:val="000000" w:themeColor="text1"/>
                <w:sz w:val="24"/>
              </w:rPr>
              <w:t>)-(S</w:t>
            </w:r>
            <w:r w:rsidRPr="006F31DC">
              <w:rPr>
                <w:rFonts w:hAnsi="宋体" w:hint="eastAsia"/>
                <w:bCs/>
                <w:color w:val="000000" w:themeColor="text1"/>
                <w:sz w:val="24"/>
                <w:vertAlign w:val="subscript"/>
              </w:rPr>
              <w:t>1</w:t>
            </w:r>
            <w:r w:rsidRPr="006F31DC">
              <w:rPr>
                <w:rFonts w:hAnsi="宋体" w:hint="eastAsia"/>
                <w:bCs/>
                <w:color w:val="000000" w:themeColor="text1"/>
                <w:sz w:val="24"/>
              </w:rPr>
              <w:t>-S</w:t>
            </w:r>
            <w:r w:rsidRPr="006F31DC">
              <w:rPr>
                <w:rFonts w:hAnsi="宋体" w:hint="eastAsia"/>
                <w:bCs/>
                <w:color w:val="000000" w:themeColor="text1"/>
                <w:sz w:val="24"/>
                <w:vertAlign w:val="subscript"/>
              </w:rPr>
              <w:t>2</w:t>
            </w:r>
            <w:r w:rsidRPr="006F31DC">
              <w:rPr>
                <w:rFonts w:hAnsi="宋体" w:hint="eastAsia"/>
                <w:bCs/>
                <w:color w:val="000000" w:themeColor="text1"/>
                <w:sz w:val="24"/>
              </w:rPr>
              <w:t>)T</w:t>
            </w:r>
            <w:r w:rsidRPr="006F31DC">
              <w:rPr>
                <w:rFonts w:hAnsi="宋体" w:hint="eastAsia"/>
                <w:bCs/>
                <w:color w:val="000000" w:themeColor="text1"/>
                <w:sz w:val="24"/>
                <w:vertAlign w:val="subscript"/>
              </w:rPr>
              <w:t>b</w:t>
            </w:r>
            <w:r w:rsidRPr="006F31DC">
              <w:rPr>
                <w:rFonts w:hAnsi="宋体" w:hint="eastAsia"/>
                <w:bCs/>
                <w:color w:val="000000" w:themeColor="text1"/>
                <w:sz w:val="24"/>
              </w:rPr>
              <w:t>]-W</w:t>
            </w:r>
          </w:p>
          <w:p w:rsidR="006B7AD4" w:rsidRPr="006F31DC" w:rsidRDefault="006B7AD4">
            <w:pPr>
              <w:adjustRightInd w:val="0"/>
              <w:snapToGrid w:val="0"/>
              <w:spacing w:line="360" w:lineRule="auto"/>
              <w:ind w:firstLineChars="200" w:firstLine="480"/>
              <w:jc w:val="left"/>
              <w:rPr>
                <w:color w:val="000000" w:themeColor="text1"/>
                <w:sz w:val="24"/>
              </w:rPr>
            </w:pPr>
            <w:r w:rsidRPr="006F31DC">
              <w:rPr>
                <w:rFonts w:hint="eastAsia"/>
                <w:color w:val="000000" w:themeColor="text1"/>
                <w:sz w:val="24"/>
              </w:rPr>
              <w:t>式中，</w:t>
            </w:r>
            <w:r w:rsidRPr="006F31DC">
              <w:rPr>
                <w:rFonts w:hint="eastAsia"/>
                <w:color w:val="000000" w:themeColor="text1"/>
                <w:sz w:val="24"/>
              </w:rPr>
              <w:t>W</w:t>
            </w:r>
            <w:r w:rsidRPr="006F31DC">
              <w:rPr>
                <w:rFonts w:hint="eastAsia"/>
                <w:color w:val="000000" w:themeColor="text1"/>
                <w:sz w:val="24"/>
              </w:rPr>
              <w:t>为储罐内液体质量；</w:t>
            </w:r>
            <w:r w:rsidRPr="006F31DC">
              <w:rPr>
                <w:rFonts w:hint="eastAsia"/>
                <w:color w:val="000000" w:themeColor="text1"/>
                <w:sz w:val="24"/>
              </w:rPr>
              <w:t>H</w:t>
            </w:r>
            <w:r w:rsidRPr="006F31DC">
              <w:rPr>
                <w:rFonts w:hint="eastAsia"/>
                <w:color w:val="000000" w:themeColor="text1"/>
                <w:sz w:val="24"/>
              </w:rPr>
              <w:t>为液体焓</w:t>
            </w:r>
            <w:r w:rsidRPr="006F31DC">
              <w:rPr>
                <w:rFonts w:hint="eastAsia"/>
                <w:color w:val="000000" w:themeColor="text1"/>
                <w:sz w:val="24"/>
              </w:rPr>
              <w:t>kJ/kg</w:t>
            </w:r>
            <w:r w:rsidRPr="006F31DC">
              <w:rPr>
                <w:rFonts w:hint="eastAsia"/>
                <w:color w:val="000000" w:themeColor="text1"/>
                <w:sz w:val="24"/>
              </w:rPr>
              <w:t>、</w:t>
            </w:r>
            <w:r w:rsidRPr="006F31DC">
              <w:rPr>
                <w:rFonts w:hint="eastAsia"/>
                <w:color w:val="000000" w:themeColor="text1"/>
                <w:sz w:val="24"/>
              </w:rPr>
              <w:t>S</w:t>
            </w:r>
            <w:r w:rsidRPr="006F31DC">
              <w:rPr>
                <w:rFonts w:hint="eastAsia"/>
                <w:color w:val="000000" w:themeColor="text1"/>
                <w:sz w:val="24"/>
              </w:rPr>
              <w:t>为液体熵</w:t>
            </w:r>
            <w:r w:rsidRPr="006F31DC">
              <w:rPr>
                <w:rFonts w:hint="eastAsia"/>
                <w:color w:val="000000" w:themeColor="text1"/>
                <w:sz w:val="24"/>
              </w:rPr>
              <w:t>kJ/</w:t>
            </w:r>
            <w:r w:rsidRPr="006F31DC">
              <w:rPr>
                <w:rFonts w:hint="eastAsia"/>
                <w:color w:val="000000" w:themeColor="text1"/>
                <w:sz w:val="24"/>
              </w:rPr>
              <w:t>（</w:t>
            </w:r>
            <w:r w:rsidRPr="006F31DC">
              <w:rPr>
                <w:rFonts w:hint="eastAsia"/>
                <w:color w:val="000000" w:themeColor="text1"/>
                <w:sz w:val="24"/>
              </w:rPr>
              <w:t>kg</w:t>
            </w:r>
            <w:r w:rsidRPr="006F31DC">
              <w:rPr>
                <w:color w:val="000000" w:themeColor="text1"/>
                <w:sz w:val="24"/>
              </w:rPr>
              <w:t>·</w:t>
            </w:r>
            <w:r w:rsidRPr="006F31DC">
              <w:rPr>
                <w:rFonts w:hint="eastAsia"/>
                <w:color w:val="000000" w:themeColor="text1"/>
                <w:sz w:val="24"/>
              </w:rPr>
              <w:t>K)</w:t>
            </w:r>
            <w:r w:rsidRPr="006F31DC">
              <w:rPr>
                <w:rFonts w:hint="eastAsia"/>
                <w:color w:val="000000" w:themeColor="text1"/>
                <w:sz w:val="24"/>
              </w:rPr>
              <w:t>；</w:t>
            </w:r>
            <w:r w:rsidRPr="006F31DC">
              <w:rPr>
                <w:rFonts w:hint="eastAsia"/>
                <w:bCs/>
                <w:color w:val="000000" w:themeColor="text1"/>
                <w:sz w:val="24"/>
              </w:rPr>
              <w:t>T</w:t>
            </w:r>
            <w:r w:rsidRPr="006F31DC">
              <w:rPr>
                <w:rFonts w:hint="eastAsia"/>
                <w:bCs/>
                <w:color w:val="000000" w:themeColor="text1"/>
                <w:sz w:val="24"/>
                <w:vertAlign w:val="subscript"/>
              </w:rPr>
              <w:t>b</w:t>
            </w:r>
            <w:r w:rsidRPr="006F31DC">
              <w:rPr>
                <w:rFonts w:hint="eastAsia"/>
                <w:bCs/>
                <w:color w:val="000000" w:themeColor="text1"/>
                <w:sz w:val="24"/>
              </w:rPr>
              <w:t>为标准沸点，</w:t>
            </w:r>
            <w:r w:rsidRPr="006F31DC">
              <w:rPr>
                <w:rFonts w:hint="eastAsia"/>
                <w:bCs/>
                <w:color w:val="000000" w:themeColor="text1"/>
                <w:sz w:val="24"/>
              </w:rPr>
              <w:t>K</w:t>
            </w:r>
            <w:r w:rsidRPr="006F31DC">
              <w:rPr>
                <w:rFonts w:hint="eastAsia"/>
                <w:bCs/>
                <w:color w:val="000000" w:themeColor="text1"/>
                <w:sz w:val="24"/>
              </w:rPr>
              <w:t>。</w:t>
            </w:r>
          </w:p>
          <w:p w:rsidR="006B7AD4" w:rsidRPr="006F31DC" w:rsidRDefault="006B7AD4">
            <w:pPr>
              <w:adjustRightInd w:val="0"/>
              <w:snapToGrid w:val="0"/>
              <w:spacing w:line="360" w:lineRule="auto"/>
              <w:ind w:firstLineChars="200" w:firstLine="480"/>
              <w:rPr>
                <w:color w:val="000000" w:themeColor="text1"/>
                <w:sz w:val="24"/>
              </w:rPr>
            </w:pPr>
            <w:r w:rsidRPr="006F31DC">
              <w:rPr>
                <w:rFonts w:hint="eastAsia"/>
                <w:color w:val="000000" w:themeColor="text1"/>
                <w:sz w:val="24"/>
              </w:rPr>
              <w:t>液氧储罐容量为</w:t>
            </w:r>
            <w:r w:rsidRPr="006F31DC">
              <w:rPr>
                <w:rFonts w:hint="eastAsia"/>
                <w:color w:val="000000" w:themeColor="text1"/>
                <w:sz w:val="24"/>
              </w:rPr>
              <w:t>20m</w:t>
            </w:r>
            <w:r w:rsidRPr="006F31DC">
              <w:rPr>
                <w:rFonts w:hint="eastAsia"/>
                <w:color w:val="000000" w:themeColor="text1"/>
                <w:sz w:val="24"/>
                <w:vertAlign w:val="superscript"/>
              </w:rPr>
              <w:t>3</w:t>
            </w:r>
            <w:r w:rsidRPr="006F31DC">
              <w:rPr>
                <w:rFonts w:hint="eastAsia"/>
                <w:color w:val="000000" w:themeColor="text1"/>
                <w:sz w:val="24"/>
              </w:rPr>
              <w:t>，充装量为</w:t>
            </w:r>
            <w:r w:rsidRPr="006F31DC">
              <w:rPr>
                <w:rFonts w:hint="eastAsia"/>
                <w:color w:val="000000" w:themeColor="text1"/>
                <w:sz w:val="24"/>
              </w:rPr>
              <w:t>80%</w:t>
            </w:r>
            <w:r w:rsidRPr="006F31DC">
              <w:rPr>
                <w:rFonts w:hint="eastAsia"/>
                <w:color w:val="000000" w:themeColor="text1"/>
                <w:sz w:val="24"/>
              </w:rPr>
              <w:t>，储罐内液氧储量为</w:t>
            </w:r>
            <w:r w:rsidRPr="006F31DC">
              <w:rPr>
                <w:rFonts w:hint="eastAsia"/>
                <w:color w:val="000000" w:themeColor="text1"/>
                <w:sz w:val="24"/>
              </w:rPr>
              <w:t>20t/a</w:t>
            </w:r>
            <w:r w:rsidRPr="006F31DC">
              <w:rPr>
                <w:rFonts w:hint="eastAsia"/>
                <w:color w:val="000000" w:themeColor="text1"/>
                <w:sz w:val="24"/>
              </w:rPr>
              <w:t>，经计算，</w:t>
            </w:r>
            <w:r w:rsidRPr="006F31DC">
              <w:rPr>
                <w:rFonts w:hint="eastAsia"/>
                <w:color w:val="000000" w:themeColor="text1"/>
                <w:sz w:val="24"/>
              </w:rPr>
              <w:t>EL=17960KJ</w:t>
            </w:r>
            <w:r w:rsidRPr="006F31DC">
              <w:rPr>
                <w:rFonts w:hint="eastAsia"/>
                <w:color w:val="000000" w:themeColor="text1"/>
                <w:sz w:val="24"/>
              </w:rPr>
              <w:t>，相当于</w:t>
            </w:r>
            <w:r w:rsidRPr="006F31DC">
              <w:rPr>
                <w:rFonts w:hint="eastAsia"/>
                <w:color w:val="000000" w:themeColor="text1"/>
                <w:sz w:val="24"/>
              </w:rPr>
              <w:t>TNT</w:t>
            </w:r>
            <w:r w:rsidRPr="006F31DC">
              <w:rPr>
                <w:rFonts w:hint="eastAsia"/>
                <w:color w:val="000000" w:themeColor="text1"/>
                <w:sz w:val="24"/>
              </w:rPr>
              <w:t>当量为：</w:t>
            </w:r>
            <w:r w:rsidRPr="006F31DC">
              <w:rPr>
                <w:rFonts w:hint="eastAsia"/>
                <w:color w:val="000000" w:themeColor="text1"/>
                <w:sz w:val="24"/>
              </w:rPr>
              <w:t>W</w:t>
            </w:r>
            <w:r w:rsidRPr="006F31DC">
              <w:rPr>
                <w:rFonts w:hint="eastAsia"/>
                <w:color w:val="000000" w:themeColor="text1"/>
                <w:sz w:val="24"/>
                <w:vertAlign w:val="subscript"/>
              </w:rPr>
              <w:t>TNT</w:t>
            </w:r>
            <w:r w:rsidRPr="006F31DC">
              <w:rPr>
                <w:rFonts w:hint="eastAsia"/>
                <w:color w:val="000000" w:themeColor="text1"/>
                <w:sz w:val="24"/>
              </w:rPr>
              <w:t>=34.8kg</w:t>
            </w:r>
            <w:r w:rsidRPr="006F31DC">
              <w:rPr>
                <w:rFonts w:hint="eastAsia"/>
                <w:color w:val="000000" w:themeColor="text1"/>
                <w:sz w:val="24"/>
              </w:rPr>
              <w:t>。根据</w:t>
            </w:r>
            <w:r w:rsidRPr="006F31DC">
              <w:rPr>
                <w:rFonts w:hint="eastAsia"/>
                <w:color w:val="000000" w:themeColor="text1"/>
                <w:sz w:val="24"/>
              </w:rPr>
              <w:t>TNT</w:t>
            </w:r>
            <w:r w:rsidRPr="006F31DC">
              <w:rPr>
                <w:rFonts w:hint="eastAsia"/>
                <w:color w:val="000000" w:themeColor="text1"/>
                <w:sz w:val="24"/>
              </w:rPr>
              <w:t>冲击波超压原理，预测储罐破裂爆炸的伤害范围。</w:t>
            </w:r>
            <w:r w:rsidRPr="006F31DC">
              <w:rPr>
                <w:rFonts w:hint="eastAsia"/>
                <w:color w:val="000000" w:themeColor="text1"/>
                <w:sz w:val="24"/>
              </w:rPr>
              <w:t>W</w:t>
            </w:r>
            <w:r w:rsidRPr="006F31DC">
              <w:rPr>
                <w:rFonts w:hint="eastAsia"/>
                <w:color w:val="000000" w:themeColor="text1"/>
                <w:sz w:val="24"/>
                <w:vertAlign w:val="subscript"/>
              </w:rPr>
              <w:t>TNT</w:t>
            </w:r>
            <w:r w:rsidRPr="006F31DC">
              <w:rPr>
                <w:rFonts w:hint="eastAsia"/>
                <w:color w:val="000000" w:themeColor="text1"/>
                <w:sz w:val="24"/>
              </w:rPr>
              <w:t>与</w:t>
            </w:r>
            <w:r w:rsidRPr="006F31DC">
              <w:rPr>
                <w:rFonts w:hint="eastAsia"/>
                <w:color w:val="000000" w:themeColor="text1"/>
                <w:sz w:val="24"/>
              </w:rPr>
              <w:t>1000kgTNT</w:t>
            </w:r>
            <w:r w:rsidRPr="006F31DC">
              <w:rPr>
                <w:rFonts w:hint="eastAsia"/>
                <w:color w:val="000000" w:themeColor="text1"/>
                <w:sz w:val="24"/>
              </w:rPr>
              <w:t>爆炸时冲击波超压的模拟比见下式：</w:t>
            </w:r>
          </w:p>
          <w:p w:rsidR="006B7AD4" w:rsidRPr="006F31DC" w:rsidRDefault="006B7AD4">
            <w:pPr>
              <w:pStyle w:val="24"/>
              <w:spacing w:after="0" w:line="360" w:lineRule="auto"/>
              <w:ind w:leftChars="0" w:left="0" w:firstLine="113"/>
              <w:jc w:val="center"/>
              <w:rPr>
                <w:color w:val="000000" w:themeColor="text1"/>
                <w:sz w:val="24"/>
              </w:rPr>
            </w:pPr>
            <w:r w:rsidRPr="006F31DC">
              <w:rPr>
                <w:color w:val="000000" w:themeColor="text1"/>
                <w:sz w:val="24"/>
              </w:rPr>
              <w:t>ɑ</w:t>
            </w:r>
            <w:r w:rsidRPr="006F31DC">
              <w:rPr>
                <w:rFonts w:hint="eastAsia"/>
                <w:color w:val="000000" w:themeColor="text1"/>
                <w:sz w:val="24"/>
              </w:rPr>
              <w:t>=R/R</w:t>
            </w:r>
            <w:r w:rsidRPr="006F31DC">
              <w:rPr>
                <w:rFonts w:hint="eastAsia"/>
                <w:color w:val="000000" w:themeColor="text1"/>
                <w:sz w:val="24"/>
                <w:vertAlign w:val="subscript"/>
              </w:rPr>
              <w:t>0</w:t>
            </w:r>
            <w:r w:rsidRPr="006F31DC">
              <w:rPr>
                <w:rFonts w:hint="eastAsia"/>
                <w:color w:val="000000" w:themeColor="text1"/>
                <w:sz w:val="24"/>
              </w:rPr>
              <w:t>=(q/q</w:t>
            </w:r>
            <w:r w:rsidRPr="006F31DC">
              <w:rPr>
                <w:rFonts w:hint="eastAsia"/>
                <w:color w:val="000000" w:themeColor="text1"/>
                <w:sz w:val="24"/>
                <w:vertAlign w:val="subscript"/>
              </w:rPr>
              <w:t>0</w:t>
            </w:r>
            <w:r w:rsidRPr="006F31DC">
              <w:rPr>
                <w:rFonts w:hint="eastAsia"/>
                <w:color w:val="000000" w:themeColor="text1"/>
                <w:sz w:val="24"/>
              </w:rPr>
              <w:t>)</w:t>
            </w:r>
            <w:r w:rsidRPr="006F31DC">
              <w:rPr>
                <w:rFonts w:hint="eastAsia"/>
                <w:color w:val="000000" w:themeColor="text1"/>
                <w:sz w:val="24"/>
                <w:vertAlign w:val="superscript"/>
              </w:rPr>
              <w:t>1/3</w:t>
            </w:r>
          </w:p>
          <w:p w:rsidR="006B7AD4" w:rsidRPr="006F31DC" w:rsidRDefault="006B7AD4">
            <w:pPr>
              <w:adjustRightInd w:val="0"/>
              <w:snapToGrid w:val="0"/>
              <w:spacing w:line="360" w:lineRule="auto"/>
              <w:ind w:firstLine="420"/>
              <w:rPr>
                <w:color w:val="000000" w:themeColor="text1"/>
                <w:sz w:val="24"/>
              </w:rPr>
            </w:pPr>
            <w:r w:rsidRPr="006F31DC">
              <w:rPr>
                <w:rFonts w:hint="eastAsia"/>
                <w:color w:val="000000" w:themeColor="text1"/>
                <w:sz w:val="24"/>
              </w:rPr>
              <w:t>计</w:t>
            </w:r>
            <w:r w:rsidRPr="006F31DC">
              <w:rPr>
                <w:color w:val="000000" w:themeColor="text1"/>
                <w:sz w:val="24"/>
              </w:rPr>
              <w:t>算得</w:t>
            </w:r>
            <w:r w:rsidRPr="006F31DC">
              <w:rPr>
                <w:color w:val="000000" w:themeColor="text1"/>
                <w:sz w:val="24"/>
              </w:rPr>
              <w:t>ɑ=0.326</w:t>
            </w:r>
            <w:r w:rsidRPr="006F31DC">
              <w:rPr>
                <w:color w:val="000000" w:themeColor="text1"/>
                <w:sz w:val="24"/>
              </w:rPr>
              <w:t>，预测液氧储罐爆炸时取死亡超压</w:t>
            </w:r>
            <w:r w:rsidRPr="006F31DC">
              <w:rPr>
                <w:color w:val="000000" w:themeColor="text1"/>
                <w:sz w:val="24"/>
              </w:rPr>
              <w:t>90KPa</w:t>
            </w:r>
            <w:r w:rsidRPr="006F31DC">
              <w:rPr>
                <w:color w:val="000000" w:themeColor="text1"/>
                <w:sz w:val="24"/>
              </w:rPr>
              <w:t>。查表并用内插法求得</w:t>
            </w:r>
            <w:r w:rsidRPr="006F31DC">
              <w:rPr>
                <w:color w:val="000000" w:themeColor="text1"/>
                <w:sz w:val="24"/>
              </w:rPr>
              <w:t>Ro=23.8m</w:t>
            </w:r>
            <w:r w:rsidRPr="006F31DC">
              <w:rPr>
                <w:color w:val="000000" w:themeColor="text1"/>
                <w:sz w:val="24"/>
              </w:rPr>
              <w:t>，则死亡半径：</w:t>
            </w:r>
            <w:r w:rsidRPr="006F31DC">
              <w:rPr>
                <w:color w:val="000000" w:themeColor="text1"/>
                <w:sz w:val="24"/>
              </w:rPr>
              <w:t>R=ɑRo=0.326×23.8=7.8m</w:t>
            </w:r>
            <w:r w:rsidRPr="006F31DC">
              <w:rPr>
                <w:color w:val="000000" w:themeColor="text1"/>
                <w:sz w:val="24"/>
              </w:rPr>
              <w:t>。同理，取重伤超压</w:t>
            </w:r>
            <w:r w:rsidRPr="006F31DC">
              <w:rPr>
                <w:color w:val="000000" w:themeColor="text1"/>
                <w:sz w:val="24"/>
              </w:rPr>
              <w:t>44KPa</w:t>
            </w:r>
            <w:r w:rsidRPr="006F31DC">
              <w:rPr>
                <w:color w:val="000000" w:themeColor="text1"/>
                <w:sz w:val="24"/>
              </w:rPr>
              <w:t>、轻伤超压</w:t>
            </w:r>
            <w:r w:rsidRPr="006F31DC">
              <w:rPr>
                <w:color w:val="000000" w:themeColor="text1"/>
                <w:sz w:val="24"/>
              </w:rPr>
              <w:t>17KPa</w:t>
            </w:r>
            <w:r w:rsidRPr="006F31DC">
              <w:rPr>
                <w:color w:val="000000" w:themeColor="text1"/>
                <w:sz w:val="24"/>
              </w:rPr>
              <w:t>、建筑物损坏（墙体裂缝）超压</w:t>
            </w:r>
            <w:r w:rsidRPr="006F31DC">
              <w:rPr>
                <w:color w:val="000000" w:themeColor="text1"/>
                <w:sz w:val="24"/>
              </w:rPr>
              <w:t>30KPa</w:t>
            </w:r>
            <w:r w:rsidRPr="006F31DC">
              <w:rPr>
                <w:color w:val="000000" w:themeColor="text1"/>
                <w:sz w:val="24"/>
              </w:rPr>
              <w:t>，按上</w:t>
            </w:r>
            <w:r w:rsidRPr="006F31DC">
              <w:rPr>
                <w:rFonts w:hint="eastAsia"/>
                <w:color w:val="000000" w:themeColor="text1"/>
                <w:sz w:val="24"/>
              </w:rPr>
              <w:t>述方法求得各伤害等级半径，结</w:t>
            </w:r>
            <w:r w:rsidRPr="006F31DC">
              <w:rPr>
                <w:rFonts w:hint="eastAsia"/>
                <w:color w:val="000000" w:themeColor="text1"/>
                <w:sz w:val="24"/>
              </w:rPr>
              <w:lastRenderedPageBreak/>
              <w:t>果见表</w:t>
            </w:r>
            <w:r w:rsidRPr="006F31DC">
              <w:rPr>
                <w:rFonts w:hint="eastAsia"/>
                <w:color w:val="000000" w:themeColor="text1"/>
                <w:sz w:val="24"/>
              </w:rPr>
              <w:t>7-</w:t>
            </w:r>
            <w:r w:rsidR="004B5ED4" w:rsidRPr="006F31DC">
              <w:rPr>
                <w:rFonts w:hint="eastAsia"/>
                <w:color w:val="000000" w:themeColor="text1"/>
                <w:sz w:val="24"/>
              </w:rPr>
              <w:t>10</w:t>
            </w:r>
            <w:r w:rsidRPr="006F31DC">
              <w:rPr>
                <w:rFonts w:hint="eastAsia"/>
                <w:color w:val="000000" w:themeColor="text1"/>
                <w:sz w:val="24"/>
              </w:rPr>
              <w:t>。</w:t>
            </w:r>
          </w:p>
          <w:p w:rsidR="006B7AD4" w:rsidRPr="006F31DC" w:rsidRDefault="006B7AD4">
            <w:pPr>
              <w:adjustRightInd w:val="0"/>
              <w:snapToGrid w:val="0"/>
              <w:spacing w:line="360" w:lineRule="auto"/>
              <w:jc w:val="center"/>
              <w:rPr>
                <w:b/>
                <w:bCs/>
                <w:color w:val="000000" w:themeColor="text1"/>
                <w:sz w:val="24"/>
              </w:rPr>
            </w:pPr>
            <w:r w:rsidRPr="006F31DC">
              <w:rPr>
                <w:rFonts w:hint="eastAsia"/>
                <w:b/>
                <w:bCs/>
                <w:color w:val="000000" w:themeColor="text1"/>
                <w:sz w:val="24"/>
              </w:rPr>
              <w:t>表</w:t>
            </w:r>
            <w:r w:rsidRPr="006F31DC">
              <w:rPr>
                <w:rFonts w:hint="eastAsia"/>
                <w:b/>
                <w:bCs/>
                <w:color w:val="000000" w:themeColor="text1"/>
                <w:sz w:val="24"/>
              </w:rPr>
              <w:t>7-</w:t>
            </w:r>
            <w:r w:rsidR="004B5ED4" w:rsidRPr="006F31DC">
              <w:rPr>
                <w:rFonts w:hint="eastAsia"/>
                <w:b/>
                <w:bCs/>
                <w:color w:val="000000" w:themeColor="text1"/>
                <w:sz w:val="24"/>
              </w:rPr>
              <w:t>10</w:t>
            </w:r>
            <w:r w:rsidRPr="006F31DC">
              <w:rPr>
                <w:rFonts w:hint="eastAsia"/>
                <w:b/>
                <w:bCs/>
                <w:color w:val="000000" w:themeColor="text1"/>
                <w:sz w:val="24"/>
              </w:rPr>
              <w:t>液氧储罐爆炸的伤害范围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836"/>
              <w:gridCol w:w="1836"/>
              <w:gridCol w:w="1836"/>
              <w:gridCol w:w="1836"/>
            </w:tblGrid>
            <w:tr w:rsidR="006B7AD4" w:rsidRPr="006F31DC" w:rsidTr="00A66F85">
              <w:trPr>
                <w:trHeight w:val="574"/>
              </w:trPr>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项目</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死亡半径</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重伤半径</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建筑物损坏半径</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轻伤半径</w:t>
                  </w:r>
                </w:p>
              </w:tc>
            </w:tr>
            <w:tr w:rsidR="006B7AD4" w:rsidRPr="006F31DC" w:rsidTr="00A66F85">
              <w:trPr>
                <w:trHeight w:val="604"/>
              </w:trPr>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影响半径</w:t>
                  </w:r>
                  <w:r w:rsidRPr="006F31DC">
                    <w:rPr>
                      <w:color w:val="000000" w:themeColor="text1"/>
                      <w:szCs w:val="21"/>
                    </w:rPr>
                    <w:t>m</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7.8</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10.3</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11.5</w:t>
                  </w:r>
                </w:p>
              </w:tc>
              <w:tc>
                <w:tcPr>
                  <w:tcW w:w="1836" w:type="dxa"/>
                  <w:vAlign w:val="center"/>
                </w:tcPr>
                <w:p w:rsidR="006B7AD4" w:rsidRPr="006F31DC" w:rsidRDefault="006B7AD4">
                  <w:pPr>
                    <w:adjustRightInd w:val="0"/>
                    <w:snapToGrid w:val="0"/>
                    <w:jc w:val="center"/>
                    <w:rPr>
                      <w:color w:val="000000" w:themeColor="text1"/>
                      <w:szCs w:val="21"/>
                    </w:rPr>
                  </w:pPr>
                  <w:r w:rsidRPr="006F31DC">
                    <w:rPr>
                      <w:color w:val="000000" w:themeColor="text1"/>
                      <w:szCs w:val="21"/>
                    </w:rPr>
                    <w:t>17.5</w:t>
                  </w:r>
                </w:p>
              </w:tc>
            </w:tr>
          </w:tbl>
          <w:p w:rsidR="006B7AD4" w:rsidRPr="006F31DC" w:rsidRDefault="006B7AD4">
            <w:pPr>
              <w:adjustRightInd w:val="0"/>
              <w:snapToGrid w:val="0"/>
              <w:spacing w:line="360" w:lineRule="auto"/>
              <w:ind w:firstLineChars="200" w:firstLine="480"/>
              <w:rPr>
                <w:color w:val="000000" w:themeColor="text1"/>
                <w:sz w:val="24"/>
              </w:rPr>
            </w:pPr>
            <w:r w:rsidRPr="006F31DC">
              <w:rPr>
                <w:rFonts w:hint="eastAsia"/>
                <w:color w:val="000000" w:themeColor="text1"/>
                <w:sz w:val="24"/>
              </w:rPr>
              <w:t>企业的几种气体中，氧气为助燃气体，氮气、二氧化碳、氩气为不燃气体。液氧高压低温贮存，遇可燃物或高温有爆炸的危险。二氧化碳罐、液氮罐和液氩罐若遇高热，容器内压增大，有开裂和爆炸的危险。据表</w:t>
            </w:r>
            <w:r w:rsidRPr="006F31DC">
              <w:rPr>
                <w:rFonts w:hint="eastAsia"/>
                <w:color w:val="000000" w:themeColor="text1"/>
                <w:sz w:val="24"/>
              </w:rPr>
              <w:t>7-8</w:t>
            </w:r>
            <w:r w:rsidRPr="006F31DC">
              <w:rPr>
                <w:rFonts w:hint="eastAsia"/>
                <w:color w:val="000000" w:themeColor="text1"/>
                <w:sz w:val="24"/>
              </w:rPr>
              <w:t>预测液氧贮罐爆炸时，影响范围在以预测点为中心周围</w:t>
            </w:r>
            <w:r w:rsidRPr="006F31DC">
              <w:rPr>
                <w:rFonts w:hint="eastAsia"/>
                <w:color w:val="000000" w:themeColor="text1"/>
                <w:sz w:val="24"/>
              </w:rPr>
              <w:t>17.5m</w:t>
            </w:r>
            <w:r w:rsidRPr="006F31DC">
              <w:rPr>
                <w:rFonts w:hint="eastAsia"/>
                <w:color w:val="000000" w:themeColor="text1"/>
                <w:sz w:val="24"/>
              </w:rPr>
              <w:t>以内。一旦发生爆炸，预测点</w:t>
            </w:r>
            <w:r w:rsidRPr="006F31DC">
              <w:rPr>
                <w:rFonts w:hint="eastAsia"/>
                <w:color w:val="000000" w:themeColor="text1"/>
                <w:sz w:val="24"/>
              </w:rPr>
              <w:t>10.3m</w:t>
            </w:r>
            <w:r w:rsidRPr="006F31DC">
              <w:rPr>
                <w:rFonts w:hint="eastAsia"/>
                <w:color w:val="000000" w:themeColor="text1"/>
                <w:sz w:val="24"/>
              </w:rPr>
              <w:t>将有严重伤害，影响最大距离在厂区内。项目西侧为道路、北侧南侧为其他企业，北侧为空地，周围无居民，因此，发生爆炸后对周围的影响相对较小，但对厂内职工影响较大。项目建设单位必须认真落实各项预防和应急措施，尽量避免火灾爆炸事故；企业的生产区和储存区应尽量远离保护目标，降低火灾爆炸的事故影响。</w:t>
            </w:r>
          </w:p>
          <w:p w:rsidR="006B7AD4" w:rsidRPr="006F31DC" w:rsidRDefault="006B7AD4">
            <w:pPr>
              <w:adjustRightInd w:val="0"/>
              <w:snapToGrid w:val="0"/>
              <w:spacing w:line="360" w:lineRule="auto"/>
              <w:ind w:firstLine="480"/>
              <w:rPr>
                <w:rFonts w:hAnsi="宋体"/>
                <w:bCs/>
                <w:color w:val="000000" w:themeColor="text1"/>
                <w:sz w:val="24"/>
              </w:rPr>
            </w:pPr>
            <w:r w:rsidRPr="006F31DC">
              <w:rPr>
                <w:rFonts w:hAnsi="宋体" w:hint="eastAsia"/>
                <w:bCs/>
                <w:color w:val="000000" w:themeColor="text1"/>
                <w:sz w:val="24"/>
              </w:rPr>
              <w:t>（</w:t>
            </w:r>
            <w:r w:rsidRPr="006F31DC">
              <w:rPr>
                <w:rFonts w:hAnsi="宋体" w:hint="eastAsia"/>
                <w:bCs/>
                <w:color w:val="000000" w:themeColor="text1"/>
                <w:sz w:val="24"/>
              </w:rPr>
              <w:t>4</w:t>
            </w:r>
            <w:r w:rsidRPr="006F31DC">
              <w:rPr>
                <w:rFonts w:hAnsi="宋体" w:hint="eastAsia"/>
                <w:bCs/>
                <w:color w:val="000000" w:themeColor="text1"/>
                <w:sz w:val="24"/>
              </w:rPr>
              <w:t>）运输风险分析</w:t>
            </w:r>
          </w:p>
          <w:p w:rsidR="006B7AD4" w:rsidRPr="006F31DC" w:rsidRDefault="006B7AD4">
            <w:pPr>
              <w:adjustRightInd w:val="0"/>
              <w:snapToGrid w:val="0"/>
              <w:spacing w:line="360" w:lineRule="auto"/>
              <w:ind w:firstLine="480"/>
              <w:rPr>
                <w:rFonts w:hAnsi="宋体"/>
                <w:bCs/>
                <w:color w:val="000000" w:themeColor="text1"/>
                <w:sz w:val="24"/>
              </w:rPr>
            </w:pPr>
            <w:r w:rsidRPr="006F31DC">
              <w:rPr>
                <w:rFonts w:hAnsi="宋体" w:hint="eastAsia"/>
                <w:bCs/>
                <w:color w:val="000000" w:themeColor="text1"/>
                <w:sz w:val="24"/>
              </w:rPr>
              <w:t>槽车在运输途中如因意外交通事故造成运输车辆翻覆，包装、钢瓶破碎，会造成一定程度的环境影响。液氧槽车钢瓶运输车在运输途中如因意外交通事故造成运输车辆翻覆，贮罐或钢瓶破损，可能会造成一定程度的火灾、爆炸事故。因此，交通运输应委托</w:t>
            </w:r>
          </w:p>
          <w:p w:rsidR="006B7AD4" w:rsidRPr="006F31DC" w:rsidRDefault="006B7AD4">
            <w:pPr>
              <w:adjustRightInd w:val="0"/>
              <w:snapToGrid w:val="0"/>
              <w:spacing w:line="360" w:lineRule="auto"/>
              <w:rPr>
                <w:rFonts w:hAnsi="宋体"/>
                <w:bCs/>
                <w:color w:val="000000" w:themeColor="text1"/>
                <w:sz w:val="24"/>
              </w:rPr>
            </w:pPr>
            <w:r w:rsidRPr="006F31DC">
              <w:rPr>
                <w:rFonts w:hAnsi="宋体" w:hint="eastAsia"/>
                <w:bCs/>
                <w:color w:val="000000" w:themeColor="text1"/>
                <w:sz w:val="24"/>
              </w:rPr>
              <w:t>有经营资质的单位进行，并由运输单位制定相应的应急预案，明确事故处理程序和采取的应急措施，把损失降到最小。</w:t>
            </w:r>
          </w:p>
          <w:p w:rsidR="006B7AD4" w:rsidRPr="006F31DC" w:rsidRDefault="006B7AD4">
            <w:pPr>
              <w:adjustRightInd w:val="0"/>
              <w:snapToGrid w:val="0"/>
              <w:spacing w:line="360" w:lineRule="auto"/>
              <w:ind w:firstLineChars="200" w:firstLine="482"/>
              <w:rPr>
                <w:rFonts w:hAnsi="宋体"/>
                <w:b/>
                <w:color w:val="000000" w:themeColor="text1"/>
                <w:sz w:val="24"/>
                <w:u w:val="single"/>
              </w:rPr>
            </w:pPr>
            <w:r w:rsidRPr="006F31DC">
              <w:rPr>
                <w:rFonts w:hAnsi="宋体" w:hint="eastAsia"/>
                <w:b/>
                <w:color w:val="000000" w:themeColor="text1"/>
                <w:sz w:val="24"/>
                <w:u w:val="single"/>
              </w:rPr>
              <w:t>5.3</w:t>
            </w:r>
            <w:r w:rsidRPr="006F31DC">
              <w:rPr>
                <w:rFonts w:hAnsi="宋体" w:hint="eastAsia"/>
                <w:b/>
                <w:color w:val="000000" w:themeColor="text1"/>
                <w:sz w:val="24"/>
                <w:u w:val="single"/>
              </w:rPr>
              <w:t>风险防范措施</w:t>
            </w:r>
          </w:p>
          <w:p w:rsidR="006B7AD4" w:rsidRPr="006F31DC" w:rsidRDefault="006B7AD4">
            <w:pPr>
              <w:pStyle w:val="24"/>
              <w:numPr>
                <w:ilvl w:val="0"/>
                <w:numId w:val="8"/>
              </w:numPr>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t>储罐泄漏事故预防措施</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sym w:font="Wingdings" w:char="F081"/>
            </w:r>
            <w:r w:rsidRPr="006F31DC">
              <w:rPr>
                <w:rFonts w:hint="eastAsia"/>
                <w:bCs/>
                <w:color w:val="000000" w:themeColor="text1"/>
                <w:sz w:val="24"/>
                <w:u w:val="single"/>
              </w:rPr>
              <w:t>充装工艺区、储存区附近场所以及需要提醒人员注意的地点均按标准设置各种安全标志，凡需要迅速发现并引起注意以防止发生事故的场所、部位，均按要求涂安全色。</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sym w:font="Wingdings" w:char="F082"/>
            </w:r>
            <w:r w:rsidRPr="006F31DC">
              <w:rPr>
                <w:rFonts w:hint="eastAsia"/>
                <w:bCs/>
                <w:color w:val="000000" w:themeColor="text1"/>
                <w:sz w:val="24"/>
                <w:u w:val="single"/>
              </w:rPr>
              <w:t>各工段、贮罐区布置需通风良好，保证周围气体的流通，迅速稀释和扩散。按规定划分危险区，保证防火防爆距离。</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sym w:font="Wingdings" w:char="F083"/>
            </w:r>
            <w:r w:rsidRPr="006F31DC">
              <w:rPr>
                <w:rFonts w:hint="eastAsia"/>
                <w:bCs/>
                <w:color w:val="000000" w:themeColor="text1"/>
                <w:sz w:val="24"/>
                <w:u w:val="single"/>
              </w:rPr>
              <w:t>企业应经常检查管道、储存设施的密封性，定期系统施压、定期检漏。管道施工应按规范要求进行。</w:t>
            </w:r>
          </w:p>
          <w:p w:rsidR="006B7AD4" w:rsidRPr="006F31DC" w:rsidRDefault="006B7AD4">
            <w:pPr>
              <w:pStyle w:val="24"/>
              <w:spacing w:after="0" w:line="360" w:lineRule="auto"/>
              <w:ind w:leftChars="0" w:left="0" w:firstLineChars="200" w:firstLine="480"/>
              <w:rPr>
                <w:rFonts w:cs="宋体"/>
                <w:bCs/>
                <w:color w:val="000000" w:themeColor="text1"/>
                <w:sz w:val="24"/>
                <w:u w:val="single"/>
              </w:rPr>
            </w:pPr>
            <w:r w:rsidRPr="006F31DC">
              <w:rPr>
                <w:rFonts w:cs="宋体" w:hint="eastAsia"/>
                <w:bCs/>
                <w:color w:val="000000" w:themeColor="text1"/>
                <w:sz w:val="24"/>
                <w:u w:val="single"/>
              </w:rPr>
              <w:t>④按规定设置建筑物的安全通道，以便紧急状态下保证人员疏散。配备必要的劳动保护用品，如防毒面具、正压式呼吸器、防护手套、防护鞋、防护服等。</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cs="宋体" w:hint="eastAsia"/>
                <w:bCs/>
                <w:color w:val="000000" w:themeColor="text1"/>
                <w:sz w:val="24"/>
                <w:u w:val="single"/>
              </w:rPr>
              <w:t>⑤本公司在储罐附近建筑物上应设“风向标”。如有泄漏等重大事故发生时，根据风</w:t>
            </w:r>
            <w:r w:rsidRPr="006F31DC">
              <w:rPr>
                <w:rFonts w:cs="宋体" w:hint="eastAsia"/>
                <w:bCs/>
                <w:color w:val="000000" w:themeColor="text1"/>
                <w:sz w:val="24"/>
                <w:u w:val="single"/>
              </w:rPr>
              <w:lastRenderedPageBreak/>
              <w:t>向对需要疏散的人员进行疏散至当时的上风向的安全点。</w:t>
            </w:r>
          </w:p>
          <w:p w:rsidR="006B7AD4" w:rsidRPr="006F31DC" w:rsidRDefault="006B7AD4">
            <w:pPr>
              <w:adjustRightInd w:val="0"/>
              <w:snapToGrid w:val="0"/>
              <w:spacing w:line="360" w:lineRule="auto"/>
              <w:ind w:firstLineChars="200" w:firstLine="480"/>
              <w:rPr>
                <w:bCs/>
                <w:color w:val="000000" w:themeColor="text1"/>
                <w:sz w:val="24"/>
                <w:u w:val="single"/>
              </w:rPr>
            </w:pPr>
            <w:r w:rsidRPr="006F31DC">
              <w:rPr>
                <w:rFonts w:cs="宋体" w:hint="eastAsia"/>
                <w:bCs/>
                <w:color w:val="000000" w:themeColor="text1"/>
                <w:sz w:val="24"/>
                <w:u w:val="single"/>
              </w:rPr>
              <w:t>⑥加强职工的安全教育，定期组织事故抢救演习。企业应开展安全生产定期检查，严格实行岗位责任制，及时发现并消除隐患；制定防止事故发生的各种规章制度并严格执行。按规定对操作人员进行安全操作技术培训，考试合格后方可上岗。企业的安全工作应做到经常化和制度化。</w:t>
            </w:r>
          </w:p>
          <w:p w:rsidR="006B7AD4" w:rsidRPr="006F31DC" w:rsidRDefault="006B7AD4">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w:t>
            </w:r>
            <w:r w:rsidRPr="006F31DC">
              <w:rPr>
                <w:rFonts w:hint="eastAsia"/>
                <w:bCs/>
                <w:color w:val="000000" w:themeColor="text1"/>
                <w:sz w:val="24"/>
                <w:u w:val="single"/>
              </w:rPr>
              <w:t>2</w:t>
            </w:r>
            <w:r w:rsidRPr="006F31DC">
              <w:rPr>
                <w:rFonts w:hint="eastAsia"/>
                <w:bCs/>
                <w:color w:val="000000" w:themeColor="text1"/>
                <w:sz w:val="24"/>
                <w:u w:val="single"/>
              </w:rPr>
              <w:t>）液氧泄露发生火灾爆炸引发次生半生性环境污染风险预防措施</w:t>
            </w:r>
          </w:p>
          <w:p w:rsidR="006B7AD4" w:rsidRPr="006F31DC" w:rsidRDefault="006B7AD4">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企业设计的液氧储罐存在火灾爆炸风险。火灾爆炸引发次生伴生性环境污染，重点通过降低发生火灾、爆炸事故的概率来实现，具体风险防范措施见下：</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sym w:font="Wingdings" w:char="F081"/>
            </w:r>
            <w:r w:rsidRPr="006F31DC">
              <w:rPr>
                <w:rFonts w:hint="eastAsia"/>
                <w:color w:val="000000" w:themeColor="text1"/>
                <w:sz w:val="24"/>
                <w:u w:val="single"/>
              </w:rPr>
              <w:t>控制与消除火源</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t>工作时严禁吸烟、携带火种、穿戴钉皮鞋等进入工作区；动火必须按动火手续办理动火证，采取有效的防范措施；使用防爆型电器，严禁钢制工具敲打、撞击、抛掷；安装避雷装置；转动设备部位要保持清洁，防止因摩擦引起杂物的燃烧；物料运输要请专门的、有资质的运输单位，运用专用的设备进行运输。</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sym w:font="Wingdings" w:char="F082"/>
            </w:r>
            <w:r w:rsidRPr="006F31DC">
              <w:rPr>
                <w:rFonts w:hint="eastAsia"/>
                <w:color w:val="000000" w:themeColor="text1"/>
                <w:sz w:val="24"/>
                <w:u w:val="single"/>
              </w:rPr>
              <w:t>严格控制设备质量与安装质量</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t>生产设备、泵、管线等设备及其配套仪表选用合格产品；管道等设施应按要求进行试压；对设管线、泵等定期检查、保养、维修；电器线路定期进行检查、维修、保养。</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sym w:font="Wingdings" w:char="F083"/>
            </w:r>
            <w:r w:rsidRPr="006F31DC">
              <w:rPr>
                <w:rFonts w:hint="eastAsia"/>
                <w:color w:val="000000" w:themeColor="text1"/>
                <w:sz w:val="24"/>
                <w:u w:val="single"/>
              </w:rPr>
              <w:t>加强管理、严格纪律</w:t>
            </w:r>
          </w:p>
          <w:p w:rsidR="006B7AD4" w:rsidRPr="006F31DC" w:rsidRDefault="006B7AD4">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t>遵守各项规章制度和操作规程，严格执行岗位责任制；坚持巡回检查，发现问题及时处理，如通风、管线是否泄漏，消防通道、地沟是否通畅；检修时，做好隔离，清洗干净，分析合格后，要有现场监护在通风良好的条件下方能动火；加强培训、教育和考核工作。</w:t>
            </w:r>
          </w:p>
          <w:p w:rsidR="006B7AD4" w:rsidRPr="006F31DC" w:rsidRDefault="006B7AD4">
            <w:pPr>
              <w:pStyle w:val="24"/>
              <w:spacing w:after="0" w:line="360" w:lineRule="auto"/>
              <w:ind w:leftChars="0" w:left="0" w:firstLineChars="200" w:firstLine="480"/>
              <w:rPr>
                <w:rFonts w:cs="宋体"/>
                <w:color w:val="000000" w:themeColor="text1"/>
                <w:sz w:val="24"/>
                <w:u w:val="single"/>
              </w:rPr>
            </w:pPr>
            <w:r w:rsidRPr="006F31DC">
              <w:rPr>
                <w:rFonts w:ascii="宋体" w:hAnsi="宋体" w:cs="宋体" w:hint="eastAsia"/>
                <w:color w:val="000000" w:themeColor="text1"/>
                <w:sz w:val="24"/>
                <w:u w:val="single"/>
              </w:rPr>
              <w:t>④</w:t>
            </w:r>
            <w:r w:rsidRPr="006F31DC">
              <w:rPr>
                <w:rFonts w:cs="宋体" w:hint="eastAsia"/>
                <w:color w:val="000000" w:themeColor="text1"/>
                <w:sz w:val="24"/>
                <w:u w:val="single"/>
              </w:rPr>
              <w:t>安全措施</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cs="宋体" w:hint="eastAsia"/>
                <w:color w:val="000000" w:themeColor="text1"/>
                <w:sz w:val="24"/>
                <w:u w:val="single"/>
              </w:rPr>
              <w:t>消防设施要保持完好；要正确佩戴相应的劳防用品和正确使用防毒过滤器等防护用具；搬运时轻装轻卸，防止包装受损；采取必要的防静电措施；此外，厂区应建设事故池，用于事故废水及消防尾水的收集。</w:t>
            </w:r>
          </w:p>
          <w:p w:rsidR="006B7AD4" w:rsidRPr="006F31DC" w:rsidRDefault="006B7AD4">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w:t>
            </w:r>
            <w:r w:rsidRPr="006F31DC">
              <w:rPr>
                <w:rFonts w:hint="eastAsia"/>
                <w:bCs/>
                <w:color w:val="000000" w:themeColor="text1"/>
                <w:sz w:val="24"/>
                <w:u w:val="single"/>
              </w:rPr>
              <w:t>3</w:t>
            </w:r>
            <w:r w:rsidRPr="006F31DC">
              <w:rPr>
                <w:rFonts w:hint="eastAsia"/>
                <w:bCs/>
                <w:color w:val="000000" w:themeColor="text1"/>
                <w:sz w:val="24"/>
                <w:u w:val="single"/>
              </w:rPr>
              <w:t>）消防</w:t>
            </w:r>
            <w:r w:rsidR="00E91684" w:rsidRPr="006F31DC">
              <w:rPr>
                <w:rFonts w:hint="eastAsia"/>
                <w:bCs/>
                <w:color w:val="000000" w:themeColor="text1"/>
                <w:sz w:val="24"/>
                <w:u w:val="single"/>
              </w:rPr>
              <w:t>水池</w:t>
            </w:r>
          </w:p>
          <w:p w:rsidR="006B7AD4" w:rsidRPr="006F31DC" w:rsidRDefault="006B7AD4">
            <w:pPr>
              <w:adjustRightInd w:val="0"/>
              <w:snapToGrid w:val="0"/>
              <w:spacing w:line="360" w:lineRule="auto"/>
              <w:ind w:firstLineChars="200" w:firstLine="480"/>
              <w:rPr>
                <w:bCs/>
                <w:color w:val="000000" w:themeColor="text1"/>
                <w:sz w:val="24"/>
                <w:u w:val="single"/>
              </w:rPr>
            </w:pPr>
            <w:r w:rsidRPr="006F31DC">
              <w:rPr>
                <w:bCs/>
                <w:color w:val="000000" w:themeColor="text1"/>
                <w:sz w:val="24"/>
                <w:u w:val="single"/>
              </w:rPr>
              <w:t>①</w:t>
            </w:r>
            <w:r w:rsidRPr="006F31DC">
              <w:rPr>
                <w:rFonts w:hint="eastAsia"/>
                <w:bCs/>
                <w:color w:val="000000" w:themeColor="text1"/>
                <w:sz w:val="24"/>
                <w:u w:val="single"/>
              </w:rPr>
              <w:t>消防水池计算</w:t>
            </w:r>
          </w:p>
          <w:p w:rsidR="00B27997" w:rsidRPr="006F31DC" w:rsidRDefault="00E91684" w:rsidP="00B27997">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本次评价引用本项目安全设施设计专篇中的消防水池计算内容，</w:t>
            </w:r>
            <w:r w:rsidR="00B27997" w:rsidRPr="006F31DC">
              <w:rPr>
                <w:rFonts w:hint="eastAsia"/>
                <w:bCs/>
                <w:color w:val="000000" w:themeColor="text1"/>
                <w:sz w:val="24"/>
                <w:u w:val="single"/>
              </w:rPr>
              <w:t>根据《消防给水及消火栓系统技术规范》（</w:t>
            </w:r>
            <w:r w:rsidR="00B27997" w:rsidRPr="006F31DC">
              <w:rPr>
                <w:rFonts w:hint="eastAsia"/>
                <w:bCs/>
                <w:color w:val="000000" w:themeColor="text1"/>
                <w:sz w:val="24"/>
                <w:u w:val="single"/>
              </w:rPr>
              <w:t>GB50974-2014</w:t>
            </w:r>
            <w:r w:rsidR="00B27997" w:rsidRPr="006F31DC">
              <w:rPr>
                <w:rFonts w:hint="eastAsia"/>
                <w:bCs/>
                <w:color w:val="000000" w:themeColor="text1"/>
                <w:sz w:val="24"/>
                <w:u w:val="single"/>
              </w:rPr>
              <w:t>），厂区内需水量最大的建筑为充装间：</w:t>
            </w:r>
            <w:r w:rsidR="00B27997" w:rsidRPr="006F31DC">
              <w:rPr>
                <w:rFonts w:hint="eastAsia"/>
                <w:bCs/>
                <w:color w:val="000000" w:themeColor="text1"/>
                <w:sz w:val="24"/>
                <w:u w:val="single"/>
              </w:rPr>
              <w:t>1500</w:t>
            </w:r>
            <w:r w:rsidR="00B27997" w:rsidRPr="006F31DC">
              <w:rPr>
                <w:rFonts w:hint="eastAsia"/>
                <w:bCs/>
                <w:color w:val="000000" w:themeColor="text1"/>
                <w:sz w:val="24"/>
                <w:u w:val="single"/>
              </w:rPr>
              <w:t>＜</w:t>
            </w:r>
            <w:r w:rsidR="00B27997" w:rsidRPr="006F31DC">
              <w:rPr>
                <w:rFonts w:hint="eastAsia"/>
                <w:bCs/>
                <w:color w:val="000000" w:themeColor="text1"/>
                <w:sz w:val="24"/>
                <w:u w:val="single"/>
              </w:rPr>
              <w:t>V</w:t>
            </w:r>
            <w:r w:rsidR="00B27997" w:rsidRPr="006F31DC">
              <w:rPr>
                <w:rFonts w:hint="eastAsia"/>
                <w:bCs/>
                <w:color w:val="000000" w:themeColor="text1"/>
                <w:sz w:val="24"/>
                <w:u w:val="single"/>
              </w:rPr>
              <w:t>≤</w:t>
            </w:r>
            <w:r w:rsidR="00B27997" w:rsidRPr="006F31DC">
              <w:rPr>
                <w:rFonts w:hint="eastAsia"/>
                <w:bCs/>
                <w:color w:val="000000" w:themeColor="text1"/>
                <w:sz w:val="24"/>
                <w:u w:val="single"/>
              </w:rPr>
              <w:t>3000</w:t>
            </w:r>
            <w:r w:rsidR="00B27997" w:rsidRPr="006F31DC">
              <w:rPr>
                <w:rFonts w:hint="eastAsia"/>
                <w:bCs/>
                <w:color w:val="000000" w:themeColor="text1"/>
                <w:sz w:val="24"/>
                <w:u w:val="single"/>
              </w:rPr>
              <w:t>立方，确定消防水池容量</w:t>
            </w:r>
            <w:r w:rsidR="00B27997" w:rsidRPr="006F31DC">
              <w:rPr>
                <w:rFonts w:hint="eastAsia"/>
                <w:bCs/>
                <w:color w:val="000000" w:themeColor="text1"/>
                <w:sz w:val="24"/>
                <w:u w:val="single"/>
              </w:rPr>
              <w:t xml:space="preserve"> 288m</w:t>
            </w:r>
            <w:r w:rsidR="00B27997" w:rsidRPr="006F31DC">
              <w:rPr>
                <w:rFonts w:hint="eastAsia"/>
                <w:bCs/>
                <w:color w:val="000000" w:themeColor="text1"/>
                <w:sz w:val="24"/>
                <w:u w:val="single"/>
              </w:rPr>
              <w:t>³，其室内消火栓用水量为</w:t>
            </w:r>
            <w:r w:rsidR="00B27997" w:rsidRPr="006F31DC">
              <w:rPr>
                <w:rFonts w:hint="eastAsia"/>
                <w:bCs/>
                <w:color w:val="000000" w:themeColor="text1"/>
                <w:sz w:val="24"/>
                <w:u w:val="single"/>
              </w:rPr>
              <w:t xml:space="preserve"> 10L/s</w:t>
            </w:r>
            <w:r w:rsidR="00B27997" w:rsidRPr="006F31DC">
              <w:rPr>
                <w:rFonts w:hint="eastAsia"/>
                <w:bCs/>
                <w:color w:val="000000" w:themeColor="text1"/>
                <w:sz w:val="24"/>
                <w:u w:val="single"/>
              </w:rPr>
              <w:t>，室外消火栓水</w:t>
            </w:r>
            <w:r w:rsidR="00B27997" w:rsidRPr="006F31DC">
              <w:rPr>
                <w:rFonts w:hint="eastAsia"/>
                <w:bCs/>
                <w:color w:val="000000" w:themeColor="text1"/>
                <w:sz w:val="24"/>
                <w:u w:val="single"/>
              </w:rPr>
              <w:lastRenderedPageBreak/>
              <w:t>量为</w:t>
            </w:r>
            <w:r w:rsidR="00B27997" w:rsidRPr="006F31DC">
              <w:rPr>
                <w:rFonts w:hint="eastAsia"/>
                <w:bCs/>
                <w:color w:val="000000" w:themeColor="text1"/>
                <w:sz w:val="24"/>
                <w:u w:val="single"/>
              </w:rPr>
              <w:t xml:space="preserve"> 15L/s</w:t>
            </w:r>
            <w:r w:rsidR="00B27997" w:rsidRPr="006F31DC">
              <w:rPr>
                <w:rFonts w:hint="eastAsia"/>
                <w:bCs/>
                <w:color w:val="000000" w:themeColor="text1"/>
                <w:sz w:val="24"/>
                <w:u w:val="single"/>
              </w:rPr>
              <w:t>，火灾延续时间</w:t>
            </w:r>
            <w:r w:rsidR="00B27997" w:rsidRPr="006F31DC">
              <w:rPr>
                <w:rFonts w:hint="eastAsia"/>
                <w:bCs/>
                <w:color w:val="000000" w:themeColor="text1"/>
                <w:sz w:val="24"/>
                <w:u w:val="single"/>
              </w:rPr>
              <w:t>3</w:t>
            </w:r>
            <w:r w:rsidR="00B27997" w:rsidRPr="006F31DC">
              <w:rPr>
                <w:rFonts w:hint="eastAsia"/>
                <w:bCs/>
                <w:color w:val="000000" w:themeColor="text1"/>
                <w:sz w:val="24"/>
                <w:u w:val="single"/>
              </w:rPr>
              <w:t>小时。一次火灾最大消防用水量为：（</w:t>
            </w:r>
            <w:r w:rsidR="00B27997" w:rsidRPr="006F31DC">
              <w:rPr>
                <w:rFonts w:hint="eastAsia"/>
                <w:bCs/>
                <w:color w:val="000000" w:themeColor="text1"/>
                <w:sz w:val="24"/>
                <w:u w:val="single"/>
              </w:rPr>
              <w:t>10+15</w:t>
            </w:r>
            <w:r w:rsidR="00B27997" w:rsidRPr="006F31DC">
              <w:rPr>
                <w:rFonts w:hint="eastAsia"/>
                <w:bCs/>
                <w:color w:val="000000" w:themeColor="text1"/>
                <w:sz w:val="24"/>
                <w:u w:val="single"/>
              </w:rPr>
              <w:t>）×</w:t>
            </w:r>
            <w:r w:rsidR="00B27997" w:rsidRPr="006F31DC">
              <w:rPr>
                <w:rFonts w:hint="eastAsia"/>
                <w:bCs/>
                <w:color w:val="000000" w:themeColor="text1"/>
                <w:sz w:val="24"/>
                <w:u w:val="single"/>
              </w:rPr>
              <w:t>3</w:t>
            </w:r>
            <w:r w:rsidR="00B27997" w:rsidRPr="006F31DC">
              <w:rPr>
                <w:rFonts w:hint="eastAsia"/>
                <w:bCs/>
                <w:color w:val="000000" w:themeColor="text1"/>
                <w:sz w:val="24"/>
                <w:u w:val="single"/>
              </w:rPr>
              <w:t>×</w:t>
            </w:r>
            <w:r w:rsidR="00B27997" w:rsidRPr="006F31DC">
              <w:rPr>
                <w:rFonts w:hint="eastAsia"/>
                <w:bCs/>
                <w:color w:val="000000" w:themeColor="text1"/>
                <w:sz w:val="24"/>
                <w:u w:val="single"/>
              </w:rPr>
              <w:t>3600</w:t>
            </w:r>
            <w:r w:rsidR="00B27997" w:rsidRPr="006F31DC">
              <w:rPr>
                <w:rFonts w:hint="eastAsia"/>
                <w:bCs/>
                <w:color w:val="000000" w:themeColor="text1"/>
                <w:sz w:val="24"/>
                <w:u w:val="single"/>
              </w:rPr>
              <w:t>÷</w:t>
            </w:r>
            <w:r w:rsidR="00B27997" w:rsidRPr="006F31DC">
              <w:rPr>
                <w:rFonts w:hint="eastAsia"/>
                <w:bCs/>
                <w:color w:val="000000" w:themeColor="text1"/>
                <w:sz w:val="24"/>
                <w:u w:val="single"/>
              </w:rPr>
              <w:t>1000=270m</w:t>
            </w:r>
            <w:r w:rsidR="00B27997" w:rsidRPr="006F31DC">
              <w:rPr>
                <w:rFonts w:hint="eastAsia"/>
                <w:bCs/>
                <w:color w:val="000000" w:themeColor="text1"/>
                <w:sz w:val="24"/>
                <w:u w:val="single"/>
              </w:rPr>
              <w:t>³，本项目的消防水池能满足本项目的消防用水。</w:t>
            </w:r>
          </w:p>
          <w:p w:rsidR="00B27997" w:rsidRPr="006F31DC" w:rsidRDefault="00B27997" w:rsidP="00B27997">
            <w:pPr>
              <w:adjustRightInd w:val="0"/>
              <w:snapToGrid w:val="0"/>
              <w:spacing w:line="360" w:lineRule="auto"/>
              <w:ind w:firstLineChars="200" w:firstLine="480"/>
              <w:rPr>
                <w:bCs/>
                <w:color w:val="000000" w:themeColor="text1"/>
                <w:sz w:val="24"/>
                <w:u w:val="single"/>
              </w:rPr>
            </w:pPr>
            <w:r w:rsidRPr="006F31DC">
              <w:rPr>
                <w:rFonts w:hint="eastAsia"/>
                <w:bCs/>
                <w:color w:val="000000" w:themeColor="text1"/>
                <w:sz w:val="24"/>
                <w:u w:val="single"/>
              </w:rPr>
              <w:t>本项目为工业气体充装项目，发生事故时不产生有毒有害物质，事故产生的消防污水可通过厂区排水设施排至污水管。收集后的污水无须进行处理，即可达标外排。</w:t>
            </w:r>
          </w:p>
          <w:p w:rsidR="006B7AD4" w:rsidRPr="006F31DC" w:rsidRDefault="006B7AD4">
            <w:pPr>
              <w:pStyle w:val="24"/>
              <w:numPr>
                <w:ilvl w:val="0"/>
                <w:numId w:val="9"/>
              </w:numPr>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t>厂内运输过程中事故防范措施</w:t>
            </w:r>
          </w:p>
          <w:p w:rsidR="006B7AD4" w:rsidRPr="006F31DC" w:rsidRDefault="006B7AD4">
            <w:pPr>
              <w:pStyle w:val="24"/>
              <w:spacing w:after="0" w:line="360" w:lineRule="auto"/>
              <w:ind w:leftChars="0" w:left="0" w:firstLineChars="200" w:firstLine="480"/>
              <w:rPr>
                <w:bCs/>
                <w:color w:val="000000" w:themeColor="text1"/>
                <w:sz w:val="24"/>
                <w:u w:val="single"/>
              </w:rPr>
            </w:pPr>
            <w:r w:rsidRPr="006F31DC">
              <w:rPr>
                <w:rFonts w:hint="eastAsia"/>
                <w:bCs/>
                <w:color w:val="000000" w:themeColor="text1"/>
                <w:sz w:val="24"/>
                <w:u w:val="single"/>
              </w:rPr>
              <w:t>由于危险品的运输较其它货物的运输有更大的危险性，因此，在运输过程中应小心谨慎，确保安全。为此注意以下几个问题：</w:t>
            </w:r>
          </w:p>
          <w:p w:rsidR="006B7AD4" w:rsidRPr="006F31DC" w:rsidRDefault="006B7AD4">
            <w:pPr>
              <w:adjustRightInd w:val="0"/>
              <w:snapToGrid w:val="0"/>
              <w:spacing w:line="360" w:lineRule="auto"/>
              <w:ind w:firstLineChars="200" w:firstLine="480"/>
              <w:rPr>
                <w:bCs/>
                <w:color w:val="000000" w:themeColor="text1"/>
                <w:sz w:val="24"/>
              </w:rPr>
            </w:pPr>
            <w:r w:rsidRPr="006F31DC">
              <w:rPr>
                <w:rFonts w:hint="eastAsia"/>
                <w:bCs/>
                <w:color w:val="000000" w:themeColor="text1"/>
                <w:sz w:val="24"/>
                <w:u w:val="single"/>
              </w:rPr>
              <w:t>合理规划运输路线及运输时间。危险品的装运应做到定车、定人。被装运的危险品必须在其外包装的明显部位按《危险货物包装标志》（</w:t>
            </w:r>
            <w:r w:rsidRPr="006F31DC">
              <w:rPr>
                <w:rFonts w:hint="eastAsia"/>
                <w:bCs/>
                <w:color w:val="000000" w:themeColor="text1"/>
                <w:sz w:val="24"/>
                <w:u w:val="single"/>
              </w:rPr>
              <w:t>GB190-90</w:t>
            </w:r>
            <w:r w:rsidRPr="006F31DC">
              <w:rPr>
                <w:rFonts w:hint="eastAsia"/>
                <w:bCs/>
                <w:color w:val="000000" w:themeColor="text1"/>
                <w:sz w:val="24"/>
                <w:u w:val="single"/>
              </w:rPr>
              <w:t>）规定的危险物品标志，包装标志要牢固、正确。驾驶员和押运人员在出车前必须检查防毒、防护用品是否携带齐全有效，在运输途中发现泄漏时应主动采取处理措施。</w:t>
            </w:r>
          </w:p>
          <w:p w:rsidR="006B7AD4" w:rsidRPr="006F31DC" w:rsidRDefault="006B7AD4">
            <w:pPr>
              <w:adjustRightInd w:val="0"/>
              <w:snapToGrid w:val="0"/>
              <w:spacing w:line="360" w:lineRule="auto"/>
              <w:ind w:firstLine="450"/>
              <w:rPr>
                <w:b/>
                <w:bCs/>
                <w:color w:val="000000" w:themeColor="text1"/>
                <w:sz w:val="24"/>
              </w:rPr>
            </w:pPr>
            <w:r w:rsidRPr="006F31DC">
              <w:rPr>
                <w:rFonts w:hint="eastAsia"/>
                <w:b/>
                <w:bCs/>
                <w:color w:val="000000" w:themeColor="text1"/>
                <w:sz w:val="24"/>
              </w:rPr>
              <w:t xml:space="preserve">5.4 </w:t>
            </w:r>
            <w:r w:rsidRPr="006F31DC">
              <w:rPr>
                <w:rFonts w:hint="eastAsia"/>
                <w:b/>
                <w:bCs/>
                <w:color w:val="000000" w:themeColor="text1"/>
                <w:sz w:val="24"/>
              </w:rPr>
              <w:t>应急处理</w:t>
            </w:r>
          </w:p>
          <w:p w:rsidR="006B7AD4" w:rsidRPr="006F31DC" w:rsidRDefault="006B7AD4">
            <w:pPr>
              <w:pStyle w:val="24"/>
              <w:numPr>
                <w:ilvl w:val="0"/>
                <w:numId w:val="10"/>
              </w:numPr>
              <w:spacing w:after="0" w:line="360" w:lineRule="auto"/>
              <w:ind w:leftChars="0" w:left="0" w:firstLineChars="200" w:firstLine="480"/>
              <w:rPr>
                <w:bCs/>
                <w:color w:val="000000" w:themeColor="text1"/>
                <w:sz w:val="24"/>
              </w:rPr>
            </w:pPr>
            <w:r w:rsidRPr="006F31DC">
              <w:rPr>
                <w:rFonts w:hint="eastAsia"/>
                <w:bCs/>
                <w:color w:val="000000" w:themeColor="text1"/>
                <w:sz w:val="24"/>
              </w:rPr>
              <w:t>突发环保事故应急指挥机构组成及职责</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bCs/>
                <w:color w:val="000000" w:themeColor="text1"/>
                <w:sz w:val="24"/>
              </w:rPr>
              <w:t>事故应急指挥系统是应付紧急事故发生后进行事故救援处理的体系</w:t>
            </w:r>
            <w:r w:rsidRPr="006F31DC">
              <w:rPr>
                <w:rFonts w:hint="eastAsia"/>
                <w:bCs/>
                <w:color w:val="000000" w:themeColor="text1"/>
                <w:sz w:val="24"/>
              </w:rPr>
              <w:t>,</w:t>
            </w:r>
            <w:r w:rsidRPr="006F31DC">
              <w:rPr>
                <w:rFonts w:hint="eastAsia"/>
                <w:bCs/>
                <w:color w:val="000000" w:themeColor="text1"/>
                <w:sz w:val="24"/>
              </w:rPr>
              <w:t>该系统对事故发生后作出迅速反应</w:t>
            </w:r>
            <w:r w:rsidRPr="006F31DC">
              <w:rPr>
                <w:rFonts w:hint="eastAsia"/>
                <w:bCs/>
                <w:color w:val="000000" w:themeColor="text1"/>
                <w:sz w:val="24"/>
              </w:rPr>
              <w:t>,</w:t>
            </w:r>
            <w:r w:rsidRPr="006F31DC">
              <w:rPr>
                <w:rFonts w:hint="eastAsia"/>
                <w:bCs/>
                <w:color w:val="000000" w:themeColor="text1"/>
                <w:sz w:val="24"/>
              </w:rPr>
              <w:t>及时处理事故</w:t>
            </w:r>
            <w:r w:rsidRPr="006F31DC">
              <w:rPr>
                <w:rFonts w:hint="eastAsia"/>
                <w:bCs/>
                <w:color w:val="000000" w:themeColor="text1"/>
                <w:sz w:val="24"/>
              </w:rPr>
              <w:t>,</w:t>
            </w:r>
            <w:r w:rsidRPr="006F31DC">
              <w:rPr>
                <w:rFonts w:hint="eastAsia"/>
                <w:bCs/>
                <w:color w:val="000000" w:themeColor="text1"/>
                <w:sz w:val="24"/>
              </w:rPr>
              <w:t>果断决策</w:t>
            </w:r>
            <w:r w:rsidRPr="006F31DC">
              <w:rPr>
                <w:rFonts w:hint="eastAsia"/>
                <w:bCs/>
                <w:color w:val="000000" w:themeColor="text1"/>
                <w:sz w:val="24"/>
              </w:rPr>
              <w:t>,</w:t>
            </w:r>
            <w:r w:rsidRPr="006F31DC">
              <w:rPr>
                <w:rFonts w:hint="eastAsia"/>
                <w:bCs/>
                <w:color w:val="000000" w:themeColor="text1"/>
                <w:sz w:val="24"/>
              </w:rPr>
              <w:t>减少事故损失是十分必要的</w:t>
            </w:r>
            <w:r w:rsidRPr="006F31DC">
              <w:rPr>
                <w:rFonts w:hint="eastAsia"/>
                <w:bCs/>
                <w:color w:val="000000" w:themeColor="text1"/>
                <w:sz w:val="24"/>
              </w:rPr>
              <w:t>.</w:t>
            </w:r>
            <w:r w:rsidRPr="006F31DC">
              <w:rPr>
                <w:rFonts w:hint="eastAsia"/>
                <w:bCs/>
                <w:color w:val="000000" w:themeColor="text1"/>
                <w:sz w:val="24"/>
              </w:rPr>
              <w:t>它包括组织体系、通讯联络、人员救护等方面的内容。</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hint="eastAsia"/>
                <w:bCs/>
                <w:color w:val="000000" w:themeColor="text1"/>
                <w:sz w:val="24"/>
              </w:rPr>
              <w:t>事故紧急应急组织职责见表</w:t>
            </w:r>
            <w:r w:rsidRPr="006F31DC">
              <w:rPr>
                <w:rFonts w:hAnsi="宋体" w:hint="eastAsia"/>
                <w:bCs/>
                <w:color w:val="000000" w:themeColor="text1"/>
                <w:sz w:val="24"/>
              </w:rPr>
              <w:t>7-</w:t>
            </w:r>
            <w:r w:rsidR="00CD739D" w:rsidRPr="006F31DC">
              <w:rPr>
                <w:rFonts w:hAnsi="宋体" w:hint="eastAsia"/>
                <w:bCs/>
                <w:color w:val="000000" w:themeColor="text1"/>
                <w:sz w:val="24"/>
              </w:rPr>
              <w:t>1</w:t>
            </w:r>
            <w:r w:rsidR="004B5ED4" w:rsidRPr="006F31DC">
              <w:rPr>
                <w:rFonts w:hAnsi="宋体" w:hint="eastAsia"/>
                <w:bCs/>
                <w:color w:val="000000" w:themeColor="text1"/>
                <w:sz w:val="24"/>
              </w:rPr>
              <w:t>1</w:t>
            </w:r>
            <w:r w:rsidRPr="006F31DC">
              <w:rPr>
                <w:rFonts w:hAnsi="宋体" w:hint="eastAsia"/>
                <w:bCs/>
                <w:color w:val="000000" w:themeColor="text1"/>
                <w:sz w:val="24"/>
              </w:rPr>
              <w:t>。</w:t>
            </w:r>
          </w:p>
          <w:p w:rsidR="006B7AD4" w:rsidRPr="006F31DC" w:rsidRDefault="006B7AD4">
            <w:pPr>
              <w:adjustRightInd w:val="0"/>
              <w:snapToGrid w:val="0"/>
              <w:jc w:val="center"/>
              <w:rPr>
                <w:rFonts w:hAnsi="宋体"/>
                <w:b/>
                <w:color w:val="000000" w:themeColor="text1"/>
                <w:sz w:val="24"/>
              </w:rPr>
            </w:pPr>
            <w:r w:rsidRPr="006F31DC">
              <w:rPr>
                <w:rFonts w:hAnsi="宋体" w:hint="eastAsia"/>
                <w:b/>
                <w:color w:val="000000" w:themeColor="text1"/>
                <w:sz w:val="24"/>
              </w:rPr>
              <w:t>表</w:t>
            </w:r>
            <w:r w:rsidRPr="006F31DC">
              <w:rPr>
                <w:rFonts w:hAnsi="宋体" w:hint="eastAsia"/>
                <w:b/>
                <w:color w:val="000000" w:themeColor="text1"/>
                <w:sz w:val="24"/>
              </w:rPr>
              <w:t>7-</w:t>
            </w:r>
            <w:r w:rsidR="00CD739D" w:rsidRPr="006F31DC">
              <w:rPr>
                <w:rFonts w:hAnsi="宋体" w:hint="eastAsia"/>
                <w:b/>
                <w:color w:val="000000" w:themeColor="text1"/>
                <w:sz w:val="24"/>
              </w:rPr>
              <w:t>1</w:t>
            </w:r>
            <w:r w:rsidR="004B5ED4" w:rsidRPr="006F31DC">
              <w:rPr>
                <w:rFonts w:hAnsi="宋体" w:hint="eastAsia"/>
                <w:b/>
                <w:color w:val="000000" w:themeColor="text1"/>
                <w:sz w:val="24"/>
              </w:rPr>
              <w:t>1</w:t>
            </w:r>
            <w:r w:rsidRPr="006F31DC">
              <w:rPr>
                <w:rFonts w:hAnsi="宋体" w:hint="eastAsia"/>
                <w:b/>
                <w:color w:val="000000" w:themeColor="text1"/>
                <w:sz w:val="24"/>
              </w:rPr>
              <w:t>事故紧急应急组织职责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6"/>
              <w:gridCol w:w="7434"/>
            </w:tblGrid>
            <w:tr w:rsidR="006B7AD4" w:rsidRPr="006F31DC" w:rsidTr="00A66F85">
              <w:tc>
                <w:tcPr>
                  <w:tcW w:w="1706"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应急组织</w:t>
                  </w:r>
                </w:p>
              </w:tc>
              <w:tc>
                <w:tcPr>
                  <w:tcW w:w="7434"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职责</w:t>
                  </w:r>
                </w:p>
              </w:tc>
            </w:tr>
            <w:tr w:rsidR="006B7AD4" w:rsidRPr="006F31DC" w:rsidTr="00A66F85">
              <w:tc>
                <w:tcPr>
                  <w:tcW w:w="1706"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现场指挥</w:t>
                  </w:r>
                </w:p>
              </w:tc>
              <w:tc>
                <w:tcPr>
                  <w:tcW w:w="7434" w:type="dxa"/>
                </w:tcPr>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1、</w:t>
                  </w:r>
                  <w:r w:rsidRPr="006F31DC">
                    <w:rPr>
                      <w:rStyle w:val="10pt2"/>
                      <w:color w:val="000000" w:themeColor="text1"/>
                      <w:sz w:val="21"/>
                    </w:rPr>
                    <w:t>指挥灾变现场的火火器，人员、设备、文件资料的抢救及危害性物品，并将灾</w:t>
                  </w:r>
                  <w:r w:rsidRPr="006F31DC">
                    <w:rPr>
                      <w:rStyle w:val="10pt2"/>
                      <w:rFonts w:hint="eastAsia"/>
                      <w:color w:val="000000" w:themeColor="text1"/>
                      <w:sz w:val="21"/>
                      <w:lang w:val="en-US"/>
                    </w:rPr>
                    <w:t>情</w:t>
                  </w:r>
                  <w:r w:rsidRPr="006F31DC">
                    <w:rPr>
                      <w:rStyle w:val="10pt2"/>
                      <w:color w:val="000000" w:themeColor="text1"/>
                      <w:sz w:val="21"/>
                    </w:rPr>
                    <w:t>传报厂（处）应急指挥官。</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2、</w:t>
                  </w:r>
                  <w:r w:rsidRPr="006F31DC">
                    <w:rPr>
                      <w:rStyle w:val="10pt2"/>
                      <w:color w:val="000000" w:themeColor="text1"/>
                      <w:sz w:val="21"/>
                    </w:rPr>
                    <w:t>负</w:t>
                  </w:r>
                  <w:r w:rsidRPr="006F31DC">
                    <w:rPr>
                      <w:rStyle w:val="10pt2"/>
                      <w:rFonts w:hint="eastAsia"/>
                      <w:color w:val="000000" w:themeColor="text1"/>
                      <w:sz w:val="21"/>
                      <w:lang w:val="en-US"/>
                    </w:rPr>
                    <w:t>则</w:t>
                  </w:r>
                  <w:r w:rsidRPr="006F31DC">
                    <w:rPr>
                      <w:rStyle w:val="10pt2"/>
                      <w:color w:val="000000" w:themeColor="text1"/>
                      <w:sz w:val="21"/>
                    </w:rPr>
                    <w:t>厂内及厂区支援救灾人员工作任务的分配调度。</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3、掌</w:t>
                  </w:r>
                  <w:r w:rsidRPr="006F31DC">
                    <w:rPr>
                      <w:rStyle w:val="10pt2"/>
                      <w:color w:val="000000" w:themeColor="text1"/>
                      <w:sz w:val="21"/>
                    </w:rPr>
                    <w:t>握控制救灾器材、设备及人力的使用及其供应支持状况。</w:t>
                  </w:r>
                </w:p>
                <w:p w:rsidR="006B7AD4" w:rsidRPr="006F31DC" w:rsidRDefault="006B7AD4">
                  <w:pPr>
                    <w:adjustRightInd w:val="0"/>
                    <w:snapToGrid w:val="0"/>
                    <w:jc w:val="left"/>
                    <w:rPr>
                      <w:rFonts w:hAnsi="宋体"/>
                      <w:bCs/>
                      <w:color w:val="000000" w:themeColor="text1"/>
                    </w:rPr>
                  </w:pPr>
                  <w:r w:rsidRPr="006F31DC">
                    <w:rPr>
                      <w:rStyle w:val="10pt2"/>
                      <w:rFonts w:hint="eastAsia"/>
                      <w:color w:val="000000" w:themeColor="text1"/>
                      <w:sz w:val="21"/>
                      <w:lang w:val="en-US"/>
                    </w:rPr>
                    <w:t>4、</w:t>
                  </w:r>
                  <w:r w:rsidRPr="006F31DC">
                    <w:rPr>
                      <w:rStyle w:val="10pt2"/>
                      <w:color w:val="000000" w:themeColor="text1"/>
                      <w:sz w:val="21"/>
                    </w:rPr>
                    <w:t>督导执行灾后各项</w:t>
                  </w:r>
                  <w:r w:rsidRPr="006F31DC">
                    <w:rPr>
                      <w:rStyle w:val="10pt2"/>
                      <w:rFonts w:hint="eastAsia"/>
                      <w:color w:val="000000" w:themeColor="text1"/>
                      <w:sz w:val="21"/>
                      <w:lang w:val="en-US"/>
                    </w:rPr>
                    <w:t>复建</w:t>
                  </w:r>
                  <w:r w:rsidRPr="006F31DC">
                    <w:rPr>
                      <w:rStyle w:val="10pt2"/>
                      <w:color w:val="000000" w:themeColor="text1"/>
                      <w:sz w:val="21"/>
                    </w:rPr>
                    <w:t>，处理工作及救灾器材、</w:t>
                  </w:r>
                  <w:r w:rsidRPr="006F31DC">
                    <w:rPr>
                      <w:rStyle w:val="10pt2"/>
                      <w:rFonts w:hint="eastAsia"/>
                      <w:color w:val="000000" w:themeColor="text1"/>
                      <w:sz w:val="21"/>
                      <w:lang w:val="en-US"/>
                    </w:rPr>
                    <w:t>设备</w:t>
                  </w:r>
                  <w:r w:rsidRPr="006F31DC">
                    <w:rPr>
                      <w:rStyle w:val="10pt2"/>
                      <w:color w:val="000000" w:themeColor="text1"/>
                      <w:sz w:val="21"/>
                    </w:rPr>
                    <w:t>的</w:t>
                  </w:r>
                  <w:r w:rsidRPr="006F31DC">
                    <w:rPr>
                      <w:rStyle w:val="10pt2"/>
                      <w:rFonts w:hint="eastAsia"/>
                      <w:color w:val="000000" w:themeColor="text1"/>
                      <w:sz w:val="21"/>
                      <w:lang w:val="en-US"/>
                    </w:rPr>
                    <w:t>整</w:t>
                  </w:r>
                  <w:r w:rsidRPr="006F31DC">
                    <w:rPr>
                      <w:rStyle w:val="10pt2"/>
                      <w:color w:val="000000" w:themeColor="text1"/>
                      <w:sz w:val="21"/>
                    </w:rPr>
                    <w:t>理</w:t>
                  </w:r>
                  <w:r w:rsidRPr="006F31DC">
                    <w:rPr>
                      <w:rStyle w:val="10pt2"/>
                      <w:rFonts w:hint="eastAsia"/>
                      <w:color w:val="000000" w:themeColor="text1"/>
                      <w:sz w:val="21"/>
                      <w:lang w:val="en-US"/>
                    </w:rPr>
                    <w:t>复</w:t>
                  </w:r>
                  <w:r w:rsidRPr="006F31DC">
                    <w:rPr>
                      <w:rStyle w:val="10pt2"/>
                      <w:color w:val="000000" w:themeColor="text1"/>
                      <w:sz w:val="21"/>
                    </w:rPr>
                    <w:t>归。调查</w:t>
                  </w:r>
                  <w:r w:rsidRPr="006F31DC">
                    <w:rPr>
                      <w:rStyle w:val="10pt2"/>
                      <w:rFonts w:hint="eastAsia"/>
                      <w:color w:val="000000" w:themeColor="text1"/>
                      <w:sz w:val="21"/>
                      <w:lang w:val="en-US"/>
                    </w:rPr>
                    <w:t>事</w:t>
                  </w:r>
                  <w:r w:rsidRPr="006F31DC">
                    <w:rPr>
                      <w:rStyle w:val="10pt2"/>
                      <w:color w:val="000000" w:themeColor="text1"/>
                      <w:sz w:val="21"/>
                    </w:rPr>
                    <w:t>故发生原因及检讨防范改</w:t>
                  </w:r>
                  <w:r w:rsidRPr="006F31DC">
                    <w:rPr>
                      <w:rStyle w:val="10pt2"/>
                      <w:rFonts w:hint="eastAsia"/>
                      <w:color w:val="000000" w:themeColor="text1"/>
                      <w:sz w:val="21"/>
                      <w:lang w:val="en-US"/>
                    </w:rPr>
                    <w:t>善</w:t>
                  </w:r>
                  <w:r w:rsidRPr="006F31DC">
                    <w:rPr>
                      <w:rStyle w:val="10pt2"/>
                      <w:color w:val="000000" w:themeColor="text1"/>
                      <w:sz w:val="21"/>
                    </w:rPr>
                    <w:t>对策并提报具体改</w:t>
                  </w:r>
                  <w:r w:rsidRPr="006F31DC">
                    <w:rPr>
                      <w:rStyle w:val="10pt2"/>
                      <w:rFonts w:hint="eastAsia"/>
                      <w:color w:val="000000" w:themeColor="text1"/>
                      <w:sz w:val="21"/>
                      <w:lang w:val="en-US"/>
                    </w:rPr>
                    <w:t>善</w:t>
                  </w:r>
                  <w:r w:rsidRPr="006F31DC">
                    <w:rPr>
                      <w:rStyle w:val="10pt2"/>
                      <w:color w:val="000000" w:themeColor="text1"/>
                      <w:sz w:val="21"/>
                    </w:rPr>
                    <w:t>计划。</w:t>
                  </w:r>
                </w:p>
              </w:tc>
            </w:tr>
            <w:tr w:rsidR="006B7AD4" w:rsidRPr="006F31DC" w:rsidTr="00A66F85">
              <w:tc>
                <w:tcPr>
                  <w:tcW w:w="1706"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污染源处理小组</w:t>
                  </w:r>
                </w:p>
              </w:tc>
              <w:tc>
                <w:tcPr>
                  <w:tcW w:w="7434" w:type="dxa"/>
                </w:tcPr>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1、</w:t>
                  </w:r>
                  <w:r w:rsidRPr="006F31DC">
                    <w:rPr>
                      <w:rStyle w:val="10pt2"/>
                      <w:color w:val="000000" w:themeColor="text1"/>
                      <w:sz w:val="21"/>
                    </w:rPr>
                    <w:t>执行污染源紧急停车作业。</w:t>
                  </w:r>
                </w:p>
                <w:p w:rsidR="006B7AD4" w:rsidRPr="006F31DC" w:rsidRDefault="006B7AD4">
                  <w:pPr>
                    <w:adjustRightInd w:val="0"/>
                    <w:snapToGrid w:val="0"/>
                    <w:jc w:val="left"/>
                    <w:rPr>
                      <w:rFonts w:hAnsi="宋体"/>
                      <w:bCs/>
                      <w:color w:val="000000" w:themeColor="text1"/>
                    </w:rPr>
                  </w:pPr>
                  <w:r w:rsidRPr="006F31DC">
                    <w:rPr>
                      <w:rStyle w:val="10pt2"/>
                      <w:rFonts w:hint="eastAsia"/>
                      <w:color w:val="000000" w:themeColor="text1"/>
                      <w:sz w:val="21"/>
                      <w:lang w:val="en-US"/>
                    </w:rPr>
                    <w:t>2、</w:t>
                  </w:r>
                  <w:r w:rsidRPr="006F31DC">
                    <w:rPr>
                      <w:rStyle w:val="10pt2"/>
                      <w:color w:val="000000" w:themeColor="text1"/>
                      <w:sz w:val="21"/>
                    </w:rPr>
                    <w:t>协助抢救受伤人员。</w:t>
                  </w:r>
                </w:p>
              </w:tc>
            </w:tr>
            <w:tr w:rsidR="006B7AD4" w:rsidRPr="006F31DC" w:rsidTr="00A66F85">
              <w:tc>
                <w:tcPr>
                  <w:tcW w:w="1706"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抢救小组</w:t>
                  </w:r>
                </w:p>
              </w:tc>
              <w:tc>
                <w:tcPr>
                  <w:tcW w:w="7434" w:type="dxa"/>
                </w:tcPr>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1、</w:t>
                  </w:r>
                  <w:r w:rsidRPr="006F31DC">
                    <w:rPr>
                      <w:rStyle w:val="10pt2"/>
                      <w:color w:val="000000" w:themeColor="text1"/>
                      <w:sz w:val="21"/>
                    </w:rPr>
                    <w:t>协助紧急停车作业及抢救受伤人员。</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2、</w:t>
                  </w:r>
                  <w:r w:rsidRPr="006F31DC">
                    <w:rPr>
                      <w:rStyle w:val="10pt2"/>
                      <w:color w:val="000000" w:themeColor="text1"/>
                      <w:sz w:val="21"/>
                    </w:rPr>
                    <w:t>支持抢修工具、备品、器材。</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3、</w:t>
                  </w:r>
                  <w:r w:rsidRPr="006F31DC">
                    <w:rPr>
                      <w:rStyle w:val="10pt2"/>
                      <w:color w:val="000000" w:themeColor="text1"/>
                      <w:sz w:val="21"/>
                    </w:rPr>
                    <w:t>支援救灾的紧急电源照明。</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4、</w:t>
                  </w:r>
                  <w:r w:rsidRPr="006F31DC">
                    <w:rPr>
                      <w:rStyle w:val="10pt2"/>
                      <w:color w:val="000000" w:themeColor="text1"/>
                      <w:sz w:val="21"/>
                    </w:rPr>
                    <w:t>抢救</w:t>
                  </w:r>
                  <w:r w:rsidRPr="006F31DC">
                    <w:rPr>
                      <w:rStyle w:val="10pt2"/>
                      <w:rFonts w:hint="eastAsia"/>
                      <w:color w:val="000000" w:themeColor="text1"/>
                      <w:sz w:val="21"/>
                      <w:lang w:val="en-US"/>
                    </w:rPr>
                    <w:t>重</w:t>
                  </w:r>
                  <w:r w:rsidRPr="006F31DC">
                    <w:rPr>
                      <w:rStyle w:val="10pt2"/>
                      <w:color w:val="000000" w:themeColor="text1"/>
                      <w:sz w:val="21"/>
                    </w:rPr>
                    <w:t>要的设备、财物。</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5、</w:t>
                  </w:r>
                  <w:r w:rsidRPr="006F31DC">
                    <w:rPr>
                      <w:rStyle w:val="10pt2"/>
                      <w:color w:val="000000" w:themeColor="text1"/>
                      <w:sz w:val="21"/>
                    </w:rPr>
                    <w:t>异常设备抢修。</w:t>
                  </w:r>
                </w:p>
                <w:p w:rsidR="006B7AD4" w:rsidRPr="006F31DC" w:rsidRDefault="006B7AD4">
                  <w:pPr>
                    <w:adjustRightInd w:val="0"/>
                    <w:snapToGrid w:val="0"/>
                    <w:jc w:val="left"/>
                    <w:rPr>
                      <w:rFonts w:hAnsi="宋体"/>
                      <w:bCs/>
                      <w:color w:val="000000" w:themeColor="text1"/>
                    </w:rPr>
                  </w:pPr>
                  <w:r w:rsidRPr="006F31DC">
                    <w:rPr>
                      <w:rStyle w:val="10pt"/>
                      <w:rFonts w:hint="eastAsia"/>
                      <w:color w:val="000000" w:themeColor="text1"/>
                      <w:sz w:val="21"/>
                      <w:lang w:val="en-US"/>
                    </w:rPr>
                    <w:t>6、</w:t>
                  </w:r>
                  <w:r w:rsidRPr="006F31DC">
                    <w:rPr>
                      <w:rStyle w:val="10pt"/>
                      <w:color w:val="000000" w:themeColor="text1"/>
                      <w:sz w:val="21"/>
                    </w:rPr>
                    <w:t>协助停车及开车作</w:t>
                  </w:r>
                  <w:r w:rsidRPr="006F31DC">
                    <w:rPr>
                      <w:rStyle w:val="10pt"/>
                      <w:rFonts w:hint="eastAsia"/>
                      <w:color w:val="000000" w:themeColor="text1"/>
                      <w:sz w:val="21"/>
                    </w:rPr>
                    <w:t>。</w:t>
                  </w:r>
                </w:p>
              </w:tc>
            </w:tr>
            <w:tr w:rsidR="006B7AD4" w:rsidRPr="006F31DC" w:rsidTr="00A66F85">
              <w:tc>
                <w:tcPr>
                  <w:tcW w:w="1706" w:type="dxa"/>
                </w:tcPr>
                <w:p w:rsidR="006B7AD4" w:rsidRPr="006F31DC" w:rsidRDefault="006B7AD4">
                  <w:pPr>
                    <w:adjustRightInd w:val="0"/>
                    <w:snapToGrid w:val="0"/>
                    <w:jc w:val="center"/>
                    <w:rPr>
                      <w:rFonts w:hAnsi="宋体"/>
                      <w:bCs/>
                      <w:color w:val="000000" w:themeColor="text1"/>
                    </w:rPr>
                  </w:pPr>
                  <w:r w:rsidRPr="006F31DC">
                    <w:rPr>
                      <w:rFonts w:hAnsi="宋体" w:hint="eastAsia"/>
                      <w:bCs/>
                      <w:color w:val="000000" w:themeColor="text1"/>
                    </w:rPr>
                    <w:t>消防小组</w:t>
                  </w:r>
                </w:p>
              </w:tc>
              <w:tc>
                <w:tcPr>
                  <w:tcW w:w="7434" w:type="dxa"/>
                </w:tcPr>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1、</w:t>
                  </w:r>
                  <w:r w:rsidRPr="006F31DC">
                    <w:rPr>
                      <w:rStyle w:val="10pt2"/>
                      <w:color w:val="000000" w:themeColor="text1"/>
                      <w:sz w:val="21"/>
                    </w:rPr>
                    <w:t>使用适当的消防</w:t>
                  </w:r>
                  <w:r w:rsidRPr="006F31DC">
                    <w:rPr>
                      <w:rStyle w:val="10pt2"/>
                      <w:rFonts w:hint="eastAsia"/>
                      <w:color w:val="000000" w:themeColor="text1"/>
                      <w:sz w:val="21"/>
                      <w:lang w:val="en-US"/>
                    </w:rPr>
                    <w:t>灭</w:t>
                  </w:r>
                  <w:r w:rsidRPr="006F31DC">
                    <w:rPr>
                      <w:rStyle w:val="10pt2"/>
                      <w:color w:val="000000" w:themeColor="text1"/>
                      <w:sz w:val="21"/>
                    </w:rPr>
                    <w:t>火器材、设缶扑</w:t>
                  </w:r>
                  <w:r w:rsidRPr="006F31DC">
                    <w:rPr>
                      <w:rStyle w:val="10pt2"/>
                      <w:rFonts w:hint="eastAsia"/>
                      <w:color w:val="000000" w:themeColor="text1"/>
                      <w:sz w:val="21"/>
                      <w:lang w:val="en-US"/>
                    </w:rPr>
                    <w:t>灭</w:t>
                  </w:r>
                  <w:r w:rsidRPr="006F31DC">
                    <w:rPr>
                      <w:rStyle w:val="10pt2"/>
                      <w:color w:val="000000" w:themeColor="text1"/>
                      <w:sz w:val="21"/>
                    </w:rPr>
                    <w:t>火灾。</w:t>
                  </w:r>
                </w:p>
                <w:p w:rsidR="006B7AD4" w:rsidRPr="006F31DC" w:rsidRDefault="006B7AD4">
                  <w:pPr>
                    <w:pStyle w:val="10"/>
                    <w:shd w:val="clear" w:color="auto" w:fill="auto"/>
                    <w:spacing w:after="0" w:line="240" w:lineRule="auto"/>
                    <w:jc w:val="left"/>
                    <w:rPr>
                      <w:color w:val="000000" w:themeColor="text1"/>
                      <w:sz w:val="21"/>
                    </w:rPr>
                  </w:pPr>
                  <w:r w:rsidRPr="006F31DC">
                    <w:rPr>
                      <w:rStyle w:val="10pt2"/>
                      <w:rFonts w:hint="eastAsia"/>
                      <w:color w:val="000000" w:themeColor="text1"/>
                      <w:sz w:val="21"/>
                      <w:lang w:val="en-US"/>
                    </w:rPr>
                    <w:t>2、</w:t>
                  </w:r>
                  <w:r w:rsidRPr="006F31DC">
                    <w:rPr>
                      <w:rStyle w:val="10pt2"/>
                      <w:color w:val="000000" w:themeColor="text1"/>
                      <w:sz w:val="21"/>
                    </w:rPr>
                    <w:t>冷却火场周围设备、物品，以截断隔绝火势</w:t>
                  </w:r>
                  <w:r w:rsidRPr="006F31DC">
                    <w:rPr>
                      <w:rStyle w:val="10pt2"/>
                      <w:rFonts w:hint="eastAsia"/>
                      <w:color w:val="000000" w:themeColor="text1"/>
                      <w:sz w:val="21"/>
                      <w:lang w:val="en-US"/>
                    </w:rPr>
                    <w:t>蔓延</w:t>
                  </w:r>
                  <w:r w:rsidRPr="006F31DC">
                    <w:rPr>
                      <w:rStyle w:val="10pt2"/>
                      <w:color w:val="000000" w:themeColor="text1"/>
                      <w:sz w:val="21"/>
                    </w:rPr>
                    <w:t>。</w:t>
                  </w:r>
                </w:p>
                <w:p w:rsidR="006B7AD4" w:rsidRPr="006F31DC" w:rsidRDefault="006B7AD4">
                  <w:pPr>
                    <w:adjustRightInd w:val="0"/>
                    <w:snapToGrid w:val="0"/>
                    <w:jc w:val="left"/>
                    <w:rPr>
                      <w:rFonts w:hAnsi="宋体"/>
                      <w:bCs/>
                      <w:color w:val="000000" w:themeColor="text1"/>
                    </w:rPr>
                  </w:pPr>
                  <w:r w:rsidRPr="006F31DC">
                    <w:rPr>
                      <w:rStyle w:val="10pt2"/>
                      <w:rFonts w:hint="eastAsia"/>
                      <w:color w:val="000000" w:themeColor="text1"/>
                      <w:sz w:val="21"/>
                      <w:lang w:val="en-US"/>
                    </w:rPr>
                    <w:t>3、</w:t>
                  </w:r>
                  <w:r w:rsidRPr="006F31DC">
                    <w:rPr>
                      <w:rStyle w:val="10pt2"/>
                      <w:color w:val="000000" w:themeColor="text1"/>
                      <w:sz w:val="21"/>
                    </w:rPr>
                    <w:t>协助抢救受伤人员。</w:t>
                  </w:r>
                </w:p>
              </w:tc>
            </w:tr>
          </w:tbl>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lastRenderedPageBreak/>
              <w:t>一旦风险事故发生并得到有效控制后，企业应及时对风险事故发生源进行修复和完善，以满足正常生产的要求，待项目所在地环境保护主管部门环境监测数据满足区域环境功能区划要求时，临近区域并被解除事故警戒后，应急救援指挥中心可终止应急状态程序。</w:t>
            </w:r>
          </w:p>
          <w:p w:rsidR="006B7AD4" w:rsidRPr="006F31DC" w:rsidRDefault="006B7AD4">
            <w:pPr>
              <w:pStyle w:val="24"/>
              <w:numPr>
                <w:ilvl w:val="0"/>
                <w:numId w:val="11"/>
              </w:numPr>
              <w:spacing w:after="0" w:line="360" w:lineRule="auto"/>
              <w:ind w:leftChars="0" w:left="0" w:firstLineChars="200" w:firstLine="480"/>
              <w:rPr>
                <w:color w:val="000000" w:themeColor="text1"/>
                <w:sz w:val="24"/>
              </w:rPr>
            </w:pPr>
            <w:r w:rsidRPr="006F31DC">
              <w:rPr>
                <w:rFonts w:hint="eastAsia"/>
                <w:color w:val="000000" w:themeColor="text1"/>
                <w:sz w:val="24"/>
              </w:rPr>
              <w:t>应急处置措施</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sym w:font="Wingdings" w:char="F081"/>
            </w:r>
            <w:r w:rsidRPr="006F31DC">
              <w:rPr>
                <w:rFonts w:hint="eastAsia"/>
                <w:color w:val="000000" w:themeColor="text1"/>
                <w:sz w:val="24"/>
              </w:rPr>
              <w:t>物料泄漏应急处置措施</w:t>
            </w:r>
          </w:p>
          <w:p w:rsidR="006B7AD4" w:rsidRPr="006F31DC" w:rsidRDefault="006B7AD4">
            <w:pPr>
              <w:pStyle w:val="24"/>
              <w:numPr>
                <w:ilvl w:val="0"/>
                <w:numId w:val="12"/>
              </w:numPr>
              <w:spacing w:after="0" w:line="360" w:lineRule="auto"/>
              <w:ind w:leftChars="0" w:left="0" w:firstLineChars="200" w:firstLine="480"/>
              <w:rPr>
                <w:color w:val="000000" w:themeColor="text1"/>
                <w:sz w:val="24"/>
              </w:rPr>
            </w:pPr>
            <w:r w:rsidRPr="006F31DC">
              <w:rPr>
                <w:rFonts w:hint="eastAsia"/>
                <w:color w:val="000000" w:themeColor="text1"/>
                <w:sz w:val="24"/>
              </w:rPr>
              <w:t>任何人一旦发现低温液体泄漏，立即向调度和值班人员报警，同时各作业岗位停止作业，关闭一定范围内的一切机泵、电源，相邻贯通的管线工艺阀门，应迅速采取堵漏措施。</w:t>
            </w:r>
          </w:p>
          <w:p w:rsidR="006B7AD4" w:rsidRPr="006F31DC" w:rsidRDefault="006B7AD4">
            <w:pPr>
              <w:pStyle w:val="24"/>
              <w:numPr>
                <w:ilvl w:val="0"/>
                <w:numId w:val="12"/>
              </w:numPr>
              <w:spacing w:after="0" w:line="360" w:lineRule="auto"/>
              <w:ind w:leftChars="0" w:left="0" w:firstLineChars="200" w:firstLine="480"/>
              <w:rPr>
                <w:color w:val="000000" w:themeColor="text1"/>
                <w:sz w:val="24"/>
              </w:rPr>
            </w:pPr>
            <w:r w:rsidRPr="006F31DC">
              <w:rPr>
                <w:rFonts w:hint="eastAsia"/>
                <w:color w:val="000000" w:themeColor="text1"/>
                <w:sz w:val="24"/>
              </w:rPr>
              <w:t>调度和值班人员接到报警后，迅速通知，由生产部和车间要求查明事故原因，下达应急救援指令，同时通知应急指挥部成员及抢险组开赴现场。</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int="eastAsia"/>
                <w:color w:val="000000" w:themeColor="text1"/>
                <w:sz w:val="24"/>
              </w:rPr>
              <w:t>应急指挥部成员接到报警后带好防护用品，迅速到达事故现场，督促现场人员撤离，</w:t>
            </w:r>
            <w:r w:rsidRPr="006F31DC">
              <w:rPr>
                <w:rFonts w:hAnsi="宋体" w:hint="eastAsia"/>
                <w:bCs/>
                <w:color w:val="000000" w:themeColor="text1"/>
                <w:sz w:val="24"/>
              </w:rPr>
              <w:t>并采取隔离措施，特别要防止液氧罐周围设施发生燃烧或冻裂。</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抢救小组在负责人带领下到达现场，负责现场治安、交通指挥及现场抢救工作，组织人员，在事故现场一定范围内设立警戒线，划分禁区。并加强警戒和巡逻检查。</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如果未发生燃爆事故，立即组织消防车和防爆通风设备对现场泄露气体浓度进行稀释；若为液氧泄露，地面液体未完全蒸发前区域内暂停一切动火作业，通知质检化验人员在警戒线边做氧含量分析。如果已经发生爆炸，现场抢险人员也必须撤离到安全地带。</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应急救援组视情况转移事故区域内的易燃易爆物品</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救援小组组织职工脱离危险区后清查人员，对轻伤人员进行现场救治、联系车辆将重伤员送医院急救站救治。救援过程中本着“先救人后救物”的原则。</w:t>
            </w:r>
          </w:p>
          <w:p w:rsidR="006B7AD4" w:rsidRPr="006F31DC" w:rsidRDefault="006B7AD4">
            <w:pPr>
              <w:pStyle w:val="24"/>
              <w:numPr>
                <w:ilvl w:val="0"/>
                <w:numId w:val="12"/>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当事故得到控制后，立即成立由生产副总经理组织相关职能部门负责人组成事故调查组，调查事故发生原因，制定防护措施。夜间放生事故，由公司值班人员及调度室人员按应急救援预案，组织指挥事故处置并及时上报。</w:t>
            </w:r>
          </w:p>
          <w:p w:rsidR="006B7AD4" w:rsidRPr="006F31DC" w:rsidRDefault="006B7AD4">
            <w:pPr>
              <w:pStyle w:val="24"/>
              <w:spacing w:after="0" w:line="360" w:lineRule="auto"/>
              <w:ind w:firstLine="0"/>
              <w:rPr>
                <w:rFonts w:hAnsi="宋体"/>
                <w:bCs/>
                <w:color w:val="000000" w:themeColor="text1"/>
                <w:sz w:val="24"/>
              </w:rPr>
            </w:pPr>
            <w:r w:rsidRPr="006F31DC">
              <w:rPr>
                <w:rFonts w:hAnsi="宋体" w:hint="eastAsia"/>
                <w:bCs/>
                <w:color w:val="000000" w:themeColor="text1"/>
                <w:sz w:val="24"/>
              </w:rPr>
              <w:sym w:font="Wingdings" w:char="F082"/>
            </w:r>
            <w:r w:rsidRPr="006F31DC">
              <w:rPr>
                <w:rFonts w:hAnsi="宋体" w:hint="eastAsia"/>
                <w:bCs/>
                <w:color w:val="000000" w:themeColor="text1"/>
                <w:sz w:val="24"/>
              </w:rPr>
              <w:t>火灾爆炸事故应急措施</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各作业岗位停止作业，关闭相关的机泵、电源，转移现场可燃或易燃物品；</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rPr>
              <w:t>就近人员立即抢救或搜寻可能的受伤、被困人员；</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szCs w:val="18"/>
              </w:rPr>
            </w:pPr>
            <w:r w:rsidRPr="006F31DC">
              <w:rPr>
                <w:rFonts w:hAnsi="宋体" w:hint="eastAsia"/>
                <w:bCs/>
                <w:color w:val="000000" w:themeColor="text1"/>
                <w:sz w:val="24"/>
              </w:rPr>
              <w:t>发现者向总经理报告，总经理接报后视事故严重性向公安局、消防队报警，</w:t>
            </w:r>
            <w:r w:rsidRPr="006F31DC">
              <w:rPr>
                <w:rFonts w:hAnsi="宋体" w:hint="eastAsia"/>
                <w:bCs/>
                <w:color w:val="000000" w:themeColor="text1"/>
                <w:sz w:val="24"/>
                <w:szCs w:val="18"/>
              </w:rPr>
              <w:t>并向</w:t>
            </w:r>
            <w:r w:rsidRPr="006F31DC">
              <w:rPr>
                <w:rFonts w:hAnsi="宋体" w:hint="eastAsia"/>
                <w:bCs/>
                <w:color w:val="000000" w:themeColor="text1"/>
                <w:sz w:val="24"/>
                <w:szCs w:val="18"/>
              </w:rPr>
              <w:lastRenderedPageBreak/>
              <w:t>公司应急指挥报告；</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szCs w:val="18"/>
              </w:rPr>
            </w:pPr>
            <w:r w:rsidRPr="006F31DC">
              <w:rPr>
                <w:rFonts w:hAnsi="宋体" w:hint="eastAsia"/>
                <w:bCs/>
                <w:color w:val="000000" w:themeColor="text1"/>
                <w:sz w:val="24"/>
                <w:szCs w:val="18"/>
              </w:rPr>
              <w:t>动力相关人员立即启动冷却水泵，启动操作系统相应电动阀门和消防栓，对储罐区实施消防水灭火和喷淋冷却；</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szCs w:val="18"/>
              </w:rPr>
            </w:pPr>
            <w:r w:rsidRPr="006F31DC">
              <w:rPr>
                <w:rFonts w:hAnsi="宋体" w:hint="eastAsia"/>
                <w:bCs/>
                <w:color w:val="000000" w:themeColor="text1"/>
                <w:sz w:val="24"/>
                <w:szCs w:val="18"/>
              </w:rPr>
              <w:t>检查事故储罐区污、雨排水阀和闸，确认处于关闭状态；</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szCs w:val="18"/>
              </w:rPr>
            </w:pPr>
            <w:r w:rsidRPr="006F31DC">
              <w:rPr>
                <w:rFonts w:hAnsi="宋体" w:hint="eastAsia"/>
                <w:bCs/>
                <w:color w:val="000000" w:themeColor="text1"/>
                <w:sz w:val="24"/>
                <w:szCs w:val="18"/>
              </w:rPr>
              <w:t>公安消防队到场后，由消防指挥员指挥火灾扑救，公司抢险人员协同扑救；</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szCs w:val="18"/>
              </w:rPr>
            </w:pPr>
            <w:r w:rsidRPr="006F31DC">
              <w:rPr>
                <w:rFonts w:hAnsi="宋体" w:hint="eastAsia"/>
                <w:bCs/>
                <w:color w:val="000000" w:themeColor="text1"/>
                <w:sz w:val="24"/>
                <w:szCs w:val="18"/>
              </w:rPr>
              <w:t>及时通报周边企业，告知做好相应的防范准备；此外，可与这些企业达成协议，借助其他公司应急资源共同灭火；</w:t>
            </w:r>
          </w:p>
          <w:p w:rsidR="006B7AD4" w:rsidRPr="006F31DC" w:rsidRDefault="006B7AD4">
            <w:pPr>
              <w:pStyle w:val="24"/>
              <w:numPr>
                <w:ilvl w:val="0"/>
                <w:numId w:val="13"/>
              </w:numPr>
              <w:spacing w:after="0" w:line="360" w:lineRule="auto"/>
              <w:ind w:leftChars="0" w:left="0" w:firstLineChars="200" w:firstLine="480"/>
              <w:rPr>
                <w:rFonts w:hAnsi="宋体"/>
                <w:bCs/>
                <w:color w:val="000000" w:themeColor="text1"/>
                <w:sz w:val="24"/>
              </w:rPr>
            </w:pPr>
            <w:r w:rsidRPr="006F31DC">
              <w:rPr>
                <w:rFonts w:hAnsi="宋体" w:hint="eastAsia"/>
                <w:bCs/>
                <w:color w:val="000000" w:themeColor="text1"/>
                <w:sz w:val="24"/>
                <w:szCs w:val="18"/>
              </w:rPr>
              <w:t>遇火势无法控制，着火点有迹象发生爆炸或危及临近点爆炸时，及时疏散撤离所有人员。</w:t>
            </w:r>
          </w:p>
          <w:p w:rsidR="006B7AD4" w:rsidRPr="006F31DC" w:rsidRDefault="006B7AD4" w:rsidP="00CF7083">
            <w:pPr>
              <w:adjustRightInd w:val="0"/>
              <w:snapToGrid w:val="0"/>
              <w:spacing w:line="360" w:lineRule="auto"/>
              <w:ind w:firstLineChars="200" w:firstLine="482"/>
              <w:rPr>
                <w:rFonts w:hAnsi="宋体"/>
                <w:b/>
                <w:color w:val="000000" w:themeColor="text1"/>
                <w:sz w:val="24"/>
              </w:rPr>
            </w:pPr>
            <w:r w:rsidRPr="006F31DC">
              <w:rPr>
                <w:rFonts w:hAnsi="宋体" w:hint="eastAsia"/>
                <w:b/>
                <w:color w:val="000000" w:themeColor="text1"/>
                <w:sz w:val="24"/>
              </w:rPr>
              <w:t>5.</w:t>
            </w:r>
            <w:r w:rsidR="00826E32" w:rsidRPr="006F31DC">
              <w:rPr>
                <w:rFonts w:hAnsi="宋体" w:hint="eastAsia"/>
                <w:b/>
                <w:color w:val="000000" w:themeColor="text1"/>
                <w:sz w:val="24"/>
              </w:rPr>
              <w:t>5</w:t>
            </w:r>
            <w:r w:rsidRPr="006F31DC">
              <w:rPr>
                <w:rFonts w:hAnsi="宋体" w:hint="eastAsia"/>
                <w:b/>
                <w:color w:val="000000" w:themeColor="text1"/>
                <w:sz w:val="24"/>
              </w:rPr>
              <w:t>演练计划</w:t>
            </w:r>
          </w:p>
          <w:p w:rsidR="006B7AD4" w:rsidRPr="006F31DC" w:rsidRDefault="006B7AD4">
            <w:pPr>
              <w:pStyle w:val="24"/>
              <w:spacing w:after="0" w:line="360" w:lineRule="auto"/>
              <w:ind w:leftChars="0" w:left="0" w:firstLineChars="200" w:firstLine="480"/>
              <w:rPr>
                <w:color w:val="000000" w:themeColor="text1"/>
                <w:sz w:val="24"/>
                <w:szCs w:val="24"/>
              </w:rPr>
            </w:pPr>
            <w:r w:rsidRPr="006F31DC">
              <w:rPr>
                <w:rFonts w:hint="eastAsia"/>
                <w:color w:val="000000" w:themeColor="text1"/>
                <w:sz w:val="24"/>
                <w:szCs w:val="24"/>
              </w:rPr>
              <w:t>演练应半年举行一次。演练人员应是现场的所有人员，在有安排的情况下，演习时可关停设备。演习结束由经理填写演习纪录，并由经理签字存档，演习指挥者可根据现场的实际情况，适时宣布演习结束。</w:t>
            </w:r>
          </w:p>
          <w:p w:rsidR="00826E32" w:rsidRPr="006F31DC" w:rsidRDefault="00527007" w:rsidP="00826E32">
            <w:pPr>
              <w:spacing w:line="360" w:lineRule="auto"/>
              <w:ind w:firstLineChars="200" w:firstLine="482"/>
              <w:jc w:val="left"/>
              <w:rPr>
                <w:b/>
                <w:bCs/>
                <w:color w:val="000000" w:themeColor="text1"/>
                <w:sz w:val="24"/>
                <w:szCs w:val="24"/>
              </w:rPr>
            </w:pPr>
            <w:r w:rsidRPr="006F31DC">
              <w:rPr>
                <w:rFonts w:hint="eastAsia"/>
                <w:b/>
                <w:bCs/>
                <w:color w:val="000000" w:themeColor="text1"/>
                <w:sz w:val="24"/>
                <w:szCs w:val="24"/>
              </w:rPr>
              <w:t>6</w:t>
            </w:r>
            <w:r w:rsidRPr="006F31DC">
              <w:rPr>
                <w:rFonts w:hint="eastAsia"/>
                <w:b/>
                <w:bCs/>
                <w:color w:val="000000" w:themeColor="text1"/>
                <w:sz w:val="24"/>
                <w:szCs w:val="24"/>
              </w:rPr>
              <w:t>、</w:t>
            </w:r>
            <w:r w:rsidR="00826E32" w:rsidRPr="006F31DC">
              <w:rPr>
                <w:rFonts w:hint="eastAsia"/>
                <w:b/>
                <w:bCs/>
                <w:color w:val="000000" w:themeColor="text1"/>
                <w:sz w:val="24"/>
                <w:szCs w:val="24"/>
              </w:rPr>
              <w:t>土壤环境影响分析</w:t>
            </w:r>
          </w:p>
          <w:p w:rsidR="00826E32" w:rsidRPr="006F31DC" w:rsidRDefault="00826E32" w:rsidP="001B4966">
            <w:pPr>
              <w:widowControl/>
              <w:adjustRightInd w:val="0"/>
              <w:snapToGrid w:val="0"/>
              <w:spacing w:line="360" w:lineRule="auto"/>
              <w:ind w:firstLineChars="200" w:firstLine="480"/>
              <w:rPr>
                <w:color w:val="000000" w:themeColor="text1"/>
                <w:sz w:val="24"/>
                <w:szCs w:val="24"/>
              </w:rPr>
            </w:pPr>
            <w:r w:rsidRPr="006F31DC">
              <w:rPr>
                <w:color w:val="000000" w:themeColor="text1"/>
                <w:sz w:val="24"/>
                <w:szCs w:val="24"/>
              </w:rPr>
              <w:t>本项目为</w:t>
            </w:r>
            <w:r w:rsidR="00355CE9" w:rsidRPr="006F31DC">
              <w:rPr>
                <w:rFonts w:hint="eastAsia"/>
                <w:color w:val="000000" w:themeColor="text1"/>
                <w:sz w:val="24"/>
                <w:szCs w:val="24"/>
              </w:rPr>
              <w:t>气体分装</w:t>
            </w:r>
            <w:r w:rsidRPr="006F31DC">
              <w:rPr>
                <w:color w:val="000000" w:themeColor="text1"/>
                <w:sz w:val="24"/>
                <w:szCs w:val="24"/>
              </w:rPr>
              <w:t>，对照《环境影响评价技术导则土壤环境（试行）》（</w:t>
            </w:r>
            <w:r w:rsidRPr="006F31DC">
              <w:rPr>
                <w:color w:val="000000" w:themeColor="text1"/>
                <w:sz w:val="24"/>
                <w:szCs w:val="24"/>
              </w:rPr>
              <w:t>HJ964-2018</w:t>
            </w:r>
            <w:r w:rsidRPr="006F31DC">
              <w:rPr>
                <w:color w:val="000000" w:themeColor="text1"/>
                <w:sz w:val="24"/>
                <w:szCs w:val="24"/>
              </w:rPr>
              <w:t>）中附录</w:t>
            </w:r>
            <w:r w:rsidRPr="006F31DC">
              <w:rPr>
                <w:color w:val="000000" w:themeColor="text1"/>
                <w:sz w:val="24"/>
                <w:szCs w:val="24"/>
              </w:rPr>
              <w:t>A</w:t>
            </w:r>
            <w:r w:rsidRPr="006F31DC">
              <w:rPr>
                <w:color w:val="000000" w:themeColor="text1"/>
                <w:sz w:val="24"/>
                <w:szCs w:val="24"/>
              </w:rPr>
              <w:t>表</w:t>
            </w:r>
            <w:r w:rsidRPr="006F31DC">
              <w:rPr>
                <w:color w:val="000000" w:themeColor="text1"/>
                <w:sz w:val="24"/>
                <w:szCs w:val="24"/>
              </w:rPr>
              <w:t xml:space="preserve">A.1 </w:t>
            </w:r>
            <w:r w:rsidRPr="006F31DC">
              <w:rPr>
                <w:color w:val="000000" w:themeColor="text1"/>
                <w:sz w:val="24"/>
                <w:szCs w:val="24"/>
              </w:rPr>
              <w:t>土壤环境影响评价项目类别，本项目类别</w:t>
            </w:r>
            <w:r w:rsidRPr="006F31DC">
              <w:rPr>
                <w:rFonts w:hint="eastAsia"/>
                <w:color w:val="000000" w:themeColor="text1"/>
                <w:sz w:val="24"/>
                <w:szCs w:val="24"/>
              </w:rPr>
              <w:t>可参</w:t>
            </w:r>
            <w:r w:rsidR="001B4966" w:rsidRPr="006F31DC">
              <w:rPr>
                <w:rFonts w:hint="eastAsia"/>
                <w:color w:val="000000" w:themeColor="text1"/>
                <w:sz w:val="24"/>
                <w:szCs w:val="24"/>
              </w:rPr>
              <w:t>交通运输仓储邮政业</w:t>
            </w:r>
            <w:r w:rsidRPr="006F31DC">
              <w:rPr>
                <w:rFonts w:hint="eastAsia"/>
                <w:color w:val="000000" w:themeColor="text1"/>
                <w:sz w:val="24"/>
                <w:szCs w:val="24"/>
              </w:rPr>
              <w:t>中的其他，</w:t>
            </w:r>
            <w:r w:rsidRPr="006F31DC">
              <w:rPr>
                <w:color w:val="000000" w:themeColor="text1"/>
                <w:sz w:val="24"/>
                <w:szCs w:val="24"/>
              </w:rPr>
              <w:t>为</w:t>
            </w:r>
            <w:r w:rsidR="001B4966" w:rsidRPr="006F31DC">
              <w:rPr>
                <w:rFonts w:hint="eastAsia"/>
                <w:color w:val="000000" w:themeColor="text1"/>
                <w:sz w:val="24"/>
                <w:szCs w:val="24"/>
              </w:rPr>
              <w:t>VI</w:t>
            </w:r>
            <w:r w:rsidRPr="006F31DC">
              <w:rPr>
                <w:color w:val="000000" w:themeColor="text1"/>
                <w:sz w:val="24"/>
                <w:szCs w:val="24"/>
              </w:rPr>
              <w:t>类</w:t>
            </w:r>
            <w:r w:rsidRPr="006F31DC">
              <w:rPr>
                <w:rFonts w:hint="eastAsia"/>
                <w:color w:val="000000" w:themeColor="text1"/>
                <w:sz w:val="24"/>
                <w:szCs w:val="24"/>
              </w:rPr>
              <w:t>项目</w:t>
            </w:r>
            <w:r w:rsidRPr="006F31DC">
              <w:rPr>
                <w:color w:val="000000" w:themeColor="text1"/>
                <w:sz w:val="24"/>
                <w:szCs w:val="24"/>
              </w:rPr>
              <w:t>，</w:t>
            </w:r>
            <w:r w:rsidRPr="006F31DC">
              <w:rPr>
                <w:rFonts w:hint="eastAsia"/>
                <w:color w:val="000000" w:themeColor="text1"/>
                <w:sz w:val="24"/>
                <w:szCs w:val="24"/>
              </w:rPr>
              <w:t>由于本项目占地小于</w:t>
            </w:r>
            <w:r w:rsidRPr="006F31DC">
              <w:rPr>
                <w:rFonts w:hint="eastAsia"/>
                <w:color w:val="000000" w:themeColor="text1"/>
                <w:sz w:val="24"/>
                <w:szCs w:val="24"/>
              </w:rPr>
              <w:t>5</w:t>
            </w:r>
            <w:r w:rsidRPr="006F31DC">
              <w:rPr>
                <w:rFonts w:hint="eastAsia"/>
                <w:color w:val="000000" w:themeColor="text1"/>
                <w:sz w:val="24"/>
                <w:szCs w:val="24"/>
              </w:rPr>
              <w:t>万平方米，所以</w:t>
            </w:r>
            <w:r w:rsidRPr="006F31DC">
              <w:rPr>
                <w:color w:val="000000" w:themeColor="text1"/>
                <w:sz w:val="24"/>
                <w:szCs w:val="24"/>
              </w:rPr>
              <w:t>可不开展土壤环境影响评价工作。</w:t>
            </w:r>
          </w:p>
          <w:p w:rsidR="00826E32" w:rsidRPr="006F31DC" w:rsidRDefault="00527007" w:rsidP="00527007">
            <w:pPr>
              <w:spacing w:line="360" w:lineRule="auto"/>
              <w:ind w:firstLineChars="200" w:firstLine="482"/>
              <w:jc w:val="left"/>
              <w:rPr>
                <w:b/>
                <w:bCs/>
                <w:color w:val="000000" w:themeColor="text1"/>
                <w:sz w:val="24"/>
                <w:szCs w:val="24"/>
              </w:rPr>
            </w:pPr>
            <w:r w:rsidRPr="006F31DC">
              <w:rPr>
                <w:rFonts w:hint="eastAsia"/>
                <w:b/>
                <w:bCs/>
                <w:color w:val="000000" w:themeColor="text1"/>
                <w:sz w:val="24"/>
                <w:szCs w:val="24"/>
              </w:rPr>
              <w:t>7</w:t>
            </w:r>
            <w:r w:rsidRPr="006F31DC">
              <w:rPr>
                <w:rFonts w:hint="eastAsia"/>
                <w:b/>
                <w:bCs/>
                <w:color w:val="000000" w:themeColor="text1"/>
                <w:sz w:val="24"/>
                <w:szCs w:val="24"/>
              </w:rPr>
              <w:t>、</w:t>
            </w:r>
            <w:r w:rsidR="00826E32" w:rsidRPr="006F31DC">
              <w:rPr>
                <w:b/>
                <w:bCs/>
                <w:color w:val="000000" w:themeColor="text1"/>
                <w:sz w:val="24"/>
                <w:szCs w:val="24"/>
              </w:rPr>
              <w:t>环境可行性分析</w:t>
            </w:r>
          </w:p>
          <w:p w:rsidR="00826E32" w:rsidRPr="006F31DC" w:rsidRDefault="00527007" w:rsidP="00826E32">
            <w:pPr>
              <w:widowControl/>
              <w:adjustRightInd w:val="0"/>
              <w:snapToGrid w:val="0"/>
              <w:spacing w:line="360" w:lineRule="auto"/>
              <w:ind w:firstLineChars="200" w:firstLine="482"/>
              <w:rPr>
                <w:b/>
                <w:bCs/>
                <w:color w:val="000000" w:themeColor="text1"/>
                <w:sz w:val="24"/>
              </w:rPr>
            </w:pPr>
            <w:r w:rsidRPr="006F31DC">
              <w:rPr>
                <w:rFonts w:hint="eastAsia"/>
                <w:b/>
                <w:bCs/>
                <w:color w:val="000000" w:themeColor="text1"/>
                <w:sz w:val="24"/>
              </w:rPr>
              <w:t>7.1</w:t>
            </w:r>
            <w:r w:rsidR="00826E32" w:rsidRPr="006F31DC">
              <w:rPr>
                <w:rFonts w:hint="eastAsia"/>
                <w:b/>
                <w:bCs/>
                <w:color w:val="000000" w:themeColor="text1"/>
                <w:sz w:val="24"/>
              </w:rPr>
              <w:t>产业政策符合性</w:t>
            </w:r>
          </w:p>
          <w:p w:rsidR="00826E32" w:rsidRPr="006F31DC" w:rsidRDefault="00826E32" w:rsidP="00826E32">
            <w:pPr>
              <w:widowControl/>
              <w:adjustRightInd w:val="0"/>
              <w:snapToGrid w:val="0"/>
              <w:spacing w:line="360" w:lineRule="auto"/>
              <w:ind w:firstLineChars="200" w:firstLine="480"/>
              <w:rPr>
                <w:color w:val="000000" w:themeColor="text1"/>
                <w:sz w:val="24"/>
              </w:rPr>
            </w:pPr>
            <w:r w:rsidRPr="006F31DC">
              <w:rPr>
                <w:color w:val="000000" w:themeColor="text1"/>
                <w:sz w:val="24"/>
              </w:rPr>
              <w:t>根据国家发改委</w:t>
            </w:r>
            <w:r w:rsidRPr="006F31DC">
              <w:rPr>
                <w:color w:val="000000" w:themeColor="text1"/>
                <w:sz w:val="24"/>
              </w:rPr>
              <w:t>21</w:t>
            </w:r>
            <w:r w:rsidRPr="006F31DC">
              <w:rPr>
                <w:color w:val="000000" w:themeColor="text1"/>
                <w:sz w:val="24"/>
              </w:rPr>
              <w:t>号令《产业结构调整指导目录》（</w:t>
            </w:r>
            <w:r w:rsidRPr="006F31DC">
              <w:rPr>
                <w:color w:val="000000" w:themeColor="text1"/>
                <w:sz w:val="24"/>
              </w:rPr>
              <w:t>201</w:t>
            </w:r>
            <w:r w:rsidRPr="006F31DC">
              <w:rPr>
                <w:rFonts w:hint="eastAsia"/>
                <w:color w:val="000000" w:themeColor="text1"/>
                <w:sz w:val="24"/>
              </w:rPr>
              <w:t>9</w:t>
            </w:r>
            <w:r w:rsidRPr="006F31DC">
              <w:rPr>
                <w:color w:val="000000" w:themeColor="text1"/>
                <w:sz w:val="24"/>
              </w:rPr>
              <w:t>年本），</w:t>
            </w:r>
            <w:r w:rsidRPr="006F31DC">
              <w:rPr>
                <w:rFonts w:hint="eastAsia"/>
                <w:color w:val="000000" w:themeColor="text1"/>
                <w:sz w:val="24"/>
              </w:rPr>
              <w:t>本项目行业类别、生产工艺、产品及生产过程中使用的生产设备没有涉及限制及淘汰类。因此，项目为国家允许建设项目，符合产业政策的要求。</w:t>
            </w:r>
          </w:p>
          <w:p w:rsidR="00826E32" w:rsidRPr="006F31DC" w:rsidRDefault="00527007" w:rsidP="00826E32">
            <w:pPr>
              <w:widowControl/>
              <w:adjustRightInd w:val="0"/>
              <w:snapToGrid w:val="0"/>
              <w:spacing w:line="360" w:lineRule="auto"/>
              <w:ind w:firstLineChars="200" w:firstLine="482"/>
              <w:rPr>
                <w:b/>
                <w:bCs/>
                <w:color w:val="000000" w:themeColor="text1"/>
                <w:sz w:val="24"/>
              </w:rPr>
            </w:pPr>
            <w:r w:rsidRPr="006F31DC">
              <w:rPr>
                <w:rFonts w:hint="eastAsia"/>
                <w:b/>
                <w:bCs/>
                <w:color w:val="000000" w:themeColor="text1"/>
                <w:sz w:val="24"/>
              </w:rPr>
              <w:t>7.2</w:t>
            </w:r>
            <w:r w:rsidR="00826E32" w:rsidRPr="006F31DC">
              <w:rPr>
                <w:rFonts w:hint="eastAsia"/>
                <w:b/>
                <w:bCs/>
                <w:color w:val="000000" w:themeColor="text1"/>
                <w:sz w:val="24"/>
              </w:rPr>
              <w:t>选址合理性分析</w:t>
            </w:r>
          </w:p>
          <w:p w:rsidR="001244F4" w:rsidRPr="006F31DC" w:rsidRDefault="001244F4" w:rsidP="001244F4">
            <w:pPr>
              <w:widowControl/>
              <w:adjustRightInd w:val="0"/>
              <w:snapToGrid w:val="0"/>
              <w:spacing w:line="360" w:lineRule="auto"/>
              <w:ind w:firstLineChars="200" w:firstLine="480"/>
              <w:rPr>
                <w:color w:val="000000" w:themeColor="text1"/>
                <w:sz w:val="24"/>
                <w:u w:val="single"/>
              </w:rPr>
            </w:pPr>
            <w:r w:rsidRPr="006F31DC">
              <w:rPr>
                <w:rFonts w:hint="eastAsia"/>
                <w:color w:val="000000" w:themeColor="text1"/>
                <w:sz w:val="24"/>
                <w:u w:val="single"/>
              </w:rPr>
              <w:t>本项目建设在新田县龙泉镇龙脉塘村，东面及北面为荒山，西面有一栋在建民用建筑，距离本站充装间</w:t>
            </w:r>
            <w:r w:rsidRPr="006F31DC">
              <w:rPr>
                <w:rFonts w:hint="eastAsia"/>
                <w:color w:val="000000" w:themeColor="text1"/>
                <w:sz w:val="24"/>
                <w:u w:val="single"/>
              </w:rPr>
              <w:t xml:space="preserve"> 28.64m</w:t>
            </w:r>
            <w:r w:rsidRPr="006F31DC">
              <w:rPr>
                <w:rFonts w:hint="eastAsia"/>
                <w:color w:val="000000" w:themeColor="text1"/>
                <w:sz w:val="24"/>
                <w:u w:val="single"/>
              </w:rPr>
              <w:t>，距离本站液氧储罐</w:t>
            </w:r>
            <w:r w:rsidRPr="006F31DC">
              <w:rPr>
                <w:rFonts w:hint="eastAsia"/>
                <w:color w:val="000000" w:themeColor="text1"/>
                <w:sz w:val="24"/>
                <w:u w:val="single"/>
              </w:rPr>
              <w:t xml:space="preserve"> 50.48m</w:t>
            </w:r>
            <w:r w:rsidRPr="006F31DC">
              <w:rPr>
                <w:rFonts w:hint="eastAsia"/>
                <w:color w:val="000000" w:themeColor="text1"/>
                <w:sz w:val="24"/>
                <w:u w:val="single"/>
              </w:rPr>
              <w:t>，南面为办公区，周边无重要建筑。</w:t>
            </w:r>
          </w:p>
          <w:p w:rsidR="001244F4" w:rsidRPr="006F31DC" w:rsidRDefault="001244F4" w:rsidP="001244F4">
            <w:pPr>
              <w:widowControl/>
              <w:adjustRightInd w:val="0"/>
              <w:snapToGrid w:val="0"/>
              <w:spacing w:line="360" w:lineRule="auto"/>
              <w:ind w:firstLineChars="200" w:firstLine="480"/>
              <w:rPr>
                <w:color w:val="000000" w:themeColor="text1"/>
                <w:sz w:val="24"/>
                <w:u w:val="single"/>
              </w:rPr>
            </w:pPr>
            <w:r w:rsidRPr="006F31DC">
              <w:rPr>
                <w:rFonts w:hint="eastAsia"/>
                <w:color w:val="000000" w:themeColor="text1"/>
                <w:sz w:val="24"/>
                <w:u w:val="single"/>
              </w:rPr>
              <w:t>本项目生产装置和储存设施与周边建（构）筑物的安全距离符合国家有关法律、法规和标准规定，符合《氧气站设计规范》的要求。厂址地理位置优越，交通便利。</w:t>
            </w:r>
          </w:p>
          <w:p w:rsidR="001244F4" w:rsidRPr="006F31DC" w:rsidRDefault="001244F4" w:rsidP="001244F4">
            <w:pPr>
              <w:widowControl/>
              <w:adjustRightInd w:val="0"/>
              <w:snapToGrid w:val="0"/>
              <w:spacing w:line="360" w:lineRule="auto"/>
              <w:ind w:firstLineChars="200" w:firstLine="480"/>
              <w:rPr>
                <w:color w:val="000000" w:themeColor="text1"/>
                <w:sz w:val="24"/>
                <w:u w:val="single"/>
              </w:rPr>
            </w:pPr>
            <w:r w:rsidRPr="006F31DC">
              <w:rPr>
                <w:rFonts w:hint="eastAsia"/>
                <w:color w:val="000000" w:themeColor="text1"/>
                <w:sz w:val="24"/>
                <w:u w:val="single"/>
              </w:rPr>
              <w:t>建设项目与周围建、构筑物的符合情况见</w:t>
            </w:r>
            <w:r w:rsidR="004B5ED4" w:rsidRPr="006F31DC">
              <w:rPr>
                <w:rFonts w:hint="eastAsia"/>
                <w:color w:val="000000" w:themeColor="text1"/>
                <w:sz w:val="24"/>
                <w:u w:val="single"/>
              </w:rPr>
              <w:t>7-12</w:t>
            </w:r>
            <w:r w:rsidRPr="006F31DC">
              <w:rPr>
                <w:rFonts w:hint="eastAsia"/>
                <w:color w:val="000000" w:themeColor="text1"/>
                <w:sz w:val="24"/>
                <w:u w:val="single"/>
              </w:rPr>
              <w:t>如下表所示：</w:t>
            </w:r>
          </w:p>
          <w:p w:rsidR="001244F4" w:rsidRPr="006F31DC" w:rsidRDefault="001244F4" w:rsidP="00A66F85">
            <w:pPr>
              <w:ind w:firstLineChars="200" w:firstLine="482"/>
              <w:jc w:val="center"/>
              <w:rPr>
                <w:rFonts w:ascii="宋体" w:hAnsi="宋体" w:cs="宋体"/>
                <w:color w:val="000000" w:themeColor="text1"/>
                <w:kern w:val="0"/>
                <w:sz w:val="24"/>
                <w:szCs w:val="24"/>
              </w:rPr>
            </w:pPr>
            <w:r w:rsidRPr="006F31DC">
              <w:rPr>
                <w:rFonts w:ascii="宋体" w:hAnsi="宋体" w:cs="宋体"/>
                <w:b/>
                <w:bCs/>
                <w:color w:val="000000" w:themeColor="text1"/>
                <w:sz w:val="24"/>
                <w:szCs w:val="24"/>
                <w:u w:val="single"/>
              </w:rPr>
              <w:lastRenderedPageBreak/>
              <w:t xml:space="preserve">表 </w:t>
            </w:r>
            <w:r w:rsidR="004B5ED4" w:rsidRPr="006F31DC">
              <w:rPr>
                <w:rFonts w:ascii="宋体" w:hAnsi="宋体" w:cs="宋体" w:hint="eastAsia"/>
                <w:b/>
                <w:bCs/>
                <w:color w:val="000000" w:themeColor="text1"/>
                <w:sz w:val="24"/>
                <w:szCs w:val="24"/>
                <w:u w:val="single"/>
              </w:rPr>
              <w:t>7-12</w:t>
            </w:r>
            <w:r w:rsidRPr="006F31DC">
              <w:rPr>
                <w:rFonts w:ascii="宋体" w:hAnsi="宋体" w:cs="宋体"/>
                <w:b/>
                <w:bCs/>
                <w:color w:val="000000" w:themeColor="text1"/>
                <w:sz w:val="24"/>
                <w:szCs w:val="24"/>
                <w:u w:val="single"/>
              </w:rPr>
              <w:t xml:space="preserve"> 建设项目与周围建、 构筑物的安全间距</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12"/>
              <w:gridCol w:w="951"/>
              <w:gridCol w:w="1905"/>
              <w:gridCol w:w="1632"/>
              <w:gridCol w:w="3017"/>
              <w:gridCol w:w="813"/>
            </w:tblGrid>
            <w:tr w:rsidR="00A66F85" w:rsidRPr="006F31DC" w:rsidTr="00A66F85">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序号</w:t>
                  </w:r>
                </w:p>
              </w:tc>
              <w:tc>
                <w:tcPr>
                  <w:tcW w:w="521"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方位</w:t>
                  </w:r>
                </w:p>
              </w:tc>
              <w:tc>
                <w:tcPr>
                  <w:tcW w:w="1043"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建（构）筑物名称</w:t>
                  </w:r>
                </w:p>
              </w:tc>
              <w:tc>
                <w:tcPr>
                  <w:tcW w:w="894"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防火间距（</w:t>
                  </w:r>
                  <w:r w:rsidRPr="006F31DC">
                    <w:rPr>
                      <w:color w:val="000000" w:themeColor="text1"/>
                      <w:kern w:val="0"/>
                      <w:szCs w:val="21"/>
                    </w:rPr>
                    <w:t>m</w:t>
                  </w:r>
                  <w:r w:rsidRPr="006F31DC">
                    <w:rPr>
                      <w:color w:val="000000" w:themeColor="text1"/>
                      <w:kern w:val="0"/>
                      <w:szCs w:val="21"/>
                    </w:rPr>
                    <w:t>）</w:t>
                  </w:r>
                </w:p>
              </w:tc>
              <w:tc>
                <w:tcPr>
                  <w:tcW w:w="1652"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规范要求间距（</w:t>
                  </w:r>
                  <w:r w:rsidRPr="006F31DC">
                    <w:rPr>
                      <w:color w:val="000000" w:themeColor="text1"/>
                      <w:kern w:val="0"/>
                      <w:szCs w:val="21"/>
                    </w:rPr>
                    <w:t>m</w:t>
                  </w:r>
                  <w:r w:rsidRPr="006F31DC">
                    <w:rPr>
                      <w:color w:val="000000" w:themeColor="text1"/>
                      <w:kern w:val="0"/>
                      <w:szCs w:val="21"/>
                    </w:rPr>
                    <w:t>）</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结论</w:t>
                  </w:r>
                </w:p>
              </w:tc>
            </w:tr>
            <w:tr w:rsidR="00A66F85" w:rsidRPr="006F31DC" w:rsidTr="00A66F85">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1</w:t>
                  </w:r>
                </w:p>
              </w:tc>
              <w:tc>
                <w:tcPr>
                  <w:tcW w:w="521"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西</w:t>
                  </w:r>
                </w:p>
              </w:tc>
              <w:tc>
                <w:tcPr>
                  <w:tcW w:w="1043"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民用建筑</w:t>
                  </w:r>
                </w:p>
              </w:tc>
              <w:tc>
                <w:tcPr>
                  <w:tcW w:w="894"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28.64</w:t>
                  </w:r>
                </w:p>
              </w:tc>
              <w:tc>
                <w:tcPr>
                  <w:tcW w:w="1652"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25</w:t>
                  </w:r>
                  <w:r w:rsidR="00A66F85" w:rsidRPr="006F31DC">
                    <w:rPr>
                      <w:rFonts w:hint="eastAsia"/>
                      <w:color w:val="000000" w:themeColor="text1"/>
                      <w:kern w:val="0"/>
                      <w:szCs w:val="21"/>
                    </w:rPr>
                    <w:t>，</w:t>
                  </w:r>
                  <w:r w:rsidRPr="006F31DC">
                    <w:rPr>
                      <w:color w:val="000000" w:themeColor="text1"/>
                      <w:kern w:val="0"/>
                      <w:szCs w:val="21"/>
                    </w:rPr>
                    <w:t>《氧气站设计规范》</w:t>
                  </w:r>
                  <w:r w:rsidRPr="006F31DC">
                    <w:rPr>
                      <w:color w:val="000000" w:themeColor="text1"/>
                      <w:kern w:val="0"/>
                      <w:szCs w:val="21"/>
                    </w:rPr>
                    <w:t xml:space="preserve">GB50030-2013 </w:t>
                  </w:r>
                  <w:r w:rsidRPr="006F31DC">
                    <w:rPr>
                      <w:color w:val="000000" w:themeColor="text1"/>
                      <w:kern w:val="0"/>
                      <w:szCs w:val="21"/>
                    </w:rPr>
                    <w:t>第</w:t>
                  </w:r>
                  <w:r w:rsidRPr="006F31DC">
                    <w:rPr>
                      <w:color w:val="000000" w:themeColor="text1"/>
                      <w:kern w:val="0"/>
                      <w:szCs w:val="21"/>
                    </w:rPr>
                    <w:t xml:space="preserve"> 3.0.4</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符合</w:t>
                  </w:r>
                </w:p>
              </w:tc>
            </w:tr>
            <w:tr w:rsidR="00A66F85" w:rsidRPr="006F31DC" w:rsidTr="00A66F85">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2</w:t>
                  </w:r>
                </w:p>
              </w:tc>
              <w:tc>
                <w:tcPr>
                  <w:tcW w:w="521"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北</w:t>
                  </w:r>
                </w:p>
              </w:tc>
              <w:tc>
                <w:tcPr>
                  <w:tcW w:w="1043"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荒山</w:t>
                  </w:r>
                </w:p>
              </w:tc>
              <w:tc>
                <w:tcPr>
                  <w:tcW w:w="894"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c>
                <w:tcPr>
                  <w:tcW w:w="1652"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r>
            <w:tr w:rsidR="00A66F85" w:rsidRPr="006F31DC" w:rsidTr="00A66F85">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3</w:t>
                  </w:r>
                </w:p>
              </w:tc>
              <w:tc>
                <w:tcPr>
                  <w:tcW w:w="521"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东</w:t>
                  </w:r>
                </w:p>
              </w:tc>
              <w:tc>
                <w:tcPr>
                  <w:tcW w:w="1043"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荒山</w:t>
                  </w:r>
                </w:p>
              </w:tc>
              <w:tc>
                <w:tcPr>
                  <w:tcW w:w="894"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c>
                <w:tcPr>
                  <w:tcW w:w="1652"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w:t>
                  </w:r>
                </w:p>
              </w:tc>
            </w:tr>
            <w:tr w:rsidR="00A66F85" w:rsidRPr="006F31DC" w:rsidTr="00A66F85">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4</w:t>
                  </w:r>
                </w:p>
              </w:tc>
              <w:tc>
                <w:tcPr>
                  <w:tcW w:w="521"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南</w:t>
                  </w:r>
                </w:p>
              </w:tc>
              <w:tc>
                <w:tcPr>
                  <w:tcW w:w="1043"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生产办公区</w:t>
                  </w:r>
                </w:p>
              </w:tc>
              <w:tc>
                <w:tcPr>
                  <w:tcW w:w="894"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26.17</w:t>
                  </w:r>
                </w:p>
              </w:tc>
              <w:tc>
                <w:tcPr>
                  <w:tcW w:w="1652"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25</w:t>
                  </w:r>
                  <w:r w:rsidRPr="006F31DC">
                    <w:rPr>
                      <w:color w:val="000000" w:themeColor="text1"/>
                      <w:kern w:val="0"/>
                      <w:szCs w:val="21"/>
                    </w:rPr>
                    <w:t>，氧气站设计规范》</w:t>
                  </w:r>
                  <w:r w:rsidRPr="006F31DC">
                    <w:rPr>
                      <w:color w:val="000000" w:themeColor="text1"/>
                      <w:kern w:val="0"/>
                      <w:szCs w:val="21"/>
                    </w:rPr>
                    <w:br/>
                    <w:t xml:space="preserve">GB50030-2013 </w:t>
                  </w:r>
                  <w:r w:rsidRPr="006F31DC">
                    <w:rPr>
                      <w:color w:val="000000" w:themeColor="text1"/>
                      <w:kern w:val="0"/>
                      <w:szCs w:val="21"/>
                    </w:rPr>
                    <w:t>第</w:t>
                  </w:r>
                  <w:r w:rsidRPr="006F31DC">
                    <w:rPr>
                      <w:color w:val="000000" w:themeColor="text1"/>
                      <w:kern w:val="0"/>
                      <w:szCs w:val="21"/>
                    </w:rPr>
                    <w:t xml:space="preserve"> 3.0.4</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4F4" w:rsidRPr="006F31DC" w:rsidRDefault="001244F4" w:rsidP="00A66F85">
                  <w:pPr>
                    <w:widowControl/>
                    <w:jc w:val="center"/>
                    <w:rPr>
                      <w:color w:val="000000" w:themeColor="text1"/>
                      <w:kern w:val="0"/>
                      <w:szCs w:val="21"/>
                    </w:rPr>
                  </w:pPr>
                  <w:r w:rsidRPr="006F31DC">
                    <w:rPr>
                      <w:color w:val="000000" w:themeColor="text1"/>
                      <w:kern w:val="0"/>
                      <w:szCs w:val="21"/>
                    </w:rPr>
                    <w:t>符合</w:t>
                  </w:r>
                </w:p>
              </w:tc>
            </w:tr>
          </w:tbl>
          <w:p w:rsidR="00A66F85" w:rsidRPr="006F31DC" w:rsidRDefault="001244F4" w:rsidP="00A66F85">
            <w:pPr>
              <w:spacing w:line="360" w:lineRule="auto"/>
              <w:ind w:leftChars="198" w:left="526" w:hangingChars="50" w:hanging="110"/>
              <w:rPr>
                <w:rFonts w:ascii="宋体" w:hAnsi="宋体" w:cs="宋体"/>
                <w:color w:val="000000" w:themeColor="text1"/>
                <w:kern w:val="0"/>
                <w:sz w:val="22"/>
                <w:szCs w:val="22"/>
              </w:rPr>
            </w:pPr>
            <w:r w:rsidRPr="006F31DC">
              <w:rPr>
                <w:rFonts w:ascii="宋体" w:hAnsi="宋体" w:cs="宋体"/>
                <w:color w:val="000000" w:themeColor="text1"/>
                <w:kern w:val="0"/>
                <w:sz w:val="22"/>
                <w:szCs w:val="22"/>
              </w:rPr>
              <w:t>注： 判断的基准点为拟建相邻最近生产装置设备外缘、 周边相邻站区的围墙、 道路路边。</w:t>
            </w:r>
          </w:p>
          <w:p w:rsidR="00826E32" w:rsidRPr="006F31DC" w:rsidRDefault="001244F4" w:rsidP="00A66F85">
            <w:pPr>
              <w:spacing w:line="360" w:lineRule="auto"/>
              <w:ind w:leftChars="198" w:left="536" w:hangingChars="50" w:hanging="120"/>
              <w:rPr>
                <w:color w:val="000000" w:themeColor="text1"/>
                <w:sz w:val="24"/>
                <w:szCs w:val="24"/>
              </w:rPr>
            </w:pPr>
            <w:r w:rsidRPr="006F31DC">
              <w:rPr>
                <w:rFonts w:ascii="宋体" w:hAnsi="宋体" w:cs="宋体"/>
                <w:color w:val="000000" w:themeColor="text1"/>
                <w:kern w:val="0"/>
                <w:sz w:val="24"/>
                <w:szCs w:val="24"/>
                <w:u w:val="single"/>
              </w:rPr>
              <w:t>本</w:t>
            </w:r>
            <w:r w:rsidRPr="006F31DC">
              <w:rPr>
                <w:color w:val="000000" w:themeColor="text1"/>
                <w:sz w:val="24"/>
                <w:szCs w:val="24"/>
                <w:u w:val="single"/>
              </w:rPr>
              <w:t>项目</w:t>
            </w:r>
            <w:r w:rsidRPr="006F31DC">
              <w:rPr>
                <w:rFonts w:ascii="宋体" w:hAnsi="宋体" w:cs="宋体"/>
                <w:color w:val="000000" w:themeColor="text1"/>
                <w:kern w:val="0"/>
                <w:sz w:val="24"/>
                <w:szCs w:val="24"/>
                <w:u w:val="single"/>
              </w:rPr>
              <w:t>与周边外环境情况符合相关规范要求</w:t>
            </w:r>
            <w:r w:rsidR="00A66F85" w:rsidRPr="006F31DC">
              <w:rPr>
                <w:rFonts w:ascii="宋体" w:hAnsi="宋体" w:cs="宋体" w:hint="eastAsia"/>
                <w:color w:val="000000" w:themeColor="text1"/>
                <w:kern w:val="0"/>
                <w:sz w:val="24"/>
                <w:szCs w:val="24"/>
                <w:u w:val="single"/>
              </w:rPr>
              <w:t>，</w:t>
            </w:r>
            <w:r w:rsidR="00826E32" w:rsidRPr="006F31DC">
              <w:rPr>
                <w:color w:val="000000" w:themeColor="text1"/>
                <w:sz w:val="24"/>
                <w:szCs w:val="24"/>
                <w:u w:val="single"/>
              </w:rPr>
              <w:t>项目选址合理。</w:t>
            </w:r>
          </w:p>
          <w:p w:rsidR="00826E32" w:rsidRPr="006F31DC" w:rsidRDefault="00826E32" w:rsidP="00826E32">
            <w:pPr>
              <w:spacing w:line="360" w:lineRule="auto"/>
              <w:ind w:firstLineChars="192" w:firstLine="461"/>
              <w:rPr>
                <w:color w:val="000000" w:themeColor="text1"/>
                <w:sz w:val="24"/>
              </w:rPr>
            </w:pPr>
            <w:r w:rsidRPr="006F31DC">
              <w:rPr>
                <w:color w:val="000000" w:themeColor="text1"/>
                <w:sz w:val="24"/>
              </w:rPr>
              <w:t>根据《限制用地项目目录（</w:t>
            </w:r>
            <w:r w:rsidRPr="006F31DC">
              <w:rPr>
                <w:color w:val="000000" w:themeColor="text1"/>
                <w:sz w:val="24"/>
              </w:rPr>
              <w:t>2012</w:t>
            </w:r>
            <w:r w:rsidRPr="006F31DC">
              <w:rPr>
                <w:color w:val="000000" w:themeColor="text1"/>
                <w:sz w:val="24"/>
              </w:rPr>
              <w:t>年本）》和《禁止用地项目目录（</w:t>
            </w:r>
            <w:r w:rsidRPr="006F31DC">
              <w:rPr>
                <w:color w:val="000000" w:themeColor="text1"/>
                <w:sz w:val="24"/>
              </w:rPr>
              <w:t>2012</w:t>
            </w:r>
            <w:r w:rsidRPr="006F31DC">
              <w:rPr>
                <w:color w:val="000000" w:themeColor="text1"/>
                <w:sz w:val="24"/>
              </w:rPr>
              <w:t>年本）》，凡列入《禁止用地项目目录（</w:t>
            </w:r>
            <w:r w:rsidRPr="006F31DC">
              <w:rPr>
                <w:color w:val="000000" w:themeColor="text1"/>
                <w:sz w:val="24"/>
              </w:rPr>
              <w:t>2012</w:t>
            </w:r>
            <w:r w:rsidRPr="006F31DC">
              <w:rPr>
                <w:color w:val="000000" w:themeColor="text1"/>
                <w:sz w:val="24"/>
              </w:rPr>
              <w:t>年本）》的建设项目，各级国土资源管理部门和投资管理部门一律不得办理相关手续；凡列入《限制用地项目目录（</w:t>
            </w:r>
            <w:r w:rsidRPr="006F31DC">
              <w:rPr>
                <w:color w:val="000000" w:themeColor="text1"/>
                <w:sz w:val="24"/>
              </w:rPr>
              <w:t>2012</w:t>
            </w:r>
            <w:r w:rsidRPr="006F31DC">
              <w:rPr>
                <w:color w:val="000000" w:themeColor="text1"/>
                <w:sz w:val="24"/>
              </w:rPr>
              <w:t>年本）》的建设项目，必须符合目录规定条件，各级国土资源管理部门和投资管理部门方可办理相关手续。按照国务院批准的《产业结构调整指导目录》（</w:t>
            </w:r>
            <w:r w:rsidRPr="006F31DC">
              <w:rPr>
                <w:color w:val="000000" w:themeColor="text1"/>
                <w:sz w:val="24"/>
              </w:rPr>
              <w:t>201</w:t>
            </w:r>
            <w:r w:rsidR="00FF5919" w:rsidRPr="006F31DC">
              <w:rPr>
                <w:rFonts w:hint="eastAsia"/>
                <w:color w:val="000000" w:themeColor="text1"/>
                <w:sz w:val="24"/>
              </w:rPr>
              <w:t>9</w:t>
            </w:r>
            <w:r w:rsidRPr="006F31DC">
              <w:rPr>
                <w:color w:val="000000" w:themeColor="text1"/>
                <w:sz w:val="24"/>
              </w:rPr>
              <w:t>年本），凡采用明令淘汰的落后工艺技术、装备或者生产明令淘汰产品的建设项目，各级国土资源管理部门和投资管理部门一律不得办理相关手续。</w:t>
            </w:r>
          </w:p>
          <w:p w:rsidR="00826E32" w:rsidRPr="006F31DC" w:rsidRDefault="00826E32" w:rsidP="00826E32">
            <w:pPr>
              <w:spacing w:line="500" w:lineRule="exact"/>
              <w:ind w:firstLineChars="200" w:firstLine="480"/>
              <w:rPr>
                <w:color w:val="000000" w:themeColor="text1"/>
                <w:spacing w:val="6"/>
                <w:sz w:val="24"/>
              </w:rPr>
            </w:pPr>
            <w:r w:rsidRPr="006F31DC">
              <w:rPr>
                <w:color w:val="000000" w:themeColor="text1"/>
                <w:sz w:val="24"/>
              </w:rPr>
              <w:t>本项目不属于《限制用地项目目录（</w:t>
            </w:r>
            <w:r w:rsidRPr="006F31DC">
              <w:rPr>
                <w:color w:val="000000" w:themeColor="text1"/>
                <w:sz w:val="24"/>
              </w:rPr>
              <w:t>2012</w:t>
            </w:r>
            <w:r w:rsidRPr="006F31DC">
              <w:rPr>
                <w:color w:val="000000" w:themeColor="text1"/>
                <w:sz w:val="24"/>
              </w:rPr>
              <w:t>年本）》和《禁止用地项目目录（</w:t>
            </w:r>
            <w:r w:rsidRPr="006F31DC">
              <w:rPr>
                <w:color w:val="000000" w:themeColor="text1"/>
                <w:sz w:val="24"/>
              </w:rPr>
              <w:t>2012</w:t>
            </w:r>
            <w:r w:rsidRPr="006F31DC">
              <w:rPr>
                <w:color w:val="000000" w:themeColor="text1"/>
                <w:sz w:val="24"/>
              </w:rPr>
              <w:t>年本）》中的限制用地、禁止用地项目</w:t>
            </w:r>
            <w:r w:rsidRPr="006F31DC">
              <w:rPr>
                <w:rFonts w:hint="eastAsia"/>
                <w:color w:val="000000" w:themeColor="text1"/>
                <w:sz w:val="24"/>
              </w:rPr>
              <w:t>。根据</w:t>
            </w:r>
            <w:r w:rsidR="00FF5919" w:rsidRPr="006F31DC">
              <w:rPr>
                <w:rFonts w:hint="eastAsia"/>
                <w:color w:val="000000" w:themeColor="text1"/>
                <w:sz w:val="24"/>
              </w:rPr>
              <w:t>新田县农村规划办公室</w:t>
            </w:r>
            <w:r w:rsidRPr="006F31DC">
              <w:rPr>
                <w:rFonts w:hint="eastAsia"/>
                <w:color w:val="000000" w:themeColor="text1"/>
                <w:sz w:val="24"/>
              </w:rPr>
              <w:t>核发的《</w:t>
            </w:r>
            <w:r w:rsidR="00FF5919" w:rsidRPr="006F31DC">
              <w:rPr>
                <w:rFonts w:hint="eastAsia"/>
                <w:color w:val="000000" w:themeColor="text1"/>
                <w:sz w:val="24"/>
              </w:rPr>
              <w:t>乡村</w:t>
            </w:r>
            <w:r w:rsidR="00527007" w:rsidRPr="006F31DC">
              <w:rPr>
                <w:rFonts w:hint="eastAsia"/>
                <w:color w:val="000000" w:themeColor="text1"/>
                <w:sz w:val="24"/>
              </w:rPr>
              <w:t>建设</w:t>
            </w:r>
            <w:r w:rsidRPr="006F31DC">
              <w:rPr>
                <w:rFonts w:hint="eastAsia"/>
                <w:color w:val="000000" w:themeColor="text1"/>
                <w:sz w:val="24"/>
              </w:rPr>
              <w:t>规划许可证》，本项目</w:t>
            </w:r>
            <w:r w:rsidRPr="006F31DC">
              <w:rPr>
                <w:rFonts w:hint="eastAsia"/>
                <w:bCs/>
                <w:color w:val="000000" w:themeColor="text1"/>
                <w:sz w:val="24"/>
              </w:rPr>
              <w:t>符合</w:t>
            </w:r>
            <w:r w:rsidR="00527007" w:rsidRPr="006F31DC">
              <w:rPr>
                <w:rFonts w:hint="eastAsia"/>
                <w:color w:val="000000" w:themeColor="text1"/>
                <w:sz w:val="24"/>
              </w:rPr>
              <w:t>新田县</w:t>
            </w:r>
            <w:r w:rsidRPr="006F31DC">
              <w:rPr>
                <w:rFonts w:hint="eastAsia"/>
                <w:bCs/>
                <w:color w:val="000000" w:themeColor="text1"/>
                <w:sz w:val="24"/>
              </w:rPr>
              <w:t>土地利用总体规划</w:t>
            </w:r>
            <w:r w:rsidRPr="006F31DC">
              <w:rPr>
                <w:rFonts w:hAnsi="宋体" w:hint="eastAsia"/>
                <w:color w:val="000000" w:themeColor="text1"/>
                <w:sz w:val="24"/>
              </w:rPr>
              <w:t>，选址合理。</w:t>
            </w:r>
          </w:p>
          <w:p w:rsidR="00826E32" w:rsidRPr="006F31DC" w:rsidRDefault="00527007" w:rsidP="00826E32">
            <w:pPr>
              <w:spacing w:line="360" w:lineRule="auto"/>
              <w:ind w:firstLineChars="196" w:firstLine="472"/>
              <w:rPr>
                <w:b/>
                <w:bCs/>
                <w:color w:val="000000" w:themeColor="text1"/>
                <w:sz w:val="24"/>
              </w:rPr>
            </w:pPr>
            <w:r w:rsidRPr="006F31DC">
              <w:rPr>
                <w:rFonts w:hint="eastAsia"/>
                <w:b/>
                <w:bCs/>
                <w:color w:val="000000" w:themeColor="text1"/>
                <w:sz w:val="24"/>
              </w:rPr>
              <w:t>7.3</w:t>
            </w:r>
            <w:r w:rsidR="00826E32" w:rsidRPr="006F31DC">
              <w:rPr>
                <w:rFonts w:hint="eastAsia"/>
                <w:b/>
                <w:bCs/>
                <w:color w:val="000000" w:themeColor="text1"/>
                <w:sz w:val="24"/>
              </w:rPr>
              <w:t>项目平面布置合理性</w:t>
            </w:r>
          </w:p>
          <w:p w:rsidR="00826E32" w:rsidRPr="006F31DC" w:rsidRDefault="00826E32" w:rsidP="00826E32">
            <w:pPr>
              <w:snapToGrid w:val="0"/>
              <w:spacing w:line="360" w:lineRule="auto"/>
              <w:ind w:firstLineChars="200" w:firstLine="480"/>
              <w:rPr>
                <w:color w:val="000000" w:themeColor="text1"/>
                <w:sz w:val="24"/>
                <w:u w:val="single"/>
              </w:rPr>
            </w:pPr>
            <w:r w:rsidRPr="006F31DC">
              <w:rPr>
                <w:rFonts w:hint="eastAsia"/>
                <w:color w:val="000000" w:themeColor="text1"/>
                <w:sz w:val="24"/>
                <w:u w:val="single"/>
              </w:rPr>
              <w:t>项目</w:t>
            </w:r>
            <w:r w:rsidRPr="006F31DC">
              <w:rPr>
                <w:rFonts w:hint="eastAsia"/>
                <w:color w:val="000000" w:themeColor="text1"/>
                <w:kern w:val="36"/>
                <w:sz w:val="24"/>
                <w:u w:val="single"/>
              </w:rPr>
              <w:t>主要包括办公</w:t>
            </w:r>
            <w:r w:rsidR="00CD739D" w:rsidRPr="006F31DC">
              <w:rPr>
                <w:rFonts w:hint="eastAsia"/>
                <w:color w:val="000000" w:themeColor="text1"/>
                <w:kern w:val="36"/>
                <w:sz w:val="24"/>
                <w:u w:val="single"/>
              </w:rPr>
              <w:t>楼</w:t>
            </w:r>
            <w:r w:rsidRPr="006F31DC">
              <w:rPr>
                <w:rFonts w:hint="eastAsia"/>
                <w:color w:val="000000" w:themeColor="text1"/>
                <w:kern w:val="36"/>
                <w:sz w:val="24"/>
                <w:u w:val="single"/>
              </w:rPr>
              <w:t>、充装车间、储罐区</w:t>
            </w:r>
            <w:r w:rsidR="00CD739D" w:rsidRPr="006F31DC">
              <w:rPr>
                <w:rFonts w:hint="eastAsia"/>
                <w:color w:val="000000" w:themeColor="text1"/>
                <w:kern w:val="36"/>
                <w:sz w:val="24"/>
                <w:u w:val="single"/>
              </w:rPr>
              <w:t>、地面硬化装卸区</w:t>
            </w:r>
            <w:r w:rsidRPr="006F31DC">
              <w:rPr>
                <w:rFonts w:hint="eastAsia"/>
                <w:color w:val="000000" w:themeColor="text1"/>
                <w:kern w:val="36"/>
                <w:sz w:val="24"/>
                <w:u w:val="single"/>
              </w:rPr>
              <w:t>等。项目平面布置图见附图</w:t>
            </w:r>
            <w:r w:rsidRPr="006F31DC">
              <w:rPr>
                <w:rFonts w:hint="eastAsia"/>
                <w:color w:val="000000" w:themeColor="text1"/>
                <w:kern w:val="36"/>
                <w:sz w:val="24"/>
                <w:u w:val="single"/>
              </w:rPr>
              <w:t>2</w:t>
            </w:r>
            <w:r w:rsidRPr="006F31DC">
              <w:rPr>
                <w:rFonts w:hint="eastAsia"/>
                <w:color w:val="000000" w:themeColor="text1"/>
                <w:kern w:val="36"/>
                <w:sz w:val="24"/>
                <w:u w:val="single"/>
              </w:rPr>
              <w:t>。</w:t>
            </w:r>
          </w:p>
          <w:p w:rsidR="001244F4" w:rsidRPr="006F31DC" w:rsidRDefault="001244F4" w:rsidP="001244F4">
            <w:pPr>
              <w:spacing w:line="360" w:lineRule="auto"/>
              <w:ind w:firstLineChars="200" w:firstLine="480"/>
              <w:rPr>
                <w:color w:val="000000" w:themeColor="text1"/>
                <w:sz w:val="24"/>
                <w:u w:val="single"/>
              </w:rPr>
            </w:pPr>
            <w:r w:rsidRPr="006F31DC">
              <w:rPr>
                <w:rFonts w:hint="eastAsia"/>
                <w:color w:val="000000" w:themeColor="text1"/>
                <w:sz w:val="24"/>
                <w:u w:val="single"/>
              </w:rPr>
              <w:t>根据项目生产特点和工艺流程，依据《建筑设计防火规范》</w:t>
            </w:r>
            <w:r w:rsidRPr="006F31DC">
              <w:rPr>
                <w:rFonts w:hint="eastAsia"/>
                <w:color w:val="000000" w:themeColor="text1"/>
                <w:sz w:val="24"/>
                <w:u w:val="single"/>
              </w:rPr>
              <w:t xml:space="preserve"> (GB50016-2014</w:t>
            </w:r>
            <w:r w:rsidRPr="006F31DC">
              <w:rPr>
                <w:rFonts w:hint="eastAsia"/>
                <w:color w:val="000000" w:themeColor="text1"/>
                <w:sz w:val="24"/>
                <w:u w:val="single"/>
              </w:rPr>
              <w:t>，</w:t>
            </w:r>
            <w:r w:rsidRPr="006F31DC">
              <w:rPr>
                <w:rFonts w:hint="eastAsia"/>
                <w:color w:val="000000" w:themeColor="text1"/>
                <w:sz w:val="24"/>
                <w:u w:val="single"/>
              </w:rPr>
              <w:t>2018</w:t>
            </w:r>
            <w:r w:rsidRPr="006F31DC">
              <w:rPr>
                <w:rFonts w:hint="eastAsia"/>
                <w:color w:val="000000" w:themeColor="text1"/>
                <w:sz w:val="24"/>
                <w:u w:val="single"/>
              </w:rPr>
              <w:t>年版</w:t>
            </w:r>
            <w:r w:rsidRPr="006F31DC">
              <w:rPr>
                <w:rFonts w:hint="eastAsia"/>
                <w:color w:val="000000" w:themeColor="text1"/>
                <w:sz w:val="24"/>
                <w:u w:val="single"/>
              </w:rPr>
              <w:t>)</w:t>
            </w:r>
            <w:r w:rsidRPr="006F31DC">
              <w:rPr>
                <w:rFonts w:hint="eastAsia"/>
                <w:color w:val="000000" w:themeColor="text1"/>
                <w:sz w:val="24"/>
                <w:u w:val="single"/>
              </w:rPr>
              <w:t>、《氧气站设计规范》（</w:t>
            </w:r>
            <w:r w:rsidRPr="006F31DC">
              <w:rPr>
                <w:rFonts w:hint="eastAsia"/>
                <w:color w:val="000000" w:themeColor="text1"/>
                <w:sz w:val="24"/>
                <w:u w:val="single"/>
              </w:rPr>
              <w:t>GB50030-2013</w:t>
            </w:r>
            <w:r w:rsidRPr="006F31DC">
              <w:rPr>
                <w:rFonts w:hint="eastAsia"/>
                <w:color w:val="000000" w:themeColor="text1"/>
                <w:sz w:val="24"/>
                <w:u w:val="single"/>
              </w:rPr>
              <w:t>）的要求，以工艺流程顺畅、管线短捷、运输方便为主要布置原则，同时充分考虑风向、防火防爆、通风、建筑物朝向、施工、安装、检修等因素</w:t>
            </w:r>
            <w:r w:rsidR="00A66F85" w:rsidRPr="006F31DC">
              <w:rPr>
                <w:rFonts w:hint="eastAsia"/>
                <w:color w:val="000000" w:themeColor="text1"/>
                <w:sz w:val="24"/>
                <w:u w:val="single"/>
              </w:rPr>
              <w:t>。</w:t>
            </w:r>
          </w:p>
          <w:p w:rsidR="00826E32" w:rsidRPr="006F31DC" w:rsidRDefault="00826E32" w:rsidP="00826E32">
            <w:pPr>
              <w:spacing w:line="360" w:lineRule="auto"/>
              <w:ind w:firstLineChars="200" w:firstLine="480"/>
              <w:rPr>
                <w:color w:val="000000" w:themeColor="text1"/>
                <w:sz w:val="24"/>
                <w:u w:val="single"/>
              </w:rPr>
            </w:pPr>
            <w:r w:rsidRPr="006F31DC">
              <w:rPr>
                <w:rFonts w:hint="eastAsia"/>
                <w:color w:val="000000" w:themeColor="text1"/>
                <w:sz w:val="24"/>
                <w:u w:val="single"/>
              </w:rPr>
              <w:t>本项目平面布置根据厂区特点，充分考虑了节约占地、方便生产、安全管理和保护环境等因素，具体分析如下：</w:t>
            </w:r>
          </w:p>
          <w:p w:rsidR="00826E32" w:rsidRPr="006F31DC" w:rsidRDefault="00826E32" w:rsidP="00826E32">
            <w:pPr>
              <w:spacing w:line="360" w:lineRule="auto"/>
              <w:ind w:firstLineChars="200" w:firstLine="480"/>
              <w:rPr>
                <w:color w:val="000000" w:themeColor="text1"/>
                <w:sz w:val="24"/>
                <w:u w:val="single"/>
              </w:rPr>
            </w:pPr>
            <w:r w:rsidRPr="006F31DC">
              <w:rPr>
                <w:rFonts w:hint="eastAsia"/>
                <w:color w:val="000000" w:themeColor="text1"/>
                <w:sz w:val="24"/>
                <w:u w:val="single"/>
              </w:rPr>
              <w:t>（</w:t>
            </w:r>
            <w:r w:rsidRPr="006F31DC">
              <w:rPr>
                <w:rFonts w:hint="eastAsia"/>
                <w:color w:val="000000" w:themeColor="text1"/>
                <w:sz w:val="24"/>
                <w:u w:val="single"/>
              </w:rPr>
              <w:t>1</w:t>
            </w:r>
            <w:r w:rsidRPr="006F31DC">
              <w:rPr>
                <w:rFonts w:hint="eastAsia"/>
                <w:color w:val="000000" w:themeColor="text1"/>
                <w:sz w:val="24"/>
                <w:u w:val="single"/>
              </w:rPr>
              <w:t>）项目生产工序中各环节连接紧凑，物料及产品输送距离短，提高生产效率，并减轻了厂区内主要生产设备噪声对厂区附近声环境的影响。</w:t>
            </w:r>
          </w:p>
          <w:p w:rsidR="00826E32" w:rsidRPr="006F31DC" w:rsidRDefault="00826E32" w:rsidP="00826E32">
            <w:pPr>
              <w:spacing w:line="360" w:lineRule="auto"/>
              <w:ind w:firstLine="480"/>
              <w:rPr>
                <w:color w:val="000000" w:themeColor="text1"/>
                <w:sz w:val="24"/>
                <w:u w:val="single"/>
              </w:rPr>
            </w:pPr>
            <w:r w:rsidRPr="006F31DC">
              <w:rPr>
                <w:rFonts w:hint="eastAsia"/>
                <w:color w:val="000000" w:themeColor="text1"/>
                <w:sz w:val="24"/>
                <w:u w:val="single"/>
              </w:rPr>
              <w:t>（</w:t>
            </w:r>
            <w:r w:rsidRPr="006F31DC">
              <w:rPr>
                <w:rFonts w:hint="eastAsia"/>
                <w:color w:val="000000" w:themeColor="text1"/>
                <w:sz w:val="24"/>
                <w:u w:val="single"/>
              </w:rPr>
              <w:t>2</w:t>
            </w:r>
            <w:r w:rsidRPr="006F31DC">
              <w:rPr>
                <w:rFonts w:hint="eastAsia"/>
                <w:color w:val="000000" w:themeColor="text1"/>
                <w:sz w:val="24"/>
                <w:u w:val="single"/>
              </w:rPr>
              <w:t>）充装车间位于厂区东侧、办公区位于厂区</w:t>
            </w:r>
            <w:r w:rsidR="00CD739D" w:rsidRPr="006F31DC">
              <w:rPr>
                <w:rFonts w:hint="eastAsia"/>
                <w:color w:val="000000" w:themeColor="text1"/>
                <w:sz w:val="24"/>
                <w:u w:val="single"/>
              </w:rPr>
              <w:t>南侧</w:t>
            </w:r>
            <w:r w:rsidRPr="006F31DC">
              <w:rPr>
                <w:rFonts w:hint="eastAsia"/>
                <w:color w:val="000000" w:themeColor="text1"/>
                <w:sz w:val="24"/>
                <w:u w:val="single"/>
              </w:rPr>
              <w:t>，最大程度的减少了装工序产生</w:t>
            </w:r>
            <w:r w:rsidRPr="006F31DC">
              <w:rPr>
                <w:rFonts w:hint="eastAsia"/>
                <w:color w:val="000000" w:themeColor="text1"/>
                <w:sz w:val="24"/>
                <w:u w:val="single"/>
              </w:rPr>
              <w:lastRenderedPageBreak/>
              <w:t>的气体对办公生活区的影响。</w:t>
            </w:r>
          </w:p>
          <w:p w:rsidR="00A66F85" w:rsidRPr="006F31DC" w:rsidRDefault="00826E32" w:rsidP="00A66F85">
            <w:pPr>
              <w:spacing w:line="360" w:lineRule="auto"/>
              <w:ind w:firstLine="480"/>
              <w:rPr>
                <w:color w:val="000000" w:themeColor="text1"/>
                <w:sz w:val="24"/>
                <w:u w:val="single"/>
              </w:rPr>
            </w:pPr>
            <w:r w:rsidRPr="006F31DC">
              <w:rPr>
                <w:rFonts w:hint="eastAsia"/>
                <w:color w:val="000000" w:themeColor="text1"/>
                <w:sz w:val="24"/>
                <w:u w:val="single"/>
              </w:rPr>
              <w:t>（</w:t>
            </w:r>
            <w:r w:rsidRPr="006F31DC">
              <w:rPr>
                <w:rFonts w:hint="eastAsia"/>
                <w:color w:val="000000" w:themeColor="text1"/>
                <w:sz w:val="24"/>
                <w:u w:val="single"/>
              </w:rPr>
              <w:t>3</w:t>
            </w:r>
            <w:r w:rsidRPr="006F31DC">
              <w:rPr>
                <w:rFonts w:hint="eastAsia"/>
                <w:color w:val="000000" w:themeColor="text1"/>
                <w:sz w:val="24"/>
                <w:u w:val="single"/>
              </w:rPr>
              <w:t>）消防水池位于厂区西侧。</w:t>
            </w:r>
          </w:p>
          <w:p w:rsidR="001244F4" w:rsidRPr="006F31DC" w:rsidRDefault="001244F4" w:rsidP="00A66F85">
            <w:pPr>
              <w:spacing w:line="360" w:lineRule="auto"/>
              <w:ind w:firstLine="480"/>
              <w:rPr>
                <w:color w:val="000000" w:themeColor="text1"/>
                <w:sz w:val="24"/>
                <w:u w:val="single"/>
              </w:rPr>
            </w:pPr>
            <w:r w:rsidRPr="006F31DC">
              <w:rPr>
                <w:rFonts w:hint="eastAsia"/>
                <w:color w:val="000000" w:themeColor="text1"/>
                <w:sz w:val="24"/>
                <w:u w:val="single"/>
              </w:rPr>
              <w:t>本项目主要装置和设施的防火间距分布情况主要依据《建筑设计防火规范》（</w:t>
            </w:r>
            <w:r w:rsidRPr="006F31DC">
              <w:rPr>
                <w:rFonts w:hint="eastAsia"/>
                <w:color w:val="000000" w:themeColor="text1"/>
                <w:sz w:val="24"/>
                <w:u w:val="single"/>
              </w:rPr>
              <w:t>GB50016-2014</w:t>
            </w:r>
            <w:r w:rsidRPr="006F31DC">
              <w:rPr>
                <w:rFonts w:hint="eastAsia"/>
                <w:color w:val="000000" w:themeColor="text1"/>
                <w:sz w:val="24"/>
                <w:u w:val="single"/>
              </w:rPr>
              <w:t>，</w:t>
            </w:r>
            <w:r w:rsidRPr="006F31DC">
              <w:rPr>
                <w:rFonts w:hint="eastAsia"/>
                <w:color w:val="000000" w:themeColor="text1"/>
                <w:sz w:val="24"/>
                <w:u w:val="single"/>
              </w:rPr>
              <w:t xml:space="preserve">2018 </w:t>
            </w:r>
            <w:r w:rsidRPr="006F31DC">
              <w:rPr>
                <w:rFonts w:hint="eastAsia"/>
                <w:color w:val="000000" w:themeColor="text1"/>
                <w:sz w:val="24"/>
                <w:u w:val="single"/>
              </w:rPr>
              <w:t>年版）和《氧气站设计规范》（</w:t>
            </w:r>
            <w:r w:rsidRPr="006F31DC">
              <w:rPr>
                <w:rFonts w:hint="eastAsia"/>
                <w:color w:val="000000" w:themeColor="text1"/>
                <w:sz w:val="24"/>
                <w:u w:val="single"/>
              </w:rPr>
              <w:t>GB50030-2013</w:t>
            </w:r>
            <w:r w:rsidRPr="006F31DC">
              <w:rPr>
                <w:rFonts w:hint="eastAsia"/>
                <w:color w:val="000000" w:themeColor="text1"/>
                <w:sz w:val="24"/>
                <w:u w:val="single"/>
              </w:rPr>
              <w:t>）的相关规定进行布局。本项目主要装置和设施的防火间距见表</w:t>
            </w:r>
            <w:r w:rsidR="004B5ED4" w:rsidRPr="006F31DC">
              <w:rPr>
                <w:rFonts w:hint="eastAsia"/>
                <w:color w:val="000000" w:themeColor="text1"/>
                <w:sz w:val="24"/>
                <w:u w:val="single"/>
              </w:rPr>
              <w:t>7-13</w:t>
            </w:r>
            <w:r w:rsidRPr="006F31DC">
              <w:rPr>
                <w:rFonts w:hint="eastAsia"/>
                <w:color w:val="000000" w:themeColor="text1"/>
                <w:sz w:val="24"/>
                <w:u w:val="single"/>
              </w:rPr>
              <w:t>。</w:t>
            </w:r>
          </w:p>
          <w:p w:rsidR="001244F4" w:rsidRPr="006F31DC" w:rsidRDefault="001244F4" w:rsidP="00A66F85">
            <w:pPr>
              <w:ind w:firstLineChars="200" w:firstLine="482"/>
              <w:jc w:val="center"/>
              <w:rPr>
                <w:rFonts w:ascii="宋体" w:hAnsi="宋体" w:cs="宋体"/>
                <w:b/>
                <w:bCs/>
                <w:color w:val="000000" w:themeColor="text1"/>
                <w:sz w:val="24"/>
                <w:szCs w:val="24"/>
                <w:u w:val="single"/>
              </w:rPr>
            </w:pPr>
            <w:r w:rsidRPr="006F31DC">
              <w:rPr>
                <w:rFonts w:ascii="宋体" w:hAnsi="宋体" w:cs="宋体" w:hint="eastAsia"/>
                <w:b/>
                <w:bCs/>
                <w:color w:val="000000" w:themeColor="text1"/>
                <w:sz w:val="24"/>
                <w:szCs w:val="24"/>
                <w:u w:val="single"/>
              </w:rPr>
              <w:t>表</w:t>
            </w:r>
            <w:r w:rsidR="004B5ED4" w:rsidRPr="006F31DC">
              <w:rPr>
                <w:rFonts w:ascii="宋体" w:hAnsi="宋体" w:cs="宋体" w:hint="eastAsia"/>
                <w:b/>
                <w:bCs/>
                <w:color w:val="000000" w:themeColor="text1"/>
                <w:sz w:val="24"/>
                <w:szCs w:val="24"/>
                <w:u w:val="single"/>
              </w:rPr>
              <w:t>7-13</w:t>
            </w:r>
            <w:r w:rsidRPr="006F31DC">
              <w:rPr>
                <w:rFonts w:ascii="宋体" w:hAnsi="宋体" w:cs="宋体" w:hint="eastAsia"/>
                <w:b/>
                <w:bCs/>
                <w:color w:val="000000" w:themeColor="text1"/>
                <w:sz w:val="24"/>
                <w:szCs w:val="24"/>
                <w:u w:val="single"/>
              </w:rPr>
              <w:t xml:space="preserve"> 主要建构筑物防火间距一览表</w:t>
            </w:r>
          </w:p>
          <w:tbl>
            <w:tblPr>
              <w:tblW w:w="5000" w:type="pct"/>
              <w:tblLayout w:type="fixed"/>
              <w:tblLook w:val="04A0"/>
            </w:tblPr>
            <w:tblGrid>
              <w:gridCol w:w="971"/>
              <w:gridCol w:w="511"/>
              <w:gridCol w:w="1645"/>
              <w:gridCol w:w="1214"/>
              <w:gridCol w:w="992"/>
              <w:gridCol w:w="2975"/>
              <w:gridCol w:w="822"/>
            </w:tblGrid>
            <w:tr w:rsidR="00A66F85" w:rsidRPr="006F31DC" w:rsidTr="00A66F85">
              <w:trPr>
                <w:trHeight w:val="20"/>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建筑物名称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方位 </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相邻建筑物</w:t>
                  </w:r>
                  <w:r w:rsidRPr="006F31DC">
                    <w:rPr>
                      <w:rFonts w:ascii="宋体" w:hAnsi="宋体" w:cs="宋体" w:hint="eastAsia"/>
                      <w:color w:val="000000" w:themeColor="text1"/>
                      <w:kern w:val="0"/>
                      <w:szCs w:val="21"/>
                    </w:rPr>
                    <w:br/>
                    <w:t xml:space="preserve">名称 </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规范距离（m） </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距离设</w:t>
                  </w:r>
                  <w:r w:rsidR="00A66F85" w:rsidRPr="006F31DC">
                    <w:rPr>
                      <w:rFonts w:ascii="宋体" w:hAnsi="宋体" w:cs="宋体" w:hint="eastAsia"/>
                      <w:color w:val="000000" w:themeColor="text1"/>
                      <w:kern w:val="0"/>
                      <w:szCs w:val="21"/>
                    </w:rPr>
                    <w:t>计</w:t>
                  </w:r>
                  <w:r w:rsidRPr="006F31DC">
                    <w:rPr>
                      <w:rFonts w:ascii="宋体" w:hAnsi="宋体" w:cs="宋体" w:hint="eastAsia"/>
                      <w:color w:val="000000" w:themeColor="text1"/>
                      <w:kern w:val="0"/>
                      <w:szCs w:val="21"/>
                    </w:rPr>
                    <w:t xml:space="preserve">（m） </w:t>
                  </w:r>
                </w:p>
              </w:tc>
              <w:tc>
                <w:tcPr>
                  <w:tcW w:w="1629"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依据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结果</w:t>
                  </w:r>
                </w:p>
              </w:tc>
            </w:tr>
            <w:tr w:rsidR="00A66F85" w:rsidRPr="006F31DC" w:rsidTr="00A66F85">
              <w:trPr>
                <w:trHeight w:val="505"/>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液氧贮罐 </w:t>
                  </w:r>
                </w:p>
              </w:tc>
              <w:tc>
                <w:tcPr>
                  <w:tcW w:w="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南</w:t>
                  </w: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充装车间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15.41</w:t>
                  </w:r>
                </w:p>
              </w:tc>
              <w:tc>
                <w:tcPr>
                  <w:tcW w:w="1629" w:type="pct"/>
                  <w:tcBorders>
                    <w:top w:val="nil"/>
                    <w:left w:val="nil"/>
                    <w:bottom w:val="single" w:sz="4" w:space="0" w:color="auto"/>
                    <w:right w:val="single" w:sz="4" w:space="0" w:color="auto"/>
                  </w:tcBorders>
                  <w:shd w:val="clear" w:color="auto" w:fill="auto"/>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GB50030-20133.0.4 </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办公楼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20</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73.1</w:t>
                  </w:r>
                </w:p>
              </w:tc>
              <w:tc>
                <w:tcPr>
                  <w:tcW w:w="1629" w:type="pct"/>
                  <w:tcBorders>
                    <w:top w:val="nil"/>
                    <w:left w:val="nil"/>
                    <w:bottom w:val="single" w:sz="4" w:space="0" w:color="auto"/>
                    <w:right w:val="single" w:sz="4" w:space="0" w:color="auto"/>
                  </w:tcBorders>
                  <w:shd w:val="clear" w:color="auto" w:fill="auto"/>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GB50030-20133.0.4 </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配电间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72.23</w:t>
                  </w:r>
                </w:p>
              </w:tc>
              <w:tc>
                <w:tcPr>
                  <w:tcW w:w="1629" w:type="pct"/>
                  <w:tcBorders>
                    <w:top w:val="nil"/>
                    <w:left w:val="nil"/>
                    <w:bottom w:val="single" w:sz="4" w:space="0" w:color="auto"/>
                    <w:right w:val="single" w:sz="4" w:space="0" w:color="auto"/>
                  </w:tcBorders>
                  <w:shd w:val="clear" w:color="auto" w:fill="auto"/>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GB50030-20133.0.4 </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消防泵房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54.6</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充装车间</w:t>
                  </w:r>
                </w:p>
              </w:tc>
              <w:tc>
                <w:tcPr>
                  <w:tcW w:w="28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北 </w:t>
                  </w: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液氧贮罐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15.41</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28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西 </w:t>
                  </w: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消防泵房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10</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20.29</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南</w:t>
                  </w: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办公楼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25</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26.17</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配电间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10</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25.81</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消防泵房</w:t>
                  </w:r>
                </w:p>
              </w:tc>
              <w:tc>
                <w:tcPr>
                  <w:tcW w:w="28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北 </w:t>
                  </w: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液氧贮罐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54.6</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FD22AB">
              <w:trPr>
                <w:trHeight w:val="20"/>
              </w:trPr>
              <w:tc>
                <w:tcPr>
                  <w:tcW w:w="532" w:type="pct"/>
                  <w:vMerge/>
                  <w:tcBorders>
                    <w:top w:val="nil"/>
                    <w:left w:val="single" w:sz="4" w:space="0" w:color="auto"/>
                    <w:bottom w:val="single" w:sz="4" w:space="0" w:color="auto"/>
                    <w:right w:val="single" w:sz="4" w:space="0" w:color="auto"/>
                  </w:tcBorders>
                  <w:vAlign w:val="center"/>
                  <w:hideMark/>
                </w:tcPr>
                <w:p w:rsidR="00A66F85" w:rsidRPr="006F31DC" w:rsidRDefault="00A66F85" w:rsidP="00D62435">
                  <w:pPr>
                    <w:widowControl/>
                    <w:jc w:val="left"/>
                    <w:rPr>
                      <w:rFonts w:ascii="宋体" w:hAnsi="宋体" w:cs="宋体"/>
                      <w:color w:val="000000" w:themeColor="text1"/>
                      <w:kern w:val="0"/>
                      <w:szCs w:val="21"/>
                    </w:rPr>
                  </w:pPr>
                </w:p>
              </w:tc>
              <w:tc>
                <w:tcPr>
                  <w:tcW w:w="28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东 </w:t>
                  </w:r>
                </w:p>
              </w:tc>
              <w:tc>
                <w:tcPr>
                  <w:tcW w:w="901"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充装车间 </w:t>
                  </w:r>
                </w:p>
              </w:tc>
              <w:tc>
                <w:tcPr>
                  <w:tcW w:w="665"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10</w:t>
                  </w:r>
                </w:p>
              </w:tc>
              <w:tc>
                <w:tcPr>
                  <w:tcW w:w="543"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20.29</w:t>
                  </w:r>
                </w:p>
              </w:tc>
              <w:tc>
                <w:tcPr>
                  <w:tcW w:w="1629" w:type="pct"/>
                  <w:tcBorders>
                    <w:top w:val="nil"/>
                    <w:left w:val="nil"/>
                    <w:bottom w:val="single" w:sz="4" w:space="0" w:color="auto"/>
                    <w:right w:val="single" w:sz="4" w:space="0" w:color="auto"/>
                  </w:tcBorders>
                  <w:shd w:val="clear" w:color="auto" w:fill="auto"/>
                  <w:noWrap/>
                  <w:hideMark/>
                </w:tcPr>
                <w:p w:rsidR="00A66F85" w:rsidRPr="006F31DC" w:rsidRDefault="00A66F85" w:rsidP="00A66F85">
                  <w:pPr>
                    <w:jc w:val="center"/>
                    <w:rPr>
                      <w:color w:val="000000" w:themeColor="text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A66F8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南</w:t>
                  </w: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配电间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6</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34.67</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 2018 年版</w:t>
                  </w:r>
                  <w:r w:rsidRPr="006F31DC">
                    <w:rPr>
                      <w:rFonts w:ascii="宋体" w:hAnsi="宋体" w:cs="宋体" w:hint="eastAsia"/>
                      <w:color w:val="000000" w:themeColor="text1"/>
                      <w:kern w:val="0"/>
                      <w:szCs w:val="21"/>
                    </w:rPr>
                    <w:br/>
                    <w:t>表 3.4.1</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办公楼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6</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27.96</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GB50016-2014，2018 年版</w:t>
                  </w:r>
                  <w:r w:rsidRPr="006F31DC">
                    <w:rPr>
                      <w:rFonts w:ascii="宋体" w:hAnsi="宋体" w:cs="宋体" w:hint="eastAsia"/>
                      <w:color w:val="000000" w:themeColor="text1"/>
                      <w:kern w:val="0"/>
                      <w:szCs w:val="21"/>
                    </w:rPr>
                    <w:br/>
                    <w:t>表 5.2.2</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配电间</w:t>
                  </w:r>
                </w:p>
              </w:tc>
              <w:tc>
                <w:tcPr>
                  <w:tcW w:w="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北</w:t>
                  </w: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液氧贮罐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12</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72.23</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充装车间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10</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25.81</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GB50030-20133.0.4 </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消防泵房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6</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34.67</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GB50016-2014，表 3.4.1</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南 </w:t>
                  </w: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办公楼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3.5（配电间一侧设置防火墙） </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3.5</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GB50016-2014，2018 年版</w:t>
                  </w:r>
                  <w:r w:rsidRPr="006F31DC">
                    <w:rPr>
                      <w:rFonts w:ascii="宋体" w:hAnsi="宋体" w:cs="宋体" w:hint="eastAsia"/>
                      <w:color w:val="000000" w:themeColor="text1"/>
                      <w:kern w:val="0"/>
                      <w:szCs w:val="21"/>
                    </w:rPr>
                    <w:br/>
                    <w:t>表 5.2.2</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办公楼 </w:t>
                  </w:r>
                </w:p>
              </w:tc>
              <w:tc>
                <w:tcPr>
                  <w:tcW w:w="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北</w:t>
                  </w: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液氧贮罐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20</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73.1</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GB50030-20133.0.4 </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充装车间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25</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26.17</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A66F8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GB50030-2013 3.0.4</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消防泵房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6</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27.96</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 2018 年版表 5.2.2</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r w:rsidR="00A66F85" w:rsidRPr="006F31DC" w:rsidTr="00A66F85">
              <w:trPr>
                <w:trHeight w:val="20"/>
              </w:trPr>
              <w:tc>
                <w:tcPr>
                  <w:tcW w:w="532"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280" w:type="pct"/>
                  <w:vMerge/>
                  <w:tcBorders>
                    <w:top w:val="nil"/>
                    <w:left w:val="single" w:sz="4" w:space="0" w:color="auto"/>
                    <w:bottom w:val="single" w:sz="4" w:space="0" w:color="auto"/>
                    <w:right w:val="single" w:sz="4" w:space="0" w:color="auto"/>
                  </w:tcBorders>
                  <w:vAlign w:val="center"/>
                  <w:hideMark/>
                </w:tcPr>
                <w:p w:rsidR="00D62435" w:rsidRPr="006F31DC" w:rsidRDefault="00D62435" w:rsidP="00D62435">
                  <w:pPr>
                    <w:widowControl/>
                    <w:jc w:val="left"/>
                    <w:rPr>
                      <w:rFonts w:ascii="宋体" w:hAnsi="宋体" w:cs="宋体"/>
                      <w:color w:val="000000" w:themeColor="text1"/>
                      <w:kern w:val="0"/>
                      <w:szCs w:val="21"/>
                    </w:rPr>
                  </w:pPr>
                </w:p>
              </w:tc>
              <w:tc>
                <w:tcPr>
                  <w:tcW w:w="901"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配电间 </w:t>
                  </w:r>
                </w:p>
              </w:tc>
              <w:tc>
                <w:tcPr>
                  <w:tcW w:w="665"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 xml:space="preserve">3.5（ 配电间一侧设置防火墙） </w:t>
                  </w:r>
                </w:p>
              </w:tc>
              <w:tc>
                <w:tcPr>
                  <w:tcW w:w="543"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3.5</w:t>
                  </w:r>
                </w:p>
              </w:tc>
              <w:tc>
                <w:tcPr>
                  <w:tcW w:w="1629"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A66F8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GB50016-2014， 2018 年版</w:t>
                  </w:r>
                  <w:r w:rsidRPr="006F31DC">
                    <w:rPr>
                      <w:rFonts w:ascii="宋体" w:hAnsi="宋体" w:cs="宋体" w:hint="eastAsia"/>
                      <w:color w:val="000000" w:themeColor="text1"/>
                      <w:kern w:val="0"/>
                      <w:szCs w:val="21"/>
                    </w:rPr>
                    <w:br/>
                    <w:t>表 5.2.2</w:t>
                  </w:r>
                </w:p>
              </w:tc>
              <w:tc>
                <w:tcPr>
                  <w:tcW w:w="450" w:type="pct"/>
                  <w:tcBorders>
                    <w:top w:val="nil"/>
                    <w:left w:val="nil"/>
                    <w:bottom w:val="single" w:sz="4" w:space="0" w:color="auto"/>
                    <w:right w:val="single" w:sz="4" w:space="0" w:color="auto"/>
                  </w:tcBorders>
                  <w:shd w:val="clear" w:color="auto" w:fill="auto"/>
                  <w:noWrap/>
                  <w:vAlign w:val="center"/>
                  <w:hideMark/>
                </w:tcPr>
                <w:p w:rsidR="00D62435" w:rsidRPr="006F31DC" w:rsidRDefault="00D62435" w:rsidP="00D62435">
                  <w:pPr>
                    <w:widowControl/>
                    <w:jc w:val="center"/>
                    <w:rPr>
                      <w:rFonts w:ascii="宋体" w:hAnsi="宋体" w:cs="宋体"/>
                      <w:color w:val="000000" w:themeColor="text1"/>
                      <w:kern w:val="0"/>
                      <w:szCs w:val="21"/>
                    </w:rPr>
                  </w:pPr>
                  <w:r w:rsidRPr="006F31DC">
                    <w:rPr>
                      <w:rFonts w:ascii="宋体" w:hAnsi="宋体" w:cs="宋体" w:hint="eastAsia"/>
                      <w:color w:val="000000" w:themeColor="text1"/>
                      <w:kern w:val="0"/>
                      <w:szCs w:val="21"/>
                    </w:rPr>
                    <w:t>符合</w:t>
                  </w:r>
                </w:p>
              </w:tc>
            </w:tr>
          </w:tbl>
          <w:p w:rsidR="00826E32" w:rsidRPr="006F31DC" w:rsidRDefault="00826E32" w:rsidP="00826E32">
            <w:pPr>
              <w:pStyle w:val="24"/>
              <w:spacing w:after="0" w:line="360" w:lineRule="auto"/>
              <w:ind w:leftChars="0" w:left="0" w:firstLineChars="200" w:firstLine="480"/>
              <w:rPr>
                <w:color w:val="000000" w:themeColor="text1"/>
                <w:sz w:val="24"/>
                <w:u w:val="single"/>
              </w:rPr>
            </w:pPr>
            <w:r w:rsidRPr="006F31DC">
              <w:rPr>
                <w:rFonts w:hint="eastAsia"/>
                <w:color w:val="000000" w:themeColor="text1"/>
                <w:sz w:val="24"/>
                <w:u w:val="single"/>
              </w:rPr>
              <w:t>综上所述，本项目平面布置均考虑了厂区内生产、生活环境，也兼顾了厂区外附近环境情况，</w:t>
            </w:r>
            <w:r w:rsidR="00D62435" w:rsidRPr="006F31DC">
              <w:rPr>
                <w:rFonts w:hint="eastAsia"/>
                <w:color w:val="000000" w:themeColor="text1"/>
                <w:sz w:val="24"/>
                <w:u w:val="single"/>
              </w:rPr>
              <w:t>厂区布局符合《建筑设计防火规范》（</w:t>
            </w:r>
            <w:r w:rsidR="00D62435" w:rsidRPr="006F31DC">
              <w:rPr>
                <w:rFonts w:hint="eastAsia"/>
                <w:color w:val="000000" w:themeColor="text1"/>
                <w:sz w:val="24"/>
                <w:u w:val="single"/>
              </w:rPr>
              <w:t>GB50016-2014</w:t>
            </w:r>
            <w:r w:rsidR="00D62435" w:rsidRPr="006F31DC">
              <w:rPr>
                <w:rFonts w:hint="eastAsia"/>
                <w:color w:val="000000" w:themeColor="text1"/>
                <w:sz w:val="24"/>
                <w:u w:val="single"/>
              </w:rPr>
              <w:t>，</w:t>
            </w:r>
            <w:r w:rsidR="00D62435" w:rsidRPr="006F31DC">
              <w:rPr>
                <w:rFonts w:hint="eastAsia"/>
                <w:color w:val="000000" w:themeColor="text1"/>
                <w:sz w:val="24"/>
                <w:u w:val="single"/>
              </w:rPr>
              <w:t xml:space="preserve">2018 </w:t>
            </w:r>
            <w:r w:rsidR="00D62435" w:rsidRPr="006F31DC">
              <w:rPr>
                <w:rFonts w:hint="eastAsia"/>
                <w:color w:val="000000" w:themeColor="text1"/>
                <w:sz w:val="24"/>
                <w:u w:val="single"/>
              </w:rPr>
              <w:t>年版）和《氧气站设计规范》（</w:t>
            </w:r>
            <w:r w:rsidR="00D62435" w:rsidRPr="006F31DC">
              <w:rPr>
                <w:rFonts w:hint="eastAsia"/>
                <w:color w:val="000000" w:themeColor="text1"/>
                <w:sz w:val="24"/>
                <w:u w:val="single"/>
              </w:rPr>
              <w:t>GB50030-2013</w:t>
            </w:r>
            <w:r w:rsidR="00D62435" w:rsidRPr="006F31DC">
              <w:rPr>
                <w:rFonts w:hint="eastAsia"/>
                <w:color w:val="000000" w:themeColor="text1"/>
                <w:sz w:val="24"/>
                <w:u w:val="single"/>
              </w:rPr>
              <w:t>）的相关要求，</w:t>
            </w:r>
            <w:r w:rsidRPr="006F31DC">
              <w:rPr>
                <w:rFonts w:hint="eastAsia"/>
                <w:color w:val="000000" w:themeColor="text1"/>
                <w:sz w:val="24"/>
                <w:u w:val="single"/>
              </w:rPr>
              <w:t>从方便生产、安全管理、保护环境角度考虑，布局比较合理。整个场区，功能分区明确，布局紧凑，工艺线路清晰流畅，交通运</w:t>
            </w:r>
            <w:r w:rsidRPr="006F31DC">
              <w:rPr>
                <w:rFonts w:hint="eastAsia"/>
                <w:color w:val="000000" w:themeColor="text1"/>
                <w:sz w:val="24"/>
                <w:u w:val="single"/>
              </w:rPr>
              <w:lastRenderedPageBreak/>
              <w:t>输方便，利于项目的生产及管理。项目总图布置基本合理。</w:t>
            </w:r>
          </w:p>
          <w:p w:rsidR="00826E32" w:rsidRPr="006F31DC" w:rsidRDefault="00527007" w:rsidP="00527007">
            <w:pPr>
              <w:spacing w:line="360" w:lineRule="auto"/>
              <w:ind w:firstLineChars="196" w:firstLine="472"/>
              <w:rPr>
                <w:b/>
                <w:bCs/>
                <w:color w:val="000000" w:themeColor="text1"/>
                <w:sz w:val="24"/>
              </w:rPr>
            </w:pPr>
            <w:r w:rsidRPr="006F31DC">
              <w:rPr>
                <w:rFonts w:hint="eastAsia"/>
                <w:b/>
                <w:bCs/>
                <w:color w:val="000000" w:themeColor="text1"/>
                <w:sz w:val="24"/>
              </w:rPr>
              <w:t>7.4</w:t>
            </w:r>
            <w:r w:rsidR="00826E32" w:rsidRPr="006F31DC">
              <w:rPr>
                <w:b/>
                <w:bCs/>
                <w:color w:val="000000" w:themeColor="text1"/>
                <w:sz w:val="24"/>
              </w:rPr>
              <w:t>“</w:t>
            </w:r>
            <w:r w:rsidR="00826E32" w:rsidRPr="006F31DC">
              <w:rPr>
                <w:rFonts w:hint="eastAsia"/>
                <w:b/>
                <w:bCs/>
                <w:color w:val="000000" w:themeColor="text1"/>
                <w:sz w:val="24"/>
              </w:rPr>
              <w:t>三线一单”符合性分析</w:t>
            </w:r>
          </w:p>
          <w:p w:rsidR="00826E32" w:rsidRPr="006F31DC" w:rsidRDefault="00826E32" w:rsidP="00826E32">
            <w:pPr>
              <w:spacing w:line="360" w:lineRule="auto"/>
              <w:ind w:firstLineChars="200" w:firstLine="480"/>
              <w:rPr>
                <w:rFonts w:ascii="宋体" w:hAnsi="宋体" w:cs="宋体"/>
                <w:color w:val="000000" w:themeColor="text1"/>
                <w:sz w:val="24"/>
                <w:szCs w:val="24"/>
              </w:rPr>
            </w:pPr>
            <w:r w:rsidRPr="006F31DC">
              <w:rPr>
                <w:rFonts w:ascii="宋体" w:hAnsi="宋体" w:cs="宋体" w:hint="eastAsia"/>
                <w:color w:val="000000" w:themeColor="text1"/>
                <w:sz w:val="24"/>
                <w:szCs w:val="24"/>
              </w:rPr>
              <w:t>根据环境保护部环环评[2016]150号文《关于以改善环境质量为核心加强环境影响评价管理的通知》中关于“三线一单” 规定，本项目符合“关于以改善环境质量为核心加强环境影响评价管理的通知”环境影响评价改革实施方案要求，具体分析见表</w:t>
            </w:r>
            <w:r w:rsidR="00CD739D" w:rsidRPr="006F31DC">
              <w:rPr>
                <w:rFonts w:ascii="宋体" w:hAnsi="宋体" w:cs="宋体" w:hint="eastAsia"/>
                <w:color w:val="000000" w:themeColor="text1"/>
                <w:sz w:val="24"/>
                <w:szCs w:val="24"/>
              </w:rPr>
              <w:t>7-1</w:t>
            </w:r>
            <w:r w:rsidR="004B5ED4" w:rsidRPr="006F31DC">
              <w:rPr>
                <w:rFonts w:ascii="宋体" w:hAnsi="宋体" w:cs="宋体" w:hint="eastAsia"/>
                <w:color w:val="000000" w:themeColor="text1"/>
                <w:sz w:val="24"/>
                <w:szCs w:val="24"/>
              </w:rPr>
              <w:t>4</w:t>
            </w:r>
            <w:r w:rsidR="00CD739D" w:rsidRPr="006F31DC">
              <w:rPr>
                <w:rFonts w:ascii="宋体" w:hAnsi="宋体" w:cs="宋体" w:hint="eastAsia"/>
                <w:color w:val="000000" w:themeColor="text1"/>
                <w:sz w:val="24"/>
                <w:szCs w:val="24"/>
              </w:rPr>
              <w:t>。</w:t>
            </w:r>
          </w:p>
          <w:p w:rsidR="00826E32" w:rsidRPr="006F31DC" w:rsidRDefault="00826E32" w:rsidP="00826E32">
            <w:pPr>
              <w:ind w:firstLineChars="200" w:firstLine="482"/>
              <w:jc w:val="center"/>
              <w:rPr>
                <w:rFonts w:ascii="宋体" w:hAnsi="宋体" w:cs="宋体"/>
                <w:b/>
                <w:bCs/>
                <w:color w:val="000000" w:themeColor="text1"/>
                <w:sz w:val="24"/>
                <w:szCs w:val="24"/>
              </w:rPr>
            </w:pPr>
            <w:r w:rsidRPr="006F31DC">
              <w:rPr>
                <w:rFonts w:ascii="宋体" w:hAnsi="宋体" w:cs="宋体" w:hint="eastAsia"/>
                <w:b/>
                <w:bCs/>
                <w:color w:val="000000" w:themeColor="text1"/>
                <w:sz w:val="24"/>
                <w:szCs w:val="24"/>
              </w:rPr>
              <w:t>表</w:t>
            </w:r>
            <w:r w:rsidR="00CD739D" w:rsidRPr="006F31DC">
              <w:rPr>
                <w:rFonts w:ascii="宋体" w:hAnsi="宋体" w:cs="宋体" w:hint="eastAsia"/>
                <w:b/>
                <w:bCs/>
                <w:color w:val="000000" w:themeColor="text1"/>
                <w:sz w:val="24"/>
                <w:szCs w:val="24"/>
              </w:rPr>
              <w:t>7-1</w:t>
            </w:r>
            <w:r w:rsidR="004B5ED4" w:rsidRPr="006F31DC">
              <w:rPr>
                <w:rFonts w:ascii="宋体" w:hAnsi="宋体" w:cs="宋体" w:hint="eastAsia"/>
                <w:b/>
                <w:bCs/>
                <w:color w:val="000000" w:themeColor="text1"/>
                <w:sz w:val="24"/>
                <w:szCs w:val="24"/>
              </w:rPr>
              <w:t>4</w:t>
            </w:r>
            <w:r w:rsidRPr="006F31DC">
              <w:rPr>
                <w:rFonts w:ascii="宋体" w:hAnsi="宋体" w:cs="宋体" w:hint="eastAsia"/>
                <w:b/>
                <w:bCs/>
                <w:color w:val="000000" w:themeColor="text1"/>
                <w:sz w:val="24"/>
                <w:szCs w:val="24"/>
              </w:rPr>
              <w:t>项目“三线一单”符合性分析一览表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23"/>
              <w:gridCol w:w="5867"/>
              <w:gridCol w:w="1520"/>
            </w:tblGrid>
            <w:tr w:rsidR="00826E32" w:rsidRPr="006F31DC" w:rsidTr="00A66F85">
              <w:trPr>
                <w:trHeight w:val="400"/>
              </w:trPr>
              <w:tc>
                <w:tcPr>
                  <w:tcW w:w="946"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“三线一单”</w:t>
                  </w:r>
                </w:p>
              </w:tc>
              <w:tc>
                <w:tcPr>
                  <w:tcW w:w="3220"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符合性</w:t>
                  </w:r>
                </w:p>
              </w:tc>
              <w:tc>
                <w:tcPr>
                  <w:tcW w:w="834"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备注</w:t>
                  </w:r>
                </w:p>
              </w:tc>
            </w:tr>
            <w:tr w:rsidR="00826E32" w:rsidRPr="006F31DC" w:rsidTr="00A66F85">
              <w:trPr>
                <w:trHeight w:val="605"/>
              </w:trPr>
              <w:tc>
                <w:tcPr>
                  <w:tcW w:w="946"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生态保护红线</w:t>
                  </w:r>
                </w:p>
              </w:tc>
              <w:tc>
                <w:tcPr>
                  <w:tcW w:w="3220"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本项目位于</w:t>
                  </w:r>
                  <w:r w:rsidR="00527007" w:rsidRPr="006F31DC">
                    <w:rPr>
                      <w:rFonts w:ascii="宋体" w:hAnsi="宋体" w:cs="宋体" w:hint="eastAsia"/>
                      <w:color w:val="000000" w:themeColor="text1"/>
                    </w:rPr>
                    <w:t>永州市新田县龙泉镇龙脉塘村</w:t>
                  </w:r>
                  <w:r w:rsidRPr="006F31DC">
                    <w:rPr>
                      <w:rFonts w:ascii="宋体" w:hAnsi="宋体" w:cs="宋体" w:hint="eastAsia"/>
                      <w:color w:val="000000" w:themeColor="text1"/>
                    </w:rPr>
                    <w:t>，不触及生态保护红线</w:t>
                  </w:r>
                </w:p>
              </w:tc>
              <w:tc>
                <w:tcPr>
                  <w:tcW w:w="834"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符合</w:t>
                  </w:r>
                </w:p>
              </w:tc>
            </w:tr>
            <w:tr w:rsidR="00826E32" w:rsidRPr="006F31DC" w:rsidTr="00A66F85">
              <w:trPr>
                <w:trHeight w:val="1490"/>
              </w:trPr>
              <w:tc>
                <w:tcPr>
                  <w:tcW w:w="946"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环境质量底线</w:t>
                  </w:r>
                </w:p>
              </w:tc>
              <w:tc>
                <w:tcPr>
                  <w:tcW w:w="3220"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本项目周边大气、地表水、声环境质量能达到</w:t>
                  </w:r>
                  <w:r w:rsidR="00527007" w:rsidRPr="006F31DC">
                    <w:rPr>
                      <w:rFonts w:ascii="宋体" w:hAnsi="宋体" w:cs="宋体" w:hint="eastAsia"/>
                      <w:color w:val="000000" w:themeColor="text1"/>
                    </w:rPr>
                    <w:t>永州市</w:t>
                  </w:r>
                  <w:r w:rsidRPr="006F31DC">
                    <w:rPr>
                      <w:rFonts w:ascii="宋体" w:hAnsi="宋体" w:cs="宋体" w:hint="eastAsia"/>
                      <w:color w:val="000000" w:themeColor="text1"/>
                    </w:rPr>
                    <w:t>环境优化准入区的环境质量目标，区域环境质量现状良好；根据环境影响分析，若能依照本环评要求的措施合理处置各项污染物，则本项目在建设阶段及生产运行阶段，各项污染物对周边的环境影响较小，不触及环境质量底线</w:t>
                  </w:r>
                </w:p>
              </w:tc>
              <w:tc>
                <w:tcPr>
                  <w:tcW w:w="834"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符合</w:t>
                  </w:r>
                </w:p>
              </w:tc>
            </w:tr>
            <w:tr w:rsidR="00826E32" w:rsidRPr="006F31DC" w:rsidTr="00A66F85">
              <w:trPr>
                <w:trHeight w:val="377"/>
              </w:trPr>
              <w:tc>
                <w:tcPr>
                  <w:tcW w:w="946"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资源利用上线</w:t>
                  </w:r>
                </w:p>
              </w:tc>
              <w:tc>
                <w:tcPr>
                  <w:tcW w:w="3220"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本项目原辅材料及能源消耗合理分配，不触及资源利用上线</w:t>
                  </w:r>
                </w:p>
              </w:tc>
              <w:tc>
                <w:tcPr>
                  <w:tcW w:w="834"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符合</w:t>
                  </w:r>
                </w:p>
              </w:tc>
            </w:tr>
            <w:tr w:rsidR="00826E32" w:rsidRPr="006F31DC" w:rsidTr="00A66F85">
              <w:trPr>
                <w:trHeight w:val="757"/>
              </w:trPr>
              <w:tc>
                <w:tcPr>
                  <w:tcW w:w="946"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负面清单</w:t>
                  </w:r>
                </w:p>
              </w:tc>
              <w:tc>
                <w:tcPr>
                  <w:tcW w:w="3220"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本项目属于</w:t>
                  </w:r>
                  <w:r w:rsidR="00355CE9" w:rsidRPr="006F31DC">
                    <w:rPr>
                      <w:rFonts w:ascii="宋体" w:hAnsi="宋体" w:cs="宋体" w:hint="eastAsia"/>
                      <w:color w:val="000000" w:themeColor="text1"/>
                    </w:rPr>
                    <w:t>G5949其他危险品仓储</w:t>
                  </w:r>
                  <w:r w:rsidRPr="006F31DC">
                    <w:rPr>
                      <w:rFonts w:ascii="宋体" w:hAnsi="宋体" w:cs="宋体" w:hint="eastAsia"/>
                      <w:color w:val="000000" w:themeColor="text1"/>
                    </w:rPr>
                    <w:t>，不属于永州市市环境优化准入区负面清单内禁止新建、扩建产业</w:t>
                  </w:r>
                </w:p>
              </w:tc>
              <w:tc>
                <w:tcPr>
                  <w:tcW w:w="834" w:type="pct"/>
                  <w:vAlign w:val="center"/>
                </w:tcPr>
                <w:p w:rsidR="00826E32" w:rsidRPr="006F31DC" w:rsidRDefault="00826E32" w:rsidP="00826E32">
                  <w:pPr>
                    <w:jc w:val="center"/>
                    <w:rPr>
                      <w:rFonts w:ascii="宋体" w:hAnsi="宋体" w:cs="宋体"/>
                      <w:color w:val="000000" w:themeColor="text1"/>
                    </w:rPr>
                  </w:pPr>
                  <w:r w:rsidRPr="006F31DC">
                    <w:rPr>
                      <w:rFonts w:ascii="宋体" w:hAnsi="宋体" w:cs="宋体" w:hint="eastAsia"/>
                      <w:color w:val="000000" w:themeColor="text1"/>
                    </w:rPr>
                    <w:t>符合</w:t>
                  </w:r>
                </w:p>
              </w:tc>
            </w:tr>
          </w:tbl>
          <w:p w:rsidR="00826E32" w:rsidRPr="006F31DC" w:rsidRDefault="00826E32" w:rsidP="00826E32">
            <w:pPr>
              <w:pStyle w:val="24"/>
              <w:spacing w:after="0" w:line="360" w:lineRule="auto"/>
              <w:ind w:leftChars="0" w:left="0" w:firstLineChars="200" w:firstLine="480"/>
              <w:rPr>
                <w:rFonts w:ascii="宋体" w:hAnsi="宋体" w:cs="宋体"/>
                <w:color w:val="000000" w:themeColor="text1"/>
                <w:sz w:val="24"/>
                <w:szCs w:val="24"/>
              </w:rPr>
            </w:pPr>
            <w:r w:rsidRPr="006F31DC">
              <w:rPr>
                <w:rFonts w:ascii="宋体" w:hAnsi="宋体" w:cs="宋体" w:hint="eastAsia"/>
                <w:color w:val="000000" w:themeColor="text1"/>
                <w:sz w:val="24"/>
                <w:szCs w:val="24"/>
              </w:rPr>
              <w:t>由上表可见，本项目满足环境保护部环环评[2016]150号文《关于以改善环境质量为核心加强环境影响评价管理的通知》中关于“三线一单”规定的要求。</w:t>
            </w:r>
          </w:p>
          <w:p w:rsidR="006B7AD4" w:rsidRPr="006F31DC" w:rsidRDefault="00527007" w:rsidP="00527007">
            <w:pPr>
              <w:widowControl/>
              <w:adjustRightInd w:val="0"/>
              <w:snapToGrid w:val="0"/>
              <w:spacing w:line="360" w:lineRule="auto"/>
              <w:ind w:firstLineChars="200" w:firstLine="482"/>
              <w:rPr>
                <w:b/>
                <w:bCs/>
                <w:color w:val="000000" w:themeColor="text1"/>
                <w:sz w:val="24"/>
              </w:rPr>
            </w:pPr>
            <w:r w:rsidRPr="006F31DC">
              <w:rPr>
                <w:rFonts w:hint="eastAsia"/>
                <w:b/>
                <w:bCs/>
                <w:color w:val="000000" w:themeColor="text1"/>
                <w:sz w:val="24"/>
              </w:rPr>
              <w:t>8</w:t>
            </w:r>
            <w:r w:rsidR="006B7AD4" w:rsidRPr="006F31DC">
              <w:rPr>
                <w:rFonts w:hint="eastAsia"/>
                <w:b/>
                <w:bCs/>
                <w:color w:val="000000" w:themeColor="text1"/>
                <w:sz w:val="24"/>
              </w:rPr>
              <w:t>、环境管理与监测</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t>项目建成后应设置专门的环保（安全）机构或人员，配备专门的监测仪器和专职环保人员，负责环境管理、环境监测和事故应急处理，其主要职责为：</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sym w:font="Wingdings" w:char="F081"/>
            </w:r>
            <w:r w:rsidRPr="006F31DC">
              <w:rPr>
                <w:rFonts w:hint="eastAsia"/>
                <w:color w:val="000000" w:themeColor="text1"/>
                <w:sz w:val="24"/>
              </w:rPr>
              <w:t>执行国家、省、市环保主管部门制定的有关环保法规、政策、条例，协调项目生产和环境保护的关系，并结合项目具体情况，制定公司环境管理条例和章程。</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sym w:font="Wingdings" w:char="F082"/>
            </w:r>
            <w:r w:rsidRPr="006F31DC">
              <w:rPr>
                <w:rFonts w:hint="eastAsia"/>
                <w:color w:val="000000" w:themeColor="text1"/>
                <w:sz w:val="24"/>
              </w:rPr>
              <w:t>负责开展日常环境监测工作，完成上级主管部门规定的监测任务，统计整理有关环境监测资料并上报地方环保部门。</w:t>
            </w:r>
          </w:p>
          <w:p w:rsidR="006B7AD4" w:rsidRPr="006F31DC" w:rsidRDefault="006B7AD4">
            <w:pPr>
              <w:pStyle w:val="24"/>
              <w:spacing w:after="0" w:line="360" w:lineRule="auto"/>
              <w:ind w:leftChars="0" w:left="0" w:firstLineChars="200" w:firstLine="480"/>
              <w:rPr>
                <w:color w:val="000000" w:themeColor="text1"/>
                <w:sz w:val="24"/>
              </w:rPr>
            </w:pPr>
            <w:r w:rsidRPr="006F31DC">
              <w:rPr>
                <w:rFonts w:hint="eastAsia"/>
                <w:color w:val="000000" w:themeColor="text1"/>
                <w:sz w:val="24"/>
              </w:rPr>
              <w:sym w:font="Wingdings" w:char="F083"/>
            </w:r>
            <w:r w:rsidRPr="006F31DC">
              <w:rPr>
                <w:rFonts w:hint="eastAsia"/>
                <w:color w:val="000000" w:themeColor="text1"/>
                <w:sz w:val="24"/>
              </w:rPr>
              <w:t>配合上级环保主管部门检查、监督工程配套建设的污染治理措施的落实情况；检查、监督环保设备等的运行、维修和管理情况，监督各排放口污染物的排放状态。</w:t>
            </w:r>
          </w:p>
          <w:p w:rsidR="006B7AD4" w:rsidRPr="006F31DC" w:rsidRDefault="006B7AD4">
            <w:pPr>
              <w:pStyle w:val="24"/>
              <w:spacing w:after="0" w:line="360" w:lineRule="auto"/>
              <w:ind w:leftChars="0" w:left="0" w:firstLineChars="200" w:firstLine="480"/>
              <w:rPr>
                <w:bCs/>
                <w:color w:val="000000" w:themeColor="text1"/>
                <w:sz w:val="24"/>
              </w:rPr>
            </w:pPr>
            <w:r w:rsidRPr="006F31DC">
              <w:rPr>
                <w:rFonts w:cs="宋体" w:hint="eastAsia"/>
                <w:color w:val="000000" w:themeColor="text1"/>
                <w:sz w:val="24"/>
              </w:rPr>
              <w:t>④检查落实安全消防措施，开展环保安全管理教育和培训。</w:t>
            </w:r>
          </w:p>
          <w:p w:rsidR="00AF5132" w:rsidRPr="006F31DC" w:rsidRDefault="00527007" w:rsidP="00527007">
            <w:pPr>
              <w:widowControl/>
              <w:adjustRightInd w:val="0"/>
              <w:snapToGrid w:val="0"/>
              <w:spacing w:line="360" w:lineRule="auto"/>
              <w:ind w:firstLineChars="200" w:firstLine="482"/>
              <w:rPr>
                <w:b/>
                <w:bCs/>
                <w:color w:val="000000" w:themeColor="text1"/>
                <w:sz w:val="24"/>
              </w:rPr>
            </w:pPr>
            <w:r w:rsidRPr="006F31DC">
              <w:rPr>
                <w:rFonts w:hint="eastAsia"/>
                <w:b/>
                <w:bCs/>
                <w:color w:val="000000" w:themeColor="text1"/>
                <w:sz w:val="24"/>
              </w:rPr>
              <w:t>9</w:t>
            </w:r>
            <w:r w:rsidRPr="006F31DC">
              <w:rPr>
                <w:rFonts w:hint="eastAsia"/>
                <w:b/>
                <w:bCs/>
                <w:color w:val="000000" w:themeColor="text1"/>
                <w:sz w:val="24"/>
              </w:rPr>
              <w:t>、</w:t>
            </w:r>
            <w:r w:rsidR="00AF5132" w:rsidRPr="006F31DC">
              <w:rPr>
                <w:rFonts w:hint="eastAsia"/>
                <w:b/>
                <w:bCs/>
                <w:color w:val="000000" w:themeColor="text1"/>
                <w:sz w:val="24"/>
              </w:rPr>
              <w:t>环保投资</w:t>
            </w:r>
          </w:p>
          <w:p w:rsidR="006B7AD4" w:rsidRPr="006F31DC" w:rsidRDefault="00AF5132" w:rsidP="00AF5132">
            <w:pPr>
              <w:pStyle w:val="a8"/>
              <w:snapToGrid w:val="0"/>
              <w:spacing w:line="360" w:lineRule="auto"/>
              <w:ind w:left="0" w:right="0" w:firstLineChars="200" w:firstLine="480"/>
              <w:jc w:val="both"/>
              <w:rPr>
                <w:color w:val="000000" w:themeColor="text1"/>
                <w:u w:val="single"/>
              </w:rPr>
            </w:pPr>
            <w:r w:rsidRPr="006F31DC">
              <w:rPr>
                <w:rFonts w:hint="eastAsia"/>
                <w:color w:val="000000" w:themeColor="text1"/>
                <w:u w:val="single"/>
              </w:rPr>
              <w:t>本</w:t>
            </w:r>
            <w:r w:rsidR="00355CE9" w:rsidRPr="006F31DC">
              <w:rPr>
                <w:rFonts w:hint="eastAsia"/>
                <w:color w:val="000000" w:themeColor="text1"/>
                <w:u w:val="single"/>
              </w:rPr>
              <w:t>改</w:t>
            </w:r>
            <w:r w:rsidRPr="006F31DC">
              <w:rPr>
                <w:rFonts w:hint="eastAsia"/>
                <w:color w:val="000000" w:themeColor="text1"/>
                <w:u w:val="single"/>
              </w:rPr>
              <w:t>扩建项目总投资</w:t>
            </w:r>
            <w:r w:rsidR="00355CE9" w:rsidRPr="006F31DC">
              <w:rPr>
                <w:rFonts w:hint="eastAsia"/>
                <w:color w:val="000000" w:themeColor="text1"/>
                <w:u w:val="single"/>
              </w:rPr>
              <w:t>45</w:t>
            </w:r>
            <w:r w:rsidRPr="006F31DC">
              <w:rPr>
                <w:rFonts w:hint="eastAsia"/>
                <w:color w:val="000000" w:themeColor="text1"/>
                <w:u w:val="single"/>
              </w:rPr>
              <w:t>0</w:t>
            </w:r>
            <w:r w:rsidRPr="006F31DC">
              <w:rPr>
                <w:rFonts w:hint="eastAsia"/>
                <w:color w:val="000000" w:themeColor="text1"/>
                <w:u w:val="single"/>
              </w:rPr>
              <w:t>万元，环保投资总额</w:t>
            </w:r>
            <w:r w:rsidR="004B5D78" w:rsidRPr="006F31DC">
              <w:rPr>
                <w:rFonts w:hint="eastAsia"/>
                <w:color w:val="000000" w:themeColor="text1"/>
                <w:u w:val="single"/>
              </w:rPr>
              <w:t>4</w:t>
            </w:r>
            <w:r w:rsidRPr="006F31DC">
              <w:rPr>
                <w:rFonts w:hint="eastAsia"/>
                <w:color w:val="000000" w:themeColor="text1"/>
                <w:u w:val="single"/>
              </w:rPr>
              <w:t>万元，环保投资占比</w:t>
            </w:r>
            <w:r w:rsidR="00CF7083" w:rsidRPr="006F31DC">
              <w:rPr>
                <w:rFonts w:hint="eastAsia"/>
                <w:color w:val="000000" w:themeColor="text1"/>
                <w:u w:val="single"/>
              </w:rPr>
              <w:t>为</w:t>
            </w:r>
            <w:r w:rsidRPr="006F31DC">
              <w:rPr>
                <w:rFonts w:hint="eastAsia"/>
                <w:color w:val="000000" w:themeColor="text1"/>
                <w:u w:val="single"/>
              </w:rPr>
              <w:t>0.</w:t>
            </w:r>
            <w:r w:rsidR="004B5D78" w:rsidRPr="006F31DC">
              <w:rPr>
                <w:rFonts w:hint="eastAsia"/>
                <w:color w:val="000000" w:themeColor="text1"/>
                <w:u w:val="single"/>
              </w:rPr>
              <w:t>89</w:t>
            </w:r>
            <w:r w:rsidRPr="006F31DC">
              <w:rPr>
                <w:rFonts w:hint="eastAsia"/>
                <w:color w:val="000000" w:themeColor="text1"/>
                <w:u w:val="single"/>
              </w:rPr>
              <w:t>%</w:t>
            </w:r>
            <w:r w:rsidRPr="006F31DC">
              <w:rPr>
                <w:rFonts w:hint="eastAsia"/>
                <w:color w:val="000000" w:themeColor="text1"/>
                <w:u w:val="single"/>
              </w:rPr>
              <w:t>，本项目环保投资估算见表</w:t>
            </w:r>
            <w:r w:rsidRPr="006F31DC">
              <w:rPr>
                <w:rFonts w:hint="eastAsia"/>
                <w:color w:val="000000" w:themeColor="text1"/>
                <w:u w:val="single"/>
              </w:rPr>
              <w:t>7-</w:t>
            </w:r>
            <w:r w:rsidR="00CD739D" w:rsidRPr="006F31DC">
              <w:rPr>
                <w:rFonts w:hint="eastAsia"/>
                <w:color w:val="000000" w:themeColor="text1"/>
                <w:u w:val="single"/>
              </w:rPr>
              <w:t>1</w:t>
            </w:r>
            <w:r w:rsidR="004B5ED4" w:rsidRPr="006F31DC">
              <w:rPr>
                <w:rFonts w:hint="eastAsia"/>
                <w:color w:val="000000" w:themeColor="text1"/>
                <w:u w:val="single"/>
              </w:rPr>
              <w:t>5</w:t>
            </w:r>
            <w:r w:rsidRPr="006F31DC">
              <w:rPr>
                <w:rFonts w:hint="eastAsia"/>
                <w:color w:val="000000" w:themeColor="text1"/>
                <w:u w:val="single"/>
              </w:rPr>
              <w:t>。</w:t>
            </w:r>
          </w:p>
          <w:p w:rsidR="004B5D78" w:rsidRPr="006F31DC" w:rsidRDefault="004B5D78" w:rsidP="005B300B">
            <w:pPr>
              <w:adjustRightInd w:val="0"/>
              <w:snapToGrid w:val="0"/>
              <w:spacing w:line="360" w:lineRule="auto"/>
              <w:ind w:firstLineChars="200" w:firstLine="482"/>
              <w:jc w:val="center"/>
              <w:rPr>
                <w:b/>
                <w:bCs/>
                <w:color w:val="000000" w:themeColor="text1"/>
                <w:sz w:val="24"/>
                <w:u w:val="single"/>
              </w:rPr>
            </w:pPr>
          </w:p>
          <w:p w:rsidR="005B300B" w:rsidRPr="006F31DC" w:rsidRDefault="005B300B" w:rsidP="005B300B">
            <w:pPr>
              <w:adjustRightInd w:val="0"/>
              <w:snapToGrid w:val="0"/>
              <w:spacing w:line="360" w:lineRule="auto"/>
              <w:ind w:firstLineChars="200" w:firstLine="482"/>
              <w:jc w:val="center"/>
              <w:rPr>
                <w:b/>
                <w:bCs/>
                <w:color w:val="000000" w:themeColor="text1"/>
                <w:spacing w:val="2"/>
                <w:u w:val="single"/>
              </w:rPr>
            </w:pPr>
            <w:r w:rsidRPr="006F31DC">
              <w:rPr>
                <w:b/>
                <w:bCs/>
                <w:color w:val="000000" w:themeColor="text1"/>
                <w:sz w:val="24"/>
                <w:u w:val="single"/>
              </w:rPr>
              <w:lastRenderedPageBreak/>
              <w:t>表</w:t>
            </w:r>
            <w:r w:rsidR="00CD739D" w:rsidRPr="006F31DC">
              <w:rPr>
                <w:rFonts w:hint="eastAsia"/>
                <w:b/>
                <w:bCs/>
                <w:color w:val="000000" w:themeColor="text1"/>
                <w:sz w:val="24"/>
                <w:u w:val="single"/>
              </w:rPr>
              <w:t>7-1</w:t>
            </w:r>
            <w:r w:rsidR="004B5ED4" w:rsidRPr="006F31DC">
              <w:rPr>
                <w:rFonts w:hint="eastAsia"/>
                <w:b/>
                <w:bCs/>
                <w:color w:val="000000" w:themeColor="text1"/>
                <w:sz w:val="24"/>
                <w:u w:val="single"/>
              </w:rPr>
              <w:t>5</w:t>
            </w:r>
            <w:r w:rsidRPr="006F31DC">
              <w:rPr>
                <w:b/>
                <w:bCs/>
                <w:color w:val="000000" w:themeColor="text1"/>
                <w:sz w:val="24"/>
                <w:u w:val="single"/>
              </w:rPr>
              <w:t>环保投资估算单位：万元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2795"/>
              <w:gridCol w:w="2802"/>
              <w:gridCol w:w="1723"/>
              <w:gridCol w:w="986"/>
            </w:tblGrid>
            <w:tr w:rsidR="005B300B" w:rsidRPr="006F31DC" w:rsidTr="00A66F85">
              <w:trPr>
                <w:trHeight w:val="90"/>
                <w:jc w:val="center"/>
              </w:trPr>
              <w:tc>
                <w:tcPr>
                  <w:tcW w:w="814" w:type="dxa"/>
                  <w:tcBorders>
                    <w:top w:val="single" w:sz="8" w:space="0" w:color="auto"/>
                    <w:lef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序号</w:t>
                  </w:r>
                </w:p>
              </w:tc>
              <w:tc>
                <w:tcPr>
                  <w:tcW w:w="2795" w:type="dxa"/>
                  <w:tcBorders>
                    <w:top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名称</w:t>
                  </w:r>
                </w:p>
              </w:tc>
              <w:tc>
                <w:tcPr>
                  <w:tcW w:w="2802" w:type="dxa"/>
                  <w:tcBorders>
                    <w:top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用途</w:t>
                  </w:r>
                </w:p>
              </w:tc>
              <w:tc>
                <w:tcPr>
                  <w:tcW w:w="1723" w:type="dxa"/>
                  <w:tcBorders>
                    <w:top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总投资（万元）</w:t>
                  </w:r>
                </w:p>
              </w:tc>
              <w:tc>
                <w:tcPr>
                  <w:tcW w:w="986" w:type="dxa"/>
                  <w:tcBorders>
                    <w:top w:val="single" w:sz="8" w:space="0" w:color="auto"/>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备注</w:t>
                  </w:r>
                </w:p>
              </w:tc>
            </w:tr>
            <w:tr w:rsidR="005B300B" w:rsidRPr="006F31DC" w:rsidTr="00A66F85">
              <w:trPr>
                <w:trHeight w:val="172"/>
                <w:jc w:val="center"/>
              </w:trPr>
              <w:tc>
                <w:tcPr>
                  <w:tcW w:w="814" w:type="dxa"/>
                  <w:tcBorders>
                    <w:left w:val="single" w:sz="8" w:space="0" w:color="auto"/>
                  </w:tcBorders>
                  <w:vAlign w:val="center"/>
                </w:tcPr>
                <w:p w:rsidR="005B300B" w:rsidRPr="006F31DC" w:rsidRDefault="005B300B" w:rsidP="00150863">
                  <w:pPr>
                    <w:jc w:val="center"/>
                    <w:rPr>
                      <w:rFonts w:ascii="宋体" w:hAnsi="宋体" w:cs="宋体"/>
                      <w:color w:val="000000" w:themeColor="text1"/>
                      <w:szCs w:val="21"/>
                    </w:rPr>
                  </w:pPr>
                  <w:bookmarkStart w:id="18" w:name="OLE_LINK5" w:colFirst="4" w:colLast="4"/>
                  <w:bookmarkStart w:id="19" w:name="OLE_LINK6" w:colFirst="4" w:colLast="4"/>
                  <w:bookmarkStart w:id="20" w:name="_Hlk356830166"/>
                  <w:r w:rsidRPr="006F31DC">
                    <w:rPr>
                      <w:rFonts w:ascii="宋体" w:hAnsi="宋体" w:cs="宋体" w:hint="eastAsia"/>
                      <w:color w:val="000000" w:themeColor="text1"/>
                      <w:szCs w:val="21"/>
                    </w:rPr>
                    <w:t>1</w:t>
                  </w:r>
                </w:p>
              </w:tc>
              <w:tc>
                <w:tcPr>
                  <w:tcW w:w="2795"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车间通风设施</w:t>
                  </w:r>
                </w:p>
              </w:tc>
              <w:tc>
                <w:tcPr>
                  <w:tcW w:w="2802"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保证车间空气流通</w:t>
                  </w:r>
                </w:p>
              </w:tc>
              <w:tc>
                <w:tcPr>
                  <w:tcW w:w="1723"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0.5</w:t>
                  </w:r>
                </w:p>
              </w:tc>
              <w:tc>
                <w:tcPr>
                  <w:tcW w:w="986" w:type="dxa"/>
                  <w:tcBorders>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w:t>
                  </w:r>
                </w:p>
              </w:tc>
            </w:tr>
            <w:tr w:rsidR="005B300B" w:rsidRPr="006F31DC" w:rsidTr="00A66F85">
              <w:trPr>
                <w:trHeight w:val="90"/>
                <w:jc w:val="center"/>
              </w:trPr>
              <w:tc>
                <w:tcPr>
                  <w:tcW w:w="814" w:type="dxa"/>
                  <w:tcBorders>
                    <w:lef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2</w:t>
                  </w:r>
                </w:p>
              </w:tc>
              <w:tc>
                <w:tcPr>
                  <w:tcW w:w="2795"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隔声门窗、设备减震垫</w:t>
                  </w:r>
                </w:p>
              </w:tc>
              <w:tc>
                <w:tcPr>
                  <w:tcW w:w="2802"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隔声降噪</w:t>
                  </w:r>
                </w:p>
              </w:tc>
              <w:tc>
                <w:tcPr>
                  <w:tcW w:w="1723" w:type="dxa"/>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0.5</w:t>
                  </w:r>
                </w:p>
              </w:tc>
              <w:tc>
                <w:tcPr>
                  <w:tcW w:w="986" w:type="dxa"/>
                  <w:tcBorders>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w:t>
                  </w:r>
                </w:p>
              </w:tc>
            </w:tr>
            <w:tr w:rsidR="004B5D78" w:rsidRPr="006F31DC" w:rsidTr="00A66F85">
              <w:trPr>
                <w:trHeight w:val="90"/>
                <w:jc w:val="center"/>
              </w:trPr>
              <w:tc>
                <w:tcPr>
                  <w:tcW w:w="814" w:type="dxa"/>
                  <w:tcBorders>
                    <w:left w:val="single" w:sz="8" w:space="0" w:color="auto"/>
                  </w:tcBorders>
                  <w:vAlign w:val="center"/>
                </w:tcPr>
                <w:p w:rsidR="004B5D78" w:rsidRPr="006F31DC" w:rsidRDefault="004B5D78"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3</w:t>
                  </w:r>
                </w:p>
              </w:tc>
              <w:tc>
                <w:tcPr>
                  <w:tcW w:w="2795" w:type="dxa"/>
                  <w:vAlign w:val="center"/>
                </w:tcPr>
                <w:p w:rsidR="004B5D78" w:rsidRPr="006F31DC" w:rsidRDefault="004B5D78" w:rsidP="00150863">
                  <w:pPr>
                    <w:pStyle w:val="a7"/>
                    <w:jc w:val="center"/>
                    <w:rPr>
                      <w:rFonts w:hAnsi="宋体"/>
                      <w:color w:val="000000" w:themeColor="text1"/>
                      <w:szCs w:val="21"/>
                    </w:rPr>
                  </w:pPr>
                  <w:r w:rsidRPr="006F31DC">
                    <w:rPr>
                      <w:rFonts w:hAnsi="宋体" w:hint="eastAsia"/>
                      <w:color w:val="000000" w:themeColor="text1"/>
                      <w:szCs w:val="21"/>
                    </w:rPr>
                    <w:t>一般固废暂存间</w:t>
                  </w:r>
                </w:p>
              </w:tc>
              <w:tc>
                <w:tcPr>
                  <w:tcW w:w="2802" w:type="dxa"/>
                  <w:vAlign w:val="center"/>
                </w:tcPr>
                <w:p w:rsidR="004B5D78" w:rsidRPr="006F31DC" w:rsidRDefault="004B5D78" w:rsidP="00150863">
                  <w:pPr>
                    <w:pStyle w:val="a7"/>
                    <w:jc w:val="center"/>
                    <w:rPr>
                      <w:rFonts w:hAnsi="宋体"/>
                      <w:color w:val="000000" w:themeColor="text1"/>
                      <w:szCs w:val="21"/>
                    </w:rPr>
                  </w:pPr>
                  <w:r w:rsidRPr="006F31DC">
                    <w:rPr>
                      <w:rFonts w:hAnsi="宋体" w:hint="eastAsia"/>
                      <w:color w:val="000000" w:themeColor="text1"/>
                      <w:szCs w:val="21"/>
                    </w:rPr>
                    <w:t>报废钢瓶暂存</w:t>
                  </w:r>
                </w:p>
              </w:tc>
              <w:tc>
                <w:tcPr>
                  <w:tcW w:w="1723" w:type="dxa"/>
                  <w:vAlign w:val="center"/>
                </w:tcPr>
                <w:p w:rsidR="004B5D78" w:rsidRPr="006F31DC" w:rsidRDefault="004B5D78"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1</w:t>
                  </w:r>
                </w:p>
              </w:tc>
              <w:tc>
                <w:tcPr>
                  <w:tcW w:w="986" w:type="dxa"/>
                  <w:tcBorders>
                    <w:right w:val="single" w:sz="8" w:space="0" w:color="auto"/>
                  </w:tcBorders>
                  <w:vAlign w:val="center"/>
                </w:tcPr>
                <w:p w:rsidR="004B5D78" w:rsidRPr="006F31DC" w:rsidRDefault="004B5D78" w:rsidP="00150863">
                  <w:pPr>
                    <w:jc w:val="center"/>
                    <w:rPr>
                      <w:rFonts w:ascii="宋体" w:hAnsi="宋体" w:cs="宋体"/>
                      <w:color w:val="000000" w:themeColor="text1"/>
                      <w:szCs w:val="21"/>
                    </w:rPr>
                  </w:pPr>
                </w:p>
              </w:tc>
            </w:tr>
            <w:tr w:rsidR="005B300B" w:rsidRPr="006F31DC" w:rsidTr="00A66F85">
              <w:trPr>
                <w:trHeight w:val="90"/>
                <w:jc w:val="center"/>
              </w:trPr>
              <w:tc>
                <w:tcPr>
                  <w:tcW w:w="814" w:type="dxa"/>
                  <w:tcBorders>
                    <w:left w:val="single" w:sz="8" w:space="0" w:color="auto"/>
                  </w:tcBorders>
                  <w:vAlign w:val="center"/>
                </w:tcPr>
                <w:p w:rsidR="005B300B" w:rsidRPr="006F31DC" w:rsidRDefault="004B5D78"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4</w:t>
                  </w:r>
                </w:p>
              </w:tc>
              <w:tc>
                <w:tcPr>
                  <w:tcW w:w="2795"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生活垃圾桶</w:t>
                  </w:r>
                </w:p>
              </w:tc>
              <w:tc>
                <w:tcPr>
                  <w:tcW w:w="2802"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收集生活垃圾</w:t>
                  </w:r>
                </w:p>
              </w:tc>
              <w:tc>
                <w:tcPr>
                  <w:tcW w:w="1723" w:type="dxa"/>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0.5</w:t>
                  </w:r>
                </w:p>
              </w:tc>
              <w:tc>
                <w:tcPr>
                  <w:tcW w:w="986" w:type="dxa"/>
                  <w:tcBorders>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防渗漏</w:t>
                  </w:r>
                </w:p>
              </w:tc>
            </w:tr>
            <w:tr w:rsidR="005B300B" w:rsidRPr="006F31DC" w:rsidTr="00A66F85">
              <w:trPr>
                <w:trHeight w:val="90"/>
                <w:jc w:val="center"/>
              </w:trPr>
              <w:tc>
                <w:tcPr>
                  <w:tcW w:w="814" w:type="dxa"/>
                  <w:tcBorders>
                    <w:left w:val="single" w:sz="8" w:space="0" w:color="auto"/>
                  </w:tcBorders>
                  <w:vAlign w:val="center"/>
                </w:tcPr>
                <w:p w:rsidR="005B300B" w:rsidRPr="006F31DC" w:rsidRDefault="004B5D78"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5</w:t>
                  </w:r>
                </w:p>
              </w:tc>
              <w:tc>
                <w:tcPr>
                  <w:tcW w:w="2795"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化粪池</w:t>
                  </w:r>
                </w:p>
              </w:tc>
              <w:tc>
                <w:tcPr>
                  <w:tcW w:w="2802"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处理生活污水</w:t>
                  </w:r>
                </w:p>
              </w:tc>
              <w:tc>
                <w:tcPr>
                  <w:tcW w:w="1723" w:type="dxa"/>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1.5</w:t>
                  </w:r>
                </w:p>
              </w:tc>
              <w:tc>
                <w:tcPr>
                  <w:tcW w:w="986" w:type="dxa"/>
                  <w:tcBorders>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防渗漏</w:t>
                  </w:r>
                </w:p>
              </w:tc>
            </w:tr>
            <w:tr w:rsidR="005B300B" w:rsidRPr="006F31DC" w:rsidTr="00A66F85">
              <w:trPr>
                <w:trHeight w:val="90"/>
                <w:jc w:val="center"/>
              </w:trPr>
              <w:tc>
                <w:tcPr>
                  <w:tcW w:w="814" w:type="dxa"/>
                  <w:tcBorders>
                    <w:lef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合计</w:t>
                  </w:r>
                </w:p>
              </w:tc>
              <w:tc>
                <w:tcPr>
                  <w:tcW w:w="2795" w:type="dxa"/>
                  <w:vAlign w:val="center"/>
                </w:tcPr>
                <w:p w:rsidR="005B300B" w:rsidRPr="006F31DC" w:rsidRDefault="005B300B" w:rsidP="00150863">
                  <w:pPr>
                    <w:pStyle w:val="a7"/>
                    <w:jc w:val="center"/>
                    <w:rPr>
                      <w:rFonts w:hAnsi="宋体"/>
                      <w:color w:val="000000" w:themeColor="text1"/>
                      <w:szCs w:val="21"/>
                    </w:rPr>
                  </w:pPr>
                  <w:r w:rsidRPr="006F31DC">
                    <w:rPr>
                      <w:rFonts w:hAnsi="宋体" w:hint="eastAsia"/>
                      <w:color w:val="000000" w:themeColor="text1"/>
                      <w:szCs w:val="21"/>
                    </w:rPr>
                    <w:t>---</w:t>
                  </w:r>
                </w:p>
              </w:tc>
              <w:tc>
                <w:tcPr>
                  <w:tcW w:w="2802" w:type="dxa"/>
                  <w:vAlign w:val="center"/>
                </w:tcPr>
                <w:p w:rsidR="005B300B" w:rsidRPr="006F31DC" w:rsidRDefault="005B300B" w:rsidP="00150863">
                  <w:pPr>
                    <w:pStyle w:val="a7"/>
                    <w:jc w:val="center"/>
                    <w:rPr>
                      <w:rFonts w:hAnsi="宋体"/>
                      <w:color w:val="000000" w:themeColor="text1"/>
                      <w:szCs w:val="21"/>
                    </w:rPr>
                  </w:pPr>
                </w:p>
              </w:tc>
              <w:tc>
                <w:tcPr>
                  <w:tcW w:w="1723" w:type="dxa"/>
                  <w:vAlign w:val="center"/>
                </w:tcPr>
                <w:p w:rsidR="005B300B" w:rsidRPr="006F31DC" w:rsidRDefault="004B5D78"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4</w:t>
                  </w:r>
                </w:p>
              </w:tc>
              <w:tc>
                <w:tcPr>
                  <w:tcW w:w="986" w:type="dxa"/>
                  <w:tcBorders>
                    <w:right w:val="single" w:sz="8" w:space="0" w:color="auto"/>
                  </w:tcBorders>
                  <w:vAlign w:val="center"/>
                </w:tcPr>
                <w:p w:rsidR="005B300B" w:rsidRPr="006F31DC" w:rsidRDefault="005B300B" w:rsidP="00150863">
                  <w:pPr>
                    <w:jc w:val="center"/>
                    <w:rPr>
                      <w:rFonts w:ascii="宋体" w:hAnsi="宋体" w:cs="宋体"/>
                      <w:color w:val="000000" w:themeColor="text1"/>
                      <w:szCs w:val="21"/>
                    </w:rPr>
                  </w:pPr>
                  <w:r w:rsidRPr="006F31DC">
                    <w:rPr>
                      <w:rFonts w:ascii="宋体" w:hAnsi="宋体" w:cs="宋体" w:hint="eastAsia"/>
                      <w:color w:val="000000" w:themeColor="text1"/>
                      <w:szCs w:val="21"/>
                    </w:rPr>
                    <w:t>--</w:t>
                  </w:r>
                </w:p>
              </w:tc>
            </w:tr>
          </w:tbl>
          <w:bookmarkEnd w:id="18"/>
          <w:bookmarkEnd w:id="19"/>
          <w:bookmarkEnd w:id="20"/>
          <w:p w:rsidR="00AF5132" w:rsidRPr="006F31DC" w:rsidRDefault="00527007" w:rsidP="00527007">
            <w:pPr>
              <w:widowControl/>
              <w:adjustRightInd w:val="0"/>
              <w:snapToGrid w:val="0"/>
              <w:spacing w:line="360" w:lineRule="auto"/>
              <w:ind w:firstLineChars="200" w:firstLine="482"/>
              <w:rPr>
                <w:b/>
                <w:bCs/>
                <w:color w:val="000000" w:themeColor="text1"/>
                <w:sz w:val="24"/>
                <w:u w:val="single"/>
              </w:rPr>
            </w:pPr>
            <w:r w:rsidRPr="006F31DC">
              <w:rPr>
                <w:rFonts w:hint="eastAsia"/>
                <w:b/>
                <w:bCs/>
                <w:color w:val="000000" w:themeColor="text1"/>
                <w:sz w:val="24"/>
                <w:u w:val="single"/>
              </w:rPr>
              <w:t>10</w:t>
            </w:r>
            <w:r w:rsidRPr="006F31DC">
              <w:rPr>
                <w:rFonts w:hint="eastAsia"/>
                <w:b/>
                <w:bCs/>
                <w:color w:val="000000" w:themeColor="text1"/>
                <w:sz w:val="24"/>
                <w:u w:val="single"/>
              </w:rPr>
              <w:t>、</w:t>
            </w:r>
            <w:r w:rsidR="00AF5132" w:rsidRPr="006F31DC">
              <w:rPr>
                <w:rFonts w:hint="eastAsia"/>
                <w:b/>
                <w:bCs/>
                <w:color w:val="000000" w:themeColor="text1"/>
                <w:sz w:val="24"/>
                <w:u w:val="single"/>
              </w:rPr>
              <w:t>环保竣工验收</w:t>
            </w:r>
          </w:p>
          <w:p w:rsidR="00AF5132" w:rsidRPr="006F31DC" w:rsidRDefault="00AF5132" w:rsidP="00AF5132">
            <w:pPr>
              <w:ind w:firstLineChars="200" w:firstLine="420"/>
              <w:jc w:val="left"/>
              <w:rPr>
                <w:b/>
                <w:color w:val="000000" w:themeColor="text1"/>
                <w:szCs w:val="21"/>
                <w:u w:val="single"/>
              </w:rPr>
            </w:pPr>
            <w:r w:rsidRPr="006F31DC">
              <w:rPr>
                <w:color w:val="000000" w:themeColor="text1"/>
                <w:u w:val="single"/>
              </w:rPr>
              <w:t>项目</w:t>
            </w:r>
            <w:r w:rsidRPr="006F31DC">
              <w:rPr>
                <w:rFonts w:hint="eastAsia"/>
                <w:color w:val="000000" w:themeColor="text1"/>
                <w:u w:val="single"/>
              </w:rPr>
              <w:t>环保</w:t>
            </w:r>
            <w:r w:rsidRPr="006F31DC">
              <w:rPr>
                <w:color w:val="000000" w:themeColor="text1"/>
                <w:u w:val="single"/>
              </w:rPr>
              <w:t>竣工验收内容见表</w:t>
            </w:r>
            <w:r w:rsidRPr="006F31DC">
              <w:rPr>
                <w:rFonts w:hint="eastAsia"/>
                <w:color w:val="000000" w:themeColor="text1"/>
                <w:u w:val="single"/>
              </w:rPr>
              <w:t>7</w:t>
            </w:r>
            <w:r w:rsidRPr="006F31DC">
              <w:rPr>
                <w:color w:val="000000" w:themeColor="text1"/>
                <w:u w:val="single"/>
              </w:rPr>
              <w:t>-</w:t>
            </w:r>
            <w:r w:rsidR="00CD739D" w:rsidRPr="006F31DC">
              <w:rPr>
                <w:rFonts w:hint="eastAsia"/>
                <w:color w:val="000000" w:themeColor="text1"/>
                <w:u w:val="single"/>
              </w:rPr>
              <w:t>1</w:t>
            </w:r>
            <w:r w:rsidR="004B5ED4" w:rsidRPr="006F31DC">
              <w:rPr>
                <w:rFonts w:hint="eastAsia"/>
                <w:color w:val="000000" w:themeColor="text1"/>
                <w:u w:val="single"/>
              </w:rPr>
              <w:t>6</w:t>
            </w:r>
            <w:r w:rsidRPr="006F31DC">
              <w:rPr>
                <w:color w:val="000000" w:themeColor="text1"/>
                <w:u w:val="single"/>
              </w:rPr>
              <w:t>。</w:t>
            </w:r>
          </w:p>
          <w:p w:rsidR="00AF5132" w:rsidRPr="006F31DC" w:rsidRDefault="00AF5132" w:rsidP="00AF5132">
            <w:pPr>
              <w:ind w:firstLine="480"/>
              <w:jc w:val="center"/>
              <w:rPr>
                <w:b/>
                <w:color w:val="000000" w:themeColor="text1"/>
                <w:szCs w:val="21"/>
                <w:u w:val="single"/>
              </w:rPr>
            </w:pPr>
            <w:r w:rsidRPr="006F31DC">
              <w:rPr>
                <w:rFonts w:hint="eastAsia"/>
                <w:b/>
                <w:color w:val="000000" w:themeColor="text1"/>
                <w:szCs w:val="21"/>
                <w:u w:val="single"/>
              </w:rPr>
              <w:t>表</w:t>
            </w:r>
            <w:r w:rsidRPr="006F31DC">
              <w:rPr>
                <w:rFonts w:hint="eastAsia"/>
                <w:b/>
                <w:color w:val="000000" w:themeColor="text1"/>
                <w:szCs w:val="21"/>
                <w:u w:val="single"/>
              </w:rPr>
              <w:t>7-</w:t>
            </w:r>
            <w:r w:rsidR="00CD739D" w:rsidRPr="006F31DC">
              <w:rPr>
                <w:rFonts w:hint="eastAsia"/>
                <w:b/>
                <w:color w:val="000000" w:themeColor="text1"/>
                <w:szCs w:val="21"/>
                <w:u w:val="single"/>
              </w:rPr>
              <w:t>1</w:t>
            </w:r>
            <w:r w:rsidR="004B5ED4" w:rsidRPr="006F31DC">
              <w:rPr>
                <w:rFonts w:hint="eastAsia"/>
                <w:b/>
                <w:color w:val="000000" w:themeColor="text1"/>
                <w:szCs w:val="21"/>
                <w:u w:val="single"/>
              </w:rPr>
              <w:t>6</w:t>
            </w:r>
            <w:r w:rsidRPr="006F31DC">
              <w:rPr>
                <w:rFonts w:hint="eastAsia"/>
                <w:b/>
                <w:color w:val="000000" w:themeColor="text1"/>
                <w:szCs w:val="21"/>
                <w:u w:val="single"/>
              </w:rPr>
              <w:t>项目环保竣工验收</w:t>
            </w:r>
            <w:r w:rsidRPr="006F31DC">
              <w:rPr>
                <w:b/>
                <w:color w:val="000000" w:themeColor="text1"/>
                <w:szCs w:val="21"/>
                <w:u w:val="single"/>
              </w:rPr>
              <w:t>一览表</w:t>
            </w:r>
          </w:p>
          <w:tbl>
            <w:tblPr>
              <w:tblW w:w="4995" w:type="pct"/>
              <w:tblBorders>
                <w:top w:val="single" w:sz="12" w:space="0" w:color="auto"/>
                <w:bottom w:val="single" w:sz="12" w:space="0" w:color="auto"/>
                <w:insideH w:val="single" w:sz="6" w:space="0" w:color="auto"/>
                <w:insideV w:val="single" w:sz="6" w:space="0" w:color="auto"/>
              </w:tblBorders>
              <w:tblLayout w:type="fixed"/>
              <w:tblLook w:val="04A0"/>
            </w:tblPr>
            <w:tblGrid>
              <w:gridCol w:w="1220"/>
              <w:gridCol w:w="1567"/>
              <w:gridCol w:w="2832"/>
              <w:gridCol w:w="3512"/>
            </w:tblGrid>
            <w:tr w:rsidR="004B5D78" w:rsidRPr="006F31DC" w:rsidTr="00A66F85">
              <w:trPr>
                <w:trHeight w:val="331"/>
              </w:trPr>
              <w:tc>
                <w:tcPr>
                  <w:tcW w:w="668" w:type="pct"/>
                  <w:vAlign w:val="center"/>
                </w:tcPr>
                <w:p w:rsidR="00AF5132" w:rsidRPr="006F31DC" w:rsidRDefault="00AF5132" w:rsidP="00150863">
                  <w:pPr>
                    <w:snapToGrid w:val="0"/>
                    <w:jc w:val="center"/>
                    <w:rPr>
                      <w:color w:val="000000" w:themeColor="text1"/>
                      <w:szCs w:val="21"/>
                    </w:rPr>
                  </w:pPr>
                  <w:r w:rsidRPr="006F31DC">
                    <w:rPr>
                      <w:color w:val="000000" w:themeColor="text1"/>
                      <w:szCs w:val="21"/>
                    </w:rPr>
                    <w:t>类型</w:t>
                  </w:r>
                </w:p>
              </w:tc>
              <w:tc>
                <w:tcPr>
                  <w:tcW w:w="858" w:type="pct"/>
                  <w:vAlign w:val="center"/>
                </w:tcPr>
                <w:p w:rsidR="00AF5132" w:rsidRPr="006F31DC" w:rsidRDefault="00AF5132" w:rsidP="00150863">
                  <w:pPr>
                    <w:snapToGrid w:val="0"/>
                    <w:jc w:val="center"/>
                    <w:rPr>
                      <w:color w:val="000000" w:themeColor="text1"/>
                      <w:szCs w:val="21"/>
                    </w:rPr>
                  </w:pPr>
                  <w:r w:rsidRPr="006F31DC">
                    <w:rPr>
                      <w:color w:val="000000" w:themeColor="text1"/>
                      <w:szCs w:val="21"/>
                    </w:rPr>
                    <w:t>污染源</w:t>
                  </w:r>
                </w:p>
              </w:tc>
              <w:tc>
                <w:tcPr>
                  <w:tcW w:w="1551" w:type="pct"/>
                  <w:tcBorders>
                    <w:right w:val="single" w:sz="4" w:space="0" w:color="auto"/>
                  </w:tcBorders>
                  <w:vAlign w:val="center"/>
                </w:tcPr>
                <w:p w:rsidR="00AF5132" w:rsidRPr="006F31DC" w:rsidRDefault="00AF5132" w:rsidP="00150863">
                  <w:pPr>
                    <w:snapToGrid w:val="0"/>
                    <w:jc w:val="center"/>
                    <w:rPr>
                      <w:color w:val="000000" w:themeColor="text1"/>
                      <w:szCs w:val="21"/>
                    </w:rPr>
                  </w:pPr>
                  <w:r w:rsidRPr="006F31DC">
                    <w:rPr>
                      <w:color w:val="000000" w:themeColor="text1"/>
                      <w:szCs w:val="21"/>
                    </w:rPr>
                    <w:t>具体环保措施</w:t>
                  </w:r>
                </w:p>
              </w:tc>
              <w:tc>
                <w:tcPr>
                  <w:tcW w:w="1923" w:type="pct"/>
                  <w:tcBorders>
                    <w:left w:val="single" w:sz="4" w:space="0" w:color="auto"/>
                  </w:tcBorders>
                  <w:vAlign w:val="center"/>
                </w:tcPr>
                <w:p w:rsidR="00AF5132" w:rsidRPr="006F31DC" w:rsidRDefault="00AF5132" w:rsidP="00150863">
                  <w:pPr>
                    <w:snapToGrid w:val="0"/>
                    <w:jc w:val="center"/>
                    <w:rPr>
                      <w:color w:val="000000" w:themeColor="text1"/>
                      <w:szCs w:val="21"/>
                    </w:rPr>
                  </w:pPr>
                  <w:r w:rsidRPr="006F31DC">
                    <w:rPr>
                      <w:color w:val="000000" w:themeColor="text1"/>
                      <w:szCs w:val="21"/>
                    </w:rPr>
                    <w:t>治理效果</w:t>
                  </w:r>
                </w:p>
              </w:tc>
            </w:tr>
            <w:tr w:rsidR="004B5D78" w:rsidRPr="006F31DC" w:rsidTr="00A66F85">
              <w:trPr>
                <w:trHeight w:val="441"/>
              </w:trPr>
              <w:tc>
                <w:tcPr>
                  <w:tcW w:w="668" w:type="pct"/>
                  <w:vAlign w:val="center"/>
                </w:tcPr>
                <w:p w:rsidR="00AF5132" w:rsidRPr="006F31DC" w:rsidRDefault="00AF5132" w:rsidP="00150863">
                  <w:pPr>
                    <w:snapToGrid w:val="0"/>
                    <w:jc w:val="center"/>
                    <w:rPr>
                      <w:color w:val="000000" w:themeColor="text1"/>
                      <w:szCs w:val="21"/>
                    </w:rPr>
                  </w:pPr>
                  <w:r w:rsidRPr="006F31DC">
                    <w:rPr>
                      <w:color w:val="000000" w:themeColor="text1"/>
                      <w:szCs w:val="21"/>
                    </w:rPr>
                    <w:t>废气</w:t>
                  </w:r>
                </w:p>
              </w:tc>
              <w:tc>
                <w:tcPr>
                  <w:tcW w:w="858" w:type="pct"/>
                  <w:vAlign w:val="center"/>
                </w:tcPr>
                <w:p w:rsidR="00AF5132" w:rsidRPr="006F31DC" w:rsidRDefault="00355CE9"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充装释放气体</w:t>
                  </w:r>
                </w:p>
              </w:tc>
              <w:tc>
                <w:tcPr>
                  <w:tcW w:w="1551" w:type="pct"/>
                  <w:tcBorders>
                    <w:right w:val="single" w:sz="4" w:space="0" w:color="auto"/>
                  </w:tcBorders>
                  <w:vAlign w:val="center"/>
                </w:tcPr>
                <w:p w:rsidR="00AF5132" w:rsidRPr="006F31DC" w:rsidRDefault="00355CE9" w:rsidP="00150863">
                  <w:pPr>
                    <w:pStyle w:val="25"/>
                    <w:tabs>
                      <w:tab w:val="left" w:pos="1110"/>
                    </w:tabs>
                    <w:spacing w:after="0" w:line="240" w:lineRule="auto"/>
                    <w:jc w:val="center"/>
                    <w:rPr>
                      <w:color w:val="000000" w:themeColor="text1"/>
                      <w:sz w:val="21"/>
                      <w:szCs w:val="21"/>
                    </w:rPr>
                  </w:pPr>
                  <w:r w:rsidRPr="006F31DC">
                    <w:rPr>
                      <w:rFonts w:hint="eastAsia"/>
                      <w:bCs/>
                      <w:color w:val="000000" w:themeColor="text1"/>
                      <w:sz w:val="21"/>
                      <w:szCs w:val="21"/>
                    </w:rPr>
                    <w:t>车间通风设施</w:t>
                  </w:r>
                </w:p>
              </w:tc>
              <w:tc>
                <w:tcPr>
                  <w:tcW w:w="1923" w:type="pct"/>
                  <w:tcBorders>
                    <w:left w:val="single" w:sz="4" w:space="0" w:color="auto"/>
                  </w:tcBorders>
                  <w:vAlign w:val="center"/>
                </w:tcPr>
                <w:p w:rsidR="00AF5132" w:rsidRPr="006F31DC" w:rsidRDefault="00355CE9" w:rsidP="00150863">
                  <w:pPr>
                    <w:snapToGrid w:val="0"/>
                    <w:jc w:val="center"/>
                    <w:rPr>
                      <w:color w:val="000000" w:themeColor="text1"/>
                      <w:szCs w:val="21"/>
                    </w:rPr>
                  </w:pPr>
                  <w:r w:rsidRPr="006F31DC">
                    <w:rPr>
                      <w:rFonts w:hint="eastAsia"/>
                      <w:color w:val="000000" w:themeColor="text1"/>
                      <w:szCs w:val="21"/>
                    </w:rPr>
                    <w:t>避免局部区域浓度过高，产生危害</w:t>
                  </w:r>
                </w:p>
              </w:tc>
            </w:tr>
            <w:tr w:rsidR="004B5D78" w:rsidRPr="006F31DC" w:rsidTr="00A66F85">
              <w:trPr>
                <w:trHeight w:val="298"/>
              </w:trPr>
              <w:tc>
                <w:tcPr>
                  <w:tcW w:w="668" w:type="pct"/>
                  <w:vAlign w:val="center"/>
                </w:tcPr>
                <w:p w:rsidR="00AF5132" w:rsidRPr="006F31DC" w:rsidRDefault="00AF5132" w:rsidP="00150863">
                  <w:pPr>
                    <w:snapToGrid w:val="0"/>
                    <w:jc w:val="center"/>
                    <w:rPr>
                      <w:color w:val="000000" w:themeColor="text1"/>
                      <w:szCs w:val="21"/>
                    </w:rPr>
                  </w:pPr>
                  <w:r w:rsidRPr="006F31DC">
                    <w:rPr>
                      <w:color w:val="000000" w:themeColor="text1"/>
                      <w:szCs w:val="21"/>
                    </w:rPr>
                    <w:t>废水</w:t>
                  </w:r>
                </w:p>
              </w:tc>
              <w:tc>
                <w:tcPr>
                  <w:tcW w:w="858" w:type="pct"/>
                  <w:vAlign w:val="center"/>
                </w:tcPr>
                <w:p w:rsidR="00AF5132" w:rsidRPr="006F31DC" w:rsidRDefault="00AF5132"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生活污水</w:t>
                  </w:r>
                </w:p>
              </w:tc>
              <w:tc>
                <w:tcPr>
                  <w:tcW w:w="1551" w:type="pct"/>
                  <w:tcBorders>
                    <w:right w:val="single" w:sz="4" w:space="0" w:color="auto"/>
                  </w:tcBorders>
                  <w:vAlign w:val="center"/>
                </w:tcPr>
                <w:p w:rsidR="00AF5132" w:rsidRPr="006F31DC" w:rsidRDefault="00AF5132" w:rsidP="00150863">
                  <w:pPr>
                    <w:snapToGrid w:val="0"/>
                    <w:jc w:val="center"/>
                    <w:rPr>
                      <w:color w:val="000000" w:themeColor="text1"/>
                      <w:szCs w:val="21"/>
                    </w:rPr>
                  </w:pPr>
                  <w:r w:rsidRPr="006F31DC">
                    <w:rPr>
                      <w:rFonts w:hint="eastAsia"/>
                      <w:color w:val="000000" w:themeColor="text1"/>
                      <w:szCs w:val="21"/>
                    </w:rPr>
                    <w:t>化粪池处理后，</w:t>
                  </w:r>
                  <w:r w:rsidR="00355CE9" w:rsidRPr="006F31DC">
                    <w:rPr>
                      <w:rFonts w:hint="eastAsia"/>
                      <w:color w:val="000000" w:themeColor="text1"/>
                      <w:szCs w:val="21"/>
                    </w:rPr>
                    <w:t>定期由周边农户清运用作农肥</w:t>
                  </w:r>
                </w:p>
              </w:tc>
              <w:tc>
                <w:tcPr>
                  <w:tcW w:w="1923" w:type="pct"/>
                  <w:tcBorders>
                    <w:left w:val="single" w:sz="4" w:space="0" w:color="auto"/>
                  </w:tcBorders>
                  <w:vAlign w:val="center"/>
                </w:tcPr>
                <w:p w:rsidR="00AF5132" w:rsidRPr="006F31DC" w:rsidRDefault="00355CE9" w:rsidP="00150863">
                  <w:pPr>
                    <w:snapToGrid w:val="0"/>
                    <w:jc w:val="center"/>
                    <w:rPr>
                      <w:color w:val="000000" w:themeColor="text1"/>
                      <w:szCs w:val="21"/>
                    </w:rPr>
                  </w:pPr>
                  <w:r w:rsidRPr="006F31DC">
                    <w:rPr>
                      <w:rFonts w:hint="eastAsia"/>
                      <w:color w:val="000000" w:themeColor="text1"/>
                      <w:szCs w:val="21"/>
                    </w:rPr>
                    <w:t>用作农肥，不外排</w:t>
                  </w:r>
                </w:p>
              </w:tc>
            </w:tr>
            <w:tr w:rsidR="004B5D78" w:rsidRPr="006F31DC" w:rsidTr="00A66F85">
              <w:trPr>
                <w:trHeight w:val="298"/>
              </w:trPr>
              <w:tc>
                <w:tcPr>
                  <w:tcW w:w="668" w:type="pct"/>
                  <w:vAlign w:val="center"/>
                </w:tcPr>
                <w:p w:rsidR="00AF5132" w:rsidRPr="006F31DC" w:rsidRDefault="00AF5132" w:rsidP="00150863">
                  <w:pPr>
                    <w:snapToGrid w:val="0"/>
                    <w:jc w:val="center"/>
                    <w:rPr>
                      <w:color w:val="000000" w:themeColor="text1"/>
                      <w:szCs w:val="21"/>
                    </w:rPr>
                  </w:pPr>
                  <w:r w:rsidRPr="006F31DC">
                    <w:rPr>
                      <w:color w:val="000000" w:themeColor="text1"/>
                      <w:szCs w:val="21"/>
                    </w:rPr>
                    <w:t>噪声</w:t>
                  </w:r>
                </w:p>
              </w:tc>
              <w:tc>
                <w:tcPr>
                  <w:tcW w:w="858" w:type="pct"/>
                  <w:vAlign w:val="center"/>
                </w:tcPr>
                <w:p w:rsidR="00AF5132" w:rsidRPr="006F31DC" w:rsidRDefault="00AF5132"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生产设备噪声</w:t>
                  </w:r>
                </w:p>
              </w:tc>
              <w:tc>
                <w:tcPr>
                  <w:tcW w:w="1551" w:type="pct"/>
                  <w:tcBorders>
                    <w:right w:val="single" w:sz="4" w:space="0" w:color="auto"/>
                  </w:tcBorders>
                  <w:vAlign w:val="center"/>
                </w:tcPr>
                <w:p w:rsidR="00AF5132" w:rsidRPr="006F31DC" w:rsidRDefault="00AF5132"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隔声、减震、消声等降噪措施</w:t>
                  </w:r>
                </w:p>
              </w:tc>
              <w:tc>
                <w:tcPr>
                  <w:tcW w:w="1923" w:type="pct"/>
                  <w:tcBorders>
                    <w:left w:val="single" w:sz="4" w:space="0" w:color="auto"/>
                  </w:tcBorders>
                  <w:vAlign w:val="center"/>
                </w:tcPr>
                <w:p w:rsidR="00AF5132" w:rsidRPr="006F31DC" w:rsidRDefault="00AF5132" w:rsidP="00355CE9">
                  <w:pPr>
                    <w:snapToGrid w:val="0"/>
                    <w:jc w:val="center"/>
                    <w:rPr>
                      <w:color w:val="000000" w:themeColor="text1"/>
                      <w:szCs w:val="21"/>
                    </w:rPr>
                  </w:pPr>
                  <w:r w:rsidRPr="006F31DC">
                    <w:rPr>
                      <w:color w:val="000000" w:themeColor="text1"/>
                      <w:szCs w:val="21"/>
                    </w:rPr>
                    <w:t>《工业企业厂界环境噪声排放标准》（</w:t>
                  </w:r>
                  <w:r w:rsidRPr="006F31DC">
                    <w:rPr>
                      <w:color w:val="000000" w:themeColor="text1"/>
                      <w:szCs w:val="21"/>
                    </w:rPr>
                    <w:t>GB12348-2008</w:t>
                  </w:r>
                  <w:r w:rsidRPr="006F31DC">
                    <w:rPr>
                      <w:color w:val="000000" w:themeColor="text1"/>
                      <w:szCs w:val="21"/>
                    </w:rPr>
                    <w:t>）</w:t>
                  </w:r>
                  <w:r w:rsidR="00355CE9" w:rsidRPr="006F31DC">
                    <w:rPr>
                      <w:rFonts w:hint="eastAsia"/>
                      <w:color w:val="000000" w:themeColor="text1"/>
                      <w:szCs w:val="21"/>
                    </w:rPr>
                    <w:t>2</w:t>
                  </w:r>
                  <w:r w:rsidRPr="006F31DC">
                    <w:rPr>
                      <w:color w:val="000000" w:themeColor="text1"/>
                      <w:szCs w:val="21"/>
                    </w:rPr>
                    <w:t>类标准</w:t>
                  </w:r>
                </w:p>
              </w:tc>
            </w:tr>
            <w:tr w:rsidR="004B5D78" w:rsidRPr="006F31DC" w:rsidTr="00A66F85">
              <w:trPr>
                <w:trHeight w:val="564"/>
              </w:trPr>
              <w:tc>
                <w:tcPr>
                  <w:tcW w:w="668" w:type="pct"/>
                  <w:vMerge w:val="restart"/>
                  <w:vAlign w:val="center"/>
                </w:tcPr>
                <w:p w:rsidR="004B5D78" w:rsidRPr="006F31DC" w:rsidRDefault="004B5D78" w:rsidP="00150863">
                  <w:pPr>
                    <w:snapToGrid w:val="0"/>
                    <w:jc w:val="center"/>
                    <w:rPr>
                      <w:color w:val="000000" w:themeColor="text1"/>
                      <w:szCs w:val="21"/>
                    </w:rPr>
                  </w:pPr>
                  <w:r w:rsidRPr="006F31DC">
                    <w:rPr>
                      <w:color w:val="000000" w:themeColor="text1"/>
                      <w:szCs w:val="21"/>
                    </w:rPr>
                    <w:t>固体废物</w:t>
                  </w:r>
                </w:p>
              </w:tc>
              <w:tc>
                <w:tcPr>
                  <w:tcW w:w="858" w:type="pct"/>
                  <w:vAlign w:val="center"/>
                </w:tcPr>
                <w:p w:rsidR="004B5D78" w:rsidRPr="006F31DC" w:rsidRDefault="004B5D78"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报废钢瓶</w:t>
                  </w:r>
                </w:p>
              </w:tc>
              <w:tc>
                <w:tcPr>
                  <w:tcW w:w="1551" w:type="pct"/>
                  <w:tcBorders>
                    <w:right w:val="single" w:sz="4" w:space="0" w:color="auto"/>
                  </w:tcBorders>
                  <w:vAlign w:val="center"/>
                </w:tcPr>
                <w:p w:rsidR="004B5D78" w:rsidRPr="006F31DC" w:rsidRDefault="004B5D78" w:rsidP="00EA32CC">
                  <w:pPr>
                    <w:pStyle w:val="TableParagraph"/>
                    <w:snapToGrid w:val="0"/>
                    <w:spacing w:line="240" w:lineRule="auto"/>
                    <w:ind w:right="2" w:firstLine="420"/>
                    <w:jc w:val="center"/>
                    <w:rPr>
                      <w:color w:val="000000" w:themeColor="text1"/>
                      <w:sz w:val="21"/>
                      <w:szCs w:val="21"/>
                    </w:rPr>
                  </w:pPr>
                  <w:r w:rsidRPr="006F31DC">
                    <w:rPr>
                      <w:rFonts w:hint="eastAsia"/>
                      <w:color w:val="000000" w:themeColor="text1"/>
                      <w:sz w:val="21"/>
                      <w:szCs w:val="21"/>
                    </w:rPr>
                    <w:t>一般固废暂存间</w:t>
                  </w:r>
                </w:p>
              </w:tc>
              <w:tc>
                <w:tcPr>
                  <w:tcW w:w="1923" w:type="pct"/>
                  <w:vMerge w:val="restart"/>
                  <w:tcBorders>
                    <w:left w:val="single" w:sz="4" w:space="0" w:color="auto"/>
                  </w:tcBorders>
                  <w:vAlign w:val="center"/>
                </w:tcPr>
                <w:p w:rsidR="004B5D78" w:rsidRPr="006F31DC" w:rsidRDefault="004B5D78" w:rsidP="00CD739D">
                  <w:pPr>
                    <w:pStyle w:val="TableParagraph"/>
                    <w:snapToGrid w:val="0"/>
                    <w:spacing w:line="240" w:lineRule="auto"/>
                    <w:ind w:right="2" w:firstLine="420"/>
                    <w:jc w:val="center"/>
                    <w:rPr>
                      <w:color w:val="000000" w:themeColor="text1"/>
                      <w:sz w:val="21"/>
                      <w:szCs w:val="21"/>
                    </w:rPr>
                  </w:pPr>
                  <w:r w:rsidRPr="006F31DC">
                    <w:rPr>
                      <w:rFonts w:hint="eastAsia"/>
                      <w:color w:val="000000" w:themeColor="text1"/>
                      <w:sz w:val="21"/>
                      <w:szCs w:val="21"/>
                    </w:rPr>
                    <w:t>《一般工业固体废物贮存、处置场污染控制标准》（</w:t>
                  </w:r>
                  <w:r w:rsidRPr="006F31DC">
                    <w:rPr>
                      <w:rFonts w:hint="eastAsia"/>
                      <w:color w:val="000000" w:themeColor="text1"/>
                      <w:sz w:val="21"/>
                      <w:szCs w:val="21"/>
                    </w:rPr>
                    <w:t>GB18599--2001</w:t>
                  </w:r>
                  <w:r w:rsidRPr="006F31DC">
                    <w:rPr>
                      <w:rFonts w:hint="eastAsia"/>
                      <w:color w:val="000000" w:themeColor="text1"/>
                      <w:sz w:val="21"/>
                      <w:szCs w:val="21"/>
                    </w:rPr>
                    <w:t>）及修改单中标准要求</w:t>
                  </w:r>
                </w:p>
              </w:tc>
            </w:tr>
            <w:tr w:rsidR="004B5D78" w:rsidRPr="006F31DC" w:rsidTr="00A66F85">
              <w:trPr>
                <w:trHeight w:val="564"/>
              </w:trPr>
              <w:tc>
                <w:tcPr>
                  <w:tcW w:w="668" w:type="pct"/>
                  <w:vMerge/>
                  <w:vAlign w:val="center"/>
                </w:tcPr>
                <w:p w:rsidR="004B5D78" w:rsidRPr="006F31DC" w:rsidRDefault="004B5D78" w:rsidP="00150863">
                  <w:pPr>
                    <w:snapToGrid w:val="0"/>
                    <w:jc w:val="center"/>
                    <w:rPr>
                      <w:color w:val="000000" w:themeColor="text1"/>
                      <w:szCs w:val="21"/>
                    </w:rPr>
                  </w:pPr>
                </w:p>
              </w:tc>
              <w:tc>
                <w:tcPr>
                  <w:tcW w:w="858" w:type="pct"/>
                  <w:vAlign w:val="center"/>
                </w:tcPr>
                <w:p w:rsidR="004B5D78" w:rsidRPr="006F31DC" w:rsidRDefault="004B5D78"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生活垃圾</w:t>
                  </w:r>
                </w:p>
              </w:tc>
              <w:tc>
                <w:tcPr>
                  <w:tcW w:w="1551" w:type="pct"/>
                  <w:tcBorders>
                    <w:right w:val="single" w:sz="4" w:space="0" w:color="auto"/>
                  </w:tcBorders>
                  <w:vAlign w:val="center"/>
                </w:tcPr>
                <w:p w:rsidR="004B5D78" w:rsidRPr="006F31DC" w:rsidRDefault="004B5D78" w:rsidP="00EA32CC">
                  <w:pPr>
                    <w:pStyle w:val="TableParagraph"/>
                    <w:snapToGrid w:val="0"/>
                    <w:spacing w:line="240" w:lineRule="auto"/>
                    <w:ind w:right="2" w:firstLine="420"/>
                    <w:jc w:val="center"/>
                    <w:rPr>
                      <w:color w:val="000000" w:themeColor="text1"/>
                      <w:sz w:val="21"/>
                      <w:szCs w:val="21"/>
                    </w:rPr>
                  </w:pPr>
                  <w:r w:rsidRPr="006F31DC">
                    <w:rPr>
                      <w:rFonts w:hint="eastAsia"/>
                      <w:color w:val="000000" w:themeColor="text1"/>
                      <w:sz w:val="21"/>
                      <w:szCs w:val="21"/>
                    </w:rPr>
                    <w:t>生活垃圾桶收集，环卫部门定期清运处理</w:t>
                  </w:r>
                </w:p>
              </w:tc>
              <w:tc>
                <w:tcPr>
                  <w:tcW w:w="1923" w:type="pct"/>
                  <w:vMerge/>
                  <w:tcBorders>
                    <w:left w:val="single" w:sz="4" w:space="0" w:color="auto"/>
                  </w:tcBorders>
                  <w:vAlign w:val="center"/>
                </w:tcPr>
                <w:p w:rsidR="004B5D78" w:rsidRPr="006F31DC" w:rsidRDefault="004B5D78" w:rsidP="00CD739D">
                  <w:pPr>
                    <w:pStyle w:val="TableParagraph"/>
                    <w:snapToGrid w:val="0"/>
                    <w:spacing w:line="240" w:lineRule="auto"/>
                    <w:ind w:right="2" w:firstLine="420"/>
                    <w:jc w:val="center"/>
                    <w:rPr>
                      <w:color w:val="000000" w:themeColor="text1"/>
                      <w:sz w:val="21"/>
                      <w:szCs w:val="21"/>
                    </w:rPr>
                  </w:pPr>
                </w:p>
              </w:tc>
            </w:tr>
            <w:tr w:rsidR="004B5D78" w:rsidRPr="006F31DC" w:rsidTr="00A66F85">
              <w:trPr>
                <w:trHeight w:val="564"/>
              </w:trPr>
              <w:tc>
                <w:tcPr>
                  <w:tcW w:w="668" w:type="pct"/>
                  <w:vAlign w:val="center"/>
                </w:tcPr>
                <w:p w:rsidR="004B5D78" w:rsidRPr="006F31DC" w:rsidRDefault="004B5D78" w:rsidP="00150863">
                  <w:pPr>
                    <w:snapToGrid w:val="0"/>
                    <w:jc w:val="center"/>
                    <w:rPr>
                      <w:color w:val="000000" w:themeColor="text1"/>
                      <w:szCs w:val="21"/>
                    </w:rPr>
                  </w:pPr>
                  <w:r w:rsidRPr="006F31DC">
                    <w:rPr>
                      <w:rFonts w:hint="eastAsia"/>
                      <w:color w:val="000000" w:themeColor="text1"/>
                      <w:szCs w:val="21"/>
                    </w:rPr>
                    <w:t>风险防范</w:t>
                  </w:r>
                </w:p>
              </w:tc>
              <w:tc>
                <w:tcPr>
                  <w:tcW w:w="858" w:type="pct"/>
                  <w:vAlign w:val="center"/>
                </w:tcPr>
                <w:p w:rsidR="004B5D78" w:rsidRPr="006F31DC" w:rsidRDefault="004B5D78" w:rsidP="00150863">
                  <w:pPr>
                    <w:pStyle w:val="25"/>
                    <w:tabs>
                      <w:tab w:val="left" w:pos="1110"/>
                    </w:tabs>
                    <w:spacing w:after="0" w:line="240" w:lineRule="auto"/>
                    <w:jc w:val="center"/>
                    <w:rPr>
                      <w:color w:val="000000" w:themeColor="text1"/>
                      <w:sz w:val="21"/>
                      <w:szCs w:val="21"/>
                    </w:rPr>
                  </w:pPr>
                  <w:r w:rsidRPr="006F31DC">
                    <w:rPr>
                      <w:rFonts w:hint="eastAsia"/>
                      <w:color w:val="000000" w:themeColor="text1"/>
                      <w:sz w:val="21"/>
                      <w:szCs w:val="21"/>
                    </w:rPr>
                    <w:t>风险源</w:t>
                  </w:r>
                </w:p>
              </w:tc>
              <w:tc>
                <w:tcPr>
                  <w:tcW w:w="1551" w:type="pct"/>
                  <w:tcBorders>
                    <w:right w:val="single" w:sz="4" w:space="0" w:color="auto"/>
                  </w:tcBorders>
                  <w:vAlign w:val="center"/>
                </w:tcPr>
                <w:p w:rsidR="004B5D78" w:rsidRPr="006F31DC" w:rsidRDefault="004B5D78" w:rsidP="00EA32CC">
                  <w:pPr>
                    <w:pStyle w:val="TableParagraph"/>
                    <w:snapToGrid w:val="0"/>
                    <w:spacing w:line="240" w:lineRule="auto"/>
                    <w:ind w:right="2" w:firstLine="420"/>
                    <w:jc w:val="center"/>
                    <w:rPr>
                      <w:color w:val="000000" w:themeColor="text1"/>
                      <w:sz w:val="21"/>
                      <w:szCs w:val="21"/>
                    </w:rPr>
                  </w:pPr>
                  <w:r w:rsidRPr="006F31DC">
                    <w:rPr>
                      <w:rFonts w:hint="eastAsia"/>
                      <w:color w:val="000000" w:themeColor="text1"/>
                      <w:sz w:val="21"/>
                      <w:szCs w:val="21"/>
                    </w:rPr>
                    <w:t>风险防范措施，消防物资</w:t>
                  </w:r>
                </w:p>
              </w:tc>
              <w:tc>
                <w:tcPr>
                  <w:tcW w:w="1923" w:type="pct"/>
                  <w:tcBorders>
                    <w:left w:val="single" w:sz="4" w:space="0" w:color="auto"/>
                  </w:tcBorders>
                  <w:vAlign w:val="center"/>
                </w:tcPr>
                <w:p w:rsidR="004B5D78" w:rsidRPr="006F31DC" w:rsidRDefault="004B5D78" w:rsidP="00CD739D">
                  <w:pPr>
                    <w:pStyle w:val="TableParagraph"/>
                    <w:snapToGrid w:val="0"/>
                    <w:spacing w:line="240" w:lineRule="auto"/>
                    <w:ind w:right="2" w:firstLine="420"/>
                    <w:jc w:val="center"/>
                    <w:rPr>
                      <w:color w:val="000000" w:themeColor="text1"/>
                      <w:sz w:val="21"/>
                      <w:szCs w:val="21"/>
                    </w:rPr>
                  </w:pPr>
                  <w:r w:rsidRPr="006F31DC">
                    <w:rPr>
                      <w:rFonts w:ascii="宋体" w:hAnsi="宋体" w:cs="宋体" w:hint="eastAsia"/>
                      <w:color w:val="000000" w:themeColor="text1"/>
                      <w:szCs w:val="21"/>
                    </w:rPr>
                    <w:t>--</w:t>
                  </w:r>
                </w:p>
              </w:tc>
            </w:tr>
          </w:tbl>
          <w:p w:rsidR="005B300B" w:rsidRPr="006F31DC" w:rsidRDefault="005B300B" w:rsidP="005E1CBE">
            <w:pPr>
              <w:pStyle w:val="a8"/>
              <w:snapToGrid w:val="0"/>
              <w:spacing w:line="360" w:lineRule="auto"/>
              <w:ind w:left="0" w:right="0" w:firstLineChars="200" w:firstLine="480"/>
              <w:jc w:val="both"/>
              <w:rPr>
                <w:snapToGrid w:val="0"/>
                <w:color w:val="000000" w:themeColor="text1"/>
                <w:szCs w:val="24"/>
              </w:rPr>
            </w:pPr>
          </w:p>
        </w:tc>
      </w:tr>
    </w:tbl>
    <w:p w:rsidR="006B7AD4" w:rsidRPr="006F31DC" w:rsidRDefault="006B7AD4">
      <w:pPr>
        <w:pStyle w:val="20"/>
        <w:numPr>
          <w:ilvl w:val="0"/>
          <w:numId w:val="14"/>
        </w:numPr>
        <w:ind w:firstLineChars="0" w:firstLine="0"/>
        <w:jc w:val="left"/>
        <w:rPr>
          <w:rFonts w:ascii="宋体" w:eastAsia="宋体" w:cs="宋体"/>
          <w:b/>
          <w:bCs w:val="0"/>
          <w:color w:val="000000" w:themeColor="text1"/>
        </w:rPr>
      </w:pPr>
      <w:bookmarkStart w:id="21" w:name="_Toc145641288"/>
      <w:r w:rsidRPr="006F31DC">
        <w:rPr>
          <w:rFonts w:ascii="宋体" w:eastAsia="宋体" w:cs="宋体" w:hint="eastAsia"/>
          <w:b/>
          <w:bCs w:val="0"/>
          <w:color w:val="000000" w:themeColor="text1"/>
        </w:rPr>
        <w:lastRenderedPageBreak/>
        <w:t>建设项目拟采取的防治措施及预期治理效果</w:t>
      </w:r>
      <w:bookmarkEnd w:id="2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6"/>
        <w:gridCol w:w="1241"/>
        <w:gridCol w:w="1554"/>
        <w:gridCol w:w="3473"/>
        <w:gridCol w:w="2196"/>
      </w:tblGrid>
      <w:tr w:rsidR="006B7AD4" w:rsidRPr="006F31DC">
        <w:trPr>
          <w:trHeight w:val="1117"/>
          <w:jc w:val="center"/>
        </w:trPr>
        <w:tc>
          <w:tcPr>
            <w:tcW w:w="916" w:type="dxa"/>
            <w:tcBorders>
              <w:tl2br w:val="single" w:sz="4" w:space="0" w:color="auto"/>
            </w:tcBorders>
            <w:vAlign w:val="center"/>
          </w:tcPr>
          <w:p w:rsidR="006B7AD4" w:rsidRPr="006F31DC" w:rsidRDefault="006B7AD4">
            <w:pPr>
              <w:spacing w:line="400" w:lineRule="exact"/>
              <w:ind w:rightChars="-54" w:right="-113"/>
              <w:rPr>
                <w:b/>
                <w:color w:val="000000" w:themeColor="text1"/>
                <w:sz w:val="24"/>
              </w:rPr>
            </w:pPr>
            <w:bookmarkStart w:id="22" w:name="_Toc145641289"/>
            <w:r w:rsidRPr="006F31DC">
              <w:rPr>
                <w:b/>
                <w:color w:val="000000" w:themeColor="text1"/>
                <w:sz w:val="24"/>
              </w:rPr>
              <w:t>内容</w:t>
            </w:r>
          </w:p>
          <w:p w:rsidR="006B7AD4" w:rsidRPr="006F31DC" w:rsidRDefault="006B7AD4">
            <w:pPr>
              <w:spacing w:line="400" w:lineRule="exact"/>
              <w:ind w:rightChars="-54" w:right="-113"/>
              <w:rPr>
                <w:b/>
                <w:color w:val="000000" w:themeColor="text1"/>
                <w:sz w:val="24"/>
              </w:rPr>
            </w:pPr>
            <w:r w:rsidRPr="006F31DC">
              <w:rPr>
                <w:b/>
                <w:color w:val="000000" w:themeColor="text1"/>
                <w:sz w:val="24"/>
              </w:rPr>
              <w:t>类型</w:t>
            </w:r>
          </w:p>
        </w:tc>
        <w:tc>
          <w:tcPr>
            <w:tcW w:w="1241" w:type="dxa"/>
            <w:vAlign w:val="center"/>
          </w:tcPr>
          <w:p w:rsidR="006B7AD4" w:rsidRPr="006F31DC" w:rsidRDefault="006B7AD4">
            <w:pPr>
              <w:spacing w:line="400" w:lineRule="exact"/>
              <w:jc w:val="center"/>
              <w:rPr>
                <w:b/>
                <w:color w:val="000000" w:themeColor="text1"/>
                <w:sz w:val="24"/>
              </w:rPr>
            </w:pPr>
            <w:r w:rsidRPr="006F31DC">
              <w:rPr>
                <w:b/>
                <w:color w:val="000000" w:themeColor="text1"/>
                <w:sz w:val="24"/>
              </w:rPr>
              <w:t>排放源</w:t>
            </w:r>
          </w:p>
        </w:tc>
        <w:tc>
          <w:tcPr>
            <w:tcW w:w="1554" w:type="dxa"/>
            <w:vAlign w:val="center"/>
          </w:tcPr>
          <w:p w:rsidR="006B7AD4" w:rsidRPr="006F31DC" w:rsidRDefault="006B7AD4">
            <w:pPr>
              <w:spacing w:line="400" w:lineRule="exact"/>
              <w:jc w:val="center"/>
              <w:rPr>
                <w:b/>
                <w:color w:val="000000" w:themeColor="text1"/>
                <w:sz w:val="24"/>
              </w:rPr>
            </w:pPr>
            <w:r w:rsidRPr="006F31DC">
              <w:rPr>
                <w:b/>
                <w:color w:val="000000" w:themeColor="text1"/>
                <w:sz w:val="24"/>
              </w:rPr>
              <w:t>污染物名称</w:t>
            </w:r>
          </w:p>
        </w:tc>
        <w:tc>
          <w:tcPr>
            <w:tcW w:w="3473" w:type="dxa"/>
            <w:vAlign w:val="center"/>
          </w:tcPr>
          <w:p w:rsidR="006B7AD4" w:rsidRPr="006F31DC" w:rsidRDefault="006B7AD4">
            <w:pPr>
              <w:spacing w:line="400" w:lineRule="exact"/>
              <w:jc w:val="center"/>
              <w:rPr>
                <w:b/>
                <w:color w:val="000000" w:themeColor="text1"/>
                <w:sz w:val="24"/>
              </w:rPr>
            </w:pPr>
            <w:r w:rsidRPr="006F31DC">
              <w:rPr>
                <w:b/>
                <w:color w:val="000000" w:themeColor="text1"/>
                <w:sz w:val="24"/>
              </w:rPr>
              <w:t>防治措施</w:t>
            </w:r>
          </w:p>
        </w:tc>
        <w:tc>
          <w:tcPr>
            <w:tcW w:w="2196" w:type="dxa"/>
            <w:vAlign w:val="center"/>
          </w:tcPr>
          <w:p w:rsidR="006B7AD4" w:rsidRPr="006F31DC" w:rsidRDefault="006B7AD4">
            <w:pPr>
              <w:spacing w:line="400" w:lineRule="exact"/>
              <w:jc w:val="center"/>
              <w:rPr>
                <w:b/>
                <w:bCs/>
                <w:color w:val="000000" w:themeColor="text1"/>
                <w:sz w:val="24"/>
              </w:rPr>
            </w:pPr>
            <w:r w:rsidRPr="006F31DC">
              <w:rPr>
                <w:b/>
                <w:bCs/>
                <w:color w:val="000000" w:themeColor="text1"/>
                <w:sz w:val="24"/>
              </w:rPr>
              <w:t>预期治理效果</w:t>
            </w:r>
          </w:p>
        </w:tc>
      </w:tr>
      <w:tr w:rsidR="006B7AD4" w:rsidRPr="006F31DC">
        <w:trPr>
          <w:trHeight w:val="1442"/>
          <w:jc w:val="center"/>
        </w:trPr>
        <w:tc>
          <w:tcPr>
            <w:tcW w:w="916" w:type="dxa"/>
            <w:vAlign w:val="center"/>
          </w:tcPr>
          <w:p w:rsidR="006B7AD4" w:rsidRPr="006F31DC" w:rsidRDefault="006B7AD4">
            <w:pPr>
              <w:jc w:val="center"/>
              <w:rPr>
                <w:b/>
                <w:color w:val="000000" w:themeColor="text1"/>
                <w:sz w:val="24"/>
              </w:rPr>
            </w:pPr>
            <w:r w:rsidRPr="006F31DC">
              <w:rPr>
                <w:b/>
                <w:color w:val="000000" w:themeColor="text1"/>
                <w:sz w:val="24"/>
              </w:rPr>
              <w:t>大</w:t>
            </w:r>
          </w:p>
          <w:p w:rsidR="006B7AD4" w:rsidRPr="006F31DC" w:rsidRDefault="006B7AD4">
            <w:pPr>
              <w:jc w:val="center"/>
              <w:rPr>
                <w:b/>
                <w:color w:val="000000" w:themeColor="text1"/>
                <w:sz w:val="24"/>
              </w:rPr>
            </w:pPr>
            <w:r w:rsidRPr="006F31DC">
              <w:rPr>
                <w:b/>
                <w:color w:val="000000" w:themeColor="text1"/>
                <w:sz w:val="24"/>
              </w:rPr>
              <w:t>气</w:t>
            </w:r>
          </w:p>
          <w:p w:rsidR="006B7AD4" w:rsidRPr="006F31DC" w:rsidRDefault="006B7AD4">
            <w:pPr>
              <w:jc w:val="center"/>
              <w:rPr>
                <w:b/>
                <w:color w:val="000000" w:themeColor="text1"/>
                <w:sz w:val="24"/>
              </w:rPr>
            </w:pPr>
            <w:r w:rsidRPr="006F31DC">
              <w:rPr>
                <w:b/>
                <w:color w:val="000000" w:themeColor="text1"/>
                <w:sz w:val="24"/>
              </w:rPr>
              <w:t>污</w:t>
            </w:r>
          </w:p>
          <w:p w:rsidR="006B7AD4" w:rsidRPr="006F31DC" w:rsidRDefault="006B7AD4">
            <w:pPr>
              <w:jc w:val="center"/>
              <w:rPr>
                <w:b/>
                <w:color w:val="000000" w:themeColor="text1"/>
                <w:sz w:val="24"/>
              </w:rPr>
            </w:pPr>
            <w:r w:rsidRPr="006F31DC">
              <w:rPr>
                <w:b/>
                <w:color w:val="000000" w:themeColor="text1"/>
                <w:sz w:val="24"/>
              </w:rPr>
              <w:t>染</w:t>
            </w:r>
          </w:p>
          <w:p w:rsidR="006B7AD4" w:rsidRPr="006F31DC" w:rsidRDefault="006B7AD4">
            <w:pPr>
              <w:jc w:val="center"/>
              <w:rPr>
                <w:b/>
                <w:color w:val="000000" w:themeColor="text1"/>
                <w:sz w:val="24"/>
              </w:rPr>
            </w:pPr>
            <w:r w:rsidRPr="006F31DC">
              <w:rPr>
                <w:b/>
                <w:color w:val="000000" w:themeColor="text1"/>
                <w:sz w:val="24"/>
              </w:rPr>
              <w:t>物</w:t>
            </w:r>
          </w:p>
        </w:tc>
        <w:tc>
          <w:tcPr>
            <w:tcW w:w="1241" w:type="dxa"/>
            <w:vAlign w:val="center"/>
          </w:tcPr>
          <w:p w:rsidR="006B7AD4" w:rsidRPr="006F31DC" w:rsidRDefault="006B7AD4">
            <w:pPr>
              <w:spacing w:line="360" w:lineRule="auto"/>
              <w:jc w:val="center"/>
              <w:rPr>
                <w:color w:val="000000" w:themeColor="text1"/>
                <w:sz w:val="24"/>
              </w:rPr>
            </w:pPr>
            <w:r w:rsidRPr="006F31DC">
              <w:rPr>
                <w:rFonts w:hAnsi="宋体" w:hint="eastAsia"/>
                <w:color w:val="000000" w:themeColor="text1"/>
                <w:sz w:val="24"/>
              </w:rPr>
              <w:t>运输车辆</w:t>
            </w:r>
          </w:p>
        </w:tc>
        <w:tc>
          <w:tcPr>
            <w:tcW w:w="1554" w:type="dxa"/>
            <w:vAlign w:val="center"/>
          </w:tcPr>
          <w:p w:rsidR="006B7AD4" w:rsidRPr="006F31DC" w:rsidRDefault="006B7AD4">
            <w:pPr>
              <w:spacing w:line="360" w:lineRule="auto"/>
              <w:jc w:val="center"/>
              <w:rPr>
                <w:color w:val="000000" w:themeColor="text1"/>
                <w:sz w:val="24"/>
              </w:rPr>
            </w:pPr>
            <w:r w:rsidRPr="006F31DC">
              <w:rPr>
                <w:rFonts w:hAnsi="宋体" w:hint="eastAsia"/>
                <w:color w:val="000000" w:themeColor="text1"/>
                <w:sz w:val="24"/>
              </w:rPr>
              <w:t>废气</w:t>
            </w:r>
          </w:p>
        </w:tc>
        <w:tc>
          <w:tcPr>
            <w:tcW w:w="3473" w:type="dxa"/>
            <w:vAlign w:val="center"/>
          </w:tcPr>
          <w:p w:rsidR="006B7AD4" w:rsidRPr="006F31DC" w:rsidRDefault="006B7AD4">
            <w:pPr>
              <w:jc w:val="center"/>
              <w:rPr>
                <w:color w:val="000000" w:themeColor="text1"/>
                <w:sz w:val="24"/>
              </w:rPr>
            </w:pPr>
            <w:r w:rsidRPr="006F31DC">
              <w:rPr>
                <w:rFonts w:hint="eastAsia"/>
                <w:bCs/>
                <w:color w:val="000000" w:themeColor="text1"/>
                <w:sz w:val="24"/>
              </w:rPr>
              <w:t>企业应在厂区及周边种植绿化带，选择对有害气体吸收能力较强的树木</w:t>
            </w:r>
          </w:p>
        </w:tc>
        <w:tc>
          <w:tcPr>
            <w:tcW w:w="2196" w:type="dxa"/>
            <w:vAlign w:val="center"/>
          </w:tcPr>
          <w:p w:rsidR="006B7AD4" w:rsidRPr="006F31DC" w:rsidRDefault="006B7AD4">
            <w:pPr>
              <w:jc w:val="center"/>
              <w:rPr>
                <w:color w:val="000000" w:themeColor="text1"/>
                <w:sz w:val="24"/>
              </w:rPr>
            </w:pPr>
            <w:r w:rsidRPr="006F31DC">
              <w:rPr>
                <w:rFonts w:hint="eastAsia"/>
                <w:color w:val="000000" w:themeColor="text1"/>
                <w:sz w:val="24"/>
              </w:rPr>
              <w:t>《大气污染物综合排放标准》（</w:t>
            </w:r>
            <w:r w:rsidRPr="006F31DC">
              <w:rPr>
                <w:rFonts w:hint="eastAsia"/>
                <w:color w:val="000000" w:themeColor="text1"/>
                <w:sz w:val="24"/>
              </w:rPr>
              <w:t>GB16297-1996</w:t>
            </w:r>
            <w:r w:rsidRPr="006F31DC">
              <w:rPr>
                <w:rFonts w:hint="eastAsia"/>
                <w:color w:val="000000" w:themeColor="text1"/>
                <w:sz w:val="24"/>
              </w:rPr>
              <w:t>）表</w:t>
            </w:r>
            <w:r w:rsidRPr="006F31DC">
              <w:rPr>
                <w:rFonts w:hint="eastAsia"/>
                <w:color w:val="000000" w:themeColor="text1"/>
                <w:sz w:val="24"/>
              </w:rPr>
              <w:t>2</w:t>
            </w:r>
            <w:r w:rsidRPr="006F31DC">
              <w:rPr>
                <w:rFonts w:hint="eastAsia"/>
                <w:color w:val="000000" w:themeColor="text1"/>
                <w:sz w:val="24"/>
              </w:rPr>
              <w:t>无组织排放标准要求</w:t>
            </w:r>
          </w:p>
        </w:tc>
      </w:tr>
      <w:tr w:rsidR="006B7AD4" w:rsidRPr="006F31DC">
        <w:trPr>
          <w:trHeight w:val="1263"/>
          <w:jc w:val="center"/>
        </w:trPr>
        <w:tc>
          <w:tcPr>
            <w:tcW w:w="916" w:type="dxa"/>
            <w:tcBorders>
              <w:top w:val="single" w:sz="6" w:space="0" w:color="auto"/>
            </w:tcBorders>
            <w:vAlign w:val="center"/>
          </w:tcPr>
          <w:p w:rsidR="006B7AD4" w:rsidRPr="006F31DC" w:rsidRDefault="006B7AD4">
            <w:pPr>
              <w:jc w:val="center"/>
              <w:rPr>
                <w:b/>
                <w:color w:val="000000" w:themeColor="text1"/>
                <w:sz w:val="24"/>
              </w:rPr>
            </w:pPr>
            <w:r w:rsidRPr="006F31DC">
              <w:rPr>
                <w:b/>
                <w:color w:val="000000" w:themeColor="text1"/>
                <w:sz w:val="24"/>
              </w:rPr>
              <w:t>水</w:t>
            </w:r>
          </w:p>
          <w:p w:rsidR="006B7AD4" w:rsidRPr="006F31DC" w:rsidRDefault="006B7AD4">
            <w:pPr>
              <w:jc w:val="center"/>
              <w:rPr>
                <w:b/>
                <w:color w:val="000000" w:themeColor="text1"/>
                <w:sz w:val="24"/>
              </w:rPr>
            </w:pPr>
            <w:r w:rsidRPr="006F31DC">
              <w:rPr>
                <w:b/>
                <w:color w:val="000000" w:themeColor="text1"/>
                <w:sz w:val="24"/>
              </w:rPr>
              <w:t>污</w:t>
            </w:r>
          </w:p>
          <w:p w:rsidR="006B7AD4" w:rsidRPr="006F31DC" w:rsidRDefault="006B7AD4">
            <w:pPr>
              <w:jc w:val="center"/>
              <w:rPr>
                <w:b/>
                <w:color w:val="000000" w:themeColor="text1"/>
                <w:sz w:val="24"/>
              </w:rPr>
            </w:pPr>
            <w:r w:rsidRPr="006F31DC">
              <w:rPr>
                <w:b/>
                <w:color w:val="000000" w:themeColor="text1"/>
                <w:sz w:val="24"/>
              </w:rPr>
              <w:t>染</w:t>
            </w:r>
          </w:p>
          <w:p w:rsidR="006B7AD4" w:rsidRPr="006F31DC" w:rsidRDefault="006B7AD4">
            <w:pPr>
              <w:jc w:val="center"/>
              <w:rPr>
                <w:b/>
                <w:color w:val="000000" w:themeColor="text1"/>
                <w:sz w:val="24"/>
              </w:rPr>
            </w:pPr>
            <w:r w:rsidRPr="006F31DC">
              <w:rPr>
                <w:b/>
                <w:color w:val="000000" w:themeColor="text1"/>
                <w:sz w:val="24"/>
              </w:rPr>
              <w:t>物</w:t>
            </w:r>
          </w:p>
        </w:tc>
        <w:tc>
          <w:tcPr>
            <w:tcW w:w="1241" w:type="dxa"/>
            <w:tcBorders>
              <w:top w:val="single" w:sz="6" w:space="0" w:color="auto"/>
              <w:bottom w:val="single" w:sz="6" w:space="0" w:color="auto"/>
            </w:tcBorders>
            <w:vAlign w:val="center"/>
          </w:tcPr>
          <w:p w:rsidR="006B7AD4" w:rsidRPr="006F31DC" w:rsidRDefault="00355CE9">
            <w:pPr>
              <w:jc w:val="center"/>
              <w:rPr>
                <w:color w:val="000000" w:themeColor="text1"/>
                <w:sz w:val="24"/>
              </w:rPr>
            </w:pPr>
            <w:r w:rsidRPr="006F31DC">
              <w:rPr>
                <w:rFonts w:hint="eastAsia"/>
                <w:color w:val="000000" w:themeColor="text1"/>
                <w:sz w:val="24"/>
              </w:rPr>
              <w:t>生活污水</w:t>
            </w:r>
          </w:p>
        </w:tc>
        <w:tc>
          <w:tcPr>
            <w:tcW w:w="1554" w:type="dxa"/>
            <w:tcBorders>
              <w:top w:val="single" w:sz="6" w:space="0" w:color="auto"/>
              <w:bottom w:val="single" w:sz="6" w:space="0" w:color="auto"/>
            </w:tcBorders>
            <w:vAlign w:val="center"/>
          </w:tcPr>
          <w:p w:rsidR="006B7AD4" w:rsidRPr="006F31DC" w:rsidRDefault="006B7AD4">
            <w:pPr>
              <w:jc w:val="center"/>
              <w:rPr>
                <w:color w:val="000000" w:themeColor="text1"/>
                <w:sz w:val="24"/>
              </w:rPr>
            </w:pPr>
            <w:r w:rsidRPr="006F31DC">
              <w:rPr>
                <w:color w:val="000000" w:themeColor="text1"/>
                <w:sz w:val="24"/>
              </w:rPr>
              <w:t>COD</w:t>
            </w:r>
            <w:r w:rsidRPr="006F31DC">
              <w:rPr>
                <w:color w:val="000000" w:themeColor="text1"/>
                <w:sz w:val="24"/>
              </w:rPr>
              <w:t>、</w:t>
            </w:r>
            <w:r w:rsidRPr="006F31DC">
              <w:rPr>
                <w:color w:val="000000" w:themeColor="text1"/>
                <w:sz w:val="24"/>
              </w:rPr>
              <w:t>BOD</w:t>
            </w:r>
            <w:r w:rsidRPr="006F31DC">
              <w:rPr>
                <w:color w:val="000000" w:themeColor="text1"/>
                <w:sz w:val="24"/>
                <w:vertAlign w:val="subscript"/>
              </w:rPr>
              <w:t>5</w:t>
            </w:r>
            <w:r w:rsidRPr="006F31DC">
              <w:rPr>
                <w:color w:val="000000" w:themeColor="text1"/>
                <w:sz w:val="24"/>
              </w:rPr>
              <w:t>、</w:t>
            </w:r>
            <w:r w:rsidRPr="006F31DC">
              <w:rPr>
                <w:color w:val="000000" w:themeColor="text1"/>
                <w:sz w:val="24"/>
              </w:rPr>
              <w:t>SS</w:t>
            </w:r>
            <w:r w:rsidRPr="006F31DC">
              <w:rPr>
                <w:color w:val="000000" w:themeColor="text1"/>
                <w:sz w:val="24"/>
              </w:rPr>
              <w:t>、</w:t>
            </w:r>
            <w:r w:rsidRPr="006F31DC">
              <w:rPr>
                <w:color w:val="000000" w:themeColor="text1"/>
                <w:sz w:val="24"/>
                <w:vertAlign w:val="subscript"/>
              </w:rPr>
              <w:t>、</w:t>
            </w:r>
            <w:r w:rsidRPr="006F31DC">
              <w:rPr>
                <w:color w:val="000000" w:themeColor="text1"/>
                <w:sz w:val="24"/>
              </w:rPr>
              <w:t>NH</w:t>
            </w:r>
            <w:r w:rsidRPr="006F31DC">
              <w:rPr>
                <w:color w:val="000000" w:themeColor="text1"/>
                <w:sz w:val="24"/>
                <w:vertAlign w:val="subscript"/>
              </w:rPr>
              <w:t>3</w:t>
            </w:r>
            <w:r w:rsidRPr="006F31DC">
              <w:rPr>
                <w:color w:val="000000" w:themeColor="text1"/>
                <w:sz w:val="24"/>
              </w:rPr>
              <w:t>-N</w:t>
            </w:r>
          </w:p>
        </w:tc>
        <w:tc>
          <w:tcPr>
            <w:tcW w:w="3473" w:type="dxa"/>
            <w:tcBorders>
              <w:top w:val="single" w:sz="6" w:space="0" w:color="auto"/>
              <w:bottom w:val="single" w:sz="6" w:space="0" w:color="auto"/>
            </w:tcBorders>
            <w:vAlign w:val="center"/>
          </w:tcPr>
          <w:p w:rsidR="006B7AD4" w:rsidRPr="006F31DC" w:rsidRDefault="006B7AD4">
            <w:pPr>
              <w:jc w:val="center"/>
              <w:rPr>
                <w:color w:val="000000" w:themeColor="text1"/>
                <w:sz w:val="24"/>
              </w:rPr>
            </w:pPr>
            <w:r w:rsidRPr="006F31DC">
              <w:rPr>
                <w:color w:val="000000" w:themeColor="text1"/>
                <w:kern w:val="0"/>
                <w:sz w:val="24"/>
              </w:rPr>
              <w:t>生活污水经化粪池处理后定期由周边农户连同化粪池污泥一起清运堆肥</w:t>
            </w:r>
          </w:p>
        </w:tc>
        <w:tc>
          <w:tcPr>
            <w:tcW w:w="2196" w:type="dxa"/>
            <w:tcBorders>
              <w:top w:val="single" w:sz="6" w:space="0" w:color="auto"/>
            </w:tcBorders>
            <w:vAlign w:val="center"/>
          </w:tcPr>
          <w:p w:rsidR="006B7AD4" w:rsidRPr="006F31DC" w:rsidRDefault="00355CE9">
            <w:pPr>
              <w:jc w:val="center"/>
              <w:rPr>
                <w:color w:val="000000" w:themeColor="text1"/>
                <w:sz w:val="24"/>
              </w:rPr>
            </w:pPr>
            <w:r w:rsidRPr="006F31DC">
              <w:rPr>
                <w:rFonts w:hint="eastAsia"/>
                <w:color w:val="000000" w:themeColor="text1"/>
                <w:sz w:val="24"/>
              </w:rPr>
              <w:t>不外排</w:t>
            </w:r>
          </w:p>
        </w:tc>
      </w:tr>
      <w:tr w:rsidR="006B7AD4" w:rsidRPr="006F31DC">
        <w:trPr>
          <w:trHeight w:val="958"/>
          <w:jc w:val="center"/>
        </w:trPr>
        <w:tc>
          <w:tcPr>
            <w:tcW w:w="916" w:type="dxa"/>
            <w:tcBorders>
              <w:top w:val="single" w:sz="6" w:space="0" w:color="auto"/>
            </w:tcBorders>
            <w:vAlign w:val="center"/>
          </w:tcPr>
          <w:p w:rsidR="006B7AD4" w:rsidRPr="006F31DC" w:rsidRDefault="006B7AD4">
            <w:pPr>
              <w:jc w:val="center"/>
              <w:rPr>
                <w:b/>
                <w:color w:val="000000" w:themeColor="text1"/>
                <w:sz w:val="24"/>
              </w:rPr>
            </w:pPr>
            <w:r w:rsidRPr="006F31DC">
              <w:rPr>
                <w:b/>
                <w:color w:val="000000" w:themeColor="text1"/>
                <w:sz w:val="24"/>
              </w:rPr>
              <w:t>噪</w:t>
            </w:r>
          </w:p>
          <w:p w:rsidR="006B7AD4" w:rsidRPr="006F31DC" w:rsidRDefault="006B7AD4">
            <w:pPr>
              <w:jc w:val="center"/>
              <w:rPr>
                <w:b/>
                <w:color w:val="000000" w:themeColor="text1"/>
                <w:sz w:val="24"/>
              </w:rPr>
            </w:pPr>
          </w:p>
          <w:p w:rsidR="006B7AD4" w:rsidRPr="006F31DC" w:rsidRDefault="006B7AD4">
            <w:pPr>
              <w:jc w:val="center"/>
              <w:rPr>
                <w:b/>
                <w:color w:val="000000" w:themeColor="text1"/>
                <w:sz w:val="24"/>
              </w:rPr>
            </w:pPr>
            <w:r w:rsidRPr="006F31DC">
              <w:rPr>
                <w:b/>
                <w:color w:val="000000" w:themeColor="text1"/>
                <w:sz w:val="24"/>
              </w:rPr>
              <w:t>声</w:t>
            </w:r>
          </w:p>
        </w:tc>
        <w:tc>
          <w:tcPr>
            <w:tcW w:w="1241" w:type="dxa"/>
            <w:tcBorders>
              <w:top w:val="single" w:sz="6" w:space="0" w:color="auto"/>
            </w:tcBorders>
            <w:vAlign w:val="center"/>
          </w:tcPr>
          <w:p w:rsidR="006B7AD4" w:rsidRPr="006F31DC" w:rsidRDefault="00355CE9">
            <w:pPr>
              <w:jc w:val="center"/>
              <w:rPr>
                <w:color w:val="000000" w:themeColor="text1"/>
                <w:sz w:val="24"/>
              </w:rPr>
            </w:pPr>
            <w:r w:rsidRPr="006F31DC">
              <w:rPr>
                <w:color w:val="000000" w:themeColor="text1"/>
                <w:sz w:val="24"/>
              </w:rPr>
              <w:t>机械设备</w:t>
            </w:r>
          </w:p>
        </w:tc>
        <w:tc>
          <w:tcPr>
            <w:tcW w:w="1554" w:type="dxa"/>
            <w:tcBorders>
              <w:top w:val="single" w:sz="6" w:space="0" w:color="auto"/>
            </w:tcBorders>
            <w:vAlign w:val="center"/>
          </w:tcPr>
          <w:p w:rsidR="006B7AD4" w:rsidRPr="006F31DC" w:rsidRDefault="006B7AD4">
            <w:pPr>
              <w:jc w:val="center"/>
              <w:rPr>
                <w:color w:val="000000" w:themeColor="text1"/>
                <w:sz w:val="24"/>
              </w:rPr>
            </w:pPr>
            <w:r w:rsidRPr="006F31DC">
              <w:rPr>
                <w:color w:val="000000" w:themeColor="text1"/>
                <w:sz w:val="24"/>
              </w:rPr>
              <w:t>噪声</w:t>
            </w:r>
          </w:p>
        </w:tc>
        <w:tc>
          <w:tcPr>
            <w:tcW w:w="3473" w:type="dxa"/>
            <w:tcBorders>
              <w:top w:val="single" w:sz="6" w:space="0" w:color="auto"/>
            </w:tcBorders>
            <w:vAlign w:val="center"/>
          </w:tcPr>
          <w:p w:rsidR="006B7AD4" w:rsidRPr="006F31DC" w:rsidRDefault="00355CE9">
            <w:pPr>
              <w:jc w:val="center"/>
              <w:rPr>
                <w:color w:val="000000" w:themeColor="text1"/>
                <w:sz w:val="24"/>
              </w:rPr>
            </w:pPr>
            <w:r w:rsidRPr="006F31DC">
              <w:rPr>
                <w:rFonts w:hint="eastAsia"/>
                <w:color w:val="000000" w:themeColor="text1"/>
                <w:sz w:val="24"/>
              </w:rPr>
              <w:t>采用减振、隔音装置降噪等，</w:t>
            </w:r>
            <w:r w:rsidR="006B7AD4" w:rsidRPr="006F31DC">
              <w:rPr>
                <w:color w:val="000000" w:themeColor="text1"/>
                <w:sz w:val="24"/>
              </w:rPr>
              <w:t>加强管理、合理布局、绿化隔离</w:t>
            </w:r>
          </w:p>
        </w:tc>
        <w:tc>
          <w:tcPr>
            <w:tcW w:w="2196" w:type="dxa"/>
            <w:tcBorders>
              <w:top w:val="single" w:sz="6" w:space="0" w:color="auto"/>
            </w:tcBorders>
            <w:vAlign w:val="center"/>
          </w:tcPr>
          <w:p w:rsidR="006B7AD4" w:rsidRPr="006F31DC" w:rsidRDefault="006B7AD4" w:rsidP="00355CE9">
            <w:pPr>
              <w:jc w:val="center"/>
              <w:rPr>
                <w:color w:val="000000" w:themeColor="text1"/>
                <w:sz w:val="24"/>
              </w:rPr>
            </w:pPr>
            <w:r w:rsidRPr="006F31DC">
              <w:rPr>
                <w:color w:val="000000" w:themeColor="text1"/>
                <w:sz w:val="24"/>
              </w:rPr>
              <w:t>达到《工业企业厂界环境噪声排放标准》（</w:t>
            </w:r>
            <w:r w:rsidRPr="006F31DC">
              <w:rPr>
                <w:color w:val="000000" w:themeColor="text1"/>
                <w:sz w:val="24"/>
              </w:rPr>
              <w:t>GB12348-2008</w:t>
            </w:r>
            <w:r w:rsidRPr="006F31DC">
              <w:rPr>
                <w:color w:val="000000" w:themeColor="text1"/>
                <w:sz w:val="24"/>
              </w:rPr>
              <w:t>）</w:t>
            </w:r>
            <w:r w:rsidR="00355CE9" w:rsidRPr="006F31DC">
              <w:rPr>
                <w:rFonts w:hint="eastAsia"/>
                <w:color w:val="000000" w:themeColor="text1"/>
                <w:sz w:val="24"/>
              </w:rPr>
              <w:t>2</w:t>
            </w:r>
            <w:r w:rsidRPr="006F31DC">
              <w:rPr>
                <w:color w:val="000000" w:themeColor="text1"/>
                <w:sz w:val="24"/>
              </w:rPr>
              <w:t>类标准</w:t>
            </w:r>
          </w:p>
        </w:tc>
      </w:tr>
      <w:tr w:rsidR="00091BB6" w:rsidRPr="006F31DC">
        <w:trPr>
          <w:trHeight w:val="1015"/>
          <w:jc w:val="center"/>
        </w:trPr>
        <w:tc>
          <w:tcPr>
            <w:tcW w:w="916" w:type="dxa"/>
            <w:vMerge w:val="restart"/>
            <w:vAlign w:val="center"/>
          </w:tcPr>
          <w:p w:rsidR="00091BB6" w:rsidRPr="006F31DC" w:rsidRDefault="00091BB6">
            <w:pPr>
              <w:jc w:val="center"/>
              <w:rPr>
                <w:b/>
                <w:color w:val="000000" w:themeColor="text1"/>
                <w:sz w:val="24"/>
              </w:rPr>
            </w:pPr>
            <w:r w:rsidRPr="006F31DC">
              <w:rPr>
                <w:b/>
                <w:color w:val="000000" w:themeColor="text1"/>
                <w:sz w:val="24"/>
              </w:rPr>
              <w:t>固</w:t>
            </w:r>
          </w:p>
          <w:p w:rsidR="00091BB6" w:rsidRPr="006F31DC" w:rsidRDefault="00091BB6">
            <w:pPr>
              <w:jc w:val="center"/>
              <w:rPr>
                <w:b/>
                <w:color w:val="000000" w:themeColor="text1"/>
                <w:sz w:val="24"/>
              </w:rPr>
            </w:pPr>
            <w:r w:rsidRPr="006F31DC">
              <w:rPr>
                <w:b/>
                <w:color w:val="000000" w:themeColor="text1"/>
                <w:sz w:val="24"/>
              </w:rPr>
              <w:t>体</w:t>
            </w:r>
          </w:p>
          <w:p w:rsidR="00091BB6" w:rsidRPr="006F31DC" w:rsidRDefault="00091BB6">
            <w:pPr>
              <w:jc w:val="center"/>
              <w:rPr>
                <w:b/>
                <w:color w:val="000000" w:themeColor="text1"/>
                <w:sz w:val="24"/>
              </w:rPr>
            </w:pPr>
            <w:r w:rsidRPr="006F31DC">
              <w:rPr>
                <w:b/>
                <w:color w:val="000000" w:themeColor="text1"/>
                <w:sz w:val="24"/>
              </w:rPr>
              <w:t>废</w:t>
            </w:r>
          </w:p>
          <w:p w:rsidR="00091BB6" w:rsidRPr="006F31DC" w:rsidRDefault="00091BB6" w:rsidP="00734A07">
            <w:pPr>
              <w:jc w:val="center"/>
              <w:rPr>
                <w:b/>
                <w:color w:val="000000" w:themeColor="text1"/>
                <w:sz w:val="24"/>
              </w:rPr>
            </w:pPr>
            <w:r w:rsidRPr="006F31DC">
              <w:rPr>
                <w:b/>
                <w:color w:val="000000" w:themeColor="text1"/>
                <w:sz w:val="24"/>
              </w:rPr>
              <w:t>物</w:t>
            </w:r>
          </w:p>
        </w:tc>
        <w:tc>
          <w:tcPr>
            <w:tcW w:w="1241" w:type="dxa"/>
            <w:vAlign w:val="center"/>
          </w:tcPr>
          <w:p w:rsidR="00091BB6" w:rsidRPr="006F31DC" w:rsidRDefault="00091BB6">
            <w:pPr>
              <w:jc w:val="center"/>
              <w:rPr>
                <w:color w:val="000000" w:themeColor="text1"/>
                <w:sz w:val="24"/>
              </w:rPr>
            </w:pPr>
            <w:r w:rsidRPr="006F31DC">
              <w:rPr>
                <w:rFonts w:hint="eastAsia"/>
                <w:color w:val="000000" w:themeColor="text1"/>
                <w:sz w:val="24"/>
              </w:rPr>
              <w:t>报废钢瓶</w:t>
            </w:r>
          </w:p>
        </w:tc>
        <w:tc>
          <w:tcPr>
            <w:tcW w:w="1554" w:type="dxa"/>
            <w:vAlign w:val="center"/>
          </w:tcPr>
          <w:p w:rsidR="00091BB6" w:rsidRPr="006F31DC" w:rsidRDefault="00091BB6">
            <w:pPr>
              <w:jc w:val="center"/>
              <w:rPr>
                <w:color w:val="000000" w:themeColor="text1"/>
                <w:sz w:val="24"/>
              </w:rPr>
            </w:pPr>
            <w:r w:rsidRPr="006F31DC">
              <w:rPr>
                <w:rFonts w:hint="eastAsia"/>
                <w:color w:val="000000" w:themeColor="text1"/>
                <w:sz w:val="24"/>
              </w:rPr>
              <w:t>报废钢瓶</w:t>
            </w:r>
          </w:p>
        </w:tc>
        <w:tc>
          <w:tcPr>
            <w:tcW w:w="3473" w:type="dxa"/>
            <w:vAlign w:val="center"/>
          </w:tcPr>
          <w:p w:rsidR="00091BB6" w:rsidRPr="006F31DC" w:rsidRDefault="00091BB6">
            <w:pPr>
              <w:jc w:val="center"/>
              <w:rPr>
                <w:color w:val="000000" w:themeColor="text1"/>
                <w:sz w:val="24"/>
              </w:rPr>
            </w:pPr>
            <w:r w:rsidRPr="006F31DC">
              <w:rPr>
                <w:rFonts w:hint="eastAsia"/>
                <w:color w:val="000000" w:themeColor="text1"/>
                <w:sz w:val="24"/>
              </w:rPr>
              <w:t>收集后，定期外售物资回收单位</w:t>
            </w:r>
          </w:p>
        </w:tc>
        <w:tc>
          <w:tcPr>
            <w:tcW w:w="2196" w:type="dxa"/>
            <w:vMerge w:val="restart"/>
            <w:vAlign w:val="center"/>
          </w:tcPr>
          <w:p w:rsidR="00091BB6" w:rsidRPr="006F31DC" w:rsidRDefault="00091BB6">
            <w:pPr>
              <w:jc w:val="center"/>
              <w:rPr>
                <w:color w:val="000000" w:themeColor="text1"/>
                <w:sz w:val="24"/>
              </w:rPr>
            </w:pPr>
            <w:r w:rsidRPr="006F31DC">
              <w:rPr>
                <w:color w:val="000000" w:themeColor="text1"/>
                <w:sz w:val="24"/>
              </w:rPr>
              <w:t>《一般工业固体废物贮存、处置场污染控制标准》（</w:t>
            </w:r>
            <w:r w:rsidRPr="006F31DC">
              <w:rPr>
                <w:color w:val="000000" w:themeColor="text1"/>
                <w:sz w:val="24"/>
              </w:rPr>
              <w:t>GB18599--2001</w:t>
            </w:r>
            <w:r w:rsidRPr="006F31DC">
              <w:rPr>
                <w:color w:val="000000" w:themeColor="text1"/>
                <w:sz w:val="24"/>
              </w:rPr>
              <w:t>）及修改单中标准要求</w:t>
            </w:r>
          </w:p>
        </w:tc>
      </w:tr>
      <w:tr w:rsidR="00091BB6" w:rsidRPr="006F31DC">
        <w:trPr>
          <w:trHeight w:val="1015"/>
          <w:jc w:val="center"/>
        </w:trPr>
        <w:tc>
          <w:tcPr>
            <w:tcW w:w="916" w:type="dxa"/>
            <w:vMerge/>
            <w:vAlign w:val="center"/>
          </w:tcPr>
          <w:p w:rsidR="00091BB6" w:rsidRPr="006F31DC" w:rsidRDefault="00091BB6">
            <w:pPr>
              <w:jc w:val="center"/>
              <w:rPr>
                <w:b/>
                <w:color w:val="000000" w:themeColor="text1"/>
                <w:sz w:val="24"/>
              </w:rPr>
            </w:pPr>
          </w:p>
        </w:tc>
        <w:tc>
          <w:tcPr>
            <w:tcW w:w="1241" w:type="dxa"/>
            <w:vAlign w:val="center"/>
          </w:tcPr>
          <w:p w:rsidR="00091BB6" w:rsidRPr="006F31DC" w:rsidRDefault="00091BB6">
            <w:pPr>
              <w:jc w:val="center"/>
              <w:rPr>
                <w:color w:val="000000" w:themeColor="text1"/>
                <w:sz w:val="24"/>
              </w:rPr>
            </w:pPr>
            <w:r w:rsidRPr="006F31DC">
              <w:rPr>
                <w:color w:val="000000" w:themeColor="text1"/>
                <w:sz w:val="24"/>
              </w:rPr>
              <w:t>生活垃圾</w:t>
            </w:r>
          </w:p>
        </w:tc>
        <w:tc>
          <w:tcPr>
            <w:tcW w:w="1554" w:type="dxa"/>
            <w:vAlign w:val="center"/>
          </w:tcPr>
          <w:p w:rsidR="00091BB6" w:rsidRPr="006F31DC" w:rsidRDefault="00091BB6">
            <w:pPr>
              <w:jc w:val="center"/>
              <w:rPr>
                <w:color w:val="000000" w:themeColor="text1"/>
                <w:sz w:val="24"/>
              </w:rPr>
            </w:pPr>
            <w:r w:rsidRPr="006F31DC">
              <w:rPr>
                <w:color w:val="000000" w:themeColor="text1"/>
                <w:sz w:val="24"/>
              </w:rPr>
              <w:t>生活垃圾</w:t>
            </w:r>
          </w:p>
        </w:tc>
        <w:tc>
          <w:tcPr>
            <w:tcW w:w="3473" w:type="dxa"/>
            <w:vAlign w:val="center"/>
          </w:tcPr>
          <w:p w:rsidR="00091BB6" w:rsidRPr="006F31DC" w:rsidRDefault="00091BB6">
            <w:pPr>
              <w:jc w:val="center"/>
              <w:rPr>
                <w:color w:val="000000" w:themeColor="text1"/>
                <w:sz w:val="24"/>
              </w:rPr>
            </w:pPr>
            <w:r w:rsidRPr="006F31DC">
              <w:rPr>
                <w:color w:val="000000" w:themeColor="text1"/>
                <w:sz w:val="24"/>
              </w:rPr>
              <w:t>交由当地环卫部门统一处理</w:t>
            </w:r>
          </w:p>
        </w:tc>
        <w:tc>
          <w:tcPr>
            <w:tcW w:w="2196" w:type="dxa"/>
            <w:vMerge/>
            <w:vAlign w:val="center"/>
          </w:tcPr>
          <w:p w:rsidR="00091BB6" w:rsidRPr="006F31DC" w:rsidRDefault="00091BB6">
            <w:pPr>
              <w:jc w:val="center"/>
              <w:rPr>
                <w:color w:val="000000" w:themeColor="text1"/>
                <w:sz w:val="24"/>
              </w:rPr>
            </w:pPr>
          </w:p>
        </w:tc>
      </w:tr>
      <w:tr w:rsidR="006B7AD4" w:rsidRPr="006F31DC">
        <w:trPr>
          <w:trHeight w:val="3194"/>
          <w:jc w:val="center"/>
        </w:trPr>
        <w:tc>
          <w:tcPr>
            <w:tcW w:w="9380" w:type="dxa"/>
            <w:gridSpan w:val="5"/>
            <w:vAlign w:val="center"/>
          </w:tcPr>
          <w:p w:rsidR="006B7AD4" w:rsidRPr="006F31DC" w:rsidRDefault="006B7AD4">
            <w:pPr>
              <w:spacing w:line="360" w:lineRule="auto"/>
              <w:ind w:leftChars="52" w:left="109"/>
              <w:jc w:val="left"/>
              <w:rPr>
                <w:b/>
                <w:color w:val="000000" w:themeColor="text1"/>
                <w:sz w:val="24"/>
              </w:rPr>
            </w:pPr>
            <w:r w:rsidRPr="006F31DC">
              <w:rPr>
                <w:b/>
                <w:color w:val="000000" w:themeColor="text1"/>
                <w:sz w:val="24"/>
              </w:rPr>
              <w:t>生态保护措施及预期效果：</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确保项目污染物达标排放，以减少本项目对周围环境的影响，同时应加强绿化带的绿化，尽量减少水泥路面加大绿化面积，经合理绿化并采用积极有效的生态保护措施，部分被损害的生态环境将会逐渐恢复平衡。</w:t>
            </w: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tc>
      </w:tr>
    </w:tbl>
    <w:p w:rsidR="006B7AD4" w:rsidRPr="006F31DC" w:rsidRDefault="006B7AD4">
      <w:pPr>
        <w:pStyle w:val="20"/>
        <w:ind w:firstLineChars="0" w:firstLine="0"/>
        <w:rPr>
          <w:rFonts w:ascii="Times New Roman" w:eastAsia="宋体" w:hAnsi="Times New Roman"/>
          <w:b/>
          <w:color w:val="000000" w:themeColor="text1"/>
        </w:rPr>
      </w:pPr>
      <w:r w:rsidRPr="006F31DC">
        <w:rPr>
          <w:rFonts w:ascii="Times New Roman" w:eastAsia="宋体" w:hAnsi="Times New Roman" w:hint="eastAsia"/>
          <w:b/>
          <w:color w:val="000000" w:themeColor="text1"/>
        </w:rPr>
        <w:lastRenderedPageBreak/>
        <w:t>九</w:t>
      </w:r>
      <w:r w:rsidRPr="006F31DC">
        <w:rPr>
          <w:rFonts w:ascii="Times New Roman" w:eastAsia="宋体" w:hAnsi="Times New Roman"/>
          <w:b/>
          <w:color w:val="000000" w:themeColor="text1"/>
        </w:rPr>
        <w:t>、结论与建议</w:t>
      </w:r>
      <w:bookmarkEnd w:id="22"/>
    </w:p>
    <w:tbl>
      <w:tblPr>
        <w:tblW w:w="0" w:type="auto"/>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tblPr>
      <w:tblGrid>
        <w:gridCol w:w="9342"/>
        <w:gridCol w:w="14"/>
      </w:tblGrid>
      <w:tr w:rsidR="006B7AD4" w:rsidRPr="006F31DC">
        <w:trPr>
          <w:trHeight w:val="12956"/>
          <w:jc w:val="center"/>
        </w:trPr>
        <w:tc>
          <w:tcPr>
            <w:tcW w:w="9356" w:type="dxa"/>
            <w:gridSpan w:val="2"/>
          </w:tcPr>
          <w:p w:rsidR="006B7AD4" w:rsidRPr="006F31DC" w:rsidRDefault="006B7AD4">
            <w:pPr>
              <w:spacing w:line="360" w:lineRule="auto"/>
              <w:rPr>
                <w:b/>
                <w:bCs/>
                <w:color w:val="000000" w:themeColor="text1"/>
                <w:sz w:val="24"/>
              </w:rPr>
            </w:pPr>
            <w:r w:rsidRPr="006F31DC">
              <w:rPr>
                <w:b/>
                <w:bCs/>
                <w:color w:val="000000" w:themeColor="text1"/>
                <w:sz w:val="24"/>
              </w:rPr>
              <w:t>一、结论</w:t>
            </w:r>
          </w:p>
          <w:p w:rsidR="006B7AD4" w:rsidRPr="006F31DC" w:rsidRDefault="006B7AD4">
            <w:pPr>
              <w:pStyle w:val="a9"/>
              <w:spacing w:line="360" w:lineRule="auto"/>
              <w:rPr>
                <w:b/>
                <w:bCs/>
                <w:color w:val="000000" w:themeColor="text1"/>
                <w:sz w:val="24"/>
              </w:rPr>
            </w:pPr>
            <w:r w:rsidRPr="006F31DC">
              <w:rPr>
                <w:b/>
                <w:bCs/>
                <w:color w:val="000000" w:themeColor="text1"/>
                <w:sz w:val="24"/>
              </w:rPr>
              <w:t>1</w:t>
            </w:r>
            <w:r w:rsidRPr="006F31DC">
              <w:rPr>
                <w:b/>
                <w:bCs/>
                <w:color w:val="000000" w:themeColor="text1"/>
                <w:sz w:val="24"/>
              </w:rPr>
              <w:t>、项目概况</w:t>
            </w:r>
          </w:p>
          <w:p w:rsidR="006B7AD4" w:rsidRPr="006F31DC" w:rsidRDefault="00E30B5F">
            <w:pPr>
              <w:widowControl/>
              <w:adjustRightInd w:val="0"/>
              <w:snapToGrid w:val="0"/>
              <w:spacing w:line="360" w:lineRule="auto"/>
              <w:ind w:firstLineChars="200" w:firstLine="480"/>
              <w:rPr>
                <w:color w:val="000000" w:themeColor="text1"/>
                <w:sz w:val="24"/>
              </w:rPr>
            </w:pPr>
            <w:r w:rsidRPr="006F31DC">
              <w:rPr>
                <w:rFonts w:hint="eastAsia"/>
                <w:color w:val="000000" w:themeColor="text1"/>
                <w:sz w:val="24"/>
              </w:rPr>
              <w:t>新田县恒辉氧气站</w:t>
            </w:r>
            <w:r w:rsidR="0025667D" w:rsidRPr="006F31DC">
              <w:rPr>
                <w:rFonts w:hint="eastAsia"/>
                <w:color w:val="000000" w:themeColor="text1"/>
                <w:sz w:val="24"/>
              </w:rPr>
              <w:t>拟</w:t>
            </w:r>
            <w:r w:rsidR="006B7AD4" w:rsidRPr="006F31DC">
              <w:rPr>
                <w:rFonts w:hint="eastAsia"/>
                <w:color w:val="000000" w:themeColor="text1"/>
                <w:sz w:val="24"/>
              </w:rPr>
              <w:t>投资</w:t>
            </w:r>
            <w:r w:rsidR="0025667D" w:rsidRPr="006F31DC">
              <w:rPr>
                <w:rFonts w:hint="eastAsia"/>
                <w:color w:val="000000" w:themeColor="text1"/>
                <w:sz w:val="24"/>
              </w:rPr>
              <w:t>4</w:t>
            </w:r>
            <w:r w:rsidR="006B7AD4" w:rsidRPr="006F31DC">
              <w:rPr>
                <w:rFonts w:hint="eastAsia"/>
                <w:color w:val="000000" w:themeColor="text1"/>
                <w:sz w:val="24"/>
              </w:rPr>
              <w:t>50</w:t>
            </w:r>
            <w:r w:rsidR="006B7AD4" w:rsidRPr="006F31DC">
              <w:rPr>
                <w:rFonts w:hint="eastAsia"/>
                <w:color w:val="000000" w:themeColor="text1"/>
                <w:sz w:val="24"/>
              </w:rPr>
              <w:t>万元建设</w:t>
            </w:r>
            <w:r w:rsidR="000545E5" w:rsidRPr="006F31DC">
              <w:rPr>
                <w:rFonts w:hint="eastAsia"/>
                <w:color w:val="000000" w:themeColor="text1"/>
                <w:sz w:val="24"/>
              </w:rPr>
              <w:t>新田县恒辉氧气站扩建项目</w:t>
            </w:r>
            <w:r w:rsidR="006B7AD4" w:rsidRPr="006F31DC">
              <w:rPr>
                <w:rFonts w:hint="eastAsia"/>
                <w:color w:val="000000" w:themeColor="text1"/>
                <w:sz w:val="24"/>
              </w:rPr>
              <w:t>，</w:t>
            </w:r>
            <w:r w:rsidR="0025667D" w:rsidRPr="006F31DC">
              <w:rPr>
                <w:rFonts w:hint="eastAsia"/>
                <w:color w:val="000000" w:themeColor="text1"/>
                <w:sz w:val="24"/>
              </w:rPr>
              <w:t>对现有的氧气站进行改扩建，项目</w:t>
            </w:r>
            <w:r w:rsidR="006B7AD4" w:rsidRPr="006F31DC">
              <w:rPr>
                <w:rFonts w:hint="eastAsia"/>
                <w:color w:val="000000" w:themeColor="text1"/>
                <w:sz w:val="24"/>
              </w:rPr>
              <w:t>位于</w:t>
            </w:r>
            <w:r w:rsidR="00334C73" w:rsidRPr="006F31DC">
              <w:rPr>
                <w:rFonts w:hint="eastAsia"/>
                <w:color w:val="000000" w:themeColor="text1"/>
                <w:sz w:val="24"/>
              </w:rPr>
              <w:t>湖南省永州市新田县龙泉镇龙脉塘村</w:t>
            </w:r>
            <w:r w:rsidR="006B7AD4" w:rsidRPr="006F31DC">
              <w:rPr>
                <w:rFonts w:hint="eastAsia"/>
                <w:color w:val="000000" w:themeColor="text1"/>
                <w:sz w:val="24"/>
              </w:rPr>
              <w:t>，</w:t>
            </w:r>
            <w:r w:rsidR="001C5299" w:rsidRPr="006F31DC">
              <w:rPr>
                <w:rFonts w:hint="eastAsia"/>
                <w:color w:val="000000" w:themeColor="text1"/>
                <w:sz w:val="24"/>
              </w:rPr>
              <w:t>总</w:t>
            </w:r>
            <w:r w:rsidR="006B7AD4" w:rsidRPr="006F31DC">
              <w:rPr>
                <w:rFonts w:hint="eastAsia"/>
                <w:color w:val="000000" w:themeColor="text1"/>
                <w:sz w:val="24"/>
              </w:rPr>
              <w:t>占地面积</w:t>
            </w:r>
            <w:r w:rsidR="00586C89" w:rsidRPr="006F31DC">
              <w:rPr>
                <w:rFonts w:hint="eastAsia"/>
                <w:color w:val="000000" w:themeColor="text1"/>
                <w:sz w:val="24"/>
              </w:rPr>
              <w:t>2556.4</w:t>
            </w:r>
            <w:r w:rsidR="006B7AD4" w:rsidRPr="006F31DC">
              <w:rPr>
                <w:rFonts w:hint="eastAsia"/>
                <w:color w:val="000000" w:themeColor="text1"/>
                <w:sz w:val="24"/>
              </w:rPr>
              <w:t>m</w:t>
            </w:r>
            <w:r w:rsidR="006B7AD4" w:rsidRPr="006F31DC">
              <w:rPr>
                <w:rFonts w:hint="eastAsia"/>
                <w:color w:val="000000" w:themeColor="text1"/>
                <w:sz w:val="24"/>
                <w:vertAlign w:val="superscript"/>
              </w:rPr>
              <w:t>2</w:t>
            </w:r>
            <w:r w:rsidR="006B7AD4" w:rsidRPr="006F31DC">
              <w:rPr>
                <w:rFonts w:hint="eastAsia"/>
                <w:color w:val="000000" w:themeColor="text1"/>
                <w:sz w:val="24"/>
              </w:rPr>
              <w:t>，项目建成后</w:t>
            </w:r>
            <w:r w:rsidR="006B7AD4" w:rsidRPr="006F31DC">
              <w:rPr>
                <w:color w:val="000000" w:themeColor="text1"/>
                <w:sz w:val="24"/>
              </w:rPr>
              <w:t>氧气充装</w:t>
            </w:r>
            <w:r w:rsidR="00355CE9" w:rsidRPr="006F31DC">
              <w:rPr>
                <w:rFonts w:hint="eastAsia"/>
                <w:color w:val="000000" w:themeColor="text1"/>
                <w:sz w:val="24"/>
              </w:rPr>
              <w:t>7</w:t>
            </w:r>
            <w:r w:rsidR="00355CE9" w:rsidRPr="006F31DC">
              <w:rPr>
                <w:rFonts w:hint="eastAsia"/>
                <w:color w:val="000000" w:themeColor="text1"/>
                <w:sz w:val="24"/>
              </w:rPr>
              <w:t>万</w:t>
            </w:r>
            <w:r w:rsidR="006B7AD4" w:rsidRPr="006F31DC">
              <w:rPr>
                <w:color w:val="000000" w:themeColor="text1"/>
                <w:sz w:val="24"/>
              </w:rPr>
              <w:t>瓶</w:t>
            </w:r>
            <w:r w:rsidR="006B7AD4" w:rsidRPr="006F31DC">
              <w:rPr>
                <w:color w:val="000000" w:themeColor="text1"/>
                <w:sz w:val="24"/>
              </w:rPr>
              <w:t>/</w:t>
            </w:r>
            <w:r w:rsidR="006B7AD4" w:rsidRPr="006F31DC">
              <w:rPr>
                <w:color w:val="000000" w:themeColor="text1"/>
                <w:sz w:val="24"/>
              </w:rPr>
              <w:t>年、氩气充装</w:t>
            </w:r>
            <w:r w:rsidR="00355CE9" w:rsidRPr="006F31DC">
              <w:rPr>
                <w:rFonts w:hint="eastAsia"/>
                <w:color w:val="000000" w:themeColor="text1"/>
                <w:sz w:val="24"/>
              </w:rPr>
              <w:t>2</w:t>
            </w:r>
            <w:r w:rsidR="00355CE9" w:rsidRPr="006F31DC">
              <w:rPr>
                <w:rFonts w:hint="eastAsia"/>
                <w:color w:val="000000" w:themeColor="text1"/>
                <w:sz w:val="24"/>
              </w:rPr>
              <w:t>万</w:t>
            </w:r>
            <w:r w:rsidR="006B7AD4" w:rsidRPr="006F31DC">
              <w:rPr>
                <w:color w:val="000000" w:themeColor="text1"/>
                <w:sz w:val="24"/>
              </w:rPr>
              <w:t>瓶</w:t>
            </w:r>
            <w:r w:rsidR="006B7AD4" w:rsidRPr="006F31DC">
              <w:rPr>
                <w:color w:val="000000" w:themeColor="text1"/>
                <w:sz w:val="24"/>
              </w:rPr>
              <w:t>/</w:t>
            </w:r>
            <w:r w:rsidR="006B7AD4" w:rsidRPr="006F31DC">
              <w:rPr>
                <w:color w:val="000000" w:themeColor="text1"/>
                <w:sz w:val="24"/>
              </w:rPr>
              <w:t>年、</w:t>
            </w:r>
            <w:r w:rsidR="00830F46" w:rsidRPr="006F31DC">
              <w:rPr>
                <w:rFonts w:hint="eastAsia"/>
                <w:color w:val="000000" w:themeColor="text1"/>
                <w:sz w:val="24"/>
              </w:rPr>
              <w:t>氮</w:t>
            </w:r>
            <w:r w:rsidR="00830F46" w:rsidRPr="006F31DC">
              <w:rPr>
                <w:color w:val="000000" w:themeColor="text1"/>
                <w:sz w:val="24"/>
              </w:rPr>
              <w:t>气充装</w:t>
            </w:r>
            <w:r w:rsidR="00830F46" w:rsidRPr="006F31DC">
              <w:rPr>
                <w:rFonts w:hint="eastAsia"/>
                <w:color w:val="000000" w:themeColor="text1"/>
                <w:sz w:val="24"/>
              </w:rPr>
              <w:t>5</w:t>
            </w:r>
            <w:r w:rsidR="00830F46" w:rsidRPr="006F31DC">
              <w:rPr>
                <w:rFonts w:hint="eastAsia"/>
                <w:color w:val="000000" w:themeColor="text1"/>
                <w:sz w:val="24"/>
              </w:rPr>
              <w:t>千</w:t>
            </w:r>
            <w:r w:rsidR="00830F46" w:rsidRPr="006F31DC">
              <w:rPr>
                <w:color w:val="000000" w:themeColor="text1"/>
                <w:sz w:val="24"/>
              </w:rPr>
              <w:t>瓶</w:t>
            </w:r>
            <w:r w:rsidR="00830F46" w:rsidRPr="006F31DC">
              <w:rPr>
                <w:color w:val="000000" w:themeColor="text1"/>
                <w:sz w:val="24"/>
              </w:rPr>
              <w:t>/</w:t>
            </w:r>
            <w:r w:rsidR="00830F46" w:rsidRPr="006F31DC">
              <w:rPr>
                <w:color w:val="000000" w:themeColor="text1"/>
                <w:sz w:val="24"/>
              </w:rPr>
              <w:t>年、</w:t>
            </w:r>
            <w:r w:rsidR="006B7AD4" w:rsidRPr="006F31DC">
              <w:rPr>
                <w:color w:val="000000" w:themeColor="text1"/>
                <w:sz w:val="24"/>
              </w:rPr>
              <w:t>二氧化碳充装</w:t>
            </w:r>
            <w:r w:rsidR="00355CE9" w:rsidRPr="006F31DC">
              <w:rPr>
                <w:rFonts w:hint="eastAsia"/>
                <w:color w:val="000000" w:themeColor="text1"/>
                <w:sz w:val="24"/>
              </w:rPr>
              <w:t>5</w:t>
            </w:r>
            <w:r w:rsidR="00355CE9" w:rsidRPr="006F31DC">
              <w:rPr>
                <w:rFonts w:hint="eastAsia"/>
                <w:color w:val="000000" w:themeColor="text1"/>
                <w:sz w:val="24"/>
              </w:rPr>
              <w:t>千</w:t>
            </w:r>
            <w:r w:rsidR="006B7AD4" w:rsidRPr="006F31DC">
              <w:rPr>
                <w:color w:val="000000" w:themeColor="text1"/>
                <w:sz w:val="24"/>
              </w:rPr>
              <w:t>瓶</w:t>
            </w:r>
            <w:r w:rsidR="006B7AD4" w:rsidRPr="006F31DC">
              <w:rPr>
                <w:color w:val="000000" w:themeColor="text1"/>
                <w:sz w:val="24"/>
              </w:rPr>
              <w:t>/</w:t>
            </w:r>
            <w:r w:rsidR="006B7AD4" w:rsidRPr="006F31DC">
              <w:rPr>
                <w:color w:val="000000" w:themeColor="text1"/>
                <w:sz w:val="24"/>
              </w:rPr>
              <w:t>年</w:t>
            </w:r>
            <w:r w:rsidR="0025667D" w:rsidRPr="006F31DC">
              <w:rPr>
                <w:rFonts w:hint="eastAsia"/>
                <w:color w:val="000000" w:themeColor="text1"/>
                <w:sz w:val="24"/>
              </w:rPr>
              <w:t>。</w:t>
            </w:r>
          </w:p>
          <w:p w:rsidR="006B7AD4" w:rsidRPr="006F31DC" w:rsidRDefault="006B7AD4">
            <w:pPr>
              <w:spacing w:line="360" w:lineRule="auto"/>
              <w:ind w:firstLineChars="200" w:firstLine="482"/>
              <w:rPr>
                <w:b/>
                <w:color w:val="000000" w:themeColor="text1"/>
                <w:sz w:val="24"/>
              </w:rPr>
            </w:pPr>
            <w:r w:rsidRPr="006F31DC">
              <w:rPr>
                <w:b/>
                <w:color w:val="000000" w:themeColor="text1"/>
                <w:sz w:val="24"/>
              </w:rPr>
              <w:t>2</w:t>
            </w:r>
            <w:r w:rsidRPr="006F31DC">
              <w:rPr>
                <w:b/>
                <w:color w:val="000000" w:themeColor="text1"/>
                <w:sz w:val="24"/>
              </w:rPr>
              <w:t>、产业政策符合性</w:t>
            </w:r>
          </w:p>
          <w:p w:rsidR="006B7AD4" w:rsidRPr="006F31DC" w:rsidRDefault="006B7AD4">
            <w:pPr>
              <w:widowControl/>
              <w:adjustRightInd w:val="0"/>
              <w:snapToGrid w:val="0"/>
              <w:spacing w:line="360" w:lineRule="auto"/>
              <w:ind w:firstLineChars="200" w:firstLine="480"/>
              <w:rPr>
                <w:color w:val="000000" w:themeColor="text1"/>
                <w:sz w:val="24"/>
              </w:rPr>
            </w:pPr>
            <w:r w:rsidRPr="006F31DC">
              <w:rPr>
                <w:color w:val="000000" w:themeColor="text1"/>
                <w:sz w:val="24"/>
              </w:rPr>
              <w:t>根据国家发改委</w:t>
            </w:r>
            <w:r w:rsidRPr="006F31DC">
              <w:rPr>
                <w:color w:val="000000" w:themeColor="text1"/>
                <w:sz w:val="24"/>
              </w:rPr>
              <w:t>21</w:t>
            </w:r>
            <w:r w:rsidRPr="006F31DC">
              <w:rPr>
                <w:color w:val="000000" w:themeColor="text1"/>
                <w:sz w:val="24"/>
              </w:rPr>
              <w:t>号令《产业结构调整指导目录》（</w:t>
            </w:r>
            <w:r w:rsidRPr="006F31DC">
              <w:rPr>
                <w:color w:val="000000" w:themeColor="text1"/>
                <w:sz w:val="24"/>
              </w:rPr>
              <w:t>201</w:t>
            </w:r>
            <w:r w:rsidR="00527007" w:rsidRPr="006F31DC">
              <w:rPr>
                <w:rFonts w:hint="eastAsia"/>
                <w:color w:val="000000" w:themeColor="text1"/>
                <w:sz w:val="24"/>
              </w:rPr>
              <w:t>9</w:t>
            </w:r>
            <w:r w:rsidRPr="006F31DC">
              <w:rPr>
                <w:color w:val="000000" w:themeColor="text1"/>
                <w:sz w:val="24"/>
              </w:rPr>
              <w:t>年本），</w:t>
            </w:r>
            <w:r w:rsidRPr="006F31DC">
              <w:rPr>
                <w:rFonts w:hint="eastAsia"/>
                <w:color w:val="000000" w:themeColor="text1"/>
                <w:sz w:val="24"/>
              </w:rPr>
              <w:t>本项目行业类别、生产工艺、产品及生产过程中使用的生产设备没有涉及限制及淘汰类。因此，项目为国家允许建设项目，符合产业政策的要求。</w:t>
            </w:r>
          </w:p>
          <w:p w:rsidR="006B7AD4" w:rsidRPr="006F31DC" w:rsidRDefault="006B7AD4">
            <w:pPr>
              <w:spacing w:line="360" w:lineRule="auto"/>
              <w:ind w:firstLineChars="200" w:firstLine="482"/>
              <w:rPr>
                <w:b/>
                <w:color w:val="000000" w:themeColor="text1"/>
                <w:sz w:val="24"/>
              </w:rPr>
            </w:pPr>
            <w:r w:rsidRPr="006F31DC">
              <w:rPr>
                <w:rFonts w:hint="eastAsia"/>
                <w:b/>
                <w:color w:val="000000" w:themeColor="text1"/>
                <w:sz w:val="24"/>
              </w:rPr>
              <w:t>3</w:t>
            </w:r>
            <w:r w:rsidRPr="006F31DC">
              <w:rPr>
                <w:rFonts w:hint="eastAsia"/>
                <w:b/>
                <w:color w:val="000000" w:themeColor="text1"/>
                <w:sz w:val="24"/>
              </w:rPr>
              <w:t>、环境质量状况</w:t>
            </w:r>
          </w:p>
          <w:p w:rsidR="006B7AD4" w:rsidRPr="006F31DC" w:rsidRDefault="006B7AD4">
            <w:pPr>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1</w:t>
            </w:r>
            <w:r w:rsidRPr="006F31DC">
              <w:rPr>
                <w:rFonts w:hint="eastAsia"/>
                <w:color w:val="000000" w:themeColor="text1"/>
                <w:sz w:val="24"/>
              </w:rPr>
              <w:t>）环境空气</w:t>
            </w:r>
          </w:p>
          <w:p w:rsidR="006B7AD4" w:rsidRPr="006F31DC" w:rsidRDefault="006B7AD4">
            <w:pPr>
              <w:spacing w:line="360" w:lineRule="auto"/>
              <w:ind w:firstLineChars="200" w:firstLine="480"/>
              <w:rPr>
                <w:color w:val="000000" w:themeColor="text1"/>
                <w:sz w:val="24"/>
              </w:rPr>
            </w:pPr>
            <w:r w:rsidRPr="006F31DC">
              <w:rPr>
                <w:rFonts w:hint="eastAsia"/>
                <w:color w:val="000000" w:themeColor="text1"/>
                <w:sz w:val="24"/>
              </w:rPr>
              <w:t>项</w:t>
            </w:r>
            <w:r w:rsidRPr="006F31DC">
              <w:rPr>
                <w:color w:val="000000" w:themeColor="text1"/>
                <w:sz w:val="24"/>
              </w:rPr>
              <w:t>目厂址位于</w:t>
            </w:r>
            <w:r w:rsidR="00334C73" w:rsidRPr="006F31DC">
              <w:rPr>
                <w:rFonts w:hint="eastAsia"/>
                <w:color w:val="000000" w:themeColor="text1"/>
                <w:sz w:val="24"/>
              </w:rPr>
              <w:t>湖南省永州市新田县龙泉镇龙脉塘村</w:t>
            </w:r>
            <w:r w:rsidRPr="006F31DC">
              <w:rPr>
                <w:color w:val="000000" w:themeColor="text1"/>
                <w:sz w:val="24"/>
              </w:rPr>
              <w:t>，该区域环境空气质量良好，满足《环境空气质量标准》（</w:t>
            </w:r>
            <w:r w:rsidRPr="006F31DC">
              <w:rPr>
                <w:color w:val="000000" w:themeColor="text1"/>
                <w:sz w:val="24"/>
              </w:rPr>
              <w:t>GB3095-2012</w:t>
            </w:r>
            <w:r w:rsidRPr="006F31DC">
              <w:rPr>
                <w:color w:val="000000" w:themeColor="text1"/>
                <w:sz w:val="24"/>
              </w:rPr>
              <w:t>）二级标准。</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2</w:t>
            </w:r>
            <w:r w:rsidRPr="006F31DC">
              <w:rPr>
                <w:color w:val="000000" w:themeColor="text1"/>
                <w:sz w:val="24"/>
              </w:rPr>
              <w:t>）水环境</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项目所在地</w:t>
            </w:r>
            <w:r w:rsidRPr="006F31DC">
              <w:rPr>
                <w:rFonts w:hint="eastAsia"/>
                <w:color w:val="000000" w:themeColor="text1"/>
                <w:sz w:val="24"/>
              </w:rPr>
              <w:t>地表</w:t>
            </w:r>
            <w:r w:rsidRPr="006F31DC">
              <w:rPr>
                <w:color w:val="000000" w:themeColor="text1"/>
                <w:sz w:val="24"/>
              </w:rPr>
              <w:t>水环境质量功能区属</w:t>
            </w:r>
            <w:r w:rsidRPr="006F31DC">
              <w:rPr>
                <w:rFonts w:hint="eastAsia"/>
                <w:color w:val="000000" w:themeColor="text1"/>
                <w:sz w:val="24"/>
              </w:rPr>
              <w:t>Ⅲ类</w:t>
            </w:r>
            <w:r w:rsidRPr="006F31DC">
              <w:rPr>
                <w:color w:val="000000" w:themeColor="text1"/>
                <w:sz w:val="24"/>
              </w:rPr>
              <w:t>区</w:t>
            </w:r>
            <w:r w:rsidRPr="006F31DC">
              <w:rPr>
                <w:rFonts w:hint="eastAsia"/>
                <w:color w:val="000000" w:themeColor="text1"/>
                <w:sz w:val="24"/>
              </w:rPr>
              <w:t>，</w:t>
            </w:r>
            <w:r w:rsidRPr="006F31DC">
              <w:rPr>
                <w:color w:val="000000" w:themeColor="text1"/>
                <w:sz w:val="24"/>
              </w:rPr>
              <w:t>执行《地表水环境质量标准》（</w:t>
            </w:r>
            <w:r w:rsidRPr="006F31DC">
              <w:rPr>
                <w:color w:val="000000" w:themeColor="text1"/>
                <w:sz w:val="24"/>
              </w:rPr>
              <w:t>GB3838</w:t>
            </w:r>
            <w:r w:rsidR="00F55849" w:rsidRPr="006F31DC">
              <w:rPr>
                <w:rFonts w:hint="eastAsia"/>
                <w:color w:val="000000" w:themeColor="text1"/>
                <w:sz w:val="24"/>
              </w:rPr>
              <w:t>-</w:t>
            </w:r>
            <w:r w:rsidRPr="006F31DC">
              <w:rPr>
                <w:color w:val="000000" w:themeColor="text1"/>
                <w:sz w:val="24"/>
              </w:rPr>
              <w:t>2002</w:t>
            </w:r>
            <w:r w:rsidRPr="006F31DC">
              <w:rPr>
                <w:color w:val="000000" w:themeColor="text1"/>
                <w:sz w:val="24"/>
              </w:rPr>
              <w:t>）</w:t>
            </w:r>
            <w:r w:rsidRPr="006F31DC">
              <w:rPr>
                <w:rFonts w:hint="eastAsia"/>
                <w:color w:val="000000" w:themeColor="text1"/>
                <w:sz w:val="24"/>
              </w:rPr>
              <w:t>Ⅲ类</w:t>
            </w:r>
            <w:r w:rsidRPr="006F31DC">
              <w:rPr>
                <w:color w:val="000000" w:themeColor="text1"/>
                <w:sz w:val="24"/>
              </w:rPr>
              <w:t>标准。该区域地下水环境质量较好，达到《地下水质量标准》（</w:t>
            </w:r>
            <w:r w:rsidRPr="006F31DC">
              <w:rPr>
                <w:color w:val="000000" w:themeColor="text1"/>
                <w:sz w:val="24"/>
              </w:rPr>
              <w:t>GBT14848</w:t>
            </w:r>
            <w:r w:rsidR="00F55849" w:rsidRPr="006F31DC">
              <w:rPr>
                <w:rFonts w:hint="eastAsia"/>
                <w:color w:val="000000" w:themeColor="text1"/>
                <w:sz w:val="24"/>
              </w:rPr>
              <w:t>-</w:t>
            </w:r>
            <w:r w:rsidRPr="006F31DC">
              <w:rPr>
                <w:rFonts w:hint="eastAsia"/>
                <w:color w:val="000000" w:themeColor="text1"/>
                <w:sz w:val="24"/>
              </w:rPr>
              <w:t>2017</w:t>
            </w:r>
            <w:r w:rsidRPr="006F31DC">
              <w:rPr>
                <w:color w:val="000000" w:themeColor="text1"/>
                <w:sz w:val="24"/>
              </w:rPr>
              <w:t>）</w:t>
            </w:r>
            <w:r w:rsidRPr="006F31DC">
              <w:rPr>
                <w:color w:val="000000" w:themeColor="text1"/>
                <w:sz w:val="24"/>
              </w:rPr>
              <w:t>Ⅲ</w:t>
            </w:r>
            <w:r w:rsidRPr="006F31DC">
              <w:rPr>
                <w:color w:val="000000" w:themeColor="text1"/>
                <w:sz w:val="24"/>
              </w:rPr>
              <w:t>类标准。</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3</w:t>
            </w:r>
            <w:r w:rsidRPr="006F31DC">
              <w:rPr>
                <w:color w:val="000000" w:themeColor="text1"/>
                <w:sz w:val="24"/>
              </w:rPr>
              <w:t>）声环境</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本项目所在地厂界周围环境噪声基本符合《声环境质量标准》（</w:t>
            </w:r>
            <w:r w:rsidRPr="006F31DC">
              <w:rPr>
                <w:color w:val="000000" w:themeColor="text1"/>
                <w:sz w:val="24"/>
              </w:rPr>
              <w:t>GB3096--2008</w:t>
            </w:r>
            <w:r w:rsidRPr="006F31DC">
              <w:rPr>
                <w:color w:val="000000" w:themeColor="text1"/>
                <w:sz w:val="24"/>
              </w:rPr>
              <w:t>）</w:t>
            </w:r>
            <w:r w:rsidR="00527007" w:rsidRPr="006F31DC">
              <w:rPr>
                <w:rFonts w:hint="eastAsia"/>
                <w:color w:val="000000" w:themeColor="text1"/>
                <w:sz w:val="24"/>
              </w:rPr>
              <w:t>2</w:t>
            </w:r>
            <w:r w:rsidRPr="006F31DC">
              <w:rPr>
                <w:color w:val="000000" w:themeColor="text1"/>
                <w:sz w:val="24"/>
              </w:rPr>
              <w:t>类标准，声环境质量较好。</w:t>
            </w:r>
          </w:p>
          <w:p w:rsidR="006B7AD4" w:rsidRPr="006F31DC" w:rsidRDefault="006B7AD4">
            <w:pPr>
              <w:spacing w:line="360" w:lineRule="auto"/>
              <w:ind w:firstLineChars="200" w:firstLine="482"/>
              <w:rPr>
                <w:b/>
                <w:color w:val="000000" w:themeColor="text1"/>
                <w:sz w:val="24"/>
              </w:rPr>
            </w:pPr>
            <w:r w:rsidRPr="006F31DC">
              <w:rPr>
                <w:b/>
                <w:color w:val="000000" w:themeColor="text1"/>
                <w:sz w:val="24"/>
              </w:rPr>
              <w:t>4</w:t>
            </w:r>
            <w:r w:rsidRPr="006F31DC">
              <w:rPr>
                <w:b/>
                <w:color w:val="000000" w:themeColor="text1"/>
                <w:sz w:val="24"/>
              </w:rPr>
              <w:t>、环境影响评价</w:t>
            </w:r>
          </w:p>
          <w:p w:rsidR="006B7AD4" w:rsidRPr="006F31DC" w:rsidRDefault="006B7AD4">
            <w:pPr>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1</w:t>
            </w:r>
            <w:r w:rsidRPr="006F31DC">
              <w:rPr>
                <w:rFonts w:hint="eastAsia"/>
                <w:color w:val="000000" w:themeColor="text1"/>
                <w:sz w:val="24"/>
              </w:rPr>
              <w:t>）</w:t>
            </w:r>
            <w:r w:rsidRPr="006F31DC">
              <w:rPr>
                <w:color w:val="000000" w:themeColor="text1"/>
                <w:sz w:val="24"/>
              </w:rPr>
              <w:t>水环境</w:t>
            </w:r>
            <w:r w:rsidRPr="006F31DC">
              <w:rPr>
                <w:rFonts w:hint="eastAsia"/>
                <w:color w:val="000000" w:themeColor="text1"/>
                <w:sz w:val="24"/>
              </w:rPr>
              <w:t>影响</w:t>
            </w:r>
            <w:r w:rsidRPr="006F31DC">
              <w:rPr>
                <w:color w:val="000000" w:themeColor="text1"/>
                <w:sz w:val="24"/>
              </w:rPr>
              <w:t>分析</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该</w:t>
            </w:r>
            <w:r w:rsidRPr="006F31DC">
              <w:rPr>
                <w:color w:val="000000" w:themeColor="text1"/>
                <w:sz w:val="24"/>
              </w:rPr>
              <w:t>项目厂区内地势平坦，排水采用雨、污分流制</w:t>
            </w:r>
            <w:r w:rsidRPr="006F31DC">
              <w:rPr>
                <w:rFonts w:hint="eastAsia"/>
                <w:color w:val="000000" w:themeColor="text1"/>
                <w:sz w:val="24"/>
              </w:rPr>
              <w:t>。该项目无生产废水产生，只有职工生活污水，</w:t>
            </w:r>
            <w:r w:rsidRPr="006F31DC">
              <w:rPr>
                <w:color w:val="000000" w:themeColor="text1"/>
                <w:sz w:val="24"/>
              </w:rPr>
              <w:t>生活污水按生活用水量</w:t>
            </w:r>
            <w:r w:rsidRPr="006F31DC">
              <w:rPr>
                <w:rFonts w:hint="eastAsia"/>
                <w:color w:val="000000" w:themeColor="text1"/>
                <w:sz w:val="24"/>
              </w:rPr>
              <w:t>的</w:t>
            </w:r>
            <w:r w:rsidRPr="006F31DC">
              <w:rPr>
                <w:color w:val="000000" w:themeColor="text1"/>
                <w:sz w:val="24"/>
              </w:rPr>
              <w:t>80%</w:t>
            </w:r>
            <w:r w:rsidRPr="006F31DC">
              <w:rPr>
                <w:color w:val="000000" w:themeColor="text1"/>
                <w:sz w:val="24"/>
              </w:rPr>
              <w:t>计，则生活污水产生量为</w:t>
            </w:r>
            <w:r w:rsidRPr="006F31DC">
              <w:rPr>
                <w:rFonts w:hint="eastAsia"/>
                <w:color w:val="000000" w:themeColor="text1"/>
                <w:sz w:val="24"/>
              </w:rPr>
              <w:t>120</w:t>
            </w:r>
            <w:r w:rsidRPr="006F31DC">
              <w:rPr>
                <w:color w:val="000000" w:themeColor="text1"/>
                <w:sz w:val="24"/>
              </w:rPr>
              <w:t>m</w:t>
            </w:r>
            <w:r w:rsidRPr="006F31DC">
              <w:rPr>
                <w:color w:val="000000" w:themeColor="text1"/>
                <w:sz w:val="24"/>
                <w:vertAlign w:val="superscript"/>
              </w:rPr>
              <w:t>3</w:t>
            </w:r>
            <w:r w:rsidRPr="006F31DC">
              <w:rPr>
                <w:color w:val="000000" w:themeColor="text1"/>
                <w:sz w:val="24"/>
              </w:rPr>
              <w:t>/a</w:t>
            </w:r>
            <w:r w:rsidRPr="006F31DC">
              <w:rPr>
                <w:rFonts w:hint="eastAsia"/>
                <w:color w:val="000000" w:themeColor="text1"/>
                <w:sz w:val="24"/>
              </w:rPr>
              <w:t>。生活污水经化粪池处理后定期清运堆肥，不外排，对周围环境产生的影响很小。</w:t>
            </w:r>
          </w:p>
          <w:p w:rsidR="006B7AD4" w:rsidRPr="006F31DC" w:rsidRDefault="006B7AD4">
            <w:pPr>
              <w:spacing w:line="360" w:lineRule="auto"/>
              <w:ind w:firstLineChars="200" w:firstLine="480"/>
              <w:rPr>
                <w:color w:val="000000" w:themeColor="text1"/>
                <w:sz w:val="24"/>
              </w:rPr>
            </w:pPr>
            <w:r w:rsidRPr="006F31DC">
              <w:rPr>
                <w:color w:val="000000" w:themeColor="text1"/>
                <w:sz w:val="24"/>
              </w:rPr>
              <w:t>（</w:t>
            </w:r>
            <w:r w:rsidRPr="006F31DC">
              <w:rPr>
                <w:color w:val="000000" w:themeColor="text1"/>
                <w:sz w:val="24"/>
              </w:rPr>
              <w:t>2</w:t>
            </w:r>
            <w:r w:rsidRPr="006F31DC">
              <w:rPr>
                <w:color w:val="000000" w:themeColor="text1"/>
                <w:sz w:val="24"/>
              </w:rPr>
              <w:t>）环境空气影响分析</w:t>
            </w:r>
          </w:p>
          <w:p w:rsidR="006B7AD4" w:rsidRPr="006F31DC" w:rsidRDefault="004B5ED4" w:rsidP="004B5ED4">
            <w:pPr>
              <w:spacing w:line="360" w:lineRule="auto"/>
              <w:ind w:firstLine="480"/>
              <w:rPr>
                <w:bCs/>
                <w:color w:val="000000" w:themeColor="text1"/>
                <w:sz w:val="24"/>
              </w:rPr>
            </w:pPr>
            <w:r w:rsidRPr="006F31DC">
              <w:rPr>
                <w:rFonts w:hint="eastAsia"/>
                <w:bCs/>
                <w:color w:val="000000" w:themeColor="text1"/>
                <w:sz w:val="24"/>
              </w:rPr>
              <w:t>本项目槽车卸车过程及液化气充装工序会有少量的氧气、氩气、氮气、二氧化碳释</w:t>
            </w:r>
            <w:r w:rsidRPr="006F31DC">
              <w:rPr>
                <w:rFonts w:hint="eastAsia"/>
                <w:bCs/>
                <w:color w:val="000000" w:themeColor="text1"/>
                <w:sz w:val="24"/>
              </w:rPr>
              <w:lastRenderedPageBreak/>
              <w:t>放，同时，液态储罐正常情况下大小呼吸中，也会产生少量相应的气体，该类气体无毒、不燃，为大气环境中主要气体成份，也无具体排放标准和排放要求，不对该气体排放做定量分析。各工艺工程中释放的少量气体在低浓度时无危害，建议建设单位加强管理，保持通风，避免局部区域浓度过高，产生危害，对周围环境影响很小。</w:t>
            </w:r>
            <w:r w:rsidR="006B7AD4" w:rsidRPr="006F31DC">
              <w:rPr>
                <w:rFonts w:hint="eastAsia"/>
                <w:bCs/>
                <w:color w:val="000000" w:themeColor="text1"/>
                <w:sz w:val="24"/>
              </w:rPr>
              <w:t>此外，为减少运输车辆尾气对环境的影响，企业应在厂区及周边种植绿化带，选择对有害气体吸收能力较强的树木。</w:t>
            </w:r>
          </w:p>
          <w:p w:rsidR="006B7AD4" w:rsidRPr="006F31DC" w:rsidRDefault="006B7AD4">
            <w:pPr>
              <w:adjustRightInd w:val="0"/>
              <w:snapToGrid w:val="0"/>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3</w:t>
            </w:r>
            <w:r w:rsidRPr="006F31DC">
              <w:rPr>
                <w:rFonts w:hint="eastAsia"/>
                <w:color w:val="000000" w:themeColor="text1"/>
                <w:sz w:val="24"/>
              </w:rPr>
              <w:t>）声环境影响分析</w:t>
            </w:r>
          </w:p>
          <w:p w:rsidR="006B7AD4" w:rsidRPr="006F31DC" w:rsidRDefault="006B7AD4">
            <w:pPr>
              <w:adjustRightInd w:val="0"/>
              <w:snapToGrid w:val="0"/>
              <w:spacing w:line="360" w:lineRule="auto"/>
              <w:ind w:firstLineChars="200" w:firstLine="480"/>
              <w:rPr>
                <w:bCs/>
                <w:color w:val="000000" w:themeColor="text1"/>
                <w:sz w:val="24"/>
              </w:rPr>
            </w:pPr>
            <w:r w:rsidRPr="006F31DC">
              <w:rPr>
                <w:color w:val="000000" w:themeColor="text1"/>
                <w:sz w:val="24"/>
              </w:rPr>
              <w:t>项</w:t>
            </w:r>
            <w:r w:rsidRPr="006F31DC">
              <w:rPr>
                <w:rFonts w:hint="eastAsia"/>
                <w:bCs/>
                <w:color w:val="000000" w:themeColor="text1"/>
                <w:sz w:val="24"/>
              </w:rPr>
              <w:t>目产生的噪声主要是充装车间的液体泵及运输车辆产生的噪声，噪声源强为</w:t>
            </w:r>
            <w:r w:rsidRPr="006F31DC">
              <w:rPr>
                <w:rFonts w:hint="eastAsia"/>
                <w:bCs/>
                <w:color w:val="000000" w:themeColor="text1"/>
                <w:sz w:val="24"/>
              </w:rPr>
              <w:t>65~90dB(A)</w:t>
            </w:r>
            <w:r w:rsidRPr="006F31DC">
              <w:rPr>
                <w:rFonts w:hint="eastAsia"/>
                <w:bCs/>
                <w:color w:val="000000" w:themeColor="text1"/>
                <w:sz w:val="24"/>
              </w:rPr>
              <w:t>，设备全部设置在室内，各机械设备安装时采用加大减震基础，安装减震装置，在设备安装及设备与管路连接处可采用减震垫或柔性接头等措施减震、降噪，对高分贝的生产设备要加设隔声间、隔声罩。采用隔声门、窗，加强厂房门窗密闭性。加强管理，经常保养和维护生产设备避免设备在不良状态下运行。</w:t>
            </w:r>
          </w:p>
          <w:p w:rsidR="006B7AD4" w:rsidRPr="006F31DC" w:rsidRDefault="006B7AD4">
            <w:pPr>
              <w:adjustRightInd w:val="0"/>
              <w:snapToGrid w:val="0"/>
              <w:spacing w:line="360" w:lineRule="auto"/>
              <w:ind w:firstLineChars="200" w:firstLine="480"/>
              <w:rPr>
                <w:bCs/>
                <w:color w:val="000000" w:themeColor="text1"/>
                <w:sz w:val="24"/>
              </w:rPr>
            </w:pPr>
            <w:r w:rsidRPr="006F31DC">
              <w:rPr>
                <w:rFonts w:hint="eastAsia"/>
                <w:bCs/>
                <w:color w:val="000000" w:themeColor="text1"/>
                <w:sz w:val="24"/>
              </w:rPr>
              <w:t>采取以上述降噪措施后，经过项目距离衰减，厂界噪声可满足《工业企业厂界环境噪声排放标准》（</w:t>
            </w:r>
            <w:r w:rsidRPr="006F31DC">
              <w:rPr>
                <w:rFonts w:hint="eastAsia"/>
                <w:bCs/>
                <w:color w:val="000000" w:themeColor="text1"/>
                <w:sz w:val="24"/>
              </w:rPr>
              <w:t>GB12348--2008</w:t>
            </w:r>
            <w:r w:rsidRPr="006F31DC">
              <w:rPr>
                <w:rFonts w:hint="eastAsia"/>
                <w:bCs/>
                <w:color w:val="000000" w:themeColor="text1"/>
                <w:sz w:val="24"/>
              </w:rPr>
              <w:t>）</w:t>
            </w:r>
            <w:r w:rsidR="00CF7083" w:rsidRPr="006F31DC">
              <w:rPr>
                <w:rFonts w:hint="eastAsia"/>
                <w:bCs/>
                <w:color w:val="000000" w:themeColor="text1"/>
                <w:sz w:val="24"/>
              </w:rPr>
              <w:t>2</w:t>
            </w:r>
            <w:r w:rsidRPr="006F31DC">
              <w:rPr>
                <w:rFonts w:hint="eastAsia"/>
                <w:bCs/>
                <w:color w:val="000000" w:themeColor="text1"/>
                <w:sz w:val="24"/>
              </w:rPr>
              <w:t>类标准。</w:t>
            </w:r>
          </w:p>
          <w:p w:rsidR="006B7AD4" w:rsidRPr="006F31DC" w:rsidRDefault="006B7AD4">
            <w:pPr>
              <w:adjustRightInd w:val="0"/>
              <w:snapToGrid w:val="0"/>
              <w:spacing w:line="360" w:lineRule="auto"/>
              <w:ind w:firstLineChars="200" w:firstLine="480"/>
              <w:rPr>
                <w:color w:val="000000" w:themeColor="text1"/>
                <w:sz w:val="24"/>
              </w:rPr>
            </w:pPr>
            <w:r w:rsidRPr="006F31DC">
              <w:rPr>
                <w:rFonts w:hint="eastAsia"/>
                <w:color w:val="000000" w:themeColor="text1"/>
                <w:sz w:val="24"/>
              </w:rPr>
              <w:t>（</w:t>
            </w:r>
            <w:r w:rsidRPr="006F31DC">
              <w:rPr>
                <w:rFonts w:hint="eastAsia"/>
                <w:color w:val="000000" w:themeColor="text1"/>
                <w:sz w:val="24"/>
              </w:rPr>
              <w:t>4</w:t>
            </w:r>
            <w:r w:rsidRPr="006F31DC">
              <w:rPr>
                <w:rFonts w:hint="eastAsia"/>
                <w:color w:val="000000" w:themeColor="text1"/>
                <w:sz w:val="24"/>
              </w:rPr>
              <w:t>）</w:t>
            </w:r>
            <w:r w:rsidRPr="006F31DC">
              <w:rPr>
                <w:color w:val="000000" w:themeColor="text1"/>
                <w:sz w:val="24"/>
              </w:rPr>
              <w:t>固体废物</w:t>
            </w:r>
            <w:r w:rsidRPr="006F31DC">
              <w:rPr>
                <w:rFonts w:hint="eastAsia"/>
                <w:color w:val="000000" w:themeColor="text1"/>
                <w:sz w:val="24"/>
              </w:rPr>
              <w:t>环境影响分析</w:t>
            </w:r>
          </w:p>
          <w:p w:rsidR="006B7AD4" w:rsidRPr="006F31DC" w:rsidRDefault="006B7AD4">
            <w:pPr>
              <w:widowControl/>
              <w:spacing w:line="360" w:lineRule="auto"/>
              <w:ind w:firstLineChars="200" w:firstLine="480"/>
              <w:rPr>
                <w:color w:val="000000" w:themeColor="text1"/>
                <w:sz w:val="24"/>
              </w:rPr>
            </w:pPr>
            <w:r w:rsidRPr="006F31DC">
              <w:rPr>
                <w:rFonts w:hint="eastAsia"/>
                <w:color w:val="000000" w:themeColor="text1"/>
                <w:sz w:val="24"/>
              </w:rPr>
              <w:t>该项目固体废物的来源包括职工生活工作中产生的生活垃圾，交由环卫部门处理。</w:t>
            </w:r>
          </w:p>
          <w:p w:rsidR="006B7AD4" w:rsidRPr="006F31DC" w:rsidRDefault="006B7AD4">
            <w:pPr>
              <w:adjustRightInd w:val="0"/>
              <w:snapToGrid w:val="0"/>
              <w:spacing w:line="360" w:lineRule="auto"/>
              <w:ind w:firstLineChars="200" w:firstLine="480"/>
              <w:rPr>
                <w:color w:val="000000" w:themeColor="text1"/>
                <w:sz w:val="24"/>
              </w:rPr>
            </w:pPr>
            <w:r w:rsidRPr="006F31DC">
              <w:rPr>
                <w:rFonts w:hint="eastAsia"/>
                <w:color w:val="000000" w:themeColor="text1"/>
                <w:sz w:val="24"/>
              </w:rPr>
              <w:t>经过采取以上措施，项目固废去向明确，不会产生二次污染，对周围环境基本无影响，符合《一般工业固体废物贮存、处置场污染控制标准》（</w:t>
            </w:r>
            <w:r w:rsidRPr="006F31DC">
              <w:rPr>
                <w:rFonts w:hint="eastAsia"/>
                <w:color w:val="000000" w:themeColor="text1"/>
                <w:sz w:val="24"/>
              </w:rPr>
              <w:t>GB18599--2001</w:t>
            </w:r>
            <w:r w:rsidRPr="006F31DC">
              <w:rPr>
                <w:rFonts w:hint="eastAsia"/>
                <w:color w:val="000000" w:themeColor="text1"/>
                <w:sz w:val="24"/>
              </w:rPr>
              <w:t>）及修改单中标准要求。</w:t>
            </w:r>
          </w:p>
          <w:p w:rsidR="006B7AD4" w:rsidRPr="006F31DC" w:rsidRDefault="006B7AD4">
            <w:pPr>
              <w:adjustRightInd w:val="0"/>
              <w:snapToGrid w:val="0"/>
              <w:spacing w:line="360" w:lineRule="auto"/>
              <w:ind w:firstLineChars="200" w:firstLine="482"/>
              <w:rPr>
                <w:b/>
                <w:color w:val="000000" w:themeColor="text1"/>
                <w:sz w:val="24"/>
              </w:rPr>
            </w:pPr>
            <w:r w:rsidRPr="006F31DC">
              <w:rPr>
                <w:b/>
                <w:color w:val="000000" w:themeColor="text1"/>
                <w:sz w:val="24"/>
              </w:rPr>
              <w:t>5</w:t>
            </w:r>
            <w:r w:rsidRPr="006F31DC">
              <w:rPr>
                <w:rFonts w:hAnsi="宋体"/>
                <w:b/>
                <w:color w:val="000000" w:themeColor="text1"/>
                <w:sz w:val="24"/>
              </w:rPr>
              <w:t>、总量控制指标</w:t>
            </w:r>
          </w:p>
          <w:p w:rsidR="006B7AD4" w:rsidRPr="006F31DC" w:rsidRDefault="006B7AD4">
            <w:pPr>
              <w:adjustRightInd w:val="0"/>
              <w:snapToGrid w:val="0"/>
              <w:spacing w:line="360" w:lineRule="auto"/>
              <w:ind w:firstLineChars="200" w:firstLine="480"/>
              <w:rPr>
                <w:snapToGrid w:val="0"/>
                <w:color w:val="000000" w:themeColor="text1"/>
                <w:sz w:val="24"/>
              </w:rPr>
            </w:pPr>
            <w:r w:rsidRPr="006F31DC">
              <w:rPr>
                <w:rFonts w:hint="eastAsia"/>
                <w:snapToGrid w:val="0"/>
                <w:color w:val="000000" w:themeColor="text1"/>
                <w:sz w:val="24"/>
              </w:rPr>
              <w:t>本项目生产过程中无</w:t>
            </w:r>
            <w:r w:rsidRPr="006F31DC">
              <w:rPr>
                <w:rFonts w:hint="eastAsia"/>
                <w:snapToGrid w:val="0"/>
                <w:color w:val="000000" w:themeColor="text1"/>
                <w:sz w:val="24"/>
              </w:rPr>
              <w:t>SO</w:t>
            </w:r>
            <w:r w:rsidRPr="006F31DC">
              <w:rPr>
                <w:rFonts w:hint="eastAsia"/>
                <w:snapToGrid w:val="0"/>
                <w:color w:val="000000" w:themeColor="text1"/>
                <w:sz w:val="24"/>
                <w:vertAlign w:val="subscript"/>
              </w:rPr>
              <w:t>2</w:t>
            </w:r>
            <w:r w:rsidRPr="006F31DC">
              <w:rPr>
                <w:rFonts w:hint="eastAsia"/>
                <w:snapToGrid w:val="0"/>
                <w:color w:val="000000" w:themeColor="text1"/>
                <w:sz w:val="24"/>
              </w:rPr>
              <w:t>、</w:t>
            </w:r>
            <w:r w:rsidRPr="006F31DC">
              <w:rPr>
                <w:rFonts w:hint="eastAsia"/>
                <w:snapToGrid w:val="0"/>
                <w:color w:val="000000" w:themeColor="text1"/>
                <w:sz w:val="24"/>
              </w:rPr>
              <w:t>NO</w:t>
            </w:r>
            <w:r w:rsidRPr="006F31DC">
              <w:rPr>
                <w:rFonts w:hint="eastAsia"/>
                <w:snapToGrid w:val="0"/>
                <w:color w:val="000000" w:themeColor="text1"/>
                <w:sz w:val="24"/>
                <w:vertAlign w:val="subscript"/>
              </w:rPr>
              <w:t>X</w:t>
            </w:r>
            <w:r w:rsidRPr="006F31DC">
              <w:rPr>
                <w:rFonts w:hint="eastAsia"/>
                <w:snapToGrid w:val="0"/>
                <w:color w:val="000000" w:themeColor="text1"/>
                <w:sz w:val="24"/>
              </w:rPr>
              <w:t>废气产生；项目无废水外排，不需要申请总量控制指标。</w:t>
            </w:r>
          </w:p>
          <w:p w:rsidR="006B7AD4" w:rsidRPr="006F31DC" w:rsidRDefault="006B7AD4">
            <w:pPr>
              <w:adjustRightInd w:val="0"/>
              <w:snapToGrid w:val="0"/>
              <w:spacing w:line="360" w:lineRule="auto"/>
              <w:ind w:firstLineChars="200" w:firstLine="482"/>
              <w:rPr>
                <w:b/>
                <w:color w:val="000000" w:themeColor="text1"/>
                <w:sz w:val="24"/>
              </w:rPr>
            </w:pPr>
            <w:r w:rsidRPr="006F31DC">
              <w:rPr>
                <w:b/>
                <w:color w:val="000000" w:themeColor="text1"/>
                <w:sz w:val="24"/>
              </w:rPr>
              <w:t>6</w:t>
            </w:r>
            <w:r w:rsidRPr="006F31DC">
              <w:rPr>
                <w:rFonts w:hAnsi="宋体"/>
                <w:b/>
                <w:color w:val="000000" w:themeColor="text1"/>
                <w:sz w:val="24"/>
              </w:rPr>
              <w:t>、环保投资</w:t>
            </w:r>
          </w:p>
          <w:p w:rsidR="006B7AD4" w:rsidRPr="006F31DC" w:rsidRDefault="00CF7083" w:rsidP="00CF7083">
            <w:pPr>
              <w:adjustRightInd w:val="0"/>
              <w:snapToGrid w:val="0"/>
              <w:spacing w:line="360" w:lineRule="auto"/>
              <w:ind w:firstLineChars="200" w:firstLine="480"/>
              <w:rPr>
                <w:color w:val="000000" w:themeColor="text1"/>
                <w:sz w:val="24"/>
              </w:rPr>
            </w:pPr>
            <w:r w:rsidRPr="006F31DC">
              <w:rPr>
                <w:rFonts w:hint="eastAsia"/>
                <w:color w:val="000000" w:themeColor="text1"/>
                <w:sz w:val="24"/>
              </w:rPr>
              <w:t>本改扩建项目总投资</w:t>
            </w:r>
            <w:r w:rsidRPr="006F31DC">
              <w:rPr>
                <w:rFonts w:hint="eastAsia"/>
                <w:color w:val="000000" w:themeColor="text1"/>
                <w:sz w:val="24"/>
              </w:rPr>
              <w:t>450</w:t>
            </w:r>
            <w:r w:rsidRPr="006F31DC">
              <w:rPr>
                <w:rFonts w:hint="eastAsia"/>
                <w:color w:val="000000" w:themeColor="text1"/>
                <w:sz w:val="24"/>
              </w:rPr>
              <w:t>万元，环保投资总额</w:t>
            </w:r>
            <w:r w:rsidR="004B5ED4" w:rsidRPr="006F31DC">
              <w:rPr>
                <w:rFonts w:hint="eastAsia"/>
                <w:color w:val="000000" w:themeColor="text1"/>
                <w:sz w:val="24"/>
              </w:rPr>
              <w:t>4</w:t>
            </w:r>
            <w:r w:rsidRPr="006F31DC">
              <w:rPr>
                <w:rFonts w:hint="eastAsia"/>
                <w:color w:val="000000" w:themeColor="text1"/>
                <w:sz w:val="24"/>
              </w:rPr>
              <w:t>万元，环保投资占比为</w:t>
            </w:r>
            <w:r w:rsidRPr="006F31DC">
              <w:rPr>
                <w:rFonts w:hint="eastAsia"/>
                <w:color w:val="000000" w:themeColor="text1"/>
                <w:sz w:val="24"/>
              </w:rPr>
              <w:t>0.</w:t>
            </w:r>
            <w:r w:rsidR="004B5ED4" w:rsidRPr="006F31DC">
              <w:rPr>
                <w:rFonts w:hint="eastAsia"/>
                <w:color w:val="000000" w:themeColor="text1"/>
                <w:sz w:val="24"/>
              </w:rPr>
              <w:t>89</w:t>
            </w:r>
            <w:r w:rsidRPr="006F31DC">
              <w:rPr>
                <w:rFonts w:hint="eastAsia"/>
                <w:color w:val="000000" w:themeColor="text1"/>
                <w:sz w:val="24"/>
              </w:rPr>
              <w:t>%</w:t>
            </w:r>
            <w:r w:rsidR="006B7AD4" w:rsidRPr="006F31DC">
              <w:rPr>
                <w:rFonts w:hint="eastAsia"/>
                <w:color w:val="000000" w:themeColor="text1"/>
                <w:sz w:val="24"/>
              </w:rPr>
              <w:t>。</w:t>
            </w:r>
          </w:p>
          <w:p w:rsidR="006B7AD4" w:rsidRPr="006F31DC" w:rsidRDefault="006B7AD4">
            <w:pPr>
              <w:adjustRightInd w:val="0"/>
              <w:snapToGrid w:val="0"/>
              <w:spacing w:line="360" w:lineRule="auto"/>
              <w:ind w:firstLineChars="200" w:firstLine="482"/>
              <w:rPr>
                <w:b/>
                <w:color w:val="000000" w:themeColor="text1"/>
                <w:sz w:val="24"/>
              </w:rPr>
            </w:pPr>
            <w:r w:rsidRPr="006F31DC">
              <w:rPr>
                <w:b/>
                <w:color w:val="000000" w:themeColor="text1"/>
                <w:sz w:val="24"/>
              </w:rPr>
              <w:t>7</w:t>
            </w:r>
            <w:r w:rsidRPr="006F31DC">
              <w:rPr>
                <w:b/>
                <w:color w:val="000000" w:themeColor="text1"/>
                <w:sz w:val="24"/>
              </w:rPr>
              <w:t>、</w:t>
            </w:r>
            <w:r w:rsidRPr="006F31DC">
              <w:rPr>
                <w:rFonts w:hint="eastAsia"/>
                <w:b/>
                <w:color w:val="000000" w:themeColor="text1"/>
                <w:sz w:val="24"/>
              </w:rPr>
              <w:t>综合</w:t>
            </w:r>
            <w:r w:rsidRPr="006F31DC">
              <w:rPr>
                <w:b/>
                <w:color w:val="000000" w:themeColor="text1"/>
                <w:sz w:val="24"/>
              </w:rPr>
              <w:t>结论</w:t>
            </w:r>
          </w:p>
          <w:p w:rsidR="006B7AD4" w:rsidRPr="006F31DC" w:rsidRDefault="006B7AD4">
            <w:pPr>
              <w:adjustRightInd w:val="0"/>
              <w:snapToGrid w:val="0"/>
              <w:spacing w:line="360" w:lineRule="auto"/>
              <w:ind w:firstLineChars="200" w:firstLine="480"/>
              <w:rPr>
                <w:bCs/>
                <w:color w:val="000000" w:themeColor="text1"/>
                <w:sz w:val="24"/>
              </w:rPr>
            </w:pPr>
            <w:r w:rsidRPr="006F31DC">
              <w:rPr>
                <w:rFonts w:hAnsi="宋体"/>
                <w:bCs/>
                <w:color w:val="000000" w:themeColor="text1"/>
                <w:sz w:val="24"/>
              </w:rPr>
              <w:t>综上所述，本项目符合国家有关产业政策，采取</w:t>
            </w:r>
            <w:r w:rsidRPr="006F31DC">
              <w:rPr>
                <w:bCs/>
                <w:color w:val="000000" w:themeColor="text1"/>
                <w:sz w:val="24"/>
              </w:rPr>
              <w:t>“</w:t>
            </w:r>
            <w:r w:rsidRPr="006F31DC">
              <w:rPr>
                <w:rFonts w:hAnsi="宋体"/>
                <w:bCs/>
                <w:color w:val="000000" w:themeColor="text1"/>
                <w:sz w:val="24"/>
              </w:rPr>
              <w:t>三废</w:t>
            </w:r>
            <w:r w:rsidRPr="006F31DC">
              <w:rPr>
                <w:bCs/>
                <w:color w:val="000000" w:themeColor="text1"/>
                <w:sz w:val="24"/>
              </w:rPr>
              <w:t>”</w:t>
            </w:r>
            <w:r w:rsidRPr="006F31DC">
              <w:rPr>
                <w:rFonts w:hAnsi="宋体"/>
                <w:bCs/>
                <w:color w:val="000000" w:themeColor="text1"/>
                <w:sz w:val="24"/>
              </w:rPr>
              <w:t>及噪声的治理措施经济技术可行，措施有效。工程实施后，在各项污染治理措施严格实施且确保全部污染物达标排放的前提下，本项目对</w:t>
            </w:r>
            <w:r w:rsidRPr="006F31DC">
              <w:rPr>
                <w:rFonts w:hAnsi="宋体" w:hint="eastAsia"/>
                <w:bCs/>
                <w:color w:val="000000" w:themeColor="text1"/>
                <w:sz w:val="24"/>
              </w:rPr>
              <w:t>项目区周边</w:t>
            </w:r>
            <w:r w:rsidRPr="006F31DC">
              <w:rPr>
                <w:rFonts w:hAnsi="宋体"/>
                <w:bCs/>
                <w:color w:val="000000" w:themeColor="text1"/>
                <w:sz w:val="24"/>
              </w:rPr>
              <w:t>的环境质量影响较小。从环境保护角度而言，本项目的实施是可行的。</w:t>
            </w:r>
          </w:p>
          <w:p w:rsidR="006B7AD4" w:rsidRPr="006F31DC" w:rsidRDefault="006B7AD4">
            <w:pPr>
              <w:spacing w:line="360" w:lineRule="auto"/>
              <w:rPr>
                <w:b/>
                <w:bCs/>
                <w:color w:val="000000" w:themeColor="text1"/>
                <w:kern w:val="0"/>
                <w:sz w:val="24"/>
              </w:rPr>
            </w:pPr>
            <w:r w:rsidRPr="006F31DC">
              <w:rPr>
                <w:rFonts w:hAnsi="宋体" w:hint="eastAsia"/>
                <w:b/>
                <w:bCs/>
                <w:color w:val="000000" w:themeColor="text1"/>
                <w:sz w:val="24"/>
              </w:rPr>
              <w:lastRenderedPageBreak/>
              <w:t>二</w:t>
            </w:r>
            <w:r w:rsidRPr="006F31DC">
              <w:rPr>
                <w:rFonts w:hAnsi="宋体"/>
                <w:b/>
                <w:bCs/>
                <w:color w:val="000000" w:themeColor="text1"/>
                <w:sz w:val="24"/>
              </w:rPr>
              <w:t>、</w:t>
            </w:r>
            <w:r w:rsidRPr="006F31DC">
              <w:rPr>
                <w:rFonts w:hAnsi="宋体"/>
                <w:b/>
                <w:bCs/>
                <w:color w:val="000000" w:themeColor="text1"/>
                <w:kern w:val="0"/>
                <w:sz w:val="24"/>
              </w:rPr>
              <w:t>建议</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1</w:t>
            </w:r>
            <w:r w:rsidRPr="006F31DC">
              <w:rPr>
                <w:rFonts w:hAnsi="宋体"/>
                <w:bCs/>
                <w:color w:val="000000" w:themeColor="text1"/>
                <w:sz w:val="24"/>
              </w:rPr>
              <w:t>、该项目必须严格按照国家有关建设项目环保管理规定，各类污染物的排放应执行本次环评规定的标准。</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2</w:t>
            </w:r>
            <w:r w:rsidRPr="006F31DC">
              <w:rPr>
                <w:rFonts w:hAnsi="宋体"/>
                <w:bCs/>
                <w:color w:val="000000" w:themeColor="text1"/>
                <w:sz w:val="24"/>
              </w:rPr>
              <w:t>、严格执行噪声防治措施方案，防止噪声扰民。</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3</w:t>
            </w:r>
            <w:r w:rsidRPr="006F31DC">
              <w:rPr>
                <w:rFonts w:hAnsi="宋体"/>
                <w:bCs/>
                <w:color w:val="000000" w:themeColor="text1"/>
                <w:sz w:val="24"/>
              </w:rPr>
              <w:t>、加强设备及环保设施的日常维护，确保其正常运转，减少环境污染。</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4</w:t>
            </w:r>
            <w:r w:rsidRPr="006F31DC">
              <w:rPr>
                <w:rFonts w:hAnsi="宋体"/>
                <w:bCs/>
                <w:color w:val="000000" w:themeColor="text1"/>
                <w:sz w:val="24"/>
              </w:rPr>
              <w:t>、生活垃圾应分类、实施袋装后定期集中统一清运，所设垃圾池应定期清洗、消毒灭菌，保护其完好、整洁。并做好防雨、防风、防渗漏措施。</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5</w:t>
            </w:r>
            <w:r w:rsidRPr="006F31DC">
              <w:rPr>
                <w:rFonts w:hAnsi="宋体"/>
                <w:bCs/>
                <w:color w:val="000000" w:themeColor="text1"/>
                <w:sz w:val="24"/>
              </w:rPr>
              <w:t>、加强职工安全生产及教育，提高职工环保意识，严格生产管理。</w:t>
            </w:r>
          </w:p>
          <w:p w:rsidR="006B7AD4" w:rsidRPr="006F31DC" w:rsidRDefault="006B7AD4">
            <w:pPr>
              <w:adjustRightInd w:val="0"/>
              <w:snapToGrid w:val="0"/>
              <w:spacing w:line="360" w:lineRule="auto"/>
              <w:ind w:firstLineChars="200" w:firstLine="480"/>
              <w:rPr>
                <w:rFonts w:hAnsi="宋体"/>
                <w:bCs/>
                <w:color w:val="000000" w:themeColor="text1"/>
                <w:sz w:val="24"/>
              </w:rPr>
            </w:pPr>
            <w:r w:rsidRPr="006F31DC">
              <w:rPr>
                <w:rFonts w:hAnsi="宋体"/>
                <w:bCs/>
                <w:color w:val="000000" w:themeColor="text1"/>
                <w:sz w:val="24"/>
              </w:rPr>
              <w:t>6</w:t>
            </w:r>
            <w:r w:rsidRPr="006F31DC">
              <w:rPr>
                <w:rFonts w:hAnsi="宋体"/>
                <w:bCs/>
                <w:color w:val="000000" w:themeColor="text1"/>
                <w:sz w:val="24"/>
              </w:rPr>
              <w:t>、加强工厂绿化建设，改善厂区生态环境。</w:t>
            </w:r>
          </w:p>
          <w:p w:rsidR="006B7AD4" w:rsidRPr="006F31DC" w:rsidRDefault="006B7AD4">
            <w:pPr>
              <w:spacing w:line="360" w:lineRule="auto"/>
              <w:rPr>
                <w:color w:val="000000" w:themeColor="text1"/>
                <w:sz w:val="24"/>
              </w:rPr>
            </w:pPr>
          </w:p>
          <w:p w:rsidR="006B7AD4" w:rsidRPr="006F31DC" w:rsidRDefault="006B7AD4">
            <w:pPr>
              <w:tabs>
                <w:tab w:val="left" w:pos="938"/>
              </w:tabs>
              <w:adjustRightInd w:val="0"/>
              <w:snapToGrid w:val="0"/>
              <w:spacing w:line="360" w:lineRule="auto"/>
              <w:rPr>
                <w:bCs/>
                <w:color w:val="000000" w:themeColor="text1"/>
                <w:kern w:val="0"/>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p w:rsidR="006B7AD4" w:rsidRPr="006F31DC" w:rsidRDefault="006B7AD4">
            <w:pPr>
              <w:spacing w:line="360" w:lineRule="auto"/>
              <w:rPr>
                <w:color w:val="000000" w:themeColor="text1"/>
                <w:sz w:val="24"/>
              </w:rPr>
            </w:pPr>
          </w:p>
        </w:tc>
      </w:tr>
      <w:tr w:rsidR="006B7AD4" w:rsidRPr="006F31DC">
        <w:trPr>
          <w:gridAfter w:val="1"/>
          <w:wAfter w:w="14" w:type="dxa"/>
          <w:trHeight w:val="5555"/>
          <w:jc w:val="center"/>
        </w:trPr>
        <w:tc>
          <w:tcPr>
            <w:tcW w:w="9342" w:type="dxa"/>
          </w:tcPr>
          <w:p w:rsidR="006B7AD4" w:rsidRPr="006F31DC" w:rsidRDefault="006B7AD4">
            <w:pPr>
              <w:spacing w:line="480" w:lineRule="exact"/>
              <w:rPr>
                <w:b/>
                <w:color w:val="000000" w:themeColor="text1"/>
                <w:sz w:val="28"/>
              </w:rPr>
            </w:pPr>
            <w:r w:rsidRPr="006F31DC">
              <w:rPr>
                <w:b/>
                <w:color w:val="000000" w:themeColor="text1"/>
                <w:sz w:val="28"/>
              </w:rPr>
              <w:lastRenderedPageBreak/>
              <w:t>预审意见：</w:t>
            </w: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ind w:firstLineChars="2000" w:firstLine="5622"/>
              <w:rPr>
                <w:b/>
                <w:color w:val="000000" w:themeColor="text1"/>
                <w:sz w:val="28"/>
              </w:rPr>
            </w:pPr>
            <w:r w:rsidRPr="006F31DC">
              <w:rPr>
                <w:b/>
                <w:color w:val="000000" w:themeColor="text1"/>
                <w:sz w:val="28"/>
              </w:rPr>
              <w:t>公章</w:t>
            </w:r>
          </w:p>
          <w:p w:rsidR="006B7AD4" w:rsidRPr="006F31DC" w:rsidRDefault="006B7AD4">
            <w:pPr>
              <w:spacing w:line="480" w:lineRule="exact"/>
              <w:rPr>
                <w:color w:val="000000" w:themeColor="text1"/>
                <w:sz w:val="28"/>
              </w:rPr>
            </w:pPr>
            <w:r w:rsidRPr="006F31DC">
              <w:rPr>
                <w:b/>
                <w:color w:val="000000" w:themeColor="text1"/>
                <w:sz w:val="28"/>
              </w:rPr>
              <w:t>经办人：年月日</w:t>
            </w:r>
          </w:p>
        </w:tc>
      </w:tr>
      <w:tr w:rsidR="006B7AD4" w:rsidRPr="006F31DC">
        <w:trPr>
          <w:gridAfter w:val="1"/>
          <w:wAfter w:w="14" w:type="dxa"/>
          <w:trHeight w:val="8074"/>
          <w:jc w:val="center"/>
        </w:trPr>
        <w:tc>
          <w:tcPr>
            <w:tcW w:w="9342" w:type="dxa"/>
          </w:tcPr>
          <w:p w:rsidR="006B7AD4" w:rsidRPr="006F31DC" w:rsidRDefault="006B7AD4">
            <w:pPr>
              <w:spacing w:line="480" w:lineRule="exact"/>
              <w:rPr>
                <w:b/>
                <w:color w:val="000000" w:themeColor="text1"/>
                <w:sz w:val="28"/>
              </w:rPr>
            </w:pPr>
            <w:r w:rsidRPr="006F31DC">
              <w:rPr>
                <w:b/>
                <w:color w:val="000000" w:themeColor="text1"/>
                <w:sz w:val="28"/>
              </w:rPr>
              <w:t>下一级环境保护行政主管部门审查意见：</w:t>
            </w: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p>
          <w:p w:rsidR="006B7AD4" w:rsidRPr="006F31DC" w:rsidRDefault="006B7AD4">
            <w:pPr>
              <w:spacing w:line="480" w:lineRule="exact"/>
              <w:rPr>
                <w:b/>
                <w:color w:val="000000" w:themeColor="text1"/>
                <w:sz w:val="28"/>
              </w:rPr>
            </w:pPr>
            <w:r w:rsidRPr="006F31DC">
              <w:rPr>
                <w:b/>
                <w:color w:val="000000" w:themeColor="text1"/>
                <w:sz w:val="28"/>
              </w:rPr>
              <w:t>公章</w:t>
            </w:r>
          </w:p>
          <w:p w:rsidR="006B7AD4" w:rsidRPr="006F31DC" w:rsidRDefault="006B7AD4">
            <w:pPr>
              <w:spacing w:line="480" w:lineRule="exact"/>
              <w:rPr>
                <w:b/>
                <w:color w:val="000000" w:themeColor="text1"/>
                <w:sz w:val="28"/>
              </w:rPr>
            </w:pPr>
            <w:r w:rsidRPr="006F31DC">
              <w:rPr>
                <w:b/>
                <w:color w:val="000000" w:themeColor="text1"/>
                <w:sz w:val="28"/>
              </w:rPr>
              <w:t>经办人：年月日</w:t>
            </w: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tc>
      </w:tr>
      <w:tr w:rsidR="006B7AD4" w:rsidRPr="006F31DC">
        <w:trPr>
          <w:trHeight w:val="13142"/>
          <w:jc w:val="center"/>
        </w:trPr>
        <w:tc>
          <w:tcPr>
            <w:tcW w:w="9356" w:type="dxa"/>
            <w:gridSpan w:val="2"/>
          </w:tcPr>
          <w:p w:rsidR="006B7AD4" w:rsidRPr="006F31DC" w:rsidRDefault="006B7AD4">
            <w:pPr>
              <w:spacing w:line="480" w:lineRule="exact"/>
              <w:ind w:firstLine="562"/>
              <w:rPr>
                <w:b/>
                <w:color w:val="000000" w:themeColor="text1"/>
                <w:sz w:val="28"/>
              </w:rPr>
            </w:pPr>
            <w:r w:rsidRPr="006F31DC">
              <w:rPr>
                <w:b/>
                <w:color w:val="000000" w:themeColor="text1"/>
                <w:sz w:val="28"/>
              </w:rPr>
              <w:lastRenderedPageBreak/>
              <w:t>审批意见：</w:t>
            </w: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color w:val="000000" w:themeColor="text1"/>
                <w:sz w:val="28"/>
              </w:rPr>
            </w:pPr>
          </w:p>
          <w:p w:rsidR="006B7AD4" w:rsidRPr="006F31DC" w:rsidRDefault="006B7AD4">
            <w:pPr>
              <w:spacing w:line="480" w:lineRule="exact"/>
              <w:rPr>
                <w:b/>
                <w:color w:val="000000" w:themeColor="text1"/>
                <w:sz w:val="28"/>
              </w:rPr>
            </w:pPr>
            <w:r w:rsidRPr="006F31DC">
              <w:rPr>
                <w:b/>
                <w:color w:val="000000" w:themeColor="text1"/>
                <w:sz w:val="28"/>
              </w:rPr>
              <w:t>公章</w:t>
            </w:r>
          </w:p>
          <w:p w:rsidR="006B7AD4" w:rsidRPr="006F31DC" w:rsidRDefault="006B7AD4">
            <w:pPr>
              <w:spacing w:line="480" w:lineRule="exact"/>
              <w:ind w:leftChars="266" w:left="559"/>
              <w:rPr>
                <w:b/>
                <w:color w:val="000000" w:themeColor="text1"/>
                <w:sz w:val="28"/>
              </w:rPr>
            </w:pPr>
            <w:r w:rsidRPr="006F31DC">
              <w:rPr>
                <w:b/>
                <w:color w:val="000000" w:themeColor="text1"/>
                <w:sz w:val="28"/>
              </w:rPr>
              <w:t>经办人：年月日</w:t>
            </w:r>
          </w:p>
          <w:p w:rsidR="006B7AD4" w:rsidRPr="006F31DC" w:rsidRDefault="006B7AD4" w:rsidP="00EF2982">
            <w:pPr>
              <w:rPr>
                <w:color w:val="000000" w:themeColor="text1"/>
                <w:sz w:val="28"/>
              </w:rPr>
            </w:pPr>
          </w:p>
        </w:tc>
      </w:tr>
    </w:tbl>
    <w:p w:rsidR="006B7AD4" w:rsidRPr="006F31DC" w:rsidRDefault="006B7AD4">
      <w:pPr>
        <w:jc w:val="right"/>
        <w:rPr>
          <w:color w:val="000000" w:themeColor="text1"/>
        </w:rPr>
      </w:pPr>
    </w:p>
    <w:sectPr w:rsidR="006B7AD4" w:rsidRPr="006F31DC" w:rsidSect="00797408">
      <w:footerReference w:type="default" r:id="rId18"/>
      <w:pgSz w:w="11906" w:h="16838"/>
      <w:pgMar w:top="1440" w:right="964" w:bottom="1418"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CAD" w:rsidRDefault="00D30CAD">
      <w:r>
        <w:separator/>
      </w:r>
    </w:p>
  </w:endnote>
  <w:endnote w:type="continuationSeparator" w:id="1">
    <w:p w:rsidR="00D30CAD" w:rsidRDefault="00D30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00"/>
    <w:family w:val="auto"/>
    <w:pitch w:val="default"/>
    <w:sig w:usb0="00000000" w:usb1="00000000" w:usb2="00000000" w:usb3="00000000" w:csb0="00000000" w:csb1="00000000"/>
  </w:font>
  <w:font w:name="TimesNewRomanPS-BoldMT">
    <w:altName w:val="Times New Roman"/>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AB" w:rsidRDefault="00FD22AB">
    <w:pPr>
      <w:pStyle w:val="af1"/>
    </w:pPr>
    <w:r>
      <w:rPr>
        <w:noProof/>
      </w:rPr>
      <w:pict>
        <v:shapetype id="_x0000_t202" coordsize="21600,21600" o:spt="202" path="m,l,21600r21600,l21600,xe">
          <v:stroke joinstyle="miter"/>
          <v:path gradientshapeok="t" o:connecttype="rect"/>
        </v:shapetype>
        <v:shape id="文本框 36" o:spid="_x0000_s4098" type="#_x0000_t202" style="position:absolute;margin-left:0;margin-top:0;width:4.55pt;height:10.3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ORuQIAAKc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CJgqORuQIAAKcFAAAO&#10;AAAAAAAAAAAAAAAAAC4CAABkcnMvZTJvRG9jLnhtbFBLAQItABQABgAIAAAAIQDy0f1T1wAAAAIB&#10;AAAPAAAAAAAAAAAAAAAAABMFAABkcnMvZG93bnJldi54bWxQSwUGAAAAAAQABADzAAAAFwYAAAAA&#10;" filled="f" stroked="f">
          <v:textbox style="mso-fit-shape-to-text:t" inset="0,0,0,0">
            <w:txbxContent>
              <w:p w:rsidR="00FD22AB" w:rsidRDefault="00FD22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F31DC">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AB" w:rsidRDefault="00FD22AB">
    <w:pPr>
      <w:pStyle w:val="af1"/>
    </w:pPr>
    <w:r>
      <w:rPr>
        <w:noProof/>
      </w:rPr>
      <w:pict>
        <v:shapetype id="_x0000_t202" coordsize="21600,21600" o:spt="202" path="m,l,21600r21600,l21600,xe">
          <v:stroke joinstyle="miter"/>
          <v:path gradientshapeok="t" o:connecttype="rect"/>
        </v:shapetype>
        <v:shape id="文本框 37" o:spid="_x0000_s4097" type="#_x0000_t202" style="position:absolute;margin-left:0;margin-top:0;width:9.0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ltKuwIAAK8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HruW0q7AgAArwUA&#10;AA4AAAAAAAAAAAAAAAAALgIAAGRycy9lMm9Eb2MueG1sUEsBAi0AFAAGAAgAAAAhAAiJARHXAAAA&#10;AwEAAA8AAAAAAAAAAAAAAAAAFQUAAGRycy9kb3ducmV2LnhtbFBLBQYAAAAABAAEAPMAAAAZBgAA&#10;AAA=&#10;" filled="f" stroked="f">
          <v:textbox style="mso-fit-shape-to-text:t" inset="0,0,0,0">
            <w:txbxContent>
              <w:p w:rsidR="00FD22AB" w:rsidRDefault="00FD22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F31DC">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CAD" w:rsidRDefault="00D30CAD">
      <w:r>
        <w:separator/>
      </w:r>
    </w:p>
  </w:footnote>
  <w:footnote w:type="continuationSeparator" w:id="1">
    <w:p w:rsidR="00D30CAD" w:rsidRDefault="00D30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1344B"/>
    <w:multiLevelType w:val="hybridMultilevel"/>
    <w:tmpl w:val="07C2149E"/>
    <w:lvl w:ilvl="0" w:tplc="62363E7C">
      <w:start w:val="1"/>
      <w:numFmt w:val="decimal"/>
      <w:lvlText w:val="表1-%1"/>
      <w:lvlJc w:val="left"/>
      <w:pPr>
        <w:ind w:left="842" w:hanging="420"/>
      </w:pPr>
      <w:rPr>
        <w:rFonts w:hint="eastAsia"/>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584F9D3E"/>
    <w:multiLevelType w:val="singleLevel"/>
    <w:tmpl w:val="584F9D3E"/>
    <w:lvl w:ilvl="0">
      <w:start w:val="6"/>
      <w:numFmt w:val="chineseCounting"/>
      <w:suff w:val="nothing"/>
      <w:lvlText w:val="%1、"/>
      <w:lvlJc w:val="left"/>
    </w:lvl>
  </w:abstractNum>
  <w:abstractNum w:abstractNumId="2">
    <w:nsid w:val="584F9D6E"/>
    <w:multiLevelType w:val="singleLevel"/>
    <w:tmpl w:val="584F9D6E"/>
    <w:lvl w:ilvl="0">
      <w:start w:val="8"/>
      <w:numFmt w:val="chineseCounting"/>
      <w:suff w:val="nothing"/>
      <w:lvlText w:val="%1、"/>
      <w:lvlJc w:val="left"/>
    </w:lvl>
  </w:abstractNum>
  <w:abstractNum w:abstractNumId="3">
    <w:nsid w:val="585B3A27"/>
    <w:multiLevelType w:val="singleLevel"/>
    <w:tmpl w:val="585B3A27"/>
    <w:lvl w:ilvl="0">
      <w:start w:val="3"/>
      <w:numFmt w:val="decimal"/>
      <w:suff w:val="nothing"/>
      <w:lvlText w:val="（%1）"/>
      <w:lvlJc w:val="left"/>
    </w:lvl>
  </w:abstractNum>
  <w:abstractNum w:abstractNumId="4">
    <w:nsid w:val="58E3997A"/>
    <w:multiLevelType w:val="singleLevel"/>
    <w:tmpl w:val="58E3997A"/>
    <w:lvl w:ilvl="0">
      <w:start w:val="1"/>
      <w:numFmt w:val="decimal"/>
      <w:suff w:val="nothing"/>
      <w:lvlText w:val="（%1）"/>
      <w:lvlJc w:val="left"/>
    </w:lvl>
  </w:abstractNum>
  <w:abstractNum w:abstractNumId="5">
    <w:nsid w:val="58E3A58C"/>
    <w:multiLevelType w:val="singleLevel"/>
    <w:tmpl w:val="58E3A58C"/>
    <w:lvl w:ilvl="0">
      <w:start w:val="5"/>
      <w:numFmt w:val="decimal"/>
      <w:suff w:val="nothing"/>
      <w:lvlText w:val="%1、"/>
      <w:lvlJc w:val="left"/>
    </w:lvl>
  </w:abstractNum>
  <w:abstractNum w:abstractNumId="6">
    <w:nsid w:val="59462B10"/>
    <w:multiLevelType w:val="singleLevel"/>
    <w:tmpl w:val="59462B10"/>
    <w:lvl w:ilvl="0">
      <w:start w:val="4"/>
      <w:numFmt w:val="chineseCounting"/>
      <w:suff w:val="nothing"/>
      <w:lvlText w:val="（%1）"/>
      <w:lvlJc w:val="left"/>
      <w:rPr>
        <w:rFonts w:cs="Times New Roman"/>
      </w:rPr>
    </w:lvl>
  </w:abstractNum>
  <w:abstractNum w:abstractNumId="7">
    <w:nsid w:val="5B8A6148"/>
    <w:multiLevelType w:val="singleLevel"/>
    <w:tmpl w:val="5B8A6148"/>
    <w:lvl w:ilvl="0">
      <w:start w:val="1"/>
      <w:numFmt w:val="chineseCounting"/>
      <w:suff w:val="nothing"/>
      <w:lvlText w:val="%1、"/>
      <w:lvlJc w:val="left"/>
    </w:lvl>
  </w:abstractNum>
  <w:abstractNum w:abstractNumId="8">
    <w:nsid w:val="5B8CAA90"/>
    <w:multiLevelType w:val="singleLevel"/>
    <w:tmpl w:val="5B8CAA90"/>
    <w:lvl w:ilvl="0">
      <w:start w:val="1"/>
      <w:numFmt w:val="decimal"/>
      <w:suff w:val="nothing"/>
      <w:lvlText w:val="（%1）"/>
      <w:lvlJc w:val="left"/>
    </w:lvl>
  </w:abstractNum>
  <w:abstractNum w:abstractNumId="9">
    <w:nsid w:val="5B8CAF49"/>
    <w:multiLevelType w:val="singleLevel"/>
    <w:tmpl w:val="5B8CAF49"/>
    <w:lvl w:ilvl="0">
      <w:start w:val="4"/>
      <w:numFmt w:val="decimal"/>
      <w:suff w:val="nothing"/>
      <w:lvlText w:val="（%1）"/>
      <w:lvlJc w:val="left"/>
    </w:lvl>
  </w:abstractNum>
  <w:abstractNum w:abstractNumId="10">
    <w:nsid w:val="5B8CB18B"/>
    <w:multiLevelType w:val="singleLevel"/>
    <w:tmpl w:val="5B8CB18B"/>
    <w:lvl w:ilvl="0">
      <w:start w:val="2"/>
      <w:numFmt w:val="decimal"/>
      <w:suff w:val="nothing"/>
      <w:lvlText w:val="（%1）"/>
      <w:lvlJc w:val="left"/>
    </w:lvl>
  </w:abstractNum>
  <w:abstractNum w:abstractNumId="11">
    <w:nsid w:val="5B8CB2A2"/>
    <w:multiLevelType w:val="singleLevel"/>
    <w:tmpl w:val="5B8CB2A2"/>
    <w:lvl w:ilvl="0">
      <w:start w:val="1"/>
      <w:numFmt w:val="lowerLetter"/>
      <w:suff w:val="nothing"/>
      <w:lvlText w:val="%1、"/>
      <w:lvlJc w:val="left"/>
    </w:lvl>
  </w:abstractNum>
  <w:abstractNum w:abstractNumId="12">
    <w:nsid w:val="5B8CB91C"/>
    <w:multiLevelType w:val="singleLevel"/>
    <w:tmpl w:val="5B8CB91C"/>
    <w:lvl w:ilvl="0">
      <w:start w:val="1"/>
      <w:numFmt w:val="lowerLetter"/>
      <w:suff w:val="nothing"/>
      <w:lvlText w:val="%1、"/>
      <w:lvlJc w:val="left"/>
    </w:lvl>
  </w:abstractNum>
  <w:abstractNum w:abstractNumId="13">
    <w:nsid w:val="5B8CD3D5"/>
    <w:multiLevelType w:val="singleLevel"/>
    <w:tmpl w:val="5B8CD3D5"/>
    <w:lvl w:ilvl="0">
      <w:start w:val="1"/>
      <w:numFmt w:val="decimal"/>
      <w:suff w:val="nothing"/>
      <w:lvlText w:val="（%1）"/>
      <w:lvlJc w:val="left"/>
    </w:lvl>
  </w:abstractNum>
  <w:abstractNum w:abstractNumId="14">
    <w:nsid w:val="5B909A0B"/>
    <w:multiLevelType w:val="singleLevel"/>
    <w:tmpl w:val="5B909A0B"/>
    <w:lvl w:ilvl="0">
      <w:start w:val="3"/>
      <w:numFmt w:val="decimal"/>
      <w:suff w:val="nothing"/>
      <w:lvlText w:val="%1、"/>
      <w:lvlJc w:val="left"/>
    </w:lvl>
  </w:abstractNum>
  <w:num w:numId="1">
    <w:abstractNumId w:val="14"/>
  </w:num>
  <w:num w:numId="2">
    <w:abstractNumId w:val="6"/>
  </w:num>
  <w:num w:numId="3">
    <w:abstractNumId w:val="3"/>
  </w:num>
  <w:num w:numId="4">
    <w:abstractNumId w:val="7"/>
  </w:num>
  <w:num w:numId="5">
    <w:abstractNumId w:val="4"/>
  </w:num>
  <w:num w:numId="6">
    <w:abstractNumId w:val="1"/>
  </w:num>
  <w:num w:numId="7">
    <w:abstractNumId w:val="5"/>
  </w:num>
  <w:num w:numId="8">
    <w:abstractNumId w:val="13"/>
  </w:num>
  <w:num w:numId="9">
    <w:abstractNumId w:val="9"/>
  </w:num>
  <w:num w:numId="10">
    <w:abstractNumId w:val="8"/>
  </w:num>
  <w:num w:numId="11">
    <w:abstractNumId w:val="10"/>
  </w:num>
  <w:num w:numId="12">
    <w:abstractNumId w:val="11"/>
  </w:num>
  <w:num w:numId="13">
    <w:abstractNumId w:val="12"/>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5E"/>
    <w:rsid w:val="00004596"/>
    <w:rsid w:val="000133DF"/>
    <w:rsid w:val="00047212"/>
    <w:rsid w:val="000511C9"/>
    <w:rsid w:val="000545E5"/>
    <w:rsid w:val="000871AB"/>
    <w:rsid w:val="00091BB6"/>
    <w:rsid w:val="00092E95"/>
    <w:rsid w:val="000B19D9"/>
    <w:rsid w:val="000C1876"/>
    <w:rsid w:val="000D2D6A"/>
    <w:rsid w:val="000D7981"/>
    <w:rsid w:val="000F101E"/>
    <w:rsid w:val="000F6966"/>
    <w:rsid w:val="000F74CA"/>
    <w:rsid w:val="001244F4"/>
    <w:rsid w:val="00130DE2"/>
    <w:rsid w:val="00145406"/>
    <w:rsid w:val="00150863"/>
    <w:rsid w:val="001515B6"/>
    <w:rsid w:val="00172A27"/>
    <w:rsid w:val="001B4966"/>
    <w:rsid w:val="001C5299"/>
    <w:rsid w:val="0021159E"/>
    <w:rsid w:val="002134E2"/>
    <w:rsid w:val="00253CE2"/>
    <w:rsid w:val="0025667D"/>
    <w:rsid w:val="00271A9D"/>
    <w:rsid w:val="00273A9F"/>
    <w:rsid w:val="002D12BB"/>
    <w:rsid w:val="002E1801"/>
    <w:rsid w:val="00312AE1"/>
    <w:rsid w:val="0032236E"/>
    <w:rsid w:val="00334C73"/>
    <w:rsid w:val="00355CE9"/>
    <w:rsid w:val="00365035"/>
    <w:rsid w:val="003A1601"/>
    <w:rsid w:val="003D236D"/>
    <w:rsid w:val="004323D5"/>
    <w:rsid w:val="004666B9"/>
    <w:rsid w:val="00473735"/>
    <w:rsid w:val="004B5D78"/>
    <w:rsid w:val="004B5ED4"/>
    <w:rsid w:val="004C3198"/>
    <w:rsid w:val="004D16A5"/>
    <w:rsid w:val="00527007"/>
    <w:rsid w:val="00531E0F"/>
    <w:rsid w:val="00582CB8"/>
    <w:rsid w:val="00586C89"/>
    <w:rsid w:val="005B300B"/>
    <w:rsid w:val="005D50C1"/>
    <w:rsid w:val="005E1CBE"/>
    <w:rsid w:val="0062540B"/>
    <w:rsid w:val="00626F2E"/>
    <w:rsid w:val="006411A4"/>
    <w:rsid w:val="00664FB6"/>
    <w:rsid w:val="006761D8"/>
    <w:rsid w:val="0069051E"/>
    <w:rsid w:val="006A02F0"/>
    <w:rsid w:val="006A5A95"/>
    <w:rsid w:val="006A6785"/>
    <w:rsid w:val="006B7AD4"/>
    <w:rsid w:val="006F31DC"/>
    <w:rsid w:val="007337D2"/>
    <w:rsid w:val="00734A07"/>
    <w:rsid w:val="00754CEF"/>
    <w:rsid w:val="007579A2"/>
    <w:rsid w:val="00764E8A"/>
    <w:rsid w:val="00793790"/>
    <w:rsid w:val="00797408"/>
    <w:rsid w:val="007E5398"/>
    <w:rsid w:val="007F6F31"/>
    <w:rsid w:val="00826E32"/>
    <w:rsid w:val="00830F46"/>
    <w:rsid w:val="008334CD"/>
    <w:rsid w:val="008428F0"/>
    <w:rsid w:val="0084481A"/>
    <w:rsid w:val="00853A1F"/>
    <w:rsid w:val="00856D36"/>
    <w:rsid w:val="008932CE"/>
    <w:rsid w:val="008A4BFD"/>
    <w:rsid w:val="008E086B"/>
    <w:rsid w:val="00900D2A"/>
    <w:rsid w:val="009444DB"/>
    <w:rsid w:val="009528A8"/>
    <w:rsid w:val="0095427E"/>
    <w:rsid w:val="00961068"/>
    <w:rsid w:val="00975736"/>
    <w:rsid w:val="0098405F"/>
    <w:rsid w:val="009956E4"/>
    <w:rsid w:val="009E7EA9"/>
    <w:rsid w:val="009F5FB9"/>
    <w:rsid w:val="00A24C8E"/>
    <w:rsid w:val="00A43EE8"/>
    <w:rsid w:val="00A66F85"/>
    <w:rsid w:val="00AC59EC"/>
    <w:rsid w:val="00AE47DA"/>
    <w:rsid w:val="00AF48B2"/>
    <w:rsid w:val="00AF5132"/>
    <w:rsid w:val="00B24B26"/>
    <w:rsid w:val="00B27997"/>
    <w:rsid w:val="00B46768"/>
    <w:rsid w:val="00B67E26"/>
    <w:rsid w:val="00B86CFE"/>
    <w:rsid w:val="00BA0D4B"/>
    <w:rsid w:val="00BE0036"/>
    <w:rsid w:val="00C81631"/>
    <w:rsid w:val="00C903E6"/>
    <w:rsid w:val="00C92F6C"/>
    <w:rsid w:val="00CD739D"/>
    <w:rsid w:val="00CE3126"/>
    <w:rsid w:val="00CF7083"/>
    <w:rsid w:val="00D30CAD"/>
    <w:rsid w:val="00D62435"/>
    <w:rsid w:val="00D62E84"/>
    <w:rsid w:val="00D64B1D"/>
    <w:rsid w:val="00DA2804"/>
    <w:rsid w:val="00DF193D"/>
    <w:rsid w:val="00DF4AEB"/>
    <w:rsid w:val="00E051B5"/>
    <w:rsid w:val="00E17CF2"/>
    <w:rsid w:val="00E20292"/>
    <w:rsid w:val="00E30B5F"/>
    <w:rsid w:val="00E43AE3"/>
    <w:rsid w:val="00E4551B"/>
    <w:rsid w:val="00E464D1"/>
    <w:rsid w:val="00E47353"/>
    <w:rsid w:val="00E52375"/>
    <w:rsid w:val="00E53CFC"/>
    <w:rsid w:val="00E604AC"/>
    <w:rsid w:val="00E63B2F"/>
    <w:rsid w:val="00E90F30"/>
    <w:rsid w:val="00E91684"/>
    <w:rsid w:val="00EA32CC"/>
    <w:rsid w:val="00EB0A16"/>
    <w:rsid w:val="00ED05EB"/>
    <w:rsid w:val="00EF2982"/>
    <w:rsid w:val="00F55849"/>
    <w:rsid w:val="00F64168"/>
    <w:rsid w:val="00F75CA0"/>
    <w:rsid w:val="00FD22AB"/>
    <w:rsid w:val="00FF5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rules v:ext="edit">
        <o:r id="V:Rule1" type="connector" idref="#自选图形 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lsdException w:name="footer" w:semiHidden="0" w:uiPriority="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lsdException w:name="Body Text" w:semiHidden="0" w:uiPriority="0" w:qFormat="1"/>
    <w:lsdException w:name="Body Text Indent" w:semiHidden="0"/>
    <w:lsdException w:name="Subtitle" w:semiHidden="0" w:uiPriority="11" w:unhideWhenUsed="0" w:qFormat="1"/>
    <w:lsdException w:name="Body Text First Indent" w:semiHidden="0"/>
    <w:lsdException w:name="Body Text First Indent 2" w:semiHidden="0"/>
    <w:lsdException w:name="Body Text 2" w:uiPriority="0" w:qFormat="1"/>
    <w:lsdException w:name="Body Text Indent 2" w:semiHidden="0"/>
    <w:lsdException w:name="Strong" w:semiHidden="0" w:uiPriority="22" w:unhideWhenUsed="0" w:qFormat="1"/>
    <w:lsdException w:name="Emphasis" w:semiHidden="0" w:uiPriority="20" w:unhideWhenUsed="0" w:qFormat="1"/>
    <w:lsdException w:name="Plain Text" w:semiHidden="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97408"/>
    <w:pPr>
      <w:widowControl w:val="0"/>
      <w:jc w:val="both"/>
    </w:pPr>
    <w:rPr>
      <w:kern w:val="2"/>
      <w:sz w:val="21"/>
    </w:rPr>
  </w:style>
  <w:style w:type="paragraph" w:styleId="1">
    <w:name w:val="heading 1"/>
    <w:basedOn w:val="a"/>
    <w:next w:val="a"/>
    <w:uiPriority w:val="9"/>
    <w:qFormat/>
    <w:rsid w:val="00797408"/>
    <w:pPr>
      <w:keepNext/>
      <w:keepLines/>
      <w:spacing w:line="360" w:lineRule="auto"/>
      <w:outlineLvl w:val="0"/>
    </w:pPr>
    <w:rPr>
      <w:b/>
      <w:kern w:val="44"/>
      <w:sz w:val="28"/>
    </w:rPr>
  </w:style>
  <w:style w:type="paragraph" w:styleId="20">
    <w:name w:val="heading 2"/>
    <w:basedOn w:val="a"/>
    <w:next w:val="a"/>
    <w:uiPriority w:val="9"/>
    <w:qFormat/>
    <w:rsid w:val="00797408"/>
    <w:pPr>
      <w:keepNext/>
      <w:keepLines/>
      <w:spacing w:line="360" w:lineRule="auto"/>
      <w:ind w:firstLineChars="196" w:firstLine="588"/>
      <w:outlineLvl w:val="1"/>
    </w:pPr>
    <w:rPr>
      <w:rFonts w:ascii="黑体" w:eastAsia="黑体" w:hAnsi="宋体"/>
      <w:bCs/>
      <w:sz w:val="30"/>
      <w:szCs w:val="30"/>
    </w:rPr>
  </w:style>
  <w:style w:type="paragraph" w:styleId="3">
    <w:name w:val="heading 3"/>
    <w:basedOn w:val="a"/>
    <w:next w:val="a"/>
    <w:link w:val="3Char"/>
    <w:semiHidden/>
    <w:unhideWhenUsed/>
    <w:qFormat/>
    <w:rsid w:val="00AF513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pt4">
    <w:name w:val="正文文本 + 10 pt4"/>
    <w:rsid w:val="00797408"/>
    <w:rPr>
      <w:rFonts w:ascii="宋体" w:eastAsia="宋体" w:hAnsi="宋体" w:cs="宋体"/>
      <w:b w:val="0"/>
      <w:bCs w:val="0"/>
      <w:i w:val="0"/>
      <w:iCs w:val="0"/>
      <w:smallCaps w:val="0"/>
      <w:strike w:val="0"/>
      <w:color w:val="000000"/>
      <w:spacing w:val="0"/>
      <w:w w:val="100"/>
      <w:position w:val="0"/>
      <w:sz w:val="20"/>
      <w:szCs w:val="20"/>
      <w:u w:val="none"/>
      <w:lang w:val="en-US"/>
    </w:rPr>
  </w:style>
  <w:style w:type="character" w:customStyle="1" w:styleId="10pt1">
    <w:name w:val="正文文本 + 10 pt1"/>
    <w:rsid w:val="00797408"/>
    <w:rPr>
      <w:rFonts w:ascii="宋体" w:eastAsia="宋体" w:hAnsi="宋体" w:cs="宋体"/>
      <w:b w:val="0"/>
      <w:bCs w:val="0"/>
      <w:i w:val="0"/>
      <w:iCs w:val="0"/>
      <w:smallCaps w:val="0"/>
      <w:strike w:val="0"/>
      <w:color w:val="000000"/>
      <w:spacing w:val="0"/>
      <w:w w:val="100"/>
      <w:position w:val="0"/>
      <w:sz w:val="20"/>
      <w:szCs w:val="20"/>
      <w:u w:val="none"/>
      <w:lang w:val="en-US"/>
    </w:rPr>
  </w:style>
  <w:style w:type="character" w:customStyle="1" w:styleId="10pt3">
    <w:name w:val="正文文本 + 10 pt3"/>
    <w:aliases w:val="间距 1 pt5"/>
    <w:rsid w:val="00797408"/>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11pt">
    <w:name w:val="正文文本 + 11 pt"/>
    <w:aliases w:val="间距 -2 pt"/>
    <w:rsid w:val="00797408"/>
    <w:rPr>
      <w:rFonts w:ascii="宋体" w:eastAsia="宋体" w:hAnsi="宋体" w:cs="宋体"/>
      <w:b w:val="0"/>
      <w:bCs w:val="0"/>
      <w:i w:val="0"/>
      <w:iCs w:val="0"/>
      <w:smallCaps w:val="0"/>
      <w:strike w:val="0"/>
      <w:color w:val="000000"/>
      <w:spacing w:val="-40"/>
      <w:w w:val="100"/>
      <w:position w:val="0"/>
      <w:sz w:val="22"/>
      <w:szCs w:val="22"/>
      <w:u w:val="none"/>
      <w:lang w:val="en-US"/>
    </w:rPr>
  </w:style>
  <w:style w:type="character" w:customStyle="1" w:styleId="2Arial">
    <w:name w:val="正文文本 (2) + Arial"/>
    <w:aliases w:val="12.5 pt"/>
    <w:rsid w:val="00797408"/>
    <w:rPr>
      <w:rFonts w:ascii="Arial" w:eastAsia="Arial" w:hAnsi="Arial" w:cs="Arial"/>
      <w:b w:val="0"/>
      <w:bCs w:val="0"/>
      <w:i w:val="0"/>
      <w:iCs w:val="0"/>
      <w:smallCaps w:val="0"/>
      <w:strike w:val="0"/>
      <w:color w:val="000000"/>
      <w:spacing w:val="0"/>
      <w:w w:val="100"/>
      <w:position w:val="0"/>
      <w:sz w:val="25"/>
      <w:szCs w:val="25"/>
      <w:u w:val="none"/>
      <w:lang w:val="en-US"/>
    </w:rPr>
  </w:style>
  <w:style w:type="character" w:customStyle="1" w:styleId="11pt2">
    <w:name w:val="正文文本 + 11 pt2"/>
    <w:rsid w:val="00797408"/>
    <w:rPr>
      <w:rFonts w:ascii="宋体" w:eastAsia="宋体" w:hAnsi="宋体" w:cs="宋体"/>
      <w:b w:val="0"/>
      <w:bCs w:val="0"/>
      <w:i w:val="0"/>
      <w:iCs w:val="0"/>
      <w:smallCaps w:val="0"/>
      <w:strike w:val="0"/>
      <w:color w:val="000000"/>
      <w:spacing w:val="0"/>
      <w:w w:val="100"/>
      <w:position w:val="0"/>
      <w:sz w:val="22"/>
      <w:szCs w:val="22"/>
      <w:u w:val="none"/>
      <w:lang w:val="en-US"/>
    </w:rPr>
  </w:style>
  <w:style w:type="character" w:customStyle="1" w:styleId="10pt">
    <w:name w:val="正文文本 + 10 pt"/>
    <w:aliases w:val="间距 -1 pt1"/>
    <w:rsid w:val="00797408"/>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10pt2">
    <w:name w:val="正文文本 + 10 pt2"/>
    <w:rsid w:val="00797408"/>
    <w:rPr>
      <w:rFonts w:ascii="宋体" w:eastAsia="宋体" w:hAnsi="宋体" w:cs="宋体"/>
      <w:b w:val="0"/>
      <w:bCs w:val="0"/>
      <w:i w:val="0"/>
      <w:iCs w:val="0"/>
      <w:smallCaps w:val="0"/>
      <w:strike w:val="0"/>
      <w:color w:val="000000"/>
      <w:spacing w:val="0"/>
      <w:w w:val="100"/>
      <w:position w:val="0"/>
      <w:sz w:val="20"/>
      <w:szCs w:val="20"/>
      <w:u w:val="none"/>
      <w:lang w:val="zh-CN"/>
    </w:rPr>
  </w:style>
  <w:style w:type="character" w:customStyle="1" w:styleId="10pt12">
    <w:name w:val="正文文本 + 10 pt12"/>
    <w:aliases w:val="间距 3 pt"/>
    <w:rsid w:val="00797408"/>
    <w:rPr>
      <w:rFonts w:ascii="宋体" w:eastAsia="宋体" w:hAnsi="宋体" w:cs="宋体"/>
      <w:b w:val="0"/>
      <w:bCs w:val="0"/>
      <w:i w:val="0"/>
      <w:iCs w:val="0"/>
      <w:smallCaps w:val="0"/>
      <w:strike w:val="0"/>
      <w:color w:val="000000"/>
      <w:spacing w:val="70"/>
      <w:w w:val="100"/>
      <w:position w:val="0"/>
      <w:sz w:val="20"/>
      <w:szCs w:val="20"/>
      <w:u w:val="none"/>
      <w:lang w:val="zh-CN"/>
    </w:rPr>
  </w:style>
  <w:style w:type="character" w:customStyle="1" w:styleId="10pt11">
    <w:name w:val="正文文本 + 10 pt11"/>
    <w:aliases w:val="间距 1 pt3"/>
    <w:rsid w:val="00797408"/>
    <w:rPr>
      <w:rFonts w:ascii="宋体" w:eastAsia="宋体" w:hAnsi="宋体" w:cs="宋体"/>
      <w:b w:val="0"/>
      <w:bCs w:val="0"/>
      <w:i w:val="0"/>
      <w:iCs w:val="0"/>
      <w:smallCaps w:val="0"/>
      <w:strike w:val="0"/>
      <w:color w:val="000000"/>
      <w:spacing w:val="30"/>
      <w:w w:val="100"/>
      <w:position w:val="0"/>
      <w:sz w:val="20"/>
      <w:szCs w:val="20"/>
      <w:u w:val="none"/>
      <w:lang w:val="zh-CN"/>
    </w:rPr>
  </w:style>
  <w:style w:type="character" w:customStyle="1" w:styleId="21">
    <w:name w:val="正文文本 (2)_"/>
    <w:link w:val="22"/>
    <w:rsid w:val="00797408"/>
    <w:rPr>
      <w:rFonts w:ascii="宋体" w:eastAsia="宋体" w:hAnsi="宋体" w:cs="宋体"/>
      <w:b w:val="0"/>
      <w:bCs w:val="0"/>
      <w:i w:val="0"/>
      <w:iCs w:val="0"/>
      <w:smallCaps w:val="0"/>
      <w:strike w:val="0"/>
      <w:sz w:val="27"/>
      <w:szCs w:val="27"/>
      <w:u w:val="none"/>
    </w:rPr>
  </w:style>
  <w:style w:type="character" w:customStyle="1" w:styleId="10pt10">
    <w:name w:val="正文文本 + 10 pt10"/>
    <w:aliases w:val="间距 2 pt"/>
    <w:rsid w:val="00797408"/>
    <w:rPr>
      <w:rFonts w:ascii="宋体" w:eastAsia="宋体" w:hAnsi="宋体" w:cs="宋体"/>
      <w:b w:val="0"/>
      <w:bCs w:val="0"/>
      <w:i w:val="0"/>
      <w:iCs w:val="0"/>
      <w:smallCaps w:val="0"/>
      <w:strike w:val="0"/>
      <w:color w:val="000000"/>
      <w:spacing w:val="40"/>
      <w:w w:val="100"/>
      <w:position w:val="0"/>
      <w:sz w:val="20"/>
      <w:szCs w:val="20"/>
      <w:u w:val="none"/>
      <w:lang w:val="zh-CN"/>
    </w:rPr>
  </w:style>
  <w:style w:type="character" w:customStyle="1" w:styleId="10pt9">
    <w:name w:val="正文文本 + 10 pt9"/>
    <w:aliases w:val="间距 1 pt1"/>
    <w:rsid w:val="00797408"/>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a3">
    <w:name w:val="正文文本_"/>
    <w:link w:val="10"/>
    <w:rsid w:val="00797408"/>
    <w:rPr>
      <w:rFonts w:ascii="宋体" w:eastAsia="宋体" w:hAnsi="宋体" w:cs="宋体"/>
      <w:b w:val="0"/>
      <w:bCs w:val="0"/>
      <w:i w:val="0"/>
      <w:iCs w:val="0"/>
      <w:smallCaps w:val="0"/>
      <w:strike w:val="0"/>
      <w:sz w:val="27"/>
      <w:szCs w:val="27"/>
      <w:u w:val="none"/>
    </w:rPr>
  </w:style>
  <w:style w:type="character" w:customStyle="1" w:styleId="10pt8">
    <w:name w:val="正文文本 + 10 pt8"/>
    <w:aliases w:val="间距 1 pt4"/>
    <w:rsid w:val="00797408"/>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10pt7">
    <w:name w:val="正文文本 + 10 pt7"/>
    <w:aliases w:val="间距 1 pt2"/>
    <w:rsid w:val="00797408"/>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styleId="a4">
    <w:name w:val="annotation reference"/>
    <w:uiPriority w:val="99"/>
    <w:unhideWhenUsed/>
    <w:rsid w:val="00797408"/>
    <w:rPr>
      <w:rFonts w:ascii="宋体" w:hAnsi="宋体" w:cs="宋体"/>
      <w:sz w:val="21"/>
      <w:szCs w:val="21"/>
    </w:rPr>
  </w:style>
  <w:style w:type="character" w:customStyle="1" w:styleId="11pt1">
    <w:name w:val="正文文本 + 11 pt1"/>
    <w:rsid w:val="00797408"/>
    <w:rPr>
      <w:rFonts w:ascii="宋体" w:eastAsia="宋体" w:hAnsi="宋体" w:cs="宋体"/>
      <w:b w:val="0"/>
      <w:bCs w:val="0"/>
      <w:i w:val="0"/>
      <w:iCs w:val="0"/>
      <w:smallCaps w:val="0"/>
      <w:strike w:val="0"/>
      <w:color w:val="000000"/>
      <w:spacing w:val="0"/>
      <w:w w:val="100"/>
      <w:position w:val="0"/>
      <w:sz w:val="22"/>
      <w:szCs w:val="22"/>
      <w:u w:val="none"/>
      <w:lang w:val="en-US"/>
    </w:rPr>
  </w:style>
  <w:style w:type="character" w:styleId="a5">
    <w:name w:val="page number"/>
    <w:basedOn w:val="a0"/>
    <w:uiPriority w:val="99"/>
    <w:unhideWhenUsed/>
    <w:rsid w:val="00797408"/>
  </w:style>
  <w:style w:type="character" w:customStyle="1" w:styleId="10pt6">
    <w:name w:val="正文文本 + 10 pt6"/>
    <w:aliases w:val="间距 -1 pt"/>
    <w:rsid w:val="00797408"/>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10pt5">
    <w:name w:val="正文文本 + 10 pt5"/>
    <w:aliases w:val="间距 1 pt"/>
    <w:rsid w:val="00797408"/>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MingLiU">
    <w:name w:val="正文文本 + MingLiU"/>
    <w:aliases w:val="10 pt,间距 1 pt6"/>
    <w:rsid w:val="00797408"/>
    <w:rPr>
      <w:rFonts w:ascii="MingLiU" w:eastAsia="MingLiU" w:hAnsi="MingLiU" w:cs="MingLiU"/>
      <w:b w:val="0"/>
      <w:bCs w:val="0"/>
      <w:i w:val="0"/>
      <w:iCs w:val="0"/>
      <w:smallCaps w:val="0"/>
      <w:strike w:val="0"/>
      <w:color w:val="000000"/>
      <w:spacing w:val="20"/>
      <w:w w:val="100"/>
      <w:position w:val="0"/>
      <w:sz w:val="20"/>
      <w:szCs w:val="20"/>
      <w:u w:val="none"/>
      <w:lang w:val="zh-CN"/>
    </w:rPr>
  </w:style>
  <w:style w:type="paragraph" w:customStyle="1" w:styleId="a6">
    <w:name w:val="表 正文"/>
    <w:basedOn w:val="a"/>
    <w:rsid w:val="00797408"/>
    <w:pPr>
      <w:snapToGrid w:val="0"/>
      <w:spacing w:line="360" w:lineRule="auto"/>
      <w:ind w:firstLineChars="200" w:firstLine="200"/>
    </w:pPr>
    <w:rPr>
      <w:rFonts w:ascii="宋体" w:eastAsia="仿宋_GB2312" w:hAnsi="宋体"/>
      <w:kern w:val="44"/>
      <w:sz w:val="28"/>
    </w:rPr>
  </w:style>
  <w:style w:type="paragraph" w:styleId="a7">
    <w:name w:val="Plain Text"/>
    <w:basedOn w:val="a"/>
    <w:uiPriority w:val="99"/>
    <w:unhideWhenUsed/>
    <w:rsid w:val="00797408"/>
    <w:rPr>
      <w:rFonts w:ascii="宋体" w:hAnsi="Courier New" w:cs="宋体"/>
    </w:rPr>
  </w:style>
  <w:style w:type="paragraph" w:customStyle="1" w:styleId="a8">
    <w:name w:val="报告表正文"/>
    <w:basedOn w:val="a"/>
    <w:rsid w:val="00797408"/>
    <w:pPr>
      <w:adjustRightInd w:val="0"/>
      <w:spacing w:line="312" w:lineRule="auto"/>
      <w:ind w:left="113" w:right="113" w:firstLine="482"/>
      <w:jc w:val="left"/>
      <w:textAlignment w:val="baseline"/>
    </w:pPr>
    <w:rPr>
      <w:kern w:val="0"/>
      <w:sz w:val="24"/>
    </w:rPr>
  </w:style>
  <w:style w:type="paragraph" w:styleId="a9">
    <w:name w:val="Body Text Indent"/>
    <w:basedOn w:val="a"/>
    <w:uiPriority w:val="99"/>
    <w:unhideWhenUsed/>
    <w:rsid w:val="00797408"/>
    <w:pPr>
      <w:spacing w:line="500" w:lineRule="exact"/>
      <w:ind w:firstLine="570"/>
    </w:pPr>
    <w:rPr>
      <w:sz w:val="28"/>
    </w:rPr>
  </w:style>
  <w:style w:type="paragraph" w:customStyle="1" w:styleId="aa">
    <w:name w:val="中文报告书"/>
    <w:basedOn w:val="a"/>
    <w:rsid w:val="00797408"/>
    <w:pPr>
      <w:adjustRightInd w:val="0"/>
      <w:spacing w:after="80" w:line="420" w:lineRule="atLeast"/>
      <w:ind w:firstLineChars="210" w:firstLine="504"/>
      <w:jc w:val="left"/>
      <w:textAlignment w:val="baseline"/>
    </w:pPr>
    <w:rPr>
      <w:kern w:val="0"/>
      <w:sz w:val="24"/>
    </w:rPr>
  </w:style>
  <w:style w:type="paragraph" w:customStyle="1" w:styleId="23">
    <w:name w:val="样式2"/>
    <w:basedOn w:val="ab"/>
    <w:qFormat/>
    <w:rsid w:val="00797408"/>
    <w:pPr>
      <w:pBdr>
        <w:bottom w:val="none" w:sz="0" w:space="0" w:color="auto"/>
      </w:pBdr>
    </w:pPr>
    <w:rPr>
      <w:szCs w:val="21"/>
    </w:rPr>
  </w:style>
  <w:style w:type="paragraph" w:customStyle="1" w:styleId="11">
    <w:name w:val="正1"/>
    <w:basedOn w:val="a"/>
    <w:rsid w:val="00797408"/>
    <w:pPr>
      <w:spacing w:line="360" w:lineRule="auto"/>
      <w:ind w:firstLineChars="200" w:firstLine="200"/>
      <w:jc w:val="left"/>
    </w:pPr>
    <w:rPr>
      <w:rFonts w:ascii="宋体" w:eastAsia="楷体_GB2312" w:hAnsi="宋体" w:cs="宋体"/>
      <w:sz w:val="24"/>
    </w:rPr>
  </w:style>
  <w:style w:type="paragraph" w:styleId="ac">
    <w:name w:val="Normal Indent"/>
    <w:basedOn w:val="a"/>
    <w:link w:val="Char"/>
    <w:unhideWhenUsed/>
    <w:qFormat/>
    <w:rsid w:val="00797408"/>
    <w:pPr>
      <w:adjustRightInd w:val="0"/>
      <w:snapToGrid w:val="0"/>
      <w:spacing w:line="360" w:lineRule="auto"/>
    </w:pPr>
    <w:rPr>
      <w:rFonts w:ascii="宋体" w:hAnsi="宋体" w:cs="宋体"/>
      <w:sz w:val="24"/>
    </w:rPr>
  </w:style>
  <w:style w:type="paragraph" w:customStyle="1" w:styleId="ad">
    <w:name w:val="中文报告书样式"/>
    <w:basedOn w:val="a"/>
    <w:rsid w:val="00797408"/>
    <w:pPr>
      <w:adjustRightInd w:val="0"/>
      <w:spacing w:line="480" w:lineRule="atLeast"/>
      <w:ind w:firstLine="482"/>
      <w:textAlignment w:val="baseline"/>
    </w:pPr>
    <w:rPr>
      <w:kern w:val="24"/>
      <w:sz w:val="24"/>
    </w:rPr>
  </w:style>
  <w:style w:type="paragraph" w:styleId="ae">
    <w:name w:val="Body Text"/>
    <w:basedOn w:val="a"/>
    <w:unhideWhenUsed/>
    <w:qFormat/>
    <w:rsid w:val="00797408"/>
    <w:pPr>
      <w:spacing w:after="120"/>
    </w:pPr>
  </w:style>
  <w:style w:type="paragraph" w:styleId="af">
    <w:name w:val="Body Text First Indent"/>
    <w:basedOn w:val="ae"/>
    <w:uiPriority w:val="99"/>
    <w:unhideWhenUsed/>
    <w:rsid w:val="00797408"/>
    <w:pPr>
      <w:ind w:firstLineChars="100" w:firstLine="420"/>
    </w:pPr>
  </w:style>
  <w:style w:type="paragraph" w:customStyle="1" w:styleId="af0">
    <w:name w:val="表格"/>
    <w:basedOn w:val="a"/>
    <w:rsid w:val="00797408"/>
    <w:pPr>
      <w:jc w:val="center"/>
    </w:pPr>
    <w:rPr>
      <w:rFonts w:ascii="宋体" w:hAnsi="宋体" w:cs="宋体"/>
      <w:sz w:val="24"/>
    </w:rPr>
  </w:style>
  <w:style w:type="paragraph" w:styleId="af1">
    <w:name w:val="footer"/>
    <w:basedOn w:val="a"/>
    <w:unhideWhenUsed/>
    <w:rsid w:val="00797408"/>
    <w:pPr>
      <w:tabs>
        <w:tab w:val="center" w:pos="4153"/>
        <w:tab w:val="right" w:pos="8306"/>
      </w:tabs>
      <w:snapToGrid w:val="0"/>
      <w:jc w:val="left"/>
    </w:pPr>
    <w:rPr>
      <w:rFonts w:ascii="宋体" w:hAnsi="宋体" w:cs="宋体"/>
      <w:sz w:val="18"/>
      <w:szCs w:val="18"/>
    </w:rPr>
  </w:style>
  <w:style w:type="paragraph" w:styleId="2">
    <w:name w:val="Body Text Indent 2"/>
    <w:basedOn w:val="a"/>
    <w:uiPriority w:val="99"/>
    <w:unhideWhenUsed/>
    <w:rsid w:val="00797408"/>
    <w:pPr>
      <w:spacing w:line="400" w:lineRule="exact"/>
      <w:ind w:firstLineChars="200" w:firstLine="480"/>
    </w:pPr>
    <w:rPr>
      <w:color w:val="000000"/>
      <w:sz w:val="24"/>
    </w:rPr>
  </w:style>
  <w:style w:type="paragraph" w:customStyle="1" w:styleId="22">
    <w:name w:val="正文文本 (2)"/>
    <w:basedOn w:val="a"/>
    <w:link w:val="21"/>
    <w:rsid w:val="00797408"/>
    <w:pPr>
      <w:shd w:val="clear" w:color="auto" w:fill="FFFFFF"/>
      <w:spacing w:line="578" w:lineRule="exact"/>
      <w:ind w:firstLine="740"/>
      <w:jc w:val="distribute"/>
    </w:pPr>
    <w:rPr>
      <w:rFonts w:ascii="宋体" w:hAnsi="宋体" w:cs="宋体"/>
      <w:sz w:val="27"/>
      <w:szCs w:val="27"/>
    </w:rPr>
  </w:style>
  <w:style w:type="paragraph" w:styleId="24">
    <w:name w:val="Body Text First Indent 2"/>
    <w:basedOn w:val="a9"/>
    <w:uiPriority w:val="99"/>
    <w:unhideWhenUsed/>
    <w:rsid w:val="00797408"/>
    <w:pPr>
      <w:spacing w:after="120"/>
      <w:ind w:leftChars="200" w:left="420" w:firstLine="420"/>
    </w:pPr>
    <w:rPr>
      <w:sz w:val="21"/>
    </w:rPr>
  </w:style>
  <w:style w:type="paragraph" w:customStyle="1" w:styleId="10">
    <w:name w:val="正文文本1"/>
    <w:link w:val="a3"/>
    <w:rsid w:val="00797408"/>
    <w:pPr>
      <w:widowControl w:val="0"/>
      <w:shd w:val="clear" w:color="auto" w:fill="FFFFFF"/>
      <w:spacing w:after="300" w:line="0" w:lineRule="atLeast"/>
      <w:jc w:val="distribute"/>
    </w:pPr>
    <w:rPr>
      <w:rFonts w:ascii="宋体" w:hAnsi="宋体" w:cs="宋体"/>
      <w:sz w:val="27"/>
      <w:szCs w:val="27"/>
    </w:rPr>
  </w:style>
  <w:style w:type="paragraph" w:customStyle="1" w:styleId="font0">
    <w:name w:val="font0"/>
    <w:basedOn w:val="a"/>
    <w:rsid w:val="00797408"/>
    <w:pPr>
      <w:widowControl/>
      <w:spacing w:before="100" w:beforeAutospacing="1" w:after="100" w:afterAutospacing="1"/>
      <w:jc w:val="left"/>
    </w:pPr>
    <w:rPr>
      <w:rFonts w:ascii="宋体" w:hAnsi="宋体" w:hint="eastAsia"/>
      <w:kern w:val="0"/>
      <w:sz w:val="24"/>
    </w:rPr>
  </w:style>
  <w:style w:type="paragraph" w:styleId="ab">
    <w:name w:val="header"/>
    <w:basedOn w:val="a"/>
    <w:unhideWhenUsed/>
    <w:rsid w:val="00797408"/>
    <w:pPr>
      <w:pBdr>
        <w:bottom w:val="single" w:sz="6" w:space="1" w:color="auto"/>
      </w:pBdr>
      <w:tabs>
        <w:tab w:val="center" w:pos="4153"/>
        <w:tab w:val="right" w:pos="8306"/>
      </w:tabs>
      <w:snapToGrid w:val="0"/>
      <w:jc w:val="center"/>
    </w:pPr>
    <w:rPr>
      <w:sz w:val="18"/>
      <w:szCs w:val="18"/>
    </w:rPr>
  </w:style>
  <w:style w:type="paragraph" w:customStyle="1" w:styleId="Af2">
    <w:name w:val="A表头"/>
    <w:basedOn w:val="a"/>
    <w:uiPriority w:val="99"/>
    <w:qFormat/>
    <w:rsid w:val="00797408"/>
    <w:pPr>
      <w:jc w:val="center"/>
    </w:pPr>
    <w:rPr>
      <w:b/>
      <w:kern w:val="0"/>
      <w:szCs w:val="24"/>
    </w:rPr>
  </w:style>
  <w:style w:type="paragraph" w:customStyle="1" w:styleId="Default">
    <w:name w:val="Default"/>
    <w:qFormat/>
    <w:rsid w:val="00E30B5F"/>
    <w:pPr>
      <w:widowControl w:val="0"/>
      <w:autoSpaceDE w:val="0"/>
      <w:autoSpaceDN w:val="0"/>
      <w:adjustRightInd w:val="0"/>
    </w:pPr>
    <w:rPr>
      <w:rFonts w:ascii="宋体" w:hAnsi="宋体"/>
      <w:color w:val="000000"/>
      <w:sz w:val="24"/>
    </w:rPr>
  </w:style>
  <w:style w:type="character" w:customStyle="1" w:styleId="CharChar">
    <w:name w:val="表、图标题 Char Char"/>
    <w:link w:val="af3"/>
    <w:rsid w:val="00826E32"/>
    <w:rPr>
      <w:b/>
      <w:bCs/>
      <w:sz w:val="24"/>
      <w:szCs w:val="18"/>
    </w:rPr>
  </w:style>
  <w:style w:type="paragraph" w:customStyle="1" w:styleId="af3">
    <w:name w:val="表、图标题"/>
    <w:basedOn w:val="a"/>
    <w:link w:val="CharChar"/>
    <w:rsid w:val="00826E32"/>
    <w:pPr>
      <w:adjustRightInd w:val="0"/>
      <w:snapToGrid w:val="0"/>
      <w:spacing w:line="480" w:lineRule="exact"/>
      <w:jc w:val="center"/>
    </w:pPr>
    <w:rPr>
      <w:b/>
      <w:bCs/>
      <w:kern w:val="0"/>
      <w:sz w:val="24"/>
      <w:szCs w:val="18"/>
    </w:rPr>
  </w:style>
  <w:style w:type="paragraph" w:styleId="25">
    <w:name w:val="Body Text 2"/>
    <w:basedOn w:val="a"/>
    <w:link w:val="2Char"/>
    <w:qFormat/>
    <w:rsid w:val="00AF5132"/>
    <w:pPr>
      <w:spacing w:after="120" w:line="480" w:lineRule="auto"/>
    </w:pPr>
    <w:rPr>
      <w:sz w:val="24"/>
      <w:szCs w:val="24"/>
    </w:rPr>
  </w:style>
  <w:style w:type="character" w:customStyle="1" w:styleId="2Char">
    <w:name w:val="正文文本 2 Char"/>
    <w:link w:val="25"/>
    <w:rsid w:val="00AF5132"/>
    <w:rPr>
      <w:kern w:val="2"/>
      <w:sz w:val="24"/>
      <w:szCs w:val="24"/>
    </w:rPr>
  </w:style>
  <w:style w:type="paragraph" w:customStyle="1" w:styleId="TableParagraph">
    <w:name w:val="Table Paragraph"/>
    <w:basedOn w:val="a"/>
    <w:uiPriority w:val="1"/>
    <w:qFormat/>
    <w:rsid w:val="00AF5132"/>
    <w:pPr>
      <w:spacing w:line="360" w:lineRule="auto"/>
    </w:pPr>
    <w:rPr>
      <w:sz w:val="24"/>
      <w:szCs w:val="24"/>
    </w:rPr>
  </w:style>
  <w:style w:type="character" w:customStyle="1" w:styleId="Char0">
    <w:name w:val="正文（首行缩进两字） Char"/>
    <w:qFormat/>
    <w:rsid w:val="00AF5132"/>
    <w:rPr>
      <w:rFonts w:eastAsia="宋体"/>
      <w:kern w:val="2"/>
      <w:sz w:val="24"/>
      <w:lang w:val="en-US" w:eastAsia="zh-CN"/>
    </w:rPr>
  </w:style>
  <w:style w:type="paragraph" w:customStyle="1" w:styleId="ENFI">
    <w:name w:val="ENFI正文"/>
    <w:basedOn w:val="a"/>
    <w:qFormat/>
    <w:rsid w:val="00AF5132"/>
    <w:pPr>
      <w:adjustRightInd w:val="0"/>
      <w:snapToGrid w:val="0"/>
      <w:spacing w:line="400" w:lineRule="exact"/>
      <w:ind w:firstLine="567"/>
    </w:pPr>
    <w:rPr>
      <w:rFonts w:eastAsia="仿宋_GB2312"/>
      <w:color w:val="000000"/>
      <w:kern w:val="0"/>
      <w:sz w:val="24"/>
      <w:szCs w:val="24"/>
    </w:rPr>
  </w:style>
  <w:style w:type="character" w:customStyle="1" w:styleId="Char">
    <w:name w:val="正文缩进 Char"/>
    <w:link w:val="ac"/>
    <w:rsid w:val="00AF5132"/>
    <w:rPr>
      <w:rFonts w:ascii="宋体" w:hAnsi="宋体" w:cs="宋体"/>
      <w:kern w:val="2"/>
      <w:sz w:val="24"/>
    </w:rPr>
  </w:style>
  <w:style w:type="table" w:styleId="af4">
    <w:name w:val="Table Grid"/>
    <w:basedOn w:val="a1"/>
    <w:rsid w:val="00AF513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F5132"/>
    <w:rPr>
      <w:rFonts w:ascii="宋体" w:eastAsia="宋体" w:hAnsi="宋体" w:hint="eastAsia"/>
      <w:b w:val="0"/>
      <w:bCs w:val="0"/>
      <w:i w:val="0"/>
      <w:iCs w:val="0"/>
      <w:color w:val="000000"/>
      <w:sz w:val="24"/>
      <w:szCs w:val="24"/>
    </w:rPr>
  </w:style>
  <w:style w:type="character" w:customStyle="1" w:styleId="3Char">
    <w:name w:val="标题 3 Char"/>
    <w:link w:val="3"/>
    <w:semiHidden/>
    <w:qFormat/>
    <w:rsid w:val="00AF5132"/>
    <w:rPr>
      <w:b/>
      <w:bCs/>
      <w:kern w:val="2"/>
      <w:sz w:val="32"/>
      <w:szCs w:val="32"/>
    </w:rPr>
  </w:style>
  <w:style w:type="paragraph" w:customStyle="1" w:styleId="-lxc">
    <w:name w:val="表格内格式-lxc"/>
    <w:basedOn w:val="a"/>
    <w:qFormat/>
    <w:rsid w:val="00150863"/>
    <w:pPr>
      <w:adjustRightInd w:val="0"/>
      <w:snapToGrid w:val="0"/>
      <w:jc w:val="center"/>
    </w:pPr>
    <w:rPr>
      <w:rFonts w:ascii="Calibri" w:hAnsi="Calibri"/>
      <w:sz w:val="18"/>
      <w:szCs w:val="21"/>
    </w:rPr>
  </w:style>
  <w:style w:type="paragraph" w:styleId="af5">
    <w:name w:val="annotation text"/>
    <w:basedOn w:val="a"/>
    <w:link w:val="Char1"/>
    <w:uiPriority w:val="99"/>
    <w:semiHidden/>
    <w:unhideWhenUsed/>
    <w:rsid w:val="00BA0D4B"/>
    <w:pPr>
      <w:jc w:val="left"/>
    </w:pPr>
  </w:style>
  <w:style w:type="character" w:customStyle="1" w:styleId="Char1">
    <w:name w:val="批注文字 Char"/>
    <w:link w:val="af5"/>
    <w:uiPriority w:val="99"/>
    <w:semiHidden/>
    <w:rsid w:val="00BA0D4B"/>
    <w:rPr>
      <w:kern w:val="2"/>
      <w:sz w:val="21"/>
    </w:rPr>
  </w:style>
  <w:style w:type="paragraph" w:styleId="af6">
    <w:name w:val="annotation subject"/>
    <w:basedOn w:val="af5"/>
    <w:next w:val="af5"/>
    <w:link w:val="Char2"/>
    <w:uiPriority w:val="99"/>
    <w:semiHidden/>
    <w:unhideWhenUsed/>
    <w:rsid w:val="00BA0D4B"/>
    <w:rPr>
      <w:b/>
      <w:bCs/>
    </w:rPr>
  </w:style>
  <w:style w:type="character" w:customStyle="1" w:styleId="Char2">
    <w:name w:val="批注主题 Char"/>
    <w:link w:val="af6"/>
    <w:uiPriority w:val="99"/>
    <w:semiHidden/>
    <w:rsid w:val="00BA0D4B"/>
    <w:rPr>
      <w:b/>
      <w:bCs/>
      <w:kern w:val="2"/>
      <w:sz w:val="21"/>
    </w:rPr>
  </w:style>
  <w:style w:type="paragraph" w:styleId="af7">
    <w:name w:val="Balloon Text"/>
    <w:basedOn w:val="a"/>
    <w:link w:val="Char3"/>
    <w:uiPriority w:val="99"/>
    <w:semiHidden/>
    <w:unhideWhenUsed/>
    <w:rsid w:val="00BA0D4B"/>
    <w:rPr>
      <w:sz w:val="18"/>
      <w:szCs w:val="18"/>
    </w:rPr>
  </w:style>
  <w:style w:type="character" w:customStyle="1" w:styleId="Char3">
    <w:name w:val="批注框文本 Char"/>
    <w:link w:val="af7"/>
    <w:uiPriority w:val="99"/>
    <w:semiHidden/>
    <w:rsid w:val="00BA0D4B"/>
    <w:rPr>
      <w:kern w:val="2"/>
      <w:sz w:val="18"/>
      <w:szCs w:val="18"/>
    </w:rPr>
  </w:style>
  <w:style w:type="character" w:customStyle="1" w:styleId="fontstyle11">
    <w:name w:val="fontstyle11"/>
    <w:rsid w:val="000C1876"/>
    <w:rPr>
      <w:rFonts w:ascii="TimesNewRomanPSMT" w:hAnsi="TimesNewRomanPSMT" w:hint="default"/>
      <w:b w:val="0"/>
      <w:bCs w:val="0"/>
      <w:i w:val="0"/>
      <w:iCs w:val="0"/>
      <w:color w:val="000000"/>
      <w:sz w:val="22"/>
      <w:szCs w:val="22"/>
    </w:rPr>
  </w:style>
  <w:style w:type="character" w:customStyle="1" w:styleId="fontstyle21">
    <w:name w:val="fontstyle21"/>
    <w:rsid w:val="001244F4"/>
    <w:rPr>
      <w:rFonts w:ascii="TimesNewRomanPS-BoldMT" w:hAnsi="TimesNewRomanPS-BoldMT" w:hint="default"/>
      <w:b/>
      <w:bCs/>
      <w:i w:val="0"/>
      <w:iCs w:val="0"/>
      <w:color w:val="000000"/>
      <w:sz w:val="22"/>
      <w:szCs w:val="22"/>
    </w:rPr>
  </w:style>
  <w:style w:type="character" w:customStyle="1" w:styleId="fontstyle31">
    <w:name w:val="fontstyle31"/>
    <w:rsid w:val="001244F4"/>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lsdException w:name="footer" w:semiHidden="0" w:uiPriority="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lsdException w:name="Body Text" w:semiHidden="0" w:uiPriority="0" w:qFormat="1"/>
    <w:lsdException w:name="Body Text Indent" w:semiHidden="0"/>
    <w:lsdException w:name="Subtitle" w:semiHidden="0" w:uiPriority="11" w:unhideWhenUsed="0" w:qFormat="1"/>
    <w:lsdException w:name="Body Text First Indent" w:semiHidden="0"/>
    <w:lsdException w:name="Body Text First Indent 2" w:semiHidden="0"/>
    <w:lsdException w:name="Body Text 2" w:uiPriority="0" w:qFormat="1"/>
    <w:lsdException w:name="Body Text Indent 2" w:semiHidden="0"/>
    <w:lsdException w:name="Strong" w:semiHidden="0" w:uiPriority="22" w:unhideWhenUsed="0" w:qFormat="1"/>
    <w:lsdException w:name="Emphasis" w:semiHidden="0" w:uiPriority="20" w:unhideWhenUsed="0" w:qFormat="1"/>
    <w:lsdException w:name="Plain Text" w:semiHidden="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1">
    <w:name w:val="heading 1"/>
    <w:basedOn w:val="a"/>
    <w:next w:val="a"/>
    <w:uiPriority w:val="9"/>
    <w:qFormat/>
    <w:pPr>
      <w:keepNext/>
      <w:keepLines/>
      <w:spacing w:line="360" w:lineRule="auto"/>
      <w:outlineLvl w:val="0"/>
    </w:pPr>
    <w:rPr>
      <w:b/>
      <w:kern w:val="44"/>
      <w:sz w:val="28"/>
    </w:rPr>
  </w:style>
  <w:style w:type="paragraph" w:styleId="20">
    <w:name w:val="heading 2"/>
    <w:basedOn w:val="a"/>
    <w:next w:val="a"/>
    <w:uiPriority w:val="9"/>
    <w:qFormat/>
    <w:pPr>
      <w:keepNext/>
      <w:keepLines/>
      <w:spacing w:line="360" w:lineRule="auto"/>
      <w:ind w:firstLineChars="196" w:firstLine="588"/>
      <w:outlineLvl w:val="1"/>
    </w:pPr>
    <w:rPr>
      <w:rFonts w:ascii="黑体" w:eastAsia="黑体" w:hAnsi="宋体"/>
      <w:bCs/>
      <w:sz w:val="30"/>
      <w:szCs w:val="30"/>
    </w:rPr>
  </w:style>
  <w:style w:type="paragraph" w:styleId="3">
    <w:name w:val="heading 3"/>
    <w:basedOn w:val="a"/>
    <w:next w:val="a"/>
    <w:link w:val="3Char"/>
    <w:semiHidden/>
    <w:unhideWhenUsed/>
    <w:qFormat/>
    <w:rsid w:val="00AF513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pt4">
    <w:name w:val="正文文本 + 10 pt4"/>
    <w:rPr>
      <w:rFonts w:ascii="宋体" w:eastAsia="宋体" w:hAnsi="宋体" w:cs="宋体"/>
      <w:b w:val="0"/>
      <w:bCs w:val="0"/>
      <w:i w:val="0"/>
      <w:iCs w:val="0"/>
      <w:smallCaps w:val="0"/>
      <w:strike w:val="0"/>
      <w:color w:val="000000"/>
      <w:spacing w:val="0"/>
      <w:w w:val="100"/>
      <w:position w:val="0"/>
      <w:sz w:val="20"/>
      <w:szCs w:val="20"/>
      <w:u w:val="none"/>
      <w:lang w:val="en-US"/>
    </w:rPr>
  </w:style>
  <w:style w:type="character" w:customStyle="1" w:styleId="10pt1">
    <w:name w:val="正文文本 + 10 pt1"/>
    <w:rPr>
      <w:rFonts w:ascii="宋体" w:eastAsia="宋体" w:hAnsi="宋体" w:cs="宋体"/>
      <w:b w:val="0"/>
      <w:bCs w:val="0"/>
      <w:i w:val="0"/>
      <w:iCs w:val="0"/>
      <w:smallCaps w:val="0"/>
      <w:strike w:val="0"/>
      <w:color w:val="000000"/>
      <w:spacing w:val="0"/>
      <w:w w:val="100"/>
      <w:position w:val="0"/>
      <w:sz w:val="20"/>
      <w:szCs w:val="20"/>
      <w:u w:val="none"/>
      <w:lang w:val="en-US"/>
    </w:rPr>
  </w:style>
  <w:style w:type="character" w:customStyle="1" w:styleId="10pt3">
    <w:name w:val="正文文本 + 10 pt3"/>
    <w:aliases w:val="间距 1 pt5"/>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11pt">
    <w:name w:val="正文文本 + 11 pt"/>
    <w:aliases w:val="间距 -2 pt"/>
    <w:rPr>
      <w:rFonts w:ascii="宋体" w:eastAsia="宋体" w:hAnsi="宋体" w:cs="宋体"/>
      <w:b w:val="0"/>
      <w:bCs w:val="0"/>
      <w:i w:val="0"/>
      <w:iCs w:val="0"/>
      <w:smallCaps w:val="0"/>
      <w:strike w:val="0"/>
      <w:color w:val="000000"/>
      <w:spacing w:val="-40"/>
      <w:w w:val="100"/>
      <w:position w:val="0"/>
      <w:sz w:val="22"/>
      <w:szCs w:val="22"/>
      <w:u w:val="none"/>
      <w:lang w:val="en-US"/>
    </w:rPr>
  </w:style>
  <w:style w:type="character" w:customStyle="1" w:styleId="2Arial">
    <w:name w:val="正文文本 (2) + Arial"/>
    <w:aliases w:val="12.5 pt"/>
    <w:rPr>
      <w:rFonts w:ascii="Arial" w:eastAsia="Arial" w:hAnsi="Arial" w:cs="Arial"/>
      <w:b w:val="0"/>
      <w:bCs w:val="0"/>
      <w:i w:val="0"/>
      <w:iCs w:val="0"/>
      <w:smallCaps w:val="0"/>
      <w:strike w:val="0"/>
      <w:color w:val="000000"/>
      <w:spacing w:val="0"/>
      <w:w w:val="100"/>
      <w:position w:val="0"/>
      <w:sz w:val="25"/>
      <w:szCs w:val="25"/>
      <w:u w:val="none"/>
      <w:lang w:val="en-US"/>
    </w:rPr>
  </w:style>
  <w:style w:type="character" w:customStyle="1" w:styleId="11pt2">
    <w:name w:val="正文文本 + 11 pt2"/>
    <w:rPr>
      <w:rFonts w:ascii="宋体" w:eastAsia="宋体" w:hAnsi="宋体" w:cs="宋体"/>
      <w:b w:val="0"/>
      <w:bCs w:val="0"/>
      <w:i w:val="0"/>
      <w:iCs w:val="0"/>
      <w:smallCaps w:val="0"/>
      <w:strike w:val="0"/>
      <w:color w:val="000000"/>
      <w:spacing w:val="0"/>
      <w:w w:val="100"/>
      <w:position w:val="0"/>
      <w:sz w:val="22"/>
      <w:szCs w:val="22"/>
      <w:u w:val="none"/>
      <w:lang w:val="en-US"/>
    </w:rPr>
  </w:style>
  <w:style w:type="character" w:customStyle="1" w:styleId="10pt">
    <w:name w:val="正文文本 + 10 pt"/>
    <w:aliases w:val="间距 -1 pt1"/>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10pt2">
    <w:name w:val="正文文本 + 10 pt2"/>
    <w:rPr>
      <w:rFonts w:ascii="宋体" w:eastAsia="宋体" w:hAnsi="宋体" w:cs="宋体"/>
      <w:b w:val="0"/>
      <w:bCs w:val="0"/>
      <w:i w:val="0"/>
      <w:iCs w:val="0"/>
      <w:smallCaps w:val="0"/>
      <w:strike w:val="0"/>
      <w:color w:val="000000"/>
      <w:spacing w:val="0"/>
      <w:w w:val="100"/>
      <w:position w:val="0"/>
      <w:sz w:val="20"/>
      <w:szCs w:val="20"/>
      <w:u w:val="none"/>
      <w:lang w:val="zh-CN"/>
    </w:rPr>
  </w:style>
  <w:style w:type="character" w:customStyle="1" w:styleId="10pt12">
    <w:name w:val="正文文本 + 10 pt12"/>
    <w:aliases w:val="间距 3 pt"/>
    <w:rPr>
      <w:rFonts w:ascii="宋体" w:eastAsia="宋体" w:hAnsi="宋体" w:cs="宋体"/>
      <w:b w:val="0"/>
      <w:bCs w:val="0"/>
      <w:i w:val="0"/>
      <w:iCs w:val="0"/>
      <w:smallCaps w:val="0"/>
      <w:strike w:val="0"/>
      <w:color w:val="000000"/>
      <w:spacing w:val="70"/>
      <w:w w:val="100"/>
      <w:position w:val="0"/>
      <w:sz w:val="20"/>
      <w:szCs w:val="20"/>
      <w:u w:val="none"/>
      <w:lang w:val="zh-CN"/>
    </w:rPr>
  </w:style>
  <w:style w:type="character" w:customStyle="1" w:styleId="10pt11">
    <w:name w:val="正文文本 + 10 pt11"/>
    <w:aliases w:val="间距 1 pt3"/>
    <w:rPr>
      <w:rFonts w:ascii="宋体" w:eastAsia="宋体" w:hAnsi="宋体" w:cs="宋体"/>
      <w:b w:val="0"/>
      <w:bCs w:val="0"/>
      <w:i w:val="0"/>
      <w:iCs w:val="0"/>
      <w:smallCaps w:val="0"/>
      <w:strike w:val="0"/>
      <w:color w:val="000000"/>
      <w:spacing w:val="30"/>
      <w:w w:val="100"/>
      <w:position w:val="0"/>
      <w:sz w:val="20"/>
      <w:szCs w:val="20"/>
      <w:u w:val="none"/>
      <w:lang w:val="zh-CN"/>
    </w:rPr>
  </w:style>
  <w:style w:type="character" w:customStyle="1" w:styleId="21">
    <w:name w:val="正文文本 (2)_"/>
    <w:link w:val="22"/>
    <w:rPr>
      <w:rFonts w:ascii="宋体" w:eastAsia="宋体" w:hAnsi="宋体" w:cs="宋体"/>
      <w:b w:val="0"/>
      <w:bCs w:val="0"/>
      <w:i w:val="0"/>
      <w:iCs w:val="0"/>
      <w:smallCaps w:val="0"/>
      <w:strike w:val="0"/>
      <w:sz w:val="27"/>
      <w:szCs w:val="27"/>
      <w:u w:val="none"/>
    </w:rPr>
  </w:style>
  <w:style w:type="character" w:customStyle="1" w:styleId="10pt10">
    <w:name w:val="正文文本 + 10 pt10"/>
    <w:aliases w:val="间距 2 pt"/>
    <w:rPr>
      <w:rFonts w:ascii="宋体" w:eastAsia="宋体" w:hAnsi="宋体" w:cs="宋体"/>
      <w:b w:val="0"/>
      <w:bCs w:val="0"/>
      <w:i w:val="0"/>
      <w:iCs w:val="0"/>
      <w:smallCaps w:val="0"/>
      <w:strike w:val="0"/>
      <w:color w:val="000000"/>
      <w:spacing w:val="40"/>
      <w:w w:val="100"/>
      <w:position w:val="0"/>
      <w:sz w:val="20"/>
      <w:szCs w:val="20"/>
      <w:u w:val="none"/>
      <w:lang w:val="zh-CN"/>
    </w:rPr>
  </w:style>
  <w:style w:type="character" w:customStyle="1" w:styleId="10pt9">
    <w:name w:val="正文文本 + 10 pt9"/>
    <w:aliases w:val="间距 1 pt1"/>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a3">
    <w:name w:val="正文文本_"/>
    <w:link w:val="10"/>
    <w:rPr>
      <w:rFonts w:ascii="宋体" w:eastAsia="宋体" w:hAnsi="宋体" w:cs="宋体"/>
      <w:b w:val="0"/>
      <w:bCs w:val="0"/>
      <w:i w:val="0"/>
      <w:iCs w:val="0"/>
      <w:smallCaps w:val="0"/>
      <w:strike w:val="0"/>
      <w:sz w:val="27"/>
      <w:szCs w:val="27"/>
      <w:u w:val="none"/>
    </w:rPr>
  </w:style>
  <w:style w:type="character" w:customStyle="1" w:styleId="10pt8">
    <w:name w:val="正文文本 + 10 pt8"/>
    <w:aliases w:val="间距 1 pt4"/>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10pt7">
    <w:name w:val="正文文本 + 10 pt7"/>
    <w:aliases w:val="间距 1 pt2"/>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styleId="a4">
    <w:name w:val="annotation reference"/>
    <w:uiPriority w:val="99"/>
    <w:unhideWhenUsed/>
    <w:rPr>
      <w:rFonts w:ascii="宋体" w:hAnsi="宋体" w:cs="宋体"/>
      <w:sz w:val="21"/>
      <w:szCs w:val="21"/>
    </w:rPr>
  </w:style>
  <w:style w:type="character" w:customStyle="1" w:styleId="11pt1">
    <w:name w:val="正文文本 + 11 pt1"/>
    <w:rPr>
      <w:rFonts w:ascii="宋体" w:eastAsia="宋体" w:hAnsi="宋体" w:cs="宋体"/>
      <w:b w:val="0"/>
      <w:bCs w:val="0"/>
      <w:i w:val="0"/>
      <w:iCs w:val="0"/>
      <w:smallCaps w:val="0"/>
      <w:strike w:val="0"/>
      <w:color w:val="000000"/>
      <w:spacing w:val="0"/>
      <w:w w:val="100"/>
      <w:position w:val="0"/>
      <w:sz w:val="22"/>
      <w:szCs w:val="22"/>
      <w:u w:val="none"/>
      <w:lang w:val="en-US"/>
    </w:rPr>
  </w:style>
  <w:style w:type="character" w:styleId="a5">
    <w:name w:val="page number"/>
    <w:basedOn w:val="a0"/>
    <w:uiPriority w:val="99"/>
    <w:unhideWhenUsed/>
  </w:style>
  <w:style w:type="character" w:customStyle="1" w:styleId="10pt6">
    <w:name w:val="正文文本 + 10 pt6"/>
    <w:aliases w:val="间距 -1 pt"/>
    <w:rPr>
      <w:rFonts w:ascii="宋体" w:eastAsia="宋体" w:hAnsi="宋体" w:cs="宋体"/>
      <w:b w:val="0"/>
      <w:bCs w:val="0"/>
      <w:i w:val="0"/>
      <w:iCs w:val="0"/>
      <w:smallCaps w:val="0"/>
      <w:strike w:val="0"/>
      <w:color w:val="000000"/>
      <w:spacing w:val="-20"/>
      <w:w w:val="100"/>
      <w:position w:val="0"/>
      <w:sz w:val="20"/>
      <w:szCs w:val="20"/>
      <w:u w:val="none"/>
      <w:lang w:val="en-US"/>
    </w:rPr>
  </w:style>
  <w:style w:type="character" w:customStyle="1" w:styleId="10pt5">
    <w:name w:val="正文文本 + 10 pt5"/>
    <w:aliases w:val="间距 1 pt"/>
    <w:rPr>
      <w:rFonts w:ascii="宋体" w:eastAsia="宋体" w:hAnsi="宋体" w:cs="宋体"/>
      <w:b w:val="0"/>
      <w:bCs w:val="0"/>
      <w:i w:val="0"/>
      <w:iCs w:val="0"/>
      <w:smallCaps w:val="0"/>
      <w:strike w:val="0"/>
      <w:color w:val="000000"/>
      <w:spacing w:val="20"/>
      <w:w w:val="100"/>
      <w:position w:val="0"/>
      <w:sz w:val="20"/>
      <w:szCs w:val="20"/>
      <w:u w:val="none"/>
      <w:lang w:val="zh-CN"/>
    </w:rPr>
  </w:style>
  <w:style w:type="character" w:customStyle="1" w:styleId="MingLiU">
    <w:name w:val="正文文本 + MingLiU"/>
    <w:aliases w:val="10 pt,间距 1 pt6"/>
    <w:rPr>
      <w:rFonts w:ascii="MingLiU" w:eastAsia="MingLiU" w:hAnsi="MingLiU" w:cs="MingLiU"/>
      <w:b w:val="0"/>
      <w:bCs w:val="0"/>
      <w:i w:val="0"/>
      <w:iCs w:val="0"/>
      <w:smallCaps w:val="0"/>
      <w:strike w:val="0"/>
      <w:color w:val="000000"/>
      <w:spacing w:val="20"/>
      <w:w w:val="100"/>
      <w:position w:val="0"/>
      <w:sz w:val="20"/>
      <w:szCs w:val="20"/>
      <w:u w:val="none"/>
      <w:lang w:val="zh-CN"/>
    </w:rPr>
  </w:style>
  <w:style w:type="paragraph" w:customStyle="1" w:styleId="a6">
    <w:name w:val="表 正文"/>
    <w:basedOn w:val="a"/>
    <w:pPr>
      <w:snapToGrid w:val="0"/>
      <w:spacing w:line="360" w:lineRule="auto"/>
      <w:ind w:firstLineChars="200" w:firstLine="200"/>
    </w:pPr>
    <w:rPr>
      <w:rFonts w:ascii="宋体" w:eastAsia="仿宋_GB2312" w:hAnsi="宋体"/>
      <w:kern w:val="44"/>
      <w:sz w:val="28"/>
    </w:rPr>
  </w:style>
  <w:style w:type="paragraph" w:styleId="a7">
    <w:name w:val="Plain Text"/>
    <w:basedOn w:val="a"/>
    <w:uiPriority w:val="99"/>
    <w:unhideWhenUsed/>
    <w:rPr>
      <w:rFonts w:ascii="宋体" w:hAnsi="Courier New" w:cs="宋体"/>
    </w:rPr>
  </w:style>
  <w:style w:type="paragraph" w:customStyle="1" w:styleId="a8">
    <w:name w:val="报告表正文"/>
    <w:basedOn w:val="a"/>
    <w:pPr>
      <w:adjustRightInd w:val="0"/>
      <w:spacing w:line="312" w:lineRule="auto"/>
      <w:ind w:left="113" w:right="113" w:firstLine="482"/>
      <w:jc w:val="left"/>
      <w:textAlignment w:val="baseline"/>
    </w:pPr>
    <w:rPr>
      <w:kern w:val="0"/>
      <w:sz w:val="24"/>
    </w:rPr>
  </w:style>
  <w:style w:type="paragraph" w:styleId="a9">
    <w:name w:val="Body Text Indent"/>
    <w:basedOn w:val="a"/>
    <w:uiPriority w:val="99"/>
    <w:unhideWhenUsed/>
    <w:pPr>
      <w:spacing w:line="500" w:lineRule="exact"/>
      <w:ind w:firstLine="570"/>
    </w:pPr>
    <w:rPr>
      <w:sz w:val="28"/>
    </w:rPr>
  </w:style>
  <w:style w:type="paragraph" w:customStyle="1" w:styleId="aa">
    <w:name w:val="中文报告书"/>
    <w:basedOn w:val="a"/>
    <w:pPr>
      <w:adjustRightInd w:val="0"/>
      <w:spacing w:after="80" w:line="420" w:lineRule="atLeast"/>
      <w:ind w:firstLineChars="210" w:firstLine="504"/>
      <w:jc w:val="left"/>
      <w:textAlignment w:val="baseline"/>
    </w:pPr>
    <w:rPr>
      <w:kern w:val="0"/>
      <w:sz w:val="24"/>
    </w:rPr>
  </w:style>
  <w:style w:type="paragraph" w:customStyle="1" w:styleId="23">
    <w:name w:val="样式2"/>
    <w:basedOn w:val="ab"/>
    <w:qFormat/>
    <w:pPr>
      <w:pBdr>
        <w:bottom w:val="none" w:sz="0" w:space="0" w:color="auto"/>
      </w:pBdr>
    </w:pPr>
    <w:rPr>
      <w:szCs w:val="21"/>
    </w:rPr>
  </w:style>
  <w:style w:type="paragraph" w:customStyle="1" w:styleId="11">
    <w:name w:val="正1"/>
    <w:basedOn w:val="a"/>
    <w:pPr>
      <w:spacing w:line="360" w:lineRule="auto"/>
      <w:ind w:firstLineChars="200" w:firstLine="200"/>
      <w:jc w:val="left"/>
    </w:pPr>
    <w:rPr>
      <w:rFonts w:ascii="宋体" w:eastAsia="楷体_GB2312" w:hAnsi="宋体" w:cs="宋体"/>
      <w:sz w:val="24"/>
    </w:rPr>
  </w:style>
  <w:style w:type="paragraph" w:styleId="ac">
    <w:name w:val="Normal Indent"/>
    <w:basedOn w:val="a"/>
    <w:link w:val="Char"/>
    <w:unhideWhenUsed/>
    <w:qFormat/>
    <w:pPr>
      <w:adjustRightInd w:val="0"/>
      <w:snapToGrid w:val="0"/>
      <w:spacing w:line="360" w:lineRule="auto"/>
    </w:pPr>
    <w:rPr>
      <w:rFonts w:ascii="宋体" w:hAnsi="宋体" w:cs="宋体"/>
      <w:sz w:val="24"/>
    </w:rPr>
  </w:style>
  <w:style w:type="paragraph" w:customStyle="1" w:styleId="ad">
    <w:name w:val="中文报告书样式"/>
    <w:basedOn w:val="a"/>
    <w:pPr>
      <w:adjustRightInd w:val="0"/>
      <w:spacing w:line="480" w:lineRule="atLeast"/>
      <w:ind w:firstLine="482"/>
      <w:textAlignment w:val="baseline"/>
    </w:pPr>
    <w:rPr>
      <w:kern w:val="24"/>
      <w:sz w:val="24"/>
    </w:rPr>
  </w:style>
  <w:style w:type="paragraph" w:styleId="ae">
    <w:name w:val="Body Text"/>
    <w:basedOn w:val="a"/>
    <w:unhideWhenUsed/>
    <w:qFormat/>
    <w:pPr>
      <w:spacing w:after="120"/>
    </w:pPr>
  </w:style>
  <w:style w:type="paragraph" w:styleId="af">
    <w:name w:val="Body Text First Indent"/>
    <w:basedOn w:val="ae"/>
    <w:uiPriority w:val="99"/>
    <w:unhideWhenUsed/>
    <w:pPr>
      <w:ind w:firstLineChars="100" w:firstLine="420"/>
    </w:pPr>
  </w:style>
  <w:style w:type="paragraph" w:customStyle="1" w:styleId="af0">
    <w:name w:val="表格"/>
    <w:basedOn w:val="a"/>
    <w:pPr>
      <w:jc w:val="center"/>
    </w:pPr>
    <w:rPr>
      <w:rFonts w:ascii="宋体" w:hAnsi="宋体" w:cs="宋体"/>
      <w:sz w:val="24"/>
    </w:rPr>
  </w:style>
  <w:style w:type="paragraph" w:styleId="af1">
    <w:name w:val="footer"/>
    <w:basedOn w:val="a"/>
    <w:unhideWhenUsed/>
    <w:pPr>
      <w:tabs>
        <w:tab w:val="center" w:pos="4153"/>
        <w:tab w:val="right" w:pos="8306"/>
      </w:tabs>
      <w:snapToGrid w:val="0"/>
      <w:jc w:val="left"/>
    </w:pPr>
    <w:rPr>
      <w:rFonts w:ascii="宋体" w:hAnsi="宋体" w:cs="宋体"/>
      <w:sz w:val="18"/>
      <w:szCs w:val="18"/>
    </w:rPr>
  </w:style>
  <w:style w:type="paragraph" w:styleId="2">
    <w:name w:val="Body Text Indent 2"/>
    <w:basedOn w:val="a"/>
    <w:uiPriority w:val="99"/>
    <w:unhideWhenUsed/>
    <w:pPr>
      <w:spacing w:line="400" w:lineRule="exact"/>
      <w:ind w:firstLineChars="200" w:firstLine="480"/>
    </w:pPr>
    <w:rPr>
      <w:color w:val="000000"/>
      <w:sz w:val="24"/>
    </w:rPr>
  </w:style>
  <w:style w:type="paragraph" w:customStyle="1" w:styleId="22">
    <w:name w:val="正文文本 (2)"/>
    <w:basedOn w:val="a"/>
    <w:link w:val="21"/>
    <w:pPr>
      <w:shd w:val="clear" w:color="auto" w:fill="FFFFFF"/>
      <w:spacing w:line="578" w:lineRule="exact"/>
      <w:ind w:firstLine="740"/>
      <w:jc w:val="distribute"/>
    </w:pPr>
    <w:rPr>
      <w:rFonts w:ascii="宋体" w:hAnsi="宋体" w:cs="宋体"/>
      <w:sz w:val="27"/>
      <w:szCs w:val="27"/>
    </w:rPr>
  </w:style>
  <w:style w:type="paragraph" w:styleId="24">
    <w:name w:val="Body Text First Indent 2"/>
    <w:basedOn w:val="a9"/>
    <w:uiPriority w:val="99"/>
    <w:unhideWhenUsed/>
    <w:pPr>
      <w:spacing w:after="120"/>
      <w:ind w:leftChars="200" w:left="420" w:firstLine="420"/>
    </w:pPr>
    <w:rPr>
      <w:sz w:val="21"/>
    </w:rPr>
  </w:style>
  <w:style w:type="paragraph" w:customStyle="1" w:styleId="10">
    <w:name w:val="正文文本1"/>
    <w:link w:val="a3"/>
    <w:pPr>
      <w:widowControl w:val="0"/>
      <w:shd w:val="clear" w:color="auto" w:fill="FFFFFF"/>
      <w:spacing w:after="300" w:line="0" w:lineRule="atLeast"/>
      <w:jc w:val="distribute"/>
    </w:pPr>
    <w:rPr>
      <w:rFonts w:ascii="宋体" w:hAnsi="宋体" w:cs="宋体"/>
      <w:sz w:val="27"/>
      <w:szCs w:val="27"/>
    </w:rPr>
  </w:style>
  <w:style w:type="paragraph" w:customStyle="1" w:styleId="font0">
    <w:name w:val="font0"/>
    <w:basedOn w:val="a"/>
    <w:pPr>
      <w:widowControl/>
      <w:spacing w:before="100" w:beforeAutospacing="1" w:after="100" w:afterAutospacing="1"/>
      <w:jc w:val="left"/>
    </w:pPr>
    <w:rPr>
      <w:rFonts w:ascii="宋体" w:hAnsi="宋体" w:hint="eastAsia"/>
      <w:kern w:val="0"/>
      <w:sz w:val="24"/>
    </w:rPr>
  </w:style>
  <w:style w:type="paragraph" w:styleId="ab">
    <w:name w:val="header"/>
    <w:basedOn w:val="a"/>
    <w:unhideWhenUsed/>
    <w:pPr>
      <w:pBdr>
        <w:bottom w:val="single" w:sz="6" w:space="1" w:color="auto"/>
      </w:pBdr>
      <w:tabs>
        <w:tab w:val="center" w:pos="4153"/>
        <w:tab w:val="right" w:pos="8306"/>
      </w:tabs>
      <w:snapToGrid w:val="0"/>
      <w:jc w:val="center"/>
    </w:pPr>
    <w:rPr>
      <w:sz w:val="18"/>
      <w:szCs w:val="18"/>
    </w:rPr>
  </w:style>
  <w:style w:type="paragraph" w:customStyle="1" w:styleId="Af2">
    <w:name w:val="A表头"/>
    <w:basedOn w:val="a"/>
    <w:uiPriority w:val="99"/>
    <w:qFormat/>
    <w:pPr>
      <w:jc w:val="center"/>
    </w:pPr>
    <w:rPr>
      <w:b/>
      <w:kern w:val="0"/>
      <w:szCs w:val="24"/>
    </w:rPr>
  </w:style>
  <w:style w:type="paragraph" w:customStyle="1" w:styleId="Default">
    <w:name w:val="Default"/>
    <w:qFormat/>
    <w:rsid w:val="00E30B5F"/>
    <w:pPr>
      <w:widowControl w:val="0"/>
      <w:autoSpaceDE w:val="0"/>
      <w:autoSpaceDN w:val="0"/>
      <w:adjustRightInd w:val="0"/>
    </w:pPr>
    <w:rPr>
      <w:rFonts w:ascii="宋体" w:hAnsi="宋体"/>
      <w:color w:val="000000"/>
      <w:sz w:val="24"/>
    </w:rPr>
  </w:style>
  <w:style w:type="character" w:customStyle="1" w:styleId="CharChar">
    <w:name w:val="表、图标题 Char Char"/>
    <w:link w:val="af3"/>
    <w:rsid w:val="00826E32"/>
    <w:rPr>
      <w:b/>
      <w:bCs/>
      <w:sz w:val="24"/>
      <w:szCs w:val="18"/>
    </w:rPr>
  </w:style>
  <w:style w:type="paragraph" w:customStyle="1" w:styleId="af3">
    <w:name w:val="表、图标题"/>
    <w:basedOn w:val="a"/>
    <w:link w:val="CharChar"/>
    <w:rsid w:val="00826E32"/>
    <w:pPr>
      <w:adjustRightInd w:val="0"/>
      <w:snapToGrid w:val="0"/>
      <w:spacing w:line="480" w:lineRule="exact"/>
      <w:jc w:val="center"/>
    </w:pPr>
    <w:rPr>
      <w:b/>
      <w:bCs/>
      <w:kern w:val="0"/>
      <w:sz w:val="24"/>
      <w:szCs w:val="18"/>
    </w:rPr>
  </w:style>
  <w:style w:type="paragraph" w:styleId="25">
    <w:name w:val="Body Text 2"/>
    <w:basedOn w:val="a"/>
    <w:link w:val="2Char"/>
    <w:qFormat/>
    <w:rsid w:val="00AF5132"/>
    <w:pPr>
      <w:spacing w:after="120" w:line="480" w:lineRule="auto"/>
    </w:pPr>
    <w:rPr>
      <w:sz w:val="24"/>
      <w:szCs w:val="24"/>
    </w:rPr>
  </w:style>
  <w:style w:type="character" w:customStyle="1" w:styleId="2Char">
    <w:name w:val="正文文本 2 Char"/>
    <w:link w:val="25"/>
    <w:rsid w:val="00AF5132"/>
    <w:rPr>
      <w:kern w:val="2"/>
      <w:sz w:val="24"/>
      <w:szCs w:val="24"/>
    </w:rPr>
  </w:style>
  <w:style w:type="paragraph" w:customStyle="1" w:styleId="TableParagraph">
    <w:name w:val="Table Paragraph"/>
    <w:basedOn w:val="a"/>
    <w:uiPriority w:val="1"/>
    <w:qFormat/>
    <w:rsid w:val="00AF5132"/>
    <w:pPr>
      <w:spacing w:line="360" w:lineRule="auto"/>
    </w:pPr>
    <w:rPr>
      <w:sz w:val="24"/>
      <w:szCs w:val="24"/>
    </w:rPr>
  </w:style>
  <w:style w:type="character" w:customStyle="1" w:styleId="Char0">
    <w:name w:val="正文（首行缩进两字） Char"/>
    <w:qFormat/>
    <w:rsid w:val="00AF5132"/>
    <w:rPr>
      <w:rFonts w:eastAsia="宋体"/>
      <w:kern w:val="2"/>
      <w:sz w:val="24"/>
      <w:lang w:val="en-US" w:eastAsia="zh-CN"/>
    </w:rPr>
  </w:style>
  <w:style w:type="paragraph" w:customStyle="1" w:styleId="ENFI">
    <w:name w:val="ENFI正文"/>
    <w:basedOn w:val="a"/>
    <w:qFormat/>
    <w:rsid w:val="00AF5132"/>
    <w:pPr>
      <w:adjustRightInd w:val="0"/>
      <w:snapToGrid w:val="0"/>
      <w:spacing w:line="400" w:lineRule="exact"/>
      <w:ind w:firstLine="567"/>
    </w:pPr>
    <w:rPr>
      <w:rFonts w:eastAsia="仿宋_GB2312"/>
      <w:color w:val="000000"/>
      <w:kern w:val="0"/>
      <w:sz w:val="24"/>
      <w:szCs w:val="24"/>
    </w:rPr>
  </w:style>
  <w:style w:type="character" w:customStyle="1" w:styleId="Char">
    <w:name w:val="正文缩进 Char"/>
    <w:link w:val="ac"/>
    <w:rsid w:val="00AF5132"/>
    <w:rPr>
      <w:rFonts w:ascii="宋体" w:hAnsi="宋体" w:cs="宋体"/>
      <w:kern w:val="2"/>
      <w:sz w:val="24"/>
    </w:rPr>
  </w:style>
  <w:style w:type="table" w:styleId="af4">
    <w:name w:val="Table Grid"/>
    <w:basedOn w:val="a1"/>
    <w:rsid w:val="00AF513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F5132"/>
    <w:rPr>
      <w:rFonts w:ascii="宋体" w:eastAsia="宋体" w:hAnsi="宋体" w:hint="eastAsia"/>
      <w:b w:val="0"/>
      <w:bCs w:val="0"/>
      <w:i w:val="0"/>
      <w:iCs w:val="0"/>
      <w:color w:val="000000"/>
      <w:sz w:val="24"/>
      <w:szCs w:val="24"/>
    </w:rPr>
  </w:style>
  <w:style w:type="character" w:customStyle="1" w:styleId="3Char">
    <w:name w:val="标题 3 Char"/>
    <w:link w:val="3"/>
    <w:semiHidden/>
    <w:qFormat/>
    <w:rsid w:val="00AF5132"/>
    <w:rPr>
      <w:b/>
      <w:bCs/>
      <w:kern w:val="2"/>
      <w:sz w:val="32"/>
      <w:szCs w:val="32"/>
    </w:rPr>
  </w:style>
  <w:style w:type="paragraph" w:customStyle="1" w:styleId="-lxc">
    <w:name w:val="表格内格式-lxc"/>
    <w:basedOn w:val="a"/>
    <w:qFormat/>
    <w:rsid w:val="00150863"/>
    <w:pPr>
      <w:adjustRightInd w:val="0"/>
      <w:snapToGrid w:val="0"/>
      <w:jc w:val="center"/>
    </w:pPr>
    <w:rPr>
      <w:rFonts w:ascii="Calibri" w:hAnsi="Calibri"/>
      <w:sz w:val="18"/>
      <w:szCs w:val="21"/>
    </w:rPr>
  </w:style>
  <w:style w:type="paragraph" w:styleId="af5">
    <w:name w:val="annotation text"/>
    <w:basedOn w:val="a"/>
    <w:link w:val="Char1"/>
    <w:uiPriority w:val="99"/>
    <w:semiHidden/>
    <w:unhideWhenUsed/>
    <w:rsid w:val="00BA0D4B"/>
    <w:pPr>
      <w:jc w:val="left"/>
    </w:pPr>
  </w:style>
  <w:style w:type="character" w:customStyle="1" w:styleId="Char1">
    <w:name w:val="批注文字 Char"/>
    <w:link w:val="af5"/>
    <w:uiPriority w:val="99"/>
    <w:semiHidden/>
    <w:rsid w:val="00BA0D4B"/>
    <w:rPr>
      <w:kern w:val="2"/>
      <w:sz w:val="21"/>
    </w:rPr>
  </w:style>
  <w:style w:type="paragraph" w:styleId="af6">
    <w:name w:val="annotation subject"/>
    <w:basedOn w:val="af5"/>
    <w:next w:val="af5"/>
    <w:link w:val="Char2"/>
    <w:uiPriority w:val="99"/>
    <w:semiHidden/>
    <w:unhideWhenUsed/>
    <w:rsid w:val="00BA0D4B"/>
    <w:rPr>
      <w:b/>
      <w:bCs/>
    </w:rPr>
  </w:style>
  <w:style w:type="character" w:customStyle="1" w:styleId="Char2">
    <w:name w:val="批注主题 Char"/>
    <w:link w:val="af6"/>
    <w:uiPriority w:val="99"/>
    <w:semiHidden/>
    <w:rsid w:val="00BA0D4B"/>
    <w:rPr>
      <w:b/>
      <w:bCs/>
      <w:kern w:val="2"/>
      <w:sz w:val="21"/>
    </w:rPr>
  </w:style>
  <w:style w:type="paragraph" w:styleId="af7">
    <w:name w:val="Balloon Text"/>
    <w:basedOn w:val="a"/>
    <w:link w:val="Char3"/>
    <w:uiPriority w:val="99"/>
    <w:semiHidden/>
    <w:unhideWhenUsed/>
    <w:rsid w:val="00BA0D4B"/>
    <w:rPr>
      <w:sz w:val="18"/>
      <w:szCs w:val="18"/>
    </w:rPr>
  </w:style>
  <w:style w:type="character" w:customStyle="1" w:styleId="Char3">
    <w:name w:val="批注框文本 Char"/>
    <w:link w:val="af7"/>
    <w:uiPriority w:val="99"/>
    <w:semiHidden/>
    <w:rsid w:val="00BA0D4B"/>
    <w:rPr>
      <w:kern w:val="2"/>
      <w:sz w:val="18"/>
      <w:szCs w:val="18"/>
    </w:rPr>
  </w:style>
  <w:style w:type="character" w:customStyle="1" w:styleId="fontstyle11">
    <w:name w:val="fontstyle11"/>
    <w:rsid w:val="000C1876"/>
    <w:rPr>
      <w:rFonts w:ascii="TimesNewRomanPSMT" w:hAnsi="TimesNewRomanPSMT" w:hint="default"/>
      <w:b w:val="0"/>
      <w:bCs w:val="0"/>
      <w:i w:val="0"/>
      <w:iCs w:val="0"/>
      <w:color w:val="000000"/>
      <w:sz w:val="22"/>
      <w:szCs w:val="22"/>
    </w:rPr>
  </w:style>
  <w:style w:type="character" w:customStyle="1" w:styleId="fontstyle21">
    <w:name w:val="fontstyle21"/>
    <w:rsid w:val="001244F4"/>
    <w:rPr>
      <w:rFonts w:ascii="TimesNewRomanPS-BoldMT" w:hAnsi="TimesNewRomanPS-BoldMT" w:hint="default"/>
      <w:b/>
      <w:bCs/>
      <w:i w:val="0"/>
      <w:iCs w:val="0"/>
      <w:color w:val="000000"/>
      <w:sz w:val="22"/>
      <w:szCs w:val="22"/>
    </w:rPr>
  </w:style>
  <w:style w:type="character" w:customStyle="1" w:styleId="fontstyle31">
    <w:name w:val="fontstyle31"/>
    <w:rsid w:val="001244F4"/>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359478795">
      <w:bodyDiv w:val="1"/>
      <w:marLeft w:val="0"/>
      <w:marRight w:val="0"/>
      <w:marTop w:val="0"/>
      <w:marBottom w:val="0"/>
      <w:divBdr>
        <w:top w:val="none" w:sz="0" w:space="0" w:color="auto"/>
        <w:left w:val="none" w:sz="0" w:space="0" w:color="auto"/>
        <w:bottom w:val="none" w:sz="0" w:space="0" w:color="auto"/>
        <w:right w:val="none" w:sz="0" w:space="0" w:color="auto"/>
      </w:divBdr>
    </w:div>
    <w:div w:id="794640614">
      <w:bodyDiv w:val="1"/>
      <w:marLeft w:val="0"/>
      <w:marRight w:val="0"/>
      <w:marTop w:val="0"/>
      <w:marBottom w:val="0"/>
      <w:divBdr>
        <w:top w:val="none" w:sz="0" w:space="0" w:color="auto"/>
        <w:left w:val="none" w:sz="0" w:space="0" w:color="auto"/>
        <w:bottom w:val="none" w:sz="0" w:space="0" w:color="auto"/>
        <w:right w:val="none" w:sz="0" w:space="0" w:color="auto"/>
      </w:divBdr>
    </w:div>
    <w:div w:id="1031413465">
      <w:bodyDiv w:val="1"/>
      <w:marLeft w:val="0"/>
      <w:marRight w:val="0"/>
      <w:marTop w:val="0"/>
      <w:marBottom w:val="0"/>
      <w:divBdr>
        <w:top w:val="none" w:sz="0" w:space="0" w:color="auto"/>
        <w:left w:val="none" w:sz="0" w:space="0" w:color="auto"/>
        <w:bottom w:val="none" w:sz="0" w:space="0" w:color="auto"/>
        <w:right w:val="none" w:sz="0" w:space="0" w:color="auto"/>
      </w:divBdr>
    </w:div>
    <w:div w:id="1908566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2A35-F448-402A-8DC4-E8FA51A4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5380</Words>
  <Characters>30669</Characters>
  <Application>Microsoft Office Word</Application>
  <DocSecurity>0</DocSecurity>
  <PresentationFormat/>
  <Lines>255</Lines>
  <Paragraphs>71</Paragraphs>
  <Slides>0</Slides>
  <Notes>0</Notes>
  <HiddenSlides>0</HiddenSlides>
  <MMClips>0</MMClips>
  <ScaleCrop>false</ScaleCrop>
  <Company>Microsoft</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Administrator</dc:creator>
  <cp:lastModifiedBy>Sky123.Org</cp:lastModifiedBy>
  <cp:revision>2</cp:revision>
  <dcterms:created xsi:type="dcterms:W3CDTF">2020-07-25T09:02:00Z</dcterms:created>
  <dcterms:modified xsi:type="dcterms:W3CDTF">2020-07-25T09:02:00Z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