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587C8">
      <w:pPr>
        <w:rPr>
          <w:rFonts w:eastAsia="黑体"/>
          <w:sz w:val="32"/>
          <w:szCs w:val="32"/>
        </w:rPr>
      </w:pPr>
      <w:r>
        <w:rPr>
          <w:rFonts w:eastAsia="黑体"/>
          <w:sz w:val="32"/>
          <w:szCs w:val="32"/>
        </w:rPr>
        <w:t>附件1</w:t>
      </w:r>
    </w:p>
    <w:p w14:paraId="30D5745F">
      <w:pPr>
        <w:spacing w:line="600" w:lineRule="exact"/>
        <w:rPr>
          <w:rFonts w:eastAsia="黑体"/>
          <w:sz w:val="32"/>
          <w:szCs w:val="32"/>
        </w:rPr>
      </w:pPr>
    </w:p>
    <w:p w14:paraId="793F2CC2">
      <w:pPr>
        <w:spacing w:line="600" w:lineRule="exact"/>
        <w:rPr>
          <w:rFonts w:eastAsia="黑体"/>
          <w:sz w:val="32"/>
          <w:szCs w:val="32"/>
        </w:rPr>
      </w:pPr>
    </w:p>
    <w:p w14:paraId="00C38F34">
      <w:pPr>
        <w:spacing w:line="600" w:lineRule="exact"/>
        <w:rPr>
          <w:rFonts w:eastAsia="黑体"/>
          <w:sz w:val="32"/>
          <w:szCs w:val="32"/>
        </w:rPr>
      </w:pPr>
    </w:p>
    <w:p w14:paraId="2BEE127A">
      <w:pPr>
        <w:jc w:val="center"/>
        <w:rPr>
          <w:rFonts w:hint="eastAsia" w:ascii="方正小标宋简体" w:eastAsia="方正小标宋简体"/>
          <w:sz w:val="52"/>
          <w:szCs w:val="52"/>
        </w:rPr>
      </w:pPr>
      <w:r>
        <w:rPr>
          <w:rFonts w:hint="eastAsia" w:ascii="方正小标宋简体" w:eastAsia="方正小标宋简体"/>
          <w:sz w:val="52"/>
          <w:szCs w:val="52"/>
        </w:rPr>
        <w:t>2023年度</w:t>
      </w:r>
      <w:r>
        <w:rPr>
          <w:rFonts w:hint="eastAsia" w:ascii="方正小标宋简体" w:eastAsia="方正小标宋简体"/>
          <w:sz w:val="52"/>
          <w:szCs w:val="52"/>
          <w:lang w:val="en-US" w:eastAsia="zh-CN"/>
        </w:rPr>
        <w:t>新田县陶岭学校</w:t>
      </w:r>
      <w:r>
        <w:rPr>
          <w:rFonts w:hint="eastAsia" w:ascii="方正小标宋简体" w:eastAsia="方正小标宋简体"/>
          <w:sz w:val="52"/>
          <w:szCs w:val="52"/>
        </w:rPr>
        <w:t>整体支出</w:t>
      </w:r>
    </w:p>
    <w:p w14:paraId="4E7AE404">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38865229">
      <w:pPr>
        <w:jc w:val="center"/>
        <w:rPr>
          <w:rFonts w:eastAsia="方正小标宋_GBK"/>
          <w:b/>
          <w:sz w:val="52"/>
          <w:szCs w:val="52"/>
        </w:rPr>
      </w:pPr>
    </w:p>
    <w:p w14:paraId="121E42AC">
      <w:pPr>
        <w:jc w:val="center"/>
        <w:rPr>
          <w:rFonts w:eastAsia="楷体_GB2312"/>
          <w:b/>
          <w:sz w:val="32"/>
          <w:szCs w:val="32"/>
        </w:rPr>
      </w:pPr>
    </w:p>
    <w:p w14:paraId="79CF7B8D">
      <w:pPr>
        <w:jc w:val="center"/>
        <w:rPr>
          <w:rFonts w:eastAsia="楷体_GB2312"/>
          <w:b/>
          <w:sz w:val="32"/>
          <w:szCs w:val="32"/>
        </w:rPr>
      </w:pPr>
    </w:p>
    <w:p w14:paraId="4DB5757D">
      <w:pPr>
        <w:jc w:val="center"/>
        <w:rPr>
          <w:rFonts w:eastAsia="楷体_GB2312"/>
          <w:b/>
          <w:sz w:val="32"/>
          <w:szCs w:val="32"/>
        </w:rPr>
      </w:pPr>
    </w:p>
    <w:p w14:paraId="11B38600">
      <w:pPr>
        <w:jc w:val="center"/>
        <w:rPr>
          <w:rFonts w:eastAsia="楷体_GB2312"/>
          <w:b/>
          <w:sz w:val="32"/>
          <w:szCs w:val="32"/>
        </w:rPr>
      </w:pPr>
    </w:p>
    <w:p w14:paraId="22152B97">
      <w:pPr>
        <w:jc w:val="center"/>
        <w:rPr>
          <w:rFonts w:eastAsia="楷体_GB2312"/>
          <w:b/>
          <w:sz w:val="32"/>
          <w:szCs w:val="32"/>
        </w:rPr>
      </w:pPr>
    </w:p>
    <w:p w14:paraId="6664858B">
      <w:pPr>
        <w:jc w:val="center"/>
        <w:rPr>
          <w:rFonts w:eastAsia="楷体_GB2312"/>
          <w:b/>
          <w:sz w:val="32"/>
          <w:szCs w:val="32"/>
        </w:rPr>
      </w:pPr>
    </w:p>
    <w:p w14:paraId="466B304A">
      <w:pPr>
        <w:jc w:val="center"/>
        <w:rPr>
          <w:rFonts w:eastAsia="黑体"/>
          <w:sz w:val="32"/>
          <w:szCs w:val="32"/>
        </w:rPr>
      </w:pPr>
    </w:p>
    <w:p w14:paraId="180784EB">
      <w:pPr>
        <w:jc w:val="center"/>
        <w:rPr>
          <w:rFonts w:eastAsia="黑体"/>
          <w:sz w:val="32"/>
          <w:szCs w:val="32"/>
        </w:rPr>
      </w:pPr>
    </w:p>
    <w:p w14:paraId="5CDEB4FA">
      <w:pPr>
        <w:spacing w:line="600" w:lineRule="exact"/>
        <w:jc w:val="center"/>
        <w:rPr>
          <w:rFonts w:eastAsia="仿宋_GB2312"/>
          <w:sz w:val="32"/>
          <w:szCs w:val="32"/>
          <w:u w:val="single"/>
        </w:rPr>
      </w:pPr>
      <w:r>
        <w:rPr>
          <w:rFonts w:eastAsia="仿宋_GB2312"/>
          <w:sz w:val="32"/>
          <w:szCs w:val="32"/>
        </w:rPr>
        <w:t>单位名称：</w:t>
      </w:r>
      <w:r>
        <w:rPr>
          <w:rFonts w:eastAsia="仿宋_GB2312"/>
          <w:sz w:val="32"/>
          <w:szCs w:val="32"/>
          <w:u w:val="single"/>
        </w:rPr>
        <w:t>（盖章）</w:t>
      </w:r>
    </w:p>
    <w:p w14:paraId="0EA876E6">
      <w:pPr>
        <w:spacing w:line="600" w:lineRule="exact"/>
        <w:ind w:firstLine="3200" w:firstLineChars="1000"/>
        <w:rPr>
          <w:rFonts w:eastAsia="楷体_GB2312"/>
          <w:sz w:val="32"/>
          <w:szCs w:val="32"/>
        </w:rPr>
      </w:pPr>
      <w:r>
        <w:rPr>
          <w:rFonts w:hint="eastAsia" w:eastAsia="楷体_GB2312"/>
          <w:sz w:val="32"/>
          <w:szCs w:val="32"/>
          <w:lang w:val="en-US" w:eastAsia="zh-CN"/>
        </w:rPr>
        <w:t>2024</w:t>
      </w:r>
      <w:r>
        <w:rPr>
          <w:rFonts w:eastAsia="楷体_GB2312"/>
          <w:sz w:val="32"/>
          <w:szCs w:val="32"/>
        </w:rPr>
        <w:t xml:space="preserve">年 </w:t>
      </w:r>
      <w:r>
        <w:rPr>
          <w:rFonts w:hint="eastAsia" w:eastAsia="楷体_GB2312"/>
          <w:sz w:val="32"/>
          <w:szCs w:val="32"/>
          <w:lang w:val="en-US" w:eastAsia="zh-CN"/>
        </w:rPr>
        <w:t>5</w:t>
      </w:r>
      <w:r>
        <w:rPr>
          <w:rFonts w:eastAsia="楷体_GB2312"/>
          <w:sz w:val="32"/>
          <w:szCs w:val="32"/>
        </w:rPr>
        <w:t xml:space="preserve"> 月 </w:t>
      </w:r>
      <w:r>
        <w:rPr>
          <w:rFonts w:hint="eastAsia" w:eastAsia="楷体_GB2312"/>
          <w:sz w:val="32"/>
          <w:szCs w:val="32"/>
          <w:lang w:val="en-US" w:eastAsia="zh-CN"/>
        </w:rPr>
        <w:t>28</w:t>
      </w:r>
      <w:r>
        <w:rPr>
          <w:rFonts w:eastAsia="楷体_GB2312"/>
          <w:sz w:val="32"/>
          <w:szCs w:val="32"/>
        </w:rPr>
        <w:t xml:space="preserve"> 日</w:t>
      </w:r>
    </w:p>
    <w:p w14:paraId="59118CFB">
      <w:pPr>
        <w:jc w:val="center"/>
        <w:rPr>
          <w:rFonts w:eastAsia="黑体"/>
          <w:sz w:val="32"/>
          <w:szCs w:val="32"/>
        </w:rPr>
      </w:pPr>
    </w:p>
    <w:p w14:paraId="4FBFB9E2">
      <w:pPr>
        <w:jc w:val="center"/>
        <w:rPr>
          <w:rFonts w:eastAsia="仿宋_GB2312"/>
          <w:sz w:val="32"/>
          <w:szCs w:val="32"/>
        </w:rPr>
      </w:pPr>
      <w:r>
        <w:rPr>
          <w:rFonts w:eastAsia="仿宋_GB2312"/>
          <w:sz w:val="32"/>
          <w:szCs w:val="32"/>
        </w:rPr>
        <w:t>（此页为封面）</w:t>
      </w:r>
    </w:p>
    <w:p w14:paraId="5D2D45B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3534E07C">
      <w:pPr>
        <w:widowControl/>
        <w:spacing w:line="600" w:lineRule="exact"/>
        <w:ind w:firstLine="627" w:firstLineChars="196"/>
        <w:jc w:val="left"/>
        <w:rPr>
          <w:rFonts w:eastAsia="仿宋_GB2312"/>
          <w:sz w:val="32"/>
          <w:szCs w:val="32"/>
        </w:rPr>
      </w:pPr>
      <w:r>
        <w:rPr>
          <w:rFonts w:eastAsia="仿宋_GB2312"/>
          <w:sz w:val="32"/>
          <w:szCs w:val="32"/>
        </w:rPr>
        <w:t>1、职能职责</w:t>
      </w:r>
    </w:p>
    <w:p w14:paraId="62258EE6">
      <w:pPr>
        <w:widowControl/>
        <w:spacing w:line="600" w:lineRule="exact"/>
        <w:ind w:firstLine="627" w:firstLineChars="196"/>
      </w:pPr>
      <w:r>
        <w:rPr>
          <w:rFonts w:hint="eastAsia" w:ascii="Times New Roman" w:hAnsi="Times New Roman" w:eastAsia="仿宋_GB2312" w:cs="Times New Roman"/>
          <w:sz w:val="32"/>
          <w:szCs w:val="32"/>
        </w:rPr>
        <w:t>贯彻执行国家教育方针政策，深化教育改革，发展素质教育，稳步提高教育质量，促进</w:t>
      </w:r>
      <w:r>
        <w:rPr>
          <w:rFonts w:hint="eastAsia" w:eastAsia="仿宋_GB2312" w:cs="Times New Roman"/>
          <w:sz w:val="32"/>
          <w:szCs w:val="32"/>
          <w:lang w:val="en-US" w:eastAsia="zh-CN"/>
        </w:rPr>
        <w:t>新隆</w:t>
      </w:r>
      <w:r>
        <w:rPr>
          <w:rFonts w:hint="eastAsia" w:ascii="Times New Roman" w:hAnsi="Times New Roman" w:eastAsia="仿宋_GB2312" w:cs="Times New Roman"/>
          <w:sz w:val="32"/>
          <w:szCs w:val="32"/>
          <w:lang w:val="en-US" w:eastAsia="zh-CN"/>
        </w:rPr>
        <w:t>中学</w:t>
      </w:r>
      <w:r>
        <w:rPr>
          <w:rFonts w:hint="eastAsia" w:ascii="Times New Roman" w:hAnsi="Times New Roman" w:eastAsia="仿宋_GB2312" w:cs="Times New Roman"/>
          <w:sz w:val="32"/>
          <w:szCs w:val="32"/>
        </w:rPr>
        <w:t>教育事业的发展。保障人员经费，提高教师队伍幸福感；管好用好预算内资金，改善和优化学校的办学条件；促进学生全面发展，把教育教学质量放在首位，办人民满意的教育。</w:t>
      </w:r>
    </w:p>
    <w:p w14:paraId="74221E99">
      <w:pPr>
        <w:widowControl/>
        <w:numPr>
          <w:ilvl w:val="0"/>
          <w:numId w:val="1"/>
        </w:numPr>
        <w:spacing w:line="600" w:lineRule="exact"/>
        <w:ind w:firstLine="627" w:firstLineChars="196"/>
        <w:jc w:val="left"/>
        <w:rPr>
          <w:rFonts w:eastAsia="仿宋_GB2312"/>
          <w:sz w:val="32"/>
          <w:szCs w:val="32"/>
        </w:rPr>
      </w:pPr>
      <w:r>
        <w:rPr>
          <w:rFonts w:eastAsia="仿宋_GB2312"/>
          <w:sz w:val="32"/>
          <w:szCs w:val="32"/>
        </w:rPr>
        <w:t>机构设置</w:t>
      </w:r>
    </w:p>
    <w:p w14:paraId="1FC6661B">
      <w:pPr>
        <w:widowControl/>
        <w:spacing w:line="600" w:lineRule="exact"/>
        <w:ind w:firstLine="627" w:firstLineChars="196"/>
        <w:rPr>
          <w:rFonts w:hint="eastAsia" w:ascii="仿宋_GB2312" w:eastAsia="仿宋_GB2312"/>
          <w:sz w:val="32"/>
          <w:szCs w:val="32"/>
          <w:highlight w:val="none"/>
        </w:rPr>
      </w:pPr>
      <w:r>
        <w:rPr>
          <w:rFonts w:hint="eastAsia" w:eastAsia="仿宋_GB2312" w:cs="Times New Roman"/>
          <w:sz w:val="32"/>
          <w:szCs w:val="32"/>
          <w:lang w:val="en-US" w:eastAsia="zh-CN"/>
        </w:rPr>
        <w:t>陶岭学校</w:t>
      </w:r>
      <w:r>
        <w:rPr>
          <w:rFonts w:hint="eastAsia" w:ascii="Times New Roman" w:hAnsi="Times New Roman" w:eastAsia="仿宋_GB2312" w:cs="Times New Roman"/>
          <w:sz w:val="32"/>
          <w:szCs w:val="32"/>
        </w:rPr>
        <w:t>是全额拨款事业单位，编制数为</w:t>
      </w:r>
      <w:r>
        <w:rPr>
          <w:rFonts w:hint="eastAsia" w:eastAsia="仿宋_GB2312" w:cs="Times New Roman"/>
          <w:sz w:val="32"/>
          <w:szCs w:val="32"/>
          <w:lang w:val="en-US" w:eastAsia="zh-CN"/>
        </w:rPr>
        <w:t>71</w:t>
      </w:r>
      <w:r>
        <w:rPr>
          <w:rFonts w:hint="eastAsia" w:ascii="Times New Roman" w:hAnsi="Times New Roman" w:eastAsia="仿宋_GB2312" w:cs="Times New Roman"/>
          <w:sz w:val="32"/>
          <w:szCs w:val="32"/>
        </w:rPr>
        <w:t>人，在职教师</w:t>
      </w:r>
      <w:r>
        <w:rPr>
          <w:rFonts w:hint="eastAsia" w:eastAsia="仿宋_GB2312" w:cs="Times New Roman"/>
          <w:sz w:val="32"/>
          <w:szCs w:val="32"/>
          <w:lang w:val="en-US" w:eastAsia="zh-CN"/>
        </w:rPr>
        <w:t>71</w:t>
      </w:r>
      <w:r>
        <w:rPr>
          <w:rFonts w:hint="eastAsia" w:ascii="Times New Roman" w:hAnsi="Times New Roman" w:eastAsia="仿宋_GB2312" w:cs="Times New Roman"/>
          <w:sz w:val="32"/>
          <w:szCs w:val="32"/>
        </w:rPr>
        <w:t>人。在校学生人数</w:t>
      </w:r>
      <w:r>
        <w:rPr>
          <w:rFonts w:hint="eastAsia" w:eastAsia="仿宋_GB2312" w:cs="Times New Roman"/>
          <w:sz w:val="32"/>
          <w:szCs w:val="32"/>
          <w:lang w:val="en-US" w:eastAsia="zh-CN"/>
        </w:rPr>
        <w:t>922</w:t>
      </w:r>
      <w:r>
        <w:rPr>
          <w:rFonts w:hint="eastAsia" w:ascii="Times New Roman" w:hAnsi="Times New Roman" w:eastAsia="仿宋_GB2312" w:cs="Times New Roman"/>
          <w:sz w:val="32"/>
          <w:szCs w:val="32"/>
        </w:rPr>
        <w:t>人。学校设立了</w:t>
      </w:r>
      <w:r>
        <w:rPr>
          <w:rFonts w:hint="eastAsia" w:eastAsia="仿宋_GB2312" w:cs="Times New Roman"/>
          <w:sz w:val="32"/>
          <w:szCs w:val="32"/>
          <w:lang w:val="en-US" w:eastAsia="zh-CN"/>
        </w:rPr>
        <w:t>校长</w:t>
      </w:r>
      <w:r>
        <w:rPr>
          <w:rFonts w:hint="eastAsia" w:ascii="Times New Roman" w:hAnsi="Times New Roman" w:eastAsia="仿宋_GB2312" w:cs="Times New Roman"/>
          <w:sz w:val="32"/>
          <w:szCs w:val="32"/>
        </w:rPr>
        <w:t>室、教务处、政教处、</w:t>
      </w:r>
      <w:r>
        <w:rPr>
          <w:rFonts w:hint="eastAsia" w:eastAsia="仿宋_GB2312" w:cs="Times New Roman"/>
          <w:sz w:val="32"/>
          <w:szCs w:val="32"/>
          <w:lang w:val="en-US" w:eastAsia="zh-CN"/>
        </w:rPr>
        <w:t>团委办公室、总务处</w:t>
      </w:r>
      <w:r>
        <w:rPr>
          <w:rFonts w:hint="eastAsia" w:ascii="Times New Roman" w:hAnsi="Times New Roman" w:eastAsia="仿宋_GB2312" w:cs="Times New Roman"/>
          <w:sz w:val="32"/>
          <w:szCs w:val="32"/>
        </w:rPr>
        <w:t>、</w:t>
      </w:r>
      <w:r>
        <w:rPr>
          <w:rFonts w:hint="eastAsia" w:eastAsia="仿宋_GB2312" w:cs="Times New Roman"/>
          <w:sz w:val="32"/>
          <w:szCs w:val="32"/>
          <w:lang w:val="en-US" w:eastAsia="zh-CN"/>
        </w:rPr>
        <w:t>财务室</w:t>
      </w:r>
      <w:r>
        <w:rPr>
          <w:rFonts w:hint="eastAsia" w:ascii="Times New Roman" w:hAnsi="Times New Roman" w:eastAsia="仿宋_GB2312" w:cs="Times New Roman"/>
          <w:sz w:val="32"/>
          <w:szCs w:val="32"/>
        </w:rPr>
        <w:t>等处室。校长</w:t>
      </w: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rPr>
        <w:t>名，副校长</w:t>
      </w: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rPr>
        <w:t>名。</w:t>
      </w:r>
    </w:p>
    <w:p w14:paraId="0A990449">
      <w:pPr>
        <w:widowControl/>
        <w:numPr>
          <w:ilvl w:val="0"/>
          <w:numId w:val="1"/>
        </w:numPr>
        <w:spacing w:line="600" w:lineRule="exact"/>
        <w:ind w:firstLine="627" w:firstLineChars="196"/>
        <w:jc w:val="left"/>
        <w:rPr>
          <w:rFonts w:hint="default" w:eastAsia="仿宋_GB2312"/>
          <w:sz w:val="32"/>
          <w:szCs w:val="32"/>
          <w:lang w:val="en-US" w:eastAsia="zh-CN"/>
        </w:rPr>
      </w:pPr>
      <w:r>
        <w:rPr>
          <w:rFonts w:hint="eastAsia" w:eastAsia="仿宋_GB2312"/>
          <w:sz w:val="32"/>
          <w:szCs w:val="32"/>
          <w:lang w:val="en-US" w:eastAsia="zh-CN"/>
        </w:rPr>
        <w:t>整体支出规模</w:t>
      </w:r>
    </w:p>
    <w:p w14:paraId="3F35CAB4">
      <w:pPr>
        <w:widowControl/>
        <w:numPr>
          <w:ilvl w:val="0"/>
          <w:numId w:val="0"/>
        </w:numPr>
        <w:spacing w:line="600" w:lineRule="exact"/>
        <w:ind w:firstLine="640" w:firstLineChars="200"/>
        <w:jc w:val="left"/>
        <w:rPr>
          <w:rFonts w:hint="default" w:eastAsia="仿宋_GB2312"/>
          <w:sz w:val="32"/>
          <w:szCs w:val="32"/>
          <w:lang w:val="en-US" w:eastAsia="zh-CN"/>
        </w:rPr>
      </w:pPr>
      <w:r>
        <w:rPr>
          <w:rFonts w:hint="eastAsia" w:eastAsia="仿宋_GB2312"/>
          <w:sz w:val="32"/>
          <w:szCs w:val="32"/>
          <w:lang w:val="en-US" w:eastAsia="zh-CN"/>
        </w:rPr>
        <w:t>2023年本单位年初整体预算支出1097.19万元，部门决算支出990.85万元；其中基本支出896.10万元，项目支出94.75万元；公用经费105.37万元，本单位认真贯彻落实中央八项规定，切实加强“三公”经费预算的编制和执行管理，健全完善厉行节约、反对浪费长效机制，无“三公”经费列支。</w:t>
      </w:r>
    </w:p>
    <w:p w14:paraId="2A357569">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02F3E5B7">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（一）基本支出情况</w:t>
      </w:r>
    </w:p>
    <w:p w14:paraId="28AF00C1">
      <w:pPr>
        <w:widowControl/>
        <w:spacing w:line="600" w:lineRule="exact"/>
        <w:ind w:firstLine="660"/>
        <w:jc w:val="left"/>
        <w:rPr>
          <w:rFonts w:ascii="Times New Roman" w:hAnsi="Times New Roman" w:eastAsia="仿宋_GB2312"/>
          <w:sz w:val="32"/>
          <w:szCs w:val="32"/>
          <w:highlight w:val="none"/>
        </w:rPr>
      </w:pPr>
      <w:r>
        <w:rPr>
          <w:rFonts w:eastAsia="仿宋_GB2312"/>
          <w:sz w:val="32"/>
          <w:szCs w:val="32"/>
        </w:rPr>
        <w:t>基本支出：</w:t>
      </w:r>
      <w:r>
        <w:rPr>
          <w:rFonts w:hint="eastAsia" w:eastAsia="仿宋_GB2312"/>
          <w:sz w:val="32"/>
          <w:szCs w:val="32"/>
          <w:lang w:eastAsia="zh-CN"/>
        </w:rPr>
        <w:t>202</w:t>
      </w:r>
      <w:r>
        <w:rPr>
          <w:rFonts w:hint="eastAsia" w:eastAsia="仿宋_GB2312"/>
          <w:sz w:val="32"/>
          <w:szCs w:val="32"/>
          <w:lang w:val="en-US" w:eastAsia="zh-CN"/>
        </w:rPr>
        <w:t>3</w:t>
      </w:r>
      <w:r>
        <w:rPr>
          <w:rFonts w:eastAsia="仿宋_GB2312"/>
          <w:sz w:val="32"/>
          <w:szCs w:val="32"/>
        </w:rPr>
        <w:t>年年初预算数为</w:t>
      </w:r>
      <w:r>
        <w:rPr>
          <w:rFonts w:hint="eastAsia" w:eastAsia="仿宋_GB2312"/>
          <w:sz w:val="32"/>
          <w:szCs w:val="32"/>
          <w:u w:val="none"/>
          <w:lang w:val="en-US" w:eastAsia="zh-CN"/>
        </w:rPr>
        <w:t>500</w:t>
      </w:r>
      <w:r>
        <w:rPr>
          <w:rFonts w:eastAsia="仿宋_GB2312"/>
          <w:sz w:val="32"/>
          <w:szCs w:val="32"/>
        </w:rPr>
        <w:t>万元，是指为保障单位机构正常运转、完成日常工作任务而发生的各项支出，包括用于基本工资、津贴补贴等人员经费以及办公费、印刷费、水电费、办公设备购置等日常公用经费。</w:t>
      </w:r>
    </w:p>
    <w:p w14:paraId="7C7578D9">
      <w:pPr>
        <w:pStyle w:val="8"/>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p>
    <w:p w14:paraId="69756CC9">
      <w:pPr>
        <w:pStyle w:val="8"/>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textAlignment w:val="auto"/>
        <w:rPr>
          <w:rFonts w:ascii="Times New Roman" w:hAnsi="Times New Roman" w:eastAsia="仿宋_GB2312"/>
          <w:sz w:val="32"/>
          <w:szCs w:val="32"/>
        </w:rPr>
      </w:pPr>
      <w:r>
        <w:rPr>
          <w:rFonts w:ascii="Times New Roman" w:hAnsi="Times New Roman" w:eastAsia="仿宋_GB2312"/>
          <w:sz w:val="32"/>
          <w:szCs w:val="32"/>
        </w:rPr>
        <w:t>项目支出情况</w:t>
      </w:r>
    </w:p>
    <w:p w14:paraId="3B887D4F">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ascii="Times New Roman" w:hAnsi="Times New Roman" w:eastAsia="仿宋_GB2312"/>
          <w:sz w:val="32"/>
          <w:szCs w:val="32"/>
        </w:rPr>
      </w:pPr>
      <w:r>
        <w:rPr>
          <w:rFonts w:hint="eastAsia" w:eastAsia="仿宋_GB2312"/>
          <w:sz w:val="32"/>
          <w:szCs w:val="32"/>
          <w:lang w:eastAsia="zh-CN"/>
        </w:rPr>
        <w:t>202</w:t>
      </w:r>
      <w:r>
        <w:rPr>
          <w:rFonts w:hint="eastAsia" w:eastAsia="仿宋_GB2312"/>
          <w:sz w:val="32"/>
          <w:szCs w:val="32"/>
          <w:lang w:val="en-US" w:eastAsia="zh-CN"/>
        </w:rPr>
        <w:t>3</w:t>
      </w:r>
      <w:r>
        <w:rPr>
          <w:rFonts w:eastAsia="仿宋_GB2312"/>
          <w:sz w:val="32"/>
          <w:szCs w:val="32"/>
        </w:rPr>
        <w:t>年年初预算数为</w:t>
      </w:r>
      <w:r>
        <w:rPr>
          <w:rFonts w:hint="eastAsia" w:eastAsia="仿宋_GB2312"/>
          <w:sz w:val="32"/>
          <w:szCs w:val="32"/>
          <w:u w:val="none"/>
          <w:lang w:val="en-US" w:eastAsia="zh-CN"/>
        </w:rPr>
        <w:t>99.4</w:t>
      </w:r>
      <w:r>
        <w:rPr>
          <w:rFonts w:eastAsia="仿宋_GB2312"/>
          <w:sz w:val="32"/>
          <w:szCs w:val="32"/>
        </w:rPr>
        <w:t>万元，是指单位为完成特定行政工作任务或事业发展目标而发生的支出，包括有关事业发展专项、专项业务费、基本建设支出等。</w:t>
      </w:r>
    </w:p>
    <w:p w14:paraId="391987CE">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69238829">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“我单位无政府性基金预算支出情况”</w:t>
      </w:r>
    </w:p>
    <w:p w14:paraId="2B07793E">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126EAAAA">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rPr>
          <w:rFonts w:hint="eastAsia" w:ascii="Times New Roman" w:hAnsi="Times New Roman" w:eastAsia="黑体"/>
          <w:sz w:val="32"/>
          <w:szCs w:val="32"/>
        </w:rPr>
      </w:pPr>
      <w:r>
        <w:rPr>
          <w:rFonts w:hint="eastAsia" w:ascii="Times New Roman" w:hAnsi="Times New Roman" w:eastAsia="仿宋_GB2312"/>
          <w:color w:val="000000"/>
          <w:sz w:val="32"/>
          <w:szCs w:val="32"/>
        </w:rPr>
        <w:t>“我单位无国有资本经营预算支出情况”</w:t>
      </w:r>
    </w:p>
    <w:p w14:paraId="2B9804EB">
      <w:pPr>
        <w:pStyle w:val="8"/>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5218DD5A">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firstLine="320" w:firstLineChars="100"/>
        <w:jc w:val="both"/>
        <w:textAlignment w:val="auto"/>
        <w:rPr>
          <w:rFonts w:hint="eastAsia" w:ascii="Times New Roman" w:hAnsi="Times New Roman" w:eastAsia="黑体"/>
          <w:sz w:val="32"/>
          <w:szCs w:val="32"/>
        </w:rPr>
      </w:pPr>
      <w:r>
        <w:rPr>
          <w:rFonts w:hint="eastAsia" w:eastAsia="仿宋_GB2312"/>
          <w:sz w:val="32"/>
          <w:szCs w:val="32"/>
          <w:lang w:eastAsia="zh-CN"/>
        </w:rPr>
        <w:t>202</w:t>
      </w:r>
      <w:r>
        <w:rPr>
          <w:rFonts w:hint="eastAsia" w:eastAsia="仿宋_GB2312"/>
          <w:sz w:val="32"/>
          <w:szCs w:val="32"/>
          <w:lang w:val="en-US" w:eastAsia="zh-CN"/>
        </w:rPr>
        <w:t>3</w:t>
      </w:r>
      <w:r>
        <w:rPr>
          <w:rFonts w:eastAsia="仿宋_GB2312"/>
          <w:sz w:val="32"/>
          <w:szCs w:val="32"/>
        </w:rPr>
        <w:t>年</w:t>
      </w:r>
      <w:r>
        <w:rPr>
          <w:rFonts w:hint="eastAsia" w:eastAsia="仿宋_GB2312"/>
          <w:sz w:val="32"/>
          <w:szCs w:val="32"/>
          <w:lang w:val="en-US" w:eastAsia="zh-CN"/>
        </w:rPr>
        <w:t>全年</w:t>
      </w:r>
      <w:r>
        <w:rPr>
          <w:rFonts w:eastAsia="仿宋_GB2312"/>
          <w:sz w:val="32"/>
          <w:szCs w:val="32"/>
        </w:rPr>
        <w:t>预算数为</w:t>
      </w:r>
      <w:r>
        <w:rPr>
          <w:rFonts w:hint="eastAsia" w:eastAsia="仿宋_GB2312"/>
          <w:sz w:val="32"/>
          <w:szCs w:val="32"/>
          <w:u w:val="none"/>
          <w:lang w:val="en-US" w:eastAsia="zh-CN"/>
        </w:rPr>
        <w:t>86.46</w:t>
      </w:r>
      <w:r>
        <w:rPr>
          <w:rFonts w:eastAsia="仿宋_GB2312"/>
          <w:sz w:val="32"/>
          <w:szCs w:val="32"/>
        </w:rPr>
        <w:t>万元，</w:t>
      </w:r>
      <w:r>
        <w:rPr>
          <w:rFonts w:hint="eastAsia" w:eastAsia="仿宋_GB2312"/>
          <w:sz w:val="32"/>
          <w:szCs w:val="32"/>
          <w:lang w:val="en-US" w:eastAsia="zh-CN"/>
        </w:rPr>
        <w:t>全部为住房公积金支出</w:t>
      </w:r>
      <w:r>
        <w:rPr>
          <w:rFonts w:eastAsia="仿宋_GB2312"/>
          <w:sz w:val="32"/>
          <w:szCs w:val="32"/>
        </w:rPr>
        <w:t>。</w:t>
      </w:r>
    </w:p>
    <w:p w14:paraId="42473DA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六、部门整体支出绩效情况</w:t>
      </w:r>
    </w:p>
    <w:p w14:paraId="399701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40" w:firstLineChars="200"/>
      </w:pPr>
      <w:r>
        <w:rPr>
          <w:rFonts w:hint="eastAsia" w:ascii="Times New Roman" w:hAnsi="Times New Roman" w:eastAsia="仿宋_GB2312" w:cs="Times New Roman"/>
          <w:color w:val="000000"/>
          <w:kern w:val="2"/>
          <w:sz w:val="32"/>
          <w:szCs w:val="32"/>
          <w:highlight w:val="none"/>
          <w:lang w:val="en-US" w:eastAsia="zh-CN" w:bidi="ar-SA"/>
        </w:rPr>
        <w:t>政府“四本预算”包括一般公共预算、政府性基金预算、国有资本经营预算、社会保险基金预算，我单位为全额拨款事业单位，所有经费来源于一般公共预算拨款收入，所列支出均为教育支出，以为人民服务为宗旨，办好人民满意的教育为理念，在2023年度部门整体支出绩效自评中取得了不错的分数。回顾过去一年，学生安全方面，在学校领导及县教育局的正确领导下，本单位无发生学生重大安全事故，始终把学生的生命健康权放在首位；教育教学方面，积极响应教育部发展素质教育的号召，结合本校的具体实际，以新课标改革为主线，满足学生的个性化发展需求，开设了劳动课、篮球社、羽毛球社、武术操等社团课，极大丰富了学生的课后生活；人际关系方面，全体教职工团结协作，潜心教学，保证了教学活动的正常开展，但受制于经费、软硬件设施等条件，人才流失严重，学生学习成绩仍有较大上升空间；家校合作方面，取得了家长的一致好评，在社会上有较好的口碑；财务管理方面，本单位严格遵守政府会计准则制度，坚持“收支两条线”原则，统筹好资金的预算编制、使用，合法合规合理开支，保障学生的合法权益，积极主动为教师办理岗位异动、调资、缴纳社保等业务，切实保证教师的切身利益。</w:t>
      </w:r>
    </w:p>
    <w:p w14:paraId="7AD4C7C1">
      <w:pPr>
        <w:pStyle w:val="8"/>
        <w:keepNext w:val="0"/>
        <w:keepLines w:val="0"/>
        <w:pageBreakBefore w:val="0"/>
        <w:widowControl w:val="0"/>
        <w:kinsoku/>
        <w:wordWrap/>
        <w:overflowPunct/>
        <w:topLinePunct w:val="0"/>
        <w:autoSpaceDE/>
        <w:autoSpaceDN/>
        <w:bidi w:val="0"/>
        <w:adjustRightInd/>
        <w:snapToGrid/>
        <w:spacing w:line="460" w:lineRule="exact"/>
        <w:ind w:firstLine="640"/>
        <w:jc w:val="both"/>
        <w:textAlignment w:val="auto"/>
        <w:rPr>
          <w:rFonts w:ascii="Times New Roman" w:hAnsi="Times New Roman" w:eastAsia="黑体"/>
          <w:sz w:val="32"/>
          <w:szCs w:val="32"/>
        </w:rPr>
      </w:pPr>
      <w:r>
        <w:rPr>
          <w:rFonts w:ascii="Times New Roman" w:hAnsi="Times New Roman" w:eastAsia="黑体"/>
          <w:sz w:val="32"/>
          <w:szCs w:val="32"/>
        </w:rPr>
        <w:t>七、存在的问题及原因分析</w:t>
      </w:r>
    </w:p>
    <w:p w14:paraId="2BADF6CB">
      <w:pPr>
        <w:spacing w:line="570" w:lineRule="exact"/>
        <w:ind w:firstLine="616" w:firstLineChars="200"/>
        <w:jc w:val="left"/>
        <w:rPr>
          <w:rFonts w:hint="eastAsia" w:eastAsia="仿宋_GB2312"/>
          <w:spacing w:val="-6"/>
          <w:sz w:val="32"/>
          <w:szCs w:val="32"/>
          <w:highlight w:val="none"/>
          <w:lang w:val="en-US" w:eastAsia="zh-CN"/>
        </w:rPr>
      </w:pPr>
      <w:r>
        <w:rPr>
          <w:rFonts w:hint="eastAsia" w:eastAsia="仿宋_GB2312"/>
          <w:spacing w:val="-6"/>
          <w:sz w:val="32"/>
          <w:szCs w:val="32"/>
          <w:highlight w:val="none"/>
          <w:lang w:val="en-US" w:eastAsia="zh-CN"/>
        </w:rPr>
        <w:t>1.部门整体支出绩效自评表为单位内部自评所得，对结果客观性、公正性有一定影响；</w:t>
      </w:r>
    </w:p>
    <w:p w14:paraId="6B48C34B">
      <w:pPr>
        <w:spacing w:line="570" w:lineRule="exact"/>
        <w:ind w:firstLine="616" w:firstLineChars="200"/>
        <w:jc w:val="left"/>
        <w:rPr>
          <w:rFonts w:hint="default" w:eastAsia="仿宋_GB2312"/>
          <w:spacing w:val="-6"/>
          <w:sz w:val="32"/>
          <w:szCs w:val="32"/>
          <w:highlight w:val="none"/>
          <w:lang w:val="en-US" w:eastAsia="zh-CN"/>
        </w:rPr>
      </w:pPr>
      <w:r>
        <w:rPr>
          <w:rFonts w:hint="eastAsia" w:eastAsia="仿宋_GB2312"/>
          <w:spacing w:val="-6"/>
          <w:sz w:val="32"/>
          <w:szCs w:val="32"/>
          <w:highlight w:val="none"/>
          <w:lang w:val="en-US" w:eastAsia="zh-CN"/>
        </w:rPr>
        <w:t>2.预算的编制受多种因素影响，如人为主管因素、市场价格波动等，导致不能合理的作出预估，执行偏离绩效目标。</w:t>
      </w:r>
    </w:p>
    <w:p w14:paraId="0031268B">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八、下一步改进措施</w:t>
      </w:r>
    </w:p>
    <w:p w14:paraId="598D3FE9">
      <w:pPr>
        <w:spacing w:line="570" w:lineRule="exact"/>
        <w:ind w:firstLine="616" w:firstLineChars="200"/>
        <w:jc w:val="left"/>
        <w:rPr>
          <w:rFonts w:hint="eastAsia" w:ascii="Times New Roman" w:hAnsi="Times New Roman" w:eastAsia="仿宋_GB2312" w:cs="Times New Roman"/>
          <w:spacing w:val="-6"/>
          <w:sz w:val="32"/>
          <w:szCs w:val="32"/>
          <w:highlight w:val="none"/>
          <w:lang w:val="en-US" w:eastAsia="zh-CN"/>
        </w:rPr>
      </w:pPr>
      <w:r>
        <w:rPr>
          <w:rFonts w:hint="eastAsia" w:eastAsia="仿宋_GB2312"/>
          <w:spacing w:val="-6"/>
          <w:sz w:val="32"/>
          <w:szCs w:val="32"/>
          <w:highlight w:val="none"/>
          <w:lang w:val="en-US" w:eastAsia="zh-CN"/>
        </w:rPr>
        <w:t>1.绩</w:t>
      </w:r>
      <w:r>
        <w:rPr>
          <w:rFonts w:hint="eastAsia" w:ascii="Times New Roman" w:hAnsi="Times New Roman" w:eastAsia="仿宋_GB2312" w:cs="Times New Roman"/>
          <w:spacing w:val="-6"/>
          <w:sz w:val="32"/>
          <w:szCs w:val="32"/>
          <w:highlight w:val="none"/>
          <w:lang w:val="en-US" w:eastAsia="zh-CN"/>
        </w:rPr>
        <w:t>效自评并不是自导自演，通过召开理论学习培训会的方式，提高思想认识，建立健全绩效自评长效机制。</w:t>
      </w:r>
    </w:p>
    <w:p w14:paraId="4EF8DCC7">
      <w:pPr>
        <w:spacing w:line="570" w:lineRule="exact"/>
        <w:ind w:firstLine="616" w:firstLineChars="200"/>
        <w:jc w:val="left"/>
        <w:rPr>
          <w:rFonts w:hint="eastAsia" w:ascii="Times New Roman" w:hAnsi="Times New Roman" w:eastAsia="仿宋_GB2312" w:cs="Times New Roman"/>
          <w:spacing w:val="-6"/>
          <w:sz w:val="32"/>
          <w:szCs w:val="32"/>
          <w:highlight w:val="none"/>
          <w:lang w:val="en-US" w:eastAsia="zh-CN"/>
        </w:rPr>
      </w:pPr>
      <w:r>
        <w:rPr>
          <w:rFonts w:hint="eastAsia" w:ascii="Times New Roman" w:hAnsi="Times New Roman" w:eastAsia="仿宋_GB2312" w:cs="Times New Roman"/>
          <w:spacing w:val="-6"/>
          <w:sz w:val="32"/>
          <w:szCs w:val="32"/>
          <w:highlight w:val="none"/>
          <w:lang w:val="en-US" w:eastAsia="zh-CN"/>
        </w:rPr>
        <w:t>2.预算编制在考虑以往的历史数据的基础上，要充分考虑学校实际和市场价格波动因素，作出合理安排。</w:t>
      </w:r>
    </w:p>
    <w:p w14:paraId="7ECBD41A">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523B7D3B">
      <w:pPr>
        <w:spacing w:after="120" w:afterLines="50" w:line="600" w:lineRule="exact"/>
        <w:ind w:firstLine="616" w:firstLineChars="200"/>
        <w:rPr>
          <w:rFonts w:hint="eastAsia" w:eastAsia="仿宋_GB2312"/>
          <w:spacing w:val="-6"/>
          <w:sz w:val="32"/>
          <w:szCs w:val="32"/>
          <w:highlight w:val="none"/>
          <w:lang w:val="en-US" w:eastAsia="zh-CN"/>
        </w:rPr>
      </w:pPr>
      <w:r>
        <w:rPr>
          <w:rFonts w:hint="eastAsia" w:eastAsia="仿宋_GB2312"/>
          <w:spacing w:val="-6"/>
          <w:sz w:val="32"/>
          <w:szCs w:val="32"/>
          <w:highlight w:val="none"/>
          <w:lang w:val="en-US" w:eastAsia="zh-CN"/>
        </w:rPr>
        <w:t>本单位的部门整体支出绩效自评结果对过去一年的业务活动具有一定的参考价值，不涉及学校秘密，无其他特殊说明，可以向社会公开。</w:t>
      </w:r>
    </w:p>
    <w:tbl>
      <w:tblPr>
        <w:tblStyle w:val="5"/>
        <w:tblW w:w="93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62"/>
        <w:gridCol w:w="948"/>
        <w:gridCol w:w="930"/>
        <w:gridCol w:w="1078"/>
        <w:gridCol w:w="68"/>
        <w:gridCol w:w="1078"/>
        <w:gridCol w:w="1202"/>
        <w:gridCol w:w="718"/>
        <w:gridCol w:w="884"/>
        <w:gridCol w:w="1443"/>
      </w:tblGrid>
      <w:tr w14:paraId="259B25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noWrap w:val="0"/>
            <w:vAlign w:val="center"/>
          </w:tcPr>
          <w:p w14:paraId="57FB33FB">
            <w:pPr>
              <w:spacing w:line="240" w:lineRule="exact"/>
              <w:jc w:val="center"/>
              <w:rPr>
                <w:rFonts w:eastAsia="仿宋_GB2312"/>
                <w:color w:val="000000"/>
                <w:sz w:val="20"/>
                <w:szCs w:val="20"/>
              </w:rPr>
            </w:pPr>
            <w:r>
              <w:rPr>
                <w:rFonts w:hint="eastAsia" w:eastAsia="仿宋_GB2312"/>
                <w:color w:val="000000"/>
                <w:sz w:val="20"/>
                <w:szCs w:val="20"/>
                <w:lang w:eastAsia="zh-CN"/>
              </w:rPr>
              <w:t>区</w:t>
            </w:r>
            <w:r>
              <w:rPr>
                <w:rFonts w:eastAsia="仿宋_GB2312"/>
                <w:color w:val="000000"/>
                <w:sz w:val="20"/>
                <w:szCs w:val="20"/>
              </w:rPr>
              <w:t>级预算部门名称</w:t>
            </w:r>
          </w:p>
        </w:tc>
        <w:tc>
          <w:tcPr>
            <w:tcW w:w="8349" w:type="dxa"/>
            <w:gridSpan w:val="9"/>
            <w:noWrap w:val="0"/>
            <w:vAlign w:val="center"/>
          </w:tcPr>
          <w:p w14:paraId="086A2074">
            <w:pPr>
              <w:spacing w:line="240" w:lineRule="exact"/>
              <w:jc w:val="center"/>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新田县陶岭中心小学</w:t>
            </w:r>
          </w:p>
        </w:tc>
      </w:tr>
      <w:tr w14:paraId="4633D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14:paraId="3BFCD300">
            <w:pPr>
              <w:spacing w:line="240" w:lineRule="exact"/>
              <w:jc w:val="center"/>
              <w:rPr>
                <w:rFonts w:eastAsia="仿宋_GB2312"/>
                <w:color w:val="000000"/>
                <w:sz w:val="20"/>
                <w:szCs w:val="20"/>
              </w:rPr>
            </w:pPr>
            <w:r>
              <w:rPr>
                <w:rFonts w:eastAsia="仿宋_GB2312"/>
                <w:color w:val="000000"/>
                <w:sz w:val="20"/>
                <w:szCs w:val="20"/>
              </w:rPr>
              <w:t>年度预</w:t>
            </w:r>
          </w:p>
          <w:p w14:paraId="1B958015">
            <w:pPr>
              <w:spacing w:line="240" w:lineRule="exact"/>
              <w:jc w:val="center"/>
              <w:rPr>
                <w:rFonts w:eastAsia="仿宋_GB2312"/>
                <w:color w:val="000000"/>
                <w:sz w:val="20"/>
                <w:szCs w:val="20"/>
              </w:rPr>
            </w:pPr>
            <w:r>
              <w:rPr>
                <w:rFonts w:eastAsia="仿宋_GB2312"/>
                <w:color w:val="000000"/>
                <w:sz w:val="20"/>
                <w:szCs w:val="20"/>
              </w:rPr>
              <w:t>算申请</w:t>
            </w:r>
          </w:p>
          <w:p w14:paraId="3ABE4C44">
            <w:pPr>
              <w:spacing w:line="240" w:lineRule="exact"/>
              <w:jc w:val="center"/>
              <w:rPr>
                <w:rFonts w:eastAsia="仿宋_GB2312"/>
                <w:color w:val="000000"/>
                <w:sz w:val="20"/>
                <w:szCs w:val="20"/>
              </w:rPr>
            </w:pPr>
            <w:r>
              <w:rPr>
                <w:rFonts w:eastAsia="仿宋_GB2312"/>
                <w:color w:val="000000"/>
                <w:sz w:val="20"/>
                <w:szCs w:val="20"/>
              </w:rPr>
              <w:t>（万元）</w:t>
            </w:r>
          </w:p>
        </w:tc>
        <w:tc>
          <w:tcPr>
            <w:tcW w:w="1878" w:type="dxa"/>
            <w:gridSpan w:val="2"/>
            <w:noWrap w:val="0"/>
            <w:vAlign w:val="center"/>
          </w:tcPr>
          <w:p w14:paraId="76145BB9">
            <w:pPr>
              <w:spacing w:line="240" w:lineRule="exact"/>
              <w:jc w:val="center"/>
              <w:rPr>
                <w:rFonts w:eastAsia="仿宋_GB2312"/>
                <w:sz w:val="20"/>
                <w:szCs w:val="20"/>
              </w:rPr>
            </w:pPr>
          </w:p>
        </w:tc>
        <w:tc>
          <w:tcPr>
            <w:tcW w:w="1146" w:type="dxa"/>
            <w:gridSpan w:val="2"/>
            <w:noWrap w:val="0"/>
            <w:vAlign w:val="center"/>
          </w:tcPr>
          <w:p w14:paraId="1A312431">
            <w:pPr>
              <w:spacing w:line="240" w:lineRule="exact"/>
              <w:jc w:val="center"/>
              <w:rPr>
                <w:rFonts w:eastAsia="仿宋_GB2312"/>
                <w:sz w:val="20"/>
                <w:szCs w:val="20"/>
              </w:rPr>
            </w:pPr>
            <w:r>
              <w:rPr>
                <w:rFonts w:eastAsia="仿宋_GB2312"/>
                <w:sz w:val="20"/>
                <w:szCs w:val="20"/>
              </w:rPr>
              <w:t>年初预算数</w:t>
            </w:r>
          </w:p>
        </w:tc>
        <w:tc>
          <w:tcPr>
            <w:tcW w:w="1078" w:type="dxa"/>
            <w:noWrap w:val="0"/>
            <w:vAlign w:val="center"/>
          </w:tcPr>
          <w:p w14:paraId="2F480821">
            <w:pPr>
              <w:spacing w:line="240" w:lineRule="exact"/>
              <w:jc w:val="center"/>
              <w:rPr>
                <w:rFonts w:eastAsia="仿宋_GB2312"/>
                <w:sz w:val="20"/>
                <w:szCs w:val="20"/>
              </w:rPr>
            </w:pPr>
            <w:r>
              <w:rPr>
                <w:rFonts w:eastAsia="仿宋_GB2312"/>
                <w:sz w:val="20"/>
                <w:szCs w:val="20"/>
              </w:rPr>
              <w:t>全年预算数</w:t>
            </w:r>
          </w:p>
        </w:tc>
        <w:tc>
          <w:tcPr>
            <w:tcW w:w="1202" w:type="dxa"/>
            <w:noWrap w:val="0"/>
            <w:vAlign w:val="center"/>
          </w:tcPr>
          <w:p w14:paraId="4ED13F32">
            <w:pPr>
              <w:spacing w:line="240" w:lineRule="exact"/>
              <w:jc w:val="center"/>
              <w:rPr>
                <w:rFonts w:eastAsia="仿宋_GB2312"/>
                <w:sz w:val="20"/>
                <w:szCs w:val="20"/>
              </w:rPr>
            </w:pPr>
            <w:r>
              <w:rPr>
                <w:rFonts w:eastAsia="仿宋_GB2312"/>
                <w:sz w:val="20"/>
                <w:szCs w:val="20"/>
              </w:rPr>
              <w:t>全年执行数</w:t>
            </w:r>
          </w:p>
        </w:tc>
        <w:tc>
          <w:tcPr>
            <w:tcW w:w="718" w:type="dxa"/>
            <w:noWrap w:val="0"/>
            <w:vAlign w:val="center"/>
          </w:tcPr>
          <w:p w14:paraId="7574C103">
            <w:pPr>
              <w:spacing w:line="240" w:lineRule="exact"/>
              <w:jc w:val="center"/>
              <w:rPr>
                <w:rFonts w:eastAsia="仿宋_GB2312"/>
                <w:sz w:val="20"/>
                <w:szCs w:val="20"/>
              </w:rPr>
            </w:pPr>
            <w:r>
              <w:rPr>
                <w:rFonts w:eastAsia="仿宋_GB2312"/>
                <w:sz w:val="20"/>
                <w:szCs w:val="20"/>
              </w:rPr>
              <w:t>分值</w:t>
            </w:r>
          </w:p>
        </w:tc>
        <w:tc>
          <w:tcPr>
            <w:tcW w:w="884" w:type="dxa"/>
            <w:noWrap w:val="0"/>
            <w:vAlign w:val="center"/>
          </w:tcPr>
          <w:p w14:paraId="7E6BDF33">
            <w:pPr>
              <w:spacing w:line="240" w:lineRule="exact"/>
              <w:jc w:val="center"/>
              <w:rPr>
                <w:rFonts w:eastAsia="仿宋_GB2312"/>
                <w:sz w:val="20"/>
                <w:szCs w:val="20"/>
              </w:rPr>
            </w:pPr>
            <w:r>
              <w:rPr>
                <w:rFonts w:eastAsia="仿宋_GB2312"/>
                <w:sz w:val="20"/>
                <w:szCs w:val="20"/>
              </w:rPr>
              <w:t>执行率</w:t>
            </w:r>
          </w:p>
        </w:tc>
        <w:tc>
          <w:tcPr>
            <w:tcW w:w="1443" w:type="dxa"/>
            <w:noWrap w:val="0"/>
            <w:vAlign w:val="center"/>
          </w:tcPr>
          <w:p w14:paraId="4B45880A">
            <w:pPr>
              <w:spacing w:line="240" w:lineRule="exact"/>
              <w:jc w:val="center"/>
              <w:rPr>
                <w:rFonts w:eastAsia="仿宋_GB2312"/>
                <w:sz w:val="20"/>
                <w:szCs w:val="20"/>
              </w:rPr>
            </w:pPr>
            <w:r>
              <w:rPr>
                <w:rFonts w:eastAsia="仿宋_GB2312"/>
                <w:sz w:val="20"/>
                <w:szCs w:val="20"/>
              </w:rPr>
              <w:t>得分</w:t>
            </w:r>
          </w:p>
        </w:tc>
      </w:tr>
      <w:tr w14:paraId="612714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4C94B2D0">
            <w:pPr>
              <w:spacing w:line="240" w:lineRule="exact"/>
              <w:jc w:val="center"/>
              <w:rPr>
                <w:rFonts w:eastAsia="仿宋_GB2312"/>
                <w:color w:val="000000"/>
                <w:sz w:val="20"/>
                <w:szCs w:val="20"/>
              </w:rPr>
            </w:pPr>
          </w:p>
        </w:tc>
        <w:tc>
          <w:tcPr>
            <w:tcW w:w="1878" w:type="dxa"/>
            <w:gridSpan w:val="2"/>
            <w:noWrap w:val="0"/>
            <w:vAlign w:val="center"/>
          </w:tcPr>
          <w:p w14:paraId="7666BC00">
            <w:pPr>
              <w:spacing w:line="240" w:lineRule="exact"/>
              <w:jc w:val="center"/>
              <w:rPr>
                <w:rFonts w:eastAsia="仿宋_GB2312"/>
                <w:sz w:val="20"/>
                <w:szCs w:val="20"/>
              </w:rPr>
            </w:pPr>
            <w:r>
              <w:rPr>
                <w:rFonts w:eastAsia="仿宋_GB2312"/>
                <w:color w:val="000000"/>
                <w:sz w:val="20"/>
                <w:szCs w:val="20"/>
              </w:rPr>
              <w:t>年度资金总额</w:t>
            </w:r>
          </w:p>
        </w:tc>
        <w:tc>
          <w:tcPr>
            <w:tcW w:w="1146" w:type="dxa"/>
            <w:gridSpan w:val="2"/>
            <w:noWrap w:val="0"/>
            <w:vAlign w:val="center"/>
          </w:tcPr>
          <w:p w14:paraId="0376CFA6">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1087.18</w:t>
            </w:r>
          </w:p>
        </w:tc>
        <w:tc>
          <w:tcPr>
            <w:tcW w:w="1078" w:type="dxa"/>
            <w:noWrap w:val="0"/>
            <w:vAlign w:val="center"/>
          </w:tcPr>
          <w:p w14:paraId="2C8D9AE7">
            <w:pPr>
              <w:spacing w:line="240" w:lineRule="exact"/>
              <w:jc w:val="center"/>
              <w:rPr>
                <w:rFonts w:hint="default" w:eastAsia="仿宋_GB2312"/>
                <w:sz w:val="20"/>
                <w:szCs w:val="20"/>
                <w:lang w:val="en-US" w:eastAsia="zh-CN"/>
              </w:rPr>
            </w:pPr>
            <w:r>
              <w:rPr>
                <w:rFonts w:hint="eastAsia" w:eastAsia="仿宋_GB2312"/>
                <w:sz w:val="20"/>
                <w:szCs w:val="20"/>
                <w:lang w:val="en-US" w:eastAsia="zh-CN"/>
              </w:rPr>
              <w:t>990.85</w:t>
            </w:r>
          </w:p>
        </w:tc>
        <w:tc>
          <w:tcPr>
            <w:tcW w:w="1202" w:type="dxa"/>
            <w:noWrap w:val="0"/>
            <w:vAlign w:val="center"/>
          </w:tcPr>
          <w:p w14:paraId="7C2549B4">
            <w:pPr>
              <w:spacing w:line="240" w:lineRule="exact"/>
              <w:jc w:val="center"/>
              <w:rPr>
                <w:rFonts w:hint="default" w:eastAsia="仿宋_GB2312"/>
                <w:sz w:val="20"/>
                <w:szCs w:val="20"/>
                <w:lang w:val="en-US" w:eastAsia="zh-CN"/>
              </w:rPr>
            </w:pPr>
            <w:r>
              <w:rPr>
                <w:rFonts w:hint="eastAsia" w:eastAsia="仿宋_GB2312"/>
                <w:sz w:val="20"/>
                <w:szCs w:val="20"/>
                <w:lang w:val="en-US" w:eastAsia="zh-CN"/>
              </w:rPr>
              <w:t>990.85</w:t>
            </w:r>
          </w:p>
        </w:tc>
        <w:tc>
          <w:tcPr>
            <w:tcW w:w="718" w:type="dxa"/>
            <w:noWrap w:val="0"/>
            <w:vAlign w:val="center"/>
          </w:tcPr>
          <w:p w14:paraId="00739F83">
            <w:pPr>
              <w:spacing w:line="240" w:lineRule="exact"/>
              <w:jc w:val="center"/>
              <w:rPr>
                <w:rFonts w:eastAsia="仿宋_GB2312"/>
                <w:sz w:val="20"/>
                <w:szCs w:val="20"/>
              </w:rPr>
            </w:pPr>
            <w:r>
              <w:rPr>
                <w:rFonts w:eastAsia="仿宋_GB2312"/>
                <w:sz w:val="20"/>
                <w:szCs w:val="20"/>
              </w:rPr>
              <w:t>10</w:t>
            </w:r>
          </w:p>
        </w:tc>
        <w:tc>
          <w:tcPr>
            <w:tcW w:w="884" w:type="dxa"/>
            <w:noWrap w:val="0"/>
            <w:vAlign w:val="center"/>
          </w:tcPr>
          <w:p w14:paraId="54B46D3A">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100%</w:t>
            </w:r>
          </w:p>
        </w:tc>
        <w:tc>
          <w:tcPr>
            <w:tcW w:w="1443" w:type="dxa"/>
            <w:noWrap w:val="0"/>
            <w:vAlign w:val="center"/>
          </w:tcPr>
          <w:p w14:paraId="49B3B82F">
            <w:pPr>
              <w:spacing w:line="240" w:lineRule="exact"/>
              <w:jc w:val="center"/>
              <w:rPr>
                <w:rFonts w:hint="default" w:eastAsia="仿宋_GB2312"/>
                <w:sz w:val="20"/>
                <w:szCs w:val="20"/>
                <w:lang w:val="en-US" w:eastAsia="zh-CN"/>
              </w:rPr>
            </w:pPr>
            <w:r>
              <w:rPr>
                <w:rFonts w:hint="eastAsia" w:eastAsia="仿宋_GB2312"/>
                <w:sz w:val="20"/>
                <w:szCs w:val="20"/>
                <w:lang w:val="en-US" w:eastAsia="zh-CN"/>
              </w:rPr>
              <w:t>10</w:t>
            </w:r>
          </w:p>
        </w:tc>
      </w:tr>
      <w:tr w14:paraId="7AA0A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612FF73E">
            <w:pPr>
              <w:spacing w:line="240" w:lineRule="exact"/>
              <w:jc w:val="center"/>
              <w:rPr>
                <w:rFonts w:eastAsia="仿宋_GB2312"/>
                <w:color w:val="000000"/>
                <w:sz w:val="20"/>
                <w:szCs w:val="20"/>
              </w:rPr>
            </w:pPr>
          </w:p>
        </w:tc>
        <w:tc>
          <w:tcPr>
            <w:tcW w:w="4102" w:type="dxa"/>
            <w:gridSpan w:val="5"/>
            <w:noWrap w:val="0"/>
            <w:vAlign w:val="center"/>
          </w:tcPr>
          <w:p w14:paraId="39189B69">
            <w:pPr>
              <w:spacing w:line="240" w:lineRule="exact"/>
              <w:jc w:val="left"/>
              <w:rPr>
                <w:rFonts w:eastAsia="仿宋_GB2312"/>
                <w:color w:val="000000"/>
                <w:sz w:val="20"/>
                <w:szCs w:val="20"/>
              </w:rPr>
            </w:pPr>
            <w:r>
              <w:rPr>
                <w:rFonts w:eastAsia="仿宋_GB2312"/>
                <w:color w:val="000000"/>
                <w:sz w:val="20"/>
                <w:szCs w:val="20"/>
              </w:rPr>
              <w:t>按收入性质分：</w:t>
            </w:r>
          </w:p>
        </w:tc>
        <w:tc>
          <w:tcPr>
            <w:tcW w:w="4247" w:type="dxa"/>
            <w:gridSpan w:val="4"/>
            <w:noWrap w:val="0"/>
            <w:vAlign w:val="center"/>
          </w:tcPr>
          <w:p w14:paraId="28AE54CA">
            <w:pPr>
              <w:spacing w:line="240" w:lineRule="exact"/>
              <w:jc w:val="left"/>
              <w:rPr>
                <w:rFonts w:eastAsia="仿宋_GB2312"/>
                <w:color w:val="000000"/>
                <w:sz w:val="20"/>
                <w:szCs w:val="20"/>
              </w:rPr>
            </w:pPr>
            <w:r>
              <w:rPr>
                <w:rFonts w:eastAsia="仿宋_GB2312"/>
                <w:color w:val="000000"/>
                <w:sz w:val="20"/>
                <w:szCs w:val="20"/>
              </w:rPr>
              <w:t>按支出性质分：</w:t>
            </w:r>
          </w:p>
        </w:tc>
      </w:tr>
      <w:tr w14:paraId="5D3D30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5EE67C7A">
            <w:pPr>
              <w:spacing w:line="240" w:lineRule="exact"/>
              <w:jc w:val="center"/>
              <w:rPr>
                <w:rFonts w:eastAsia="仿宋_GB2312"/>
                <w:color w:val="000000"/>
                <w:sz w:val="20"/>
                <w:szCs w:val="20"/>
              </w:rPr>
            </w:pPr>
          </w:p>
        </w:tc>
        <w:tc>
          <w:tcPr>
            <w:tcW w:w="4102" w:type="dxa"/>
            <w:gridSpan w:val="5"/>
            <w:noWrap w:val="0"/>
            <w:vAlign w:val="center"/>
          </w:tcPr>
          <w:p w14:paraId="6F0826AD">
            <w:pPr>
              <w:spacing w:line="240" w:lineRule="exact"/>
              <w:jc w:val="left"/>
              <w:rPr>
                <w:rFonts w:hint="default" w:eastAsia="仿宋_GB2312"/>
                <w:color w:val="000000"/>
                <w:sz w:val="20"/>
                <w:szCs w:val="20"/>
                <w:lang w:val="en-US" w:eastAsia="zh-CN"/>
              </w:rPr>
            </w:pPr>
            <w:r>
              <w:rPr>
                <w:rFonts w:eastAsia="仿宋_GB2312"/>
                <w:color w:val="000000"/>
                <w:sz w:val="20"/>
                <w:szCs w:val="20"/>
              </w:rPr>
              <w:t xml:space="preserve">  其中：  一般公共预算：</w:t>
            </w:r>
            <w:r>
              <w:rPr>
                <w:rFonts w:hint="eastAsia" w:eastAsia="仿宋_GB2312"/>
                <w:color w:val="000000"/>
                <w:sz w:val="20"/>
                <w:szCs w:val="20"/>
                <w:lang w:val="en-US" w:eastAsia="zh-CN"/>
              </w:rPr>
              <w:t>1097.19</w:t>
            </w:r>
          </w:p>
        </w:tc>
        <w:tc>
          <w:tcPr>
            <w:tcW w:w="4247" w:type="dxa"/>
            <w:gridSpan w:val="4"/>
            <w:noWrap w:val="0"/>
            <w:vAlign w:val="center"/>
          </w:tcPr>
          <w:p w14:paraId="55855D24">
            <w:pPr>
              <w:spacing w:line="240" w:lineRule="exact"/>
              <w:jc w:val="left"/>
              <w:rPr>
                <w:rFonts w:hint="default" w:eastAsia="仿宋_GB2312"/>
                <w:color w:val="000000"/>
                <w:sz w:val="20"/>
                <w:szCs w:val="20"/>
                <w:lang w:val="en-US" w:eastAsia="zh-CN"/>
              </w:rPr>
            </w:pPr>
            <w:r>
              <w:rPr>
                <w:rFonts w:eastAsia="仿宋_GB2312"/>
                <w:color w:val="000000"/>
                <w:sz w:val="20"/>
                <w:szCs w:val="20"/>
              </w:rPr>
              <w:t>其中：基本支出：</w:t>
            </w:r>
            <w:r>
              <w:rPr>
                <w:rFonts w:hint="eastAsia" w:eastAsia="仿宋_GB2312"/>
                <w:color w:val="000000"/>
                <w:sz w:val="20"/>
                <w:szCs w:val="20"/>
                <w:lang w:val="en-US" w:eastAsia="zh-CN"/>
              </w:rPr>
              <w:t>942.77</w:t>
            </w:r>
          </w:p>
        </w:tc>
      </w:tr>
      <w:tr w14:paraId="50299A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6F21F904">
            <w:pPr>
              <w:spacing w:line="240" w:lineRule="exact"/>
              <w:jc w:val="center"/>
              <w:rPr>
                <w:rFonts w:eastAsia="仿宋_GB2312"/>
                <w:color w:val="000000"/>
                <w:sz w:val="20"/>
                <w:szCs w:val="20"/>
              </w:rPr>
            </w:pPr>
          </w:p>
        </w:tc>
        <w:tc>
          <w:tcPr>
            <w:tcW w:w="4102" w:type="dxa"/>
            <w:gridSpan w:val="5"/>
            <w:noWrap w:val="0"/>
            <w:vAlign w:val="center"/>
          </w:tcPr>
          <w:p w14:paraId="476DDA34">
            <w:pPr>
              <w:spacing w:line="240" w:lineRule="exact"/>
              <w:ind w:firstLine="800" w:firstLineChars="400"/>
              <w:jc w:val="left"/>
              <w:rPr>
                <w:rFonts w:hint="eastAsia" w:eastAsia="仿宋_GB2312"/>
                <w:color w:val="000000"/>
                <w:sz w:val="20"/>
                <w:szCs w:val="20"/>
                <w:lang w:val="en-US" w:eastAsia="zh-CN"/>
              </w:rPr>
            </w:pPr>
            <w:r>
              <w:rPr>
                <w:rFonts w:eastAsia="仿宋_GB2312"/>
                <w:color w:val="000000"/>
                <w:sz w:val="20"/>
                <w:szCs w:val="20"/>
              </w:rPr>
              <w:t>政府性基金拨款：</w:t>
            </w:r>
            <w:r>
              <w:rPr>
                <w:rFonts w:hint="eastAsia" w:eastAsia="仿宋_GB2312"/>
                <w:color w:val="000000"/>
                <w:sz w:val="20"/>
                <w:szCs w:val="20"/>
                <w:lang w:val="en-US" w:eastAsia="zh-CN"/>
              </w:rPr>
              <w:t>0</w:t>
            </w:r>
          </w:p>
        </w:tc>
        <w:tc>
          <w:tcPr>
            <w:tcW w:w="4247" w:type="dxa"/>
            <w:gridSpan w:val="4"/>
            <w:noWrap w:val="0"/>
            <w:vAlign w:val="center"/>
          </w:tcPr>
          <w:p w14:paraId="23130B08">
            <w:pPr>
              <w:spacing w:line="240" w:lineRule="exact"/>
              <w:ind w:firstLine="600" w:firstLineChars="300"/>
              <w:jc w:val="left"/>
              <w:rPr>
                <w:rFonts w:hint="default" w:eastAsia="仿宋_GB2312"/>
                <w:color w:val="000000"/>
                <w:sz w:val="20"/>
                <w:szCs w:val="20"/>
                <w:lang w:val="en-US" w:eastAsia="zh-CN"/>
              </w:rPr>
            </w:pPr>
            <w:r>
              <w:rPr>
                <w:rFonts w:eastAsia="仿宋_GB2312"/>
                <w:color w:val="000000"/>
                <w:sz w:val="20"/>
                <w:szCs w:val="20"/>
              </w:rPr>
              <w:t>项目支出：</w:t>
            </w:r>
            <w:r>
              <w:rPr>
                <w:rFonts w:hint="eastAsia" w:eastAsia="仿宋_GB2312"/>
                <w:color w:val="000000"/>
                <w:sz w:val="20"/>
                <w:szCs w:val="20"/>
                <w:lang w:val="en-US" w:eastAsia="zh-CN"/>
              </w:rPr>
              <w:t>94.75</w:t>
            </w:r>
          </w:p>
        </w:tc>
      </w:tr>
      <w:tr w14:paraId="53A965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470D8803">
            <w:pPr>
              <w:spacing w:line="240" w:lineRule="exact"/>
              <w:jc w:val="center"/>
              <w:rPr>
                <w:rFonts w:eastAsia="仿宋_GB2312"/>
                <w:color w:val="000000"/>
                <w:sz w:val="20"/>
                <w:szCs w:val="20"/>
              </w:rPr>
            </w:pPr>
          </w:p>
        </w:tc>
        <w:tc>
          <w:tcPr>
            <w:tcW w:w="4102" w:type="dxa"/>
            <w:gridSpan w:val="5"/>
            <w:noWrap w:val="0"/>
            <w:vAlign w:val="center"/>
          </w:tcPr>
          <w:p w14:paraId="17B718F7">
            <w:pPr>
              <w:spacing w:line="240" w:lineRule="exact"/>
              <w:jc w:val="left"/>
              <w:rPr>
                <w:rFonts w:hint="eastAsia" w:eastAsia="仿宋_GB2312"/>
                <w:color w:val="000000"/>
                <w:sz w:val="20"/>
                <w:szCs w:val="20"/>
                <w:lang w:val="en-US" w:eastAsia="zh-CN"/>
              </w:rPr>
            </w:pPr>
            <w:r>
              <w:rPr>
                <w:rFonts w:eastAsia="仿宋_GB2312"/>
                <w:color w:val="000000"/>
                <w:sz w:val="20"/>
                <w:szCs w:val="20"/>
              </w:rPr>
              <w:t>纳入专户管理的非税收入拨款：</w:t>
            </w:r>
            <w:r>
              <w:rPr>
                <w:rFonts w:hint="eastAsia" w:eastAsia="仿宋_GB2312"/>
                <w:color w:val="000000"/>
                <w:sz w:val="20"/>
                <w:szCs w:val="20"/>
                <w:lang w:val="en-US" w:eastAsia="zh-CN"/>
              </w:rPr>
              <w:t>0</w:t>
            </w:r>
          </w:p>
        </w:tc>
        <w:tc>
          <w:tcPr>
            <w:tcW w:w="4247" w:type="dxa"/>
            <w:gridSpan w:val="4"/>
            <w:noWrap w:val="0"/>
            <w:vAlign w:val="center"/>
          </w:tcPr>
          <w:p w14:paraId="5E5B7245">
            <w:pPr>
              <w:spacing w:line="240" w:lineRule="exact"/>
              <w:jc w:val="left"/>
              <w:rPr>
                <w:rFonts w:eastAsia="仿宋_GB2312"/>
                <w:color w:val="000000"/>
                <w:sz w:val="20"/>
                <w:szCs w:val="20"/>
              </w:rPr>
            </w:pPr>
          </w:p>
        </w:tc>
      </w:tr>
      <w:tr w14:paraId="4BE1E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1B2435AC">
            <w:pPr>
              <w:spacing w:line="240" w:lineRule="exact"/>
              <w:jc w:val="center"/>
              <w:rPr>
                <w:rFonts w:eastAsia="仿宋_GB2312"/>
                <w:color w:val="000000"/>
                <w:sz w:val="20"/>
                <w:szCs w:val="20"/>
              </w:rPr>
            </w:pPr>
          </w:p>
        </w:tc>
        <w:tc>
          <w:tcPr>
            <w:tcW w:w="4102" w:type="dxa"/>
            <w:gridSpan w:val="5"/>
            <w:noWrap w:val="0"/>
            <w:vAlign w:val="center"/>
          </w:tcPr>
          <w:p w14:paraId="7910430F">
            <w:pPr>
              <w:spacing w:line="240" w:lineRule="exact"/>
              <w:ind w:firstLine="1400" w:firstLineChars="700"/>
              <w:jc w:val="left"/>
              <w:rPr>
                <w:rFonts w:hint="default" w:eastAsia="仿宋_GB2312"/>
                <w:color w:val="000000"/>
                <w:sz w:val="20"/>
                <w:szCs w:val="20"/>
                <w:lang w:val="en-US" w:eastAsia="zh-CN"/>
              </w:rPr>
            </w:pPr>
            <w:r>
              <w:rPr>
                <w:rFonts w:eastAsia="仿宋_GB2312"/>
                <w:color w:val="000000"/>
                <w:sz w:val="20"/>
                <w:szCs w:val="20"/>
              </w:rPr>
              <w:t>其他资金：</w:t>
            </w:r>
            <w:r>
              <w:rPr>
                <w:rFonts w:hint="eastAsia" w:eastAsia="仿宋_GB2312"/>
                <w:color w:val="000000"/>
                <w:sz w:val="20"/>
                <w:szCs w:val="20"/>
                <w:lang w:val="en-US" w:eastAsia="zh-CN"/>
              </w:rPr>
              <w:t>46.67</w:t>
            </w:r>
          </w:p>
        </w:tc>
        <w:tc>
          <w:tcPr>
            <w:tcW w:w="4247" w:type="dxa"/>
            <w:gridSpan w:val="4"/>
            <w:noWrap w:val="0"/>
            <w:vAlign w:val="center"/>
          </w:tcPr>
          <w:p w14:paraId="3B5A962E">
            <w:pPr>
              <w:spacing w:line="240" w:lineRule="exact"/>
              <w:jc w:val="left"/>
              <w:rPr>
                <w:rFonts w:eastAsia="仿宋_GB2312"/>
                <w:color w:val="000000"/>
                <w:sz w:val="20"/>
                <w:szCs w:val="20"/>
              </w:rPr>
            </w:pPr>
          </w:p>
        </w:tc>
      </w:tr>
      <w:tr w14:paraId="398D1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6" w:hRule="atLeast"/>
          <w:jc w:val="center"/>
        </w:trPr>
        <w:tc>
          <w:tcPr>
            <w:tcW w:w="962" w:type="dxa"/>
            <w:vMerge w:val="restart"/>
            <w:noWrap w:val="0"/>
            <w:vAlign w:val="center"/>
          </w:tcPr>
          <w:p w14:paraId="493CC062">
            <w:pPr>
              <w:spacing w:line="240" w:lineRule="exact"/>
              <w:jc w:val="center"/>
              <w:rPr>
                <w:rFonts w:eastAsia="仿宋_GB2312"/>
                <w:color w:val="000000"/>
                <w:sz w:val="20"/>
                <w:szCs w:val="20"/>
              </w:rPr>
            </w:pPr>
            <w:r>
              <w:rPr>
                <w:rFonts w:eastAsia="仿宋_GB2312"/>
                <w:color w:val="000000"/>
                <w:sz w:val="20"/>
                <w:szCs w:val="20"/>
              </w:rPr>
              <w:t>年度总体目标</w:t>
            </w:r>
          </w:p>
        </w:tc>
        <w:tc>
          <w:tcPr>
            <w:tcW w:w="4102" w:type="dxa"/>
            <w:gridSpan w:val="5"/>
            <w:noWrap w:val="0"/>
            <w:vAlign w:val="center"/>
          </w:tcPr>
          <w:p w14:paraId="7B78029A">
            <w:pPr>
              <w:spacing w:line="240" w:lineRule="exact"/>
              <w:jc w:val="center"/>
              <w:rPr>
                <w:rFonts w:eastAsia="仿宋_GB2312"/>
                <w:color w:val="000000"/>
                <w:sz w:val="20"/>
                <w:szCs w:val="20"/>
              </w:rPr>
            </w:pPr>
            <w:r>
              <w:rPr>
                <w:rFonts w:eastAsia="仿宋_GB2312"/>
                <w:color w:val="000000"/>
                <w:sz w:val="20"/>
                <w:szCs w:val="20"/>
              </w:rPr>
              <w:t>预期目标</w:t>
            </w:r>
          </w:p>
        </w:tc>
        <w:tc>
          <w:tcPr>
            <w:tcW w:w="4247" w:type="dxa"/>
            <w:gridSpan w:val="4"/>
            <w:noWrap w:val="0"/>
            <w:vAlign w:val="center"/>
          </w:tcPr>
          <w:p w14:paraId="5ADC9FD5">
            <w:pPr>
              <w:spacing w:line="240" w:lineRule="exact"/>
              <w:jc w:val="center"/>
              <w:rPr>
                <w:rFonts w:eastAsia="仿宋_GB2312"/>
                <w:color w:val="000000"/>
                <w:sz w:val="20"/>
                <w:szCs w:val="20"/>
              </w:rPr>
            </w:pPr>
            <w:r>
              <w:rPr>
                <w:rFonts w:eastAsia="仿宋_GB2312"/>
                <w:color w:val="000000"/>
                <w:sz w:val="20"/>
                <w:szCs w:val="20"/>
              </w:rPr>
              <w:t>实际完成情况　</w:t>
            </w:r>
          </w:p>
        </w:tc>
      </w:tr>
      <w:tr w14:paraId="478058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29EE2927">
            <w:pPr>
              <w:spacing w:line="240" w:lineRule="exact"/>
              <w:jc w:val="center"/>
              <w:rPr>
                <w:rFonts w:eastAsia="仿宋_GB2312"/>
                <w:color w:val="000000"/>
                <w:sz w:val="20"/>
                <w:szCs w:val="20"/>
              </w:rPr>
            </w:pPr>
          </w:p>
        </w:tc>
        <w:tc>
          <w:tcPr>
            <w:tcW w:w="4102" w:type="dxa"/>
            <w:gridSpan w:val="5"/>
            <w:noWrap w:val="0"/>
            <w:vAlign w:val="center"/>
          </w:tcPr>
          <w:p w14:paraId="13D6376F">
            <w:pPr>
              <w:spacing w:line="240" w:lineRule="exact"/>
              <w:jc w:val="center"/>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经费确保学校正常运转　</w:t>
            </w:r>
          </w:p>
        </w:tc>
        <w:tc>
          <w:tcPr>
            <w:tcW w:w="4247" w:type="dxa"/>
            <w:gridSpan w:val="4"/>
            <w:noWrap w:val="0"/>
            <w:vAlign w:val="center"/>
          </w:tcPr>
          <w:p w14:paraId="3A72C32D">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经费确保学校正常运转　</w:t>
            </w:r>
          </w:p>
        </w:tc>
      </w:tr>
      <w:tr w14:paraId="7ED961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3" w:hRule="atLeast"/>
          <w:jc w:val="center"/>
        </w:trPr>
        <w:tc>
          <w:tcPr>
            <w:tcW w:w="962" w:type="dxa"/>
            <w:vMerge w:val="restart"/>
            <w:noWrap w:val="0"/>
            <w:vAlign w:val="center"/>
          </w:tcPr>
          <w:p w14:paraId="45256198">
            <w:pPr>
              <w:spacing w:line="240" w:lineRule="exact"/>
              <w:jc w:val="center"/>
              <w:rPr>
                <w:rFonts w:eastAsia="仿宋_GB2312"/>
                <w:color w:val="000000"/>
                <w:sz w:val="20"/>
                <w:szCs w:val="20"/>
              </w:rPr>
            </w:pPr>
            <w:r>
              <w:rPr>
                <w:rFonts w:eastAsia="仿宋_GB2312"/>
                <w:color w:val="000000"/>
                <w:sz w:val="20"/>
                <w:szCs w:val="20"/>
              </w:rPr>
              <w:t>绩</w:t>
            </w:r>
          </w:p>
          <w:p w14:paraId="2DD56FC8">
            <w:pPr>
              <w:spacing w:line="240" w:lineRule="exact"/>
              <w:jc w:val="center"/>
              <w:rPr>
                <w:rFonts w:eastAsia="仿宋_GB2312"/>
                <w:color w:val="000000"/>
                <w:sz w:val="20"/>
                <w:szCs w:val="20"/>
              </w:rPr>
            </w:pPr>
            <w:r>
              <w:rPr>
                <w:rFonts w:eastAsia="仿宋_GB2312"/>
                <w:color w:val="000000"/>
                <w:sz w:val="20"/>
                <w:szCs w:val="20"/>
              </w:rPr>
              <w:t>效</w:t>
            </w:r>
          </w:p>
          <w:p w14:paraId="04F7478C">
            <w:pPr>
              <w:spacing w:line="240" w:lineRule="exact"/>
              <w:jc w:val="center"/>
              <w:rPr>
                <w:rFonts w:eastAsia="仿宋_GB2312"/>
                <w:color w:val="000000"/>
                <w:sz w:val="20"/>
                <w:szCs w:val="20"/>
              </w:rPr>
            </w:pPr>
            <w:r>
              <w:rPr>
                <w:rFonts w:eastAsia="仿宋_GB2312"/>
                <w:color w:val="000000"/>
                <w:sz w:val="20"/>
                <w:szCs w:val="20"/>
              </w:rPr>
              <w:t>指</w:t>
            </w:r>
          </w:p>
          <w:p w14:paraId="70C008EA">
            <w:pPr>
              <w:spacing w:line="240" w:lineRule="exact"/>
              <w:jc w:val="center"/>
              <w:rPr>
                <w:rFonts w:eastAsia="仿宋_GB2312"/>
                <w:color w:val="000000"/>
                <w:sz w:val="20"/>
                <w:szCs w:val="20"/>
              </w:rPr>
            </w:pPr>
            <w:r>
              <w:rPr>
                <w:rFonts w:eastAsia="仿宋_GB2312"/>
                <w:color w:val="000000"/>
                <w:sz w:val="20"/>
                <w:szCs w:val="20"/>
              </w:rPr>
              <w:t>标</w:t>
            </w:r>
          </w:p>
          <w:p w14:paraId="26CFA1F1">
            <w:pPr>
              <w:spacing w:line="240" w:lineRule="exact"/>
              <w:jc w:val="center"/>
              <w:rPr>
                <w:rFonts w:eastAsia="仿宋_GB2312"/>
                <w:color w:val="000000"/>
                <w:sz w:val="20"/>
                <w:szCs w:val="20"/>
              </w:rPr>
            </w:pPr>
          </w:p>
        </w:tc>
        <w:tc>
          <w:tcPr>
            <w:tcW w:w="948" w:type="dxa"/>
            <w:noWrap w:val="0"/>
            <w:vAlign w:val="center"/>
          </w:tcPr>
          <w:p w14:paraId="2CB7393F">
            <w:pPr>
              <w:spacing w:line="240" w:lineRule="exact"/>
              <w:jc w:val="center"/>
              <w:rPr>
                <w:rFonts w:eastAsia="仿宋_GB2312"/>
                <w:color w:val="000000"/>
                <w:sz w:val="20"/>
                <w:szCs w:val="20"/>
              </w:rPr>
            </w:pPr>
            <w:r>
              <w:rPr>
                <w:rFonts w:eastAsia="仿宋_GB2312"/>
                <w:color w:val="000000"/>
                <w:sz w:val="20"/>
                <w:szCs w:val="20"/>
              </w:rPr>
              <w:t>一级指标</w:t>
            </w:r>
          </w:p>
        </w:tc>
        <w:tc>
          <w:tcPr>
            <w:tcW w:w="930" w:type="dxa"/>
            <w:noWrap w:val="0"/>
            <w:vAlign w:val="center"/>
          </w:tcPr>
          <w:p w14:paraId="3A320A88">
            <w:pPr>
              <w:spacing w:line="240" w:lineRule="exact"/>
              <w:jc w:val="center"/>
              <w:rPr>
                <w:rFonts w:eastAsia="仿宋_GB2312"/>
                <w:color w:val="000000"/>
                <w:sz w:val="20"/>
                <w:szCs w:val="20"/>
              </w:rPr>
            </w:pPr>
            <w:r>
              <w:rPr>
                <w:rFonts w:eastAsia="仿宋_GB2312"/>
                <w:color w:val="000000"/>
                <w:sz w:val="20"/>
                <w:szCs w:val="20"/>
              </w:rPr>
              <w:t>二级指标</w:t>
            </w:r>
          </w:p>
        </w:tc>
        <w:tc>
          <w:tcPr>
            <w:tcW w:w="1078" w:type="dxa"/>
            <w:noWrap w:val="0"/>
            <w:vAlign w:val="center"/>
          </w:tcPr>
          <w:p w14:paraId="4F3C9D27">
            <w:pPr>
              <w:spacing w:line="240" w:lineRule="exact"/>
              <w:jc w:val="center"/>
              <w:rPr>
                <w:rFonts w:eastAsia="仿宋_GB2312"/>
                <w:color w:val="000000"/>
                <w:sz w:val="20"/>
                <w:szCs w:val="20"/>
              </w:rPr>
            </w:pPr>
            <w:r>
              <w:rPr>
                <w:rFonts w:eastAsia="仿宋_GB2312"/>
                <w:color w:val="000000"/>
                <w:sz w:val="20"/>
                <w:szCs w:val="20"/>
              </w:rPr>
              <w:t>三级指标</w:t>
            </w:r>
          </w:p>
        </w:tc>
        <w:tc>
          <w:tcPr>
            <w:tcW w:w="1146" w:type="dxa"/>
            <w:gridSpan w:val="2"/>
            <w:noWrap w:val="0"/>
            <w:vAlign w:val="center"/>
          </w:tcPr>
          <w:p w14:paraId="6EF00DD0">
            <w:pPr>
              <w:spacing w:line="240" w:lineRule="exact"/>
              <w:jc w:val="center"/>
              <w:rPr>
                <w:rFonts w:eastAsia="仿宋_GB2312"/>
                <w:color w:val="000000"/>
                <w:sz w:val="20"/>
                <w:szCs w:val="20"/>
              </w:rPr>
            </w:pPr>
            <w:r>
              <w:rPr>
                <w:rFonts w:eastAsia="仿宋_GB2312"/>
                <w:color w:val="000000"/>
                <w:sz w:val="20"/>
                <w:szCs w:val="20"/>
              </w:rPr>
              <w:t>年度指标值</w:t>
            </w:r>
          </w:p>
        </w:tc>
        <w:tc>
          <w:tcPr>
            <w:tcW w:w="1202" w:type="dxa"/>
            <w:noWrap w:val="0"/>
            <w:vAlign w:val="center"/>
          </w:tcPr>
          <w:p w14:paraId="51E64AD3">
            <w:pPr>
              <w:spacing w:line="240" w:lineRule="exact"/>
              <w:jc w:val="center"/>
              <w:rPr>
                <w:rFonts w:eastAsia="仿宋_GB2312"/>
                <w:color w:val="000000"/>
                <w:sz w:val="20"/>
                <w:szCs w:val="20"/>
              </w:rPr>
            </w:pPr>
            <w:r>
              <w:rPr>
                <w:rFonts w:eastAsia="仿宋_GB2312"/>
                <w:color w:val="000000"/>
                <w:sz w:val="20"/>
                <w:szCs w:val="20"/>
              </w:rPr>
              <w:t>实际完成值</w:t>
            </w:r>
          </w:p>
        </w:tc>
        <w:tc>
          <w:tcPr>
            <w:tcW w:w="718" w:type="dxa"/>
            <w:noWrap w:val="0"/>
            <w:vAlign w:val="center"/>
          </w:tcPr>
          <w:p w14:paraId="3B66057F">
            <w:pPr>
              <w:spacing w:line="240" w:lineRule="exact"/>
              <w:jc w:val="center"/>
              <w:rPr>
                <w:rFonts w:eastAsia="仿宋_GB2312"/>
                <w:color w:val="000000"/>
                <w:sz w:val="20"/>
                <w:szCs w:val="20"/>
              </w:rPr>
            </w:pPr>
            <w:r>
              <w:rPr>
                <w:rFonts w:eastAsia="仿宋_GB2312"/>
                <w:color w:val="000000"/>
                <w:sz w:val="20"/>
                <w:szCs w:val="20"/>
              </w:rPr>
              <w:t>分值</w:t>
            </w:r>
          </w:p>
        </w:tc>
        <w:tc>
          <w:tcPr>
            <w:tcW w:w="884" w:type="dxa"/>
            <w:noWrap w:val="0"/>
            <w:vAlign w:val="center"/>
          </w:tcPr>
          <w:p w14:paraId="72A9097B">
            <w:pPr>
              <w:spacing w:line="240" w:lineRule="exact"/>
              <w:jc w:val="center"/>
              <w:rPr>
                <w:rFonts w:eastAsia="仿宋_GB2312"/>
                <w:color w:val="000000"/>
                <w:sz w:val="20"/>
                <w:szCs w:val="20"/>
              </w:rPr>
            </w:pPr>
            <w:r>
              <w:rPr>
                <w:rFonts w:eastAsia="仿宋_GB2312"/>
                <w:color w:val="000000"/>
                <w:sz w:val="20"/>
                <w:szCs w:val="20"/>
              </w:rPr>
              <w:t>得分</w:t>
            </w:r>
          </w:p>
        </w:tc>
        <w:tc>
          <w:tcPr>
            <w:tcW w:w="1443" w:type="dxa"/>
            <w:noWrap w:val="0"/>
            <w:vAlign w:val="center"/>
          </w:tcPr>
          <w:p w14:paraId="22F0DB7F">
            <w:pPr>
              <w:spacing w:line="240" w:lineRule="exact"/>
              <w:jc w:val="center"/>
              <w:rPr>
                <w:rFonts w:eastAsia="仿宋_GB2312"/>
                <w:color w:val="000000"/>
                <w:sz w:val="20"/>
                <w:szCs w:val="20"/>
              </w:rPr>
            </w:pPr>
            <w:r>
              <w:rPr>
                <w:rFonts w:eastAsia="仿宋_GB2312"/>
                <w:color w:val="000000"/>
                <w:sz w:val="20"/>
                <w:szCs w:val="20"/>
              </w:rPr>
              <w:t>偏差原因分析及改进措施</w:t>
            </w:r>
          </w:p>
        </w:tc>
      </w:tr>
      <w:tr w14:paraId="5B34B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7A708B3D">
            <w:pPr>
              <w:spacing w:line="240" w:lineRule="exact"/>
              <w:jc w:val="left"/>
              <w:rPr>
                <w:rFonts w:eastAsia="仿宋_GB2312"/>
                <w:color w:val="000000"/>
                <w:sz w:val="20"/>
                <w:szCs w:val="20"/>
              </w:rPr>
            </w:pPr>
          </w:p>
        </w:tc>
        <w:tc>
          <w:tcPr>
            <w:tcW w:w="948" w:type="dxa"/>
            <w:vMerge w:val="restart"/>
            <w:noWrap w:val="0"/>
            <w:vAlign w:val="center"/>
          </w:tcPr>
          <w:p w14:paraId="766713E1">
            <w:pPr>
              <w:spacing w:line="240" w:lineRule="exact"/>
              <w:jc w:val="center"/>
              <w:rPr>
                <w:rFonts w:eastAsia="仿宋_GB2312"/>
                <w:color w:val="000000"/>
                <w:sz w:val="20"/>
                <w:szCs w:val="20"/>
              </w:rPr>
            </w:pPr>
            <w:r>
              <w:rPr>
                <w:rFonts w:eastAsia="仿宋_GB2312"/>
                <w:color w:val="000000"/>
                <w:sz w:val="20"/>
                <w:szCs w:val="20"/>
              </w:rPr>
              <w:t>产出指标</w:t>
            </w:r>
          </w:p>
          <w:p w14:paraId="2A397A23">
            <w:pPr>
              <w:spacing w:line="240" w:lineRule="exact"/>
              <w:jc w:val="center"/>
              <w:rPr>
                <w:rFonts w:eastAsia="仿宋_GB2312"/>
                <w:color w:val="000000"/>
                <w:sz w:val="20"/>
                <w:szCs w:val="20"/>
              </w:rPr>
            </w:pPr>
            <w:r>
              <w:rPr>
                <w:rFonts w:eastAsia="仿宋_GB2312"/>
                <w:color w:val="000000"/>
                <w:sz w:val="20"/>
                <w:szCs w:val="20"/>
              </w:rPr>
              <w:t>(50分)</w:t>
            </w:r>
          </w:p>
        </w:tc>
        <w:tc>
          <w:tcPr>
            <w:tcW w:w="930" w:type="dxa"/>
            <w:noWrap w:val="0"/>
            <w:vAlign w:val="center"/>
          </w:tcPr>
          <w:p w14:paraId="4143A179">
            <w:pPr>
              <w:spacing w:line="240" w:lineRule="exact"/>
              <w:jc w:val="center"/>
              <w:rPr>
                <w:rFonts w:eastAsia="仿宋_GB2312"/>
                <w:color w:val="000000"/>
                <w:sz w:val="20"/>
                <w:szCs w:val="20"/>
              </w:rPr>
            </w:pPr>
            <w:r>
              <w:rPr>
                <w:rFonts w:hint="eastAsia" w:eastAsia="仿宋_GB2312"/>
                <w:color w:val="000000"/>
                <w:sz w:val="20"/>
                <w:szCs w:val="20"/>
              </w:rPr>
              <w:t>数量指标</w:t>
            </w:r>
          </w:p>
        </w:tc>
        <w:tc>
          <w:tcPr>
            <w:tcW w:w="1078" w:type="dxa"/>
            <w:noWrap w:val="0"/>
            <w:vAlign w:val="center"/>
          </w:tcPr>
          <w:p w14:paraId="68ACD4A4">
            <w:pPr>
              <w:spacing w:line="240" w:lineRule="exact"/>
              <w:jc w:val="left"/>
              <w:rPr>
                <w:rFonts w:eastAsia="仿宋_GB2312"/>
                <w:color w:val="000000"/>
                <w:sz w:val="20"/>
                <w:szCs w:val="20"/>
              </w:rPr>
            </w:pPr>
            <w:r>
              <w:rPr>
                <w:rFonts w:hint="eastAsia" w:eastAsia="仿宋_GB2312"/>
                <w:color w:val="000000"/>
                <w:sz w:val="20"/>
                <w:szCs w:val="20"/>
              </w:rPr>
              <w:t>学生是否发生重大安全事故</w:t>
            </w:r>
            <w:r>
              <w:rPr>
                <w:rFonts w:hint="eastAsia" w:eastAsia="仿宋_GB2312"/>
                <w:color w:val="000000"/>
                <w:sz w:val="20"/>
                <w:szCs w:val="20"/>
              </w:rPr>
              <w:tab/>
            </w:r>
          </w:p>
        </w:tc>
        <w:tc>
          <w:tcPr>
            <w:tcW w:w="1146" w:type="dxa"/>
            <w:gridSpan w:val="2"/>
            <w:noWrap w:val="0"/>
            <w:vAlign w:val="center"/>
          </w:tcPr>
          <w:p w14:paraId="4808CB0A">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否</w:t>
            </w:r>
          </w:p>
        </w:tc>
        <w:tc>
          <w:tcPr>
            <w:tcW w:w="1202" w:type="dxa"/>
            <w:noWrap w:val="0"/>
            <w:vAlign w:val="center"/>
          </w:tcPr>
          <w:p w14:paraId="17EAB3CC">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否</w:t>
            </w:r>
          </w:p>
        </w:tc>
        <w:tc>
          <w:tcPr>
            <w:tcW w:w="718" w:type="dxa"/>
            <w:noWrap w:val="0"/>
            <w:vAlign w:val="center"/>
          </w:tcPr>
          <w:p w14:paraId="607909BE">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884" w:type="dxa"/>
            <w:noWrap w:val="0"/>
            <w:vAlign w:val="center"/>
          </w:tcPr>
          <w:p w14:paraId="6277B7CE">
            <w:pPr>
              <w:spacing w:line="240" w:lineRule="exact"/>
              <w:jc w:val="center"/>
              <w:rPr>
                <w:rFonts w:eastAsia="仿宋_GB2312"/>
                <w:color w:val="000000"/>
                <w:sz w:val="20"/>
                <w:szCs w:val="20"/>
              </w:rPr>
            </w:pPr>
            <w:r>
              <w:rPr>
                <w:rFonts w:hint="eastAsia" w:eastAsia="仿宋_GB2312"/>
                <w:color w:val="000000"/>
                <w:sz w:val="20"/>
                <w:szCs w:val="20"/>
                <w:lang w:val="en-US" w:eastAsia="zh-CN"/>
              </w:rPr>
              <w:t>10</w:t>
            </w:r>
          </w:p>
        </w:tc>
        <w:tc>
          <w:tcPr>
            <w:tcW w:w="1443" w:type="dxa"/>
            <w:noWrap w:val="0"/>
            <w:vAlign w:val="center"/>
          </w:tcPr>
          <w:p w14:paraId="305472E8">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加强对学生的安全管理工作，确保零事故发生。</w:t>
            </w:r>
          </w:p>
        </w:tc>
      </w:tr>
      <w:tr w14:paraId="4B206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1CE18FE0">
            <w:pPr>
              <w:spacing w:line="240" w:lineRule="exact"/>
              <w:jc w:val="left"/>
              <w:rPr>
                <w:rFonts w:eastAsia="仿宋_GB2312"/>
                <w:color w:val="000000"/>
                <w:sz w:val="20"/>
                <w:szCs w:val="20"/>
              </w:rPr>
            </w:pPr>
          </w:p>
        </w:tc>
        <w:tc>
          <w:tcPr>
            <w:tcW w:w="948" w:type="dxa"/>
            <w:vMerge w:val="continue"/>
            <w:noWrap w:val="0"/>
            <w:vAlign w:val="center"/>
          </w:tcPr>
          <w:p w14:paraId="1D0B67C4">
            <w:pPr>
              <w:spacing w:line="240" w:lineRule="exact"/>
              <w:jc w:val="left"/>
              <w:rPr>
                <w:rFonts w:eastAsia="仿宋_GB2312"/>
                <w:color w:val="000000"/>
                <w:sz w:val="20"/>
                <w:szCs w:val="20"/>
              </w:rPr>
            </w:pPr>
          </w:p>
        </w:tc>
        <w:tc>
          <w:tcPr>
            <w:tcW w:w="930" w:type="dxa"/>
            <w:vMerge w:val="restart"/>
            <w:noWrap w:val="0"/>
            <w:vAlign w:val="center"/>
          </w:tcPr>
          <w:p w14:paraId="72ABDAF8">
            <w:pPr>
              <w:spacing w:line="240" w:lineRule="exact"/>
              <w:jc w:val="center"/>
              <w:rPr>
                <w:rFonts w:hint="eastAsia" w:eastAsia="仿宋_GB2312"/>
                <w:color w:val="000000"/>
                <w:sz w:val="20"/>
                <w:szCs w:val="20"/>
              </w:rPr>
            </w:pPr>
            <w:r>
              <w:rPr>
                <w:rFonts w:hint="eastAsia" w:eastAsia="仿宋_GB2312"/>
                <w:color w:val="000000"/>
                <w:sz w:val="20"/>
                <w:szCs w:val="20"/>
              </w:rPr>
              <w:t>质量指标</w:t>
            </w:r>
          </w:p>
        </w:tc>
        <w:tc>
          <w:tcPr>
            <w:tcW w:w="1078" w:type="dxa"/>
            <w:noWrap w:val="0"/>
            <w:vAlign w:val="center"/>
          </w:tcPr>
          <w:p w14:paraId="41F888BF">
            <w:pPr>
              <w:spacing w:line="240" w:lineRule="exact"/>
              <w:jc w:val="center"/>
              <w:rPr>
                <w:rFonts w:eastAsia="仿宋_GB2312"/>
                <w:color w:val="000000"/>
                <w:sz w:val="20"/>
                <w:szCs w:val="20"/>
              </w:rPr>
            </w:pPr>
            <w:r>
              <w:rPr>
                <w:rFonts w:hint="eastAsia" w:eastAsia="仿宋_GB2312"/>
                <w:color w:val="000000"/>
                <w:sz w:val="20"/>
                <w:szCs w:val="20"/>
              </w:rPr>
              <w:t>学校是否开足课程</w:t>
            </w:r>
          </w:p>
        </w:tc>
        <w:tc>
          <w:tcPr>
            <w:tcW w:w="1146" w:type="dxa"/>
            <w:gridSpan w:val="2"/>
            <w:noWrap w:val="0"/>
            <w:vAlign w:val="center"/>
          </w:tcPr>
          <w:p w14:paraId="7A326977">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1202" w:type="dxa"/>
            <w:noWrap w:val="0"/>
            <w:vAlign w:val="center"/>
          </w:tcPr>
          <w:p w14:paraId="2BCA2748">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718" w:type="dxa"/>
            <w:noWrap w:val="0"/>
            <w:vAlign w:val="center"/>
          </w:tcPr>
          <w:p w14:paraId="79217B01">
            <w:pPr>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4" w:type="dxa"/>
            <w:noWrap w:val="0"/>
            <w:vAlign w:val="center"/>
          </w:tcPr>
          <w:p w14:paraId="744C6A26">
            <w:pPr>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43" w:type="dxa"/>
            <w:noWrap w:val="0"/>
            <w:vAlign w:val="center"/>
          </w:tcPr>
          <w:p w14:paraId="570D2D6E">
            <w:pPr>
              <w:spacing w:line="240" w:lineRule="exact"/>
              <w:jc w:val="left"/>
              <w:rPr>
                <w:rFonts w:eastAsia="仿宋_GB2312"/>
                <w:color w:val="000000"/>
                <w:sz w:val="20"/>
                <w:szCs w:val="20"/>
              </w:rPr>
            </w:pPr>
            <w:r>
              <w:rPr>
                <w:rFonts w:hint="eastAsia" w:eastAsia="仿宋_GB2312"/>
                <w:color w:val="000000"/>
                <w:sz w:val="20"/>
                <w:szCs w:val="20"/>
              </w:rPr>
              <w:t>贯彻落实义务教育要求，开足课程。</w:t>
            </w:r>
            <w:r>
              <w:rPr>
                <w:rFonts w:hint="eastAsia" w:eastAsia="仿宋_GB2312"/>
                <w:color w:val="000000"/>
                <w:sz w:val="20"/>
                <w:szCs w:val="20"/>
              </w:rPr>
              <w:tab/>
            </w:r>
            <w:r>
              <w:rPr>
                <w:rFonts w:hint="eastAsia" w:eastAsia="仿宋_GB2312"/>
                <w:color w:val="000000"/>
                <w:sz w:val="20"/>
                <w:szCs w:val="20"/>
              </w:rPr>
              <w:tab/>
            </w:r>
            <w:r>
              <w:rPr>
                <w:rFonts w:hint="eastAsia" w:eastAsia="仿宋_GB2312"/>
                <w:color w:val="000000"/>
                <w:sz w:val="20"/>
                <w:szCs w:val="20"/>
              </w:rPr>
              <w:tab/>
            </w:r>
            <w:r>
              <w:rPr>
                <w:rFonts w:hint="eastAsia" w:eastAsia="仿宋_GB2312"/>
                <w:color w:val="000000"/>
                <w:sz w:val="20"/>
                <w:szCs w:val="20"/>
              </w:rPr>
              <w:tab/>
            </w:r>
            <w:r>
              <w:rPr>
                <w:rFonts w:hint="eastAsia" w:eastAsia="仿宋_GB2312"/>
                <w:color w:val="000000"/>
                <w:sz w:val="20"/>
                <w:szCs w:val="20"/>
              </w:rPr>
              <w:tab/>
            </w:r>
          </w:p>
        </w:tc>
      </w:tr>
      <w:tr w14:paraId="2A831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5D842FB5">
            <w:pPr>
              <w:spacing w:line="240" w:lineRule="exact"/>
              <w:jc w:val="left"/>
              <w:rPr>
                <w:rFonts w:eastAsia="仿宋_GB2312"/>
                <w:color w:val="000000"/>
                <w:sz w:val="20"/>
                <w:szCs w:val="20"/>
              </w:rPr>
            </w:pPr>
          </w:p>
        </w:tc>
        <w:tc>
          <w:tcPr>
            <w:tcW w:w="948" w:type="dxa"/>
            <w:vMerge w:val="continue"/>
            <w:noWrap w:val="0"/>
            <w:vAlign w:val="center"/>
          </w:tcPr>
          <w:p w14:paraId="4121DB1D">
            <w:pPr>
              <w:spacing w:line="240" w:lineRule="exact"/>
              <w:jc w:val="left"/>
              <w:rPr>
                <w:rFonts w:eastAsia="仿宋_GB2312"/>
                <w:color w:val="000000"/>
                <w:sz w:val="20"/>
                <w:szCs w:val="20"/>
              </w:rPr>
            </w:pPr>
          </w:p>
        </w:tc>
        <w:tc>
          <w:tcPr>
            <w:tcW w:w="930" w:type="dxa"/>
            <w:vMerge w:val="continue"/>
            <w:noWrap w:val="0"/>
            <w:vAlign w:val="center"/>
          </w:tcPr>
          <w:p w14:paraId="6B13CD89">
            <w:pPr>
              <w:spacing w:line="240" w:lineRule="exact"/>
              <w:jc w:val="center"/>
              <w:rPr>
                <w:rFonts w:hint="eastAsia" w:eastAsia="仿宋_GB2312"/>
                <w:color w:val="000000"/>
                <w:sz w:val="20"/>
                <w:szCs w:val="20"/>
              </w:rPr>
            </w:pPr>
          </w:p>
        </w:tc>
        <w:tc>
          <w:tcPr>
            <w:tcW w:w="1078" w:type="dxa"/>
            <w:noWrap w:val="0"/>
            <w:vAlign w:val="center"/>
          </w:tcPr>
          <w:p w14:paraId="1500A2B1">
            <w:pPr>
              <w:spacing w:line="240" w:lineRule="exact"/>
              <w:jc w:val="center"/>
              <w:rPr>
                <w:rFonts w:eastAsia="仿宋_GB2312"/>
                <w:color w:val="000000"/>
                <w:sz w:val="20"/>
                <w:szCs w:val="20"/>
              </w:rPr>
            </w:pPr>
            <w:r>
              <w:rPr>
                <w:rFonts w:hint="eastAsia" w:eastAsia="仿宋_GB2312"/>
                <w:color w:val="000000"/>
                <w:sz w:val="20"/>
                <w:szCs w:val="20"/>
              </w:rPr>
              <w:t>学校教育教学活动秩序是否稳定</w:t>
            </w:r>
          </w:p>
        </w:tc>
        <w:tc>
          <w:tcPr>
            <w:tcW w:w="1146" w:type="dxa"/>
            <w:gridSpan w:val="2"/>
            <w:noWrap w:val="0"/>
            <w:vAlign w:val="center"/>
          </w:tcPr>
          <w:p w14:paraId="0B183009">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1202" w:type="dxa"/>
            <w:noWrap w:val="0"/>
            <w:vAlign w:val="center"/>
          </w:tcPr>
          <w:p w14:paraId="70B572C9">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718" w:type="dxa"/>
            <w:noWrap w:val="0"/>
            <w:vAlign w:val="center"/>
          </w:tcPr>
          <w:p w14:paraId="7C5B5976">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84" w:type="dxa"/>
            <w:noWrap w:val="0"/>
            <w:vAlign w:val="center"/>
          </w:tcPr>
          <w:p w14:paraId="6CB28401">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3" w:type="dxa"/>
            <w:noWrap w:val="0"/>
            <w:vAlign w:val="center"/>
          </w:tcPr>
          <w:p w14:paraId="3B9A1B9A">
            <w:pPr>
              <w:spacing w:line="240" w:lineRule="exact"/>
              <w:jc w:val="left"/>
              <w:rPr>
                <w:rFonts w:eastAsia="仿宋_GB2312"/>
                <w:color w:val="000000"/>
                <w:sz w:val="20"/>
                <w:szCs w:val="20"/>
              </w:rPr>
            </w:pPr>
            <w:r>
              <w:rPr>
                <w:rFonts w:hint="eastAsia" w:eastAsia="仿宋_GB2312"/>
                <w:color w:val="000000"/>
                <w:sz w:val="20"/>
                <w:szCs w:val="20"/>
              </w:rPr>
              <w:t>学校平稳有序的开展教育教学活动。</w:t>
            </w:r>
          </w:p>
        </w:tc>
      </w:tr>
      <w:tr w14:paraId="580F5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4FE78F64">
            <w:pPr>
              <w:spacing w:line="240" w:lineRule="exact"/>
              <w:jc w:val="left"/>
              <w:rPr>
                <w:rFonts w:eastAsia="仿宋_GB2312"/>
                <w:color w:val="000000"/>
                <w:sz w:val="20"/>
                <w:szCs w:val="20"/>
              </w:rPr>
            </w:pPr>
          </w:p>
        </w:tc>
        <w:tc>
          <w:tcPr>
            <w:tcW w:w="948" w:type="dxa"/>
            <w:vMerge w:val="continue"/>
            <w:noWrap w:val="0"/>
            <w:vAlign w:val="center"/>
          </w:tcPr>
          <w:p w14:paraId="02210D9C">
            <w:pPr>
              <w:spacing w:line="240" w:lineRule="exact"/>
              <w:jc w:val="left"/>
              <w:rPr>
                <w:rFonts w:eastAsia="仿宋_GB2312"/>
                <w:color w:val="000000"/>
                <w:sz w:val="20"/>
                <w:szCs w:val="20"/>
              </w:rPr>
            </w:pPr>
          </w:p>
        </w:tc>
        <w:tc>
          <w:tcPr>
            <w:tcW w:w="930" w:type="dxa"/>
            <w:vMerge w:val="restart"/>
            <w:noWrap w:val="0"/>
            <w:vAlign w:val="center"/>
          </w:tcPr>
          <w:p w14:paraId="28E88636">
            <w:pPr>
              <w:spacing w:line="240" w:lineRule="exact"/>
              <w:jc w:val="center"/>
              <w:rPr>
                <w:rFonts w:eastAsia="仿宋_GB2312"/>
                <w:color w:val="000000"/>
                <w:sz w:val="20"/>
                <w:szCs w:val="20"/>
              </w:rPr>
            </w:pPr>
            <w:r>
              <w:rPr>
                <w:rFonts w:hint="eastAsia" w:eastAsia="仿宋_GB2312"/>
                <w:color w:val="000000"/>
                <w:sz w:val="20"/>
                <w:szCs w:val="20"/>
              </w:rPr>
              <w:t>时效指标</w:t>
            </w:r>
          </w:p>
        </w:tc>
        <w:tc>
          <w:tcPr>
            <w:tcW w:w="1078" w:type="dxa"/>
            <w:noWrap w:val="0"/>
            <w:vAlign w:val="center"/>
          </w:tcPr>
          <w:p w14:paraId="433A0A14">
            <w:pPr>
              <w:spacing w:line="240" w:lineRule="exact"/>
              <w:jc w:val="center"/>
              <w:rPr>
                <w:rFonts w:eastAsia="仿宋_GB2312"/>
                <w:color w:val="000000"/>
                <w:sz w:val="20"/>
                <w:szCs w:val="20"/>
              </w:rPr>
            </w:pPr>
            <w:r>
              <w:rPr>
                <w:rFonts w:hint="eastAsia" w:eastAsia="仿宋_GB2312"/>
                <w:color w:val="000000"/>
                <w:sz w:val="20"/>
                <w:szCs w:val="20"/>
              </w:rPr>
              <w:t>行政班子成员是否恪尽职守、无犯过错</w:t>
            </w:r>
          </w:p>
        </w:tc>
        <w:tc>
          <w:tcPr>
            <w:tcW w:w="1146" w:type="dxa"/>
            <w:gridSpan w:val="2"/>
            <w:noWrap w:val="0"/>
            <w:vAlign w:val="center"/>
          </w:tcPr>
          <w:p w14:paraId="3BCB15E0">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1202" w:type="dxa"/>
            <w:noWrap w:val="0"/>
            <w:vAlign w:val="center"/>
          </w:tcPr>
          <w:p w14:paraId="367CFD5F">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718" w:type="dxa"/>
            <w:noWrap w:val="0"/>
            <w:vAlign w:val="center"/>
          </w:tcPr>
          <w:p w14:paraId="016657A2">
            <w:pPr>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884" w:type="dxa"/>
            <w:noWrap w:val="0"/>
            <w:vAlign w:val="center"/>
          </w:tcPr>
          <w:p w14:paraId="3EF95553">
            <w:pPr>
              <w:spacing w:line="240" w:lineRule="exact"/>
              <w:jc w:val="center"/>
              <w:rPr>
                <w:rFonts w:hint="default" w:eastAsia="仿宋_GB2312"/>
                <w:color w:val="000000"/>
                <w:sz w:val="20"/>
                <w:szCs w:val="20"/>
                <w:lang w:val="en-US" w:eastAsia="zh-CN"/>
              </w:rPr>
            </w:pPr>
            <w:r>
              <w:rPr>
                <w:rFonts w:hint="eastAsia" w:eastAsia="仿宋_GB2312"/>
                <w:color w:val="000000"/>
                <w:sz w:val="20"/>
                <w:szCs w:val="20"/>
                <w:lang w:val="en-US" w:eastAsia="zh-CN"/>
              </w:rPr>
              <w:t>10</w:t>
            </w:r>
          </w:p>
        </w:tc>
        <w:tc>
          <w:tcPr>
            <w:tcW w:w="1443" w:type="dxa"/>
            <w:noWrap w:val="0"/>
            <w:vAlign w:val="center"/>
          </w:tcPr>
          <w:p w14:paraId="7CCB4F6D">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班子成员始终在学校一把手的带领下，提高思想政治站位，各司其职，团结协作。</w:t>
            </w:r>
          </w:p>
        </w:tc>
      </w:tr>
      <w:tr w14:paraId="6542F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13A2598B">
            <w:pPr>
              <w:spacing w:line="240" w:lineRule="exact"/>
              <w:jc w:val="left"/>
              <w:rPr>
                <w:rFonts w:eastAsia="仿宋_GB2312"/>
                <w:color w:val="000000"/>
                <w:sz w:val="20"/>
                <w:szCs w:val="20"/>
              </w:rPr>
            </w:pPr>
          </w:p>
        </w:tc>
        <w:tc>
          <w:tcPr>
            <w:tcW w:w="948" w:type="dxa"/>
            <w:vMerge w:val="continue"/>
            <w:noWrap w:val="0"/>
            <w:vAlign w:val="center"/>
          </w:tcPr>
          <w:p w14:paraId="3C074399">
            <w:pPr>
              <w:spacing w:line="240" w:lineRule="exact"/>
              <w:jc w:val="left"/>
              <w:rPr>
                <w:rFonts w:eastAsia="仿宋_GB2312"/>
                <w:color w:val="000000"/>
                <w:sz w:val="20"/>
                <w:szCs w:val="20"/>
              </w:rPr>
            </w:pPr>
          </w:p>
        </w:tc>
        <w:tc>
          <w:tcPr>
            <w:tcW w:w="930" w:type="dxa"/>
            <w:vMerge w:val="continue"/>
            <w:noWrap w:val="0"/>
            <w:vAlign w:val="center"/>
          </w:tcPr>
          <w:p w14:paraId="78C138F6">
            <w:pPr>
              <w:spacing w:line="240" w:lineRule="exact"/>
              <w:jc w:val="center"/>
              <w:rPr>
                <w:rFonts w:eastAsia="仿宋_GB2312"/>
                <w:color w:val="000000"/>
                <w:sz w:val="20"/>
                <w:szCs w:val="20"/>
              </w:rPr>
            </w:pPr>
          </w:p>
        </w:tc>
        <w:tc>
          <w:tcPr>
            <w:tcW w:w="1078" w:type="dxa"/>
            <w:noWrap w:val="0"/>
            <w:vAlign w:val="center"/>
          </w:tcPr>
          <w:p w14:paraId="7D1289FD">
            <w:pPr>
              <w:spacing w:line="240" w:lineRule="exact"/>
              <w:jc w:val="center"/>
              <w:rPr>
                <w:rFonts w:eastAsia="仿宋_GB2312"/>
                <w:color w:val="000000"/>
                <w:sz w:val="20"/>
                <w:szCs w:val="20"/>
              </w:rPr>
            </w:pPr>
            <w:r>
              <w:rPr>
                <w:rFonts w:hint="eastAsia" w:eastAsia="仿宋_GB2312"/>
                <w:color w:val="000000"/>
                <w:sz w:val="20"/>
                <w:szCs w:val="20"/>
              </w:rPr>
              <w:t>有无重大财务差错</w:t>
            </w:r>
          </w:p>
        </w:tc>
        <w:tc>
          <w:tcPr>
            <w:tcW w:w="1146" w:type="dxa"/>
            <w:gridSpan w:val="2"/>
            <w:noWrap w:val="0"/>
            <w:vAlign w:val="center"/>
          </w:tcPr>
          <w:p w14:paraId="373CAFF7">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c>
          <w:tcPr>
            <w:tcW w:w="1202" w:type="dxa"/>
            <w:noWrap w:val="0"/>
            <w:vAlign w:val="center"/>
          </w:tcPr>
          <w:p w14:paraId="1493D998">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无</w:t>
            </w:r>
          </w:p>
        </w:tc>
        <w:tc>
          <w:tcPr>
            <w:tcW w:w="718" w:type="dxa"/>
            <w:noWrap w:val="0"/>
            <w:vAlign w:val="center"/>
          </w:tcPr>
          <w:p w14:paraId="20BBDB82">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84" w:type="dxa"/>
            <w:noWrap w:val="0"/>
            <w:vAlign w:val="center"/>
          </w:tcPr>
          <w:p w14:paraId="1927D664">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3" w:type="dxa"/>
            <w:noWrap w:val="0"/>
            <w:vAlign w:val="center"/>
          </w:tcPr>
          <w:p w14:paraId="0DD11FA3">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财务人员严格按照政府会计制度要求，坚持“收支两条线”原则，做好财务管理工作。</w:t>
            </w:r>
          </w:p>
        </w:tc>
      </w:tr>
      <w:tr w14:paraId="163785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26DB7484">
            <w:pPr>
              <w:spacing w:line="240" w:lineRule="exact"/>
              <w:jc w:val="left"/>
              <w:rPr>
                <w:rFonts w:eastAsia="仿宋_GB2312"/>
                <w:color w:val="000000"/>
                <w:sz w:val="20"/>
                <w:szCs w:val="20"/>
              </w:rPr>
            </w:pPr>
          </w:p>
        </w:tc>
        <w:tc>
          <w:tcPr>
            <w:tcW w:w="948" w:type="dxa"/>
            <w:vMerge w:val="continue"/>
            <w:noWrap w:val="0"/>
            <w:vAlign w:val="center"/>
          </w:tcPr>
          <w:p w14:paraId="6AE91AA6">
            <w:pPr>
              <w:spacing w:line="240" w:lineRule="exact"/>
              <w:jc w:val="left"/>
              <w:rPr>
                <w:rFonts w:eastAsia="仿宋_GB2312"/>
                <w:color w:val="000000"/>
                <w:sz w:val="20"/>
                <w:szCs w:val="20"/>
              </w:rPr>
            </w:pPr>
          </w:p>
        </w:tc>
        <w:tc>
          <w:tcPr>
            <w:tcW w:w="930" w:type="dxa"/>
            <w:vMerge w:val="continue"/>
            <w:noWrap w:val="0"/>
            <w:vAlign w:val="center"/>
          </w:tcPr>
          <w:p w14:paraId="57238DBD">
            <w:pPr>
              <w:spacing w:line="240" w:lineRule="exact"/>
              <w:jc w:val="center"/>
              <w:rPr>
                <w:rFonts w:eastAsia="仿宋_GB2312"/>
                <w:color w:val="000000"/>
                <w:sz w:val="20"/>
                <w:szCs w:val="20"/>
              </w:rPr>
            </w:pPr>
          </w:p>
        </w:tc>
        <w:tc>
          <w:tcPr>
            <w:tcW w:w="1078" w:type="dxa"/>
            <w:noWrap w:val="0"/>
            <w:vAlign w:val="center"/>
          </w:tcPr>
          <w:p w14:paraId="02768425">
            <w:pPr>
              <w:spacing w:line="240" w:lineRule="exact"/>
              <w:jc w:val="center"/>
              <w:rPr>
                <w:rFonts w:eastAsia="仿宋_GB2312"/>
                <w:color w:val="000000"/>
                <w:sz w:val="20"/>
                <w:szCs w:val="20"/>
              </w:rPr>
            </w:pPr>
            <w:r>
              <w:rPr>
                <w:rFonts w:eastAsia="仿宋_GB2312"/>
                <w:color w:val="000000"/>
                <w:sz w:val="20"/>
                <w:szCs w:val="20"/>
              </w:rPr>
              <w:t>…</w:t>
            </w:r>
            <w:r>
              <w:rPr>
                <w:rFonts w:hint="eastAsia" w:eastAsia="仿宋_GB2312"/>
                <w:color w:val="000000"/>
                <w:sz w:val="20"/>
                <w:szCs w:val="20"/>
              </w:rPr>
              <w:t>教师是否认真备课、参加教研教学活动</w:t>
            </w:r>
            <w:r>
              <w:rPr>
                <w:rFonts w:eastAsia="仿宋_GB2312"/>
                <w:color w:val="000000"/>
                <w:sz w:val="20"/>
                <w:szCs w:val="20"/>
              </w:rPr>
              <w:t>…</w:t>
            </w:r>
          </w:p>
        </w:tc>
        <w:tc>
          <w:tcPr>
            <w:tcW w:w="1146" w:type="dxa"/>
            <w:gridSpan w:val="2"/>
            <w:noWrap w:val="0"/>
            <w:vAlign w:val="center"/>
          </w:tcPr>
          <w:p w14:paraId="3646CF27">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1202" w:type="dxa"/>
            <w:noWrap w:val="0"/>
            <w:vAlign w:val="center"/>
          </w:tcPr>
          <w:p w14:paraId="55875BEB">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718" w:type="dxa"/>
            <w:noWrap w:val="0"/>
            <w:vAlign w:val="center"/>
          </w:tcPr>
          <w:p w14:paraId="6166C7C9">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84" w:type="dxa"/>
            <w:noWrap w:val="0"/>
            <w:vAlign w:val="center"/>
          </w:tcPr>
          <w:p w14:paraId="147663A6">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3" w:type="dxa"/>
            <w:noWrap w:val="0"/>
            <w:vAlign w:val="center"/>
          </w:tcPr>
          <w:p w14:paraId="6B0D409D">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在教研组长的指导下，积极备课、研讨，交流经验。</w:t>
            </w:r>
          </w:p>
        </w:tc>
      </w:tr>
      <w:tr w14:paraId="29CC4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0225A8A0">
            <w:pPr>
              <w:spacing w:line="240" w:lineRule="exact"/>
              <w:jc w:val="left"/>
              <w:rPr>
                <w:rFonts w:eastAsia="仿宋_GB2312"/>
                <w:color w:val="000000"/>
                <w:sz w:val="20"/>
                <w:szCs w:val="20"/>
              </w:rPr>
            </w:pPr>
          </w:p>
        </w:tc>
        <w:tc>
          <w:tcPr>
            <w:tcW w:w="948" w:type="dxa"/>
            <w:vMerge w:val="continue"/>
            <w:noWrap w:val="0"/>
            <w:vAlign w:val="center"/>
          </w:tcPr>
          <w:p w14:paraId="6D59193E">
            <w:pPr>
              <w:spacing w:line="240" w:lineRule="exact"/>
              <w:jc w:val="left"/>
              <w:rPr>
                <w:rFonts w:eastAsia="仿宋_GB2312"/>
                <w:color w:val="000000"/>
                <w:sz w:val="20"/>
                <w:szCs w:val="20"/>
              </w:rPr>
            </w:pPr>
          </w:p>
        </w:tc>
        <w:tc>
          <w:tcPr>
            <w:tcW w:w="930" w:type="dxa"/>
            <w:vMerge w:val="continue"/>
            <w:noWrap w:val="0"/>
            <w:vAlign w:val="center"/>
          </w:tcPr>
          <w:p w14:paraId="4A1C7AF9">
            <w:pPr>
              <w:spacing w:line="240" w:lineRule="exact"/>
              <w:jc w:val="center"/>
              <w:rPr>
                <w:rFonts w:eastAsia="仿宋_GB2312"/>
                <w:color w:val="000000"/>
                <w:sz w:val="20"/>
                <w:szCs w:val="20"/>
              </w:rPr>
            </w:pPr>
          </w:p>
        </w:tc>
        <w:tc>
          <w:tcPr>
            <w:tcW w:w="1078" w:type="dxa"/>
            <w:noWrap w:val="0"/>
            <w:vAlign w:val="center"/>
          </w:tcPr>
          <w:p w14:paraId="619F6D37">
            <w:pPr>
              <w:spacing w:line="240" w:lineRule="exact"/>
              <w:jc w:val="center"/>
              <w:rPr>
                <w:rFonts w:eastAsia="仿宋_GB2312"/>
                <w:color w:val="000000"/>
                <w:sz w:val="20"/>
                <w:szCs w:val="20"/>
              </w:rPr>
            </w:pPr>
            <w:r>
              <w:rPr>
                <w:rFonts w:hint="eastAsia" w:eastAsia="仿宋_GB2312"/>
                <w:color w:val="000000"/>
                <w:sz w:val="20"/>
                <w:szCs w:val="20"/>
              </w:rPr>
              <w:t>教师是否到岗到职，不迟到、不早退</w:t>
            </w:r>
          </w:p>
        </w:tc>
        <w:tc>
          <w:tcPr>
            <w:tcW w:w="1146" w:type="dxa"/>
            <w:gridSpan w:val="2"/>
            <w:noWrap w:val="0"/>
            <w:vAlign w:val="center"/>
          </w:tcPr>
          <w:p w14:paraId="50076BBE">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是</w:t>
            </w:r>
          </w:p>
        </w:tc>
        <w:tc>
          <w:tcPr>
            <w:tcW w:w="1202" w:type="dxa"/>
            <w:noWrap w:val="0"/>
            <w:vAlign w:val="center"/>
          </w:tcPr>
          <w:p w14:paraId="6D0F2984">
            <w:pPr>
              <w:spacing w:line="240" w:lineRule="exact"/>
              <w:jc w:val="center"/>
              <w:rPr>
                <w:rFonts w:eastAsia="仿宋_GB2312"/>
                <w:color w:val="000000"/>
                <w:sz w:val="20"/>
                <w:szCs w:val="20"/>
              </w:rPr>
            </w:pPr>
            <w:r>
              <w:rPr>
                <w:rFonts w:hint="eastAsia" w:eastAsia="仿宋_GB2312"/>
                <w:color w:val="000000"/>
                <w:sz w:val="20"/>
                <w:szCs w:val="20"/>
                <w:lang w:val="en-US" w:eastAsia="zh-CN"/>
              </w:rPr>
              <w:t>是</w:t>
            </w:r>
          </w:p>
        </w:tc>
        <w:tc>
          <w:tcPr>
            <w:tcW w:w="718" w:type="dxa"/>
            <w:noWrap w:val="0"/>
            <w:vAlign w:val="center"/>
          </w:tcPr>
          <w:p w14:paraId="5D7255EA">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884" w:type="dxa"/>
            <w:noWrap w:val="0"/>
            <w:vAlign w:val="center"/>
          </w:tcPr>
          <w:p w14:paraId="54F82B86">
            <w:pPr>
              <w:spacing w:line="240" w:lineRule="exact"/>
              <w:jc w:val="center"/>
              <w:rPr>
                <w:rFonts w:hint="eastAsia" w:eastAsia="仿宋_GB2312"/>
                <w:color w:val="000000"/>
                <w:sz w:val="20"/>
                <w:szCs w:val="20"/>
                <w:lang w:val="en-US" w:eastAsia="zh-CN"/>
              </w:rPr>
            </w:pPr>
            <w:r>
              <w:rPr>
                <w:rFonts w:hint="eastAsia" w:eastAsia="仿宋_GB2312"/>
                <w:color w:val="000000"/>
                <w:sz w:val="20"/>
                <w:szCs w:val="20"/>
                <w:lang w:val="en-US" w:eastAsia="zh-CN"/>
              </w:rPr>
              <w:t>5</w:t>
            </w:r>
          </w:p>
        </w:tc>
        <w:tc>
          <w:tcPr>
            <w:tcW w:w="1443" w:type="dxa"/>
            <w:noWrap w:val="0"/>
            <w:vAlign w:val="center"/>
          </w:tcPr>
          <w:p w14:paraId="20935539">
            <w:pPr>
              <w:spacing w:line="240" w:lineRule="exact"/>
              <w:jc w:val="left"/>
              <w:rPr>
                <w:rFonts w:eastAsia="仿宋_GB2312"/>
                <w:color w:val="000000"/>
                <w:sz w:val="20"/>
                <w:szCs w:val="20"/>
              </w:rPr>
            </w:pPr>
            <w:r>
              <w:rPr>
                <w:rFonts w:eastAsia="仿宋_GB2312"/>
                <w:color w:val="000000"/>
                <w:sz w:val="20"/>
                <w:szCs w:val="20"/>
              </w:rPr>
              <w:t>　</w:t>
            </w:r>
            <w:r>
              <w:rPr>
                <w:rFonts w:hint="eastAsia" w:eastAsia="仿宋_GB2312"/>
                <w:color w:val="000000"/>
                <w:sz w:val="20"/>
                <w:szCs w:val="20"/>
              </w:rPr>
              <w:t>全体教职工始终坚持教书育人的理念，做好本职工作。</w:t>
            </w:r>
          </w:p>
        </w:tc>
      </w:tr>
      <w:tr w14:paraId="4885E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33513521">
            <w:pPr>
              <w:spacing w:line="240" w:lineRule="exact"/>
              <w:jc w:val="left"/>
              <w:rPr>
                <w:rFonts w:eastAsia="仿宋_GB2312"/>
                <w:color w:val="000000"/>
                <w:sz w:val="20"/>
                <w:szCs w:val="20"/>
              </w:rPr>
            </w:pPr>
          </w:p>
        </w:tc>
        <w:tc>
          <w:tcPr>
            <w:tcW w:w="948" w:type="dxa"/>
            <w:vMerge w:val="restart"/>
            <w:noWrap w:val="0"/>
            <w:vAlign w:val="center"/>
          </w:tcPr>
          <w:p w14:paraId="42C361D1">
            <w:pPr>
              <w:spacing w:line="240" w:lineRule="exact"/>
              <w:jc w:val="left"/>
              <w:rPr>
                <w:rFonts w:eastAsia="仿宋_GB2312"/>
                <w:color w:val="000000"/>
                <w:sz w:val="20"/>
                <w:szCs w:val="20"/>
              </w:rPr>
            </w:pPr>
            <w:r>
              <w:rPr>
                <w:rFonts w:eastAsia="仿宋_GB2312"/>
                <w:color w:val="000000"/>
                <w:sz w:val="20"/>
                <w:szCs w:val="20"/>
              </w:rPr>
              <w:t>效益指标</w:t>
            </w:r>
          </w:p>
          <w:p w14:paraId="6B4147A1">
            <w:pPr>
              <w:spacing w:line="240" w:lineRule="exact"/>
              <w:jc w:val="left"/>
              <w:rPr>
                <w:rFonts w:eastAsia="仿宋_GB2312"/>
                <w:color w:val="000000"/>
                <w:sz w:val="20"/>
                <w:szCs w:val="20"/>
              </w:rPr>
            </w:pPr>
            <w:r>
              <w:rPr>
                <w:rFonts w:eastAsia="仿宋_GB2312"/>
                <w:color w:val="000000"/>
                <w:sz w:val="20"/>
                <w:szCs w:val="20"/>
              </w:rPr>
              <w:t>（</w:t>
            </w:r>
            <w:r>
              <w:rPr>
                <w:rFonts w:eastAsia="仿宋_GB2312"/>
                <w:color w:val="000000"/>
                <w:sz w:val="20"/>
                <w:szCs w:val="20"/>
                <w:lang w:val="en"/>
              </w:rPr>
              <w:t>4</w:t>
            </w:r>
            <w:r>
              <w:rPr>
                <w:rFonts w:eastAsia="仿宋_GB2312"/>
                <w:color w:val="000000"/>
                <w:sz w:val="20"/>
                <w:szCs w:val="20"/>
              </w:rPr>
              <w:t>0分）</w:t>
            </w:r>
          </w:p>
          <w:p w14:paraId="51D5DF5E">
            <w:pPr>
              <w:spacing w:line="240" w:lineRule="exact"/>
              <w:jc w:val="left"/>
              <w:rPr>
                <w:rFonts w:eastAsia="仿宋_GB2312"/>
                <w:color w:val="000000"/>
                <w:sz w:val="20"/>
                <w:szCs w:val="20"/>
              </w:rPr>
            </w:pPr>
            <w:r>
              <w:rPr>
                <w:rFonts w:eastAsia="仿宋_GB2312"/>
                <w:color w:val="000000"/>
                <w:sz w:val="20"/>
                <w:szCs w:val="20"/>
              </w:rPr>
              <w:t>　</w:t>
            </w:r>
          </w:p>
          <w:p w14:paraId="5C11491F">
            <w:pPr>
              <w:spacing w:line="240" w:lineRule="exact"/>
              <w:jc w:val="center"/>
              <w:rPr>
                <w:rFonts w:eastAsia="仿宋_GB2312"/>
                <w:color w:val="000000"/>
                <w:sz w:val="20"/>
                <w:szCs w:val="20"/>
              </w:rPr>
            </w:pPr>
          </w:p>
        </w:tc>
        <w:tc>
          <w:tcPr>
            <w:tcW w:w="930" w:type="dxa"/>
            <w:vMerge w:val="restart"/>
            <w:noWrap w:val="0"/>
            <w:vAlign w:val="center"/>
          </w:tcPr>
          <w:p w14:paraId="09B2723D">
            <w:pPr>
              <w:spacing w:line="240" w:lineRule="exact"/>
              <w:jc w:val="center"/>
              <w:rPr>
                <w:rFonts w:hint="eastAsia" w:eastAsia="仿宋_GB2312"/>
                <w:color w:val="000000"/>
                <w:sz w:val="20"/>
                <w:szCs w:val="20"/>
                <w:highlight w:val="none"/>
              </w:rPr>
            </w:pPr>
            <w:r>
              <w:rPr>
                <w:rFonts w:hint="eastAsia" w:eastAsia="仿宋_GB2312"/>
                <w:color w:val="000000"/>
                <w:sz w:val="20"/>
                <w:szCs w:val="20"/>
                <w:highlight w:val="none"/>
              </w:rPr>
              <w:t>履职</w:t>
            </w:r>
          </w:p>
          <w:p w14:paraId="6BFFBF3C">
            <w:pPr>
              <w:spacing w:line="240" w:lineRule="exact"/>
              <w:jc w:val="center"/>
              <w:rPr>
                <w:rFonts w:eastAsia="仿宋_GB2312"/>
                <w:color w:val="000000"/>
                <w:kern w:val="2"/>
                <w:sz w:val="20"/>
                <w:szCs w:val="20"/>
                <w:highlight w:val="none"/>
                <w:lang w:val="en-US" w:eastAsia="zh-CN" w:bidi="ar-SA"/>
              </w:rPr>
            </w:pPr>
            <w:r>
              <w:rPr>
                <w:rFonts w:hint="eastAsia" w:eastAsia="仿宋_GB2312"/>
                <w:color w:val="000000"/>
                <w:sz w:val="20"/>
                <w:szCs w:val="20"/>
                <w:highlight w:val="none"/>
              </w:rPr>
              <w:t>效益</w:t>
            </w:r>
          </w:p>
          <w:p w14:paraId="119659B1">
            <w:pPr>
              <w:spacing w:line="240" w:lineRule="exact"/>
              <w:jc w:val="center"/>
              <w:rPr>
                <w:rFonts w:eastAsia="仿宋_GB2312"/>
                <w:color w:val="000000"/>
                <w:sz w:val="20"/>
                <w:szCs w:val="20"/>
              </w:rPr>
            </w:pPr>
          </w:p>
        </w:tc>
        <w:tc>
          <w:tcPr>
            <w:tcW w:w="1078" w:type="dxa"/>
            <w:noWrap w:val="0"/>
            <w:vAlign w:val="center"/>
          </w:tcPr>
          <w:p w14:paraId="10E30211">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学校无重大安全事故发生</w:t>
            </w:r>
          </w:p>
        </w:tc>
        <w:tc>
          <w:tcPr>
            <w:tcW w:w="1146" w:type="dxa"/>
            <w:gridSpan w:val="2"/>
            <w:noWrap w:val="0"/>
            <w:vAlign w:val="center"/>
          </w:tcPr>
          <w:p w14:paraId="093B5FFA">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无</w:t>
            </w:r>
          </w:p>
        </w:tc>
        <w:tc>
          <w:tcPr>
            <w:tcW w:w="1202" w:type="dxa"/>
            <w:noWrap w:val="0"/>
            <w:vAlign w:val="center"/>
          </w:tcPr>
          <w:p w14:paraId="46DF5C82">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无</w:t>
            </w:r>
          </w:p>
        </w:tc>
        <w:tc>
          <w:tcPr>
            <w:tcW w:w="718" w:type="dxa"/>
            <w:noWrap w:val="0"/>
            <w:vAlign w:val="center"/>
          </w:tcPr>
          <w:p w14:paraId="1AEF094F">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8</w:t>
            </w:r>
          </w:p>
        </w:tc>
        <w:tc>
          <w:tcPr>
            <w:tcW w:w="884" w:type="dxa"/>
            <w:noWrap w:val="0"/>
            <w:vAlign w:val="center"/>
          </w:tcPr>
          <w:p w14:paraId="3AD82B0E">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8</w:t>
            </w:r>
          </w:p>
        </w:tc>
        <w:tc>
          <w:tcPr>
            <w:tcW w:w="1443" w:type="dxa"/>
            <w:noWrap w:val="0"/>
            <w:vAlign w:val="center"/>
          </w:tcPr>
          <w:p w14:paraId="083A0F5B">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在主管安全的副校长坚强领导下，政教处严抓学生安全工作，杜绝事故发生。</w:t>
            </w:r>
          </w:p>
        </w:tc>
      </w:tr>
      <w:tr w14:paraId="34A9CB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6E239854">
            <w:pPr>
              <w:spacing w:line="240" w:lineRule="exact"/>
              <w:jc w:val="left"/>
              <w:rPr>
                <w:rFonts w:eastAsia="仿宋_GB2312"/>
                <w:color w:val="000000"/>
                <w:sz w:val="20"/>
                <w:szCs w:val="20"/>
              </w:rPr>
            </w:pPr>
          </w:p>
        </w:tc>
        <w:tc>
          <w:tcPr>
            <w:tcW w:w="948" w:type="dxa"/>
            <w:vMerge w:val="continue"/>
            <w:noWrap w:val="0"/>
            <w:vAlign w:val="center"/>
          </w:tcPr>
          <w:p w14:paraId="1E7AEA2B">
            <w:pPr>
              <w:spacing w:line="240" w:lineRule="exact"/>
              <w:jc w:val="left"/>
              <w:rPr>
                <w:rFonts w:eastAsia="仿宋_GB2312"/>
                <w:color w:val="000000"/>
                <w:sz w:val="20"/>
                <w:szCs w:val="20"/>
              </w:rPr>
            </w:pPr>
          </w:p>
        </w:tc>
        <w:tc>
          <w:tcPr>
            <w:tcW w:w="930" w:type="dxa"/>
            <w:vMerge w:val="continue"/>
            <w:noWrap w:val="0"/>
            <w:vAlign w:val="center"/>
          </w:tcPr>
          <w:p w14:paraId="3CC5CFD1">
            <w:pPr>
              <w:spacing w:line="240" w:lineRule="exact"/>
              <w:jc w:val="center"/>
              <w:rPr>
                <w:rFonts w:eastAsia="仿宋_GB2312"/>
                <w:color w:val="000000"/>
                <w:sz w:val="20"/>
                <w:szCs w:val="20"/>
              </w:rPr>
            </w:pPr>
          </w:p>
        </w:tc>
        <w:tc>
          <w:tcPr>
            <w:tcW w:w="1078" w:type="dxa"/>
            <w:noWrap w:val="0"/>
            <w:vAlign w:val="center"/>
          </w:tcPr>
          <w:p w14:paraId="773622F7">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学生食堂无集体中毒事故发生</w:t>
            </w:r>
          </w:p>
        </w:tc>
        <w:tc>
          <w:tcPr>
            <w:tcW w:w="1146" w:type="dxa"/>
            <w:gridSpan w:val="2"/>
            <w:noWrap w:val="0"/>
            <w:vAlign w:val="center"/>
          </w:tcPr>
          <w:p w14:paraId="5954716B">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无</w:t>
            </w:r>
          </w:p>
        </w:tc>
        <w:tc>
          <w:tcPr>
            <w:tcW w:w="1202" w:type="dxa"/>
            <w:noWrap w:val="0"/>
            <w:vAlign w:val="center"/>
          </w:tcPr>
          <w:p w14:paraId="494073D2">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无</w:t>
            </w:r>
          </w:p>
        </w:tc>
        <w:tc>
          <w:tcPr>
            <w:tcW w:w="718" w:type="dxa"/>
            <w:noWrap w:val="0"/>
            <w:vAlign w:val="center"/>
          </w:tcPr>
          <w:p w14:paraId="13D8AC00">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8</w:t>
            </w:r>
          </w:p>
        </w:tc>
        <w:tc>
          <w:tcPr>
            <w:tcW w:w="884" w:type="dxa"/>
            <w:noWrap w:val="0"/>
            <w:vAlign w:val="center"/>
          </w:tcPr>
          <w:p w14:paraId="44CFC986">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8</w:t>
            </w:r>
          </w:p>
        </w:tc>
        <w:tc>
          <w:tcPr>
            <w:tcW w:w="1443" w:type="dxa"/>
            <w:noWrap w:val="0"/>
            <w:vAlign w:val="center"/>
          </w:tcPr>
          <w:p w14:paraId="6B490238">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总务处对食材严格把关验收；工友遵守学生食堂管理制度要求，规范卫生操作。</w:t>
            </w:r>
          </w:p>
        </w:tc>
      </w:tr>
      <w:tr w14:paraId="46F4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2" w:hRule="atLeast"/>
          <w:jc w:val="center"/>
        </w:trPr>
        <w:tc>
          <w:tcPr>
            <w:tcW w:w="962" w:type="dxa"/>
            <w:vMerge w:val="continue"/>
            <w:noWrap w:val="0"/>
            <w:vAlign w:val="center"/>
          </w:tcPr>
          <w:p w14:paraId="58961B1B">
            <w:pPr>
              <w:spacing w:line="240" w:lineRule="exact"/>
              <w:jc w:val="left"/>
              <w:rPr>
                <w:rFonts w:eastAsia="仿宋_GB2312"/>
                <w:color w:val="000000"/>
                <w:sz w:val="20"/>
                <w:szCs w:val="20"/>
              </w:rPr>
            </w:pPr>
          </w:p>
        </w:tc>
        <w:tc>
          <w:tcPr>
            <w:tcW w:w="948" w:type="dxa"/>
            <w:vMerge w:val="continue"/>
            <w:noWrap w:val="0"/>
            <w:vAlign w:val="center"/>
          </w:tcPr>
          <w:p w14:paraId="59CCD7C3">
            <w:pPr>
              <w:spacing w:line="240" w:lineRule="exact"/>
              <w:jc w:val="left"/>
              <w:rPr>
                <w:rFonts w:eastAsia="仿宋_GB2312"/>
                <w:color w:val="000000"/>
                <w:sz w:val="20"/>
                <w:szCs w:val="20"/>
              </w:rPr>
            </w:pPr>
          </w:p>
        </w:tc>
        <w:tc>
          <w:tcPr>
            <w:tcW w:w="930" w:type="dxa"/>
            <w:vMerge w:val="continue"/>
            <w:noWrap w:val="0"/>
            <w:vAlign w:val="center"/>
          </w:tcPr>
          <w:p w14:paraId="04CD2860">
            <w:pPr>
              <w:spacing w:line="240" w:lineRule="exact"/>
              <w:jc w:val="center"/>
              <w:rPr>
                <w:rFonts w:eastAsia="仿宋_GB2312"/>
                <w:color w:val="000000"/>
                <w:sz w:val="20"/>
                <w:szCs w:val="20"/>
              </w:rPr>
            </w:pPr>
          </w:p>
        </w:tc>
        <w:tc>
          <w:tcPr>
            <w:tcW w:w="1078" w:type="dxa"/>
            <w:noWrap w:val="0"/>
            <w:vAlign w:val="center"/>
          </w:tcPr>
          <w:p w14:paraId="1C8DC89B">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教职工无吸毒、赌博、醉驾等违法犯罪记录</w:t>
            </w:r>
          </w:p>
        </w:tc>
        <w:tc>
          <w:tcPr>
            <w:tcW w:w="1146" w:type="dxa"/>
            <w:gridSpan w:val="2"/>
            <w:noWrap w:val="0"/>
            <w:vAlign w:val="center"/>
          </w:tcPr>
          <w:p w14:paraId="1214B95C">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无</w:t>
            </w:r>
          </w:p>
        </w:tc>
        <w:tc>
          <w:tcPr>
            <w:tcW w:w="1202" w:type="dxa"/>
            <w:noWrap w:val="0"/>
            <w:vAlign w:val="center"/>
          </w:tcPr>
          <w:p w14:paraId="4C3DF7F9">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无</w:t>
            </w:r>
          </w:p>
        </w:tc>
        <w:tc>
          <w:tcPr>
            <w:tcW w:w="718" w:type="dxa"/>
            <w:noWrap w:val="0"/>
            <w:vAlign w:val="center"/>
          </w:tcPr>
          <w:p w14:paraId="04CD1B63">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8</w:t>
            </w:r>
          </w:p>
        </w:tc>
        <w:tc>
          <w:tcPr>
            <w:tcW w:w="884" w:type="dxa"/>
            <w:noWrap w:val="0"/>
            <w:vAlign w:val="center"/>
          </w:tcPr>
          <w:p w14:paraId="2A8369BE">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8</w:t>
            </w:r>
          </w:p>
        </w:tc>
        <w:tc>
          <w:tcPr>
            <w:tcW w:w="1443" w:type="dxa"/>
            <w:noWrap w:val="0"/>
            <w:vAlign w:val="center"/>
          </w:tcPr>
          <w:p w14:paraId="0AE3A54F">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全体教职工以《教师法》为行为指引，潜心教书育人，遵纪守法。</w:t>
            </w:r>
          </w:p>
        </w:tc>
      </w:tr>
      <w:tr w14:paraId="66CD7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9" w:hRule="atLeast"/>
          <w:jc w:val="center"/>
        </w:trPr>
        <w:tc>
          <w:tcPr>
            <w:tcW w:w="962" w:type="dxa"/>
            <w:vMerge w:val="continue"/>
            <w:noWrap w:val="0"/>
            <w:vAlign w:val="center"/>
          </w:tcPr>
          <w:p w14:paraId="1F295D19">
            <w:pPr>
              <w:spacing w:line="240" w:lineRule="exact"/>
              <w:jc w:val="left"/>
              <w:rPr>
                <w:rFonts w:eastAsia="仿宋_GB2312"/>
                <w:color w:val="000000"/>
                <w:sz w:val="20"/>
                <w:szCs w:val="20"/>
              </w:rPr>
            </w:pPr>
          </w:p>
        </w:tc>
        <w:tc>
          <w:tcPr>
            <w:tcW w:w="948" w:type="dxa"/>
            <w:vMerge w:val="continue"/>
            <w:noWrap w:val="0"/>
            <w:vAlign w:val="center"/>
          </w:tcPr>
          <w:p w14:paraId="29B60AD9">
            <w:pPr>
              <w:spacing w:line="240" w:lineRule="exact"/>
              <w:jc w:val="center"/>
              <w:rPr>
                <w:rFonts w:eastAsia="仿宋_GB2312"/>
                <w:color w:val="000000"/>
                <w:sz w:val="20"/>
                <w:szCs w:val="20"/>
              </w:rPr>
            </w:pPr>
          </w:p>
        </w:tc>
        <w:tc>
          <w:tcPr>
            <w:tcW w:w="930" w:type="dxa"/>
            <w:noWrap w:val="0"/>
            <w:vAlign w:val="center"/>
          </w:tcPr>
          <w:p w14:paraId="3BE1D77A">
            <w:pPr>
              <w:spacing w:line="240" w:lineRule="exact"/>
              <w:jc w:val="center"/>
              <w:rPr>
                <w:rFonts w:eastAsia="仿宋_GB2312"/>
                <w:color w:val="000000"/>
                <w:sz w:val="20"/>
                <w:szCs w:val="20"/>
              </w:rPr>
            </w:pPr>
            <w:r>
              <w:rPr>
                <w:rFonts w:hint="eastAsia" w:eastAsia="仿宋_GB2312"/>
                <w:color w:val="000000"/>
                <w:sz w:val="20"/>
                <w:szCs w:val="20"/>
              </w:rPr>
              <w:t>可持续影响指标</w:t>
            </w:r>
          </w:p>
        </w:tc>
        <w:tc>
          <w:tcPr>
            <w:tcW w:w="1078" w:type="dxa"/>
            <w:noWrap w:val="0"/>
            <w:vAlign w:val="center"/>
          </w:tcPr>
          <w:p w14:paraId="718559B6">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学校成绩排名是否较往年持平或上升</w:t>
            </w:r>
          </w:p>
        </w:tc>
        <w:tc>
          <w:tcPr>
            <w:tcW w:w="1146" w:type="dxa"/>
            <w:gridSpan w:val="2"/>
            <w:noWrap w:val="0"/>
            <w:vAlign w:val="center"/>
          </w:tcPr>
          <w:p w14:paraId="1C516BB0">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是</w:t>
            </w:r>
          </w:p>
        </w:tc>
        <w:tc>
          <w:tcPr>
            <w:tcW w:w="1202" w:type="dxa"/>
            <w:noWrap w:val="0"/>
            <w:vAlign w:val="center"/>
          </w:tcPr>
          <w:p w14:paraId="0613EF3C">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否</w:t>
            </w:r>
          </w:p>
        </w:tc>
        <w:tc>
          <w:tcPr>
            <w:tcW w:w="718" w:type="dxa"/>
            <w:noWrap w:val="0"/>
            <w:vAlign w:val="center"/>
          </w:tcPr>
          <w:p w14:paraId="522ED471">
            <w:pPr>
              <w:spacing w:line="240" w:lineRule="exact"/>
              <w:jc w:val="center"/>
              <w:rPr>
                <w:rFonts w:hint="eastAsia"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6</w:t>
            </w:r>
          </w:p>
        </w:tc>
        <w:tc>
          <w:tcPr>
            <w:tcW w:w="884" w:type="dxa"/>
            <w:noWrap w:val="0"/>
            <w:vAlign w:val="center"/>
          </w:tcPr>
          <w:p w14:paraId="614002A4">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s="Times New Roman"/>
                <w:color w:val="000000"/>
                <w:kern w:val="2"/>
                <w:sz w:val="20"/>
                <w:szCs w:val="20"/>
                <w:highlight w:val="none"/>
                <w:lang w:val="en-US" w:eastAsia="zh-CN" w:bidi="ar-SA"/>
              </w:rPr>
              <w:t>6</w:t>
            </w:r>
          </w:p>
        </w:tc>
        <w:tc>
          <w:tcPr>
            <w:tcW w:w="1443" w:type="dxa"/>
            <w:noWrap w:val="0"/>
            <w:vAlign w:val="center"/>
          </w:tcPr>
          <w:p w14:paraId="263378A6">
            <w:pPr>
              <w:spacing w:line="240" w:lineRule="exact"/>
              <w:jc w:val="center"/>
              <w:rPr>
                <w:rFonts w:hint="default" w:ascii="Times New Roman" w:hAnsi="Times New Roman" w:eastAsia="仿宋_GB2312" w:cs="Times New Roman"/>
                <w:color w:val="000000"/>
                <w:kern w:val="2"/>
                <w:sz w:val="20"/>
                <w:szCs w:val="20"/>
                <w:highlight w:val="none"/>
                <w:lang w:val="en-US" w:eastAsia="zh-CN" w:bidi="ar-SA"/>
              </w:rPr>
            </w:pPr>
            <w:r>
              <w:rPr>
                <w:rFonts w:hint="eastAsia" w:eastAsia="仿宋_GB2312"/>
                <w:color w:val="000000"/>
                <w:sz w:val="20"/>
                <w:szCs w:val="20"/>
                <w:highlight w:val="none"/>
                <w:lang w:val="en-US" w:eastAsia="zh-CN"/>
              </w:rPr>
              <w:t>学校整体排名在全县排名中居后，但仍有较大上升空间，教务处定制培优辅弱计划，严格落实。</w:t>
            </w:r>
          </w:p>
        </w:tc>
      </w:tr>
      <w:tr w14:paraId="62E37A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noWrap w:val="0"/>
            <w:vAlign w:val="center"/>
          </w:tcPr>
          <w:p w14:paraId="528C5232">
            <w:pPr>
              <w:spacing w:line="240" w:lineRule="exact"/>
              <w:jc w:val="left"/>
              <w:rPr>
                <w:rFonts w:eastAsia="仿宋_GB2312"/>
                <w:color w:val="000000"/>
                <w:sz w:val="20"/>
                <w:szCs w:val="20"/>
              </w:rPr>
            </w:pPr>
          </w:p>
        </w:tc>
        <w:tc>
          <w:tcPr>
            <w:tcW w:w="948" w:type="dxa"/>
            <w:vMerge w:val="continue"/>
            <w:noWrap w:val="0"/>
            <w:vAlign w:val="center"/>
          </w:tcPr>
          <w:p w14:paraId="4882023B">
            <w:pPr>
              <w:spacing w:line="240" w:lineRule="exact"/>
              <w:jc w:val="left"/>
              <w:rPr>
                <w:rFonts w:eastAsia="仿宋_GB2312"/>
                <w:color w:val="000000"/>
                <w:sz w:val="20"/>
                <w:szCs w:val="20"/>
              </w:rPr>
            </w:pPr>
          </w:p>
        </w:tc>
        <w:tc>
          <w:tcPr>
            <w:tcW w:w="930" w:type="dxa"/>
            <w:vMerge w:val="restart"/>
            <w:noWrap w:val="0"/>
            <w:vAlign w:val="center"/>
          </w:tcPr>
          <w:p w14:paraId="612F1DE4">
            <w:pPr>
              <w:spacing w:line="240" w:lineRule="exact"/>
              <w:jc w:val="center"/>
              <w:rPr>
                <w:rFonts w:eastAsia="仿宋_GB2312"/>
                <w:color w:val="000000"/>
                <w:kern w:val="2"/>
                <w:sz w:val="20"/>
                <w:szCs w:val="20"/>
                <w:highlight w:val="none"/>
                <w:lang w:val="en-US" w:eastAsia="zh-CN" w:bidi="ar-SA"/>
              </w:rPr>
            </w:pPr>
            <w:r>
              <w:rPr>
                <w:rFonts w:eastAsia="仿宋_GB2312"/>
                <w:color w:val="000000"/>
                <w:sz w:val="20"/>
                <w:szCs w:val="20"/>
                <w:highlight w:val="none"/>
              </w:rPr>
              <w:t>满意度</w:t>
            </w:r>
          </w:p>
        </w:tc>
        <w:tc>
          <w:tcPr>
            <w:tcW w:w="1078" w:type="dxa"/>
            <w:noWrap w:val="0"/>
            <w:vAlign w:val="center"/>
          </w:tcPr>
          <w:p w14:paraId="2739A8D8">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学生对学校满意度</w:t>
            </w:r>
          </w:p>
        </w:tc>
        <w:tc>
          <w:tcPr>
            <w:tcW w:w="1146" w:type="dxa"/>
            <w:gridSpan w:val="2"/>
            <w:noWrap w:val="0"/>
            <w:vAlign w:val="center"/>
          </w:tcPr>
          <w:p w14:paraId="004F602C">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100%</w:t>
            </w:r>
          </w:p>
        </w:tc>
        <w:tc>
          <w:tcPr>
            <w:tcW w:w="1202" w:type="dxa"/>
            <w:noWrap w:val="0"/>
            <w:vAlign w:val="center"/>
          </w:tcPr>
          <w:p w14:paraId="5294170E">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100%</w:t>
            </w:r>
          </w:p>
        </w:tc>
        <w:tc>
          <w:tcPr>
            <w:tcW w:w="718" w:type="dxa"/>
            <w:noWrap w:val="0"/>
            <w:vAlign w:val="center"/>
          </w:tcPr>
          <w:p w14:paraId="4FBA2A3C">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5</w:t>
            </w:r>
          </w:p>
        </w:tc>
        <w:tc>
          <w:tcPr>
            <w:tcW w:w="884" w:type="dxa"/>
            <w:noWrap w:val="0"/>
            <w:vAlign w:val="center"/>
          </w:tcPr>
          <w:p w14:paraId="400F6168">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5</w:t>
            </w:r>
          </w:p>
        </w:tc>
        <w:tc>
          <w:tcPr>
            <w:tcW w:w="1443" w:type="dxa"/>
            <w:noWrap w:val="0"/>
            <w:vAlign w:val="center"/>
          </w:tcPr>
          <w:p w14:paraId="6B49999F">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学生对学校工作认可，但仍有不足，后期要加强家校合作建设。</w:t>
            </w:r>
          </w:p>
        </w:tc>
      </w:tr>
      <w:tr w14:paraId="019E66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962" w:type="dxa"/>
            <w:vMerge w:val="continue"/>
            <w:noWrap w:val="0"/>
            <w:vAlign w:val="center"/>
          </w:tcPr>
          <w:p w14:paraId="02D7F024">
            <w:pPr>
              <w:spacing w:line="240" w:lineRule="exact"/>
              <w:jc w:val="left"/>
              <w:rPr>
                <w:rFonts w:eastAsia="仿宋_GB2312"/>
                <w:color w:val="000000"/>
                <w:sz w:val="20"/>
                <w:szCs w:val="20"/>
              </w:rPr>
            </w:pPr>
          </w:p>
        </w:tc>
        <w:tc>
          <w:tcPr>
            <w:tcW w:w="948" w:type="dxa"/>
            <w:vMerge w:val="continue"/>
            <w:noWrap w:val="0"/>
            <w:vAlign w:val="center"/>
          </w:tcPr>
          <w:p w14:paraId="2F4147EB">
            <w:pPr>
              <w:spacing w:line="240" w:lineRule="exact"/>
              <w:jc w:val="left"/>
              <w:rPr>
                <w:rFonts w:eastAsia="仿宋_GB2312"/>
                <w:color w:val="000000"/>
                <w:sz w:val="20"/>
                <w:szCs w:val="20"/>
              </w:rPr>
            </w:pPr>
          </w:p>
        </w:tc>
        <w:tc>
          <w:tcPr>
            <w:tcW w:w="930" w:type="dxa"/>
            <w:vMerge w:val="continue"/>
            <w:noWrap w:val="0"/>
            <w:vAlign w:val="center"/>
          </w:tcPr>
          <w:p w14:paraId="6614FE0A">
            <w:pPr>
              <w:spacing w:line="240" w:lineRule="exact"/>
              <w:jc w:val="left"/>
              <w:rPr>
                <w:rFonts w:eastAsia="仿宋_GB2312"/>
                <w:color w:val="000000"/>
                <w:sz w:val="20"/>
                <w:szCs w:val="20"/>
              </w:rPr>
            </w:pPr>
          </w:p>
        </w:tc>
        <w:tc>
          <w:tcPr>
            <w:tcW w:w="1078" w:type="dxa"/>
            <w:noWrap w:val="0"/>
            <w:vAlign w:val="center"/>
          </w:tcPr>
          <w:p w14:paraId="43D6705D">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教职工满意度</w:t>
            </w:r>
          </w:p>
        </w:tc>
        <w:tc>
          <w:tcPr>
            <w:tcW w:w="1146" w:type="dxa"/>
            <w:gridSpan w:val="2"/>
            <w:noWrap w:val="0"/>
            <w:vAlign w:val="center"/>
          </w:tcPr>
          <w:p w14:paraId="0FA1D4A2">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100%</w:t>
            </w:r>
          </w:p>
        </w:tc>
        <w:tc>
          <w:tcPr>
            <w:tcW w:w="1202" w:type="dxa"/>
            <w:noWrap w:val="0"/>
            <w:vAlign w:val="center"/>
          </w:tcPr>
          <w:p w14:paraId="0CD2D3D7">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100%</w:t>
            </w:r>
          </w:p>
        </w:tc>
        <w:tc>
          <w:tcPr>
            <w:tcW w:w="718" w:type="dxa"/>
            <w:noWrap w:val="0"/>
            <w:vAlign w:val="center"/>
          </w:tcPr>
          <w:p w14:paraId="3AD5165E">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5</w:t>
            </w:r>
          </w:p>
        </w:tc>
        <w:tc>
          <w:tcPr>
            <w:tcW w:w="884" w:type="dxa"/>
            <w:noWrap w:val="0"/>
            <w:vAlign w:val="center"/>
          </w:tcPr>
          <w:p w14:paraId="7AF55717">
            <w:pPr>
              <w:spacing w:line="240" w:lineRule="exact"/>
              <w:jc w:val="center"/>
              <w:rPr>
                <w:rFonts w:hint="eastAsia"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5</w:t>
            </w:r>
          </w:p>
        </w:tc>
        <w:tc>
          <w:tcPr>
            <w:tcW w:w="1443" w:type="dxa"/>
            <w:noWrap w:val="0"/>
            <w:vAlign w:val="center"/>
          </w:tcPr>
          <w:p w14:paraId="3FCB31AB">
            <w:pPr>
              <w:spacing w:line="240" w:lineRule="exact"/>
              <w:jc w:val="center"/>
              <w:rPr>
                <w:rFonts w:hint="default" w:eastAsia="仿宋_GB2312"/>
                <w:color w:val="000000"/>
                <w:kern w:val="2"/>
                <w:sz w:val="20"/>
                <w:szCs w:val="20"/>
                <w:highlight w:val="none"/>
                <w:lang w:val="en-US" w:eastAsia="zh-CN" w:bidi="ar-SA"/>
              </w:rPr>
            </w:pPr>
            <w:r>
              <w:rPr>
                <w:rFonts w:hint="eastAsia" w:eastAsia="仿宋_GB2312"/>
                <w:color w:val="000000"/>
                <w:sz w:val="20"/>
                <w:szCs w:val="20"/>
                <w:highlight w:val="none"/>
                <w:lang w:val="en-US" w:eastAsia="zh-CN"/>
              </w:rPr>
              <w:t>全体教职工对学校工作开展的认可与支持。</w:t>
            </w:r>
          </w:p>
        </w:tc>
      </w:tr>
      <w:tr w14:paraId="139B88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7" w:hRule="atLeast"/>
          <w:jc w:val="center"/>
        </w:trPr>
        <w:tc>
          <w:tcPr>
            <w:tcW w:w="6266" w:type="dxa"/>
            <w:gridSpan w:val="7"/>
            <w:noWrap w:val="0"/>
            <w:vAlign w:val="center"/>
          </w:tcPr>
          <w:p w14:paraId="40AB32CD">
            <w:pPr>
              <w:spacing w:line="240" w:lineRule="exact"/>
              <w:jc w:val="center"/>
              <w:rPr>
                <w:rFonts w:eastAsia="仿宋_GB2312"/>
                <w:color w:val="000000"/>
                <w:sz w:val="20"/>
                <w:szCs w:val="20"/>
              </w:rPr>
            </w:pPr>
            <w:r>
              <w:rPr>
                <w:rFonts w:eastAsia="仿宋_GB2312"/>
                <w:color w:val="000000"/>
                <w:sz w:val="20"/>
                <w:szCs w:val="20"/>
              </w:rPr>
              <w:t>总分</w:t>
            </w:r>
          </w:p>
        </w:tc>
        <w:tc>
          <w:tcPr>
            <w:tcW w:w="718" w:type="dxa"/>
            <w:noWrap w:val="0"/>
            <w:vAlign w:val="center"/>
          </w:tcPr>
          <w:p w14:paraId="62E34F91">
            <w:pPr>
              <w:spacing w:line="240" w:lineRule="exact"/>
              <w:jc w:val="center"/>
              <w:rPr>
                <w:rFonts w:eastAsia="仿宋_GB2312"/>
                <w:color w:val="000000"/>
                <w:sz w:val="20"/>
                <w:szCs w:val="20"/>
              </w:rPr>
            </w:pPr>
            <w:r>
              <w:rPr>
                <w:rFonts w:eastAsia="仿宋_GB2312"/>
                <w:color w:val="000000"/>
                <w:sz w:val="20"/>
                <w:szCs w:val="20"/>
              </w:rPr>
              <w:t>100</w:t>
            </w:r>
          </w:p>
        </w:tc>
        <w:tc>
          <w:tcPr>
            <w:tcW w:w="884" w:type="dxa"/>
            <w:noWrap w:val="0"/>
            <w:vAlign w:val="center"/>
          </w:tcPr>
          <w:p w14:paraId="030255FC">
            <w:pPr>
              <w:spacing w:line="240" w:lineRule="exact"/>
              <w:jc w:val="left"/>
              <w:rPr>
                <w:rFonts w:hint="default" w:eastAsia="仿宋_GB2312"/>
                <w:color w:val="000000"/>
                <w:sz w:val="20"/>
                <w:szCs w:val="20"/>
                <w:lang w:val="en-US" w:eastAsia="zh-CN"/>
              </w:rPr>
            </w:pPr>
            <w:r>
              <w:rPr>
                <w:rFonts w:eastAsia="仿宋_GB2312"/>
                <w:color w:val="000000"/>
                <w:sz w:val="20"/>
                <w:szCs w:val="20"/>
              </w:rPr>
              <w:t>　</w:t>
            </w:r>
            <w:r>
              <w:rPr>
                <w:rFonts w:hint="eastAsia" w:eastAsia="仿宋_GB2312"/>
                <w:color w:val="000000"/>
                <w:sz w:val="20"/>
                <w:szCs w:val="20"/>
                <w:lang w:val="en-US" w:eastAsia="zh-CN"/>
              </w:rPr>
              <w:t>100</w:t>
            </w:r>
          </w:p>
        </w:tc>
        <w:tc>
          <w:tcPr>
            <w:tcW w:w="1443" w:type="dxa"/>
            <w:noWrap w:val="0"/>
            <w:vAlign w:val="center"/>
          </w:tcPr>
          <w:p w14:paraId="59D4B8E5">
            <w:pPr>
              <w:spacing w:line="240" w:lineRule="exact"/>
              <w:jc w:val="left"/>
              <w:rPr>
                <w:rFonts w:eastAsia="仿宋_GB2312"/>
                <w:color w:val="000000"/>
                <w:sz w:val="20"/>
                <w:szCs w:val="20"/>
              </w:rPr>
            </w:pPr>
            <w:r>
              <w:rPr>
                <w:rFonts w:eastAsia="仿宋_GB2312"/>
                <w:color w:val="000000"/>
                <w:sz w:val="20"/>
                <w:szCs w:val="20"/>
              </w:rPr>
              <w:t>　</w:t>
            </w:r>
          </w:p>
        </w:tc>
      </w:tr>
    </w:tbl>
    <w:p w14:paraId="4D0F4B24">
      <w:pPr>
        <w:spacing w:after="120" w:afterLines="50" w:line="600" w:lineRule="exact"/>
        <w:jc w:val="center"/>
        <w:rPr>
          <w:rFonts w:ascii="方正小标宋简体" w:eastAsia="方正小标宋简体"/>
          <w:sz w:val="44"/>
          <w:szCs w:val="44"/>
        </w:rPr>
      </w:pPr>
    </w:p>
    <w:p w14:paraId="7D42AE25">
      <w:pPr>
        <w:spacing w:after="120" w:afterLines="50" w:line="600" w:lineRule="exact"/>
        <w:jc w:val="center"/>
        <w:rPr>
          <w:rFonts w:ascii="方正小标宋简体" w:eastAsia="方正小标宋简体"/>
          <w:sz w:val="44"/>
          <w:szCs w:val="44"/>
        </w:rPr>
      </w:pPr>
    </w:p>
    <w:p w14:paraId="0DDEEC9D">
      <w:pPr>
        <w:spacing w:after="120" w:afterLines="50" w:line="600" w:lineRule="exact"/>
        <w:jc w:val="center"/>
        <w:rPr>
          <w:rFonts w:ascii="方正小标宋简体" w:eastAsia="方正小标宋简体"/>
          <w:sz w:val="44"/>
          <w:szCs w:val="44"/>
        </w:rPr>
      </w:pPr>
    </w:p>
    <w:p w14:paraId="52A81177">
      <w:pPr>
        <w:spacing w:after="120" w:afterLines="50" w:line="600" w:lineRule="exact"/>
        <w:jc w:val="center"/>
        <w:rPr>
          <w:rFonts w:ascii="方正小标宋简体" w:eastAsia="方正小标宋简体"/>
          <w:sz w:val="44"/>
          <w:szCs w:val="44"/>
        </w:rPr>
      </w:pPr>
    </w:p>
    <w:p w14:paraId="0719938E">
      <w:pPr>
        <w:spacing w:after="120" w:afterLines="50" w:line="600" w:lineRule="exact"/>
        <w:jc w:val="center"/>
        <w:rPr>
          <w:rFonts w:ascii="方正小标宋简体" w:eastAsia="方正小标宋简体"/>
          <w:sz w:val="44"/>
          <w:szCs w:val="44"/>
        </w:rPr>
      </w:pPr>
    </w:p>
    <w:p w14:paraId="3B3F8BEE">
      <w:pPr>
        <w:spacing w:after="120" w:afterLines="50" w:line="600" w:lineRule="exact"/>
        <w:jc w:val="center"/>
        <w:rPr>
          <w:rFonts w:ascii="方正小标宋简体" w:eastAsia="方正小标宋简体"/>
          <w:sz w:val="44"/>
          <w:szCs w:val="44"/>
        </w:rPr>
      </w:pPr>
    </w:p>
    <w:p w14:paraId="19BAD57E">
      <w:pPr>
        <w:spacing w:after="120" w:afterLines="50" w:line="600" w:lineRule="exact"/>
        <w:jc w:val="center"/>
        <w:rPr>
          <w:rFonts w:ascii="方正小标宋简体" w:eastAsia="方正小标宋简体"/>
          <w:sz w:val="44"/>
          <w:szCs w:val="44"/>
        </w:rPr>
      </w:pPr>
    </w:p>
    <w:p w14:paraId="1CEA6375">
      <w:pPr>
        <w:spacing w:after="120" w:afterLines="50" w:line="600" w:lineRule="exact"/>
        <w:jc w:val="center"/>
        <w:rPr>
          <w:rFonts w:ascii="方正小标宋简体" w:eastAsia="方正小标宋简体"/>
          <w:sz w:val="44"/>
          <w:szCs w:val="44"/>
        </w:rPr>
      </w:pPr>
    </w:p>
    <w:p w14:paraId="13A7284A">
      <w:pPr>
        <w:spacing w:after="120" w:afterLines="50" w:line="600" w:lineRule="exact"/>
        <w:jc w:val="center"/>
        <w:rPr>
          <w:rFonts w:ascii="方正小标宋简体" w:eastAsia="方正小标宋简体"/>
          <w:sz w:val="44"/>
          <w:szCs w:val="44"/>
        </w:rPr>
      </w:pPr>
    </w:p>
    <w:p w14:paraId="1F42871B">
      <w:pPr>
        <w:spacing w:after="120" w:afterLines="50" w:line="600" w:lineRule="exact"/>
        <w:jc w:val="center"/>
        <w:rPr>
          <w:rFonts w:ascii="方正小标宋简体" w:eastAsia="方正小标宋简体"/>
          <w:sz w:val="44"/>
          <w:szCs w:val="44"/>
        </w:rPr>
      </w:pPr>
    </w:p>
    <w:p w14:paraId="1A9C8DA8">
      <w:pPr>
        <w:spacing w:after="120" w:afterLines="50" w:line="600" w:lineRule="exact"/>
        <w:jc w:val="center"/>
        <w:rPr>
          <w:rFonts w:ascii="方正小标宋简体" w:eastAsia="方正小标宋简体"/>
          <w:sz w:val="44"/>
          <w:szCs w:val="44"/>
        </w:rPr>
      </w:pPr>
    </w:p>
    <w:p w14:paraId="561557A5">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5"/>
        <w:tblpPr w:leftFromText="180" w:rightFromText="180" w:vertAnchor="text" w:horzAnchor="margin" w:tblpXSpec="center" w:tblpY="189"/>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715CE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restart"/>
            <w:noWrap w:val="0"/>
            <w:vAlign w:val="center"/>
          </w:tcPr>
          <w:p w14:paraId="39F889AF">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654BEB2C">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40FD7769">
            <w:pPr>
              <w:spacing w:line="576" w:lineRule="exact"/>
              <w:ind w:right="880" w:rightChars="419"/>
              <w:jc w:val="center"/>
              <w:rPr>
                <w:sz w:val="22"/>
                <w:szCs w:val="22"/>
              </w:rPr>
            </w:pPr>
            <w:r>
              <w:rPr>
                <w:rFonts w:hint="eastAsia"/>
                <w:sz w:val="22"/>
                <w:szCs w:val="22"/>
              </w:rPr>
              <w:t>陶岭学校2019年中心校两督迎检新建垃圾池</w:t>
            </w:r>
            <w:r>
              <w:rPr>
                <w:rFonts w:hint="eastAsia"/>
                <w:sz w:val="22"/>
                <w:szCs w:val="22"/>
                <w:lang w:val="en-US" w:eastAsia="zh-CN"/>
              </w:rPr>
              <w:t>硬化</w:t>
            </w:r>
            <w:r>
              <w:rPr>
                <w:rFonts w:hint="eastAsia"/>
                <w:sz w:val="22"/>
                <w:szCs w:val="22"/>
              </w:rPr>
              <w:t>工程</w:t>
            </w:r>
          </w:p>
        </w:tc>
      </w:tr>
      <w:tr w14:paraId="6CC4C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2338F9EC">
            <w:pPr>
              <w:rPr>
                <w:rFonts w:eastAsia="仿宋_GB2312"/>
                <w:sz w:val="20"/>
                <w:szCs w:val="20"/>
              </w:rPr>
            </w:pPr>
          </w:p>
        </w:tc>
        <w:tc>
          <w:tcPr>
            <w:tcW w:w="1972" w:type="dxa"/>
            <w:noWrap w:val="0"/>
            <w:vAlign w:val="center"/>
          </w:tcPr>
          <w:p w14:paraId="388D57B2">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47604AED">
            <w:pPr>
              <w:spacing w:line="576" w:lineRule="exact"/>
              <w:ind w:right="880" w:rightChars="419"/>
              <w:jc w:val="center"/>
              <w:rPr>
                <w:rFonts w:hint="default" w:eastAsia="宋体"/>
                <w:sz w:val="22"/>
                <w:szCs w:val="22"/>
                <w:lang w:val="en-US" w:eastAsia="zh-CN"/>
              </w:rPr>
            </w:pPr>
            <w:r>
              <w:rPr>
                <w:rFonts w:hint="eastAsia"/>
                <w:sz w:val="22"/>
                <w:szCs w:val="22"/>
                <w:lang w:val="en-US" w:eastAsia="zh-CN"/>
              </w:rPr>
              <w:t>1.92万元</w:t>
            </w:r>
          </w:p>
        </w:tc>
      </w:tr>
      <w:tr w14:paraId="79E394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6E2F001F">
            <w:pPr>
              <w:rPr>
                <w:rFonts w:eastAsia="仿宋_GB2312"/>
                <w:sz w:val="20"/>
                <w:szCs w:val="20"/>
              </w:rPr>
            </w:pPr>
          </w:p>
        </w:tc>
        <w:tc>
          <w:tcPr>
            <w:tcW w:w="1972" w:type="dxa"/>
            <w:noWrap w:val="0"/>
            <w:vAlign w:val="center"/>
          </w:tcPr>
          <w:p w14:paraId="38E01704">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2528CD33">
            <w:pPr>
              <w:spacing w:line="576" w:lineRule="exact"/>
              <w:ind w:right="880" w:rightChars="419"/>
              <w:jc w:val="center"/>
              <w:rPr>
                <w:rFonts w:hint="default" w:eastAsia="宋体"/>
                <w:sz w:val="22"/>
                <w:szCs w:val="22"/>
                <w:lang w:val="en-US" w:eastAsia="zh-CN"/>
              </w:rPr>
            </w:pPr>
            <w:r>
              <w:rPr>
                <w:rFonts w:hint="eastAsia"/>
                <w:sz w:val="22"/>
                <w:szCs w:val="22"/>
                <w:lang w:val="en-US" w:eastAsia="zh-CN"/>
              </w:rPr>
              <w:t>新田县教育局</w:t>
            </w:r>
          </w:p>
        </w:tc>
      </w:tr>
      <w:tr w14:paraId="40B64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4D619F7E">
            <w:pPr>
              <w:rPr>
                <w:rFonts w:eastAsia="仿宋_GB2312"/>
                <w:sz w:val="20"/>
                <w:szCs w:val="20"/>
              </w:rPr>
            </w:pPr>
          </w:p>
        </w:tc>
        <w:tc>
          <w:tcPr>
            <w:tcW w:w="1972" w:type="dxa"/>
            <w:noWrap w:val="0"/>
            <w:vAlign w:val="center"/>
          </w:tcPr>
          <w:p w14:paraId="43D01180">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6FB30905">
            <w:pPr>
              <w:spacing w:line="576" w:lineRule="exact"/>
              <w:ind w:right="880" w:rightChars="419"/>
              <w:jc w:val="center"/>
              <w:rPr>
                <w:rFonts w:hint="default" w:eastAsia="宋体"/>
                <w:sz w:val="22"/>
                <w:szCs w:val="22"/>
                <w:lang w:val="en-US" w:eastAsia="zh-CN"/>
              </w:rPr>
            </w:pPr>
            <w:r>
              <w:rPr>
                <w:rFonts w:hint="eastAsia"/>
                <w:sz w:val="22"/>
                <w:szCs w:val="22"/>
                <w:highlight w:val="none"/>
                <w:lang w:val="en-US" w:eastAsia="zh-CN"/>
              </w:rPr>
              <w:t>改善校园环境，让校园环境更美观</w:t>
            </w:r>
          </w:p>
        </w:tc>
      </w:tr>
      <w:tr w14:paraId="5A575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restart"/>
            <w:noWrap w:val="0"/>
            <w:vAlign w:val="center"/>
          </w:tcPr>
          <w:p w14:paraId="512CA14E">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509E8C59">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5BEB8EA1">
            <w:pPr>
              <w:spacing w:line="576" w:lineRule="exact"/>
              <w:ind w:right="880" w:rightChars="419"/>
              <w:jc w:val="center"/>
              <w:rPr>
                <w:sz w:val="22"/>
                <w:szCs w:val="22"/>
              </w:rPr>
            </w:pPr>
            <w:r>
              <w:rPr>
                <w:rFonts w:hint="eastAsia"/>
                <w:sz w:val="22"/>
                <w:szCs w:val="22"/>
                <w:highlight w:val="none"/>
                <w:lang w:val="en-US" w:eastAsia="zh-CN"/>
              </w:rPr>
              <w:t>教育局安排施工方施工，我校负责监工、验收</w:t>
            </w:r>
          </w:p>
        </w:tc>
      </w:tr>
      <w:tr w14:paraId="23857C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jc w:val="center"/>
        </w:trPr>
        <w:tc>
          <w:tcPr>
            <w:tcW w:w="1557" w:type="dxa"/>
            <w:vMerge w:val="continue"/>
            <w:noWrap w:val="0"/>
            <w:vAlign w:val="top"/>
          </w:tcPr>
          <w:p w14:paraId="62D1639F">
            <w:pPr>
              <w:rPr>
                <w:rFonts w:eastAsia="仿宋_GB2312"/>
                <w:sz w:val="20"/>
                <w:szCs w:val="20"/>
              </w:rPr>
            </w:pPr>
          </w:p>
        </w:tc>
        <w:tc>
          <w:tcPr>
            <w:tcW w:w="1972" w:type="dxa"/>
            <w:noWrap w:val="0"/>
            <w:vAlign w:val="center"/>
          </w:tcPr>
          <w:p w14:paraId="562783F6">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37FEC36A">
            <w:pPr>
              <w:spacing w:line="576" w:lineRule="exact"/>
              <w:ind w:right="880" w:rightChars="419"/>
              <w:jc w:val="center"/>
              <w:rPr>
                <w:sz w:val="22"/>
                <w:szCs w:val="22"/>
              </w:rPr>
            </w:pPr>
          </w:p>
          <w:p w14:paraId="37917E4C">
            <w:pPr>
              <w:spacing w:line="240" w:lineRule="auto"/>
              <w:ind w:right="0" w:rightChars="0"/>
              <w:jc w:val="center"/>
              <w:rPr>
                <w:rFonts w:hint="default" w:eastAsia="宋体"/>
                <w:sz w:val="22"/>
                <w:szCs w:val="22"/>
                <w:highlight w:val="none"/>
                <w:lang w:val="en-US" w:eastAsia="zh-CN"/>
              </w:rPr>
            </w:pPr>
            <w:r>
              <w:rPr>
                <w:rFonts w:hint="eastAsia"/>
                <w:sz w:val="22"/>
                <w:szCs w:val="22"/>
                <w:highlight w:val="none"/>
                <w:lang w:val="en-US" w:eastAsia="zh-CN"/>
              </w:rPr>
              <w:t>合格验收</w:t>
            </w:r>
          </w:p>
          <w:p w14:paraId="3DC1BE41">
            <w:pPr>
              <w:spacing w:line="576" w:lineRule="exact"/>
              <w:ind w:right="880" w:rightChars="419"/>
              <w:jc w:val="center"/>
              <w:rPr>
                <w:sz w:val="22"/>
                <w:szCs w:val="22"/>
              </w:rPr>
            </w:pPr>
          </w:p>
        </w:tc>
      </w:tr>
      <w:tr w14:paraId="3BFA5F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557" w:type="dxa"/>
            <w:vMerge w:val="restart"/>
            <w:noWrap w:val="0"/>
            <w:vAlign w:val="center"/>
          </w:tcPr>
          <w:p w14:paraId="3CF9622D">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7EE088C1">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025D711A">
            <w:pPr>
              <w:spacing w:line="576" w:lineRule="exact"/>
              <w:ind w:right="880" w:rightChars="419"/>
              <w:jc w:val="center"/>
              <w:rPr>
                <w:sz w:val="22"/>
                <w:szCs w:val="22"/>
              </w:rPr>
            </w:pPr>
          </w:p>
          <w:p w14:paraId="228732B5">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p w14:paraId="1C2E5736">
            <w:pPr>
              <w:spacing w:line="576" w:lineRule="exact"/>
              <w:ind w:right="880" w:rightChars="419"/>
              <w:jc w:val="center"/>
              <w:rPr>
                <w:sz w:val="22"/>
                <w:szCs w:val="22"/>
              </w:rPr>
            </w:pPr>
          </w:p>
        </w:tc>
      </w:tr>
      <w:tr w14:paraId="156363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1557" w:type="dxa"/>
            <w:vMerge w:val="continue"/>
            <w:noWrap w:val="0"/>
            <w:vAlign w:val="top"/>
          </w:tcPr>
          <w:p w14:paraId="48BFECCE">
            <w:pPr>
              <w:rPr>
                <w:rFonts w:eastAsia="仿宋_GB2312"/>
                <w:sz w:val="20"/>
                <w:szCs w:val="20"/>
              </w:rPr>
            </w:pPr>
          </w:p>
        </w:tc>
        <w:tc>
          <w:tcPr>
            <w:tcW w:w="1972" w:type="dxa"/>
            <w:noWrap w:val="0"/>
            <w:vAlign w:val="center"/>
          </w:tcPr>
          <w:p w14:paraId="55060C04">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56205507">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tc>
      </w:tr>
      <w:tr w14:paraId="683BC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1557" w:type="dxa"/>
            <w:vMerge w:val="continue"/>
            <w:noWrap w:val="0"/>
            <w:vAlign w:val="top"/>
          </w:tcPr>
          <w:p w14:paraId="6994AC74">
            <w:pPr>
              <w:rPr>
                <w:rFonts w:eastAsia="仿宋_GB2312"/>
                <w:sz w:val="20"/>
                <w:szCs w:val="20"/>
              </w:rPr>
            </w:pPr>
          </w:p>
        </w:tc>
        <w:tc>
          <w:tcPr>
            <w:tcW w:w="1972" w:type="dxa"/>
            <w:noWrap w:val="0"/>
            <w:vAlign w:val="center"/>
          </w:tcPr>
          <w:p w14:paraId="36F055F5">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12B45B13">
            <w:pPr>
              <w:spacing w:line="576" w:lineRule="exact"/>
              <w:ind w:right="880" w:rightChars="419"/>
              <w:jc w:val="center"/>
              <w:rPr>
                <w:sz w:val="22"/>
                <w:szCs w:val="22"/>
              </w:rPr>
            </w:pPr>
          </w:p>
          <w:p w14:paraId="5005A6D3">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p w14:paraId="7A2FAC38">
            <w:pPr>
              <w:spacing w:line="576" w:lineRule="exact"/>
              <w:ind w:right="880" w:rightChars="419"/>
              <w:jc w:val="center"/>
              <w:rPr>
                <w:sz w:val="22"/>
                <w:szCs w:val="22"/>
              </w:rPr>
            </w:pPr>
          </w:p>
        </w:tc>
      </w:tr>
    </w:tbl>
    <w:p w14:paraId="04901B66">
      <w:pPr>
        <w:spacing w:line="320" w:lineRule="atLeast"/>
        <w:jc w:val="left"/>
        <w:rPr>
          <w:rFonts w:eastAsia="仿宋_GB2312"/>
          <w:sz w:val="20"/>
          <w:szCs w:val="20"/>
        </w:rPr>
      </w:pPr>
      <w:r>
        <w:rPr>
          <w:rFonts w:eastAsia="仿宋_GB2312"/>
          <w:sz w:val="20"/>
          <w:szCs w:val="20"/>
        </w:rPr>
        <w:t>备注：每个项目支出分别填报自评报告和自评表。</w:t>
      </w:r>
    </w:p>
    <w:p w14:paraId="4E721960">
      <w:pPr>
        <w:snapToGrid w:val="0"/>
        <w:spacing w:line="380" w:lineRule="atLeast"/>
        <w:rPr>
          <w:rFonts w:hint="eastAsia" w:eastAsia="仿宋_GB2312"/>
          <w:sz w:val="22"/>
          <w:szCs w:val="22"/>
          <w:lang w:val="en-US" w:eastAsia="zh-CN"/>
        </w:rPr>
      </w:pPr>
      <w:r>
        <w:rPr>
          <w:rFonts w:eastAsia="仿宋_GB2312"/>
          <w:sz w:val="22"/>
          <w:szCs w:val="22"/>
        </w:rPr>
        <w:t>填表人：</w:t>
      </w:r>
      <w:r>
        <w:rPr>
          <w:rFonts w:hint="eastAsia" w:eastAsia="仿宋_GB2312"/>
          <w:sz w:val="22"/>
          <w:szCs w:val="22"/>
          <w:lang w:val="en-US" w:eastAsia="zh-CN"/>
        </w:rPr>
        <w:t>胡涵</w:t>
      </w:r>
      <w:r>
        <w:rPr>
          <w:rFonts w:eastAsia="仿宋_GB2312"/>
          <w:sz w:val="22"/>
          <w:szCs w:val="22"/>
        </w:rPr>
        <w:t xml:space="preserve"> 填报日期：</w:t>
      </w:r>
      <w:r>
        <w:rPr>
          <w:rFonts w:hint="eastAsia" w:eastAsia="仿宋_GB2312"/>
          <w:sz w:val="22"/>
          <w:szCs w:val="22"/>
          <w:lang w:val="en-US" w:eastAsia="zh-CN"/>
        </w:rPr>
        <w:t>2024/5/28</w:t>
      </w:r>
      <w:r>
        <w:rPr>
          <w:rFonts w:eastAsia="仿宋_GB2312"/>
          <w:sz w:val="22"/>
          <w:szCs w:val="22"/>
        </w:rPr>
        <w:t xml:space="preserve">  联系电话：</w:t>
      </w:r>
      <w:r>
        <w:rPr>
          <w:rFonts w:hint="eastAsia" w:eastAsia="仿宋_GB2312"/>
          <w:sz w:val="22"/>
          <w:szCs w:val="22"/>
          <w:lang w:val="en-US" w:eastAsia="zh-CN"/>
        </w:rPr>
        <w:t>18574655327</w:t>
      </w:r>
      <w:r>
        <w:rPr>
          <w:rFonts w:eastAsia="仿宋_GB2312"/>
          <w:sz w:val="22"/>
          <w:szCs w:val="22"/>
        </w:rPr>
        <w:t xml:space="preserve">  单位负责人签字：</w:t>
      </w:r>
      <w:r>
        <w:rPr>
          <w:rFonts w:hint="eastAsia" w:eastAsia="仿宋_GB2312"/>
          <w:sz w:val="22"/>
          <w:szCs w:val="22"/>
          <w:lang w:val="en-US" w:eastAsia="zh-CN"/>
        </w:rPr>
        <w:t>李海滔</w:t>
      </w:r>
    </w:p>
    <w:p w14:paraId="7FA65B1E">
      <w:pPr>
        <w:pStyle w:val="2"/>
        <w:rPr>
          <w:rFonts w:hint="eastAsia"/>
        </w:rPr>
      </w:pPr>
    </w:p>
    <w:p w14:paraId="4B1855F9">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0351B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5EC68033">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14:paraId="5F7DB16A">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14:paraId="4E58ACF1">
            <w:pPr>
              <w:jc w:val="center"/>
              <w:rPr>
                <w:rFonts w:eastAsia="仿宋_GB2312"/>
                <w:color w:val="000000"/>
                <w:sz w:val="20"/>
                <w:szCs w:val="20"/>
                <w:highlight w:val="none"/>
              </w:rPr>
            </w:pPr>
            <w:r>
              <w:rPr>
                <w:rFonts w:hint="eastAsia"/>
                <w:sz w:val="22"/>
                <w:szCs w:val="22"/>
                <w:highlight w:val="none"/>
                <w:lang w:val="en-US" w:eastAsia="zh-CN"/>
              </w:rPr>
              <w:t>陶岭学校2019年中心校两督迎检新建垃圾池硬化工程</w:t>
            </w:r>
            <w:r>
              <w:rPr>
                <w:rFonts w:eastAsia="仿宋_GB2312"/>
                <w:color w:val="000000"/>
                <w:sz w:val="20"/>
                <w:szCs w:val="20"/>
                <w:highlight w:val="none"/>
              </w:rPr>
              <w:t>　</w:t>
            </w:r>
          </w:p>
        </w:tc>
      </w:tr>
      <w:tr w14:paraId="05C86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2CF81C0F">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14:paraId="5CF36943">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新田县教育局</w:t>
            </w:r>
          </w:p>
        </w:tc>
        <w:tc>
          <w:tcPr>
            <w:tcW w:w="1140" w:type="dxa"/>
            <w:noWrap w:val="0"/>
            <w:vAlign w:val="center"/>
          </w:tcPr>
          <w:p w14:paraId="20C36157">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14:paraId="3D1FA6A7">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新田县陶岭学校</w:t>
            </w:r>
          </w:p>
        </w:tc>
      </w:tr>
      <w:tr w14:paraId="23C2A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234C2169">
            <w:pPr>
              <w:jc w:val="center"/>
              <w:rPr>
                <w:rFonts w:eastAsia="仿宋_GB2312"/>
                <w:color w:val="000000"/>
                <w:sz w:val="20"/>
                <w:szCs w:val="20"/>
                <w:highlight w:val="none"/>
              </w:rPr>
            </w:pPr>
            <w:r>
              <w:rPr>
                <w:rFonts w:eastAsia="仿宋_GB2312"/>
                <w:color w:val="000000"/>
                <w:sz w:val="20"/>
                <w:szCs w:val="20"/>
                <w:highlight w:val="none"/>
              </w:rPr>
              <w:t>项目资金</w:t>
            </w:r>
          </w:p>
          <w:p w14:paraId="28AF822C">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14:paraId="5011EBA2">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14:paraId="6A9BDB41">
            <w:pPr>
              <w:jc w:val="center"/>
              <w:rPr>
                <w:rFonts w:eastAsia="仿宋_GB2312"/>
                <w:color w:val="000000"/>
                <w:sz w:val="20"/>
                <w:szCs w:val="20"/>
                <w:highlight w:val="none"/>
              </w:rPr>
            </w:pPr>
            <w:r>
              <w:rPr>
                <w:rFonts w:eastAsia="仿宋_GB2312"/>
                <w:color w:val="000000"/>
                <w:sz w:val="20"/>
                <w:szCs w:val="20"/>
                <w:highlight w:val="none"/>
              </w:rPr>
              <w:t>年初</w:t>
            </w:r>
          </w:p>
          <w:p w14:paraId="6A6F559B">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14:paraId="242C8FC9">
            <w:pPr>
              <w:jc w:val="center"/>
              <w:rPr>
                <w:rFonts w:eastAsia="仿宋_GB2312"/>
                <w:color w:val="000000"/>
                <w:sz w:val="20"/>
                <w:szCs w:val="20"/>
                <w:highlight w:val="none"/>
              </w:rPr>
            </w:pPr>
            <w:r>
              <w:rPr>
                <w:rFonts w:eastAsia="仿宋_GB2312"/>
                <w:color w:val="000000"/>
                <w:sz w:val="20"/>
                <w:szCs w:val="20"/>
                <w:highlight w:val="none"/>
              </w:rPr>
              <w:t>全年</w:t>
            </w:r>
          </w:p>
          <w:p w14:paraId="3E4CE680">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14:paraId="652DFDF7">
            <w:pPr>
              <w:jc w:val="center"/>
              <w:rPr>
                <w:rFonts w:eastAsia="仿宋_GB2312"/>
                <w:sz w:val="20"/>
                <w:szCs w:val="20"/>
                <w:highlight w:val="none"/>
              </w:rPr>
            </w:pPr>
            <w:r>
              <w:rPr>
                <w:rFonts w:eastAsia="仿宋_GB2312"/>
                <w:sz w:val="20"/>
                <w:szCs w:val="20"/>
                <w:highlight w:val="none"/>
              </w:rPr>
              <w:t>全年</w:t>
            </w:r>
          </w:p>
          <w:p w14:paraId="7A762823">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14:paraId="13CA13CA">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14:paraId="79420E33">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14:paraId="6FA7D189">
            <w:pPr>
              <w:jc w:val="center"/>
              <w:rPr>
                <w:rFonts w:eastAsia="仿宋_GB2312"/>
                <w:sz w:val="20"/>
                <w:szCs w:val="20"/>
                <w:highlight w:val="none"/>
              </w:rPr>
            </w:pPr>
            <w:r>
              <w:rPr>
                <w:rFonts w:eastAsia="仿宋_GB2312"/>
                <w:sz w:val="20"/>
                <w:szCs w:val="20"/>
                <w:highlight w:val="none"/>
              </w:rPr>
              <w:t>得分</w:t>
            </w:r>
          </w:p>
        </w:tc>
      </w:tr>
      <w:tr w14:paraId="2D335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7E35C80">
            <w:pPr>
              <w:jc w:val="center"/>
              <w:rPr>
                <w:rFonts w:eastAsia="仿宋_GB2312"/>
                <w:color w:val="000000"/>
                <w:sz w:val="20"/>
                <w:szCs w:val="20"/>
                <w:highlight w:val="none"/>
              </w:rPr>
            </w:pPr>
          </w:p>
        </w:tc>
        <w:tc>
          <w:tcPr>
            <w:tcW w:w="2170" w:type="dxa"/>
            <w:gridSpan w:val="2"/>
            <w:noWrap w:val="0"/>
            <w:vAlign w:val="center"/>
          </w:tcPr>
          <w:p w14:paraId="09FCF3D1">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14:paraId="31FA2C89">
            <w:pPr>
              <w:jc w:val="center"/>
              <w:rPr>
                <w:rFonts w:hint="default" w:eastAsia="仿宋_GB2312"/>
                <w:color w:val="000000"/>
                <w:sz w:val="20"/>
                <w:szCs w:val="20"/>
                <w:highlight w:val="none"/>
                <w:lang w:val="en-US" w:eastAsia="zh-CN"/>
              </w:rPr>
            </w:pPr>
          </w:p>
        </w:tc>
        <w:tc>
          <w:tcPr>
            <w:tcW w:w="1140" w:type="dxa"/>
            <w:noWrap w:val="0"/>
            <w:vAlign w:val="center"/>
          </w:tcPr>
          <w:p w14:paraId="74A8E4BA">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1.92</w:t>
            </w:r>
          </w:p>
        </w:tc>
        <w:tc>
          <w:tcPr>
            <w:tcW w:w="1140" w:type="dxa"/>
            <w:noWrap w:val="0"/>
            <w:vAlign w:val="center"/>
          </w:tcPr>
          <w:p w14:paraId="26E3B29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1.92</w:t>
            </w:r>
          </w:p>
        </w:tc>
        <w:tc>
          <w:tcPr>
            <w:tcW w:w="832" w:type="dxa"/>
            <w:noWrap w:val="0"/>
            <w:vAlign w:val="center"/>
          </w:tcPr>
          <w:p w14:paraId="41773DD7">
            <w:pPr>
              <w:jc w:val="center"/>
              <w:rPr>
                <w:rFonts w:eastAsia="仿宋_GB2312"/>
                <w:color w:val="000000"/>
                <w:sz w:val="20"/>
                <w:szCs w:val="20"/>
                <w:highlight w:val="none"/>
              </w:rPr>
            </w:pPr>
            <w:r>
              <w:rPr>
                <w:rFonts w:eastAsia="仿宋_GB2312"/>
                <w:color w:val="000000"/>
                <w:sz w:val="20"/>
                <w:szCs w:val="20"/>
                <w:highlight w:val="none"/>
              </w:rPr>
              <w:t>10</w:t>
            </w:r>
          </w:p>
        </w:tc>
        <w:tc>
          <w:tcPr>
            <w:tcW w:w="877" w:type="dxa"/>
            <w:noWrap w:val="0"/>
            <w:vAlign w:val="center"/>
          </w:tcPr>
          <w:p w14:paraId="4D96458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14:paraId="7922B11C">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r>
      <w:tr w14:paraId="7BEDB9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FBE299A">
            <w:pPr>
              <w:jc w:val="center"/>
              <w:rPr>
                <w:rFonts w:eastAsia="仿宋_GB2312"/>
                <w:color w:val="000000"/>
                <w:sz w:val="20"/>
                <w:szCs w:val="20"/>
                <w:highlight w:val="none"/>
              </w:rPr>
            </w:pPr>
          </w:p>
        </w:tc>
        <w:tc>
          <w:tcPr>
            <w:tcW w:w="2170" w:type="dxa"/>
            <w:gridSpan w:val="2"/>
            <w:noWrap w:val="0"/>
            <w:vAlign w:val="center"/>
          </w:tcPr>
          <w:p w14:paraId="37084E92">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14:paraId="36057733">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2A297F06">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1.92</w:t>
            </w:r>
          </w:p>
        </w:tc>
        <w:tc>
          <w:tcPr>
            <w:tcW w:w="1140" w:type="dxa"/>
            <w:noWrap w:val="0"/>
            <w:vAlign w:val="center"/>
          </w:tcPr>
          <w:p w14:paraId="13660C0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1.92</w:t>
            </w:r>
          </w:p>
        </w:tc>
        <w:tc>
          <w:tcPr>
            <w:tcW w:w="832" w:type="dxa"/>
            <w:noWrap w:val="0"/>
            <w:vAlign w:val="center"/>
          </w:tcPr>
          <w:p w14:paraId="705BA77A">
            <w:pPr>
              <w:jc w:val="center"/>
              <w:rPr>
                <w:rFonts w:eastAsia="仿宋_GB2312"/>
                <w:color w:val="000000"/>
                <w:sz w:val="20"/>
                <w:szCs w:val="20"/>
                <w:highlight w:val="none"/>
              </w:rPr>
            </w:pPr>
          </w:p>
        </w:tc>
        <w:tc>
          <w:tcPr>
            <w:tcW w:w="877" w:type="dxa"/>
            <w:noWrap w:val="0"/>
            <w:vAlign w:val="center"/>
          </w:tcPr>
          <w:p w14:paraId="23C2E926">
            <w:pPr>
              <w:jc w:val="center"/>
              <w:rPr>
                <w:rFonts w:eastAsia="仿宋_GB2312"/>
                <w:color w:val="000000"/>
                <w:sz w:val="20"/>
                <w:szCs w:val="20"/>
                <w:highlight w:val="none"/>
              </w:rPr>
            </w:pPr>
          </w:p>
        </w:tc>
        <w:tc>
          <w:tcPr>
            <w:tcW w:w="1146" w:type="dxa"/>
            <w:noWrap w:val="0"/>
            <w:vAlign w:val="center"/>
          </w:tcPr>
          <w:p w14:paraId="414D357A">
            <w:pPr>
              <w:jc w:val="center"/>
              <w:rPr>
                <w:rFonts w:eastAsia="仿宋_GB2312"/>
                <w:color w:val="000000"/>
                <w:sz w:val="20"/>
                <w:szCs w:val="20"/>
                <w:highlight w:val="none"/>
              </w:rPr>
            </w:pPr>
          </w:p>
        </w:tc>
      </w:tr>
      <w:tr w14:paraId="481FC6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1F15106">
            <w:pPr>
              <w:jc w:val="center"/>
              <w:rPr>
                <w:rFonts w:eastAsia="仿宋_GB2312"/>
                <w:color w:val="000000"/>
                <w:sz w:val="20"/>
                <w:szCs w:val="20"/>
                <w:highlight w:val="none"/>
              </w:rPr>
            </w:pPr>
          </w:p>
        </w:tc>
        <w:tc>
          <w:tcPr>
            <w:tcW w:w="2170" w:type="dxa"/>
            <w:gridSpan w:val="2"/>
            <w:noWrap w:val="0"/>
            <w:vAlign w:val="center"/>
          </w:tcPr>
          <w:p w14:paraId="1F6174DF">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14:paraId="7C4B06D4">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065BDFB9">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5950E31D">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32" w:type="dxa"/>
            <w:noWrap w:val="0"/>
            <w:vAlign w:val="center"/>
          </w:tcPr>
          <w:p w14:paraId="29B0E1AF">
            <w:pPr>
              <w:jc w:val="center"/>
              <w:rPr>
                <w:rFonts w:eastAsia="仿宋_GB2312"/>
                <w:color w:val="000000"/>
                <w:sz w:val="20"/>
                <w:szCs w:val="20"/>
                <w:highlight w:val="none"/>
              </w:rPr>
            </w:pPr>
          </w:p>
        </w:tc>
        <w:tc>
          <w:tcPr>
            <w:tcW w:w="877" w:type="dxa"/>
            <w:noWrap w:val="0"/>
            <w:vAlign w:val="center"/>
          </w:tcPr>
          <w:p w14:paraId="790BDE26">
            <w:pPr>
              <w:jc w:val="center"/>
              <w:rPr>
                <w:rFonts w:eastAsia="仿宋_GB2312"/>
                <w:color w:val="000000"/>
                <w:sz w:val="20"/>
                <w:szCs w:val="20"/>
                <w:highlight w:val="none"/>
              </w:rPr>
            </w:pPr>
          </w:p>
        </w:tc>
        <w:tc>
          <w:tcPr>
            <w:tcW w:w="1146" w:type="dxa"/>
            <w:noWrap w:val="0"/>
            <w:vAlign w:val="center"/>
          </w:tcPr>
          <w:p w14:paraId="19DE5173">
            <w:pPr>
              <w:jc w:val="center"/>
              <w:rPr>
                <w:rFonts w:eastAsia="仿宋_GB2312"/>
                <w:color w:val="000000"/>
                <w:sz w:val="20"/>
                <w:szCs w:val="20"/>
                <w:highlight w:val="none"/>
              </w:rPr>
            </w:pPr>
          </w:p>
        </w:tc>
      </w:tr>
      <w:tr w14:paraId="2F2F97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29FA6C2">
            <w:pPr>
              <w:jc w:val="center"/>
              <w:rPr>
                <w:rFonts w:eastAsia="仿宋_GB2312"/>
                <w:color w:val="000000"/>
                <w:sz w:val="20"/>
                <w:szCs w:val="20"/>
                <w:highlight w:val="none"/>
              </w:rPr>
            </w:pPr>
          </w:p>
        </w:tc>
        <w:tc>
          <w:tcPr>
            <w:tcW w:w="2170" w:type="dxa"/>
            <w:gridSpan w:val="2"/>
            <w:noWrap w:val="0"/>
            <w:vAlign w:val="center"/>
          </w:tcPr>
          <w:p w14:paraId="28D9764F">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14:paraId="3E33697A">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068F5C26">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54F51C18">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32" w:type="dxa"/>
            <w:noWrap w:val="0"/>
            <w:vAlign w:val="center"/>
          </w:tcPr>
          <w:p w14:paraId="1D2195DF">
            <w:pPr>
              <w:jc w:val="center"/>
              <w:rPr>
                <w:rFonts w:eastAsia="仿宋_GB2312"/>
                <w:color w:val="000000"/>
                <w:sz w:val="20"/>
                <w:szCs w:val="20"/>
                <w:highlight w:val="none"/>
              </w:rPr>
            </w:pPr>
          </w:p>
        </w:tc>
        <w:tc>
          <w:tcPr>
            <w:tcW w:w="877" w:type="dxa"/>
            <w:noWrap w:val="0"/>
            <w:vAlign w:val="center"/>
          </w:tcPr>
          <w:p w14:paraId="08703126">
            <w:pPr>
              <w:jc w:val="center"/>
              <w:rPr>
                <w:rFonts w:eastAsia="仿宋_GB2312"/>
                <w:color w:val="000000"/>
                <w:sz w:val="20"/>
                <w:szCs w:val="20"/>
                <w:highlight w:val="none"/>
              </w:rPr>
            </w:pPr>
          </w:p>
        </w:tc>
        <w:tc>
          <w:tcPr>
            <w:tcW w:w="1146" w:type="dxa"/>
            <w:noWrap w:val="0"/>
            <w:vAlign w:val="center"/>
          </w:tcPr>
          <w:p w14:paraId="706496EE">
            <w:pPr>
              <w:jc w:val="center"/>
              <w:rPr>
                <w:rFonts w:eastAsia="仿宋_GB2312"/>
                <w:color w:val="000000"/>
                <w:sz w:val="20"/>
                <w:szCs w:val="20"/>
                <w:highlight w:val="none"/>
              </w:rPr>
            </w:pPr>
          </w:p>
        </w:tc>
      </w:tr>
      <w:tr w14:paraId="163F79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2048D25F">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14:paraId="52A77805">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14:paraId="4270ACA5">
            <w:pPr>
              <w:jc w:val="center"/>
              <w:rPr>
                <w:rFonts w:eastAsia="仿宋_GB2312"/>
                <w:color w:val="000000"/>
                <w:sz w:val="20"/>
                <w:szCs w:val="20"/>
                <w:highlight w:val="none"/>
              </w:rPr>
            </w:pPr>
            <w:r>
              <w:rPr>
                <w:rFonts w:eastAsia="仿宋_GB2312"/>
                <w:color w:val="000000"/>
                <w:sz w:val="20"/>
                <w:szCs w:val="20"/>
                <w:highlight w:val="none"/>
              </w:rPr>
              <w:t>实际完成情况　</w:t>
            </w:r>
          </w:p>
        </w:tc>
      </w:tr>
      <w:tr w14:paraId="60F1F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ED905C4">
            <w:pPr>
              <w:jc w:val="center"/>
              <w:rPr>
                <w:rFonts w:eastAsia="仿宋_GB2312"/>
                <w:color w:val="000000"/>
                <w:sz w:val="20"/>
                <w:szCs w:val="20"/>
                <w:highlight w:val="none"/>
              </w:rPr>
            </w:pPr>
          </w:p>
        </w:tc>
        <w:tc>
          <w:tcPr>
            <w:tcW w:w="4540" w:type="dxa"/>
            <w:gridSpan w:val="4"/>
            <w:noWrap w:val="0"/>
            <w:vAlign w:val="center"/>
          </w:tcPr>
          <w:p w14:paraId="0D87FD37">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在合同期内完工并合格验收</w:t>
            </w:r>
          </w:p>
        </w:tc>
        <w:tc>
          <w:tcPr>
            <w:tcW w:w="3995" w:type="dxa"/>
            <w:gridSpan w:val="4"/>
            <w:noWrap w:val="0"/>
            <w:vAlign w:val="center"/>
          </w:tcPr>
          <w:p w14:paraId="76A18461">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学校已合格验收</w:t>
            </w:r>
          </w:p>
        </w:tc>
      </w:tr>
      <w:tr w14:paraId="37DE55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34A8B554">
            <w:pPr>
              <w:jc w:val="center"/>
              <w:rPr>
                <w:rFonts w:eastAsia="仿宋_GB2312"/>
                <w:color w:val="000000"/>
                <w:sz w:val="20"/>
                <w:szCs w:val="20"/>
                <w:highlight w:val="none"/>
              </w:rPr>
            </w:pPr>
            <w:r>
              <w:rPr>
                <w:rFonts w:eastAsia="仿宋_GB2312"/>
                <w:color w:val="000000"/>
                <w:sz w:val="20"/>
                <w:szCs w:val="20"/>
                <w:highlight w:val="none"/>
              </w:rPr>
              <w:t>绩</w:t>
            </w:r>
          </w:p>
          <w:p w14:paraId="270A3955">
            <w:pPr>
              <w:jc w:val="center"/>
              <w:rPr>
                <w:rFonts w:eastAsia="仿宋_GB2312"/>
                <w:color w:val="000000"/>
                <w:sz w:val="20"/>
                <w:szCs w:val="20"/>
                <w:highlight w:val="none"/>
              </w:rPr>
            </w:pPr>
            <w:r>
              <w:rPr>
                <w:rFonts w:eastAsia="仿宋_GB2312"/>
                <w:color w:val="000000"/>
                <w:sz w:val="20"/>
                <w:szCs w:val="20"/>
                <w:highlight w:val="none"/>
              </w:rPr>
              <w:t>效</w:t>
            </w:r>
          </w:p>
          <w:p w14:paraId="17EA7727">
            <w:pPr>
              <w:jc w:val="center"/>
              <w:rPr>
                <w:rFonts w:eastAsia="仿宋_GB2312"/>
                <w:color w:val="000000"/>
                <w:sz w:val="20"/>
                <w:szCs w:val="20"/>
                <w:highlight w:val="none"/>
              </w:rPr>
            </w:pPr>
            <w:r>
              <w:rPr>
                <w:rFonts w:eastAsia="仿宋_GB2312"/>
                <w:color w:val="000000"/>
                <w:sz w:val="20"/>
                <w:szCs w:val="20"/>
                <w:highlight w:val="none"/>
              </w:rPr>
              <w:t>指</w:t>
            </w:r>
          </w:p>
          <w:p w14:paraId="11313A33">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14:paraId="29DE5B56">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14:paraId="014430F8">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14:paraId="1FB40557">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14:paraId="1AC5BA2C">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14:paraId="0BDF0532">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14:paraId="0FAFEAD8">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14:paraId="6BE98382">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14:paraId="59F57169">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14:paraId="7915017C">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14:paraId="797D4AD1">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14:paraId="13229DAC">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14:paraId="3839C0C2">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14:paraId="24C667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7F2CD65B">
            <w:pPr>
              <w:jc w:val="left"/>
              <w:rPr>
                <w:rFonts w:eastAsia="仿宋_GB2312"/>
                <w:color w:val="000000"/>
                <w:sz w:val="20"/>
                <w:szCs w:val="20"/>
                <w:highlight w:val="none"/>
              </w:rPr>
            </w:pPr>
          </w:p>
        </w:tc>
        <w:tc>
          <w:tcPr>
            <w:tcW w:w="1085" w:type="dxa"/>
            <w:vMerge w:val="restart"/>
            <w:noWrap w:val="0"/>
            <w:vAlign w:val="center"/>
          </w:tcPr>
          <w:p w14:paraId="628591CB">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14:paraId="2020C9F1">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14:paraId="512DCF14">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14:paraId="342F9BE4">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14:paraId="179BDB4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是否超预算成本的10%</w:t>
            </w:r>
          </w:p>
        </w:tc>
        <w:tc>
          <w:tcPr>
            <w:tcW w:w="1140" w:type="dxa"/>
            <w:noWrap w:val="0"/>
            <w:vAlign w:val="center"/>
          </w:tcPr>
          <w:p w14:paraId="799C5BF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1140" w:type="dxa"/>
            <w:noWrap w:val="0"/>
            <w:vAlign w:val="center"/>
          </w:tcPr>
          <w:p w14:paraId="4748A6A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832" w:type="dxa"/>
            <w:noWrap w:val="0"/>
            <w:vAlign w:val="center"/>
          </w:tcPr>
          <w:p w14:paraId="5102264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3478786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7DF31594">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存在主观因素影响，需进行多方市场调研取证。</w:t>
            </w:r>
          </w:p>
        </w:tc>
      </w:tr>
      <w:tr w14:paraId="7FB736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exact"/>
          <w:jc w:val="center"/>
        </w:trPr>
        <w:tc>
          <w:tcPr>
            <w:tcW w:w="921" w:type="dxa"/>
            <w:vMerge w:val="continue"/>
            <w:noWrap w:val="0"/>
            <w:vAlign w:val="center"/>
          </w:tcPr>
          <w:p w14:paraId="6C1B3C94">
            <w:pPr>
              <w:jc w:val="left"/>
              <w:rPr>
                <w:rFonts w:eastAsia="仿宋_GB2312"/>
                <w:color w:val="000000"/>
                <w:sz w:val="20"/>
                <w:szCs w:val="20"/>
                <w:highlight w:val="none"/>
              </w:rPr>
            </w:pPr>
          </w:p>
        </w:tc>
        <w:tc>
          <w:tcPr>
            <w:tcW w:w="1085" w:type="dxa"/>
            <w:vMerge w:val="continue"/>
            <w:noWrap w:val="0"/>
            <w:vAlign w:val="center"/>
          </w:tcPr>
          <w:p w14:paraId="06B5AF44">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1C706D6E">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社会成</w:t>
            </w:r>
          </w:p>
          <w:p w14:paraId="229AE6B8">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14:paraId="2CA6CEEF">
            <w:pPr>
              <w:jc w:val="center"/>
              <w:rPr>
                <w:rFonts w:hint="eastAsia" w:eastAsia="仿宋_GB2312"/>
                <w:color w:val="000000"/>
                <w:sz w:val="20"/>
                <w:szCs w:val="20"/>
                <w:highlight w:val="none"/>
                <w:lang w:eastAsia="zh-CN"/>
              </w:rPr>
            </w:pPr>
            <w:r>
              <w:rPr>
                <w:rFonts w:hint="eastAsia" w:eastAsia="仿宋_GB2312"/>
                <w:sz w:val="20"/>
                <w:szCs w:val="20"/>
                <w:highlight w:val="none"/>
                <w:lang w:val="en-US" w:eastAsia="zh-CN"/>
              </w:rPr>
              <w:t>不适用</w:t>
            </w:r>
          </w:p>
        </w:tc>
        <w:tc>
          <w:tcPr>
            <w:tcW w:w="1140" w:type="dxa"/>
            <w:noWrap w:val="0"/>
            <w:vAlign w:val="center"/>
          </w:tcPr>
          <w:p w14:paraId="16A88A2A">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0" w:type="dxa"/>
            <w:noWrap w:val="0"/>
            <w:vAlign w:val="center"/>
          </w:tcPr>
          <w:p w14:paraId="46C84D64">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32" w:type="dxa"/>
            <w:noWrap w:val="0"/>
            <w:vAlign w:val="center"/>
          </w:tcPr>
          <w:p w14:paraId="255D2410">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77" w:type="dxa"/>
            <w:noWrap w:val="0"/>
            <w:vAlign w:val="center"/>
          </w:tcPr>
          <w:p w14:paraId="59CC8858">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6" w:type="dxa"/>
            <w:noWrap w:val="0"/>
            <w:vAlign w:val="center"/>
          </w:tcPr>
          <w:p w14:paraId="36C60AD7">
            <w:pPr>
              <w:jc w:val="center"/>
              <w:rPr>
                <w:rFonts w:eastAsia="仿宋_GB2312"/>
                <w:color w:val="000000"/>
                <w:sz w:val="20"/>
                <w:szCs w:val="20"/>
                <w:highlight w:val="none"/>
              </w:rPr>
            </w:pPr>
          </w:p>
        </w:tc>
      </w:tr>
      <w:tr w14:paraId="2FD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14:paraId="0351947C">
            <w:pPr>
              <w:jc w:val="left"/>
              <w:rPr>
                <w:rFonts w:eastAsia="仿宋_GB2312"/>
                <w:color w:val="000000"/>
                <w:sz w:val="20"/>
                <w:szCs w:val="20"/>
                <w:highlight w:val="none"/>
              </w:rPr>
            </w:pPr>
          </w:p>
        </w:tc>
        <w:tc>
          <w:tcPr>
            <w:tcW w:w="1085" w:type="dxa"/>
            <w:vMerge w:val="continue"/>
            <w:noWrap w:val="0"/>
            <w:vAlign w:val="center"/>
          </w:tcPr>
          <w:p w14:paraId="2BD62FEA">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7A9EB2EE">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生态环境</w:t>
            </w:r>
          </w:p>
          <w:p w14:paraId="5B206D12">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成本指标</w:t>
            </w:r>
          </w:p>
        </w:tc>
        <w:tc>
          <w:tcPr>
            <w:tcW w:w="1230" w:type="dxa"/>
            <w:noWrap w:val="0"/>
            <w:vAlign w:val="center"/>
          </w:tcPr>
          <w:p w14:paraId="174569D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是否发生建造垃圾清运费</w:t>
            </w:r>
          </w:p>
        </w:tc>
        <w:tc>
          <w:tcPr>
            <w:tcW w:w="1140" w:type="dxa"/>
            <w:noWrap w:val="0"/>
            <w:vAlign w:val="center"/>
          </w:tcPr>
          <w:p w14:paraId="47F765D4">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1140" w:type="dxa"/>
            <w:noWrap w:val="0"/>
            <w:vAlign w:val="center"/>
          </w:tcPr>
          <w:p w14:paraId="79E69A54">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832" w:type="dxa"/>
            <w:noWrap w:val="0"/>
            <w:vAlign w:val="center"/>
          </w:tcPr>
          <w:p w14:paraId="4CE24F9C">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456C4084">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20BC607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垃圾清运费系承包合同的一部分。</w:t>
            </w:r>
          </w:p>
        </w:tc>
      </w:tr>
      <w:tr w14:paraId="28842B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6E6887A7">
            <w:pPr>
              <w:jc w:val="left"/>
              <w:rPr>
                <w:rFonts w:eastAsia="仿宋_GB2312"/>
                <w:color w:val="000000"/>
                <w:sz w:val="20"/>
                <w:szCs w:val="20"/>
                <w:highlight w:val="none"/>
              </w:rPr>
            </w:pPr>
          </w:p>
        </w:tc>
        <w:tc>
          <w:tcPr>
            <w:tcW w:w="1085" w:type="dxa"/>
            <w:vMerge w:val="restart"/>
            <w:noWrap w:val="0"/>
            <w:vAlign w:val="center"/>
          </w:tcPr>
          <w:p w14:paraId="3A3A56E4">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14:paraId="15A8F424">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14:paraId="602FA050">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14:paraId="607D655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是否为校园文化建设工程项目</w:t>
            </w:r>
          </w:p>
        </w:tc>
        <w:tc>
          <w:tcPr>
            <w:tcW w:w="1140" w:type="dxa"/>
            <w:noWrap w:val="0"/>
            <w:vAlign w:val="center"/>
          </w:tcPr>
          <w:p w14:paraId="5E029347">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1140" w:type="dxa"/>
            <w:noWrap w:val="0"/>
            <w:vAlign w:val="center"/>
          </w:tcPr>
          <w:p w14:paraId="77A8D256">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832" w:type="dxa"/>
            <w:noWrap w:val="0"/>
            <w:vAlign w:val="center"/>
          </w:tcPr>
          <w:p w14:paraId="03FEE66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33AE7D5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6DB99598">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该项目仅用作校园文化工程建设</w:t>
            </w:r>
          </w:p>
        </w:tc>
      </w:tr>
      <w:tr w14:paraId="2956B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2DF24344">
            <w:pPr>
              <w:jc w:val="left"/>
              <w:rPr>
                <w:rFonts w:eastAsia="仿宋_GB2312"/>
                <w:color w:val="000000"/>
                <w:sz w:val="20"/>
                <w:szCs w:val="20"/>
                <w:highlight w:val="none"/>
              </w:rPr>
            </w:pPr>
          </w:p>
        </w:tc>
        <w:tc>
          <w:tcPr>
            <w:tcW w:w="1085" w:type="dxa"/>
            <w:vMerge w:val="continue"/>
            <w:noWrap w:val="0"/>
            <w:vAlign w:val="center"/>
          </w:tcPr>
          <w:p w14:paraId="4C59A1F7">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6BE62F20">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14:paraId="64335621">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是否合格验收</w:t>
            </w:r>
          </w:p>
        </w:tc>
        <w:tc>
          <w:tcPr>
            <w:tcW w:w="1140" w:type="dxa"/>
            <w:noWrap w:val="0"/>
            <w:vAlign w:val="center"/>
          </w:tcPr>
          <w:p w14:paraId="7D12F3BF">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1140" w:type="dxa"/>
            <w:noWrap w:val="0"/>
            <w:vAlign w:val="center"/>
          </w:tcPr>
          <w:p w14:paraId="70E91C7C">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832" w:type="dxa"/>
            <w:noWrap w:val="0"/>
            <w:vAlign w:val="center"/>
          </w:tcPr>
          <w:p w14:paraId="751172B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14:paraId="478E345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14:paraId="1C06274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施工方需有资质证明。</w:t>
            </w:r>
          </w:p>
        </w:tc>
      </w:tr>
      <w:tr w14:paraId="04FA2E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5A3A9D1">
            <w:pPr>
              <w:jc w:val="left"/>
              <w:rPr>
                <w:rFonts w:eastAsia="仿宋_GB2312"/>
                <w:color w:val="000000"/>
                <w:sz w:val="20"/>
                <w:szCs w:val="20"/>
                <w:highlight w:val="none"/>
              </w:rPr>
            </w:pPr>
          </w:p>
        </w:tc>
        <w:tc>
          <w:tcPr>
            <w:tcW w:w="1085" w:type="dxa"/>
            <w:vMerge w:val="continue"/>
            <w:noWrap w:val="0"/>
            <w:vAlign w:val="center"/>
          </w:tcPr>
          <w:p w14:paraId="01C68232">
            <w:pPr>
              <w:jc w:val="left"/>
              <w:rPr>
                <w:rFonts w:hint="eastAsia" w:ascii="仿宋_GB2312" w:hAnsi="仿宋_GB2312" w:eastAsia="仿宋_GB2312" w:cs="仿宋_GB2312"/>
                <w:color w:val="000000"/>
                <w:sz w:val="20"/>
                <w:szCs w:val="20"/>
                <w:highlight w:val="none"/>
              </w:rPr>
            </w:pPr>
          </w:p>
        </w:tc>
        <w:tc>
          <w:tcPr>
            <w:tcW w:w="1085" w:type="dxa"/>
            <w:noWrap w:val="0"/>
            <w:vAlign w:val="center"/>
          </w:tcPr>
          <w:p w14:paraId="0DD90954">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14:paraId="4DC5ED6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是否在合同规定日期完工</w:t>
            </w:r>
          </w:p>
        </w:tc>
        <w:tc>
          <w:tcPr>
            <w:tcW w:w="1140" w:type="dxa"/>
            <w:noWrap w:val="0"/>
            <w:vAlign w:val="center"/>
          </w:tcPr>
          <w:p w14:paraId="166FFDB7">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1140" w:type="dxa"/>
            <w:noWrap w:val="0"/>
            <w:vAlign w:val="center"/>
          </w:tcPr>
          <w:p w14:paraId="61AF86D1">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832" w:type="dxa"/>
            <w:noWrap w:val="0"/>
            <w:vAlign w:val="center"/>
          </w:tcPr>
          <w:p w14:paraId="0685CA7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14:paraId="310D1EBC">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14:paraId="6B6F4DE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早于但不迟于完工。</w:t>
            </w:r>
          </w:p>
        </w:tc>
      </w:tr>
      <w:tr w14:paraId="65244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jc w:val="center"/>
        </w:trPr>
        <w:tc>
          <w:tcPr>
            <w:tcW w:w="921" w:type="dxa"/>
            <w:vMerge w:val="continue"/>
            <w:noWrap w:val="0"/>
            <w:vAlign w:val="center"/>
          </w:tcPr>
          <w:p w14:paraId="2F13E271">
            <w:pPr>
              <w:jc w:val="left"/>
              <w:rPr>
                <w:rFonts w:eastAsia="仿宋_GB2312"/>
                <w:color w:val="000000"/>
                <w:sz w:val="20"/>
                <w:szCs w:val="20"/>
                <w:highlight w:val="none"/>
              </w:rPr>
            </w:pPr>
          </w:p>
        </w:tc>
        <w:tc>
          <w:tcPr>
            <w:tcW w:w="1085" w:type="dxa"/>
            <w:vMerge w:val="restart"/>
            <w:noWrap w:val="0"/>
            <w:vAlign w:val="center"/>
          </w:tcPr>
          <w:p w14:paraId="1CBC551D">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14:paraId="700FB889">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noWrap w:val="0"/>
            <w:vAlign w:val="center"/>
          </w:tcPr>
          <w:p w14:paraId="51BDECF5">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14:paraId="4A47B9A3">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57381635">
            <w:pPr>
              <w:jc w:val="center"/>
              <w:rPr>
                <w:rFonts w:hint="eastAsia" w:eastAsia="仿宋_GB2312"/>
                <w:color w:val="000000"/>
                <w:sz w:val="20"/>
                <w:szCs w:val="20"/>
                <w:highlight w:val="none"/>
                <w:lang w:eastAsia="zh-CN"/>
              </w:rPr>
            </w:pPr>
            <w:r>
              <w:rPr>
                <w:rFonts w:hint="eastAsia" w:eastAsia="仿宋_GB2312"/>
                <w:sz w:val="20"/>
                <w:szCs w:val="20"/>
                <w:highlight w:val="none"/>
                <w:lang w:val="en-US" w:eastAsia="zh-CN"/>
              </w:rPr>
              <w:t>不适用</w:t>
            </w:r>
          </w:p>
        </w:tc>
        <w:tc>
          <w:tcPr>
            <w:tcW w:w="1140" w:type="dxa"/>
            <w:noWrap w:val="0"/>
            <w:vAlign w:val="center"/>
          </w:tcPr>
          <w:p w14:paraId="589D1BF8">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0" w:type="dxa"/>
            <w:noWrap w:val="0"/>
            <w:vAlign w:val="center"/>
          </w:tcPr>
          <w:p w14:paraId="3F8243F4">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32" w:type="dxa"/>
            <w:noWrap w:val="0"/>
            <w:vAlign w:val="center"/>
          </w:tcPr>
          <w:p w14:paraId="107A840D">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77" w:type="dxa"/>
            <w:noWrap w:val="0"/>
            <w:vAlign w:val="center"/>
          </w:tcPr>
          <w:p w14:paraId="25F1456C">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6" w:type="dxa"/>
            <w:noWrap w:val="0"/>
            <w:vAlign w:val="center"/>
          </w:tcPr>
          <w:p w14:paraId="12CA18BA">
            <w:pPr>
              <w:jc w:val="center"/>
              <w:rPr>
                <w:rFonts w:eastAsia="仿宋_GB2312"/>
                <w:color w:val="000000"/>
                <w:sz w:val="20"/>
                <w:szCs w:val="20"/>
                <w:highlight w:val="none"/>
              </w:rPr>
            </w:pPr>
          </w:p>
        </w:tc>
      </w:tr>
      <w:tr w14:paraId="7537F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0A761931">
            <w:pPr>
              <w:jc w:val="center"/>
              <w:rPr>
                <w:rFonts w:eastAsia="仿宋_GB2312"/>
                <w:color w:val="000000"/>
                <w:sz w:val="20"/>
                <w:szCs w:val="20"/>
                <w:highlight w:val="none"/>
              </w:rPr>
            </w:pPr>
          </w:p>
        </w:tc>
        <w:tc>
          <w:tcPr>
            <w:tcW w:w="1085" w:type="dxa"/>
            <w:vMerge w:val="continue"/>
            <w:noWrap w:val="0"/>
            <w:vAlign w:val="center"/>
          </w:tcPr>
          <w:p w14:paraId="29DB91E2">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56999EEB">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14:paraId="3FA97CBC">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523D366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是否产生有毒害物质</w:t>
            </w:r>
          </w:p>
        </w:tc>
        <w:tc>
          <w:tcPr>
            <w:tcW w:w="1140" w:type="dxa"/>
            <w:noWrap w:val="0"/>
            <w:vAlign w:val="center"/>
          </w:tcPr>
          <w:p w14:paraId="0549C635">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1140" w:type="dxa"/>
            <w:noWrap w:val="0"/>
            <w:vAlign w:val="center"/>
          </w:tcPr>
          <w:p w14:paraId="2580D296">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832" w:type="dxa"/>
            <w:noWrap w:val="0"/>
            <w:vAlign w:val="center"/>
          </w:tcPr>
          <w:p w14:paraId="74DCC20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38037EB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180E91D1">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建设过程中使用无毒害化材料。</w:t>
            </w:r>
          </w:p>
        </w:tc>
      </w:tr>
      <w:tr w14:paraId="6635E4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698D9D2">
            <w:pPr>
              <w:jc w:val="left"/>
              <w:rPr>
                <w:rFonts w:eastAsia="仿宋_GB2312"/>
                <w:color w:val="000000"/>
                <w:sz w:val="20"/>
                <w:szCs w:val="20"/>
                <w:highlight w:val="none"/>
              </w:rPr>
            </w:pPr>
          </w:p>
        </w:tc>
        <w:tc>
          <w:tcPr>
            <w:tcW w:w="1085" w:type="dxa"/>
            <w:vMerge w:val="continue"/>
            <w:noWrap w:val="0"/>
            <w:vAlign w:val="center"/>
          </w:tcPr>
          <w:p w14:paraId="35ECB47F">
            <w:pPr>
              <w:jc w:val="left"/>
              <w:rPr>
                <w:rFonts w:hint="eastAsia" w:ascii="仿宋_GB2312" w:hAnsi="仿宋_GB2312" w:eastAsia="仿宋_GB2312" w:cs="仿宋_GB2312"/>
                <w:color w:val="000000"/>
                <w:sz w:val="20"/>
                <w:szCs w:val="20"/>
                <w:highlight w:val="none"/>
              </w:rPr>
            </w:pPr>
          </w:p>
        </w:tc>
        <w:tc>
          <w:tcPr>
            <w:tcW w:w="1085" w:type="dxa"/>
            <w:noWrap w:val="0"/>
            <w:vAlign w:val="center"/>
          </w:tcPr>
          <w:p w14:paraId="728EC172">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14:paraId="114364C9">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2F42AE8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家长及社会人士满意度</w:t>
            </w:r>
          </w:p>
        </w:tc>
        <w:tc>
          <w:tcPr>
            <w:tcW w:w="1140" w:type="dxa"/>
            <w:noWrap w:val="0"/>
            <w:vAlign w:val="center"/>
          </w:tcPr>
          <w:p w14:paraId="04A924C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3F8EEB48">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100%</w:t>
            </w:r>
          </w:p>
        </w:tc>
        <w:tc>
          <w:tcPr>
            <w:tcW w:w="832" w:type="dxa"/>
            <w:noWrap w:val="0"/>
            <w:vAlign w:val="center"/>
          </w:tcPr>
          <w:p w14:paraId="3D57425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47F3716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1A212094">
            <w:pPr>
              <w:jc w:val="center"/>
              <w:rPr>
                <w:rFonts w:eastAsia="仿宋_GB2312"/>
                <w:color w:val="000000"/>
                <w:sz w:val="20"/>
                <w:szCs w:val="20"/>
                <w:highlight w:val="none"/>
              </w:rPr>
            </w:pPr>
          </w:p>
        </w:tc>
      </w:tr>
      <w:tr w14:paraId="64103D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697A4825">
            <w:pPr>
              <w:jc w:val="left"/>
              <w:rPr>
                <w:rFonts w:eastAsia="仿宋_GB2312"/>
                <w:color w:val="000000"/>
                <w:sz w:val="20"/>
                <w:szCs w:val="20"/>
                <w:highlight w:val="none"/>
              </w:rPr>
            </w:pPr>
          </w:p>
        </w:tc>
        <w:tc>
          <w:tcPr>
            <w:tcW w:w="1085" w:type="dxa"/>
            <w:vMerge w:val="restart"/>
            <w:noWrap w:val="0"/>
            <w:vAlign w:val="center"/>
          </w:tcPr>
          <w:p w14:paraId="518AFED0">
            <w:pPr>
              <w:jc w:val="center"/>
              <w:rPr>
                <w:rFonts w:eastAsia="仿宋_GB2312"/>
                <w:color w:val="000000"/>
                <w:sz w:val="20"/>
                <w:szCs w:val="20"/>
                <w:highlight w:val="none"/>
              </w:rPr>
            </w:pPr>
            <w:r>
              <w:rPr>
                <w:rFonts w:eastAsia="仿宋_GB2312"/>
                <w:color w:val="000000"/>
                <w:sz w:val="20"/>
                <w:szCs w:val="20"/>
                <w:highlight w:val="none"/>
              </w:rPr>
              <w:t>满意度</w:t>
            </w:r>
          </w:p>
          <w:p w14:paraId="1066E546">
            <w:pPr>
              <w:jc w:val="center"/>
              <w:rPr>
                <w:rFonts w:eastAsia="仿宋_GB2312"/>
                <w:color w:val="000000"/>
                <w:sz w:val="20"/>
                <w:szCs w:val="20"/>
                <w:highlight w:val="none"/>
              </w:rPr>
            </w:pPr>
            <w:r>
              <w:rPr>
                <w:rFonts w:eastAsia="仿宋_GB2312"/>
                <w:color w:val="000000"/>
                <w:sz w:val="20"/>
                <w:szCs w:val="20"/>
                <w:highlight w:val="none"/>
              </w:rPr>
              <w:t>指标</w:t>
            </w:r>
          </w:p>
          <w:p w14:paraId="11A7013D">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vMerge w:val="restart"/>
            <w:noWrap w:val="0"/>
            <w:vAlign w:val="center"/>
          </w:tcPr>
          <w:p w14:paraId="75643989">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14:paraId="0701821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学生满意度</w:t>
            </w:r>
          </w:p>
        </w:tc>
        <w:tc>
          <w:tcPr>
            <w:tcW w:w="1140" w:type="dxa"/>
            <w:noWrap w:val="0"/>
            <w:vAlign w:val="center"/>
          </w:tcPr>
          <w:p w14:paraId="6C070DF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6C6025AE">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136CFB63">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14:paraId="07B5B52D">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1146" w:type="dxa"/>
            <w:noWrap w:val="0"/>
            <w:vAlign w:val="center"/>
          </w:tcPr>
          <w:p w14:paraId="0564A49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提升了学生的学习文化氛围。</w:t>
            </w:r>
          </w:p>
        </w:tc>
      </w:tr>
      <w:tr w14:paraId="57EDDC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noWrap w:val="0"/>
            <w:vAlign w:val="center"/>
          </w:tcPr>
          <w:p w14:paraId="1BE7AE14">
            <w:pPr>
              <w:jc w:val="left"/>
              <w:rPr>
                <w:rFonts w:eastAsia="仿宋_GB2312"/>
                <w:color w:val="000000"/>
                <w:sz w:val="20"/>
                <w:szCs w:val="20"/>
                <w:highlight w:val="none"/>
              </w:rPr>
            </w:pPr>
          </w:p>
        </w:tc>
        <w:tc>
          <w:tcPr>
            <w:tcW w:w="1085" w:type="dxa"/>
            <w:vMerge w:val="continue"/>
            <w:noWrap w:val="0"/>
            <w:vAlign w:val="center"/>
          </w:tcPr>
          <w:p w14:paraId="24A504DE">
            <w:pPr>
              <w:jc w:val="left"/>
              <w:rPr>
                <w:rFonts w:eastAsia="仿宋_GB2312"/>
                <w:color w:val="000000"/>
                <w:sz w:val="20"/>
                <w:szCs w:val="20"/>
                <w:highlight w:val="none"/>
              </w:rPr>
            </w:pPr>
          </w:p>
        </w:tc>
        <w:tc>
          <w:tcPr>
            <w:tcW w:w="1085" w:type="dxa"/>
            <w:vMerge w:val="continue"/>
            <w:noWrap w:val="0"/>
            <w:vAlign w:val="center"/>
          </w:tcPr>
          <w:p w14:paraId="041F0E2B">
            <w:pPr>
              <w:jc w:val="left"/>
              <w:rPr>
                <w:rFonts w:eastAsia="仿宋_GB2312"/>
                <w:color w:val="000000"/>
                <w:sz w:val="20"/>
                <w:szCs w:val="20"/>
                <w:highlight w:val="none"/>
              </w:rPr>
            </w:pPr>
          </w:p>
        </w:tc>
        <w:tc>
          <w:tcPr>
            <w:tcW w:w="1230" w:type="dxa"/>
            <w:noWrap w:val="0"/>
            <w:vAlign w:val="center"/>
          </w:tcPr>
          <w:p w14:paraId="15232BB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教职工满意度</w:t>
            </w:r>
          </w:p>
        </w:tc>
        <w:tc>
          <w:tcPr>
            <w:tcW w:w="1140" w:type="dxa"/>
            <w:noWrap w:val="0"/>
            <w:vAlign w:val="center"/>
          </w:tcPr>
          <w:p w14:paraId="3A209CE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705A51D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5140177C">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14:paraId="4291B470">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1146" w:type="dxa"/>
            <w:noWrap w:val="0"/>
            <w:vAlign w:val="center"/>
          </w:tcPr>
          <w:p w14:paraId="7C46809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教职工对校园建设表示支持。</w:t>
            </w:r>
          </w:p>
        </w:tc>
      </w:tr>
      <w:tr w14:paraId="302517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2E87545F">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14:paraId="7641202B">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14:paraId="6EDF7C02">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14:paraId="027DA437">
            <w:pPr>
              <w:jc w:val="left"/>
              <w:rPr>
                <w:rFonts w:eastAsia="仿宋_GB2312"/>
                <w:color w:val="000000"/>
                <w:sz w:val="20"/>
                <w:szCs w:val="20"/>
                <w:highlight w:val="none"/>
              </w:rPr>
            </w:pPr>
            <w:r>
              <w:rPr>
                <w:rFonts w:eastAsia="仿宋_GB2312"/>
                <w:color w:val="000000"/>
                <w:sz w:val="20"/>
                <w:szCs w:val="20"/>
                <w:highlight w:val="none"/>
              </w:rPr>
              <w:t>　</w:t>
            </w:r>
          </w:p>
        </w:tc>
      </w:tr>
    </w:tbl>
    <w:p w14:paraId="7236ED35">
      <w:pPr>
        <w:jc w:val="left"/>
        <w:rPr>
          <w:rFonts w:eastAsia="仿宋_GB2312"/>
          <w:sz w:val="20"/>
          <w:szCs w:val="20"/>
        </w:rPr>
      </w:pPr>
      <w:r>
        <w:rPr>
          <w:rFonts w:eastAsia="仿宋_GB2312"/>
          <w:sz w:val="20"/>
          <w:szCs w:val="20"/>
        </w:rPr>
        <w:t>备注：每个项目支出分别填报自评报告和自评表。</w:t>
      </w:r>
    </w:p>
    <w:p w14:paraId="79605B12">
      <w:pPr>
        <w:jc w:val="left"/>
        <w:rPr>
          <w:rFonts w:hint="eastAsia" w:eastAsia="仿宋_GB2312"/>
          <w:lang w:val="en-US" w:eastAsia="zh-CN"/>
        </w:rPr>
      </w:pPr>
      <w:r>
        <w:rPr>
          <w:rFonts w:eastAsia="仿宋_GB2312"/>
          <w:sz w:val="22"/>
          <w:szCs w:val="22"/>
        </w:rPr>
        <w:t>填表人：</w:t>
      </w:r>
      <w:r>
        <w:rPr>
          <w:rFonts w:hint="eastAsia" w:eastAsia="仿宋_GB2312"/>
          <w:sz w:val="22"/>
          <w:szCs w:val="22"/>
          <w:lang w:val="en-US" w:eastAsia="zh-CN"/>
        </w:rPr>
        <w:t>胡涵</w:t>
      </w:r>
      <w:r>
        <w:rPr>
          <w:rFonts w:eastAsia="仿宋_GB2312"/>
          <w:sz w:val="22"/>
          <w:szCs w:val="22"/>
        </w:rPr>
        <w:t xml:space="preserve"> 填报日期：</w:t>
      </w:r>
      <w:r>
        <w:rPr>
          <w:rFonts w:hint="eastAsia" w:eastAsia="仿宋_GB2312"/>
          <w:sz w:val="22"/>
          <w:szCs w:val="22"/>
          <w:lang w:val="en-US" w:eastAsia="zh-CN"/>
        </w:rPr>
        <w:t>2024/5/28</w:t>
      </w:r>
      <w:r>
        <w:rPr>
          <w:rFonts w:eastAsia="仿宋_GB2312"/>
          <w:sz w:val="22"/>
          <w:szCs w:val="22"/>
        </w:rPr>
        <w:t xml:space="preserve">  联系电话：</w:t>
      </w:r>
      <w:r>
        <w:rPr>
          <w:rFonts w:hint="eastAsia" w:eastAsia="仿宋_GB2312"/>
          <w:sz w:val="22"/>
          <w:szCs w:val="22"/>
          <w:lang w:val="en-US" w:eastAsia="zh-CN"/>
        </w:rPr>
        <w:t>18574655327</w:t>
      </w:r>
      <w:r>
        <w:rPr>
          <w:rFonts w:eastAsia="仿宋_GB2312"/>
          <w:sz w:val="22"/>
          <w:szCs w:val="22"/>
        </w:rPr>
        <w:t xml:space="preserve"> 单位负责人签字：</w:t>
      </w:r>
      <w:r>
        <w:rPr>
          <w:rFonts w:hint="eastAsia" w:eastAsia="仿宋_GB2312"/>
          <w:sz w:val="22"/>
          <w:szCs w:val="22"/>
          <w:lang w:val="en-US" w:eastAsia="zh-CN"/>
        </w:rPr>
        <w:t>李海滔</w:t>
      </w:r>
    </w:p>
    <w:p w14:paraId="17A80A9D">
      <w:pPr>
        <w:spacing w:line="200" w:lineRule="exact"/>
        <w:rPr>
          <w:rFonts w:hint="eastAsia" w:ascii="仿宋_GB2312" w:hAnsi="宋体" w:eastAsia="仿宋_GB2312"/>
          <w:color w:val="000000"/>
          <w:sz w:val="32"/>
          <w:szCs w:val="32"/>
        </w:rPr>
      </w:pPr>
    </w:p>
    <w:p w14:paraId="17EB17B3">
      <w:pPr>
        <w:spacing w:after="120" w:afterLines="50" w:line="600" w:lineRule="exact"/>
        <w:jc w:val="center"/>
        <w:rPr>
          <w:rFonts w:ascii="方正小标宋简体" w:eastAsia="方正小标宋简体"/>
          <w:sz w:val="44"/>
          <w:szCs w:val="44"/>
        </w:rPr>
      </w:pPr>
    </w:p>
    <w:p w14:paraId="45FB180A">
      <w:pPr>
        <w:pStyle w:val="2"/>
        <w:rPr>
          <w:rFonts w:ascii="方正小标宋简体" w:eastAsia="方正小标宋简体"/>
          <w:sz w:val="44"/>
          <w:szCs w:val="44"/>
        </w:rPr>
      </w:pPr>
    </w:p>
    <w:p w14:paraId="7981606C">
      <w:pPr>
        <w:rPr>
          <w:rFonts w:ascii="方正小标宋简体" w:eastAsia="方正小标宋简体"/>
          <w:sz w:val="44"/>
          <w:szCs w:val="44"/>
        </w:rPr>
      </w:pPr>
    </w:p>
    <w:p w14:paraId="4E14A97C">
      <w:pPr>
        <w:pStyle w:val="2"/>
        <w:rPr>
          <w:rFonts w:ascii="方正小标宋简体" w:eastAsia="方正小标宋简体"/>
          <w:sz w:val="44"/>
          <w:szCs w:val="44"/>
        </w:rPr>
      </w:pPr>
    </w:p>
    <w:p w14:paraId="0C61AB4D">
      <w:pPr>
        <w:rPr>
          <w:rFonts w:ascii="方正小标宋简体" w:eastAsia="方正小标宋简体"/>
          <w:sz w:val="44"/>
          <w:szCs w:val="44"/>
        </w:rPr>
      </w:pPr>
    </w:p>
    <w:p w14:paraId="4CC1F4EA">
      <w:pPr>
        <w:pStyle w:val="2"/>
        <w:rPr>
          <w:rFonts w:ascii="方正小标宋简体" w:eastAsia="方正小标宋简体"/>
          <w:sz w:val="44"/>
          <w:szCs w:val="44"/>
        </w:rPr>
      </w:pPr>
    </w:p>
    <w:p w14:paraId="0E67662A">
      <w:pPr>
        <w:rPr>
          <w:rFonts w:ascii="方正小标宋简体" w:eastAsia="方正小标宋简体"/>
          <w:sz w:val="44"/>
          <w:szCs w:val="44"/>
        </w:rPr>
      </w:pPr>
    </w:p>
    <w:p w14:paraId="53A01403">
      <w:pPr>
        <w:pStyle w:val="2"/>
      </w:pPr>
    </w:p>
    <w:p w14:paraId="3AFA3378"/>
    <w:p w14:paraId="671A74C2">
      <w:pPr>
        <w:spacing w:after="120" w:afterLines="50" w:line="600" w:lineRule="exact"/>
        <w:jc w:val="center"/>
        <w:rPr>
          <w:rFonts w:ascii="方正小标宋简体" w:eastAsia="方正小标宋简体"/>
          <w:sz w:val="44"/>
          <w:szCs w:val="44"/>
        </w:rPr>
      </w:pPr>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5"/>
        <w:tblpPr w:leftFromText="180" w:rightFromText="180" w:vertAnchor="text" w:horzAnchor="margin" w:tblpXSpec="center" w:tblpY="189"/>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7FC37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restart"/>
            <w:noWrap w:val="0"/>
            <w:vAlign w:val="center"/>
          </w:tcPr>
          <w:p w14:paraId="3E678836">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615D6017">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247A81FE">
            <w:pPr>
              <w:spacing w:line="576" w:lineRule="exact"/>
              <w:ind w:right="880" w:rightChars="419"/>
              <w:jc w:val="center"/>
              <w:rPr>
                <w:sz w:val="22"/>
                <w:szCs w:val="22"/>
              </w:rPr>
            </w:pPr>
            <w:r>
              <w:rPr>
                <w:rFonts w:hint="eastAsia"/>
                <w:sz w:val="22"/>
                <w:szCs w:val="22"/>
              </w:rPr>
              <w:t>陶岭学校2022年食堂改造工程</w:t>
            </w:r>
          </w:p>
        </w:tc>
      </w:tr>
      <w:tr w14:paraId="237137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4790D536">
            <w:pPr>
              <w:rPr>
                <w:rFonts w:eastAsia="仿宋_GB2312"/>
                <w:sz w:val="20"/>
                <w:szCs w:val="20"/>
              </w:rPr>
            </w:pPr>
          </w:p>
        </w:tc>
        <w:tc>
          <w:tcPr>
            <w:tcW w:w="1972" w:type="dxa"/>
            <w:noWrap w:val="0"/>
            <w:vAlign w:val="center"/>
          </w:tcPr>
          <w:p w14:paraId="249FD39A">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2500C89C">
            <w:pPr>
              <w:spacing w:line="576" w:lineRule="exact"/>
              <w:ind w:right="880" w:rightChars="419"/>
              <w:jc w:val="center"/>
              <w:rPr>
                <w:rFonts w:hint="default" w:eastAsia="宋体"/>
                <w:sz w:val="22"/>
                <w:szCs w:val="22"/>
                <w:lang w:val="en-US" w:eastAsia="zh-CN"/>
              </w:rPr>
            </w:pPr>
            <w:r>
              <w:rPr>
                <w:rFonts w:hint="eastAsia"/>
                <w:sz w:val="22"/>
                <w:szCs w:val="22"/>
                <w:lang w:val="en-US" w:eastAsia="zh-CN"/>
              </w:rPr>
              <w:t>20万元</w:t>
            </w:r>
          </w:p>
        </w:tc>
      </w:tr>
      <w:tr w14:paraId="2AD92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36D9B243">
            <w:pPr>
              <w:rPr>
                <w:rFonts w:eastAsia="仿宋_GB2312"/>
                <w:sz w:val="20"/>
                <w:szCs w:val="20"/>
              </w:rPr>
            </w:pPr>
          </w:p>
        </w:tc>
        <w:tc>
          <w:tcPr>
            <w:tcW w:w="1972" w:type="dxa"/>
            <w:noWrap w:val="0"/>
            <w:vAlign w:val="center"/>
          </w:tcPr>
          <w:p w14:paraId="5AB48DE5">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203BEEF4">
            <w:pPr>
              <w:spacing w:line="576" w:lineRule="exact"/>
              <w:ind w:right="880" w:rightChars="419"/>
              <w:jc w:val="center"/>
              <w:rPr>
                <w:rFonts w:hint="default" w:eastAsia="宋体"/>
                <w:sz w:val="22"/>
                <w:szCs w:val="22"/>
                <w:lang w:val="en-US" w:eastAsia="zh-CN"/>
              </w:rPr>
            </w:pPr>
            <w:r>
              <w:rPr>
                <w:rFonts w:hint="eastAsia"/>
                <w:sz w:val="22"/>
                <w:szCs w:val="22"/>
                <w:lang w:val="en-US" w:eastAsia="zh-CN"/>
              </w:rPr>
              <w:t>新田县教育局</w:t>
            </w:r>
          </w:p>
        </w:tc>
      </w:tr>
      <w:tr w14:paraId="0F5B97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270FEF8F">
            <w:pPr>
              <w:rPr>
                <w:rFonts w:eastAsia="仿宋_GB2312"/>
                <w:sz w:val="20"/>
                <w:szCs w:val="20"/>
              </w:rPr>
            </w:pPr>
          </w:p>
        </w:tc>
        <w:tc>
          <w:tcPr>
            <w:tcW w:w="1972" w:type="dxa"/>
            <w:noWrap w:val="0"/>
            <w:vAlign w:val="center"/>
          </w:tcPr>
          <w:p w14:paraId="45FDB718">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21840E63">
            <w:pPr>
              <w:spacing w:line="576" w:lineRule="exact"/>
              <w:ind w:right="880" w:rightChars="419"/>
              <w:jc w:val="center"/>
              <w:rPr>
                <w:rFonts w:hint="default" w:eastAsia="宋体"/>
                <w:sz w:val="22"/>
                <w:szCs w:val="22"/>
                <w:lang w:val="en-US" w:eastAsia="zh-CN"/>
              </w:rPr>
            </w:pPr>
            <w:r>
              <w:rPr>
                <w:rFonts w:hint="eastAsia"/>
                <w:sz w:val="22"/>
                <w:szCs w:val="22"/>
                <w:highlight w:val="none"/>
                <w:lang w:val="en-US" w:eastAsia="zh-CN"/>
              </w:rPr>
              <w:t>改善学生就餐环境</w:t>
            </w:r>
          </w:p>
        </w:tc>
      </w:tr>
      <w:tr w14:paraId="236FA4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restart"/>
            <w:noWrap w:val="0"/>
            <w:vAlign w:val="center"/>
          </w:tcPr>
          <w:p w14:paraId="6FD9178B">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35C6C8E5">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7BAF0CD1">
            <w:pPr>
              <w:spacing w:line="576" w:lineRule="exact"/>
              <w:ind w:right="880" w:rightChars="419"/>
              <w:jc w:val="center"/>
              <w:rPr>
                <w:sz w:val="22"/>
                <w:szCs w:val="22"/>
              </w:rPr>
            </w:pPr>
            <w:r>
              <w:rPr>
                <w:rFonts w:hint="eastAsia"/>
                <w:sz w:val="22"/>
                <w:szCs w:val="22"/>
                <w:highlight w:val="none"/>
                <w:lang w:val="en-US" w:eastAsia="zh-CN"/>
              </w:rPr>
              <w:t>教育局安排施工方施工，我校负责监工、验收</w:t>
            </w:r>
          </w:p>
        </w:tc>
      </w:tr>
      <w:tr w14:paraId="73FA7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jc w:val="center"/>
        </w:trPr>
        <w:tc>
          <w:tcPr>
            <w:tcW w:w="1557" w:type="dxa"/>
            <w:vMerge w:val="continue"/>
            <w:noWrap w:val="0"/>
            <w:vAlign w:val="top"/>
          </w:tcPr>
          <w:p w14:paraId="05DDD2F6">
            <w:pPr>
              <w:rPr>
                <w:rFonts w:eastAsia="仿宋_GB2312"/>
                <w:sz w:val="20"/>
                <w:szCs w:val="20"/>
              </w:rPr>
            </w:pPr>
          </w:p>
        </w:tc>
        <w:tc>
          <w:tcPr>
            <w:tcW w:w="1972" w:type="dxa"/>
            <w:noWrap w:val="0"/>
            <w:vAlign w:val="center"/>
          </w:tcPr>
          <w:p w14:paraId="526D28B5">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35403571">
            <w:pPr>
              <w:spacing w:line="576" w:lineRule="exact"/>
              <w:ind w:right="880" w:rightChars="419"/>
              <w:jc w:val="center"/>
              <w:rPr>
                <w:sz w:val="22"/>
                <w:szCs w:val="22"/>
              </w:rPr>
            </w:pPr>
          </w:p>
          <w:p w14:paraId="4C3AA24C">
            <w:pPr>
              <w:spacing w:line="240" w:lineRule="auto"/>
              <w:ind w:right="0" w:rightChars="0"/>
              <w:jc w:val="center"/>
              <w:rPr>
                <w:rFonts w:hint="default" w:eastAsia="宋体"/>
                <w:sz w:val="22"/>
                <w:szCs w:val="22"/>
                <w:highlight w:val="none"/>
                <w:lang w:val="en-US" w:eastAsia="zh-CN"/>
              </w:rPr>
            </w:pPr>
            <w:r>
              <w:rPr>
                <w:rFonts w:hint="eastAsia"/>
                <w:sz w:val="22"/>
                <w:szCs w:val="22"/>
                <w:highlight w:val="none"/>
                <w:lang w:val="en-US" w:eastAsia="zh-CN"/>
              </w:rPr>
              <w:t>合格验收</w:t>
            </w:r>
          </w:p>
          <w:p w14:paraId="643CC575">
            <w:pPr>
              <w:spacing w:line="576" w:lineRule="exact"/>
              <w:ind w:right="880" w:rightChars="419"/>
              <w:jc w:val="center"/>
              <w:rPr>
                <w:sz w:val="22"/>
                <w:szCs w:val="22"/>
              </w:rPr>
            </w:pPr>
          </w:p>
        </w:tc>
      </w:tr>
      <w:tr w14:paraId="63BEE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557" w:type="dxa"/>
            <w:vMerge w:val="restart"/>
            <w:noWrap w:val="0"/>
            <w:vAlign w:val="center"/>
          </w:tcPr>
          <w:p w14:paraId="30D689F3">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4CADD8A4">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79AB8988">
            <w:pPr>
              <w:spacing w:line="576" w:lineRule="exact"/>
              <w:ind w:right="880" w:rightChars="419"/>
              <w:jc w:val="center"/>
              <w:rPr>
                <w:sz w:val="22"/>
                <w:szCs w:val="22"/>
              </w:rPr>
            </w:pPr>
          </w:p>
          <w:p w14:paraId="7D363169">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p w14:paraId="391CA2E8">
            <w:pPr>
              <w:spacing w:line="576" w:lineRule="exact"/>
              <w:ind w:right="880" w:rightChars="419"/>
              <w:jc w:val="center"/>
              <w:rPr>
                <w:sz w:val="22"/>
                <w:szCs w:val="22"/>
              </w:rPr>
            </w:pPr>
          </w:p>
        </w:tc>
      </w:tr>
      <w:tr w14:paraId="69889A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1557" w:type="dxa"/>
            <w:vMerge w:val="continue"/>
            <w:noWrap w:val="0"/>
            <w:vAlign w:val="top"/>
          </w:tcPr>
          <w:p w14:paraId="114A8F0B">
            <w:pPr>
              <w:rPr>
                <w:rFonts w:eastAsia="仿宋_GB2312"/>
                <w:sz w:val="20"/>
                <w:szCs w:val="20"/>
              </w:rPr>
            </w:pPr>
          </w:p>
        </w:tc>
        <w:tc>
          <w:tcPr>
            <w:tcW w:w="1972" w:type="dxa"/>
            <w:noWrap w:val="0"/>
            <w:vAlign w:val="center"/>
          </w:tcPr>
          <w:p w14:paraId="685FF3D0">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26AAC54A">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tc>
      </w:tr>
      <w:tr w14:paraId="32BCB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409" w:hRule="atLeast"/>
          <w:jc w:val="center"/>
        </w:trPr>
        <w:tc>
          <w:tcPr>
            <w:tcW w:w="1557" w:type="dxa"/>
            <w:vMerge w:val="continue"/>
            <w:noWrap w:val="0"/>
            <w:vAlign w:val="top"/>
          </w:tcPr>
          <w:p w14:paraId="3905CA04">
            <w:pPr>
              <w:rPr>
                <w:rFonts w:eastAsia="仿宋_GB2312"/>
                <w:sz w:val="20"/>
                <w:szCs w:val="20"/>
              </w:rPr>
            </w:pPr>
          </w:p>
        </w:tc>
        <w:tc>
          <w:tcPr>
            <w:tcW w:w="1972" w:type="dxa"/>
            <w:noWrap w:val="0"/>
            <w:vAlign w:val="center"/>
          </w:tcPr>
          <w:p w14:paraId="59EB15ED">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156EE330">
            <w:pPr>
              <w:spacing w:line="576" w:lineRule="exact"/>
              <w:ind w:right="880" w:rightChars="419"/>
              <w:jc w:val="center"/>
              <w:rPr>
                <w:sz w:val="22"/>
                <w:szCs w:val="22"/>
              </w:rPr>
            </w:pPr>
          </w:p>
          <w:p w14:paraId="7E105F78">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p w14:paraId="54515DB5">
            <w:pPr>
              <w:spacing w:line="576" w:lineRule="exact"/>
              <w:ind w:right="880" w:rightChars="419"/>
              <w:jc w:val="center"/>
              <w:rPr>
                <w:sz w:val="22"/>
                <w:szCs w:val="22"/>
              </w:rPr>
            </w:pPr>
          </w:p>
        </w:tc>
      </w:tr>
    </w:tbl>
    <w:p w14:paraId="6BC67BAE">
      <w:pPr>
        <w:spacing w:line="320" w:lineRule="atLeast"/>
        <w:jc w:val="left"/>
        <w:rPr>
          <w:rFonts w:eastAsia="仿宋_GB2312"/>
          <w:sz w:val="20"/>
          <w:szCs w:val="20"/>
        </w:rPr>
      </w:pPr>
      <w:r>
        <w:rPr>
          <w:rFonts w:eastAsia="仿宋_GB2312"/>
          <w:sz w:val="20"/>
          <w:szCs w:val="20"/>
        </w:rPr>
        <w:t>备注：每个项目支出分别填报自评报告和自评表。</w:t>
      </w:r>
    </w:p>
    <w:p w14:paraId="6F75C2C6">
      <w:pPr>
        <w:snapToGrid w:val="0"/>
        <w:spacing w:line="380" w:lineRule="atLeast"/>
        <w:rPr>
          <w:rFonts w:hint="eastAsia" w:eastAsia="仿宋_GB2312"/>
          <w:sz w:val="32"/>
          <w:szCs w:val="32"/>
          <w:lang w:val="en-US" w:eastAsia="zh-CN"/>
        </w:rPr>
      </w:pPr>
      <w:r>
        <w:rPr>
          <w:rFonts w:eastAsia="仿宋_GB2312"/>
          <w:sz w:val="22"/>
          <w:szCs w:val="22"/>
        </w:rPr>
        <w:t>填表人：</w:t>
      </w:r>
      <w:r>
        <w:rPr>
          <w:rFonts w:hint="eastAsia" w:eastAsia="仿宋_GB2312"/>
          <w:sz w:val="22"/>
          <w:szCs w:val="22"/>
          <w:lang w:val="en-US" w:eastAsia="zh-CN"/>
        </w:rPr>
        <w:t>胡涵</w:t>
      </w:r>
      <w:r>
        <w:rPr>
          <w:rFonts w:eastAsia="仿宋_GB2312"/>
          <w:sz w:val="22"/>
          <w:szCs w:val="22"/>
        </w:rPr>
        <w:t xml:space="preserve"> 填报日期：</w:t>
      </w:r>
      <w:r>
        <w:rPr>
          <w:rFonts w:hint="eastAsia" w:eastAsia="仿宋_GB2312"/>
          <w:sz w:val="22"/>
          <w:szCs w:val="22"/>
          <w:lang w:val="en-US" w:eastAsia="zh-CN"/>
        </w:rPr>
        <w:t>2024/5/28</w:t>
      </w:r>
      <w:r>
        <w:rPr>
          <w:rFonts w:eastAsia="仿宋_GB2312"/>
          <w:sz w:val="22"/>
          <w:szCs w:val="22"/>
        </w:rPr>
        <w:t xml:space="preserve">  联系电话：</w:t>
      </w:r>
      <w:r>
        <w:rPr>
          <w:rFonts w:hint="eastAsia" w:eastAsia="仿宋_GB2312"/>
          <w:sz w:val="22"/>
          <w:szCs w:val="22"/>
          <w:lang w:val="en-US" w:eastAsia="zh-CN"/>
        </w:rPr>
        <w:t>18574655327</w:t>
      </w:r>
      <w:r>
        <w:rPr>
          <w:rFonts w:eastAsia="仿宋_GB2312"/>
          <w:sz w:val="22"/>
          <w:szCs w:val="22"/>
        </w:rPr>
        <w:t xml:space="preserve">  单位负责人签字：</w:t>
      </w:r>
      <w:r>
        <w:rPr>
          <w:rFonts w:hint="eastAsia" w:eastAsia="仿宋_GB2312"/>
          <w:sz w:val="22"/>
          <w:szCs w:val="22"/>
          <w:lang w:val="en-US" w:eastAsia="zh-CN"/>
        </w:rPr>
        <w:t>李海滔</w:t>
      </w:r>
    </w:p>
    <w:p w14:paraId="41D40BC2">
      <w:pPr>
        <w:spacing w:line="600" w:lineRule="exact"/>
        <w:jc w:val="left"/>
        <w:rPr>
          <w:rFonts w:hint="eastAsia" w:eastAsia="黑体"/>
          <w:sz w:val="32"/>
          <w:szCs w:val="32"/>
        </w:rPr>
      </w:pPr>
    </w:p>
    <w:p w14:paraId="3D530E36">
      <w:pPr>
        <w:spacing w:after="120" w:afterLines="50" w:line="600" w:lineRule="exact"/>
        <w:jc w:val="center"/>
        <w:outlineLvl w:val="1"/>
        <w:rPr>
          <w:rFonts w:ascii="方正小标宋简体" w:eastAsia="方正小标宋简体"/>
          <w:sz w:val="44"/>
          <w:szCs w:val="44"/>
          <w:highlight w:val="none"/>
        </w:rPr>
      </w:pPr>
    </w:p>
    <w:p w14:paraId="5001A61C">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64F80D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0AFA58E7">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14:paraId="756D4BA0">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14:paraId="3777684B">
            <w:pPr>
              <w:jc w:val="center"/>
              <w:rPr>
                <w:rFonts w:eastAsia="仿宋_GB2312"/>
                <w:color w:val="000000"/>
                <w:sz w:val="20"/>
                <w:szCs w:val="20"/>
                <w:highlight w:val="none"/>
              </w:rPr>
            </w:pPr>
            <w:r>
              <w:rPr>
                <w:rFonts w:hint="eastAsia"/>
                <w:sz w:val="22"/>
                <w:szCs w:val="22"/>
              </w:rPr>
              <w:t>陶岭学校2022年食堂改造工程</w:t>
            </w:r>
            <w:r>
              <w:rPr>
                <w:rFonts w:eastAsia="仿宋_GB2312"/>
                <w:color w:val="000000"/>
                <w:sz w:val="20"/>
                <w:szCs w:val="20"/>
                <w:highlight w:val="none"/>
              </w:rPr>
              <w:t>　</w:t>
            </w:r>
          </w:p>
        </w:tc>
      </w:tr>
      <w:tr w14:paraId="632AAA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5003B50A">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14:paraId="2F7E96C1">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新田县教育局</w:t>
            </w:r>
          </w:p>
        </w:tc>
        <w:tc>
          <w:tcPr>
            <w:tcW w:w="1140" w:type="dxa"/>
            <w:noWrap w:val="0"/>
            <w:vAlign w:val="center"/>
          </w:tcPr>
          <w:p w14:paraId="248A93DB">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14:paraId="134547E8">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新田县陶岭学校</w:t>
            </w:r>
          </w:p>
        </w:tc>
      </w:tr>
      <w:tr w14:paraId="275CB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7395C183">
            <w:pPr>
              <w:jc w:val="center"/>
              <w:rPr>
                <w:rFonts w:eastAsia="仿宋_GB2312"/>
                <w:color w:val="000000"/>
                <w:sz w:val="20"/>
                <w:szCs w:val="20"/>
                <w:highlight w:val="none"/>
              </w:rPr>
            </w:pPr>
            <w:r>
              <w:rPr>
                <w:rFonts w:eastAsia="仿宋_GB2312"/>
                <w:color w:val="000000"/>
                <w:sz w:val="20"/>
                <w:szCs w:val="20"/>
                <w:highlight w:val="none"/>
              </w:rPr>
              <w:t>项目资金</w:t>
            </w:r>
          </w:p>
          <w:p w14:paraId="723F47F1">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14:paraId="29428F5C">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14:paraId="49A0236F">
            <w:pPr>
              <w:jc w:val="center"/>
              <w:rPr>
                <w:rFonts w:eastAsia="仿宋_GB2312"/>
                <w:color w:val="000000"/>
                <w:sz w:val="20"/>
                <w:szCs w:val="20"/>
                <w:highlight w:val="none"/>
              </w:rPr>
            </w:pPr>
            <w:r>
              <w:rPr>
                <w:rFonts w:eastAsia="仿宋_GB2312"/>
                <w:color w:val="000000"/>
                <w:sz w:val="20"/>
                <w:szCs w:val="20"/>
                <w:highlight w:val="none"/>
              </w:rPr>
              <w:t>年初</w:t>
            </w:r>
          </w:p>
          <w:p w14:paraId="1EF2831C">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14:paraId="528C19D6">
            <w:pPr>
              <w:jc w:val="center"/>
              <w:rPr>
                <w:rFonts w:eastAsia="仿宋_GB2312"/>
                <w:color w:val="000000"/>
                <w:sz w:val="20"/>
                <w:szCs w:val="20"/>
                <w:highlight w:val="none"/>
              </w:rPr>
            </w:pPr>
            <w:r>
              <w:rPr>
                <w:rFonts w:eastAsia="仿宋_GB2312"/>
                <w:color w:val="000000"/>
                <w:sz w:val="20"/>
                <w:szCs w:val="20"/>
                <w:highlight w:val="none"/>
              </w:rPr>
              <w:t>全年</w:t>
            </w:r>
          </w:p>
          <w:p w14:paraId="2F4D9602">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14:paraId="6B1BDFC0">
            <w:pPr>
              <w:jc w:val="center"/>
              <w:rPr>
                <w:rFonts w:eastAsia="仿宋_GB2312"/>
                <w:sz w:val="20"/>
                <w:szCs w:val="20"/>
                <w:highlight w:val="none"/>
              </w:rPr>
            </w:pPr>
            <w:r>
              <w:rPr>
                <w:rFonts w:eastAsia="仿宋_GB2312"/>
                <w:sz w:val="20"/>
                <w:szCs w:val="20"/>
                <w:highlight w:val="none"/>
              </w:rPr>
              <w:t>全年</w:t>
            </w:r>
          </w:p>
          <w:p w14:paraId="0AB764F3">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14:paraId="62024705">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14:paraId="65AB9C48">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14:paraId="47012193">
            <w:pPr>
              <w:jc w:val="center"/>
              <w:rPr>
                <w:rFonts w:eastAsia="仿宋_GB2312"/>
                <w:sz w:val="20"/>
                <w:szCs w:val="20"/>
                <w:highlight w:val="none"/>
              </w:rPr>
            </w:pPr>
            <w:r>
              <w:rPr>
                <w:rFonts w:eastAsia="仿宋_GB2312"/>
                <w:sz w:val="20"/>
                <w:szCs w:val="20"/>
                <w:highlight w:val="none"/>
              </w:rPr>
              <w:t>得分</w:t>
            </w:r>
          </w:p>
        </w:tc>
      </w:tr>
      <w:tr w14:paraId="2A12C6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4DA89F4">
            <w:pPr>
              <w:jc w:val="center"/>
              <w:rPr>
                <w:rFonts w:eastAsia="仿宋_GB2312"/>
                <w:color w:val="000000"/>
                <w:sz w:val="20"/>
                <w:szCs w:val="20"/>
                <w:highlight w:val="none"/>
              </w:rPr>
            </w:pPr>
          </w:p>
        </w:tc>
        <w:tc>
          <w:tcPr>
            <w:tcW w:w="2170" w:type="dxa"/>
            <w:gridSpan w:val="2"/>
            <w:noWrap w:val="0"/>
            <w:vAlign w:val="center"/>
          </w:tcPr>
          <w:p w14:paraId="0753F7E8">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14:paraId="255ADA96">
            <w:pPr>
              <w:jc w:val="center"/>
              <w:rPr>
                <w:rFonts w:hint="default" w:eastAsia="仿宋_GB2312"/>
                <w:color w:val="000000"/>
                <w:sz w:val="20"/>
                <w:szCs w:val="20"/>
                <w:highlight w:val="none"/>
                <w:lang w:val="en-US" w:eastAsia="zh-CN"/>
              </w:rPr>
            </w:pPr>
          </w:p>
        </w:tc>
        <w:tc>
          <w:tcPr>
            <w:tcW w:w="1140" w:type="dxa"/>
            <w:noWrap w:val="0"/>
            <w:vAlign w:val="center"/>
          </w:tcPr>
          <w:p w14:paraId="789F311E">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1140" w:type="dxa"/>
            <w:noWrap w:val="0"/>
            <w:vAlign w:val="center"/>
          </w:tcPr>
          <w:p w14:paraId="63932AEA">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832" w:type="dxa"/>
            <w:noWrap w:val="0"/>
            <w:vAlign w:val="center"/>
          </w:tcPr>
          <w:p w14:paraId="55D71037">
            <w:pPr>
              <w:jc w:val="center"/>
              <w:rPr>
                <w:rFonts w:eastAsia="仿宋_GB2312"/>
                <w:color w:val="000000"/>
                <w:sz w:val="20"/>
                <w:szCs w:val="20"/>
                <w:highlight w:val="none"/>
              </w:rPr>
            </w:pPr>
            <w:r>
              <w:rPr>
                <w:rFonts w:eastAsia="仿宋_GB2312"/>
                <w:color w:val="000000"/>
                <w:sz w:val="20"/>
                <w:szCs w:val="20"/>
                <w:highlight w:val="none"/>
              </w:rPr>
              <w:t>10</w:t>
            </w:r>
          </w:p>
        </w:tc>
        <w:tc>
          <w:tcPr>
            <w:tcW w:w="877" w:type="dxa"/>
            <w:noWrap w:val="0"/>
            <w:vAlign w:val="center"/>
          </w:tcPr>
          <w:p w14:paraId="0E7E8D0A">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14:paraId="48A2F33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r>
      <w:tr w14:paraId="65B4FF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04D8691">
            <w:pPr>
              <w:jc w:val="center"/>
              <w:rPr>
                <w:rFonts w:eastAsia="仿宋_GB2312"/>
                <w:color w:val="000000"/>
                <w:sz w:val="20"/>
                <w:szCs w:val="20"/>
                <w:highlight w:val="none"/>
              </w:rPr>
            </w:pPr>
          </w:p>
        </w:tc>
        <w:tc>
          <w:tcPr>
            <w:tcW w:w="2170" w:type="dxa"/>
            <w:gridSpan w:val="2"/>
            <w:noWrap w:val="0"/>
            <w:vAlign w:val="center"/>
          </w:tcPr>
          <w:p w14:paraId="40CD8753">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14:paraId="60DC8EA5">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6A25D29C">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1140" w:type="dxa"/>
            <w:noWrap w:val="0"/>
            <w:vAlign w:val="center"/>
          </w:tcPr>
          <w:p w14:paraId="428847AE">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832" w:type="dxa"/>
            <w:noWrap w:val="0"/>
            <w:vAlign w:val="center"/>
          </w:tcPr>
          <w:p w14:paraId="458CF348">
            <w:pPr>
              <w:jc w:val="center"/>
              <w:rPr>
                <w:rFonts w:eastAsia="仿宋_GB2312"/>
                <w:color w:val="000000"/>
                <w:sz w:val="20"/>
                <w:szCs w:val="20"/>
                <w:highlight w:val="none"/>
              </w:rPr>
            </w:pPr>
          </w:p>
        </w:tc>
        <w:tc>
          <w:tcPr>
            <w:tcW w:w="877" w:type="dxa"/>
            <w:noWrap w:val="0"/>
            <w:vAlign w:val="center"/>
          </w:tcPr>
          <w:p w14:paraId="131C50C2">
            <w:pPr>
              <w:jc w:val="center"/>
              <w:rPr>
                <w:rFonts w:eastAsia="仿宋_GB2312"/>
                <w:color w:val="000000"/>
                <w:sz w:val="20"/>
                <w:szCs w:val="20"/>
                <w:highlight w:val="none"/>
              </w:rPr>
            </w:pPr>
          </w:p>
        </w:tc>
        <w:tc>
          <w:tcPr>
            <w:tcW w:w="1146" w:type="dxa"/>
            <w:noWrap w:val="0"/>
            <w:vAlign w:val="center"/>
          </w:tcPr>
          <w:p w14:paraId="5C938C12">
            <w:pPr>
              <w:jc w:val="center"/>
              <w:rPr>
                <w:rFonts w:eastAsia="仿宋_GB2312"/>
                <w:color w:val="000000"/>
                <w:sz w:val="20"/>
                <w:szCs w:val="20"/>
                <w:highlight w:val="none"/>
              </w:rPr>
            </w:pPr>
          </w:p>
        </w:tc>
      </w:tr>
      <w:tr w14:paraId="7D2B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829D575">
            <w:pPr>
              <w:jc w:val="center"/>
              <w:rPr>
                <w:rFonts w:eastAsia="仿宋_GB2312"/>
                <w:color w:val="000000"/>
                <w:sz w:val="20"/>
                <w:szCs w:val="20"/>
                <w:highlight w:val="none"/>
              </w:rPr>
            </w:pPr>
          </w:p>
        </w:tc>
        <w:tc>
          <w:tcPr>
            <w:tcW w:w="2170" w:type="dxa"/>
            <w:gridSpan w:val="2"/>
            <w:noWrap w:val="0"/>
            <w:vAlign w:val="center"/>
          </w:tcPr>
          <w:p w14:paraId="7AB6BFD4">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14:paraId="22A702F0">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609CFB2E">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24D3EDAF">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32" w:type="dxa"/>
            <w:noWrap w:val="0"/>
            <w:vAlign w:val="center"/>
          </w:tcPr>
          <w:p w14:paraId="130214D0">
            <w:pPr>
              <w:jc w:val="center"/>
              <w:rPr>
                <w:rFonts w:eastAsia="仿宋_GB2312"/>
                <w:color w:val="000000"/>
                <w:sz w:val="20"/>
                <w:szCs w:val="20"/>
                <w:highlight w:val="none"/>
              </w:rPr>
            </w:pPr>
          </w:p>
        </w:tc>
        <w:tc>
          <w:tcPr>
            <w:tcW w:w="877" w:type="dxa"/>
            <w:noWrap w:val="0"/>
            <w:vAlign w:val="center"/>
          </w:tcPr>
          <w:p w14:paraId="3151AD11">
            <w:pPr>
              <w:jc w:val="center"/>
              <w:rPr>
                <w:rFonts w:eastAsia="仿宋_GB2312"/>
                <w:color w:val="000000"/>
                <w:sz w:val="20"/>
                <w:szCs w:val="20"/>
                <w:highlight w:val="none"/>
              </w:rPr>
            </w:pPr>
          </w:p>
        </w:tc>
        <w:tc>
          <w:tcPr>
            <w:tcW w:w="1146" w:type="dxa"/>
            <w:noWrap w:val="0"/>
            <w:vAlign w:val="center"/>
          </w:tcPr>
          <w:p w14:paraId="4A473AE7">
            <w:pPr>
              <w:jc w:val="center"/>
              <w:rPr>
                <w:rFonts w:eastAsia="仿宋_GB2312"/>
                <w:color w:val="000000"/>
                <w:sz w:val="20"/>
                <w:szCs w:val="20"/>
                <w:highlight w:val="none"/>
              </w:rPr>
            </w:pPr>
          </w:p>
        </w:tc>
      </w:tr>
      <w:tr w14:paraId="4902D2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0423B32B">
            <w:pPr>
              <w:jc w:val="center"/>
              <w:rPr>
                <w:rFonts w:eastAsia="仿宋_GB2312"/>
                <w:color w:val="000000"/>
                <w:sz w:val="20"/>
                <w:szCs w:val="20"/>
                <w:highlight w:val="none"/>
              </w:rPr>
            </w:pPr>
          </w:p>
        </w:tc>
        <w:tc>
          <w:tcPr>
            <w:tcW w:w="2170" w:type="dxa"/>
            <w:gridSpan w:val="2"/>
            <w:noWrap w:val="0"/>
            <w:vAlign w:val="center"/>
          </w:tcPr>
          <w:p w14:paraId="3B890BC5">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14:paraId="22737616">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1872B12D">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65FEF1B2">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32" w:type="dxa"/>
            <w:noWrap w:val="0"/>
            <w:vAlign w:val="center"/>
          </w:tcPr>
          <w:p w14:paraId="0FFDC7DC">
            <w:pPr>
              <w:jc w:val="center"/>
              <w:rPr>
                <w:rFonts w:eastAsia="仿宋_GB2312"/>
                <w:color w:val="000000"/>
                <w:sz w:val="20"/>
                <w:szCs w:val="20"/>
                <w:highlight w:val="none"/>
              </w:rPr>
            </w:pPr>
          </w:p>
        </w:tc>
        <w:tc>
          <w:tcPr>
            <w:tcW w:w="877" w:type="dxa"/>
            <w:noWrap w:val="0"/>
            <w:vAlign w:val="center"/>
          </w:tcPr>
          <w:p w14:paraId="5F121767">
            <w:pPr>
              <w:jc w:val="center"/>
              <w:rPr>
                <w:rFonts w:eastAsia="仿宋_GB2312"/>
                <w:color w:val="000000"/>
                <w:sz w:val="20"/>
                <w:szCs w:val="20"/>
                <w:highlight w:val="none"/>
              </w:rPr>
            </w:pPr>
          </w:p>
        </w:tc>
        <w:tc>
          <w:tcPr>
            <w:tcW w:w="1146" w:type="dxa"/>
            <w:noWrap w:val="0"/>
            <w:vAlign w:val="center"/>
          </w:tcPr>
          <w:p w14:paraId="14E067C7">
            <w:pPr>
              <w:jc w:val="center"/>
              <w:rPr>
                <w:rFonts w:eastAsia="仿宋_GB2312"/>
                <w:color w:val="000000"/>
                <w:sz w:val="20"/>
                <w:szCs w:val="20"/>
                <w:highlight w:val="none"/>
              </w:rPr>
            </w:pPr>
          </w:p>
        </w:tc>
      </w:tr>
      <w:tr w14:paraId="2523E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3F93FD29">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14:paraId="54FAA19F">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14:paraId="5D27BE3E">
            <w:pPr>
              <w:jc w:val="center"/>
              <w:rPr>
                <w:rFonts w:eastAsia="仿宋_GB2312"/>
                <w:color w:val="000000"/>
                <w:sz w:val="20"/>
                <w:szCs w:val="20"/>
                <w:highlight w:val="none"/>
              </w:rPr>
            </w:pPr>
            <w:r>
              <w:rPr>
                <w:rFonts w:eastAsia="仿宋_GB2312"/>
                <w:color w:val="000000"/>
                <w:sz w:val="20"/>
                <w:szCs w:val="20"/>
                <w:highlight w:val="none"/>
              </w:rPr>
              <w:t>实际完成情况　</w:t>
            </w:r>
          </w:p>
        </w:tc>
      </w:tr>
      <w:tr w14:paraId="282EB5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744FDC52">
            <w:pPr>
              <w:jc w:val="center"/>
              <w:rPr>
                <w:rFonts w:eastAsia="仿宋_GB2312"/>
                <w:color w:val="000000"/>
                <w:sz w:val="20"/>
                <w:szCs w:val="20"/>
                <w:highlight w:val="none"/>
              </w:rPr>
            </w:pPr>
          </w:p>
        </w:tc>
        <w:tc>
          <w:tcPr>
            <w:tcW w:w="4540" w:type="dxa"/>
            <w:gridSpan w:val="4"/>
            <w:noWrap w:val="0"/>
            <w:vAlign w:val="center"/>
          </w:tcPr>
          <w:p w14:paraId="21520BA6">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在合同期内完工并合格验收</w:t>
            </w:r>
          </w:p>
        </w:tc>
        <w:tc>
          <w:tcPr>
            <w:tcW w:w="3995" w:type="dxa"/>
            <w:gridSpan w:val="4"/>
            <w:noWrap w:val="0"/>
            <w:vAlign w:val="center"/>
          </w:tcPr>
          <w:p w14:paraId="27447C0F">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学校已合格验收</w:t>
            </w:r>
          </w:p>
        </w:tc>
      </w:tr>
      <w:tr w14:paraId="410AA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0AF6B83E">
            <w:pPr>
              <w:jc w:val="center"/>
              <w:rPr>
                <w:rFonts w:eastAsia="仿宋_GB2312"/>
                <w:color w:val="000000"/>
                <w:sz w:val="20"/>
                <w:szCs w:val="20"/>
                <w:highlight w:val="none"/>
              </w:rPr>
            </w:pPr>
            <w:r>
              <w:rPr>
                <w:rFonts w:eastAsia="仿宋_GB2312"/>
                <w:color w:val="000000"/>
                <w:sz w:val="20"/>
                <w:szCs w:val="20"/>
                <w:highlight w:val="none"/>
              </w:rPr>
              <w:t>绩</w:t>
            </w:r>
          </w:p>
          <w:p w14:paraId="645401DB">
            <w:pPr>
              <w:jc w:val="center"/>
              <w:rPr>
                <w:rFonts w:eastAsia="仿宋_GB2312"/>
                <w:color w:val="000000"/>
                <w:sz w:val="20"/>
                <w:szCs w:val="20"/>
                <w:highlight w:val="none"/>
              </w:rPr>
            </w:pPr>
            <w:r>
              <w:rPr>
                <w:rFonts w:eastAsia="仿宋_GB2312"/>
                <w:color w:val="000000"/>
                <w:sz w:val="20"/>
                <w:szCs w:val="20"/>
                <w:highlight w:val="none"/>
              </w:rPr>
              <w:t>效</w:t>
            </w:r>
          </w:p>
          <w:p w14:paraId="2494008B">
            <w:pPr>
              <w:jc w:val="center"/>
              <w:rPr>
                <w:rFonts w:eastAsia="仿宋_GB2312"/>
                <w:color w:val="000000"/>
                <w:sz w:val="20"/>
                <w:szCs w:val="20"/>
                <w:highlight w:val="none"/>
              </w:rPr>
            </w:pPr>
            <w:r>
              <w:rPr>
                <w:rFonts w:eastAsia="仿宋_GB2312"/>
                <w:color w:val="000000"/>
                <w:sz w:val="20"/>
                <w:szCs w:val="20"/>
                <w:highlight w:val="none"/>
              </w:rPr>
              <w:t>指</w:t>
            </w:r>
          </w:p>
          <w:p w14:paraId="31DA5E42">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14:paraId="3765C7E8">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14:paraId="0A7A603F">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14:paraId="280ACD7F">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14:paraId="7A61B6F7">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14:paraId="4AB108AE">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14:paraId="665AE1CF">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14:paraId="05E56154">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14:paraId="792D0A80">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14:paraId="116AE460">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14:paraId="7CDB2A98">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14:paraId="5E7424E5">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14:paraId="0BB4E397">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14:paraId="4BBD3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6" w:hRule="atLeast"/>
          <w:jc w:val="center"/>
        </w:trPr>
        <w:tc>
          <w:tcPr>
            <w:tcW w:w="921" w:type="dxa"/>
            <w:vMerge w:val="continue"/>
            <w:noWrap w:val="0"/>
            <w:vAlign w:val="center"/>
          </w:tcPr>
          <w:p w14:paraId="4D618A7B">
            <w:pPr>
              <w:jc w:val="left"/>
              <w:rPr>
                <w:rFonts w:eastAsia="仿宋_GB2312"/>
                <w:color w:val="000000"/>
                <w:sz w:val="20"/>
                <w:szCs w:val="20"/>
                <w:highlight w:val="none"/>
              </w:rPr>
            </w:pPr>
          </w:p>
        </w:tc>
        <w:tc>
          <w:tcPr>
            <w:tcW w:w="1085" w:type="dxa"/>
            <w:vMerge w:val="restart"/>
            <w:noWrap w:val="0"/>
            <w:vAlign w:val="center"/>
          </w:tcPr>
          <w:p w14:paraId="381BB2F1">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成本指标</w:t>
            </w:r>
          </w:p>
          <w:p w14:paraId="3E6B6091">
            <w:pPr>
              <w:jc w:val="center"/>
              <w:rPr>
                <w:rFonts w:hint="eastAsia" w:ascii="仿宋_GB2312" w:hAnsi="仿宋_GB2312" w:eastAsia="仿宋_GB2312" w:cs="仿宋_GB2312"/>
                <w:color w:val="000000"/>
                <w:kern w:val="0"/>
                <w:sz w:val="20"/>
                <w:szCs w:val="20"/>
                <w:highlight w:val="none"/>
                <w:lang w:val="en"/>
              </w:rPr>
            </w:pPr>
            <w:r>
              <w:rPr>
                <w:rFonts w:hint="eastAsia" w:ascii="仿宋_GB2312" w:hAnsi="仿宋_GB2312" w:eastAsia="仿宋_GB2312" w:cs="仿宋_GB2312"/>
                <w:color w:val="000000"/>
                <w:kern w:val="0"/>
                <w:sz w:val="20"/>
                <w:szCs w:val="20"/>
                <w:highlight w:val="none"/>
                <w:lang w:val="en"/>
              </w:rPr>
              <w:t>（</w:t>
            </w:r>
            <w:r>
              <w:rPr>
                <w:rFonts w:hint="eastAsia" w:ascii="仿宋_GB2312" w:hAnsi="仿宋_GB2312" w:eastAsia="仿宋_GB2312" w:cs="仿宋_GB2312"/>
                <w:color w:val="000000"/>
                <w:kern w:val="0"/>
                <w:sz w:val="20"/>
                <w:szCs w:val="20"/>
                <w:highlight w:val="none"/>
              </w:rPr>
              <w:t>20分</w:t>
            </w:r>
            <w:r>
              <w:rPr>
                <w:rFonts w:hint="eastAsia" w:ascii="仿宋_GB2312" w:hAnsi="仿宋_GB2312" w:eastAsia="仿宋_GB2312" w:cs="仿宋_GB2312"/>
                <w:color w:val="000000"/>
                <w:kern w:val="0"/>
                <w:sz w:val="20"/>
                <w:szCs w:val="20"/>
                <w:highlight w:val="none"/>
                <w:lang w:val="en"/>
              </w:rPr>
              <w:t>）</w:t>
            </w:r>
          </w:p>
        </w:tc>
        <w:tc>
          <w:tcPr>
            <w:tcW w:w="1085" w:type="dxa"/>
            <w:noWrap w:val="0"/>
            <w:vAlign w:val="center"/>
          </w:tcPr>
          <w:p w14:paraId="19162158">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经济成</w:t>
            </w:r>
          </w:p>
          <w:p w14:paraId="21541D6A">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14:paraId="70ED83F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是否超预算成本的10%</w:t>
            </w:r>
          </w:p>
        </w:tc>
        <w:tc>
          <w:tcPr>
            <w:tcW w:w="1140" w:type="dxa"/>
            <w:noWrap w:val="0"/>
            <w:vAlign w:val="center"/>
          </w:tcPr>
          <w:p w14:paraId="7C9101B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1140" w:type="dxa"/>
            <w:noWrap w:val="0"/>
            <w:vAlign w:val="center"/>
          </w:tcPr>
          <w:p w14:paraId="509AB3A8">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832" w:type="dxa"/>
            <w:noWrap w:val="0"/>
            <w:vAlign w:val="center"/>
          </w:tcPr>
          <w:p w14:paraId="14C4E3B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4C4FB65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22B5595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存在主观因素影响，需进行多方市场调研取证。</w:t>
            </w:r>
          </w:p>
        </w:tc>
      </w:tr>
      <w:tr w14:paraId="266B91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4" w:hRule="exact"/>
          <w:jc w:val="center"/>
        </w:trPr>
        <w:tc>
          <w:tcPr>
            <w:tcW w:w="921" w:type="dxa"/>
            <w:vMerge w:val="continue"/>
            <w:noWrap w:val="0"/>
            <w:vAlign w:val="center"/>
          </w:tcPr>
          <w:p w14:paraId="2ECCFE90">
            <w:pPr>
              <w:jc w:val="left"/>
              <w:rPr>
                <w:rFonts w:eastAsia="仿宋_GB2312"/>
                <w:color w:val="000000"/>
                <w:sz w:val="20"/>
                <w:szCs w:val="20"/>
                <w:highlight w:val="none"/>
              </w:rPr>
            </w:pPr>
          </w:p>
        </w:tc>
        <w:tc>
          <w:tcPr>
            <w:tcW w:w="1085" w:type="dxa"/>
            <w:vMerge w:val="continue"/>
            <w:noWrap w:val="0"/>
            <w:vAlign w:val="center"/>
          </w:tcPr>
          <w:p w14:paraId="0EEA83AE">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1724C2EF">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社会成</w:t>
            </w:r>
          </w:p>
          <w:p w14:paraId="09CAFF90">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本指标</w:t>
            </w:r>
          </w:p>
        </w:tc>
        <w:tc>
          <w:tcPr>
            <w:tcW w:w="1230" w:type="dxa"/>
            <w:noWrap w:val="0"/>
            <w:vAlign w:val="center"/>
          </w:tcPr>
          <w:p w14:paraId="2BF04CD9">
            <w:pPr>
              <w:jc w:val="center"/>
              <w:rPr>
                <w:rFonts w:hint="eastAsia" w:eastAsia="仿宋_GB2312"/>
                <w:color w:val="000000"/>
                <w:sz w:val="20"/>
                <w:szCs w:val="20"/>
                <w:highlight w:val="none"/>
                <w:lang w:eastAsia="zh-CN"/>
              </w:rPr>
            </w:pPr>
            <w:r>
              <w:rPr>
                <w:rFonts w:hint="eastAsia" w:eastAsia="仿宋_GB2312"/>
                <w:sz w:val="20"/>
                <w:szCs w:val="20"/>
                <w:highlight w:val="none"/>
                <w:lang w:val="en-US" w:eastAsia="zh-CN"/>
              </w:rPr>
              <w:t>不适用</w:t>
            </w:r>
          </w:p>
        </w:tc>
        <w:tc>
          <w:tcPr>
            <w:tcW w:w="1140" w:type="dxa"/>
            <w:noWrap w:val="0"/>
            <w:vAlign w:val="center"/>
          </w:tcPr>
          <w:p w14:paraId="6AEDDA9F">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0" w:type="dxa"/>
            <w:noWrap w:val="0"/>
            <w:vAlign w:val="center"/>
          </w:tcPr>
          <w:p w14:paraId="4EB0EC03">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32" w:type="dxa"/>
            <w:noWrap w:val="0"/>
            <w:vAlign w:val="center"/>
          </w:tcPr>
          <w:p w14:paraId="186926C2">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77" w:type="dxa"/>
            <w:noWrap w:val="0"/>
            <w:vAlign w:val="center"/>
          </w:tcPr>
          <w:p w14:paraId="612DF25D">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6" w:type="dxa"/>
            <w:noWrap w:val="0"/>
            <w:vAlign w:val="center"/>
          </w:tcPr>
          <w:p w14:paraId="631676B6">
            <w:pPr>
              <w:jc w:val="center"/>
              <w:rPr>
                <w:rFonts w:eastAsia="仿宋_GB2312"/>
                <w:color w:val="000000"/>
                <w:sz w:val="20"/>
                <w:szCs w:val="20"/>
                <w:highlight w:val="none"/>
              </w:rPr>
            </w:pPr>
          </w:p>
        </w:tc>
      </w:tr>
      <w:tr w14:paraId="7BAAF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9" w:hRule="atLeast"/>
          <w:jc w:val="center"/>
        </w:trPr>
        <w:tc>
          <w:tcPr>
            <w:tcW w:w="921" w:type="dxa"/>
            <w:vMerge w:val="continue"/>
            <w:noWrap w:val="0"/>
            <w:vAlign w:val="center"/>
          </w:tcPr>
          <w:p w14:paraId="1CD1EA08">
            <w:pPr>
              <w:jc w:val="left"/>
              <w:rPr>
                <w:rFonts w:eastAsia="仿宋_GB2312"/>
                <w:color w:val="000000"/>
                <w:sz w:val="20"/>
                <w:szCs w:val="20"/>
                <w:highlight w:val="none"/>
              </w:rPr>
            </w:pPr>
          </w:p>
        </w:tc>
        <w:tc>
          <w:tcPr>
            <w:tcW w:w="1085" w:type="dxa"/>
            <w:vMerge w:val="continue"/>
            <w:noWrap w:val="0"/>
            <w:vAlign w:val="center"/>
          </w:tcPr>
          <w:p w14:paraId="00C03713">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63C9B2D8">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生态环境</w:t>
            </w:r>
          </w:p>
          <w:p w14:paraId="4018C2B7">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成本指标</w:t>
            </w:r>
          </w:p>
        </w:tc>
        <w:tc>
          <w:tcPr>
            <w:tcW w:w="1230" w:type="dxa"/>
            <w:noWrap w:val="0"/>
            <w:vAlign w:val="center"/>
          </w:tcPr>
          <w:p w14:paraId="3EAC874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是否发生建造垃圾清运费</w:t>
            </w:r>
          </w:p>
        </w:tc>
        <w:tc>
          <w:tcPr>
            <w:tcW w:w="1140" w:type="dxa"/>
            <w:noWrap w:val="0"/>
            <w:vAlign w:val="center"/>
          </w:tcPr>
          <w:p w14:paraId="4B8C5D33">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1140" w:type="dxa"/>
            <w:noWrap w:val="0"/>
            <w:vAlign w:val="center"/>
          </w:tcPr>
          <w:p w14:paraId="057C74EA">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832" w:type="dxa"/>
            <w:noWrap w:val="0"/>
            <w:vAlign w:val="center"/>
          </w:tcPr>
          <w:p w14:paraId="21008511">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5EAFEEF1">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725D51E4">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垃圾清运费系承包合同的一部分。</w:t>
            </w:r>
          </w:p>
        </w:tc>
      </w:tr>
      <w:tr w14:paraId="3DC2A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46E41DFF">
            <w:pPr>
              <w:jc w:val="left"/>
              <w:rPr>
                <w:rFonts w:eastAsia="仿宋_GB2312"/>
                <w:color w:val="000000"/>
                <w:sz w:val="20"/>
                <w:szCs w:val="20"/>
                <w:highlight w:val="none"/>
              </w:rPr>
            </w:pPr>
          </w:p>
        </w:tc>
        <w:tc>
          <w:tcPr>
            <w:tcW w:w="1085" w:type="dxa"/>
            <w:vMerge w:val="restart"/>
            <w:noWrap w:val="0"/>
            <w:vAlign w:val="center"/>
          </w:tcPr>
          <w:p w14:paraId="5C48AF77">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14:paraId="7F1B7A87">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（40分）</w:t>
            </w:r>
          </w:p>
        </w:tc>
        <w:tc>
          <w:tcPr>
            <w:tcW w:w="1085" w:type="dxa"/>
            <w:noWrap w:val="0"/>
            <w:vAlign w:val="center"/>
          </w:tcPr>
          <w:p w14:paraId="6CCB1126">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14:paraId="11BA2DA4">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是否为校园文化建设工程项目</w:t>
            </w:r>
          </w:p>
        </w:tc>
        <w:tc>
          <w:tcPr>
            <w:tcW w:w="1140" w:type="dxa"/>
            <w:noWrap w:val="0"/>
            <w:vAlign w:val="center"/>
          </w:tcPr>
          <w:p w14:paraId="7C6DF8DD">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1140" w:type="dxa"/>
            <w:noWrap w:val="0"/>
            <w:vAlign w:val="center"/>
          </w:tcPr>
          <w:p w14:paraId="217BAB11">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832" w:type="dxa"/>
            <w:noWrap w:val="0"/>
            <w:vAlign w:val="center"/>
          </w:tcPr>
          <w:p w14:paraId="68DC88D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4D96DA0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380DCC46">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该项目仅用作校园文化工程建设</w:t>
            </w:r>
          </w:p>
        </w:tc>
      </w:tr>
      <w:tr w14:paraId="45940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45F4F82C">
            <w:pPr>
              <w:jc w:val="left"/>
              <w:rPr>
                <w:rFonts w:eastAsia="仿宋_GB2312"/>
                <w:color w:val="000000"/>
                <w:sz w:val="20"/>
                <w:szCs w:val="20"/>
                <w:highlight w:val="none"/>
              </w:rPr>
            </w:pPr>
          </w:p>
        </w:tc>
        <w:tc>
          <w:tcPr>
            <w:tcW w:w="1085" w:type="dxa"/>
            <w:vMerge w:val="continue"/>
            <w:noWrap w:val="0"/>
            <w:vAlign w:val="center"/>
          </w:tcPr>
          <w:p w14:paraId="64311622">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4D54006B">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14:paraId="51A23EB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是否合格验收</w:t>
            </w:r>
          </w:p>
        </w:tc>
        <w:tc>
          <w:tcPr>
            <w:tcW w:w="1140" w:type="dxa"/>
            <w:noWrap w:val="0"/>
            <w:vAlign w:val="center"/>
          </w:tcPr>
          <w:p w14:paraId="6AC9B812">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1140" w:type="dxa"/>
            <w:noWrap w:val="0"/>
            <w:vAlign w:val="center"/>
          </w:tcPr>
          <w:p w14:paraId="29BC6FEF">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832" w:type="dxa"/>
            <w:noWrap w:val="0"/>
            <w:vAlign w:val="center"/>
          </w:tcPr>
          <w:p w14:paraId="6812760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14:paraId="13B68FEA">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14:paraId="34609021">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施工方需有资质证明。</w:t>
            </w:r>
          </w:p>
        </w:tc>
      </w:tr>
      <w:tr w14:paraId="44B74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5374567C">
            <w:pPr>
              <w:jc w:val="left"/>
              <w:rPr>
                <w:rFonts w:eastAsia="仿宋_GB2312"/>
                <w:color w:val="000000"/>
                <w:sz w:val="20"/>
                <w:szCs w:val="20"/>
                <w:highlight w:val="none"/>
              </w:rPr>
            </w:pPr>
          </w:p>
        </w:tc>
        <w:tc>
          <w:tcPr>
            <w:tcW w:w="1085" w:type="dxa"/>
            <w:vMerge w:val="continue"/>
            <w:noWrap w:val="0"/>
            <w:vAlign w:val="center"/>
          </w:tcPr>
          <w:p w14:paraId="33DCB43D">
            <w:pPr>
              <w:jc w:val="left"/>
              <w:rPr>
                <w:rFonts w:hint="eastAsia" w:ascii="仿宋_GB2312" w:hAnsi="仿宋_GB2312" w:eastAsia="仿宋_GB2312" w:cs="仿宋_GB2312"/>
                <w:color w:val="000000"/>
                <w:sz w:val="20"/>
                <w:szCs w:val="20"/>
                <w:highlight w:val="none"/>
              </w:rPr>
            </w:pPr>
          </w:p>
        </w:tc>
        <w:tc>
          <w:tcPr>
            <w:tcW w:w="1085" w:type="dxa"/>
            <w:noWrap w:val="0"/>
            <w:vAlign w:val="center"/>
          </w:tcPr>
          <w:p w14:paraId="1B4087CC">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14:paraId="16AAFC2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是否在合同规定日期完工</w:t>
            </w:r>
          </w:p>
        </w:tc>
        <w:tc>
          <w:tcPr>
            <w:tcW w:w="1140" w:type="dxa"/>
            <w:noWrap w:val="0"/>
            <w:vAlign w:val="center"/>
          </w:tcPr>
          <w:p w14:paraId="349E55CC">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1140" w:type="dxa"/>
            <w:noWrap w:val="0"/>
            <w:vAlign w:val="center"/>
          </w:tcPr>
          <w:p w14:paraId="05E3B634">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是</w:t>
            </w:r>
          </w:p>
        </w:tc>
        <w:tc>
          <w:tcPr>
            <w:tcW w:w="832" w:type="dxa"/>
            <w:noWrap w:val="0"/>
            <w:vAlign w:val="center"/>
          </w:tcPr>
          <w:p w14:paraId="45553CB4">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877" w:type="dxa"/>
            <w:noWrap w:val="0"/>
            <w:vAlign w:val="center"/>
          </w:tcPr>
          <w:p w14:paraId="7F68623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15</w:t>
            </w:r>
          </w:p>
        </w:tc>
        <w:tc>
          <w:tcPr>
            <w:tcW w:w="1146" w:type="dxa"/>
            <w:noWrap w:val="0"/>
            <w:vAlign w:val="center"/>
          </w:tcPr>
          <w:p w14:paraId="4EE5F5F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早于但不迟于完工。</w:t>
            </w:r>
          </w:p>
        </w:tc>
      </w:tr>
      <w:tr w14:paraId="0B86A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jc w:val="center"/>
        </w:trPr>
        <w:tc>
          <w:tcPr>
            <w:tcW w:w="921" w:type="dxa"/>
            <w:vMerge w:val="continue"/>
            <w:noWrap w:val="0"/>
            <w:vAlign w:val="center"/>
          </w:tcPr>
          <w:p w14:paraId="5F30E33A">
            <w:pPr>
              <w:jc w:val="left"/>
              <w:rPr>
                <w:rFonts w:eastAsia="仿宋_GB2312"/>
                <w:color w:val="000000"/>
                <w:sz w:val="20"/>
                <w:szCs w:val="20"/>
                <w:highlight w:val="none"/>
              </w:rPr>
            </w:pPr>
          </w:p>
        </w:tc>
        <w:tc>
          <w:tcPr>
            <w:tcW w:w="1085" w:type="dxa"/>
            <w:vMerge w:val="restart"/>
            <w:noWrap w:val="0"/>
            <w:vAlign w:val="center"/>
          </w:tcPr>
          <w:p w14:paraId="601A304B">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14:paraId="73C95DEB">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（20分）</w:t>
            </w:r>
          </w:p>
        </w:tc>
        <w:tc>
          <w:tcPr>
            <w:tcW w:w="1085" w:type="dxa"/>
            <w:noWrap w:val="0"/>
            <w:vAlign w:val="center"/>
          </w:tcPr>
          <w:p w14:paraId="2E7EF38A">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14:paraId="1AFE838C">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77596CF2">
            <w:pPr>
              <w:jc w:val="center"/>
              <w:rPr>
                <w:rFonts w:hint="eastAsia" w:eastAsia="仿宋_GB2312"/>
                <w:color w:val="000000"/>
                <w:sz w:val="20"/>
                <w:szCs w:val="20"/>
                <w:highlight w:val="none"/>
                <w:lang w:eastAsia="zh-CN"/>
              </w:rPr>
            </w:pPr>
            <w:r>
              <w:rPr>
                <w:rFonts w:hint="eastAsia" w:eastAsia="仿宋_GB2312"/>
                <w:sz w:val="20"/>
                <w:szCs w:val="20"/>
                <w:highlight w:val="none"/>
                <w:lang w:val="en-US" w:eastAsia="zh-CN"/>
              </w:rPr>
              <w:t>不适用</w:t>
            </w:r>
          </w:p>
        </w:tc>
        <w:tc>
          <w:tcPr>
            <w:tcW w:w="1140" w:type="dxa"/>
            <w:noWrap w:val="0"/>
            <w:vAlign w:val="center"/>
          </w:tcPr>
          <w:p w14:paraId="1952870C">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0" w:type="dxa"/>
            <w:noWrap w:val="0"/>
            <w:vAlign w:val="center"/>
          </w:tcPr>
          <w:p w14:paraId="38B00A09">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32" w:type="dxa"/>
            <w:noWrap w:val="0"/>
            <w:vAlign w:val="center"/>
          </w:tcPr>
          <w:p w14:paraId="677E55F7">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77" w:type="dxa"/>
            <w:noWrap w:val="0"/>
            <w:vAlign w:val="center"/>
          </w:tcPr>
          <w:p w14:paraId="51087C35">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6" w:type="dxa"/>
            <w:noWrap w:val="0"/>
            <w:vAlign w:val="center"/>
          </w:tcPr>
          <w:p w14:paraId="0F7352CE">
            <w:pPr>
              <w:jc w:val="center"/>
              <w:rPr>
                <w:rFonts w:eastAsia="仿宋_GB2312"/>
                <w:color w:val="000000"/>
                <w:sz w:val="20"/>
                <w:szCs w:val="20"/>
                <w:highlight w:val="none"/>
              </w:rPr>
            </w:pPr>
          </w:p>
        </w:tc>
      </w:tr>
      <w:tr w14:paraId="599BED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3" w:hRule="atLeast"/>
          <w:jc w:val="center"/>
        </w:trPr>
        <w:tc>
          <w:tcPr>
            <w:tcW w:w="921" w:type="dxa"/>
            <w:vMerge w:val="continue"/>
            <w:noWrap w:val="0"/>
            <w:vAlign w:val="center"/>
          </w:tcPr>
          <w:p w14:paraId="3B105149">
            <w:pPr>
              <w:jc w:val="center"/>
              <w:rPr>
                <w:rFonts w:eastAsia="仿宋_GB2312"/>
                <w:color w:val="000000"/>
                <w:sz w:val="20"/>
                <w:szCs w:val="20"/>
                <w:highlight w:val="none"/>
              </w:rPr>
            </w:pPr>
          </w:p>
        </w:tc>
        <w:tc>
          <w:tcPr>
            <w:tcW w:w="1085" w:type="dxa"/>
            <w:vMerge w:val="continue"/>
            <w:noWrap w:val="0"/>
            <w:vAlign w:val="center"/>
          </w:tcPr>
          <w:p w14:paraId="4129C56A">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1A9DCA8A">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生态效</w:t>
            </w:r>
          </w:p>
          <w:p w14:paraId="64667B37">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180FEE6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是否产生有毒害物质</w:t>
            </w:r>
          </w:p>
        </w:tc>
        <w:tc>
          <w:tcPr>
            <w:tcW w:w="1140" w:type="dxa"/>
            <w:noWrap w:val="0"/>
            <w:vAlign w:val="center"/>
          </w:tcPr>
          <w:p w14:paraId="74294E72">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1140" w:type="dxa"/>
            <w:noWrap w:val="0"/>
            <w:vAlign w:val="center"/>
          </w:tcPr>
          <w:p w14:paraId="2175C5D7">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否</w:t>
            </w:r>
          </w:p>
        </w:tc>
        <w:tc>
          <w:tcPr>
            <w:tcW w:w="832" w:type="dxa"/>
            <w:noWrap w:val="0"/>
            <w:vAlign w:val="center"/>
          </w:tcPr>
          <w:p w14:paraId="30CFF7E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0FEE091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5BCFDAB1">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建设过程中使用无毒害化材料。</w:t>
            </w:r>
          </w:p>
        </w:tc>
      </w:tr>
      <w:tr w14:paraId="6EA12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3D45B45F">
            <w:pPr>
              <w:jc w:val="left"/>
              <w:rPr>
                <w:rFonts w:eastAsia="仿宋_GB2312"/>
                <w:color w:val="000000"/>
                <w:sz w:val="20"/>
                <w:szCs w:val="20"/>
                <w:highlight w:val="none"/>
              </w:rPr>
            </w:pPr>
          </w:p>
        </w:tc>
        <w:tc>
          <w:tcPr>
            <w:tcW w:w="1085" w:type="dxa"/>
            <w:vMerge w:val="continue"/>
            <w:noWrap w:val="0"/>
            <w:vAlign w:val="center"/>
          </w:tcPr>
          <w:p w14:paraId="1D9BEAE5">
            <w:pPr>
              <w:jc w:val="left"/>
              <w:rPr>
                <w:rFonts w:hint="eastAsia" w:ascii="仿宋_GB2312" w:hAnsi="仿宋_GB2312" w:eastAsia="仿宋_GB2312" w:cs="仿宋_GB2312"/>
                <w:color w:val="000000"/>
                <w:sz w:val="20"/>
                <w:szCs w:val="20"/>
                <w:highlight w:val="none"/>
              </w:rPr>
            </w:pPr>
          </w:p>
        </w:tc>
        <w:tc>
          <w:tcPr>
            <w:tcW w:w="1085" w:type="dxa"/>
            <w:noWrap w:val="0"/>
            <w:vAlign w:val="center"/>
          </w:tcPr>
          <w:p w14:paraId="2DD7FFD5">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14:paraId="512CC213">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16C9F7E4">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家长及社会人士满意度</w:t>
            </w:r>
          </w:p>
        </w:tc>
        <w:tc>
          <w:tcPr>
            <w:tcW w:w="1140" w:type="dxa"/>
            <w:noWrap w:val="0"/>
            <w:vAlign w:val="center"/>
          </w:tcPr>
          <w:p w14:paraId="01644A8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7B0E0EBF">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100%</w:t>
            </w:r>
          </w:p>
        </w:tc>
        <w:tc>
          <w:tcPr>
            <w:tcW w:w="832" w:type="dxa"/>
            <w:noWrap w:val="0"/>
            <w:vAlign w:val="center"/>
          </w:tcPr>
          <w:p w14:paraId="2AD8F03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877" w:type="dxa"/>
            <w:noWrap w:val="0"/>
            <w:vAlign w:val="center"/>
          </w:tcPr>
          <w:p w14:paraId="1242E34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c>
          <w:tcPr>
            <w:tcW w:w="1146" w:type="dxa"/>
            <w:noWrap w:val="0"/>
            <w:vAlign w:val="center"/>
          </w:tcPr>
          <w:p w14:paraId="3B1951A6">
            <w:pPr>
              <w:jc w:val="center"/>
              <w:rPr>
                <w:rFonts w:eastAsia="仿宋_GB2312"/>
                <w:color w:val="000000"/>
                <w:sz w:val="20"/>
                <w:szCs w:val="20"/>
                <w:highlight w:val="none"/>
              </w:rPr>
            </w:pPr>
          </w:p>
        </w:tc>
      </w:tr>
      <w:tr w14:paraId="1737D1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63F419BA">
            <w:pPr>
              <w:jc w:val="left"/>
              <w:rPr>
                <w:rFonts w:eastAsia="仿宋_GB2312"/>
                <w:color w:val="000000"/>
                <w:sz w:val="20"/>
                <w:szCs w:val="20"/>
                <w:highlight w:val="none"/>
              </w:rPr>
            </w:pPr>
          </w:p>
        </w:tc>
        <w:tc>
          <w:tcPr>
            <w:tcW w:w="1085" w:type="dxa"/>
            <w:vMerge w:val="restart"/>
            <w:noWrap w:val="0"/>
            <w:vAlign w:val="center"/>
          </w:tcPr>
          <w:p w14:paraId="6AA91080">
            <w:pPr>
              <w:jc w:val="center"/>
              <w:rPr>
                <w:rFonts w:eastAsia="仿宋_GB2312"/>
                <w:color w:val="000000"/>
                <w:sz w:val="20"/>
                <w:szCs w:val="20"/>
                <w:highlight w:val="none"/>
              </w:rPr>
            </w:pPr>
            <w:r>
              <w:rPr>
                <w:rFonts w:eastAsia="仿宋_GB2312"/>
                <w:color w:val="000000"/>
                <w:sz w:val="20"/>
                <w:szCs w:val="20"/>
                <w:highlight w:val="none"/>
              </w:rPr>
              <w:t>满意度</w:t>
            </w:r>
          </w:p>
          <w:p w14:paraId="7AC77904">
            <w:pPr>
              <w:jc w:val="center"/>
              <w:rPr>
                <w:rFonts w:eastAsia="仿宋_GB2312"/>
                <w:color w:val="000000"/>
                <w:sz w:val="20"/>
                <w:szCs w:val="20"/>
                <w:highlight w:val="none"/>
              </w:rPr>
            </w:pPr>
            <w:r>
              <w:rPr>
                <w:rFonts w:eastAsia="仿宋_GB2312"/>
                <w:color w:val="000000"/>
                <w:sz w:val="20"/>
                <w:szCs w:val="20"/>
                <w:highlight w:val="none"/>
              </w:rPr>
              <w:t>指标</w:t>
            </w:r>
          </w:p>
          <w:p w14:paraId="3C70ACB8">
            <w:pPr>
              <w:jc w:val="center"/>
              <w:rPr>
                <w:rFonts w:eastAsia="仿宋_GB2312"/>
                <w:color w:val="000000"/>
                <w:sz w:val="20"/>
                <w:szCs w:val="20"/>
                <w:highlight w:val="none"/>
              </w:rPr>
            </w:pPr>
            <w:r>
              <w:rPr>
                <w:rFonts w:eastAsia="仿宋_GB2312"/>
                <w:color w:val="000000"/>
                <w:sz w:val="20"/>
                <w:szCs w:val="20"/>
                <w:highlight w:val="none"/>
              </w:rPr>
              <w:t>（10分）</w:t>
            </w:r>
          </w:p>
        </w:tc>
        <w:tc>
          <w:tcPr>
            <w:tcW w:w="1085" w:type="dxa"/>
            <w:vMerge w:val="restart"/>
            <w:noWrap w:val="0"/>
            <w:vAlign w:val="center"/>
          </w:tcPr>
          <w:p w14:paraId="536CDCBA">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14:paraId="01EB27E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学生满意度</w:t>
            </w:r>
          </w:p>
        </w:tc>
        <w:tc>
          <w:tcPr>
            <w:tcW w:w="1140" w:type="dxa"/>
            <w:noWrap w:val="0"/>
            <w:vAlign w:val="center"/>
          </w:tcPr>
          <w:p w14:paraId="1F77DE2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1B2639F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5EB0B539">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14:paraId="73ECA62D">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1146" w:type="dxa"/>
            <w:noWrap w:val="0"/>
            <w:vAlign w:val="center"/>
          </w:tcPr>
          <w:p w14:paraId="78178B9F">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提升了学生的学习文化氛围。</w:t>
            </w:r>
          </w:p>
        </w:tc>
      </w:tr>
      <w:tr w14:paraId="6E476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921" w:type="dxa"/>
            <w:vMerge w:val="continue"/>
            <w:noWrap w:val="0"/>
            <w:vAlign w:val="center"/>
          </w:tcPr>
          <w:p w14:paraId="209B80C3">
            <w:pPr>
              <w:jc w:val="left"/>
              <w:rPr>
                <w:rFonts w:eastAsia="仿宋_GB2312"/>
                <w:color w:val="000000"/>
                <w:sz w:val="20"/>
                <w:szCs w:val="20"/>
                <w:highlight w:val="none"/>
              </w:rPr>
            </w:pPr>
          </w:p>
        </w:tc>
        <w:tc>
          <w:tcPr>
            <w:tcW w:w="1085" w:type="dxa"/>
            <w:vMerge w:val="continue"/>
            <w:noWrap w:val="0"/>
            <w:vAlign w:val="center"/>
          </w:tcPr>
          <w:p w14:paraId="667517AD">
            <w:pPr>
              <w:jc w:val="left"/>
              <w:rPr>
                <w:rFonts w:eastAsia="仿宋_GB2312"/>
                <w:color w:val="000000"/>
                <w:sz w:val="20"/>
                <w:szCs w:val="20"/>
                <w:highlight w:val="none"/>
              </w:rPr>
            </w:pPr>
          </w:p>
        </w:tc>
        <w:tc>
          <w:tcPr>
            <w:tcW w:w="1085" w:type="dxa"/>
            <w:vMerge w:val="continue"/>
            <w:noWrap w:val="0"/>
            <w:vAlign w:val="center"/>
          </w:tcPr>
          <w:p w14:paraId="1520E8B9">
            <w:pPr>
              <w:jc w:val="left"/>
              <w:rPr>
                <w:rFonts w:eastAsia="仿宋_GB2312"/>
                <w:color w:val="000000"/>
                <w:sz w:val="20"/>
                <w:szCs w:val="20"/>
                <w:highlight w:val="none"/>
              </w:rPr>
            </w:pPr>
          </w:p>
        </w:tc>
        <w:tc>
          <w:tcPr>
            <w:tcW w:w="1230" w:type="dxa"/>
            <w:noWrap w:val="0"/>
            <w:vAlign w:val="center"/>
          </w:tcPr>
          <w:p w14:paraId="0A4D3AA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教职工满意度</w:t>
            </w:r>
          </w:p>
        </w:tc>
        <w:tc>
          <w:tcPr>
            <w:tcW w:w="1140" w:type="dxa"/>
            <w:noWrap w:val="0"/>
            <w:vAlign w:val="center"/>
          </w:tcPr>
          <w:p w14:paraId="2C4033B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6A8713D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2195896B">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14:paraId="2EE9FA7D">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1146" w:type="dxa"/>
            <w:noWrap w:val="0"/>
            <w:vAlign w:val="center"/>
          </w:tcPr>
          <w:p w14:paraId="2328083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教职工对校园建设表示支持。</w:t>
            </w:r>
          </w:p>
        </w:tc>
      </w:tr>
      <w:tr w14:paraId="3F07F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3B5D3EA5">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14:paraId="2C65B2B7">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14:paraId="2B1767EF">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14:paraId="03B8C9AC">
            <w:pPr>
              <w:jc w:val="left"/>
              <w:rPr>
                <w:rFonts w:eastAsia="仿宋_GB2312"/>
                <w:color w:val="000000"/>
                <w:sz w:val="20"/>
                <w:szCs w:val="20"/>
                <w:highlight w:val="none"/>
              </w:rPr>
            </w:pPr>
            <w:r>
              <w:rPr>
                <w:rFonts w:eastAsia="仿宋_GB2312"/>
                <w:color w:val="000000"/>
                <w:sz w:val="20"/>
                <w:szCs w:val="20"/>
                <w:highlight w:val="none"/>
              </w:rPr>
              <w:t>　</w:t>
            </w:r>
          </w:p>
        </w:tc>
      </w:tr>
    </w:tbl>
    <w:p w14:paraId="461AFAB5">
      <w:pPr>
        <w:jc w:val="left"/>
        <w:rPr>
          <w:rFonts w:eastAsia="仿宋_GB2312"/>
          <w:sz w:val="20"/>
          <w:szCs w:val="20"/>
        </w:rPr>
      </w:pPr>
      <w:r>
        <w:rPr>
          <w:rFonts w:eastAsia="仿宋_GB2312"/>
          <w:sz w:val="20"/>
          <w:szCs w:val="20"/>
        </w:rPr>
        <w:t>备注：每个项目支出分别填报自评报告和自评表。</w:t>
      </w:r>
    </w:p>
    <w:p w14:paraId="67314881">
      <w:pPr>
        <w:jc w:val="left"/>
        <w:rPr>
          <w:rFonts w:hint="eastAsia" w:eastAsia="仿宋_GB2312"/>
          <w:lang w:val="en-US" w:eastAsia="zh-CN"/>
        </w:rPr>
      </w:pPr>
      <w:r>
        <w:rPr>
          <w:rFonts w:eastAsia="仿宋_GB2312"/>
          <w:sz w:val="22"/>
          <w:szCs w:val="22"/>
        </w:rPr>
        <w:t>填表人：</w:t>
      </w:r>
      <w:r>
        <w:rPr>
          <w:rFonts w:hint="eastAsia" w:eastAsia="仿宋_GB2312"/>
          <w:sz w:val="22"/>
          <w:szCs w:val="22"/>
          <w:lang w:val="en-US" w:eastAsia="zh-CN"/>
        </w:rPr>
        <w:t>胡涵</w:t>
      </w:r>
      <w:r>
        <w:rPr>
          <w:rFonts w:eastAsia="仿宋_GB2312"/>
          <w:sz w:val="22"/>
          <w:szCs w:val="22"/>
        </w:rPr>
        <w:t xml:space="preserve"> 填报日期：</w:t>
      </w:r>
      <w:r>
        <w:rPr>
          <w:rFonts w:hint="eastAsia" w:eastAsia="仿宋_GB2312"/>
          <w:sz w:val="22"/>
          <w:szCs w:val="22"/>
          <w:lang w:val="en-US" w:eastAsia="zh-CN"/>
        </w:rPr>
        <w:t>2024/5/28</w:t>
      </w:r>
      <w:r>
        <w:rPr>
          <w:rFonts w:eastAsia="仿宋_GB2312"/>
          <w:sz w:val="22"/>
          <w:szCs w:val="22"/>
        </w:rPr>
        <w:t xml:space="preserve">  联系电话：</w:t>
      </w:r>
      <w:r>
        <w:rPr>
          <w:rFonts w:hint="eastAsia" w:eastAsia="仿宋_GB2312"/>
          <w:sz w:val="22"/>
          <w:szCs w:val="22"/>
          <w:lang w:val="en-US" w:eastAsia="zh-CN"/>
        </w:rPr>
        <w:t>18574655327</w:t>
      </w:r>
      <w:r>
        <w:rPr>
          <w:rFonts w:eastAsia="仿宋_GB2312"/>
          <w:sz w:val="22"/>
          <w:szCs w:val="22"/>
        </w:rPr>
        <w:t xml:space="preserve"> 单位负责人签字：</w:t>
      </w:r>
      <w:r>
        <w:rPr>
          <w:rFonts w:hint="eastAsia" w:eastAsia="仿宋_GB2312"/>
          <w:sz w:val="22"/>
          <w:szCs w:val="22"/>
          <w:lang w:val="en-US" w:eastAsia="zh-CN"/>
        </w:rPr>
        <w:t>李海滔</w:t>
      </w:r>
    </w:p>
    <w:p w14:paraId="7E9C60B4">
      <w:pPr>
        <w:spacing w:line="200" w:lineRule="exact"/>
        <w:rPr>
          <w:rFonts w:hint="eastAsia" w:ascii="仿宋_GB2312" w:hAnsi="宋体" w:eastAsia="仿宋_GB2312"/>
          <w:color w:val="000000"/>
          <w:sz w:val="32"/>
          <w:szCs w:val="32"/>
        </w:rPr>
      </w:pPr>
    </w:p>
    <w:p w14:paraId="321557F5"/>
    <w:p w14:paraId="7E660E42">
      <w:pPr>
        <w:pStyle w:val="2"/>
      </w:pPr>
    </w:p>
    <w:p w14:paraId="28403DEF"/>
    <w:p w14:paraId="4C6542A8">
      <w:pPr>
        <w:pStyle w:val="2"/>
      </w:pPr>
    </w:p>
    <w:p w14:paraId="6744FD26"/>
    <w:p w14:paraId="15FD740C">
      <w:pPr>
        <w:pStyle w:val="2"/>
      </w:pPr>
    </w:p>
    <w:p w14:paraId="35984762"/>
    <w:p w14:paraId="144EAC57">
      <w:pPr>
        <w:pStyle w:val="2"/>
      </w:pPr>
    </w:p>
    <w:p w14:paraId="1F35F8E6"/>
    <w:p w14:paraId="438EEFDB">
      <w:pPr>
        <w:pStyle w:val="2"/>
      </w:pPr>
    </w:p>
    <w:p w14:paraId="53976443"/>
    <w:p w14:paraId="3E7FD64A">
      <w:pPr>
        <w:pStyle w:val="2"/>
      </w:pPr>
    </w:p>
    <w:p w14:paraId="300D5E98"/>
    <w:p w14:paraId="4A09D389">
      <w:pPr>
        <w:spacing w:after="120" w:afterLines="50" w:line="600" w:lineRule="exact"/>
        <w:jc w:val="center"/>
        <w:rPr>
          <w:rFonts w:ascii="方正小标宋简体" w:eastAsia="方正小标宋简体"/>
          <w:sz w:val="44"/>
          <w:szCs w:val="44"/>
        </w:rPr>
      </w:pPr>
    </w:p>
    <w:p w14:paraId="140833A8">
      <w:pPr>
        <w:spacing w:after="120" w:afterLines="50" w:line="600" w:lineRule="exact"/>
        <w:jc w:val="center"/>
        <w:rPr>
          <w:rFonts w:ascii="方正小标宋简体" w:eastAsia="方正小标宋简体"/>
          <w:sz w:val="44"/>
          <w:szCs w:val="44"/>
        </w:rPr>
      </w:pPr>
      <w:bookmarkStart w:id="0" w:name="_GoBack"/>
      <w:bookmarkEnd w:id="0"/>
      <w:r>
        <w:rPr>
          <w:rFonts w:ascii="方正小标宋简体" w:eastAsia="方正小标宋简体"/>
          <w:sz w:val="44"/>
          <w:szCs w:val="44"/>
        </w:rPr>
        <w:t>202</w:t>
      </w:r>
      <w:r>
        <w:rPr>
          <w:rFonts w:hint="eastAsia" w:ascii="方正小标宋简体" w:eastAsia="方正小标宋简体"/>
          <w:sz w:val="44"/>
          <w:szCs w:val="44"/>
        </w:rPr>
        <w:t>3</w:t>
      </w:r>
      <w:r>
        <w:rPr>
          <w:rFonts w:ascii="方正小标宋简体" w:eastAsia="方正小标宋简体"/>
          <w:sz w:val="44"/>
          <w:szCs w:val="44"/>
        </w:rPr>
        <w:t>年度项目支出绩效自评报告</w:t>
      </w:r>
    </w:p>
    <w:tbl>
      <w:tblPr>
        <w:tblStyle w:val="5"/>
        <w:tblpPr w:leftFromText="180" w:rightFromText="180" w:vertAnchor="text" w:horzAnchor="margin" w:tblpXSpec="center" w:tblpY="189"/>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7"/>
        <w:gridCol w:w="1972"/>
        <w:gridCol w:w="5633"/>
      </w:tblGrid>
      <w:tr w14:paraId="30B3C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restart"/>
            <w:noWrap w:val="0"/>
            <w:vAlign w:val="center"/>
          </w:tcPr>
          <w:p w14:paraId="3735BDD7">
            <w:pPr>
              <w:spacing w:line="576" w:lineRule="exact"/>
              <w:jc w:val="center"/>
              <w:rPr>
                <w:rFonts w:eastAsia="仿宋_GB2312"/>
                <w:sz w:val="20"/>
                <w:szCs w:val="20"/>
              </w:rPr>
            </w:pPr>
            <w:r>
              <w:rPr>
                <w:rFonts w:eastAsia="仿宋_GB2312"/>
                <w:sz w:val="20"/>
                <w:szCs w:val="20"/>
              </w:rPr>
              <w:t>部门概况</w:t>
            </w:r>
          </w:p>
        </w:tc>
        <w:tc>
          <w:tcPr>
            <w:tcW w:w="1972" w:type="dxa"/>
            <w:noWrap w:val="0"/>
            <w:vAlign w:val="center"/>
          </w:tcPr>
          <w:p w14:paraId="7DE3D00B">
            <w:pPr>
              <w:spacing w:line="576" w:lineRule="exact"/>
              <w:jc w:val="center"/>
              <w:rPr>
                <w:rFonts w:eastAsia="仿宋_GB2312"/>
                <w:sz w:val="20"/>
                <w:szCs w:val="20"/>
              </w:rPr>
            </w:pPr>
            <w:r>
              <w:rPr>
                <w:rFonts w:eastAsia="仿宋_GB2312"/>
                <w:sz w:val="20"/>
                <w:szCs w:val="20"/>
              </w:rPr>
              <w:t>专项名称</w:t>
            </w:r>
          </w:p>
        </w:tc>
        <w:tc>
          <w:tcPr>
            <w:tcW w:w="5633" w:type="dxa"/>
            <w:noWrap w:val="0"/>
            <w:vAlign w:val="center"/>
          </w:tcPr>
          <w:p w14:paraId="6214E271">
            <w:pPr>
              <w:spacing w:line="576" w:lineRule="exact"/>
              <w:ind w:right="880" w:rightChars="419"/>
              <w:jc w:val="center"/>
              <w:rPr>
                <w:sz w:val="22"/>
                <w:szCs w:val="22"/>
              </w:rPr>
            </w:pPr>
            <w:r>
              <w:rPr>
                <w:rFonts w:hint="eastAsia"/>
                <w:sz w:val="22"/>
                <w:szCs w:val="22"/>
              </w:rPr>
              <w:t>义务教育阶段学校营养餐经费</w:t>
            </w:r>
          </w:p>
        </w:tc>
      </w:tr>
      <w:tr w14:paraId="6CD081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36792B81">
            <w:pPr>
              <w:rPr>
                <w:rFonts w:eastAsia="仿宋_GB2312"/>
                <w:sz w:val="20"/>
                <w:szCs w:val="20"/>
              </w:rPr>
            </w:pPr>
          </w:p>
        </w:tc>
        <w:tc>
          <w:tcPr>
            <w:tcW w:w="1972" w:type="dxa"/>
            <w:noWrap w:val="0"/>
            <w:vAlign w:val="center"/>
          </w:tcPr>
          <w:p w14:paraId="084B6750">
            <w:pPr>
              <w:spacing w:line="576" w:lineRule="exact"/>
              <w:jc w:val="center"/>
              <w:rPr>
                <w:rFonts w:eastAsia="仿宋_GB2312"/>
                <w:sz w:val="20"/>
                <w:szCs w:val="20"/>
              </w:rPr>
            </w:pPr>
            <w:r>
              <w:rPr>
                <w:rFonts w:eastAsia="仿宋_GB2312"/>
                <w:sz w:val="20"/>
                <w:szCs w:val="20"/>
              </w:rPr>
              <w:t>年度预算金额</w:t>
            </w:r>
          </w:p>
        </w:tc>
        <w:tc>
          <w:tcPr>
            <w:tcW w:w="5633" w:type="dxa"/>
            <w:noWrap w:val="0"/>
            <w:vAlign w:val="center"/>
          </w:tcPr>
          <w:p w14:paraId="23F539A7">
            <w:pPr>
              <w:spacing w:line="576" w:lineRule="exact"/>
              <w:ind w:right="880" w:rightChars="419"/>
              <w:jc w:val="center"/>
              <w:rPr>
                <w:rFonts w:hint="default" w:eastAsia="宋体"/>
                <w:sz w:val="22"/>
                <w:szCs w:val="22"/>
                <w:lang w:val="en-US" w:eastAsia="zh-CN"/>
              </w:rPr>
            </w:pPr>
            <w:r>
              <w:rPr>
                <w:rFonts w:hint="eastAsia"/>
                <w:sz w:val="22"/>
                <w:szCs w:val="22"/>
                <w:lang w:val="en-US" w:eastAsia="zh-CN"/>
              </w:rPr>
              <w:t>72.82万元</w:t>
            </w:r>
          </w:p>
        </w:tc>
      </w:tr>
      <w:tr w14:paraId="511E3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3CECDF4C">
            <w:pPr>
              <w:rPr>
                <w:rFonts w:eastAsia="仿宋_GB2312"/>
                <w:sz w:val="20"/>
                <w:szCs w:val="20"/>
              </w:rPr>
            </w:pPr>
          </w:p>
        </w:tc>
        <w:tc>
          <w:tcPr>
            <w:tcW w:w="1972" w:type="dxa"/>
            <w:noWrap w:val="0"/>
            <w:vAlign w:val="center"/>
          </w:tcPr>
          <w:p w14:paraId="187091AF">
            <w:pPr>
              <w:spacing w:line="576" w:lineRule="exact"/>
              <w:jc w:val="center"/>
              <w:rPr>
                <w:rFonts w:eastAsia="仿宋_GB2312"/>
                <w:sz w:val="20"/>
                <w:szCs w:val="20"/>
              </w:rPr>
            </w:pPr>
            <w:r>
              <w:rPr>
                <w:rFonts w:eastAsia="仿宋_GB2312"/>
                <w:sz w:val="20"/>
                <w:szCs w:val="20"/>
              </w:rPr>
              <w:t>项目主管部门</w:t>
            </w:r>
          </w:p>
        </w:tc>
        <w:tc>
          <w:tcPr>
            <w:tcW w:w="5633" w:type="dxa"/>
            <w:noWrap w:val="0"/>
            <w:vAlign w:val="center"/>
          </w:tcPr>
          <w:p w14:paraId="723DF03D">
            <w:pPr>
              <w:spacing w:line="576" w:lineRule="exact"/>
              <w:ind w:right="880" w:rightChars="419"/>
              <w:jc w:val="center"/>
              <w:rPr>
                <w:rFonts w:hint="default" w:eastAsia="宋体"/>
                <w:sz w:val="22"/>
                <w:szCs w:val="22"/>
                <w:lang w:val="en-US" w:eastAsia="zh-CN"/>
              </w:rPr>
            </w:pPr>
            <w:r>
              <w:rPr>
                <w:rFonts w:hint="eastAsia"/>
                <w:sz w:val="22"/>
                <w:szCs w:val="22"/>
                <w:lang w:val="en-US" w:eastAsia="zh-CN"/>
              </w:rPr>
              <w:t>新田县教育局</w:t>
            </w:r>
          </w:p>
        </w:tc>
      </w:tr>
      <w:tr w14:paraId="75F690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continue"/>
            <w:noWrap w:val="0"/>
            <w:vAlign w:val="top"/>
          </w:tcPr>
          <w:p w14:paraId="11776B0F">
            <w:pPr>
              <w:rPr>
                <w:rFonts w:eastAsia="仿宋_GB2312"/>
                <w:sz w:val="20"/>
                <w:szCs w:val="20"/>
              </w:rPr>
            </w:pPr>
          </w:p>
        </w:tc>
        <w:tc>
          <w:tcPr>
            <w:tcW w:w="1972" w:type="dxa"/>
            <w:noWrap w:val="0"/>
            <w:vAlign w:val="center"/>
          </w:tcPr>
          <w:p w14:paraId="7613E08D">
            <w:pPr>
              <w:spacing w:line="576" w:lineRule="exact"/>
              <w:jc w:val="center"/>
              <w:rPr>
                <w:rFonts w:eastAsia="仿宋_GB2312"/>
                <w:sz w:val="20"/>
                <w:szCs w:val="20"/>
              </w:rPr>
            </w:pPr>
            <w:r>
              <w:rPr>
                <w:rFonts w:eastAsia="仿宋_GB2312"/>
                <w:sz w:val="20"/>
                <w:szCs w:val="20"/>
              </w:rPr>
              <w:t>项目立项目的</w:t>
            </w:r>
          </w:p>
        </w:tc>
        <w:tc>
          <w:tcPr>
            <w:tcW w:w="5633" w:type="dxa"/>
            <w:noWrap w:val="0"/>
            <w:vAlign w:val="center"/>
          </w:tcPr>
          <w:p w14:paraId="731120AE">
            <w:pPr>
              <w:spacing w:line="576" w:lineRule="exact"/>
              <w:ind w:right="880" w:rightChars="419"/>
              <w:jc w:val="center"/>
              <w:rPr>
                <w:rFonts w:hint="default" w:eastAsia="宋体"/>
                <w:sz w:val="22"/>
                <w:szCs w:val="22"/>
                <w:lang w:val="en-US" w:eastAsia="zh-CN"/>
              </w:rPr>
            </w:pPr>
            <w:r>
              <w:rPr>
                <w:rFonts w:hint="eastAsia"/>
                <w:sz w:val="22"/>
                <w:szCs w:val="22"/>
                <w:lang w:val="en-US" w:eastAsia="zh-CN"/>
              </w:rPr>
              <w:t>营养改善计划</w:t>
            </w:r>
          </w:p>
        </w:tc>
      </w:tr>
      <w:tr w14:paraId="3D760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1557" w:type="dxa"/>
            <w:vMerge w:val="restart"/>
            <w:noWrap w:val="0"/>
            <w:vAlign w:val="center"/>
          </w:tcPr>
          <w:p w14:paraId="49F0D683">
            <w:pPr>
              <w:spacing w:line="576" w:lineRule="exact"/>
              <w:jc w:val="center"/>
              <w:rPr>
                <w:rFonts w:eastAsia="仿宋_GB2312"/>
                <w:sz w:val="20"/>
                <w:szCs w:val="20"/>
              </w:rPr>
            </w:pPr>
            <w:r>
              <w:rPr>
                <w:rFonts w:eastAsia="仿宋_GB2312"/>
                <w:sz w:val="20"/>
                <w:szCs w:val="20"/>
              </w:rPr>
              <w:t>绩效情况</w:t>
            </w:r>
          </w:p>
        </w:tc>
        <w:tc>
          <w:tcPr>
            <w:tcW w:w="1972" w:type="dxa"/>
            <w:noWrap w:val="0"/>
            <w:vAlign w:val="center"/>
          </w:tcPr>
          <w:p w14:paraId="75DDD1B8">
            <w:pPr>
              <w:spacing w:line="576" w:lineRule="exact"/>
              <w:jc w:val="center"/>
              <w:rPr>
                <w:rFonts w:eastAsia="仿宋_GB2312"/>
                <w:sz w:val="20"/>
                <w:szCs w:val="20"/>
              </w:rPr>
            </w:pPr>
            <w:r>
              <w:rPr>
                <w:rFonts w:eastAsia="仿宋_GB2312"/>
                <w:sz w:val="20"/>
                <w:szCs w:val="20"/>
              </w:rPr>
              <w:t>项目支出管理和使用基本情况</w:t>
            </w:r>
          </w:p>
        </w:tc>
        <w:tc>
          <w:tcPr>
            <w:tcW w:w="5633" w:type="dxa"/>
            <w:noWrap w:val="0"/>
            <w:vAlign w:val="center"/>
          </w:tcPr>
          <w:p w14:paraId="7BD62144">
            <w:pPr>
              <w:spacing w:line="576" w:lineRule="exact"/>
              <w:ind w:right="880" w:rightChars="419"/>
              <w:jc w:val="center"/>
              <w:rPr>
                <w:rFonts w:hint="default"/>
                <w:sz w:val="22"/>
                <w:szCs w:val="22"/>
                <w:lang w:val="en-US"/>
              </w:rPr>
            </w:pPr>
            <w:r>
              <w:rPr>
                <w:rFonts w:hint="eastAsia"/>
                <w:sz w:val="22"/>
                <w:szCs w:val="22"/>
                <w:highlight w:val="none"/>
                <w:lang w:val="en-US" w:eastAsia="zh-CN"/>
              </w:rPr>
              <w:t>专款专用开展营养餐服务</w:t>
            </w:r>
          </w:p>
        </w:tc>
      </w:tr>
      <w:tr w14:paraId="46B4C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6" w:hRule="atLeast"/>
          <w:jc w:val="center"/>
        </w:trPr>
        <w:tc>
          <w:tcPr>
            <w:tcW w:w="1557" w:type="dxa"/>
            <w:vMerge w:val="continue"/>
            <w:noWrap w:val="0"/>
            <w:vAlign w:val="top"/>
          </w:tcPr>
          <w:p w14:paraId="63A40DA6">
            <w:pPr>
              <w:rPr>
                <w:rFonts w:eastAsia="仿宋_GB2312"/>
                <w:sz w:val="20"/>
                <w:szCs w:val="20"/>
              </w:rPr>
            </w:pPr>
          </w:p>
        </w:tc>
        <w:tc>
          <w:tcPr>
            <w:tcW w:w="1972" w:type="dxa"/>
            <w:noWrap w:val="0"/>
            <w:vAlign w:val="center"/>
          </w:tcPr>
          <w:p w14:paraId="3C3FEFC0">
            <w:pPr>
              <w:spacing w:line="576" w:lineRule="exact"/>
              <w:jc w:val="center"/>
              <w:rPr>
                <w:rFonts w:eastAsia="仿宋_GB2312"/>
                <w:sz w:val="20"/>
                <w:szCs w:val="20"/>
              </w:rPr>
            </w:pPr>
            <w:r>
              <w:rPr>
                <w:rFonts w:eastAsia="仿宋_GB2312"/>
                <w:sz w:val="20"/>
                <w:szCs w:val="20"/>
              </w:rPr>
              <w:t>项目绩效目标完成情况</w:t>
            </w:r>
          </w:p>
        </w:tc>
        <w:tc>
          <w:tcPr>
            <w:tcW w:w="5633" w:type="dxa"/>
            <w:noWrap w:val="0"/>
            <w:vAlign w:val="center"/>
          </w:tcPr>
          <w:p w14:paraId="2FDDE94C">
            <w:pPr>
              <w:spacing w:line="576" w:lineRule="exact"/>
              <w:ind w:right="880" w:rightChars="419"/>
              <w:jc w:val="center"/>
              <w:rPr>
                <w:sz w:val="22"/>
                <w:szCs w:val="22"/>
              </w:rPr>
            </w:pPr>
          </w:p>
          <w:p w14:paraId="3561A274">
            <w:pPr>
              <w:spacing w:line="240" w:lineRule="auto"/>
              <w:ind w:right="0" w:rightChars="0"/>
              <w:jc w:val="center"/>
              <w:rPr>
                <w:rFonts w:hint="default" w:eastAsia="宋体"/>
                <w:sz w:val="22"/>
                <w:szCs w:val="22"/>
                <w:highlight w:val="none"/>
                <w:lang w:val="en-US" w:eastAsia="zh-CN"/>
              </w:rPr>
            </w:pPr>
            <w:r>
              <w:rPr>
                <w:rFonts w:hint="eastAsia"/>
                <w:sz w:val="22"/>
                <w:szCs w:val="22"/>
                <w:highlight w:val="none"/>
                <w:lang w:val="en-US" w:eastAsia="zh-CN"/>
              </w:rPr>
              <w:t>合格</w:t>
            </w:r>
          </w:p>
          <w:p w14:paraId="290B243B">
            <w:pPr>
              <w:spacing w:line="576" w:lineRule="exact"/>
              <w:ind w:right="880" w:rightChars="419"/>
              <w:jc w:val="center"/>
              <w:rPr>
                <w:sz w:val="22"/>
                <w:szCs w:val="22"/>
              </w:rPr>
            </w:pPr>
          </w:p>
        </w:tc>
      </w:tr>
      <w:tr w14:paraId="6F107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557" w:type="dxa"/>
            <w:vMerge w:val="restart"/>
            <w:noWrap w:val="0"/>
            <w:vAlign w:val="center"/>
          </w:tcPr>
          <w:p w14:paraId="2AD44A0C">
            <w:pPr>
              <w:spacing w:line="576" w:lineRule="exact"/>
              <w:jc w:val="center"/>
              <w:rPr>
                <w:rFonts w:eastAsia="仿宋_GB2312"/>
                <w:sz w:val="20"/>
                <w:szCs w:val="20"/>
              </w:rPr>
            </w:pPr>
            <w:r>
              <w:rPr>
                <w:rFonts w:eastAsia="仿宋_GB2312"/>
                <w:sz w:val="20"/>
                <w:szCs w:val="20"/>
              </w:rPr>
              <w:t>存在的问题分析及改进措施</w:t>
            </w:r>
          </w:p>
        </w:tc>
        <w:tc>
          <w:tcPr>
            <w:tcW w:w="1972" w:type="dxa"/>
            <w:noWrap w:val="0"/>
            <w:vAlign w:val="center"/>
          </w:tcPr>
          <w:p w14:paraId="1BFE7DD6">
            <w:pPr>
              <w:spacing w:line="576" w:lineRule="exact"/>
              <w:jc w:val="center"/>
              <w:rPr>
                <w:rFonts w:eastAsia="仿宋_GB2312"/>
                <w:sz w:val="20"/>
                <w:szCs w:val="20"/>
              </w:rPr>
            </w:pPr>
            <w:r>
              <w:rPr>
                <w:rFonts w:eastAsia="仿宋_GB2312"/>
                <w:sz w:val="20"/>
                <w:szCs w:val="20"/>
              </w:rPr>
              <w:t>存在的问题</w:t>
            </w:r>
          </w:p>
        </w:tc>
        <w:tc>
          <w:tcPr>
            <w:tcW w:w="5633" w:type="dxa"/>
            <w:noWrap w:val="0"/>
            <w:vAlign w:val="center"/>
          </w:tcPr>
          <w:p w14:paraId="540B321F">
            <w:pPr>
              <w:spacing w:line="576" w:lineRule="exact"/>
              <w:ind w:right="880" w:rightChars="419"/>
              <w:jc w:val="center"/>
              <w:rPr>
                <w:sz w:val="22"/>
                <w:szCs w:val="22"/>
              </w:rPr>
            </w:pPr>
          </w:p>
          <w:p w14:paraId="4918CEB9">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p w14:paraId="61467C8B">
            <w:pPr>
              <w:spacing w:line="576" w:lineRule="exact"/>
              <w:ind w:right="880" w:rightChars="419"/>
              <w:jc w:val="center"/>
              <w:rPr>
                <w:sz w:val="22"/>
                <w:szCs w:val="22"/>
              </w:rPr>
            </w:pPr>
          </w:p>
        </w:tc>
      </w:tr>
      <w:tr w14:paraId="631AB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jc w:val="center"/>
        </w:trPr>
        <w:tc>
          <w:tcPr>
            <w:tcW w:w="1557" w:type="dxa"/>
            <w:vMerge w:val="continue"/>
            <w:noWrap w:val="0"/>
            <w:vAlign w:val="top"/>
          </w:tcPr>
          <w:p w14:paraId="1929EE2E">
            <w:pPr>
              <w:rPr>
                <w:rFonts w:eastAsia="仿宋_GB2312"/>
                <w:sz w:val="20"/>
                <w:szCs w:val="20"/>
              </w:rPr>
            </w:pPr>
          </w:p>
        </w:tc>
        <w:tc>
          <w:tcPr>
            <w:tcW w:w="1972" w:type="dxa"/>
            <w:noWrap w:val="0"/>
            <w:vAlign w:val="center"/>
          </w:tcPr>
          <w:p w14:paraId="5B3EEEE2">
            <w:pPr>
              <w:spacing w:line="576" w:lineRule="exact"/>
              <w:jc w:val="center"/>
              <w:rPr>
                <w:rFonts w:eastAsia="仿宋_GB2312"/>
                <w:sz w:val="20"/>
                <w:szCs w:val="20"/>
              </w:rPr>
            </w:pPr>
            <w:r>
              <w:rPr>
                <w:rFonts w:eastAsia="仿宋_GB2312"/>
                <w:sz w:val="20"/>
                <w:szCs w:val="20"/>
              </w:rPr>
              <w:t>改进措施</w:t>
            </w:r>
          </w:p>
        </w:tc>
        <w:tc>
          <w:tcPr>
            <w:tcW w:w="5633" w:type="dxa"/>
            <w:noWrap w:val="0"/>
            <w:vAlign w:val="center"/>
          </w:tcPr>
          <w:p w14:paraId="777B9E22">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tc>
      </w:tr>
      <w:tr w14:paraId="3D8FD4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9" w:hRule="atLeast"/>
          <w:jc w:val="center"/>
        </w:trPr>
        <w:tc>
          <w:tcPr>
            <w:tcW w:w="1557" w:type="dxa"/>
            <w:vMerge w:val="continue"/>
            <w:noWrap w:val="0"/>
            <w:vAlign w:val="top"/>
          </w:tcPr>
          <w:p w14:paraId="49EB5B4A">
            <w:pPr>
              <w:rPr>
                <w:rFonts w:eastAsia="仿宋_GB2312"/>
                <w:sz w:val="20"/>
                <w:szCs w:val="20"/>
              </w:rPr>
            </w:pPr>
          </w:p>
        </w:tc>
        <w:tc>
          <w:tcPr>
            <w:tcW w:w="1972" w:type="dxa"/>
            <w:noWrap w:val="0"/>
            <w:vAlign w:val="center"/>
          </w:tcPr>
          <w:p w14:paraId="0E67F5C1">
            <w:pPr>
              <w:spacing w:line="576" w:lineRule="exact"/>
              <w:jc w:val="center"/>
              <w:rPr>
                <w:rFonts w:eastAsia="仿宋_GB2312"/>
                <w:sz w:val="20"/>
                <w:szCs w:val="20"/>
              </w:rPr>
            </w:pPr>
            <w:r>
              <w:rPr>
                <w:rFonts w:eastAsia="仿宋_GB2312"/>
                <w:sz w:val="20"/>
                <w:szCs w:val="20"/>
              </w:rPr>
              <w:t>其他需要说明问题</w:t>
            </w:r>
          </w:p>
        </w:tc>
        <w:tc>
          <w:tcPr>
            <w:tcW w:w="5633" w:type="dxa"/>
            <w:noWrap w:val="0"/>
            <w:vAlign w:val="center"/>
          </w:tcPr>
          <w:p w14:paraId="4377EABC">
            <w:pPr>
              <w:spacing w:line="576" w:lineRule="exact"/>
              <w:ind w:right="880" w:rightChars="419"/>
              <w:jc w:val="center"/>
              <w:rPr>
                <w:sz w:val="22"/>
                <w:szCs w:val="22"/>
              </w:rPr>
            </w:pPr>
          </w:p>
          <w:p w14:paraId="223CB4C9">
            <w:pPr>
              <w:spacing w:line="576" w:lineRule="exact"/>
              <w:ind w:right="880" w:rightChars="419"/>
              <w:jc w:val="center"/>
              <w:rPr>
                <w:rFonts w:hint="eastAsia" w:eastAsia="宋体"/>
                <w:sz w:val="22"/>
                <w:szCs w:val="22"/>
                <w:lang w:val="en-US" w:eastAsia="zh-CN"/>
              </w:rPr>
            </w:pPr>
            <w:r>
              <w:rPr>
                <w:rFonts w:hint="eastAsia"/>
                <w:sz w:val="22"/>
                <w:szCs w:val="22"/>
                <w:lang w:val="en-US" w:eastAsia="zh-CN"/>
              </w:rPr>
              <w:t>无</w:t>
            </w:r>
          </w:p>
          <w:p w14:paraId="09001FE7">
            <w:pPr>
              <w:spacing w:line="576" w:lineRule="exact"/>
              <w:ind w:right="880" w:rightChars="419"/>
              <w:jc w:val="center"/>
              <w:rPr>
                <w:sz w:val="22"/>
                <w:szCs w:val="22"/>
              </w:rPr>
            </w:pPr>
          </w:p>
        </w:tc>
      </w:tr>
    </w:tbl>
    <w:p w14:paraId="7916DB6A">
      <w:pPr>
        <w:spacing w:line="320" w:lineRule="atLeast"/>
        <w:jc w:val="left"/>
        <w:rPr>
          <w:rFonts w:eastAsia="仿宋_GB2312"/>
          <w:sz w:val="20"/>
          <w:szCs w:val="20"/>
        </w:rPr>
      </w:pPr>
      <w:r>
        <w:rPr>
          <w:rFonts w:eastAsia="仿宋_GB2312"/>
          <w:sz w:val="20"/>
          <w:szCs w:val="20"/>
        </w:rPr>
        <w:t>备注：每个项目支出分别填报自评报告和自评表。</w:t>
      </w:r>
    </w:p>
    <w:p w14:paraId="11589F02">
      <w:pPr>
        <w:snapToGrid w:val="0"/>
        <w:spacing w:line="380" w:lineRule="atLeast"/>
        <w:rPr>
          <w:rFonts w:hint="default" w:eastAsia="仿宋_GB2312"/>
          <w:sz w:val="32"/>
          <w:szCs w:val="32"/>
          <w:lang w:val="en-US" w:eastAsia="zh-CN"/>
        </w:rPr>
      </w:pPr>
      <w:r>
        <w:rPr>
          <w:rFonts w:eastAsia="仿宋_GB2312"/>
          <w:sz w:val="22"/>
          <w:szCs w:val="22"/>
        </w:rPr>
        <w:t>填表人：</w:t>
      </w:r>
      <w:r>
        <w:rPr>
          <w:rFonts w:hint="eastAsia" w:eastAsia="仿宋_GB2312"/>
          <w:sz w:val="22"/>
          <w:szCs w:val="22"/>
          <w:lang w:val="en-US" w:eastAsia="zh-CN"/>
        </w:rPr>
        <w:t>胡涵</w:t>
      </w:r>
      <w:r>
        <w:rPr>
          <w:rFonts w:eastAsia="仿宋_GB2312"/>
          <w:sz w:val="22"/>
          <w:szCs w:val="22"/>
        </w:rPr>
        <w:t xml:space="preserve"> 填报日期：</w:t>
      </w:r>
      <w:r>
        <w:rPr>
          <w:rFonts w:hint="eastAsia" w:eastAsia="仿宋_GB2312"/>
          <w:sz w:val="22"/>
          <w:szCs w:val="22"/>
          <w:lang w:val="en-US" w:eastAsia="zh-CN"/>
        </w:rPr>
        <w:t>2024/5/28</w:t>
      </w:r>
      <w:r>
        <w:rPr>
          <w:rFonts w:eastAsia="仿宋_GB2312"/>
          <w:sz w:val="22"/>
          <w:szCs w:val="22"/>
        </w:rPr>
        <w:t xml:space="preserve">  联系电话：</w:t>
      </w:r>
      <w:r>
        <w:rPr>
          <w:rFonts w:hint="eastAsia" w:eastAsia="仿宋_GB2312"/>
          <w:sz w:val="22"/>
          <w:szCs w:val="22"/>
          <w:lang w:val="en-US" w:eastAsia="zh-CN"/>
        </w:rPr>
        <w:t>18574655327</w:t>
      </w:r>
      <w:r>
        <w:rPr>
          <w:rFonts w:eastAsia="仿宋_GB2312"/>
          <w:sz w:val="22"/>
          <w:szCs w:val="22"/>
        </w:rPr>
        <w:t xml:space="preserve">  单位负责人签字：</w:t>
      </w:r>
      <w:r>
        <w:rPr>
          <w:rFonts w:hint="eastAsia" w:eastAsia="仿宋_GB2312"/>
          <w:sz w:val="22"/>
          <w:szCs w:val="22"/>
          <w:lang w:val="en-US" w:eastAsia="zh-CN"/>
        </w:rPr>
        <w:t>李海滔</w:t>
      </w:r>
    </w:p>
    <w:p w14:paraId="39C2C751">
      <w:pPr>
        <w:spacing w:line="600" w:lineRule="exact"/>
        <w:jc w:val="left"/>
        <w:rPr>
          <w:rFonts w:hint="eastAsia" w:eastAsia="黑体"/>
          <w:sz w:val="32"/>
          <w:szCs w:val="32"/>
        </w:rPr>
      </w:pPr>
    </w:p>
    <w:p w14:paraId="7BD17E36">
      <w:pPr>
        <w:pStyle w:val="2"/>
        <w:rPr>
          <w:rFonts w:hint="eastAsia"/>
        </w:rPr>
      </w:pPr>
    </w:p>
    <w:p w14:paraId="133B84EA">
      <w:pPr>
        <w:spacing w:after="120" w:afterLines="50" w:line="600" w:lineRule="exact"/>
        <w:jc w:val="center"/>
        <w:outlineLvl w:val="1"/>
        <w:rPr>
          <w:rFonts w:ascii="方正小标宋简体" w:eastAsia="方正小标宋简体"/>
          <w:sz w:val="44"/>
          <w:szCs w:val="44"/>
          <w:highlight w:val="none"/>
        </w:rPr>
      </w:pPr>
      <w:r>
        <w:rPr>
          <w:rFonts w:ascii="方正小标宋简体" w:eastAsia="方正小标宋简体"/>
          <w:sz w:val="44"/>
          <w:szCs w:val="44"/>
          <w:highlight w:val="none"/>
        </w:rPr>
        <w:t>202</w:t>
      </w:r>
      <w:r>
        <w:rPr>
          <w:rFonts w:hint="eastAsia" w:ascii="方正小标宋简体" w:eastAsia="方正小标宋简体"/>
          <w:sz w:val="44"/>
          <w:szCs w:val="44"/>
          <w:highlight w:val="none"/>
          <w:lang w:val="en-US" w:eastAsia="zh-CN"/>
        </w:rPr>
        <w:t>3</w:t>
      </w:r>
      <w:r>
        <w:rPr>
          <w:rFonts w:ascii="方正小标宋简体" w:eastAsia="方正小标宋简体"/>
          <w:sz w:val="44"/>
          <w:szCs w:val="44"/>
          <w:highlight w:val="none"/>
        </w:rPr>
        <w:t>年度项目支出绩效自评表</w:t>
      </w:r>
    </w:p>
    <w:tbl>
      <w:tblPr>
        <w:tblStyle w:val="5"/>
        <w:tblW w:w="94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21"/>
        <w:gridCol w:w="1085"/>
        <w:gridCol w:w="1085"/>
        <w:gridCol w:w="1230"/>
        <w:gridCol w:w="1140"/>
        <w:gridCol w:w="1140"/>
        <w:gridCol w:w="832"/>
        <w:gridCol w:w="877"/>
        <w:gridCol w:w="1146"/>
      </w:tblGrid>
      <w:tr w14:paraId="3EE6F5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noWrap w:val="0"/>
            <w:vAlign w:val="center"/>
          </w:tcPr>
          <w:p w14:paraId="789BC5D0">
            <w:pPr>
              <w:spacing w:line="260" w:lineRule="exact"/>
              <w:jc w:val="center"/>
              <w:rPr>
                <w:rFonts w:eastAsia="仿宋_GB2312"/>
                <w:color w:val="000000"/>
                <w:sz w:val="20"/>
                <w:szCs w:val="20"/>
                <w:highlight w:val="none"/>
              </w:rPr>
            </w:pPr>
            <w:r>
              <w:rPr>
                <w:rFonts w:eastAsia="仿宋_GB2312"/>
                <w:color w:val="000000"/>
                <w:sz w:val="20"/>
                <w:szCs w:val="20"/>
                <w:highlight w:val="none"/>
              </w:rPr>
              <w:t>项目支</w:t>
            </w:r>
          </w:p>
          <w:p w14:paraId="125EE61F">
            <w:pPr>
              <w:spacing w:line="260" w:lineRule="exact"/>
              <w:jc w:val="center"/>
              <w:rPr>
                <w:rFonts w:eastAsia="仿宋_GB2312"/>
                <w:color w:val="000000"/>
                <w:sz w:val="20"/>
                <w:szCs w:val="20"/>
                <w:highlight w:val="none"/>
              </w:rPr>
            </w:pPr>
            <w:r>
              <w:rPr>
                <w:rFonts w:eastAsia="仿宋_GB2312"/>
                <w:color w:val="000000"/>
                <w:sz w:val="20"/>
                <w:szCs w:val="20"/>
                <w:highlight w:val="none"/>
              </w:rPr>
              <w:t>出名称</w:t>
            </w:r>
          </w:p>
        </w:tc>
        <w:tc>
          <w:tcPr>
            <w:tcW w:w="8535" w:type="dxa"/>
            <w:gridSpan w:val="8"/>
            <w:noWrap w:val="0"/>
            <w:vAlign w:val="center"/>
          </w:tcPr>
          <w:p w14:paraId="191CE4A9">
            <w:pPr>
              <w:jc w:val="center"/>
              <w:rPr>
                <w:rFonts w:eastAsia="仿宋_GB2312"/>
                <w:color w:val="000000"/>
                <w:sz w:val="20"/>
                <w:szCs w:val="20"/>
                <w:highlight w:val="none"/>
              </w:rPr>
            </w:pPr>
            <w:r>
              <w:rPr>
                <w:rFonts w:hint="eastAsia"/>
                <w:sz w:val="22"/>
                <w:szCs w:val="22"/>
                <w:highlight w:val="none"/>
                <w:lang w:val="en-US" w:eastAsia="zh-CN"/>
              </w:rPr>
              <w:t>义务教育阶段学校营养餐经费</w:t>
            </w:r>
            <w:r>
              <w:rPr>
                <w:rFonts w:eastAsia="仿宋_GB2312"/>
                <w:color w:val="000000"/>
                <w:sz w:val="20"/>
                <w:szCs w:val="20"/>
                <w:highlight w:val="none"/>
              </w:rPr>
              <w:t>　</w:t>
            </w:r>
          </w:p>
        </w:tc>
      </w:tr>
      <w:tr w14:paraId="0BACF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noWrap w:val="0"/>
            <w:vAlign w:val="center"/>
          </w:tcPr>
          <w:p w14:paraId="31C704DE">
            <w:pPr>
              <w:jc w:val="center"/>
              <w:rPr>
                <w:rFonts w:eastAsia="仿宋_GB2312"/>
                <w:color w:val="000000"/>
                <w:sz w:val="20"/>
                <w:szCs w:val="20"/>
                <w:highlight w:val="none"/>
              </w:rPr>
            </w:pPr>
            <w:r>
              <w:rPr>
                <w:rFonts w:eastAsia="仿宋_GB2312"/>
                <w:color w:val="000000"/>
                <w:sz w:val="20"/>
                <w:szCs w:val="20"/>
                <w:highlight w:val="none"/>
              </w:rPr>
              <w:t>主管部门</w:t>
            </w:r>
          </w:p>
        </w:tc>
        <w:tc>
          <w:tcPr>
            <w:tcW w:w="4540" w:type="dxa"/>
            <w:gridSpan w:val="4"/>
            <w:noWrap w:val="0"/>
            <w:vAlign w:val="center"/>
          </w:tcPr>
          <w:p w14:paraId="349CB4EB">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新田县教育局</w:t>
            </w:r>
          </w:p>
        </w:tc>
        <w:tc>
          <w:tcPr>
            <w:tcW w:w="1140" w:type="dxa"/>
            <w:noWrap w:val="0"/>
            <w:vAlign w:val="center"/>
          </w:tcPr>
          <w:p w14:paraId="7255FBE3">
            <w:pPr>
              <w:jc w:val="center"/>
              <w:rPr>
                <w:rFonts w:eastAsia="仿宋_GB2312"/>
                <w:color w:val="000000"/>
                <w:sz w:val="20"/>
                <w:szCs w:val="20"/>
                <w:highlight w:val="none"/>
              </w:rPr>
            </w:pPr>
            <w:r>
              <w:rPr>
                <w:rFonts w:eastAsia="仿宋_GB2312"/>
                <w:color w:val="000000"/>
                <w:sz w:val="20"/>
                <w:szCs w:val="20"/>
                <w:highlight w:val="none"/>
              </w:rPr>
              <w:t>实施单位</w:t>
            </w:r>
          </w:p>
        </w:tc>
        <w:tc>
          <w:tcPr>
            <w:tcW w:w="2855" w:type="dxa"/>
            <w:gridSpan w:val="3"/>
            <w:noWrap w:val="0"/>
            <w:vAlign w:val="center"/>
          </w:tcPr>
          <w:p w14:paraId="5EA8A049">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新田县陶岭学校</w:t>
            </w:r>
          </w:p>
        </w:tc>
      </w:tr>
      <w:tr w14:paraId="68694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jc w:val="center"/>
        </w:trPr>
        <w:tc>
          <w:tcPr>
            <w:tcW w:w="921" w:type="dxa"/>
            <w:vMerge w:val="restart"/>
            <w:noWrap w:val="0"/>
            <w:vAlign w:val="center"/>
          </w:tcPr>
          <w:p w14:paraId="5250C41C">
            <w:pPr>
              <w:jc w:val="center"/>
              <w:rPr>
                <w:rFonts w:eastAsia="仿宋_GB2312"/>
                <w:color w:val="000000"/>
                <w:sz w:val="20"/>
                <w:szCs w:val="20"/>
                <w:highlight w:val="none"/>
              </w:rPr>
            </w:pPr>
            <w:r>
              <w:rPr>
                <w:rFonts w:eastAsia="仿宋_GB2312"/>
                <w:color w:val="000000"/>
                <w:sz w:val="20"/>
                <w:szCs w:val="20"/>
                <w:highlight w:val="none"/>
              </w:rPr>
              <w:t>项目资金</w:t>
            </w:r>
          </w:p>
          <w:p w14:paraId="1F264470">
            <w:pPr>
              <w:jc w:val="center"/>
              <w:rPr>
                <w:rFonts w:eastAsia="仿宋_GB2312"/>
                <w:color w:val="000000"/>
                <w:sz w:val="20"/>
                <w:szCs w:val="20"/>
                <w:highlight w:val="none"/>
              </w:rPr>
            </w:pPr>
            <w:r>
              <w:rPr>
                <w:rFonts w:eastAsia="仿宋_GB2312"/>
                <w:color w:val="000000"/>
                <w:sz w:val="20"/>
                <w:szCs w:val="20"/>
                <w:highlight w:val="none"/>
              </w:rPr>
              <w:t>（万元）</w:t>
            </w:r>
          </w:p>
        </w:tc>
        <w:tc>
          <w:tcPr>
            <w:tcW w:w="2170" w:type="dxa"/>
            <w:gridSpan w:val="2"/>
            <w:noWrap w:val="0"/>
            <w:vAlign w:val="center"/>
          </w:tcPr>
          <w:p w14:paraId="1CCC6E60">
            <w:pPr>
              <w:jc w:val="left"/>
              <w:rPr>
                <w:rFonts w:eastAsia="仿宋_GB2312"/>
                <w:color w:val="000000"/>
                <w:sz w:val="20"/>
                <w:szCs w:val="20"/>
                <w:highlight w:val="none"/>
              </w:rPr>
            </w:pPr>
            <w:r>
              <w:rPr>
                <w:rFonts w:eastAsia="仿宋_GB2312"/>
                <w:color w:val="000000"/>
                <w:sz w:val="20"/>
                <w:szCs w:val="20"/>
                <w:highlight w:val="none"/>
              </w:rPr>
              <w:t>　</w:t>
            </w:r>
          </w:p>
        </w:tc>
        <w:tc>
          <w:tcPr>
            <w:tcW w:w="1230" w:type="dxa"/>
            <w:noWrap w:val="0"/>
            <w:vAlign w:val="center"/>
          </w:tcPr>
          <w:p w14:paraId="58F82F88">
            <w:pPr>
              <w:jc w:val="center"/>
              <w:rPr>
                <w:rFonts w:eastAsia="仿宋_GB2312"/>
                <w:color w:val="000000"/>
                <w:sz w:val="20"/>
                <w:szCs w:val="20"/>
                <w:highlight w:val="none"/>
              </w:rPr>
            </w:pPr>
            <w:r>
              <w:rPr>
                <w:rFonts w:eastAsia="仿宋_GB2312"/>
                <w:color w:val="000000"/>
                <w:sz w:val="20"/>
                <w:szCs w:val="20"/>
                <w:highlight w:val="none"/>
              </w:rPr>
              <w:t>年初</w:t>
            </w:r>
          </w:p>
          <w:p w14:paraId="33D02B06">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14:paraId="766A8816">
            <w:pPr>
              <w:jc w:val="center"/>
              <w:rPr>
                <w:rFonts w:eastAsia="仿宋_GB2312"/>
                <w:color w:val="000000"/>
                <w:sz w:val="20"/>
                <w:szCs w:val="20"/>
                <w:highlight w:val="none"/>
              </w:rPr>
            </w:pPr>
            <w:r>
              <w:rPr>
                <w:rFonts w:eastAsia="仿宋_GB2312"/>
                <w:color w:val="000000"/>
                <w:sz w:val="20"/>
                <w:szCs w:val="20"/>
                <w:highlight w:val="none"/>
              </w:rPr>
              <w:t>全年</w:t>
            </w:r>
          </w:p>
          <w:p w14:paraId="210C04F5">
            <w:pPr>
              <w:jc w:val="center"/>
              <w:rPr>
                <w:rFonts w:eastAsia="仿宋_GB2312"/>
                <w:color w:val="000000"/>
                <w:sz w:val="20"/>
                <w:szCs w:val="20"/>
                <w:highlight w:val="none"/>
              </w:rPr>
            </w:pPr>
            <w:r>
              <w:rPr>
                <w:rFonts w:eastAsia="仿宋_GB2312"/>
                <w:color w:val="000000"/>
                <w:sz w:val="20"/>
                <w:szCs w:val="20"/>
                <w:highlight w:val="none"/>
              </w:rPr>
              <w:t>预算数</w:t>
            </w:r>
          </w:p>
        </w:tc>
        <w:tc>
          <w:tcPr>
            <w:tcW w:w="1140" w:type="dxa"/>
            <w:noWrap w:val="0"/>
            <w:vAlign w:val="center"/>
          </w:tcPr>
          <w:p w14:paraId="20ADA173">
            <w:pPr>
              <w:jc w:val="center"/>
              <w:rPr>
                <w:rFonts w:eastAsia="仿宋_GB2312"/>
                <w:sz w:val="20"/>
                <w:szCs w:val="20"/>
                <w:highlight w:val="none"/>
              </w:rPr>
            </w:pPr>
            <w:r>
              <w:rPr>
                <w:rFonts w:eastAsia="仿宋_GB2312"/>
                <w:sz w:val="20"/>
                <w:szCs w:val="20"/>
                <w:highlight w:val="none"/>
              </w:rPr>
              <w:t>全年</w:t>
            </w:r>
          </w:p>
          <w:p w14:paraId="04C57C38">
            <w:pPr>
              <w:jc w:val="center"/>
              <w:rPr>
                <w:rFonts w:eastAsia="仿宋_GB2312"/>
                <w:sz w:val="20"/>
                <w:szCs w:val="20"/>
                <w:highlight w:val="none"/>
              </w:rPr>
            </w:pPr>
            <w:r>
              <w:rPr>
                <w:rFonts w:eastAsia="仿宋_GB2312"/>
                <w:sz w:val="20"/>
                <w:szCs w:val="20"/>
                <w:highlight w:val="none"/>
              </w:rPr>
              <w:t>执行数</w:t>
            </w:r>
          </w:p>
        </w:tc>
        <w:tc>
          <w:tcPr>
            <w:tcW w:w="832" w:type="dxa"/>
            <w:noWrap w:val="0"/>
            <w:vAlign w:val="center"/>
          </w:tcPr>
          <w:p w14:paraId="3E15E7B1">
            <w:pPr>
              <w:jc w:val="center"/>
              <w:rPr>
                <w:rFonts w:eastAsia="仿宋_GB2312"/>
                <w:sz w:val="20"/>
                <w:szCs w:val="20"/>
                <w:highlight w:val="none"/>
              </w:rPr>
            </w:pPr>
            <w:r>
              <w:rPr>
                <w:rFonts w:eastAsia="仿宋_GB2312"/>
                <w:sz w:val="20"/>
                <w:szCs w:val="20"/>
                <w:highlight w:val="none"/>
              </w:rPr>
              <w:t>分值</w:t>
            </w:r>
          </w:p>
        </w:tc>
        <w:tc>
          <w:tcPr>
            <w:tcW w:w="877" w:type="dxa"/>
            <w:noWrap w:val="0"/>
            <w:vAlign w:val="center"/>
          </w:tcPr>
          <w:p w14:paraId="74387483">
            <w:pPr>
              <w:jc w:val="center"/>
              <w:rPr>
                <w:rFonts w:eastAsia="仿宋_GB2312"/>
                <w:sz w:val="20"/>
                <w:szCs w:val="20"/>
                <w:highlight w:val="none"/>
              </w:rPr>
            </w:pPr>
            <w:r>
              <w:rPr>
                <w:rFonts w:eastAsia="仿宋_GB2312"/>
                <w:sz w:val="20"/>
                <w:szCs w:val="20"/>
                <w:highlight w:val="none"/>
              </w:rPr>
              <w:t>执行率</w:t>
            </w:r>
          </w:p>
        </w:tc>
        <w:tc>
          <w:tcPr>
            <w:tcW w:w="1146" w:type="dxa"/>
            <w:noWrap w:val="0"/>
            <w:vAlign w:val="center"/>
          </w:tcPr>
          <w:p w14:paraId="499821FE">
            <w:pPr>
              <w:jc w:val="center"/>
              <w:rPr>
                <w:rFonts w:eastAsia="仿宋_GB2312"/>
                <w:sz w:val="20"/>
                <w:szCs w:val="20"/>
                <w:highlight w:val="none"/>
              </w:rPr>
            </w:pPr>
            <w:r>
              <w:rPr>
                <w:rFonts w:eastAsia="仿宋_GB2312"/>
                <w:sz w:val="20"/>
                <w:szCs w:val="20"/>
                <w:highlight w:val="none"/>
              </w:rPr>
              <w:t>得分</w:t>
            </w:r>
          </w:p>
        </w:tc>
      </w:tr>
      <w:tr w14:paraId="08F11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151DACB">
            <w:pPr>
              <w:jc w:val="center"/>
              <w:rPr>
                <w:rFonts w:eastAsia="仿宋_GB2312"/>
                <w:color w:val="000000"/>
                <w:sz w:val="20"/>
                <w:szCs w:val="20"/>
                <w:highlight w:val="none"/>
              </w:rPr>
            </w:pPr>
          </w:p>
        </w:tc>
        <w:tc>
          <w:tcPr>
            <w:tcW w:w="2170" w:type="dxa"/>
            <w:gridSpan w:val="2"/>
            <w:noWrap w:val="0"/>
            <w:vAlign w:val="center"/>
          </w:tcPr>
          <w:p w14:paraId="35A12654">
            <w:pPr>
              <w:jc w:val="left"/>
              <w:rPr>
                <w:rFonts w:eastAsia="仿宋_GB2312"/>
                <w:color w:val="000000"/>
                <w:sz w:val="20"/>
                <w:szCs w:val="20"/>
                <w:highlight w:val="none"/>
              </w:rPr>
            </w:pPr>
            <w:r>
              <w:rPr>
                <w:rFonts w:eastAsia="仿宋_GB2312"/>
                <w:color w:val="000000"/>
                <w:sz w:val="20"/>
                <w:szCs w:val="20"/>
                <w:highlight w:val="none"/>
              </w:rPr>
              <w:t>年度资金总额　</w:t>
            </w:r>
          </w:p>
        </w:tc>
        <w:tc>
          <w:tcPr>
            <w:tcW w:w="1230" w:type="dxa"/>
            <w:noWrap w:val="0"/>
            <w:vAlign w:val="center"/>
          </w:tcPr>
          <w:p w14:paraId="063C56B5">
            <w:pPr>
              <w:jc w:val="center"/>
              <w:rPr>
                <w:rFonts w:hint="default" w:eastAsia="仿宋_GB2312"/>
                <w:color w:val="000000"/>
                <w:sz w:val="20"/>
                <w:szCs w:val="20"/>
                <w:highlight w:val="none"/>
                <w:lang w:val="en-US" w:eastAsia="zh-CN"/>
              </w:rPr>
            </w:pPr>
          </w:p>
        </w:tc>
        <w:tc>
          <w:tcPr>
            <w:tcW w:w="1140" w:type="dxa"/>
            <w:noWrap w:val="0"/>
            <w:vAlign w:val="center"/>
          </w:tcPr>
          <w:p w14:paraId="49BF04B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72.82</w:t>
            </w:r>
          </w:p>
        </w:tc>
        <w:tc>
          <w:tcPr>
            <w:tcW w:w="1140" w:type="dxa"/>
            <w:noWrap w:val="0"/>
            <w:vAlign w:val="center"/>
          </w:tcPr>
          <w:p w14:paraId="4E07DA7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72.82</w:t>
            </w:r>
          </w:p>
        </w:tc>
        <w:tc>
          <w:tcPr>
            <w:tcW w:w="832" w:type="dxa"/>
            <w:noWrap w:val="0"/>
            <w:vAlign w:val="center"/>
          </w:tcPr>
          <w:p w14:paraId="2F57DC92">
            <w:pPr>
              <w:jc w:val="center"/>
              <w:rPr>
                <w:rFonts w:eastAsia="仿宋_GB2312"/>
                <w:color w:val="000000"/>
                <w:sz w:val="20"/>
                <w:szCs w:val="20"/>
                <w:highlight w:val="none"/>
              </w:rPr>
            </w:pPr>
            <w:r>
              <w:rPr>
                <w:rFonts w:eastAsia="仿宋_GB2312"/>
                <w:color w:val="000000"/>
                <w:sz w:val="20"/>
                <w:szCs w:val="20"/>
                <w:highlight w:val="none"/>
              </w:rPr>
              <w:t>10</w:t>
            </w:r>
          </w:p>
        </w:tc>
        <w:tc>
          <w:tcPr>
            <w:tcW w:w="877" w:type="dxa"/>
            <w:noWrap w:val="0"/>
            <w:vAlign w:val="center"/>
          </w:tcPr>
          <w:p w14:paraId="1BC63D7E">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6" w:type="dxa"/>
            <w:noWrap w:val="0"/>
            <w:vAlign w:val="center"/>
          </w:tcPr>
          <w:p w14:paraId="3BA4250A">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w:t>
            </w:r>
          </w:p>
        </w:tc>
      </w:tr>
      <w:tr w14:paraId="70F6E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588BBAA7">
            <w:pPr>
              <w:jc w:val="center"/>
              <w:rPr>
                <w:rFonts w:eastAsia="仿宋_GB2312"/>
                <w:color w:val="000000"/>
                <w:sz w:val="20"/>
                <w:szCs w:val="20"/>
                <w:highlight w:val="none"/>
              </w:rPr>
            </w:pPr>
          </w:p>
        </w:tc>
        <w:tc>
          <w:tcPr>
            <w:tcW w:w="2170" w:type="dxa"/>
            <w:gridSpan w:val="2"/>
            <w:noWrap w:val="0"/>
            <w:vAlign w:val="center"/>
          </w:tcPr>
          <w:p w14:paraId="5832A27B">
            <w:pPr>
              <w:jc w:val="left"/>
              <w:rPr>
                <w:rFonts w:eastAsia="仿宋_GB2312"/>
                <w:color w:val="000000"/>
                <w:sz w:val="20"/>
                <w:szCs w:val="20"/>
                <w:highlight w:val="none"/>
              </w:rPr>
            </w:pPr>
            <w:r>
              <w:rPr>
                <w:rFonts w:eastAsia="仿宋_GB2312"/>
                <w:color w:val="000000"/>
                <w:sz w:val="20"/>
                <w:szCs w:val="20"/>
                <w:highlight w:val="none"/>
              </w:rPr>
              <w:t>其中：当年财政拨款　</w:t>
            </w:r>
          </w:p>
        </w:tc>
        <w:tc>
          <w:tcPr>
            <w:tcW w:w="1230" w:type="dxa"/>
            <w:noWrap w:val="0"/>
            <w:vAlign w:val="center"/>
          </w:tcPr>
          <w:p w14:paraId="346860A8">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13D1574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72.82</w:t>
            </w:r>
          </w:p>
        </w:tc>
        <w:tc>
          <w:tcPr>
            <w:tcW w:w="1140" w:type="dxa"/>
            <w:noWrap w:val="0"/>
            <w:vAlign w:val="center"/>
          </w:tcPr>
          <w:p w14:paraId="283D45C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72.82</w:t>
            </w:r>
          </w:p>
        </w:tc>
        <w:tc>
          <w:tcPr>
            <w:tcW w:w="832" w:type="dxa"/>
            <w:noWrap w:val="0"/>
            <w:vAlign w:val="center"/>
          </w:tcPr>
          <w:p w14:paraId="5FDF1D5A">
            <w:pPr>
              <w:jc w:val="center"/>
              <w:rPr>
                <w:rFonts w:eastAsia="仿宋_GB2312"/>
                <w:color w:val="000000"/>
                <w:sz w:val="20"/>
                <w:szCs w:val="20"/>
                <w:highlight w:val="none"/>
              </w:rPr>
            </w:pPr>
          </w:p>
        </w:tc>
        <w:tc>
          <w:tcPr>
            <w:tcW w:w="877" w:type="dxa"/>
            <w:noWrap w:val="0"/>
            <w:vAlign w:val="center"/>
          </w:tcPr>
          <w:p w14:paraId="2DAEB256">
            <w:pPr>
              <w:jc w:val="center"/>
              <w:rPr>
                <w:rFonts w:eastAsia="仿宋_GB2312"/>
                <w:color w:val="000000"/>
                <w:sz w:val="20"/>
                <w:szCs w:val="20"/>
                <w:highlight w:val="none"/>
              </w:rPr>
            </w:pPr>
          </w:p>
        </w:tc>
        <w:tc>
          <w:tcPr>
            <w:tcW w:w="1146" w:type="dxa"/>
            <w:noWrap w:val="0"/>
            <w:vAlign w:val="center"/>
          </w:tcPr>
          <w:p w14:paraId="34417BAA">
            <w:pPr>
              <w:jc w:val="center"/>
              <w:rPr>
                <w:rFonts w:eastAsia="仿宋_GB2312"/>
                <w:color w:val="000000"/>
                <w:sz w:val="20"/>
                <w:szCs w:val="20"/>
                <w:highlight w:val="none"/>
              </w:rPr>
            </w:pPr>
          </w:p>
        </w:tc>
      </w:tr>
      <w:tr w14:paraId="7F7D5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2CEDA619">
            <w:pPr>
              <w:jc w:val="center"/>
              <w:rPr>
                <w:rFonts w:eastAsia="仿宋_GB2312"/>
                <w:color w:val="000000"/>
                <w:sz w:val="20"/>
                <w:szCs w:val="20"/>
                <w:highlight w:val="none"/>
              </w:rPr>
            </w:pPr>
          </w:p>
        </w:tc>
        <w:tc>
          <w:tcPr>
            <w:tcW w:w="2170" w:type="dxa"/>
            <w:gridSpan w:val="2"/>
            <w:noWrap w:val="0"/>
            <w:vAlign w:val="center"/>
          </w:tcPr>
          <w:p w14:paraId="27E38C09">
            <w:pPr>
              <w:ind w:firstLine="600" w:firstLineChars="300"/>
              <w:jc w:val="left"/>
              <w:rPr>
                <w:rFonts w:eastAsia="仿宋_GB2312"/>
                <w:color w:val="000000"/>
                <w:sz w:val="20"/>
                <w:szCs w:val="20"/>
                <w:highlight w:val="none"/>
              </w:rPr>
            </w:pPr>
            <w:r>
              <w:rPr>
                <w:rFonts w:eastAsia="仿宋_GB2312"/>
                <w:color w:val="000000"/>
                <w:sz w:val="20"/>
                <w:szCs w:val="20"/>
                <w:highlight w:val="none"/>
              </w:rPr>
              <w:t>上年结转资金　</w:t>
            </w:r>
          </w:p>
        </w:tc>
        <w:tc>
          <w:tcPr>
            <w:tcW w:w="1230" w:type="dxa"/>
            <w:noWrap w:val="0"/>
            <w:vAlign w:val="center"/>
          </w:tcPr>
          <w:p w14:paraId="76BEF4E4">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5DC31140">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67ABDB13">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32" w:type="dxa"/>
            <w:noWrap w:val="0"/>
            <w:vAlign w:val="center"/>
          </w:tcPr>
          <w:p w14:paraId="0E73BCDC">
            <w:pPr>
              <w:jc w:val="center"/>
              <w:rPr>
                <w:rFonts w:eastAsia="仿宋_GB2312"/>
                <w:color w:val="000000"/>
                <w:sz w:val="20"/>
                <w:szCs w:val="20"/>
                <w:highlight w:val="none"/>
              </w:rPr>
            </w:pPr>
          </w:p>
        </w:tc>
        <w:tc>
          <w:tcPr>
            <w:tcW w:w="877" w:type="dxa"/>
            <w:noWrap w:val="0"/>
            <w:vAlign w:val="center"/>
          </w:tcPr>
          <w:p w14:paraId="6E5FE022">
            <w:pPr>
              <w:jc w:val="center"/>
              <w:rPr>
                <w:rFonts w:eastAsia="仿宋_GB2312"/>
                <w:color w:val="000000"/>
                <w:sz w:val="20"/>
                <w:szCs w:val="20"/>
                <w:highlight w:val="none"/>
              </w:rPr>
            </w:pPr>
          </w:p>
        </w:tc>
        <w:tc>
          <w:tcPr>
            <w:tcW w:w="1146" w:type="dxa"/>
            <w:noWrap w:val="0"/>
            <w:vAlign w:val="center"/>
          </w:tcPr>
          <w:p w14:paraId="77EBE6F8">
            <w:pPr>
              <w:jc w:val="center"/>
              <w:rPr>
                <w:rFonts w:eastAsia="仿宋_GB2312"/>
                <w:color w:val="000000"/>
                <w:sz w:val="20"/>
                <w:szCs w:val="20"/>
                <w:highlight w:val="none"/>
              </w:rPr>
            </w:pPr>
          </w:p>
        </w:tc>
      </w:tr>
      <w:tr w14:paraId="31AC7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3194D3CB">
            <w:pPr>
              <w:jc w:val="center"/>
              <w:rPr>
                <w:rFonts w:eastAsia="仿宋_GB2312"/>
                <w:color w:val="000000"/>
                <w:sz w:val="20"/>
                <w:szCs w:val="20"/>
                <w:highlight w:val="none"/>
              </w:rPr>
            </w:pPr>
          </w:p>
        </w:tc>
        <w:tc>
          <w:tcPr>
            <w:tcW w:w="2170" w:type="dxa"/>
            <w:gridSpan w:val="2"/>
            <w:noWrap w:val="0"/>
            <w:vAlign w:val="center"/>
          </w:tcPr>
          <w:p w14:paraId="3171F1B2">
            <w:pPr>
              <w:ind w:firstLine="600" w:firstLineChars="300"/>
              <w:jc w:val="left"/>
              <w:rPr>
                <w:rFonts w:eastAsia="仿宋_GB2312"/>
                <w:color w:val="000000"/>
                <w:sz w:val="20"/>
                <w:szCs w:val="20"/>
                <w:highlight w:val="none"/>
              </w:rPr>
            </w:pPr>
            <w:r>
              <w:rPr>
                <w:rFonts w:eastAsia="仿宋_GB2312"/>
                <w:color w:val="000000"/>
                <w:sz w:val="20"/>
                <w:szCs w:val="20"/>
                <w:highlight w:val="none"/>
              </w:rPr>
              <w:t>其他资金</w:t>
            </w:r>
          </w:p>
        </w:tc>
        <w:tc>
          <w:tcPr>
            <w:tcW w:w="1230" w:type="dxa"/>
            <w:noWrap w:val="0"/>
            <w:vAlign w:val="center"/>
          </w:tcPr>
          <w:p w14:paraId="03995BD3">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40A8B64C">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1140" w:type="dxa"/>
            <w:noWrap w:val="0"/>
            <w:vAlign w:val="center"/>
          </w:tcPr>
          <w:p w14:paraId="60FCE3FC">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0</w:t>
            </w:r>
          </w:p>
        </w:tc>
        <w:tc>
          <w:tcPr>
            <w:tcW w:w="832" w:type="dxa"/>
            <w:noWrap w:val="0"/>
            <w:vAlign w:val="center"/>
          </w:tcPr>
          <w:p w14:paraId="4B9A1041">
            <w:pPr>
              <w:jc w:val="center"/>
              <w:rPr>
                <w:rFonts w:eastAsia="仿宋_GB2312"/>
                <w:color w:val="000000"/>
                <w:sz w:val="20"/>
                <w:szCs w:val="20"/>
                <w:highlight w:val="none"/>
              </w:rPr>
            </w:pPr>
          </w:p>
        </w:tc>
        <w:tc>
          <w:tcPr>
            <w:tcW w:w="877" w:type="dxa"/>
            <w:noWrap w:val="0"/>
            <w:vAlign w:val="center"/>
          </w:tcPr>
          <w:p w14:paraId="3C07270A">
            <w:pPr>
              <w:jc w:val="center"/>
              <w:rPr>
                <w:rFonts w:eastAsia="仿宋_GB2312"/>
                <w:color w:val="000000"/>
                <w:sz w:val="20"/>
                <w:szCs w:val="20"/>
                <w:highlight w:val="none"/>
              </w:rPr>
            </w:pPr>
          </w:p>
        </w:tc>
        <w:tc>
          <w:tcPr>
            <w:tcW w:w="1146" w:type="dxa"/>
            <w:noWrap w:val="0"/>
            <w:vAlign w:val="center"/>
          </w:tcPr>
          <w:p w14:paraId="3D71025B">
            <w:pPr>
              <w:jc w:val="center"/>
              <w:rPr>
                <w:rFonts w:eastAsia="仿宋_GB2312"/>
                <w:color w:val="000000"/>
                <w:sz w:val="20"/>
                <w:szCs w:val="20"/>
                <w:highlight w:val="none"/>
              </w:rPr>
            </w:pPr>
          </w:p>
        </w:tc>
      </w:tr>
      <w:tr w14:paraId="3C15A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8" w:hRule="atLeast"/>
          <w:jc w:val="center"/>
        </w:trPr>
        <w:tc>
          <w:tcPr>
            <w:tcW w:w="921" w:type="dxa"/>
            <w:vMerge w:val="restart"/>
            <w:noWrap w:val="0"/>
            <w:vAlign w:val="center"/>
          </w:tcPr>
          <w:p w14:paraId="06B64194">
            <w:pPr>
              <w:jc w:val="center"/>
              <w:rPr>
                <w:rFonts w:eastAsia="仿宋_GB2312"/>
                <w:color w:val="000000"/>
                <w:sz w:val="20"/>
                <w:szCs w:val="20"/>
                <w:highlight w:val="none"/>
              </w:rPr>
            </w:pPr>
            <w:r>
              <w:rPr>
                <w:rFonts w:eastAsia="仿宋_GB2312"/>
                <w:color w:val="000000"/>
                <w:sz w:val="20"/>
                <w:szCs w:val="20"/>
                <w:highlight w:val="none"/>
              </w:rPr>
              <w:t>年度总体目标</w:t>
            </w:r>
          </w:p>
        </w:tc>
        <w:tc>
          <w:tcPr>
            <w:tcW w:w="4540" w:type="dxa"/>
            <w:gridSpan w:val="4"/>
            <w:noWrap w:val="0"/>
            <w:vAlign w:val="center"/>
          </w:tcPr>
          <w:p w14:paraId="1239DD83">
            <w:pPr>
              <w:jc w:val="center"/>
              <w:rPr>
                <w:rFonts w:eastAsia="仿宋_GB2312"/>
                <w:color w:val="000000"/>
                <w:sz w:val="20"/>
                <w:szCs w:val="20"/>
                <w:highlight w:val="none"/>
              </w:rPr>
            </w:pPr>
            <w:r>
              <w:rPr>
                <w:rFonts w:eastAsia="仿宋_GB2312"/>
                <w:color w:val="000000"/>
                <w:sz w:val="20"/>
                <w:szCs w:val="20"/>
                <w:highlight w:val="none"/>
              </w:rPr>
              <w:t>预期目标</w:t>
            </w:r>
          </w:p>
        </w:tc>
        <w:tc>
          <w:tcPr>
            <w:tcW w:w="3995" w:type="dxa"/>
            <w:gridSpan w:val="4"/>
            <w:noWrap w:val="0"/>
            <w:vAlign w:val="center"/>
          </w:tcPr>
          <w:p w14:paraId="3BE83951">
            <w:pPr>
              <w:jc w:val="center"/>
              <w:rPr>
                <w:rFonts w:eastAsia="仿宋_GB2312"/>
                <w:color w:val="000000"/>
                <w:sz w:val="20"/>
                <w:szCs w:val="20"/>
                <w:highlight w:val="none"/>
              </w:rPr>
            </w:pPr>
            <w:r>
              <w:rPr>
                <w:rFonts w:eastAsia="仿宋_GB2312"/>
                <w:color w:val="000000"/>
                <w:sz w:val="20"/>
                <w:szCs w:val="20"/>
                <w:highlight w:val="none"/>
              </w:rPr>
              <w:t>实际完成情况　</w:t>
            </w:r>
          </w:p>
        </w:tc>
      </w:tr>
      <w:tr w14:paraId="6F155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1" w:hRule="atLeast"/>
          <w:jc w:val="center"/>
        </w:trPr>
        <w:tc>
          <w:tcPr>
            <w:tcW w:w="921" w:type="dxa"/>
            <w:vMerge w:val="continue"/>
            <w:noWrap w:val="0"/>
            <w:vAlign w:val="center"/>
          </w:tcPr>
          <w:p w14:paraId="6DD4DE93">
            <w:pPr>
              <w:jc w:val="center"/>
              <w:rPr>
                <w:rFonts w:eastAsia="仿宋_GB2312"/>
                <w:color w:val="000000"/>
                <w:sz w:val="20"/>
                <w:szCs w:val="20"/>
                <w:highlight w:val="none"/>
              </w:rPr>
            </w:pPr>
          </w:p>
        </w:tc>
        <w:tc>
          <w:tcPr>
            <w:tcW w:w="4540" w:type="dxa"/>
            <w:gridSpan w:val="4"/>
            <w:noWrap w:val="0"/>
            <w:vAlign w:val="center"/>
          </w:tcPr>
          <w:p w14:paraId="07095F68">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在合同期内完工并合格验收</w:t>
            </w:r>
          </w:p>
        </w:tc>
        <w:tc>
          <w:tcPr>
            <w:tcW w:w="3995" w:type="dxa"/>
            <w:gridSpan w:val="4"/>
            <w:noWrap w:val="0"/>
            <w:vAlign w:val="center"/>
          </w:tcPr>
          <w:p w14:paraId="661B65CA">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学校已合格验收</w:t>
            </w:r>
          </w:p>
        </w:tc>
      </w:tr>
      <w:tr w14:paraId="0A1CF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40" w:hRule="atLeast"/>
          <w:jc w:val="center"/>
        </w:trPr>
        <w:tc>
          <w:tcPr>
            <w:tcW w:w="921" w:type="dxa"/>
            <w:vMerge w:val="restart"/>
            <w:noWrap w:val="0"/>
            <w:vAlign w:val="center"/>
          </w:tcPr>
          <w:p w14:paraId="046BF274">
            <w:pPr>
              <w:jc w:val="center"/>
              <w:rPr>
                <w:rFonts w:eastAsia="仿宋_GB2312"/>
                <w:color w:val="000000"/>
                <w:sz w:val="20"/>
                <w:szCs w:val="20"/>
                <w:highlight w:val="none"/>
              </w:rPr>
            </w:pPr>
            <w:r>
              <w:rPr>
                <w:rFonts w:eastAsia="仿宋_GB2312"/>
                <w:color w:val="000000"/>
                <w:sz w:val="20"/>
                <w:szCs w:val="20"/>
                <w:highlight w:val="none"/>
              </w:rPr>
              <w:t>绩</w:t>
            </w:r>
          </w:p>
          <w:p w14:paraId="26B43149">
            <w:pPr>
              <w:jc w:val="center"/>
              <w:rPr>
                <w:rFonts w:eastAsia="仿宋_GB2312"/>
                <w:color w:val="000000"/>
                <w:sz w:val="20"/>
                <w:szCs w:val="20"/>
                <w:highlight w:val="none"/>
              </w:rPr>
            </w:pPr>
            <w:r>
              <w:rPr>
                <w:rFonts w:eastAsia="仿宋_GB2312"/>
                <w:color w:val="000000"/>
                <w:sz w:val="20"/>
                <w:szCs w:val="20"/>
                <w:highlight w:val="none"/>
              </w:rPr>
              <w:t>效</w:t>
            </w:r>
          </w:p>
          <w:p w14:paraId="0EC7B69F">
            <w:pPr>
              <w:jc w:val="center"/>
              <w:rPr>
                <w:rFonts w:eastAsia="仿宋_GB2312"/>
                <w:color w:val="000000"/>
                <w:sz w:val="20"/>
                <w:szCs w:val="20"/>
                <w:highlight w:val="none"/>
              </w:rPr>
            </w:pPr>
            <w:r>
              <w:rPr>
                <w:rFonts w:eastAsia="仿宋_GB2312"/>
                <w:color w:val="000000"/>
                <w:sz w:val="20"/>
                <w:szCs w:val="20"/>
                <w:highlight w:val="none"/>
              </w:rPr>
              <w:t>指</w:t>
            </w:r>
          </w:p>
          <w:p w14:paraId="6B42900B">
            <w:pPr>
              <w:jc w:val="center"/>
              <w:rPr>
                <w:rFonts w:eastAsia="仿宋_GB2312"/>
                <w:color w:val="000000"/>
                <w:sz w:val="20"/>
                <w:szCs w:val="20"/>
                <w:highlight w:val="none"/>
              </w:rPr>
            </w:pPr>
            <w:r>
              <w:rPr>
                <w:rFonts w:eastAsia="仿宋_GB2312"/>
                <w:color w:val="000000"/>
                <w:sz w:val="20"/>
                <w:szCs w:val="20"/>
                <w:highlight w:val="none"/>
              </w:rPr>
              <w:t>标</w:t>
            </w:r>
          </w:p>
        </w:tc>
        <w:tc>
          <w:tcPr>
            <w:tcW w:w="1085" w:type="dxa"/>
            <w:noWrap w:val="0"/>
            <w:vAlign w:val="center"/>
          </w:tcPr>
          <w:p w14:paraId="43ABF693">
            <w:pPr>
              <w:spacing w:line="240" w:lineRule="exact"/>
              <w:jc w:val="center"/>
              <w:rPr>
                <w:rFonts w:eastAsia="仿宋_GB2312"/>
                <w:color w:val="000000"/>
                <w:sz w:val="20"/>
                <w:szCs w:val="20"/>
                <w:highlight w:val="none"/>
              </w:rPr>
            </w:pPr>
            <w:r>
              <w:rPr>
                <w:rFonts w:eastAsia="仿宋_GB2312"/>
                <w:color w:val="000000"/>
                <w:sz w:val="20"/>
                <w:szCs w:val="20"/>
                <w:highlight w:val="none"/>
              </w:rPr>
              <w:t>一级指标</w:t>
            </w:r>
          </w:p>
        </w:tc>
        <w:tc>
          <w:tcPr>
            <w:tcW w:w="1085" w:type="dxa"/>
            <w:noWrap w:val="0"/>
            <w:vAlign w:val="center"/>
          </w:tcPr>
          <w:p w14:paraId="7897151F">
            <w:pPr>
              <w:spacing w:line="240" w:lineRule="exact"/>
              <w:jc w:val="center"/>
              <w:rPr>
                <w:rFonts w:eastAsia="仿宋_GB2312"/>
                <w:color w:val="000000"/>
                <w:sz w:val="20"/>
                <w:szCs w:val="20"/>
                <w:highlight w:val="none"/>
              </w:rPr>
            </w:pPr>
            <w:r>
              <w:rPr>
                <w:rFonts w:eastAsia="仿宋_GB2312"/>
                <w:color w:val="000000"/>
                <w:sz w:val="20"/>
                <w:szCs w:val="20"/>
                <w:highlight w:val="none"/>
              </w:rPr>
              <w:t>二级指标</w:t>
            </w:r>
          </w:p>
        </w:tc>
        <w:tc>
          <w:tcPr>
            <w:tcW w:w="1230" w:type="dxa"/>
            <w:noWrap w:val="0"/>
            <w:vAlign w:val="center"/>
          </w:tcPr>
          <w:p w14:paraId="274CCBE4">
            <w:pPr>
              <w:spacing w:line="240" w:lineRule="exact"/>
              <w:jc w:val="center"/>
              <w:rPr>
                <w:rFonts w:eastAsia="仿宋_GB2312"/>
                <w:color w:val="000000"/>
                <w:sz w:val="20"/>
                <w:szCs w:val="20"/>
                <w:highlight w:val="none"/>
              </w:rPr>
            </w:pPr>
            <w:r>
              <w:rPr>
                <w:rFonts w:eastAsia="仿宋_GB2312"/>
                <w:color w:val="000000"/>
                <w:sz w:val="20"/>
                <w:szCs w:val="20"/>
                <w:highlight w:val="none"/>
              </w:rPr>
              <w:t>三级指标</w:t>
            </w:r>
          </w:p>
        </w:tc>
        <w:tc>
          <w:tcPr>
            <w:tcW w:w="1140" w:type="dxa"/>
            <w:noWrap w:val="0"/>
            <w:vAlign w:val="center"/>
          </w:tcPr>
          <w:p w14:paraId="38E7324D">
            <w:pPr>
              <w:spacing w:line="240" w:lineRule="exact"/>
              <w:jc w:val="center"/>
              <w:rPr>
                <w:rFonts w:eastAsia="仿宋_GB2312"/>
                <w:color w:val="000000"/>
                <w:sz w:val="20"/>
                <w:szCs w:val="20"/>
                <w:highlight w:val="none"/>
              </w:rPr>
            </w:pPr>
            <w:r>
              <w:rPr>
                <w:rFonts w:eastAsia="仿宋_GB2312"/>
                <w:color w:val="000000"/>
                <w:sz w:val="20"/>
                <w:szCs w:val="20"/>
                <w:highlight w:val="none"/>
              </w:rPr>
              <w:t>年度</w:t>
            </w:r>
          </w:p>
          <w:p w14:paraId="72666BED">
            <w:pPr>
              <w:spacing w:line="240" w:lineRule="exact"/>
              <w:jc w:val="center"/>
              <w:rPr>
                <w:rFonts w:eastAsia="仿宋_GB2312"/>
                <w:color w:val="000000"/>
                <w:sz w:val="20"/>
                <w:szCs w:val="20"/>
                <w:highlight w:val="none"/>
              </w:rPr>
            </w:pPr>
            <w:r>
              <w:rPr>
                <w:rFonts w:eastAsia="仿宋_GB2312"/>
                <w:color w:val="000000"/>
                <w:sz w:val="20"/>
                <w:szCs w:val="20"/>
                <w:highlight w:val="none"/>
              </w:rPr>
              <w:t>指标值</w:t>
            </w:r>
          </w:p>
        </w:tc>
        <w:tc>
          <w:tcPr>
            <w:tcW w:w="1140" w:type="dxa"/>
            <w:noWrap w:val="0"/>
            <w:vAlign w:val="center"/>
          </w:tcPr>
          <w:p w14:paraId="19C21F55">
            <w:pPr>
              <w:spacing w:line="240" w:lineRule="exact"/>
              <w:jc w:val="center"/>
              <w:rPr>
                <w:rFonts w:eastAsia="仿宋_GB2312"/>
                <w:color w:val="000000"/>
                <w:sz w:val="20"/>
                <w:szCs w:val="20"/>
                <w:highlight w:val="none"/>
              </w:rPr>
            </w:pPr>
            <w:r>
              <w:rPr>
                <w:rFonts w:eastAsia="仿宋_GB2312"/>
                <w:color w:val="000000"/>
                <w:sz w:val="20"/>
                <w:szCs w:val="20"/>
                <w:highlight w:val="none"/>
              </w:rPr>
              <w:t>实际</w:t>
            </w:r>
          </w:p>
          <w:p w14:paraId="09B48D12">
            <w:pPr>
              <w:spacing w:line="240" w:lineRule="exact"/>
              <w:jc w:val="center"/>
              <w:rPr>
                <w:rFonts w:eastAsia="仿宋_GB2312"/>
                <w:color w:val="000000"/>
                <w:sz w:val="20"/>
                <w:szCs w:val="20"/>
                <w:highlight w:val="none"/>
              </w:rPr>
            </w:pPr>
            <w:r>
              <w:rPr>
                <w:rFonts w:eastAsia="仿宋_GB2312"/>
                <w:color w:val="000000"/>
                <w:sz w:val="20"/>
                <w:szCs w:val="20"/>
                <w:highlight w:val="none"/>
              </w:rPr>
              <w:t>完成值</w:t>
            </w:r>
          </w:p>
        </w:tc>
        <w:tc>
          <w:tcPr>
            <w:tcW w:w="832" w:type="dxa"/>
            <w:noWrap w:val="0"/>
            <w:vAlign w:val="center"/>
          </w:tcPr>
          <w:p w14:paraId="2B976591">
            <w:pPr>
              <w:spacing w:line="240" w:lineRule="exact"/>
              <w:jc w:val="center"/>
              <w:rPr>
                <w:rFonts w:eastAsia="仿宋_GB2312"/>
                <w:color w:val="000000"/>
                <w:sz w:val="20"/>
                <w:szCs w:val="20"/>
                <w:highlight w:val="none"/>
              </w:rPr>
            </w:pPr>
            <w:r>
              <w:rPr>
                <w:rFonts w:eastAsia="仿宋_GB2312"/>
                <w:color w:val="000000"/>
                <w:sz w:val="20"/>
                <w:szCs w:val="20"/>
                <w:highlight w:val="none"/>
              </w:rPr>
              <w:t>分值</w:t>
            </w:r>
          </w:p>
        </w:tc>
        <w:tc>
          <w:tcPr>
            <w:tcW w:w="877" w:type="dxa"/>
            <w:noWrap w:val="0"/>
            <w:vAlign w:val="center"/>
          </w:tcPr>
          <w:p w14:paraId="48AF4EAF">
            <w:pPr>
              <w:spacing w:line="240" w:lineRule="exact"/>
              <w:jc w:val="center"/>
              <w:rPr>
                <w:rFonts w:eastAsia="仿宋_GB2312"/>
                <w:color w:val="000000"/>
                <w:sz w:val="20"/>
                <w:szCs w:val="20"/>
                <w:highlight w:val="none"/>
              </w:rPr>
            </w:pPr>
            <w:r>
              <w:rPr>
                <w:rFonts w:eastAsia="仿宋_GB2312"/>
                <w:color w:val="000000"/>
                <w:sz w:val="20"/>
                <w:szCs w:val="20"/>
                <w:highlight w:val="none"/>
              </w:rPr>
              <w:t>得分</w:t>
            </w:r>
          </w:p>
        </w:tc>
        <w:tc>
          <w:tcPr>
            <w:tcW w:w="1146" w:type="dxa"/>
            <w:noWrap w:val="0"/>
            <w:vAlign w:val="center"/>
          </w:tcPr>
          <w:p w14:paraId="454FB1F1">
            <w:pPr>
              <w:spacing w:line="240" w:lineRule="exact"/>
              <w:jc w:val="center"/>
              <w:rPr>
                <w:rFonts w:eastAsia="仿宋_GB2312"/>
                <w:color w:val="000000"/>
                <w:sz w:val="20"/>
                <w:szCs w:val="20"/>
                <w:highlight w:val="none"/>
              </w:rPr>
            </w:pPr>
            <w:r>
              <w:rPr>
                <w:rFonts w:eastAsia="仿宋_GB2312"/>
                <w:color w:val="000000"/>
                <w:sz w:val="20"/>
                <w:szCs w:val="20"/>
                <w:highlight w:val="none"/>
              </w:rPr>
              <w:t>偏差原因</w:t>
            </w:r>
          </w:p>
          <w:p w14:paraId="2D9BE2B8">
            <w:pPr>
              <w:spacing w:line="240" w:lineRule="exact"/>
              <w:jc w:val="center"/>
              <w:rPr>
                <w:rFonts w:eastAsia="仿宋_GB2312"/>
                <w:color w:val="000000"/>
                <w:sz w:val="20"/>
                <w:szCs w:val="20"/>
                <w:highlight w:val="none"/>
              </w:rPr>
            </w:pPr>
            <w:r>
              <w:rPr>
                <w:rFonts w:eastAsia="仿宋_GB2312"/>
                <w:color w:val="000000"/>
                <w:sz w:val="20"/>
                <w:szCs w:val="20"/>
                <w:highlight w:val="none"/>
              </w:rPr>
              <w:t>分析及</w:t>
            </w:r>
          </w:p>
          <w:p w14:paraId="7CB938B7">
            <w:pPr>
              <w:spacing w:line="240" w:lineRule="exact"/>
              <w:jc w:val="center"/>
              <w:rPr>
                <w:rFonts w:eastAsia="仿宋_GB2312"/>
                <w:color w:val="000000"/>
                <w:sz w:val="20"/>
                <w:szCs w:val="20"/>
                <w:highlight w:val="none"/>
              </w:rPr>
            </w:pPr>
            <w:r>
              <w:rPr>
                <w:rFonts w:eastAsia="仿宋_GB2312"/>
                <w:color w:val="000000"/>
                <w:sz w:val="20"/>
                <w:szCs w:val="20"/>
                <w:highlight w:val="none"/>
              </w:rPr>
              <w:t>改进措施</w:t>
            </w:r>
          </w:p>
        </w:tc>
      </w:tr>
      <w:tr w14:paraId="31088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21" w:type="dxa"/>
            <w:vMerge w:val="continue"/>
            <w:noWrap w:val="0"/>
            <w:vAlign w:val="center"/>
          </w:tcPr>
          <w:p w14:paraId="155B332C">
            <w:pPr>
              <w:jc w:val="left"/>
              <w:rPr>
                <w:rFonts w:eastAsia="仿宋_GB2312"/>
                <w:color w:val="000000"/>
                <w:sz w:val="20"/>
                <w:szCs w:val="20"/>
                <w:highlight w:val="none"/>
              </w:rPr>
            </w:pPr>
          </w:p>
        </w:tc>
        <w:tc>
          <w:tcPr>
            <w:tcW w:w="1085" w:type="dxa"/>
            <w:vMerge w:val="restart"/>
            <w:noWrap w:val="0"/>
            <w:vAlign w:val="center"/>
          </w:tcPr>
          <w:p w14:paraId="799A081A">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产出指标</w:t>
            </w:r>
          </w:p>
          <w:p w14:paraId="069A4C07">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w:t>
            </w:r>
            <w:r>
              <w:rPr>
                <w:rFonts w:hint="eastAsia" w:ascii="仿宋_GB2312" w:hAnsi="仿宋_GB2312" w:eastAsia="仿宋_GB2312" w:cs="仿宋_GB2312"/>
                <w:color w:val="000000"/>
                <w:kern w:val="0"/>
                <w:sz w:val="20"/>
                <w:szCs w:val="20"/>
                <w:highlight w:val="none"/>
                <w:lang w:val="en-US" w:eastAsia="zh-CN"/>
              </w:rPr>
              <w:t>60</w:t>
            </w:r>
            <w:r>
              <w:rPr>
                <w:rFonts w:hint="eastAsia" w:ascii="仿宋_GB2312" w:hAnsi="仿宋_GB2312" w:eastAsia="仿宋_GB2312" w:cs="仿宋_GB2312"/>
                <w:color w:val="000000"/>
                <w:kern w:val="0"/>
                <w:sz w:val="20"/>
                <w:szCs w:val="20"/>
                <w:highlight w:val="none"/>
              </w:rPr>
              <w:t>）</w:t>
            </w:r>
          </w:p>
        </w:tc>
        <w:tc>
          <w:tcPr>
            <w:tcW w:w="1085" w:type="dxa"/>
            <w:noWrap w:val="0"/>
            <w:vAlign w:val="center"/>
          </w:tcPr>
          <w:p w14:paraId="30286CE9">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数量指标</w:t>
            </w:r>
          </w:p>
        </w:tc>
        <w:tc>
          <w:tcPr>
            <w:tcW w:w="1230" w:type="dxa"/>
            <w:noWrap w:val="0"/>
            <w:vAlign w:val="center"/>
          </w:tcPr>
          <w:p w14:paraId="68C7DCB6">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在校学生营养改善计划补助学生数</w:t>
            </w:r>
          </w:p>
        </w:tc>
        <w:tc>
          <w:tcPr>
            <w:tcW w:w="1140" w:type="dxa"/>
            <w:noWrap w:val="0"/>
            <w:vAlign w:val="center"/>
          </w:tcPr>
          <w:p w14:paraId="4EEEB8A9">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902</w:t>
            </w:r>
          </w:p>
        </w:tc>
        <w:tc>
          <w:tcPr>
            <w:tcW w:w="1140" w:type="dxa"/>
            <w:noWrap w:val="0"/>
            <w:vAlign w:val="center"/>
          </w:tcPr>
          <w:p w14:paraId="0760D38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902</w:t>
            </w:r>
          </w:p>
        </w:tc>
        <w:tc>
          <w:tcPr>
            <w:tcW w:w="832" w:type="dxa"/>
            <w:noWrap w:val="0"/>
            <w:vAlign w:val="center"/>
          </w:tcPr>
          <w:p w14:paraId="0E3D417A">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877" w:type="dxa"/>
            <w:noWrap w:val="0"/>
            <w:vAlign w:val="center"/>
          </w:tcPr>
          <w:p w14:paraId="6B410AB6">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1146" w:type="dxa"/>
            <w:noWrap w:val="0"/>
            <w:vAlign w:val="center"/>
          </w:tcPr>
          <w:p w14:paraId="76348324">
            <w:pPr>
              <w:jc w:val="center"/>
              <w:rPr>
                <w:rFonts w:hint="default" w:eastAsia="仿宋_GB2312"/>
                <w:color w:val="000000"/>
                <w:sz w:val="20"/>
                <w:szCs w:val="20"/>
                <w:highlight w:val="none"/>
                <w:lang w:val="en-US" w:eastAsia="zh-CN"/>
              </w:rPr>
            </w:pPr>
          </w:p>
        </w:tc>
      </w:tr>
      <w:tr w14:paraId="23240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6" w:hRule="atLeast"/>
          <w:jc w:val="center"/>
        </w:trPr>
        <w:tc>
          <w:tcPr>
            <w:tcW w:w="921" w:type="dxa"/>
            <w:vMerge w:val="continue"/>
            <w:noWrap w:val="0"/>
            <w:vAlign w:val="center"/>
          </w:tcPr>
          <w:p w14:paraId="68AC2AB1">
            <w:pPr>
              <w:jc w:val="left"/>
              <w:rPr>
                <w:rFonts w:eastAsia="仿宋_GB2312"/>
                <w:color w:val="000000"/>
                <w:sz w:val="20"/>
                <w:szCs w:val="20"/>
                <w:highlight w:val="none"/>
              </w:rPr>
            </w:pPr>
          </w:p>
        </w:tc>
        <w:tc>
          <w:tcPr>
            <w:tcW w:w="1085" w:type="dxa"/>
            <w:vMerge w:val="continue"/>
            <w:noWrap w:val="0"/>
            <w:vAlign w:val="center"/>
          </w:tcPr>
          <w:p w14:paraId="61F67462">
            <w:pPr>
              <w:jc w:val="center"/>
              <w:rPr>
                <w:rFonts w:hint="eastAsia" w:ascii="仿宋_GB2312" w:hAnsi="仿宋_GB2312" w:eastAsia="仿宋_GB2312" w:cs="仿宋_GB2312"/>
                <w:color w:val="000000"/>
                <w:sz w:val="20"/>
                <w:szCs w:val="20"/>
                <w:highlight w:val="none"/>
              </w:rPr>
            </w:pPr>
          </w:p>
        </w:tc>
        <w:tc>
          <w:tcPr>
            <w:tcW w:w="1085" w:type="dxa"/>
            <w:noWrap w:val="0"/>
            <w:vAlign w:val="center"/>
          </w:tcPr>
          <w:p w14:paraId="5D90CD56">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质量指标</w:t>
            </w:r>
          </w:p>
        </w:tc>
        <w:tc>
          <w:tcPr>
            <w:tcW w:w="1230" w:type="dxa"/>
            <w:noWrap w:val="0"/>
            <w:vAlign w:val="center"/>
          </w:tcPr>
          <w:p w14:paraId="3E1D8ECE">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食堂食材质量合格率</w:t>
            </w:r>
          </w:p>
        </w:tc>
        <w:tc>
          <w:tcPr>
            <w:tcW w:w="1140" w:type="dxa"/>
            <w:noWrap w:val="0"/>
            <w:vAlign w:val="center"/>
          </w:tcPr>
          <w:p w14:paraId="1764C627">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7E7637F8">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0A014F3D">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877" w:type="dxa"/>
            <w:noWrap w:val="0"/>
            <w:vAlign w:val="center"/>
          </w:tcPr>
          <w:p w14:paraId="5BF9845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1146" w:type="dxa"/>
            <w:noWrap w:val="0"/>
            <w:vAlign w:val="center"/>
          </w:tcPr>
          <w:p w14:paraId="390A653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每日验收合格</w:t>
            </w:r>
          </w:p>
        </w:tc>
      </w:tr>
      <w:tr w14:paraId="0144D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26" w:hRule="atLeast"/>
          <w:jc w:val="center"/>
        </w:trPr>
        <w:tc>
          <w:tcPr>
            <w:tcW w:w="921" w:type="dxa"/>
            <w:vMerge w:val="continue"/>
            <w:noWrap w:val="0"/>
            <w:vAlign w:val="center"/>
          </w:tcPr>
          <w:p w14:paraId="1AA09514">
            <w:pPr>
              <w:jc w:val="left"/>
              <w:rPr>
                <w:rFonts w:eastAsia="仿宋_GB2312"/>
                <w:color w:val="000000"/>
                <w:sz w:val="20"/>
                <w:szCs w:val="20"/>
                <w:highlight w:val="none"/>
              </w:rPr>
            </w:pPr>
          </w:p>
        </w:tc>
        <w:tc>
          <w:tcPr>
            <w:tcW w:w="1085" w:type="dxa"/>
            <w:vMerge w:val="continue"/>
            <w:noWrap w:val="0"/>
            <w:vAlign w:val="center"/>
          </w:tcPr>
          <w:p w14:paraId="5563CD59">
            <w:pPr>
              <w:jc w:val="left"/>
              <w:rPr>
                <w:rFonts w:hint="eastAsia" w:ascii="仿宋_GB2312" w:hAnsi="仿宋_GB2312" w:eastAsia="仿宋_GB2312" w:cs="仿宋_GB2312"/>
                <w:color w:val="000000"/>
                <w:sz w:val="20"/>
                <w:szCs w:val="20"/>
                <w:highlight w:val="none"/>
              </w:rPr>
            </w:pPr>
          </w:p>
        </w:tc>
        <w:tc>
          <w:tcPr>
            <w:tcW w:w="1085" w:type="dxa"/>
            <w:noWrap w:val="0"/>
            <w:vAlign w:val="center"/>
          </w:tcPr>
          <w:p w14:paraId="2538A262">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时效指标</w:t>
            </w:r>
          </w:p>
        </w:tc>
        <w:tc>
          <w:tcPr>
            <w:tcW w:w="1230" w:type="dxa"/>
            <w:noWrap w:val="0"/>
            <w:vAlign w:val="center"/>
          </w:tcPr>
          <w:p w14:paraId="59FECE0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食堂食材采购及时率</w:t>
            </w:r>
          </w:p>
        </w:tc>
        <w:tc>
          <w:tcPr>
            <w:tcW w:w="1140" w:type="dxa"/>
            <w:noWrap w:val="0"/>
            <w:vAlign w:val="center"/>
          </w:tcPr>
          <w:p w14:paraId="56FD520B">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397CBFDC">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03BEE777">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877" w:type="dxa"/>
            <w:noWrap w:val="0"/>
            <w:vAlign w:val="center"/>
          </w:tcPr>
          <w:p w14:paraId="35065C46">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1146" w:type="dxa"/>
            <w:noWrap w:val="0"/>
            <w:vAlign w:val="center"/>
          </w:tcPr>
          <w:p w14:paraId="04B869EC">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每日保质保量送达</w:t>
            </w:r>
          </w:p>
        </w:tc>
      </w:tr>
      <w:tr w14:paraId="3DD5A3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6" w:hRule="atLeast"/>
          <w:jc w:val="center"/>
        </w:trPr>
        <w:tc>
          <w:tcPr>
            <w:tcW w:w="921" w:type="dxa"/>
            <w:vMerge w:val="continue"/>
            <w:noWrap w:val="0"/>
            <w:vAlign w:val="center"/>
          </w:tcPr>
          <w:p w14:paraId="5446AD38">
            <w:pPr>
              <w:jc w:val="left"/>
              <w:rPr>
                <w:rFonts w:eastAsia="仿宋_GB2312"/>
                <w:color w:val="000000"/>
                <w:sz w:val="20"/>
                <w:szCs w:val="20"/>
                <w:highlight w:val="none"/>
              </w:rPr>
            </w:pPr>
          </w:p>
        </w:tc>
        <w:tc>
          <w:tcPr>
            <w:tcW w:w="1085" w:type="dxa"/>
            <w:vMerge w:val="restart"/>
            <w:noWrap w:val="0"/>
            <w:vAlign w:val="center"/>
          </w:tcPr>
          <w:p w14:paraId="6EE0D0D4">
            <w:pPr>
              <w:jc w:val="center"/>
              <w:rPr>
                <w:rFonts w:hint="eastAsia" w:ascii="仿宋_GB2312" w:hAnsi="仿宋_GB2312" w:eastAsia="仿宋_GB2312" w:cs="仿宋_GB2312"/>
                <w:color w:val="000000"/>
                <w:kern w:val="0"/>
                <w:sz w:val="20"/>
                <w:szCs w:val="20"/>
                <w:highlight w:val="none"/>
              </w:rPr>
            </w:pPr>
            <w:r>
              <w:rPr>
                <w:rFonts w:hint="eastAsia" w:ascii="仿宋_GB2312" w:hAnsi="仿宋_GB2312" w:eastAsia="仿宋_GB2312" w:cs="仿宋_GB2312"/>
                <w:color w:val="000000"/>
                <w:kern w:val="0"/>
                <w:sz w:val="20"/>
                <w:szCs w:val="20"/>
                <w:highlight w:val="none"/>
              </w:rPr>
              <w:t>效益指标</w:t>
            </w:r>
          </w:p>
          <w:p w14:paraId="20523825">
            <w:pPr>
              <w:jc w:val="center"/>
              <w:rPr>
                <w:rFonts w:hint="default" w:ascii="仿宋_GB2312" w:hAnsi="仿宋_GB2312" w:eastAsia="仿宋_GB2312" w:cs="仿宋_GB2312"/>
                <w:color w:val="000000"/>
                <w:kern w:val="0"/>
                <w:sz w:val="20"/>
                <w:szCs w:val="20"/>
                <w:highlight w:val="none"/>
                <w:lang w:val="en-US" w:eastAsia="zh-CN"/>
              </w:rPr>
            </w:pPr>
            <w:r>
              <w:rPr>
                <w:rFonts w:hint="eastAsia" w:ascii="仿宋_GB2312" w:hAnsi="仿宋_GB2312" w:eastAsia="仿宋_GB2312" w:cs="仿宋_GB2312"/>
                <w:color w:val="000000"/>
                <w:kern w:val="0"/>
                <w:sz w:val="20"/>
                <w:szCs w:val="20"/>
                <w:highlight w:val="none"/>
                <w:lang w:eastAsia="zh-CN"/>
              </w:rPr>
              <w:t>（</w:t>
            </w:r>
            <w:r>
              <w:rPr>
                <w:rFonts w:hint="eastAsia" w:ascii="仿宋_GB2312" w:hAnsi="仿宋_GB2312" w:eastAsia="仿宋_GB2312" w:cs="仿宋_GB2312"/>
                <w:color w:val="000000"/>
                <w:kern w:val="0"/>
                <w:sz w:val="20"/>
                <w:szCs w:val="20"/>
                <w:highlight w:val="none"/>
                <w:lang w:val="en-US" w:eastAsia="zh-CN"/>
              </w:rPr>
              <w:t>20）</w:t>
            </w:r>
          </w:p>
        </w:tc>
        <w:tc>
          <w:tcPr>
            <w:tcW w:w="1085" w:type="dxa"/>
            <w:noWrap w:val="0"/>
            <w:vAlign w:val="center"/>
          </w:tcPr>
          <w:p w14:paraId="584C70E3">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经济效</w:t>
            </w:r>
          </w:p>
          <w:p w14:paraId="23763093">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1C3E728A">
            <w:pPr>
              <w:jc w:val="center"/>
              <w:rPr>
                <w:rFonts w:hint="eastAsia" w:eastAsia="仿宋_GB2312"/>
                <w:color w:val="000000"/>
                <w:sz w:val="20"/>
                <w:szCs w:val="20"/>
                <w:highlight w:val="none"/>
                <w:lang w:eastAsia="zh-CN"/>
              </w:rPr>
            </w:pPr>
            <w:r>
              <w:rPr>
                <w:rFonts w:hint="eastAsia" w:eastAsia="仿宋_GB2312"/>
                <w:sz w:val="20"/>
                <w:szCs w:val="20"/>
                <w:highlight w:val="none"/>
                <w:lang w:val="en-US" w:eastAsia="zh-CN"/>
              </w:rPr>
              <w:t>不适用</w:t>
            </w:r>
          </w:p>
        </w:tc>
        <w:tc>
          <w:tcPr>
            <w:tcW w:w="1140" w:type="dxa"/>
            <w:noWrap w:val="0"/>
            <w:vAlign w:val="center"/>
          </w:tcPr>
          <w:p w14:paraId="50A0543B">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0" w:type="dxa"/>
            <w:noWrap w:val="0"/>
            <w:vAlign w:val="center"/>
          </w:tcPr>
          <w:p w14:paraId="4CF060E2">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32" w:type="dxa"/>
            <w:noWrap w:val="0"/>
            <w:vAlign w:val="center"/>
          </w:tcPr>
          <w:p w14:paraId="09328BA3">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877" w:type="dxa"/>
            <w:noWrap w:val="0"/>
            <w:vAlign w:val="center"/>
          </w:tcPr>
          <w:p w14:paraId="3F8232AC">
            <w:pPr>
              <w:jc w:val="center"/>
              <w:rPr>
                <w:rFonts w:eastAsia="仿宋_GB2312"/>
                <w:color w:val="000000"/>
                <w:sz w:val="20"/>
                <w:szCs w:val="20"/>
                <w:highlight w:val="none"/>
              </w:rPr>
            </w:pPr>
            <w:r>
              <w:rPr>
                <w:rFonts w:hint="eastAsia" w:eastAsia="仿宋_GB2312"/>
                <w:sz w:val="20"/>
                <w:szCs w:val="20"/>
                <w:highlight w:val="none"/>
                <w:lang w:val="en-US" w:eastAsia="zh-CN"/>
              </w:rPr>
              <w:t>不适用</w:t>
            </w:r>
          </w:p>
        </w:tc>
        <w:tc>
          <w:tcPr>
            <w:tcW w:w="1146" w:type="dxa"/>
            <w:noWrap w:val="0"/>
            <w:vAlign w:val="center"/>
          </w:tcPr>
          <w:p w14:paraId="50C09D11">
            <w:pPr>
              <w:jc w:val="center"/>
              <w:rPr>
                <w:rFonts w:eastAsia="仿宋_GB2312"/>
                <w:color w:val="000000"/>
                <w:sz w:val="20"/>
                <w:szCs w:val="20"/>
                <w:highlight w:val="none"/>
              </w:rPr>
            </w:pPr>
          </w:p>
        </w:tc>
      </w:tr>
      <w:tr w14:paraId="302439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1" w:hRule="atLeast"/>
          <w:jc w:val="center"/>
        </w:trPr>
        <w:tc>
          <w:tcPr>
            <w:tcW w:w="921" w:type="dxa"/>
            <w:vMerge w:val="continue"/>
            <w:noWrap w:val="0"/>
            <w:vAlign w:val="center"/>
          </w:tcPr>
          <w:p w14:paraId="168352D4">
            <w:pPr>
              <w:jc w:val="left"/>
              <w:rPr>
                <w:rFonts w:eastAsia="仿宋_GB2312"/>
                <w:color w:val="000000"/>
                <w:sz w:val="20"/>
                <w:szCs w:val="20"/>
                <w:highlight w:val="none"/>
              </w:rPr>
            </w:pPr>
          </w:p>
        </w:tc>
        <w:tc>
          <w:tcPr>
            <w:tcW w:w="1085" w:type="dxa"/>
            <w:vMerge w:val="continue"/>
            <w:noWrap w:val="0"/>
            <w:vAlign w:val="center"/>
          </w:tcPr>
          <w:p w14:paraId="787B6E17">
            <w:pPr>
              <w:jc w:val="left"/>
              <w:rPr>
                <w:rFonts w:hint="eastAsia" w:ascii="仿宋_GB2312" w:hAnsi="仿宋_GB2312" w:eastAsia="仿宋_GB2312" w:cs="仿宋_GB2312"/>
                <w:color w:val="000000"/>
                <w:sz w:val="20"/>
                <w:szCs w:val="20"/>
                <w:highlight w:val="none"/>
              </w:rPr>
            </w:pPr>
          </w:p>
        </w:tc>
        <w:tc>
          <w:tcPr>
            <w:tcW w:w="1085" w:type="dxa"/>
            <w:noWrap w:val="0"/>
            <w:vAlign w:val="center"/>
          </w:tcPr>
          <w:p w14:paraId="68E643ED">
            <w:pPr>
              <w:jc w:val="center"/>
              <w:rPr>
                <w:rFonts w:hint="eastAsia" w:ascii="仿宋_GB2312" w:hAnsi="仿宋_GB2312" w:eastAsia="仿宋_GB2312" w:cs="仿宋_GB2312"/>
                <w:color w:val="000000"/>
                <w:kern w:val="0"/>
                <w:sz w:val="18"/>
                <w:szCs w:val="18"/>
                <w:highlight w:val="none"/>
              </w:rPr>
            </w:pPr>
            <w:r>
              <w:rPr>
                <w:rFonts w:hint="eastAsia" w:ascii="仿宋_GB2312" w:hAnsi="仿宋_GB2312" w:eastAsia="仿宋_GB2312" w:cs="仿宋_GB2312"/>
                <w:color w:val="000000"/>
                <w:kern w:val="0"/>
                <w:sz w:val="18"/>
                <w:szCs w:val="18"/>
                <w:highlight w:val="none"/>
              </w:rPr>
              <w:t>社会效</w:t>
            </w:r>
          </w:p>
          <w:p w14:paraId="712E1DED">
            <w:pPr>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18"/>
                <w:szCs w:val="18"/>
                <w:highlight w:val="none"/>
              </w:rPr>
              <w:t>益指标</w:t>
            </w:r>
          </w:p>
        </w:tc>
        <w:tc>
          <w:tcPr>
            <w:tcW w:w="1230" w:type="dxa"/>
            <w:noWrap w:val="0"/>
            <w:vAlign w:val="center"/>
          </w:tcPr>
          <w:p w14:paraId="2134AFB8">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满足学生就餐需求</w:t>
            </w:r>
          </w:p>
        </w:tc>
        <w:tc>
          <w:tcPr>
            <w:tcW w:w="1140" w:type="dxa"/>
            <w:noWrap w:val="0"/>
            <w:vAlign w:val="center"/>
          </w:tcPr>
          <w:p w14:paraId="448FF5EB">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7E764BBC">
            <w:pPr>
              <w:jc w:val="center"/>
              <w:rPr>
                <w:rFonts w:eastAsia="仿宋_GB2312"/>
                <w:color w:val="000000"/>
                <w:sz w:val="20"/>
                <w:szCs w:val="20"/>
                <w:highlight w:val="none"/>
              </w:rPr>
            </w:pPr>
            <w:r>
              <w:rPr>
                <w:rFonts w:hint="eastAsia" w:eastAsia="仿宋_GB2312"/>
                <w:color w:val="000000"/>
                <w:sz w:val="20"/>
                <w:szCs w:val="20"/>
                <w:highlight w:val="none"/>
                <w:lang w:val="en-US" w:eastAsia="zh-CN"/>
              </w:rPr>
              <w:t>100%</w:t>
            </w:r>
          </w:p>
        </w:tc>
        <w:tc>
          <w:tcPr>
            <w:tcW w:w="832" w:type="dxa"/>
            <w:noWrap w:val="0"/>
            <w:vAlign w:val="center"/>
          </w:tcPr>
          <w:p w14:paraId="3AF8D9F5">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877" w:type="dxa"/>
            <w:noWrap w:val="0"/>
            <w:vAlign w:val="center"/>
          </w:tcPr>
          <w:p w14:paraId="55AD7782">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20</w:t>
            </w:r>
          </w:p>
        </w:tc>
        <w:tc>
          <w:tcPr>
            <w:tcW w:w="1146" w:type="dxa"/>
            <w:noWrap w:val="0"/>
            <w:vAlign w:val="center"/>
          </w:tcPr>
          <w:p w14:paraId="5AC463A6">
            <w:pPr>
              <w:jc w:val="center"/>
              <w:rPr>
                <w:rFonts w:eastAsia="仿宋_GB2312"/>
                <w:color w:val="000000"/>
                <w:sz w:val="20"/>
                <w:szCs w:val="20"/>
                <w:highlight w:val="none"/>
              </w:rPr>
            </w:pPr>
          </w:p>
        </w:tc>
      </w:tr>
      <w:tr w14:paraId="70732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7" w:hRule="atLeast"/>
          <w:jc w:val="center"/>
        </w:trPr>
        <w:tc>
          <w:tcPr>
            <w:tcW w:w="921" w:type="dxa"/>
            <w:vMerge w:val="continue"/>
            <w:noWrap w:val="0"/>
            <w:vAlign w:val="center"/>
          </w:tcPr>
          <w:p w14:paraId="0FCAF0D3">
            <w:pPr>
              <w:jc w:val="left"/>
              <w:rPr>
                <w:rFonts w:eastAsia="仿宋_GB2312"/>
                <w:color w:val="000000"/>
                <w:sz w:val="20"/>
                <w:szCs w:val="20"/>
                <w:highlight w:val="none"/>
              </w:rPr>
            </w:pPr>
          </w:p>
        </w:tc>
        <w:tc>
          <w:tcPr>
            <w:tcW w:w="1085" w:type="dxa"/>
            <w:noWrap w:val="0"/>
            <w:vAlign w:val="center"/>
          </w:tcPr>
          <w:p w14:paraId="323FA92F">
            <w:pPr>
              <w:jc w:val="center"/>
              <w:rPr>
                <w:rFonts w:eastAsia="仿宋_GB2312"/>
                <w:color w:val="000000"/>
                <w:sz w:val="20"/>
                <w:szCs w:val="20"/>
                <w:highlight w:val="none"/>
              </w:rPr>
            </w:pPr>
            <w:r>
              <w:rPr>
                <w:rFonts w:eastAsia="仿宋_GB2312"/>
                <w:color w:val="000000"/>
                <w:sz w:val="20"/>
                <w:szCs w:val="20"/>
                <w:highlight w:val="none"/>
              </w:rPr>
              <w:t>满意度</w:t>
            </w:r>
          </w:p>
          <w:p w14:paraId="52FC6CFE">
            <w:pPr>
              <w:jc w:val="center"/>
              <w:rPr>
                <w:rFonts w:eastAsia="仿宋_GB2312"/>
                <w:color w:val="000000"/>
                <w:sz w:val="20"/>
                <w:szCs w:val="20"/>
                <w:highlight w:val="none"/>
              </w:rPr>
            </w:pPr>
            <w:r>
              <w:rPr>
                <w:rFonts w:eastAsia="仿宋_GB2312"/>
                <w:color w:val="000000"/>
                <w:sz w:val="20"/>
                <w:szCs w:val="20"/>
                <w:highlight w:val="none"/>
              </w:rPr>
              <w:t>指标</w:t>
            </w:r>
          </w:p>
          <w:p w14:paraId="6FF79D00">
            <w:pPr>
              <w:jc w:val="center"/>
              <w:rPr>
                <w:rFonts w:eastAsia="仿宋_GB2312"/>
                <w:color w:val="000000"/>
                <w:sz w:val="20"/>
                <w:szCs w:val="20"/>
                <w:highlight w:val="none"/>
              </w:rPr>
            </w:pPr>
            <w:r>
              <w:rPr>
                <w:rFonts w:eastAsia="仿宋_GB2312"/>
                <w:color w:val="000000"/>
                <w:sz w:val="20"/>
                <w:szCs w:val="20"/>
                <w:highlight w:val="none"/>
              </w:rPr>
              <w:t>（10）</w:t>
            </w:r>
          </w:p>
        </w:tc>
        <w:tc>
          <w:tcPr>
            <w:tcW w:w="1085" w:type="dxa"/>
            <w:noWrap w:val="0"/>
            <w:vAlign w:val="center"/>
          </w:tcPr>
          <w:p w14:paraId="1D38FBC7">
            <w:pPr>
              <w:jc w:val="center"/>
              <w:rPr>
                <w:rFonts w:eastAsia="仿宋_GB2312"/>
                <w:color w:val="000000"/>
                <w:sz w:val="20"/>
                <w:szCs w:val="20"/>
                <w:highlight w:val="none"/>
              </w:rPr>
            </w:pPr>
            <w:r>
              <w:rPr>
                <w:rFonts w:eastAsia="仿宋_GB2312"/>
                <w:color w:val="000000"/>
                <w:sz w:val="20"/>
                <w:szCs w:val="20"/>
                <w:highlight w:val="none"/>
              </w:rPr>
              <w:t>服务对象满意度指标</w:t>
            </w:r>
          </w:p>
        </w:tc>
        <w:tc>
          <w:tcPr>
            <w:tcW w:w="1230" w:type="dxa"/>
            <w:noWrap w:val="0"/>
            <w:vAlign w:val="center"/>
          </w:tcPr>
          <w:p w14:paraId="44D296B3">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学生满意度</w:t>
            </w:r>
          </w:p>
        </w:tc>
        <w:tc>
          <w:tcPr>
            <w:tcW w:w="1140" w:type="dxa"/>
            <w:noWrap w:val="0"/>
            <w:vAlign w:val="center"/>
          </w:tcPr>
          <w:p w14:paraId="2FAAAE50">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1140" w:type="dxa"/>
            <w:noWrap w:val="0"/>
            <w:vAlign w:val="center"/>
          </w:tcPr>
          <w:p w14:paraId="67E89DFE">
            <w:pPr>
              <w:jc w:val="center"/>
              <w:rPr>
                <w:rFonts w:hint="default" w:eastAsia="仿宋_GB2312"/>
                <w:color w:val="000000"/>
                <w:sz w:val="20"/>
                <w:szCs w:val="20"/>
                <w:highlight w:val="none"/>
                <w:lang w:val="en-US" w:eastAsia="zh-CN"/>
              </w:rPr>
            </w:pPr>
            <w:r>
              <w:rPr>
                <w:rFonts w:hint="eastAsia" w:eastAsia="仿宋_GB2312"/>
                <w:color w:val="000000"/>
                <w:sz w:val="20"/>
                <w:szCs w:val="20"/>
                <w:highlight w:val="none"/>
                <w:lang w:val="en-US" w:eastAsia="zh-CN"/>
              </w:rPr>
              <w:t>100%</w:t>
            </w:r>
          </w:p>
        </w:tc>
        <w:tc>
          <w:tcPr>
            <w:tcW w:w="832" w:type="dxa"/>
            <w:noWrap w:val="0"/>
            <w:vAlign w:val="center"/>
          </w:tcPr>
          <w:p w14:paraId="690B6995">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877" w:type="dxa"/>
            <w:noWrap w:val="0"/>
            <w:vAlign w:val="center"/>
          </w:tcPr>
          <w:p w14:paraId="478E6E9A">
            <w:pPr>
              <w:jc w:val="center"/>
              <w:rPr>
                <w:rFonts w:hint="eastAsia" w:eastAsia="仿宋_GB2312"/>
                <w:color w:val="000000"/>
                <w:sz w:val="20"/>
                <w:szCs w:val="20"/>
                <w:highlight w:val="none"/>
                <w:lang w:val="en-US" w:eastAsia="zh-CN"/>
              </w:rPr>
            </w:pPr>
            <w:r>
              <w:rPr>
                <w:rFonts w:hint="eastAsia" w:eastAsia="仿宋_GB2312"/>
                <w:color w:val="000000"/>
                <w:sz w:val="20"/>
                <w:szCs w:val="20"/>
                <w:highlight w:val="none"/>
                <w:lang w:val="en-US" w:eastAsia="zh-CN"/>
              </w:rPr>
              <w:t>5</w:t>
            </w:r>
          </w:p>
        </w:tc>
        <w:tc>
          <w:tcPr>
            <w:tcW w:w="1146" w:type="dxa"/>
            <w:noWrap w:val="0"/>
            <w:vAlign w:val="center"/>
          </w:tcPr>
          <w:p w14:paraId="4D4DC0C6">
            <w:pPr>
              <w:jc w:val="center"/>
              <w:rPr>
                <w:rFonts w:hint="default" w:eastAsia="仿宋_GB2312"/>
                <w:color w:val="000000"/>
                <w:sz w:val="20"/>
                <w:szCs w:val="20"/>
                <w:highlight w:val="none"/>
                <w:lang w:val="en-US" w:eastAsia="zh-CN"/>
              </w:rPr>
            </w:pPr>
          </w:p>
        </w:tc>
      </w:tr>
      <w:tr w14:paraId="4CEA5F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9" w:hRule="atLeast"/>
          <w:jc w:val="center"/>
        </w:trPr>
        <w:tc>
          <w:tcPr>
            <w:tcW w:w="6601" w:type="dxa"/>
            <w:gridSpan w:val="6"/>
            <w:noWrap w:val="0"/>
            <w:vAlign w:val="center"/>
          </w:tcPr>
          <w:p w14:paraId="0C8FCE90">
            <w:pPr>
              <w:jc w:val="center"/>
              <w:rPr>
                <w:rFonts w:eastAsia="仿宋_GB2312"/>
                <w:color w:val="000000"/>
                <w:sz w:val="20"/>
                <w:szCs w:val="20"/>
                <w:highlight w:val="none"/>
              </w:rPr>
            </w:pPr>
            <w:r>
              <w:rPr>
                <w:rFonts w:eastAsia="仿宋_GB2312"/>
                <w:color w:val="000000"/>
                <w:sz w:val="20"/>
                <w:szCs w:val="20"/>
                <w:highlight w:val="none"/>
              </w:rPr>
              <w:t>总分</w:t>
            </w:r>
          </w:p>
        </w:tc>
        <w:tc>
          <w:tcPr>
            <w:tcW w:w="832" w:type="dxa"/>
            <w:noWrap w:val="0"/>
            <w:vAlign w:val="center"/>
          </w:tcPr>
          <w:p w14:paraId="2675B7C5">
            <w:pPr>
              <w:jc w:val="center"/>
              <w:rPr>
                <w:rFonts w:eastAsia="仿宋_GB2312"/>
                <w:color w:val="000000"/>
                <w:sz w:val="20"/>
                <w:szCs w:val="20"/>
                <w:highlight w:val="none"/>
              </w:rPr>
            </w:pPr>
            <w:r>
              <w:rPr>
                <w:rFonts w:eastAsia="仿宋_GB2312"/>
                <w:color w:val="000000"/>
                <w:sz w:val="20"/>
                <w:szCs w:val="20"/>
                <w:highlight w:val="none"/>
              </w:rPr>
              <w:t>100</w:t>
            </w:r>
          </w:p>
        </w:tc>
        <w:tc>
          <w:tcPr>
            <w:tcW w:w="877" w:type="dxa"/>
            <w:noWrap w:val="0"/>
            <w:vAlign w:val="center"/>
          </w:tcPr>
          <w:p w14:paraId="25CA4DC1">
            <w:pPr>
              <w:jc w:val="left"/>
              <w:rPr>
                <w:rFonts w:hint="default" w:eastAsia="仿宋_GB2312"/>
                <w:color w:val="000000"/>
                <w:sz w:val="20"/>
                <w:szCs w:val="20"/>
                <w:highlight w:val="none"/>
                <w:lang w:val="en-US" w:eastAsia="zh-CN"/>
              </w:rPr>
            </w:pPr>
            <w:r>
              <w:rPr>
                <w:rFonts w:eastAsia="仿宋_GB2312"/>
                <w:color w:val="000000"/>
                <w:sz w:val="20"/>
                <w:szCs w:val="20"/>
                <w:highlight w:val="none"/>
              </w:rPr>
              <w:t>　</w:t>
            </w:r>
            <w:r>
              <w:rPr>
                <w:rFonts w:hint="eastAsia" w:eastAsia="仿宋_GB2312"/>
                <w:color w:val="000000"/>
                <w:sz w:val="20"/>
                <w:szCs w:val="20"/>
                <w:highlight w:val="none"/>
                <w:lang w:val="en-US" w:eastAsia="zh-CN"/>
              </w:rPr>
              <w:t>100</w:t>
            </w:r>
          </w:p>
        </w:tc>
        <w:tc>
          <w:tcPr>
            <w:tcW w:w="1146" w:type="dxa"/>
            <w:noWrap w:val="0"/>
            <w:vAlign w:val="center"/>
          </w:tcPr>
          <w:p w14:paraId="0D037BFB">
            <w:pPr>
              <w:jc w:val="left"/>
              <w:rPr>
                <w:rFonts w:eastAsia="仿宋_GB2312"/>
                <w:color w:val="000000"/>
                <w:sz w:val="20"/>
                <w:szCs w:val="20"/>
                <w:highlight w:val="none"/>
              </w:rPr>
            </w:pPr>
            <w:r>
              <w:rPr>
                <w:rFonts w:eastAsia="仿宋_GB2312"/>
                <w:color w:val="000000"/>
                <w:sz w:val="20"/>
                <w:szCs w:val="20"/>
                <w:highlight w:val="none"/>
              </w:rPr>
              <w:t>　</w:t>
            </w:r>
          </w:p>
        </w:tc>
      </w:tr>
    </w:tbl>
    <w:p w14:paraId="295D32CE">
      <w:pPr>
        <w:jc w:val="left"/>
        <w:rPr>
          <w:rFonts w:eastAsia="仿宋_GB2312"/>
          <w:sz w:val="20"/>
          <w:szCs w:val="20"/>
        </w:rPr>
      </w:pPr>
      <w:r>
        <w:rPr>
          <w:rFonts w:eastAsia="仿宋_GB2312"/>
          <w:sz w:val="20"/>
          <w:szCs w:val="20"/>
        </w:rPr>
        <w:t>备注：每个项目支出分别填报自评报告和自评表。</w:t>
      </w:r>
    </w:p>
    <w:p w14:paraId="027C5A19">
      <w:pPr>
        <w:jc w:val="left"/>
        <w:rPr>
          <w:rFonts w:hint="default" w:eastAsia="仿宋_GB2312"/>
          <w:lang w:val="en-US" w:eastAsia="zh-CN"/>
        </w:rPr>
      </w:pPr>
      <w:r>
        <w:rPr>
          <w:rFonts w:eastAsia="仿宋_GB2312"/>
          <w:sz w:val="22"/>
          <w:szCs w:val="22"/>
        </w:rPr>
        <w:t>填表人：</w:t>
      </w:r>
      <w:r>
        <w:rPr>
          <w:rFonts w:hint="eastAsia" w:eastAsia="仿宋_GB2312"/>
          <w:sz w:val="22"/>
          <w:szCs w:val="22"/>
          <w:lang w:val="en-US" w:eastAsia="zh-CN"/>
        </w:rPr>
        <w:t>胡涵</w:t>
      </w:r>
      <w:r>
        <w:rPr>
          <w:rFonts w:eastAsia="仿宋_GB2312"/>
          <w:sz w:val="22"/>
          <w:szCs w:val="22"/>
        </w:rPr>
        <w:t xml:space="preserve"> 填报日期：</w:t>
      </w:r>
      <w:r>
        <w:rPr>
          <w:rFonts w:hint="eastAsia" w:eastAsia="仿宋_GB2312"/>
          <w:sz w:val="22"/>
          <w:szCs w:val="22"/>
          <w:lang w:val="en-US" w:eastAsia="zh-CN"/>
        </w:rPr>
        <w:t>2024/5/28</w:t>
      </w:r>
      <w:r>
        <w:rPr>
          <w:rFonts w:eastAsia="仿宋_GB2312"/>
          <w:sz w:val="22"/>
          <w:szCs w:val="22"/>
        </w:rPr>
        <w:t xml:space="preserve">  联系电话：</w:t>
      </w:r>
      <w:r>
        <w:rPr>
          <w:rFonts w:hint="eastAsia" w:eastAsia="仿宋_GB2312"/>
          <w:sz w:val="22"/>
          <w:szCs w:val="22"/>
          <w:lang w:val="en-US" w:eastAsia="zh-CN"/>
        </w:rPr>
        <w:t>18574655327</w:t>
      </w:r>
      <w:r>
        <w:rPr>
          <w:rFonts w:eastAsia="仿宋_GB2312"/>
          <w:sz w:val="22"/>
          <w:szCs w:val="22"/>
        </w:rPr>
        <w:t xml:space="preserve"> 单位负责人签字：</w:t>
      </w:r>
      <w:r>
        <w:rPr>
          <w:rFonts w:hint="eastAsia" w:eastAsia="仿宋_GB2312"/>
          <w:sz w:val="22"/>
          <w:szCs w:val="22"/>
          <w:lang w:val="en-US" w:eastAsia="zh-CN"/>
        </w:rPr>
        <w:t>李海滔</w:t>
      </w:r>
    </w:p>
    <w:p w14:paraId="240B2F1E">
      <w:pPr>
        <w:spacing w:line="200" w:lineRule="exact"/>
        <w:rPr>
          <w:rFonts w:hint="eastAsia" w:ascii="仿宋_GB2312" w:hAnsi="宋体" w:eastAsia="仿宋_GB2312"/>
          <w:color w:val="000000"/>
          <w:sz w:val="32"/>
          <w:szCs w:val="32"/>
        </w:rPr>
      </w:pPr>
    </w:p>
    <w:p w14:paraId="07D6C104"/>
    <w:p w14:paraId="648153D0"/>
    <w:p w14:paraId="3CEF0B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5EFE4"/>
    <w:multiLevelType w:val="singleLevel"/>
    <w:tmpl w:val="AA65EFE4"/>
    <w:lvl w:ilvl="0" w:tentative="0">
      <w:start w:val="3"/>
      <w:numFmt w:val="chineseCounting"/>
      <w:suff w:val="nothing"/>
      <w:lvlText w:val="%1、"/>
      <w:lvlJc w:val="left"/>
      <w:rPr>
        <w:rFonts w:hint="eastAsia"/>
      </w:rPr>
    </w:lvl>
  </w:abstractNum>
  <w:abstractNum w:abstractNumId="1">
    <w:nsid w:val="E652C88D"/>
    <w:multiLevelType w:val="singleLevel"/>
    <w:tmpl w:val="E652C88D"/>
    <w:lvl w:ilvl="0" w:tentative="0">
      <w:start w:val="2"/>
      <w:numFmt w:val="chineseCounting"/>
      <w:suff w:val="nothing"/>
      <w:lvlText w:val="（%1）"/>
      <w:lvlJc w:val="left"/>
      <w:rPr>
        <w:rFonts w:hint="eastAsia"/>
      </w:rPr>
    </w:lvl>
  </w:abstractNum>
  <w:abstractNum w:abstractNumId="2">
    <w:nsid w:val="03910F2D"/>
    <w:multiLevelType w:val="singleLevel"/>
    <w:tmpl w:val="03910F2D"/>
    <w:lvl w:ilvl="0" w:tentative="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1NTE0NDYxY2JjNDQwNDk5NzU1ZDlhZWMyNzcyOWMifQ=="/>
  </w:docVars>
  <w:rsids>
    <w:rsidRoot w:val="5EAB5E9F"/>
    <w:rsid w:val="173C1341"/>
    <w:rsid w:val="49384649"/>
    <w:rsid w:val="5EAB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ascii="Calibri" w:hAnsi="Calibri"/>
      <w:kern w:val="0"/>
      <w:sz w:val="24"/>
    </w:rPr>
  </w:style>
  <w:style w:type="character" w:styleId="7">
    <w:name w:val="page number"/>
    <w:basedOn w:val="6"/>
    <w:qFormat/>
    <w:uiPriority w:val="0"/>
  </w:style>
  <w:style w:type="paragraph" w:styleId="8">
    <w:name w:val="List Paragraph"/>
    <w:basedOn w:val="1"/>
    <w:qFormat/>
    <w:uiPriority w:val="99"/>
    <w:pPr>
      <w:ind w:firstLine="420" w:firstLineChars="200"/>
    </w:pPr>
    <w:rPr>
      <w:rFonts w:ascii="Calibri" w:hAnsi="Calibri"/>
      <w:kern w:val="0"/>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1469</Words>
  <Characters>1533</Characters>
  <Lines>0</Lines>
  <Paragraphs>0</Paragraphs>
  <TotalTime>1</TotalTime>
  <ScaleCrop>false</ScaleCrop>
  <LinksUpToDate>false</LinksUpToDate>
  <CharactersWithSpaces>1537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2024-05-28T03:36:00Z</dcterms:created>
  <dc:creator>被懒</dc:creator>
  <cp:lastModifiedBy>被懒</cp:lastModifiedBy>
  <dcterms:modified xsi:type="dcterms:W3CDTF">2024-09-12T02:35:08Z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E0EC959B7A7E4688AE968D2A09855380_11</vt:lpwstr>
  </property>
</Properties>
</file>