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sz w:val="48"/>
          <w:szCs w:val="48"/>
          <w:lang w:eastAsia="zh-CN"/>
        </w:rPr>
      </w:pPr>
    </w:p>
    <w:p>
      <w:pPr>
        <w:pStyle w:val="6"/>
        <w:jc w:val="center"/>
        <w:rPr>
          <w:rFonts w:hint="eastAsia"/>
          <w:sz w:val="48"/>
          <w:szCs w:val="48"/>
          <w:lang w:eastAsia="zh-CN"/>
        </w:rPr>
      </w:pPr>
      <w:r>
        <w:rPr>
          <w:rFonts w:hint="eastAsia"/>
          <w:sz w:val="48"/>
          <w:szCs w:val="48"/>
          <w:lang w:eastAsia="zh-CN"/>
        </w:rPr>
        <w:t>新田县知市坪中心校202</w:t>
      </w:r>
      <w:r>
        <w:rPr>
          <w:rFonts w:hint="eastAsia"/>
          <w:sz w:val="48"/>
          <w:szCs w:val="48"/>
          <w:lang w:val="en-US" w:eastAsia="zh-CN"/>
        </w:rPr>
        <w:t>1</w:t>
      </w:r>
      <w:r>
        <w:rPr>
          <w:rFonts w:hint="eastAsia"/>
          <w:sz w:val="48"/>
          <w:szCs w:val="48"/>
          <w:lang w:eastAsia="zh-CN"/>
        </w:rPr>
        <w:t>年度部门决算公开</w:t>
      </w:r>
    </w:p>
    <w:p>
      <w:pPr>
        <w:pStyle w:val="6"/>
        <w:spacing w:line="520" w:lineRule="exact"/>
        <w:jc w:val="center"/>
        <w:rPr>
          <w:sz w:val="44"/>
          <w:szCs w:val="44"/>
        </w:rPr>
      </w:pPr>
      <w:r>
        <w:rPr>
          <w:rFonts w:hint="eastAsia"/>
          <w:sz w:val="44"/>
          <w:szCs w:val="44"/>
        </w:rPr>
        <w:t>目录</w:t>
      </w:r>
    </w:p>
    <w:p>
      <w:pPr>
        <w:pStyle w:val="6"/>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新田县知市坪中心校</w:t>
      </w:r>
      <w:r>
        <w:rPr>
          <w:rFonts w:hint="eastAsia"/>
          <w:b/>
          <w:sz w:val="28"/>
          <w:szCs w:val="28"/>
        </w:rPr>
        <w:t>概况</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6"/>
        <w:spacing w:line="52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6"/>
        <w:spacing w:line="520" w:lineRule="exact"/>
        <w:ind w:firstLine="840" w:firstLineChars="300"/>
        <w:rPr>
          <w:rFonts w:hint="eastAsia" w:ascii="宋体" w:hAnsi="宋体" w:eastAsia="宋体" w:cs="宋体"/>
          <w:i w:val="0"/>
          <w:caps w:val="0"/>
          <w:color w:val="333333"/>
          <w:spacing w:val="0"/>
          <w:sz w:val="28"/>
          <w:szCs w:val="28"/>
          <w:shd w:val="clear" w:fill="FFFFFF"/>
          <w:lang w:eastAsia="zh-CN"/>
        </w:rPr>
      </w:pPr>
      <w:r>
        <w:rPr>
          <w:rFonts w:hint="eastAsia" w:ascii="微软雅黑" w:hAnsi="微软雅黑" w:eastAsia="微软雅黑" w:cs="微软雅黑"/>
          <w:i w:val="0"/>
          <w:caps w:val="0"/>
          <w:color w:val="333333"/>
          <w:spacing w:val="0"/>
          <w:sz w:val="28"/>
          <w:szCs w:val="28"/>
          <w:shd w:val="clear" w:fill="FFFFFF"/>
        </w:rPr>
        <w:t>九、</w:t>
      </w:r>
      <w:r>
        <w:rPr>
          <w:rFonts w:hint="eastAsia" w:ascii="宋体" w:hAnsi="宋体" w:eastAsia="宋体" w:cs="宋体"/>
          <w:i w:val="0"/>
          <w:caps w:val="0"/>
          <w:color w:val="333333"/>
          <w:spacing w:val="0"/>
          <w:sz w:val="28"/>
          <w:szCs w:val="28"/>
          <w:shd w:val="clear" w:fill="FFFFFF"/>
        </w:rPr>
        <w:t>国有资本经营预算财政拨款支出决算</w:t>
      </w:r>
      <w:r>
        <w:rPr>
          <w:rFonts w:hint="eastAsia" w:ascii="宋体" w:hAnsi="宋体" w:eastAsia="宋体" w:cs="宋体"/>
          <w:i w:val="0"/>
          <w:caps w:val="0"/>
          <w:color w:val="333333"/>
          <w:spacing w:val="0"/>
          <w:sz w:val="28"/>
          <w:szCs w:val="28"/>
          <w:shd w:val="clear" w:fill="FFFFFF"/>
          <w:lang w:eastAsia="zh-CN"/>
        </w:rPr>
        <w:t>表</w:t>
      </w:r>
    </w:p>
    <w:p>
      <w:pPr>
        <w:pStyle w:val="6"/>
        <w:spacing w:line="52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一、收入支出决算总体情况说明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二、收入决算情况说明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三、支出决算情况说明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四、财政拨款收入支出决算总体情况说明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五、一般公共预算财政拨款支出决算情况说明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六、一般公共预算财政拨款基本支出决算情况说明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七、一般公共预算财政拨款“三公”经费支出决算情况说明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八、政府性基金预算收入支出决算情况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九、国有资本经营预算财政拨款支出决算情况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十、机关运行经费支出说明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十一、一般性支出情况说明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十二、政府采购支出说明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十三、国有资产占用情况说明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both"/>
        <w:rPr>
          <w:rFonts w:hint="eastAsia"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新田县知市坪中心校</w:t>
      </w:r>
      <w:r>
        <w:rPr>
          <w:rFonts w:hint="eastAsia" w:ascii="黑体" w:hAnsi="黑体" w:eastAsia="黑体" w:cs="黑体"/>
          <w:sz w:val="32"/>
          <w:szCs w:val="32"/>
        </w:rPr>
        <w:t>单位概况</w:t>
      </w:r>
    </w:p>
    <w:p>
      <w:pPr>
        <w:pStyle w:val="7"/>
        <w:numPr>
          <w:ilvl w:val="0"/>
          <w:numId w:val="1"/>
        </w:numPr>
        <w:ind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部门职责</w:t>
      </w:r>
    </w:p>
    <w:p>
      <w:pPr>
        <w:ind w:firstLine="700" w:firstLineChars="25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（一）贯彻执行四项基本原则和党的教育方针，以及其他各项方针、政策。</w:t>
      </w:r>
    </w:p>
    <w:p>
      <w:pPr>
        <w:ind w:firstLine="700" w:firstLineChars="25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二</w:t>
      </w:r>
      <w:r>
        <w:rPr>
          <w:rFonts w:hint="eastAsia" w:asciiTheme="minorEastAsia" w:hAnsiTheme="minorEastAsia" w:eastAsiaTheme="minorEastAsia" w:cstheme="minorEastAsia"/>
          <w:sz w:val="28"/>
          <w:szCs w:val="28"/>
        </w:rPr>
        <w:t>）坚持以教学为中心，努力提高教学质量，不断研究和改进教学方法，不断提高教学水平。</w:t>
      </w:r>
    </w:p>
    <w:p>
      <w:pPr>
        <w:ind w:firstLine="700" w:firstLineChars="25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三</w:t>
      </w:r>
      <w:r>
        <w:rPr>
          <w:rFonts w:hint="eastAsia" w:asciiTheme="minorEastAsia" w:hAnsiTheme="minorEastAsia" w:eastAsiaTheme="minorEastAsia" w:cstheme="minorEastAsia"/>
          <w:sz w:val="28"/>
          <w:szCs w:val="28"/>
        </w:rPr>
        <w:t>）加强师资队伍建设，不断提高师资队伍素质。</w:t>
      </w:r>
    </w:p>
    <w:p>
      <w:pPr>
        <w:ind w:firstLine="700" w:firstLineChars="25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四</w:t>
      </w:r>
      <w:r>
        <w:rPr>
          <w:rFonts w:hint="eastAsia" w:asciiTheme="minorEastAsia" w:hAnsiTheme="minorEastAsia" w:eastAsiaTheme="minorEastAsia" w:cstheme="minorEastAsia"/>
          <w:sz w:val="28"/>
          <w:szCs w:val="28"/>
        </w:rPr>
        <w:t>）组织编制和实施学校的长期规划、年度计划和学期计划。5、组织领导招生、学生的入学和毕业鉴定工作。</w:t>
      </w:r>
    </w:p>
    <w:p>
      <w:pPr>
        <w:ind w:firstLine="700" w:firstLineChars="25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五</w:t>
      </w:r>
      <w:r>
        <w:rPr>
          <w:rFonts w:hint="eastAsia" w:asciiTheme="minorEastAsia" w:hAnsiTheme="minorEastAsia" w:eastAsiaTheme="minorEastAsia" w:cstheme="minorEastAsia"/>
          <w:sz w:val="28"/>
          <w:szCs w:val="28"/>
        </w:rPr>
        <w:t>）组织做好教职工的培养、考核、奖惩、工资福利职称评定，以及退休、离休等工作。</w:t>
      </w:r>
    </w:p>
    <w:p>
      <w:pPr>
        <w:ind w:firstLine="700" w:firstLineChars="25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六</w:t>
      </w:r>
      <w:r>
        <w:rPr>
          <w:rFonts w:hint="eastAsia" w:asciiTheme="minorEastAsia" w:hAnsiTheme="minorEastAsia" w:eastAsiaTheme="minorEastAsia" w:cstheme="minorEastAsia"/>
          <w:sz w:val="28"/>
          <w:szCs w:val="28"/>
        </w:rPr>
        <w:t>）组织领导做好行政后勤工作，坚持为教学服务，不断改善师生员工的工作、学习、生活条件，保证教学工作的顺利进行。</w:t>
      </w:r>
    </w:p>
    <w:p>
      <w:pPr>
        <w:ind w:firstLine="700" w:firstLineChars="25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七</w:t>
      </w:r>
      <w:r>
        <w:rPr>
          <w:rFonts w:hint="eastAsia" w:asciiTheme="minorEastAsia" w:hAnsiTheme="minorEastAsia" w:eastAsiaTheme="minorEastAsia" w:cstheme="minorEastAsia"/>
          <w:sz w:val="28"/>
          <w:szCs w:val="28"/>
        </w:rPr>
        <w:t>）贯彻执行勤俭办校的方针，建立健全各项规章制度，加强对学校的管理。</w:t>
      </w:r>
    </w:p>
    <w:p>
      <w:pPr>
        <w:ind w:firstLine="700" w:firstLineChars="25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八</w:t>
      </w:r>
      <w:r>
        <w:rPr>
          <w:rFonts w:hint="eastAsia" w:asciiTheme="minorEastAsia" w:hAnsiTheme="minorEastAsia" w:eastAsiaTheme="minorEastAsia" w:cstheme="minorEastAsia"/>
          <w:sz w:val="28"/>
          <w:szCs w:val="28"/>
        </w:rPr>
        <w:t>）完成上级领导机关布置的其他任务。</w:t>
      </w:r>
    </w:p>
    <w:p>
      <w:pPr>
        <w:pStyle w:val="7"/>
        <w:numPr>
          <w:ilvl w:val="0"/>
          <w:numId w:val="0"/>
        </w:numPr>
        <w:ind w:leftChars="0"/>
        <w:jc w:val="left"/>
        <w:rPr>
          <w:rFonts w:hint="eastAsia"/>
        </w:rPr>
      </w:pPr>
      <w:r>
        <w:rPr>
          <w:rFonts w:hint="eastAsia" w:asciiTheme="minorEastAsia" w:hAnsiTheme="minorEastAsia" w:cstheme="minorEastAsia"/>
          <w:b/>
          <w:bCs/>
          <w:sz w:val="28"/>
          <w:szCs w:val="28"/>
          <w:lang w:eastAsia="zh-CN"/>
        </w:rPr>
        <w:t>二、机构设置</w:t>
      </w:r>
    </w:p>
    <w:p>
      <w:pPr>
        <w:widowControl/>
        <w:spacing w:line="600" w:lineRule="exact"/>
        <w:ind w:left="0" w:leftChars="0" w:firstLine="840" w:firstLineChars="300"/>
        <w:rPr>
          <w:rFonts w:hint="eastAsia" w:asciiTheme="minorEastAsia" w:hAnsiTheme="minorEastAsia" w:cstheme="minorEastAsia"/>
          <w:bCs/>
          <w:kern w:val="0"/>
          <w:sz w:val="28"/>
          <w:szCs w:val="28"/>
          <w:lang w:eastAsia="zh-CN"/>
        </w:rPr>
      </w:pPr>
      <w:r>
        <w:rPr>
          <w:rFonts w:hint="eastAsia" w:asciiTheme="minorEastAsia" w:hAnsiTheme="minorEastAsia" w:eastAsiaTheme="minorEastAsia" w:cstheme="minorEastAsia"/>
          <w:bCs/>
          <w:kern w:val="0"/>
          <w:sz w:val="28"/>
          <w:szCs w:val="28"/>
        </w:rPr>
        <w:t>（一）内设机构设置。</w:t>
      </w:r>
      <w:r>
        <w:rPr>
          <w:rFonts w:hint="eastAsia" w:asciiTheme="minorEastAsia" w:hAnsiTheme="minorEastAsia" w:cstheme="minorEastAsia"/>
          <w:bCs/>
          <w:kern w:val="0"/>
          <w:sz w:val="28"/>
          <w:szCs w:val="28"/>
          <w:lang w:eastAsia="zh-CN"/>
        </w:rPr>
        <w:t>新田县知市坪中心小学</w:t>
      </w:r>
      <w:r>
        <w:rPr>
          <w:rFonts w:hint="eastAsia" w:asciiTheme="minorEastAsia" w:hAnsiTheme="minorEastAsia" w:eastAsiaTheme="minorEastAsia" w:cstheme="minorEastAsia"/>
          <w:bCs/>
          <w:kern w:val="0"/>
          <w:sz w:val="28"/>
          <w:szCs w:val="28"/>
        </w:rPr>
        <w:t>内设机构包括：</w:t>
      </w:r>
      <w:r>
        <w:rPr>
          <w:rFonts w:hint="eastAsia" w:asciiTheme="minorEastAsia" w:hAnsiTheme="minorEastAsia" w:cstheme="minorEastAsia"/>
          <w:bCs/>
          <w:kern w:val="0"/>
          <w:sz w:val="28"/>
          <w:szCs w:val="28"/>
          <w:lang w:eastAsia="zh-CN"/>
        </w:rPr>
        <w:t>教务处、总务处。</w:t>
      </w:r>
    </w:p>
    <w:p>
      <w:pPr>
        <w:widowControl/>
        <w:spacing w:line="600" w:lineRule="exact"/>
        <w:ind w:left="0" w:leftChars="0" w:firstLine="840" w:firstLineChars="300"/>
        <w:rPr>
          <w:rFonts w:hint="eastAsia" w:asciiTheme="minorEastAsia" w:hAnsiTheme="minorEastAsia" w:eastAsiaTheme="minorEastAsia" w:cstheme="minorEastAsia"/>
          <w:bCs/>
          <w:kern w:val="0"/>
          <w:sz w:val="28"/>
          <w:szCs w:val="28"/>
          <w:lang w:eastAsia="zh-CN"/>
        </w:rPr>
      </w:pPr>
      <w:r>
        <w:rPr>
          <w:rFonts w:hint="eastAsia" w:asciiTheme="minorEastAsia" w:hAnsiTheme="minorEastAsia" w:eastAsiaTheme="minorEastAsia" w:cstheme="minorEastAsia"/>
          <w:bCs/>
          <w:kern w:val="0"/>
          <w:sz w:val="28"/>
          <w:szCs w:val="28"/>
        </w:rPr>
        <w:t>（二）决算单位构成。</w:t>
      </w:r>
      <w:r>
        <w:rPr>
          <w:rFonts w:hint="eastAsia" w:asciiTheme="minorEastAsia" w:hAnsiTheme="minorEastAsia" w:cstheme="minorEastAsia"/>
          <w:bCs/>
          <w:kern w:val="0"/>
          <w:sz w:val="28"/>
          <w:szCs w:val="28"/>
          <w:lang w:eastAsia="zh-CN"/>
        </w:rPr>
        <w:t>新田县知市坪中心小学为单一独立编制机构和独立核算机构。</w:t>
      </w:r>
    </w:p>
    <w:p>
      <w:pPr>
        <w:jc w:val="both"/>
        <w:rPr>
          <w:rFonts w:hint="eastAsia" w:asciiTheme="minorEastAsia" w:hAnsiTheme="minorEastAsia" w:eastAsiaTheme="minorEastAsia" w:cstheme="minorEastAsia"/>
          <w:sz w:val="28"/>
          <w:szCs w:val="28"/>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新田县知市坪中心校</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4"/>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524.07</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546.64</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524.07</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546.64</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22.57</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546.64</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546.64</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新田县知市坪中心校</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4"/>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524.07</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524.07</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9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教育支出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524.07</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524.07</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普通教育</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524.07</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524.07</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2050202</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小学教育</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524.07</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524.07</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lang w:eastAsia="zh-CN"/>
        </w:rPr>
        <w:t>新田县知市坪中心校</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4"/>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546.64</w:t>
            </w:r>
          </w:p>
        </w:tc>
        <w:tc>
          <w:tcPr>
            <w:tcW w:w="1985" w:type="dxa"/>
            <w:shd w:val="clear" w:color="auto" w:fill="auto"/>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494.68</w:t>
            </w:r>
          </w:p>
        </w:tc>
        <w:tc>
          <w:tcPr>
            <w:tcW w:w="1842" w:type="dxa"/>
            <w:shd w:val="clear" w:color="auto" w:fill="auto"/>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51.96</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教育支出</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546.64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494.68</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51.96</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普通教育</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546.64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494.68</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51.96</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2050202</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546.64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494.68</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51.96</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新田县知市坪中心校</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4"/>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524.07</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546.64</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546.64</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524.07</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546.64</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546.64</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22.57</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546.64</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546.64</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546.64</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新田县知市坪中心校</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4"/>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546.64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494.68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51.96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546.64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494.68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51.96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普通教育</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546.64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494.68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51.96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546.64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494.68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51.96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新田县知市坪中心校</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4"/>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364.19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72.05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125.06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20.36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26.7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11.75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24.45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80.73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0.77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33.2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5.63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16.1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11.97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0.89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2.31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21.37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12.1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23.71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58.45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1.23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19.42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5.87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5.27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32.06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4.14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r>
              <w:rPr>
                <w:rFonts w:hint="default" w:ascii="Arial" w:hAnsi="Arial" w:eastAsia="宋体" w:cs="Arial"/>
                <w:i w:val="0"/>
                <w:iCs w:val="0"/>
                <w:color w:val="000000"/>
                <w:kern w:val="0"/>
                <w:sz w:val="20"/>
                <w:szCs w:val="20"/>
                <w:u w:val="none"/>
                <w:lang w:val="en-US" w:eastAsia="zh-CN" w:bidi="ar"/>
              </w:rPr>
              <w:t>2.42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r>
              <w:rPr>
                <w:rFonts w:hint="default" w:ascii="Arial" w:hAnsi="Arial" w:eastAsia="宋体" w:cs="Arial"/>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r>
              <w:rPr>
                <w:rFonts w:hint="default" w:ascii="Arial" w:hAnsi="Arial" w:eastAsia="宋体" w:cs="Arial"/>
                <w:i w:val="0"/>
                <w:iCs w:val="0"/>
                <w:color w:val="000000"/>
                <w:kern w:val="0"/>
                <w:sz w:val="20"/>
                <w:szCs w:val="20"/>
                <w:u w:val="none"/>
                <w:lang w:val="en-US" w:eastAsia="zh-CN" w:bidi="ar"/>
              </w:rPr>
              <w:t>2.12</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r>
              <w:rPr>
                <w:rFonts w:hint="default" w:ascii="Arial" w:hAnsi="Arial" w:eastAsia="宋体" w:cs="Arial"/>
                <w:i w:val="0"/>
                <w:iCs w:val="0"/>
                <w:color w:val="000000"/>
                <w:kern w:val="0"/>
                <w:sz w:val="20"/>
                <w:szCs w:val="20"/>
                <w:u w:val="none"/>
                <w:lang w:val="en-US" w:eastAsia="zh-CN" w:bidi="ar"/>
              </w:rPr>
              <w:t>1.09</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r>
              <w:rPr>
                <w:rFonts w:hint="default" w:ascii="Arial" w:hAnsi="Arial" w:eastAsia="宋体" w:cs="Arial"/>
                <w:i w:val="0"/>
                <w:iCs w:val="0"/>
                <w:color w:val="000000"/>
                <w:kern w:val="0"/>
                <w:sz w:val="20"/>
                <w:szCs w:val="20"/>
                <w:u w:val="none"/>
                <w:lang w:val="en-US" w:eastAsia="zh-CN" w:bidi="ar"/>
              </w:rPr>
              <w:t>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r>
              <w:rPr>
                <w:rFonts w:hint="default" w:ascii="Arial" w:hAnsi="Arial" w:eastAsia="宋体" w:cs="Arial"/>
                <w:i w:val="0"/>
                <w:iCs w:val="0"/>
                <w:color w:val="000000"/>
                <w:kern w:val="0"/>
                <w:sz w:val="20"/>
                <w:szCs w:val="20"/>
                <w:u w:val="none"/>
                <w:lang w:val="en-US" w:eastAsia="zh-CN" w:bidi="ar"/>
              </w:rPr>
              <w:t>3.94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r>
              <w:rPr>
                <w:rFonts w:hint="default" w:ascii="Arial" w:hAnsi="Arial" w:eastAsia="宋体" w:cs="Arial"/>
                <w:i w:val="0"/>
                <w:iCs w:val="0"/>
                <w:color w:val="000000"/>
                <w:kern w:val="0"/>
                <w:sz w:val="20"/>
                <w:szCs w:val="20"/>
                <w:u w:val="none"/>
                <w:lang w:val="en-US" w:eastAsia="zh-CN" w:bidi="ar"/>
              </w:rPr>
              <w:t>422.63</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72.05</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新田县知市坪中心校</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4"/>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ind w:firstLine="562" w:firstLineChars="200"/>
        <w:jc w:val="left"/>
        <w:rPr>
          <w:rFonts w:ascii="宋体" w:eastAsia="宋体" w:cs="宋体"/>
          <w:kern w:val="0"/>
          <w:sz w:val="24"/>
          <w:szCs w:val="24"/>
        </w:rPr>
      </w:pPr>
      <w:r>
        <w:rPr>
          <w:rFonts w:hint="eastAsia" w:ascii="Times New Roman" w:hAnsi="Times New Roman" w:eastAsia="仿宋_GB2312" w:cs="Times New Roman"/>
          <w:b/>
          <w:bCs/>
          <w:kern w:val="0"/>
          <w:sz w:val="28"/>
          <w:szCs w:val="28"/>
          <w:lang w:val="en-US" w:eastAsia="zh-CN"/>
        </w:rPr>
        <w:t>说明：新田县知市坪中心校没有一般公共预算财政拨款“三公”经费支出，故此表无数据。</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新田县知市坪中心校</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4"/>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w:t>
      </w:r>
      <w:r>
        <w:rPr>
          <w:rFonts w:hint="eastAsia" w:ascii="Times New Roman" w:hAnsi="Times New Roman" w:eastAsia="仿宋_GB2312" w:cs="Times New Roman"/>
          <w:kern w:val="0"/>
          <w:szCs w:val="21"/>
          <w:lang w:eastAsia="zh-CN"/>
        </w:rPr>
        <w:t>新田县知市坪中心校</w:t>
      </w:r>
      <w:r>
        <w:rPr>
          <w:rFonts w:hint="eastAsia" w:ascii="Times New Roman" w:hAnsi="Times New Roman" w:eastAsia="仿宋_GB2312" w:cs="Times New Roman"/>
          <w:kern w:val="0"/>
          <w:szCs w:val="21"/>
        </w:rPr>
        <w:t>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hint="eastAsia" w:ascii="Times New Roman" w:hAnsi="Times New Roman" w:eastAsia="仿宋_GB2312" w:cs="Times New Roman"/>
          <w:b/>
          <w:bCs/>
          <w:kern w:val="0"/>
          <w:sz w:val="28"/>
          <w:szCs w:val="28"/>
          <w:lang w:val="en-US" w:eastAsia="zh-CN"/>
        </w:rPr>
      </w:pPr>
      <w:r>
        <w:rPr>
          <w:rFonts w:hint="eastAsia" w:ascii="Times New Roman" w:hAnsi="Times New Roman" w:eastAsia="仿宋_GB2312" w:cs="Times New Roman"/>
          <w:b/>
          <w:bCs/>
          <w:kern w:val="0"/>
          <w:sz w:val="28"/>
          <w:szCs w:val="28"/>
          <w:lang w:val="en-US" w:eastAsia="zh-CN"/>
        </w:rPr>
        <w:t>说明：新田县知市坪中心校没有政府性基金收入，也没有使用政府性基金安排的支出，故此表无数据。</w:t>
      </w: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jc w:val="center"/>
        <w:rPr>
          <w:rFonts w:hint="eastAsia" w:ascii="宋体" w:hAnsi="宋体" w:eastAsia="宋体" w:cs="宋体"/>
          <w:b/>
          <w:bCs/>
          <w:i w:val="0"/>
          <w:caps w:val="0"/>
          <w:color w:val="333333"/>
          <w:spacing w:val="0"/>
          <w:sz w:val="36"/>
          <w:szCs w:val="36"/>
          <w:shd w:val="clear" w:fill="FFFFFF"/>
        </w:rPr>
      </w:pPr>
      <w:r>
        <w:rPr>
          <w:rFonts w:hint="eastAsia" w:ascii="宋体" w:hAnsi="宋体" w:eastAsia="宋体" w:cs="宋体"/>
          <w:b/>
          <w:bCs/>
          <w:i w:val="0"/>
          <w:caps w:val="0"/>
          <w:color w:val="333333"/>
          <w:spacing w:val="0"/>
          <w:sz w:val="36"/>
          <w:szCs w:val="36"/>
          <w:shd w:val="clear" w:fill="FFFFFF"/>
        </w:rPr>
        <w:t>国有资本经营预算财政拨款支出决算表</w:t>
      </w:r>
    </w:p>
    <w:tbl>
      <w:tblPr>
        <w:tblStyle w:val="4"/>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部门：</w:t>
            </w:r>
            <w:r>
              <w:rPr>
                <w:rFonts w:hint="eastAsia" w:ascii="Times New Roman" w:hAnsi="Times New Roman" w:eastAsia="仿宋_GB2312" w:cs="Times New Roman"/>
                <w:color w:val="000000"/>
                <w:kern w:val="0"/>
                <w:szCs w:val="21"/>
                <w:lang w:eastAsia="zh-CN"/>
              </w:rPr>
              <w:t>新田县知市坪中心校</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bidi w:val="0"/>
        <w:rPr>
          <w:rFonts w:hint="eastAsia"/>
          <w:lang w:val="en-US" w:eastAsia="zh-CN"/>
        </w:rPr>
      </w:pPr>
    </w:p>
    <w:tbl>
      <w:tblPr>
        <w:tblStyle w:val="4"/>
        <w:tblW w:w="8715" w:type="dxa"/>
        <w:tblInd w:w="0" w:type="dxa"/>
        <w:shd w:val="clear" w:color="auto" w:fill="auto"/>
        <w:tblLayout w:type="autofit"/>
        <w:tblCellMar>
          <w:top w:w="0" w:type="dxa"/>
          <w:left w:w="0" w:type="dxa"/>
          <w:bottom w:w="0" w:type="dxa"/>
          <w:right w:w="0" w:type="dxa"/>
        </w:tblCellMar>
      </w:tblPr>
      <w:tblGrid>
        <w:gridCol w:w="8716"/>
      </w:tblGrid>
      <w:tr>
        <w:tblPrEx>
          <w:tblCellMar>
            <w:top w:w="0" w:type="dxa"/>
            <w:left w:w="0" w:type="dxa"/>
            <w:bottom w:w="0" w:type="dxa"/>
            <w:right w:w="0" w:type="dxa"/>
          </w:tblCellMar>
        </w:tblPrEx>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bl>
    <w:p>
      <w:pPr>
        <w:bidi w:val="0"/>
        <w:rPr>
          <w:rFonts w:hint="default"/>
          <w:lang w:val="en-US" w:eastAsia="zh-CN"/>
        </w:rPr>
      </w:pPr>
      <w:r>
        <w:rPr>
          <w:rFonts w:hint="eastAsia"/>
          <w:lang w:val="en-US" w:eastAsia="zh-CN"/>
        </w:rPr>
        <w:t xml:space="preserve">     </w:t>
      </w:r>
    </w:p>
    <w:p>
      <w:pPr>
        <w:widowControl/>
        <w:jc w:val="left"/>
        <w:rPr>
          <w:rFonts w:hint="eastAsia" w:ascii="仿宋" w:hAnsi="仿宋" w:eastAsia="仿宋" w:cs="仿宋"/>
          <w:kern w:val="0"/>
          <w:sz w:val="21"/>
          <w:szCs w:val="21"/>
        </w:rPr>
      </w:pPr>
      <w:r>
        <w:rPr>
          <w:rFonts w:hint="eastAsia"/>
          <w:lang w:val="en-US" w:eastAsia="zh-CN"/>
        </w:rPr>
        <w:tab/>
      </w:r>
      <w:r>
        <w:rPr>
          <w:rFonts w:hint="eastAsia" w:ascii="仿宋" w:hAnsi="仿宋" w:eastAsia="仿宋" w:cs="仿宋"/>
          <w:kern w:val="0"/>
          <w:sz w:val="21"/>
          <w:szCs w:val="21"/>
        </w:rPr>
        <w:t>(若本单位无</w:t>
      </w:r>
      <w:r>
        <w:rPr>
          <w:rFonts w:hint="eastAsia" w:ascii="仿宋" w:hAnsi="仿宋" w:eastAsia="仿宋" w:cs="仿宋"/>
          <w:i w:val="0"/>
          <w:color w:val="000000"/>
          <w:kern w:val="0"/>
          <w:sz w:val="21"/>
          <w:szCs w:val="21"/>
          <w:u w:val="none"/>
          <w:lang w:val="en-US" w:eastAsia="zh-CN" w:bidi="ar"/>
        </w:rPr>
        <w:t>国有资本经营预算财政拨款支出</w:t>
      </w:r>
      <w:r>
        <w:rPr>
          <w:rFonts w:hint="eastAsia" w:ascii="仿宋" w:hAnsi="仿宋" w:eastAsia="仿宋" w:cs="仿宋"/>
          <w:kern w:val="0"/>
          <w:sz w:val="21"/>
          <w:szCs w:val="21"/>
        </w:rPr>
        <w:t>,请说明：</w:t>
      </w:r>
      <w:r>
        <w:rPr>
          <w:rFonts w:hint="eastAsia" w:ascii="仿宋" w:hAnsi="仿宋" w:eastAsia="仿宋" w:cs="仿宋"/>
          <w:kern w:val="0"/>
          <w:sz w:val="21"/>
          <w:szCs w:val="21"/>
          <w:lang w:eastAsia="zh-CN"/>
        </w:rPr>
        <w:t>新田县知市坪中心校无</w:t>
      </w:r>
      <w:r>
        <w:rPr>
          <w:rFonts w:hint="eastAsia" w:ascii="仿宋" w:hAnsi="仿宋" w:eastAsia="仿宋" w:cs="仿宋"/>
          <w:i w:val="0"/>
          <w:color w:val="000000"/>
          <w:kern w:val="0"/>
          <w:sz w:val="21"/>
          <w:szCs w:val="21"/>
          <w:u w:val="none"/>
          <w:lang w:val="en-US" w:eastAsia="zh-CN" w:bidi="ar"/>
        </w:rPr>
        <w:t>国有资本经营预算财政拨款支出</w:t>
      </w:r>
      <w:r>
        <w:rPr>
          <w:rFonts w:hint="eastAsia" w:ascii="仿宋" w:hAnsi="仿宋" w:eastAsia="仿宋" w:cs="仿宋"/>
          <w:kern w:val="0"/>
          <w:sz w:val="21"/>
          <w:szCs w:val="21"/>
        </w:rPr>
        <w:t>，故本表无数据)。</w:t>
      </w:r>
    </w:p>
    <w:p>
      <w:pPr>
        <w:widowControl/>
        <w:jc w:val="left"/>
        <w:rPr>
          <w:rFonts w:hint="eastAsia" w:ascii="仿宋" w:hAnsi="仿宋" w:eastAsia="仿宋" w:cs="仿宋"/>
          <w:kern w:val="0"/>
          <w:sz w:val="21"/>
          <w:szCs w:val="21"/>
        </w:rPr>
      </w:pPr>
      <w:r>
        <w:rPr>
          <w:rFonts w:hint="eastAsia" w:ascii="Times New Roman" w:hAnsi="Times New Roman" w:eastAsia="仿宋_GB2312" w:cs="Times New Roman"/>
          <w:b/>
          <w:bCs/>
          <w:kern w:val="0"/>
          <w:sz w:val="28"/>
          <w:szCs w:val="28"/>
          <w:lang w:val="en-US" w:eastAsia="zh-CN"/>
        </w:rPr>
        <w:t>说明：新田县知市坪中心校没有国有资本经营预算财政拔款支出，故此表无数据。</w:t>
      </w:r>
    </w:p>
    <w:p>
      <w:pPr>
        <w:tabs>
          <w:tab w:val="left" w:pos="1460"/>
        </w:tabs>
        <w:bidi w:val="0"/>
        <w:jc w:val="left"/>
        <w:rPr>
          <w:rFonts w:hint="eastAsia"/>
          <w:sz w:val="21"/>
          <w:szCs w:val="21"/>
          <w:lang w:val="en-US" w:eastAsia="zh-CN"/>
        </w:rPr>
        <w:sectPr>
          <w:pgSz w:w="16838" w:h="11906" w:orient="landscape"/>
          <w:pgMar w:top="720" w:right="720" w:bottom="720" w:left="720" w:header="851" w:footer="992" w:gutter="0"/>
          <w:cols w:space="425" w:num="1"/>
          <w:docGrid w:type="lines" w:linePitch="312" w:charSpace="0"/>
        </w:sectPr>
      </w:pPr>
    </w:p>
    <w:p>
      <w:pPr>
        <w:pStyle w:val="6"/>
        <w:numPr>
          <w:ilvl w:val="0"/>
          <w:numId w:val="0"/>
        </w:numPr>
        <w:ind w:firstLine="640" w:firstLineChars="200"/>
        <w:jc w:val="left"/>
        <w:rPr>
          <w:rFonts w:hint="default" w:eastAsia="黑体"/>
          <w:sz w:val="32"/>
          <w:szCs w:val="32"/>
          <w:lang w:val="en-US" w:eastAsia="zh-CN"/>
        </w:rPr>
      </w:pPr>
      <w:r>
        <w:rPr>
          <w:rFonts w:hint="eastAsia"/>
          <w:sz w:val="32"/>
          <w:szCs w:val="32"/>
          <w:lang w:eastAsia="zh-CN"/>
        </w:rPr>
        <w:t>第三部分</w:t>
      </w:r>
      <w:r>
        <w:rPr>
          <w:rFonts w:hint="eastAsia"/>
          <w:sz w:val="32"/>
          <w:szCs w:val="32"/>
          <w:lang w:val="en-US" w:eastAsia="zh-CN"/>
        </w:rPr>
        <w:t xml:space="preserve"> 2021年度部门决算情况说明</w:t>
      </w:r>
    </w:p>
    <w:p>
      <w:pPr>
        <w:pStyle w:val="6"/>
        <w:ind w:left="0" w:leftChars="0"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6"/>
        <w:ind w:left="0" w:leftChars="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年度收</w:t>
      </w:r>
      <w:r>
        <w:rPr>
          <w:rFonts w:hint="eastAsia" w:asciiTheme="minorEastAsia" w:hAnsiTheme="minorEastAsia" w:eastAsiaTheme="minorEastAsia" w:cstheme="minorEastAsia"/>
          <w:sz w:val="28"/>
          <w:szCs w:val="28"/>
          <w:lang w:eastAsia="zh-CN"/>
        </w:rPr>
        <w:t>入</w:t>
      </w:r>
      <w:r>
        <w:rPr>
          <w:rFonts w:hint="eastAsia" w:asciiTheme="minorEastAsia" w:hAnsiTheme="minorEastAsia" w:eastAsiaTheme="minorEastAsia" w:cstheme="minorEastAsia"/>
          <w:sz w:val="28"/>
          <w:szCs w:val="28"/>
        </w:rPr>
        <w:t>总计</w:t>
      </w:r>
      <w:r>
        <w:rPr>
          <w:rFonts w:hint="eastAsia" w:asciiTheme="minorEastAsia" w:hAnsiTheme="minorEastAsia" w:eastAsiaTheme="minorEastAsia" w:cstheme="minorEastAsia"/>
          <w:sz w:val="28"/>
          <w:szCs w:val="28"/>
          <w:lang w:val="en-US" w:eastAsia="zh-CN"/>
        </w:rPr>
        <w:t>546.64</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与20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年相比，</w:t>
      </w:r>
      <w:r>
        <w:rPr>
          <w:rFonts w:hint="eastAsia" w:asciiTheme="minorEastAsia" w:hAnsiTheme="minorEastAsia" w:eastAsiaTheme="minorEastAsia" w:cstheme="minorEastAsia"/>
          <w:sz w:val="28"/>
          <w:szCs w:val="28"/>
          <w:lang w:eastAsia="zh-CN"/>
        </w:rPr>
        <w:t>减少</w:t>
      </w:r>
      <w:r>
        <w:rPr>
          <w:rFonts w:hint="eastAsia" w:asciiTheme="minorEastAsia" w:hAnsiTheme="minorEastAsia" w:eastAsiaTheme="minorEastAsia" w:cstheme="minorEastAsia"/>
          <w:sz w:val="28"/>
          <w:szCs w:val="28"/>
          <w:lang w:val="en-US" w:eastAsia="zh-CN"/>
        </w:rPr>
        <w:t>33.02</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减少</w:t>
      </w:r>
      <w:r>
        <w:rPr>
          <w:rFonts w:hint="eastAsia" w:asciiTheme="minorEastAsia" w:hAnsiTheme="minorEastAsia" w:eastAsiaTheme="minorEastAsia" w:cstheme="minorEastAsia"/>
          <w:sz w:val="28"/>
          <w:szCs w:val="28"/>
          <w:lang w:val="en-US" w:eastAsia="zh-CN"/>
        </w:rPr>
        <w:t>5.7</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上年指标结余大。年初结转和结余</w:t>
      </w:r>
      <w:r>
        <w:rPr>
          <w:rFonts w:hint="eastAsia" w:asciiTheme="minorEastAsia" w:hAnsiTheme="minorEastAsia" w:eastAsiaTheme="minorEastAsia" w:cstheme="minorEastAsia"/>
          <w:sz w:val="28"/>
          <w:szCs w:val="28"/>
          <w:lang w:val="en-US" w:eastAsia="zh-CN"/>
        </w:rPr>
        <w:t>22.57万元，主要是上年发生的经济业务年末未付款，形成的指标结余。</w:t>
      </w:r>
    </w:p>
    <w:p>
      <w:pPr>
        <w:pStyle w:val="6"/>
        <w:ind w:left="0" w:leftChars="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2021年度支出总计546.64万元，与2020年相比，减少10.42万元，减少1.87%，</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学生人数减少了</w:t>
      </w:r>
      <w:r>
        <w:rPr>
          <w:rFonts w:hint="eastAsia" w:asciiTheme="minorEastAsia" w:hAnsiTheme="minorEastAsia" w:eastAsiaTheme="minorEastAsia" w:cstheme="minorEastAsia"/>
          <w:sz w:val="28"/>
          <w:szCs w:val="28"/>
          <w:lang w:val="en-US" w:eastAsia="zh-CN"/>
        </w:rPr>
        <w:t>。</w:t>
      </w:r>
    </w:p>
    <w:p>
      <w:pPr>
        <w:pStyle w:val="6"/>
        <w:ind w:left="0" w:leftChars="0"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6"/>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w:t>
      </w:r>
      <w:r>
        <w:rPr>
          <w:rFonts w:hint="eastAsia" w:asciiTheme="minorEastAsia" w:hAnsiTheme="minorEastAsia" w:eastAsiaTheme="minorEastAsia" w:cstheme="minorEastAsia"/>
          <w:sz w:val="28"/>
          <w:szCs w:val="28"/>
          <w:lang w:val="en-US" w:eastAsia="zh-CN"/>
        </w:rPr>
        <w:t>524.07</w:t>
      </w:r>
      <w:r>
        <w:rPr>
          <w:rFonts w:hint="eastAsia" w:asciiTheme="minorEastAsia" w:hAnsiTheme="minorEastAsia" w:eastAsiaTheme="minorEastAsia" w:cstheme="minorEastAsia"/>
          <w:sz w:val="28"/>
          <w:szCs w:val="28"/>
        </w:rPr>
        <w:t>万元，其中：财政拨款收入</w:t>
      </w:r>
      <w:r>
        <w:rPr>
          <w:rFonts w:hint="eastAsia" w:asciiTheme="minorEastAsia" w:hAnsiTheme="minorEastAsia" w:eastAsiaTheme="minorEastAsia" w:cstheme="minorEastAsia"/>
          <w:sz w:val="28"/>
          <w:szCs w:val="28"/>
          <w:lang w:val="en-US" w:eastAsia="zh-CN"/>
        </w:rPr>
        <w:t>524.07</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%；上级补助收入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%；事业收入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%；经营收入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%；附属单位上缴收入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%；其他收入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p>
    <w:p>
      <w:pPr>
        <w:pStyle w:val="6"/>
        <w:ind w:left="0" w:leftChars="0"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6"/>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本年支出合计</w:t>
      </w:r>
      <w:r>
        <w:rPr>
          <w:rFonts w:hint="eastAsia" w:asciiTheme="minorEastAsia" w:hAnsiTheme="minorEastAsia" w:eastAsiaTheme="minorEastAsia" w:cstheme="minorEastAsia"/>
          <w:sz w:val="28"/>
          <w:szCs w:val="28"/>
          <w:lang w:val="en-US" w:eastAsia="zh-CN"/>
        </w:rPr>
        <w:t>546.64</w:t>
      </w:r>
      <w:r>
        <w:rPr>
          <w:rFonts w:hint="eastAsia" w:asciiTheme="minorEastAsia" w:hAnsiTheme="minorEastAsia" w:eastAsiaTheme="minorEastAsia" w:cstheme="minorEastAsia"/>
          <w:sz w:val="28"/>
          <w:szCs w:val="28"/>
        </w:rPr>
        <w:t>万元，其中：基本支出</w:t>
      </w:r>
      <w:r>
        <w:rPr>
          <w:rFonts w:hint="eastAsia" w:asciiTheme="minorEastAsia" w:hAnsiTheme="minorEastAsia" w:eastAsiaTheme="minorEastAsia" w:cstheme="minorEastAsia"/>
          <w:sz w:val="28"/>
          <w:szCs w:val="28"/>
          <w:lang w:val="en-US" w:eastAsia="zh-CN"/>
        </w:rPr>
        <w:t>494.68</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90.49</w:t>
      </w:r>
      <w:r>
        <w:rPr>
          <w:rFonts w:hint="eastAsia" w:asciiTheme="minorEastAsia" w:hAnsiTheme="minorEastAsia" w:eastAsiaTheme="minorEastAsia" w:cstheme="minorEastAsia"/>
          <w:sz w:val="28"/>
          <w:szCs w:val="28"/>
        </w:rPr>
        <w:t>%；项目支出</w:t>
      </w:r>
      <w:r>
        <w:rPr>
          <w:rFonts w:hint="eastAsia" w:asciiTheme="minorEastAsia" w:hAnsiTheme="minorEastAsia" w:eastAsiaTheme="minorEastAsia" w:cstheme="minorEastAsia"/>
          <w:sz w:val="28"/>
          <w:szCs w:val="28"/>
          <w:lang w:val="en-US" w:eastAsia="zh-CN"/>
        </w:rPr>
        <w:t>51.96</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9.51</w:t>
      </w:r>
      <w:r>
        <w:rPr>
          <w:rFonts w:hint="eastAsia" w:asciiTheme="minorEastAsia" w:hAnsiTheme="minorEastAsia" w:eastAsiaTheme="minorEastAsia" w:cstheme="minorEastAsia"/>
          <w:sz w:val="28"/>
          <w:szCs w:val="28"/>
        </w:rPr>
        <w:t>%；上缴上级支出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%；经营支出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%；对附属单位补助支出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p>
    <w:p>
      <w:pPr>
        <w:pStyle w:val="6"/>
        <w:ind w:left="0" w:leftChars="0"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四、财政拨款收入支出决算总体情况说明</w:t>
      </w:r>
    </w:p>
    <w:p>
      <w:pPr>
        <w:pStyle w:val="6"/>
        <w:ind w:left="0" w:leftChars="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w:t>
      </w:r>
      <w:r>
        <w:rPr>
          <w:rFonts w:hint="eastAsia" w:asciiTheme="minorEastAsia" w:hAnsiTheme="minorEastAsia" w:eastAsiaTheme="minorEastAsia" w:cstheme="minorEastAsia"/>
          <w:sz w:val="28"/>
          <w:szCs w:val="28"/>
          <w:lang w:eastAsia="zh-CN"/>
        </w:rPr>
        <w:t>财政拔款</w:t>
      </w:r>
      <w:r>
        <w:rPr>
          <w:rFonts w:hint="eastAsia" w:asciiTheme="minorEastAsia" w:hAnsiTheme="minorEastAsia" w:eastAsiaTheme="minorEastAsia" w:cstheme="minorEastAsia"/>
          <w:sz w:val="28"/>
          <w:szCs w:val="28"/>
        </w:rPr>
        <w:t>收</w:t>
      </w:r>
      <w:r>
        <w:rPr>
          <w:rFonts w:hint="eastAsia" w:asciiTheme="minorEastAsia" w:hAnsiTheme="minorEastAsia" w:eastAsiaTheme="minorEastAsia" w:cstheme="minorEastAsia"/>
          <w:sz w:val="28"/>
          <w:szCs w:val="28"/>
          <w:lang w:eastAsia="zh-CN"/>
        </w:rPr>
        <w:t>入</w:t>
      </w:r>
      <w:r>
        <w:rPr>
          <w:rFonts w:hint="eastAsia" w:asciiTheme="minorEastAsia" w:hAnsiTheme="minorEastAsia" w:eastAsiaTheme="minorEastAsia" w:cstheme="minorEastAsia"/>
          <w:sz w:val="28"/>
          <w:szCs w:val="28"/>
        </w:rPr>
        <w:t>总计</w:t>
      </w:r>
      <w:r>
        <w:rPr>
          <w:rFonts w:hint="eastAsia" w:asciiTheme="minorEastAsia" w:hAnsiTheme="minorEastAsia" w:eastAsiaTheme="minorEastAsia" w:cstheme="minorEastAsia"/>
          <w:sz w:val="28"/>
          <w:szCs w:val="28"/>
          <w:lang w:val="en-US" w:eastAsia="zh-CN"/>
        </w:rPr>
        <w:t>546.64</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与20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年相比，</w:t>
      </w:r>
      <w:r>
        <w:rPr>
          <w:rFonts w:hint="eastAsia" w:asciiTheme="minorEastAsia" w:hAnsiTheme="minorEastAsia" w:eastAsiaTheme="minorEastAsia" w:cstheme="minorEastAsia"/>
          <w:sz w:val="28"/>
          <w:szCs w:val="28"/>
          <w:lang w:eastAsia="zh-CN"/>
        </w:rPr>
        <w:t>减少了</w:t>
      </w:r>
      <w:r>
        <w:rPr>
          <w:rFonts w:hint="eastAsia" w:asciiTheme="minorEastAsia" w:hAnsiTheme="minorEastAsia" w:eastAsiaTheme="minorEastAsia" w:cstheme="minorEastAsia"/>
          <w:sz w:val="28"/>
          <w:szCs w:val="28"/>
          <w:lang w:val="en-US" w:eastAsia="zh-CN"/>
        </w:rPr>
        <w:t>33.02</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减少</w:t>
      </w:r>
      <w:r>
        <w:rPr>
          <w:rFonts w:hint="eastAsia" w:asciiTheme="minorEastAsia" w:hAnsiTheme="minorEastAsia" w:eastAsiaTheme="minorEastAsia" w:cstheme="minorEastAsia"/>
          <w:sz w:val="28"/>
          <w:szCs w:val="28"/>
          <w:lang w:val="en-US" w:eastAsia="zh-CN"/>
        </w:rPr>
        <w:t>5.7</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上年指标结余大。年初结转和结余</w:t>
      </w:r>
      <w:r>
        <w:rPr>
          <w:rFonts w:hint="eastAsia" w:asciiTheme="minorEastAsia" w:hAnsiTheme="minorEastAsia" w:eastAsiaTheme="minorEastAsia" w:cstheme="minorEastAsia"/>
          <w:sz w:val="28"/>
          <w:szCs w:val="28"/>
          <w:lang w:val="en-US" w:eastAsia="zh-CN"/>
        </w:rPr>
        <w:t>22.57万元，主要是上年发生的经济业务年末未付款，形成的指标结余。</w:t>
      </w:r>
    </w:p>
    <w:p>
      <w:pPr>
        <w:pStyle w:val="6"/>
        <w:ind w:left="0" w:leftChars="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2020年度财政拔款支出总计546.64万元，与2020年相比，减少10.42万元，减少1.87%，</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学生人数减少了</w:t>
      </w:r>
      <w:r>
        <w:rPr>
          <w:rFonts w:hint="eastAsia" w:asciiTheme="minorEastAsia" w:hAnsiTheme="minorEastAsia" w:eastAsiaTheme="minorEastAsia" w:cstheme="minorEastAsia"/>
          <w:sz w:val="28"/>
          <w:szCs w:val="28"/>
          <w:lang w:val="en-US" w:eastAsia="zh-CN"/>
        </w:rPr>
        <w:t>。</w:t>
      </w:r>
    </w:p>
    <w:p>
      <w:pPr>
        <w:pStyle w:val="6"/>
        <w:ind w:left="0" w:leftChars="0"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6"/>
        <w:ind w:left="0" w:leftChars="0"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6"/>
        <w:ind w:left="0" w:leftChars="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546.64</w:t>
      </w:r>
      <w:r>
        <w:rPr>
          <w:rFonts w:hint="eastAsia" w:asciiTheme="minorEastAsia" w:hAnsiTheme="minorEastAsia" w:eastAsiaTheme="minorEastAsia" w:cstheme="minorEastAsia"/>
          <w:sz w:val="28"/>
          <w:szCs w:val="28"/>
        </w:rPr>
        <w:t>万元，占本年支出合计的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%，与</w:t>
      </w:r>
      <w:r>
        <w:rPr>
          <w:rFonts w:hint="eastAsia" w:asciiTheme="minorEastAsia" w:hAnsiTheme="minorEastAsia" w:eastAsiaTheme="minorEastAsia" w:cstheme="minorEastAsia"/>
          <w:sz w:val="28"/>
          <w:szCs w:val="28"/>
          <w:lang w:val="en-US" w:eastAsia="zh-CN"/>
        </w:rPr>
        <w:t>2020</w:t>
      </w:r>
      <w:r>
        <w:rPr>
          <w:rFonts w:hint="eastAsia" w:asciiTheme="minorEastAsia" w:hAnsiTheme="minorEastAsia" w:eastAsiaTheme="minorEastAsia" w:cstheme="minorEastAsia"/>
          <w:sz w:val="28"/>
          <w:szCs w:val="28"/>
        </w:rPr>
        <w:t>年相比，财政拨款支出</w:t>
      </w:r>
      <w:r>
        <w:rPr>
          <w:rFonts w:hint="eastAsia" w:asciiTheme="minorEastAsia" w:hAnsiTheme="minorEastAsia" w:eastAsiaTheme="minorEastAsia" w:cstheme="minorEastAsia"/>
          <w:sz w:val="28"/>
          <w:szCs w:val="28"/>
          <w:lang w:val="en-US" w:eastAsia="zh-CN"/>
        </w:rPr>
        <w:t>减少10.42万元，减少1.87%，</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学生人数减少了</w:t>
      </w:r>
      <w:r>
        <w:rPr>
          <w:rFonts w:hint="eastAsia" w:asciiTheme="minorEastAsia" w:hAnsiTheme="minorEastAsia" w:eastAsiaTheme="minorEastAsia" w:cstheme="minorEastAsia"/>
          <w:sz w:val="28"/>
          <w:szCs w:val="28"/>
          <w:lang w:val="en-US" w:eastAsia="zh-CN"/>
        </w:rPr>
        <w:t>。</w:t>
      </w:r>
    </w:p>
    <w:p>
      <w:pPr>
        <w:pStyle w:val="6"/>
        <w:ind w:left="0" w:leftChars="0"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6"/>
        <w:ind w:left="0" w:leftChars="0"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546.64</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全部用于教育支出，占</w:t>
      </w:r>
      <w:r>
        <w:rPr>
          <w:rFonts w:hint="eastAsia" w:asciiTheme="minorEastAsia" w:hAnsiTheme="minorEastAsia" w:eastAsiaTheme="minorEastAsia" w:cstheme="minorEastAsia"/>
          <w:sz w:val="28"/>
          <w:szCs w:val="28"/>
          <w:lang w:val="en-US" w:eastAsia="zh-CN"/>
        </w:rPr>
        <w:t>100%。</w:t>
      </w:r>
    </w:p>
    <w:p>
      <w:pPr>
        <w:pStyle w:val="6"/>
        <w:ind w:left="0" w:leftChars="0"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6"/>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年度财政拨款支出年初预算数为</w:t>
      </w:r>
      <w:r>
        <w:rPr>
          <w:rFonts w:hint="eastAsia" w:asciiTheme="minorEastAsia" w:hAnsiTheme="minorEastAsia" w:eastAsiaTheme="minorEastAsia" w:cstheme="minorEastAsia"/>
          <w:sz w:val="28"/>
          <w:szCs w:val="28"/>
          <w:lang w:val="en-US" w:eastAsia="zh-CN"/>
        </w:rPr>
        <w:t>570.00</w:t>
      </w:r>
      <w:r>
        <w:rPr>
          <w:rFonts w:hint="eastAsia" w:asciiTheme="minorEastAsia" w:hAnsiTheme="minorEastAsia" w:eastAsiaTheme="minorEastAsia" w:cstheme="minorEastAsia"/>
          <w:sz w:val="28"/>
          <w:szCs w:val="28"/>
        </w:rPr>
        <w:t>万元，支出决算数为</w:t>
      </w:r>
      <w:r>
        <w:rPr>
          <w:rFonts w:hint="eastAsia" w:asciiTheme="minorEastAsia" w:hAnsiTheme="minorEastAsia" w:eastAsiaTheme="minorEastAsia" w:cstheme="minorEastAsia"/>
          <w:sz w:val="28"/>
          <w:szCs w:val="28"/>
          <w:lang w:val="en-US" w:eastAsia="zh-CN"/>
        </w:rPr>
        <w:t>546.64</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95.9</w:t>
      </w:r>
      <w:r>
        <w:rPr>
          <w:rFonts w:hint="eastAsia" w:asciiTheme="minorEastAsia" w:hAnsiTheme="minorEastAsia" w:eastAsiaTheme="minorEastAsia" w:cstheme="minorEastAsia"/>
          <w:sz w:val="28"/>
          <w:szCs w:val="28"/>
        </w:rPr>
        <w:t>%，其中：</w:t>
      </w:r>
    </w:p>
    <w:p>
      <w:pPr>
        <w:pStyle w:val="6"/>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教育支出</w:t>
      </w:r>
      <w:r>
        <w:rPr>
          <w:rFonts w:hint="eastAsia" w:asciiTheme="minorEastAsia" w:hAnsiTheme="minorEastAsia" w:eastAsiaTheme="minorEastAsia" w:cstheme="minorEastAsia"/>
          <w:sz w:val="28"/>
          <w:szCs w:val="28"/>
        </w:rPr>
        <w:t>（类）</w:t>
      </w:r>
      <w:r>
        <w:rPr>
          <w:rFonts w:hint="eastAsia" w:asciiTheme="minorEastAsia" w:hAnsiTheme="minorEastAsia" w:eastAsiaTheme="minorEastAsia" w:cstheme="minorEastAsia"/>
          <w:sz w:val="28"/>
          <w:szCs w:val="28"/>
          <w:lang w:eastAsia="zh-CN"/>
        </w:rPr>
        <w:t>普通教育</w:t>
      </w:r>
      <w:r>
        <w:rPr>
          <w:rFonts w:hint="eastAsia" w:asciiTheme="minorEastAsia" w:hAnsiTheme="minorEastAsia" w:eastAsiaTheme="minorEastAsia" w:cstheme="minorEastAsia"/>
          <w:sz w:val="28"/>
          <w:szCs w:val="28"/>
        </w:rPr>
        <w:t>（款）</w:t>
      </w:r>
      <w:r>
        <w:rPr>
          <w:rFonts w:hint="eastAsia" w:asciiTheme="minorEastAsia" w:hAnsiTheme="minorEastAsia" w:eastAsiaTheme="minorEastAsia" w:cstheme="minorEastAsia"/>
          <w:sz w:val="28"/>
          <w:szCs w:val="28"/>
          <w:lang w:eastAsia="zh-CN"/>
        </w:rPr>
        <w:t>小学教育</w:t>
      </w:r>
      <w:r>
        <w:rPr>
          <w:rFonts w:hint="eastAsia" w:asciiTheme="minorEastAsia" w:hAnsiTheme="minorEastAsia" w:eastAsiaTheme="minorEastAsia" w:cstheme="minorEastAsia"/>
          <w:sz w:val="28"/>
          <w:szCs w:val="28"/>
        </w:rPr>
        <w:t>（项）。</w:t>
      </w:r>
    </w:p>
    <w:p>
      <w:pPr>
        <w:pStyle w:val="6"/>
        <w:ind w:left="0" w:leftChars="0"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年初预算为</w:t>
      </w:r>
      <w:r>
        <w:rPr>
          <w:rFonts w:hint="eastAsia" w:asciiTheme="minorEastAsia" w:hAnsiTheme="minorEastAsia" w:eastAsiaTheme="minorEastAsia" w:cstheme="minorEastAsia"/>
          <w:sz w:val="28"/>
          <w:szCs w:val="28"/>
          <w:lang w:val="en-US" w:eastAsia="zh-CN"/>
        </w:rPr>
        <w:t>570.00</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546.64</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95.92</w:t>
      </w:r>
      <w:r>
        <w:rPr>
          <w:rFonts w:hint="eastAsia" w:asciiTheme="minorEastAsia" w:hAnsiTheme="minorEastAsia" w:eastAsiaTheme="minorEastAsia" w:cstheme="minorEastAsia"/>
          <w:sz w:val="28"/>
          <w:szCs w:val="28"/>
        </w:rPr>
        <w:t>%，决算数小于年初预算数的主要原因是：</w:t>
      </w:r>
      <w:r>
        <w:rPr>
          <w:rFonts w:hint="eastAsia" w:asciiTheme="minorEastAsia" w:hAnsiTheme="minorEastAsia" w:eastAsiaTheme="minorEastAsia" w:cstheme="minorEastAsia"/>
          <w:sz w:val="28"/>
          <w:szCs w:val="28"/>
          <w:lang w:eastAsia="zh-CN"/>
        </w:rPr>
        <w:t>学生人数减少了。</w:t>
      </w:r>
    </w:p>
    <w:p>
      <w:pPr>
        <w:pStyle w:val="6"/>
        <w:ind w:left="0" w:leftChars="0"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6"/>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年度财政拨款基本支出</w:t>
      </w:r>
      <w:r>
        <w:rPr>
          <w:rFonts w:hint="eastAsia" w:asciiTheme="minorEastAsia" w:hAnsiTheme="minorEastAsia" w:eastAsiaTheme="minorEastAsia" w:cstheme="minorEastAsia"/>
          <w:sz w:val="28"/>
          <w:szCs w:val="28"/>
          <w:lang w:val="en-US" w:eastAsia="zh-CN"/>
        </w:rPr>
        <w:t>494.68</w:t>
      </w:r>
      <w:r>
        <w:rPr>
          <w:rFonts w:hint="eastAsia" w:asciiTheme="minorEastAsia" w:hAnsiTheme="minorEastAsia" w:eastAsiaTheme="minorEastAsia" w:cstheme="minorEastAsia"/>
          <w:sz w:val="28"/>
          <w:szCs w:val="28"/>
        </w:rPr>
        <w:t>万元，其中：人员经费</w:t>
      </w:r>
      <w:r>
        <w:rPr>
          <w:rFonts w:hint="eastAsia" w:asciiTheme="minorEastAsia" w:hAnsiTheme="minorEastAsia" w:eastAsiaTheme="minorEastAsia" w:cstheme="minorEastAsia"/>
          <w:sz w:val="28"/>
          <w:szCs w:val="28"/>
          <w:lang w:val="en-US" w:eastAsia="zh-CN"/>
        </w:rPr>
        <w:t>422.63</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85.44</w:t>
      </w:r>
      <w:r>
        <w:rPr>
          <w:rFonts w:hint="eastAsia" w:asciiTheme="minorEastAsia" w:hAnsiTheme="minorEastAsia" w:eastAsiaTheme="minorEastAsia" w:cstheme="minorEastAsia"/>
          <w:sz w:val="28"/>
          <w:szCs w:val="28"/>
        </w:rPr>
        <w:t>%,主要包括基本工资、津贴补贴、奖金、伙食补助费；公用经费</w:t>
      </w:r>
      <w:r>
        <w:rPr>
          <w:rFonts w:hint="eastAsia" w:asciiTheme="minorEastAsia" w:hAnsiTheme="minorEastAsia" w:eastAsiaTheme="minorEastAsia" w:cstheme="minorEastAsia"/>
          <w:sz w:val="28"/>
          <w:szCs w:val="28"/>
          <w:lang w:val="en-US" w:eastAsia="zh-CN"/>
        </w:rPr>
        <w:t>51.96</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14.56</w:t>
      </w:r>
      <w:r>
        <w:rPr>
          <w:rFonts w:hint="eastAsia" w:asciiTheme="minorEastAsia" w:hAnsiTheme="minorEastAsia" w:eastAsiaTheme="minorEastAsia" w:cstheme="minorEastAsia"/>
          <w:sz w:val="28"/>
          <w:szCs w:val="28"/>
        </w:rPr>
        <w:t>%，主要包括办公费、印刷费、咨询费、手续费。</w:t>
      </w:r>
    </w:p>
    <w:p>
      <w:pPr>
        <w:pStyle w:val="6"/>
        <w:ind w:left="0" w:leftChars="0"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6"/>
        <w:ind w:left="0" w:leftChars="0"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6"/>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万元，因预算数为0，无法计算预算完成百分比。其中：</w:t>
      </w:r>
    </w:p>
    <w:p>
      <w:pPr>
        <w:pStyle w:val="6"/>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因公出国(境)费支出预算为0万元，支出决算为 0万元，因预算数为 0，无法计算预算完成百分比。决算数与预算数一致，与上年相比持平，原因是上年及本年均无出国出境情况，无相关费用支出。</w:t>
      </w:r>
    </w:p>
    <w:p>
      <w:pPr>
        <w:pStyle w:val="6"/>
        <w:ind w:left="0" w:leftChars="0"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公务接待费支出预算为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万元，因预算数为0，无法计算预算完成百分比。决算数与预算数一致，与上年相比持平。原因是上年及本年均无公务接待费支出</w:t>
      </w:r>
      <w:r>
        <w:rPr>
          <w:rFonts w:hint="eastAsia" w:asciiTheme="minorEastAsia" w:hAnsiTheme="minorEastAsia" w:eastAsiaTheme="minorEastAsia" w:cstheme="minorEastAsia"/>
          <w:sz w:val="28"/>
          <w:szCs w:val="28"/>
          <w:lang w:eastAsia="zh-CN"/>
        </w:rPr>
        <w:t>。</w:t>
      </w:r>
    </w:p>
    <w:p>
      <w:pPr>
        <w:pStyle w:val="6"/>
        <w:ind w:left="0" w:leftChars="0"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公务用车购置费及运行维护费支出预算为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万元，因预算数为0，无法计算预算完成百分比。决算数与预算数一致，与上年相比持平。原因是上年及本年均无公务用车购置费及运行维护费支出</w:t>
      </w:r>
      <w:r>
        <w:rPr>
          <w:rFonts w:hint="eastAsia" w:asciiTheme="minorEastAsia" w:hAnsiTheme="minorEastAsia" w:eastAsiaTheme="minorEastAsia" w:cstheme="minorEastAsia"/>
          <w:sz w:val="28"/>
          <w:szCs w:val="28"/>
          <w:lang w:eastAsia="zh-CN"/>
        </w:rPr>
        <w:t>。</w:t>
      </w:r>
      <w:bookmarkStart w:id="2" w:name="_GoBack"/>
      <w:bookmarkEnd w:id="2"/>
    </w:p>
    <w:p>
      <w:pPr>
        <w:pStyle w:val="6"/>
        <w:ind w:left="0" w:leftChars="0"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6"/>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年度“三公”经费财政拨款支出决算中，公务接待费支出决算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%,因公出国（境）费支出决算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%,公务用车购置费及运行维护费支出决算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%。其中：</w:t>
      </w:r>
    </w:p>
    <w:p>
      <w:pPr>
        <w:pStyle w:val="6"/>
        <w:ind w:left="0" w:leftChars="0"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1、因公出国（境）费支出决算为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万元，全年安排因公出国（境）团组</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个，累计</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人次,</w:t>
      </w:r>
      <w:r>
        <w:rPr>
          <w:rFonts w:hint="eastAsia" w:asciiTheme="minorEastAsia" w:hAnsiTheme="minorEastAsia" w:eastAsiaTheme="minorEastAsia" w:cstheme="minorEastAsia"/>
          <w:sz w:val="28"/>
          <w:szCs w:val="28"/>
          <w:lang w:eastAsia="zh-CN"/>
        </w:rPr>
        <w:t>无</w:t>
      </w:r>
      <w:r>
        <w:rPr>
          <w:rFonts w:hint="eastAsia" w:asciiTheme="minorEastAsia" w:hAnsiTheme="minorEastAsia" w:eastAsiaTheme="minorEastAsia" w:cstheme="minorEastAsia"/>
          <w:sz w:val="28"/>
          <w:szCs w:val="28"/>
        </w:rPr>
        <w:t>开支内容</w:t>
      </w:r>
      <w:r>
        <w:rPr>
          <w:rFonts w:hint="eastAsia" w:asciiTheme="minorEastAsia" w:hAnsiTheme="minorEastAsia" w:eastAsiaTheme="minorEastAsia" w:cstheme="minorEastAsia"/>
          <w:sz w:val="28"/>
          <w:szCs w:val="28"/>
          <w:lang w:eastAsia="zh-CN"/>
        </w:rPr>
        <w:t>。</w:t>
      </w:r>
    </w:p>
    <w:p>
      <w:pPr>
        <w:pStyle w:val="6"/>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2、公务接待费支出决算为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万元，全年共接待来访团组</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个、来宾</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人次。</w:t>
      </w:r>
    </w:p>
    <w:p>
      <w:pPr>
        <w:ind w:left="0" w:leftChars="0"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z w:val="28"/>
          <w:szCs w:val="28"/>
        </w:rPr>
        <w:t>3、公务用车购置费及运行维护费支出决算为</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万元，其中：公务用车购置费</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cstheme="minorEastAsia"/>
          <w:sz w:val="28"/>
          <w:szCs w:val="28"/>
          <w:lang w:eastAsia="zh-CN"/>
        </w:rPr>
        <w:t>新田县知市坪中心校</w:t>
      </w:r>
      <w:r>
        <w:rPr>
          <w:rFonts w:hint="eastAsia" w:asciiTheme="minorEastAsia" w:hAnsiTheme="minorEastAsia" w:eastAsiaTheme="minorEastAsia" w:cstheme="minorEastAsia"/>
          <w:sz w:val="28"/>
          <w:szCs w:val="28"/>
        </w:rPr>
        <w:t>单位更新公务用车</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辆</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sz w:val="28"/>
          <w:szCs w:val="28"/>
        </w:rPr>
        <w:t>公务用车运行维护费</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万元，截止</w:t>
      </w:r>
      <w:r>
        <w:rPr>
          <w:rFonts w:hint="eastAsia" w:asciiTheme="minorEastAsia" w:hAnsiTheme="minorEastAsia" w:cstheme="minorEastAsia"/>
          <w:sz w:val="28"/>
          <w:szCs w:val="28"/>
          <w:lang w:eastAsia="zh-CN"/>
        </w:rPr>
        <w:t>2020</w:t>
      </w:r>
      <w:r>
        <w:rPr>
          <w:rFonts w:hint="eastAsia" w:asciiTheme="minorEastAsia" w:hAnsiTheme="minorEastAsia" w:eastAsiaTheme="minorEastAsia" w:cstheme="minorEastAsia"/>
          <w:sz w:val="28"/>
          <w:szCs w:val="28"/>
        </w:rPr>
        <w:t>年12月31日，我单位开支财政拨款的公务用车保有量为</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辆。</w:t>
      </w:r>
    </w:p>
    <w:p>
      <w:pPr>
        <w:pStyle w:val="6"/>
        <w:ind w:left="0" w:leftChars="0"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6"/>
        <w:ind w:left="0" w:leftChars="0"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w:t>
      </w:r>
      <w:r>
        <w:rPr>
          <w:rFonts w:hint="eastAsia" w:asciiTheme="minorEastAsia" w:hAnsiTheme="minorEastAsia" w:eastAsiaTheme="minorEastAsia" w:cstheme="minorEastAsia"/>
          <w:sz w:val="28"/>
          <w:szCs w:val="28"/>
          <w:lang w:eastAsia="zh-CN"/>
        </w:rPr>
        <w:t>本单位无</w:t>
      </w:r>
      <w:r>
        <w:rPr>
          <w:rFonts w:hint="eastAsia" w:asciiTheme="minorEastAsia" w:hAnsiTheme="minorEastAsia" w:eastAsiaTheme="minorEastAsia" w:cstheme="minorEastAsia"/>
          <w:sz w:val="28"/>
          <w:szCs w:val="28"/>
        </w:rPr>
        <w:t>政府性基金预算财政拨款收</w:t>
      </w:r>
      <w:r>
        <w:rPr>
          <w:rFonts w:hint="eastAsia" w:asciiTheme="minorEastAsia" w:hAnsiTheme="minorEastAsia" w:eastAsiaTheme="minorEastAsia" w:cstheme="minorEastAsia"/>
          <w:sz w:val="28"/>
          <w:szCs w:val="28"/>
          <w:lang w:eastAsia="zh-CN"/>
        </w:rPr>
        <w:t>支。</w:t>
      </w:r>
    </w:p>
    <w:p>
      <w:pPr>
        <w:pStyle w:val="6"/>
        <w:ind w:left="0" w:leftChars="0"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i w:val="0"/>
          <w:caps w:val="0"/>
          <w:color w:val="333333"/>
          <w:spacing w:val="0"/>
          <w:sz w:val="28"/>
          <w:szCs w:val="28"/>
          <w:shd w:val="clear" w:fill="FFFFFF"/>
        </w:rPr>
        <w:t>国有资本经营预算财政拨款支出决算情况</w:t>
      </w:r>
    </w:p>
    <w:p>
      <w:pPr>
        <w:pStyle w:val="6"/>
        <w:numPr>
          <w:ilvl w:val="0"/>
          <w:numId w:val="0"/>
        </w:numPr>
        <w:ind w:left="0" w:leftChars="0" w:firstLine="560" w:firstLineChars="200"/>
        <w:rPr>
          <w:rFonts w:hint="eastAsia" w:asciiTheme="minorEastAsia" w:hAnsiTheme="minorEastAsia" w:eastAsiaTheme="minorEastAsia" w:cstheme="minorEastAsia"/>
          <w:b w:val="0"/>
          <w:bCs w:val="0"/>
          <w:color w:val="FF0000"/>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w:t>
      </w:r>
      <w:r>
        <w:rPr>
          <w:rFonts w:hint="eastAsia" w:asciiTheme="minorEastAsia" w:hAnsiTheme="minorEastAsia" w:eastAsiaTheme="minorEastAsia" w:cstheme="minorEastAsia"/>
          <w:sz w:val="28"/>
          <w:szCs w:val="28"/>
          <w:lang w:eastAsia="zh-CN"/>
        </w:rPr>
        <w:t>本单位</w:t>
      </w:r>
      <w:r>
        <w:rPr>
          <w:rFonts w:hint="eastAsia" w:asciiTheme="minorEastAsia" w:hAnsiTheme="minorEastAsia" w:eastAsiaTheme="minorEastAsia" w:cstheme="minorEastAsia"/>
          <w:sz w:val="28"/>
          <w:szCs w:val="28"/>
          <w:lang w:val="en-US" w:eastAsia="zh-CN"/>
        </w:rPr>
        <w:t>无</w:t>
      </w:r>
      <w:r>
        <w:rPr>
          <w:rFonts w:hint="eastAsia" w:ascii="宋体" w:hAnsi="宋体" w:eastAsia="宋体" w:cs="宋体"/>
          <w:b w:val="0"/>
          <w:bCs w:val="0"/>
          <w:i w:val="0"/>
          <w:caps w:val="0"/>
          <w:color w:val="333333"/>
          <w:spacing w:val="0"/>
          <w:sz w:val="28"/>
          <w:szCs w:val="28"/>
          <w:shd w:val="clear" w:fill="FFFFFF"/>
        </w:rPr>
        <w:t>国有资本经营预算财政拨款</w:t>
      </w:r>
      <w:r>
        <w:rPr>
          <w:rFonts w:hint="eastAsia" w:asciiTheme="minorEastAsia" w:hAnsiTheme="minorEastAsia" w:eastAsiaTheme="minorEastAsia" w:cstheme="minorEastAsia"/>
          <w:sz w:val="28"/>
          <w:szCs w:val="28"/>
        </w:rPr>
        <w:t>支出</w:t>
      </w:r>
      <w:r>
        <w:rPr>
          <w:rFonts w:hint="eastAsia" w:asciiTheme="minorEastAsia" w:hAnsiTheme="minorEastAsia" w:eastAsiaTheme="minorEastAsia" w:cstheme="minorEastAsia"/>
          <w:sz w:val="28"/>
          <w:szCs w:val="28"/>
          <w:lang w:eastAsia="zh-CN"/>
        </w:rPr>
        <w:t>。</w:t>
      </w:r>
    </w:p>
    <w:p>
      <w:pPr>
        <w:ind w:left="0" w:leftChars="0" w:firstLine="560" w:firstLineChars="20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机关运行经费支出情况</w:t>
      </w:r>
    </w:p>
    <w:p>
      <w:pPr>
        <w:ind w:left="0" w:leftChars="0" w:firstLine="560" w:firstLineChars="200"/>
        <w:rPr>
          <w:rFonts w:hint="eastAsia" w:asciiTheme="minorEastAsia" w:hAnsi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年度机关运行经费支出</w:t>
      </w:r>
      <w:r>
        <w:rPr>
          <w:rFonts w:hint="eastAsia" w:asciiTheme="minorEastAsia" w:hAnsiTheme="minorEastAsia" w:cstheme="minorEastAsia"/>
          <w:color w:val="000000"/>
          <w:kern w:val="0"/>
          <w:sz w:val="28"/>
          <w:szCs w:val="28"/>
          <w:lang w:val="en-US" w:eastAsia="zh-CN"/>
        </w:rPr>
        <w:t>51.96</w:t>
      </w:r>
      <w:r>
        <w:rPr>
          <w:rFonts w:hint="eastAsia" w:asciiTheme="minorEastAsia" w:hAnsiTheme="minorEastAsia" w:eastAsiaTheme="minorEastAsia" w:cstheme="minorEastAsia"/>
          <w:color w:val="000000"/>
          <w:kern w:val="0"/>
          <w:sz w:val="28"/>
          <w:szCs w:val="28"/>
        </w:rPr>
        <w:t>万元，比年初预算数减少</w:t>
      </w:r>
      <w:r>
        <w:rPr>
          <w:rFonts w:hint="eastAsia" w:asciiTheme="minorEastAsia" w:hAnsiTheme="minorEastAsia" w:cstheme="minorEastAsia"/>
          <w:color w:val="000000"/>
          <w:kern w:val="0"/>
          <w:sz w:val="28"/>
          <w:szCs w:val="28"/>
          <w:lang w:val="en-US" w:eastAsia="zh-CN"/>
        </w:rPr>
        <w:t>7.41</w:t>
      </w:r>
      <w:r>
        <w:rPr>
          <w:rFonts w:hint="eastAsia" w:asciiTheme="minorEastAsia" w:hAnsiTheme="minorEastAsia" w:eastAsiaTheme="minorEastAsia" w:cstheme="minorEastAsia"/>
          <w:color w:val="000000"/>
          <w:kern w:val="0"/>
          <w:sz w:val="28"/>
          <w:szCs w:val="28"/>
        </w:rPr>
        <w:t>万元，降低</w:t>
      </w:r>
      <w:r>
        <w:rPr>
          <w:rFonts w:hint="eastAsia" w:asciiTheme="minorEastAsia" w:hAnsiTheme="minorEastAsia" w:cstheme="minorEastAsia"/>
          <w:color w:val="000000"/>
          <w:kern w:val="0"/>
          <w:sz w:val="28"/>
          <w:szCs w:val="28"/>
          <w:lang w:val="en-US" w:eastAsia="zh-CN"/>
        </w:rPr>
        <w:t>12.48</w:t>
      </w:r>
      <w:r>
        <w:rPr>
          <w:rFonts w:hint="eastAsia" w:asciiTheme="minorEastAsia" w:hAnsiTheme="minorEastAsia" w:eastAsiaTheme="minorEastAsia" w:cstheme="minorEastAsia"/>
          <w:color w:val="000000"/>
          <w:kern w:val="0"/>
          <w:sz w:val="28"/>
          <w:szCs w:val="28"/>
        </w:rPr>
        <w:t>%。主要原因是：</w:t>
      </w:r>
      <w:r>
        <w:rPr>
          <w:rFonts w:hint="eastAsia" w:asciiTheme="minorEastAsia" w:hAnsiTheme="minorEastAsia" w:cstheme="minorEastAsia"/>
          <w:color w:val="000000"/>
          <w:kern w:val="0"/>
          <w:sz w:val="28"/>
          <w:szCs w:val="28"/>
          <w:lang w:eastAsia="zh-CN"/>
        </w:rPr>
        <w:t>学生人数减少了。</w:t>
      </w:r>
    </w:p>
    <w:p>
      <w:pPr>
        <w:ind w:left="0" w:leftChars="0" w:firstLine="560" w:firstLineChars="20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十一</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一般性支出情况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jc w:val="left"/>
        <w:textAlignment w:val="auto"/>
        <w:outlineLvl w:val="9"/>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年本部门开支会议费</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万元，人数</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人；开支培训费</w:t>
      </w:r>
      <w:r>
        <w:rPr>
          <w:rFonts w:hint="eastAsia" w:asciiTheme="minorEastAsia" w:hAnsiTheme="minorEastAsia" w:cstheme="minorEastAsia"/>
          <w:color w:val="000000"/>
          <w:kern w:val="0"/>
          <w:sz w:val="28"/>
          <w:szCs w:val="28"/>
          <w:lang w:val="en-US" w:eastAsia="zh-CN"/>
        </w:rPr>
        <w:t>1.23</w:t>
      </w:r>
      <w:r>
        <w:rPr>
          <w:rFonts w:hint="eastAsia" w:asciiTheme="minorEastAsia" w:hAnsiTheme="minorEastAsia" w:eastAsiaTheme="minorEastAsia" w:cstheme="minorEastAsia"/>
          <w:color w:val="000000"/>
          <w:kern w:val="0"/>
          <w:sz w:val="28"/>
          <w:szCs w:val="28"/>
        </w:rPr>
        <w:t>万元，用于开展</w:t>
      </w:r>
      <w:r>
        <w:rPr>
          <w:rFonts w:hint="eastAsia" w:asciiTheme="minorEastAsia" w:hAnsiTheme="minorEastAsia" w:cstheme="minorEastAsia"/>
          <w:color w:val="000000"/>
          <w:kern w:val="0"/>
          <w:sz w:val="28"/>
          <w:szCs w:val="28"/>
          <w:lang w:eastAsia="zh-CN"/>
        </w:rPr>
        <w:t>校本培训、信息技术应用能力提升</w:t>
      </w:r>
      <w:r>
        <w:rPr>
          <w:rFonts w:hint="eastAsia" w:asciiTheme="minorEastAsia" w:hAnsiTheme="minorEastAsia" w:eastAsiaTheme="minorEastAsia" w:cstheme="minorEastAsia"/>
          <w:color w:val="000000"/>
          <w:kern w:val="0"/>
          <w:sz w:val="28"/>
          <w:szCs w:val="28"/>
        </w:rPr>
        <w:t>培训</w:t>
      </w:r>
      <w:r>
        <w:rPr>
          <w:rFonts w:hint="eastAsia" w:asciiTheme="minorEastAsia" w:hAnsiTheme="minorEastAsia" w:cstheme="minorEastAsia"/>
          <w:color w:val="000000"/>
          <w:kern w:val="0"/>
          <w:sz w:val="28"/>
          <w:szCs w:val="28"/>
          <w:lang w:eastAsia="zh-CN"/>
        </w:rPr>
        <w:t>等</w:t>
      </w:r>
      <w:r>
        <w:rPr>
          <w:rFonts w:hint="eastAsia" w:asciiTheme="minorEastAsia" w:hAnsiTheme="minorEastAsia" w:eastAsiaTheme="minorEastAsia" w:cstheme="minorEastAsia"/>
          <w:color w:val="000000"/>
          <w:kern w:val="0"/>
          <w:sz w:val="28"/>
          <w:szCs w:val="28"/>
        </w:rPr>
        <w:t>，人数</w:t>
      </w:r>
      <w:r>
        <w:rPr>
          <w:rFonts w:hint="eastAsia" w:asciiTheme="minorEastAsia" w:hAnsiTheme="minorEastAsia" w:cstheme="minorEastAsia"/>
          <w:color w:val="000000"/>
          <w:kern w:val="0"/>
          <w:sz w:val="28"/>
          <w:szCs w:val="28"/>
          <w:lang w:val="en-US" w:eastAsia="zh-CN"/>
        </w:rPr>
        <w:t>34</w:t>
      </w:r>
      <w:r>
        <w:rPr>
          <w:rFonts w:hint="eastAsia" w:asciiTheme="minorEastAsia" w:hAnsiTheme="minorEastAsia" w:eastAsiaTheme="minorEastAsia" w:cstheme="minorEastAsia"/>
          <w:color w:val="000000"/>
          <w:kern w:val="0"/>
          <w:sz w:val="28"/>
          <w:szCs w:val="28"/>
        </w:rPr>
        <w:t>人，</w:t>
      </w:r>
      <w:r>
        <w:rPr>
          <w:rFonts w:hint="eastAsia" w:ascii="宋体" w:hAnsi="宋体" w:eastAsia="宋体" w:cs="宋体"/>
          <w:color w:val="auto"/>
          <w:kern w:val="2"/>
          <w:sz w:val="28"/>
          <w:szCs w:val="28"/>
          <w:shd w:val="clear" w:color="auto" w:fill="F6F6F6"/>
          <w:lang w:val="en-US" w:eastAsia="zh-CN" w:bidi="ar"/>
        </w:rPr>
        <w:t>主要内容为对教师教育教学业务能力提升等进行专题培训；未举办节庆、晚会、论坛、赛事活动。</w:t>
      </w:r>
    </w:p>
    <w:p>
      <w:pPr>
        <w:ind w:left="0" w:leftChars="0" w:firstLine="560" w:firstLineChars="20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十二、</w:t>
      </w:r>
      <w:r>
        <w:rPr>
          <w:rFonts w:hint="eastAsia" w:asciiTheme="minorEastAsia" w:hAnsiTheme="minorEastAsia" w:eastAsiaTheme="minorEastAsia" w:cstheme="minorEastAsia"/>
          <w:b/>
          <w:color w:val="000000"/>
          <w:kern w:val="0"/>
          <w:sz w:val="28"/>
          <w:szCs w:val="28"/>
        </w:rPr>
        <w:t>政府采购支出情况</w:t>
      </w:r>
    </w:p>
    <w:p>
      <w:pPr>
        <w:ind w:left="0" w:leftChars="0" w:firstLine="560" w:firstLineChars="200"/>
        <w:rPr>
          <w:rFonts w:hint="eastAsia" w:asciiTheme="minorEastAsia" w:hAnsiTheme="minorEastAsia" w:eastAsiaTheme="minorEastAsia" w:cstheme="minorEastAsia"/>
          <w:i/>
          <w:color w:val="FF0000"/>
          <w:kern w:val="0"/>
          <w:sz w:val="28"/>
          <w:szCs w:val="28"/>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年度政府采购支出总额</w:t>
      </w:r>
      <w:r>
        <w:rPr>
          <w:rFonts w:hint="eastAsia" w:asciiTheme="minorEastAsia" w:hAnsiTheme="minorEastAsia" w:cstheme="minorEastAsia"/>
          <w:color w:val="000000"/>
          <w:kern w:val="0"/>
          <w:sz w:val="28"/>
          <w:szCs w:val="28"/>
          <w:lang w:val="en-US" w:eastAsia="zh-CN"/>
        </w:rPr>
        <w:t>44.11</w:t>
      </w:r>
      <w:r>
        <w:rPr>
          <w:rFonts w:hint="eastAsia" w:asciiTheme="minorEastAsia" w:hAnsiTheme="minorEastAsia" w:eastAsiaTheme="minorEastAsia" w:cstheme="minorEastAsia"/>
          <w:color w:val="000000"/>
          <w:kern w:val="0"/>
          <w:sz w:val="28"/>
          <w:szCs w:val="28"/>
        </w:rPr>
        <w:t>万元，其中：政府采购货物支出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万元、政府采购工程支出</w:t>
      </w:r>
      <w:r>
        <w:rPr>
          <w:rFonts w:hint="eastAsia" w:asciiTheme="minorEastAsia" w:hAnsiTheme="minorEastAsia" w:cstheme="minorEastAsia"/>
          <w:color w:val="000000"/>
          <w:kern w:val="0"/>
          <w:sz w:val="28"/>
          <w:szCs w:val="28"/>
          <w:lang w:val="en-US" w:eastAsia="zh-CN"/>
        </w:rPr>
        <w:t>44.11</w:t>
      </w:r>
      <w:r>
        <w:rPr>
          <w:rFonts w:hint="eastAsia" w:asciiTheme="minorEastAsia" w:hAnsiTheme="minorEastAsia" w:eastAsiaTheme="minorEastAsia" w:cstheme="minorEastAsia"/>
          <w:color w:val="000000"/>
          <w:kern w:val="0"/>
          <w:sz w:val="28"/>
          <w:szCs w:val="28"/>
        </w:rPr>
        <w:t>万元、政府采购服务支出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万元。授予中小企业合同金额</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%，其中：授予小微企业合同金额</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w:t>
      </w:r>
    </w:p>
    <w:p>
      <w:pPr>
        <w:ind w:left="0" w:leftChars="0" w:firstLine="560" w:firstLineChars="20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十三、</w:t>
      </w:r>
      <w:r>
        <w:rPr>
          <w:rFonts w:hint="eastAsia" w:asciiTheme="minorEastAsia" w:hAnsiTheme="minorEastAsia" w:eastAsiaTheme="minorEastAsia" w:cstheme="minorEastAsia"/>
          <w:b/>
          <w:color w:val="000000"/>
          <w:kern w:val="0"/>
          <w:sz w:val="28"/>
          <w:szCs w:val="28"/>
        </w:rPr>
        <w:t>国有资产占用情况</w:t>
      </w:r>
    </w:p>
    <w:p>
      <w:pPr>
        <w:ind w:left="0" w:leftChars="0"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截至</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年12月31日，本单位共有车辆</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辆，其中，领导干部用车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辆、机要通信用车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辆、应急保障用车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辆、执法执勤用车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辆、特种专业技术用车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辆、其他用车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辆，；单位价值50万元以上通用设备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台（套）；单位价值100万元以上专用设备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w:t>
      </w:r>
    </w:p>
    <w:p>
      <w:pPr>
        <w:pStyle w:val="6"/>
        <w:ind w:left="0" w:leftChars="0" w:firstLine="560" w:firstLineChars="200"/>
        <w:rPr>
          <w:rFonts w:hint="eastAsia" w:asciiTheme="minorEastAsia" w:hAnsiTheme="minorEastAsia" w:eastAsiaTheme="minorEastAsia" w:cstheme="minorEastAsia"/>
          <w:b/>
          <w:sz w:val="28"/>
          <w:szCs w:val="28"/>
        </w:rPr>
      </w:pPr>
      <w:r>
        <w:rPr>
          <w:rFonts w:hint="eastAsia" w:asciiTheme="minorEastAsia" w:hAnsiTheme="minorEastAsia" w:cstheme="minorEastAsia"/>
          <w:b/>
          <w:color w:val="000000"/>
          <w:kern w:val="0"/>
          <w:sz w:val="28"/>
          <w:szCs w:val="28"/>
          <w:lang w:eastAsia="zh-CN"/>
        </w:rPr>
        <w:t>十四、</w:t>
      </w:r>
      <w:r>
        <w:rPr>
          <w:rFonts w:hint="eastAsia" w:asciiTheme="minorEastAsia" w:hAnsiTheme="minorEastAsia" w:eastAsiaTheme="minorEastAsia" w:cstheme="minorEastAsia"/>
          <w:b/>
          <w:sz w:val="28"/>
          <w:szCs w:val="28"/>
          <w:lang w:val="en-US" w:eastAsia="zh-CN"/>
        </w:rPr>
        <w:t>2021</w:t>
      </w:r>
      <w:r>
        <w:rPr>
          <w:rFonts w:hint="eastAsia" w:asciiTheme="minorEastAsia" w:hAnsiTheme="minorEastAsia" w:eastAsiaTheme="minorEastAsia" w:cstheme="minorEastAsia"/>
          <w:b/>
          <w:sz w:val="28"/>
          <w:szCs w:val="28"/>
        </w:rPr>
        <w:t>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根据预算绩效管理要求，我部门组织对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年度一般公共预算项目支出全面开展绩效自评，其中，一级项目</w:t>
      </w:r>
      <w:r>
        <w:rPr>
          <w:rFonts w:hint="eastAsia" w:cs="黑体" w:asciiTheme="minorEastAsia" w:hAnsiTheme="minorEastAsia"/>
          <w:color w:val="000000"/>
          <w:kern w:val="0"/>
          <w:sz w:val="28"/>
          <w:szCs w:val="28"/>
          <w:lang w:val="en-US" w:eastAsia="zh-CN"/>
        </w:rPr>
        <w:t xml:space="preserve"> </w:t>
      </w:r>
      <w:r>
        <w:rPr>
          <w:rFonts w:hint="eastAsia" w:cs="黑体" w:asciiTheme="minorEastAsia" w:hAnsiTheme="minorEastAsia"/>
          <w:color w:val="000000"/>
          <w:kern w:val="0"/>
          <w:sz w:val="28"/>
          <w:szCs w:val="28"/>
        </w:rPr>
        <w:t>个，二级项目</w:t>
      </w:r>
      <w:r>
        <w:rPr>
          <w:rFonts w:hint="eastAsia" w:cs="黑体" w:asciiTheme="minorEastAsia" w:hAnsiTheme="minorEastAsia"/>
          <w:color w:val="000000"/>
          <w:kern w:val="0"/>
          <w:sz w:val="28"/>
          <w:szCs w:val="28"/>
          <w:lang w:val="en-US" w:eastAsia="zh-CN"/>
        </w:rPr>
        <w:t>1</w:t>
      </w:r>
      <w:r>
        <w:rPr>
          <w:rFonts w:hint="eastAsia" w:cs="黑体" w:asciiTheme="minorEastAsia" w:hAnsiTheme="minorEastAsia"/>
          <w:color w:val="000000"/>
          <w:kern w:val="0"/>
          <w:sz w:val="28"/>
          <w:szCs w:val="28"/>
        </w:rPr>
        <w:t>个，共涉及资金</w:t>
      </w:r>
      <w:r>
        <w:rPr>
          <w:rFonts w:hint="eastAsia" w:cs="黑体" w:asciiTheme="minorEastAsia" w:hAnsiTheme="minorEastAsia"/>
          <w:color w:val="000000"/>
          <w:kern w:val="0"/>
          <w:sz w:val="28"/>
          <w:szCs w:val="28"/>
          <w:lang w:val="en-US" w:eastAsia="zh-CN"/>
        </w:rPr>
        <w:t>51.96</w:t>
      </w:r>
      <w:r>
        <w:rPr>
          <w:rFonts w:hint="eastAsia" w:cs="黑体" w:asciiTheme="minorEastAsia" w:hAnsiTheme="minorEastAsia"/>
          <w:color w:val="000000"/>
          <w:kern w:val="0"/>
          <w:sz w:val="28"/>
          <w:szCs w:val="28"/>
        </w:rPr>
        <w:t>万元，占一般公共预算项目支出总额的</w:t>
      </w:r>
      <w:r>
        <w:rPr>
          <w:rFonts w:hint="eastAsia" w:cs="黑体" w:asciiTheme="minorEastAsia" w:hAnsiTheme="minorEastAsia"/>
          <w:color w:val="000000"/>
          <w:kern w:val="0"/>
          <w:sz w:val="28"/>
          <w:szCs w:val="28"/>
          <w:lang w:val="en-US" w:eastAsia="zh-CN"/>
        </w:rPr>
        <w:t>9.5</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w:t>
      </w:r>
      <w:r>
        <w:rPr>
          <w:rFonts w:hint="eastAsia" w:cs="黑体" w:asciiTheme="minorEastAsia" w:hAnsiTheme="minorEastAsia"/>
          <w:color w:val="000000"/>
          <w:kern w:val="0"/>
          <w:sz w:val="28"/>
          <w:szCs w:val="28"/>
          <w:lang w:eastAsia="zh-CN"/>
        </w:rPr>
        <w:t>本单位无</w:t>
      </w:r>
      <w:r>
        <w:rPr>
          <w:rFonts w:hint="eastAsia" w:cs="黑体" w:asciiTheme="minorEastAsia" w:hAnsiTheme="minorEastAsia"/>
          <w:color w:val="000000"/>
          <w:kern w:val="0"/>
          <w:sz w:val="28"/>
          <w:szCs w:val="28"/>
        </w:rPr>
        <w:t>政府性基金预算项目</w:t>
      </w:r>
      <w:r>
        <w:rPr>
          <w:rFonts w:hint="eastAsia" w:cs="黑体" w:asciiTheme="minorEastAsia" w:hAnsiTheme="minorEastAsia"/>
          <w:color w:val="000000"/>
          <w:kern w:val="0"/>
          <w:sz w:val="28"/>
          <w:szCs w:val="28"/>
          <w:lang w:eastAsia="zh-CN"/>
        </w:rPr>
        <w:t>和</w:t>
      </w:r>
      <w:r>
        <w:rPr>
          <w:rFonts w:hint="eastAsia" w:cs="黑体" w:asciiTheme="minorEastAsia" w:hAnsiTheme="minorEastAsia"/>
          <w:color w:val="000000"/>
          <w:kern w:val="0"/>
          <w:sz w:val="28"/>
          <w:szCs w:val="28"/>
        </w:rPr>
        <w:t>国有资本经营预算项目</w:t>
      </w:r>
      <w:r>
        <w:rPr>
          <w:rFonts w:hint="eastAsia" w:cs="黑体" w:asciiTheme="minorEastAsia" w:hAnsiTheme="minorEastAsia"/>
          <w:color w:val="000000"/>
          <w:kern w:val="0"/>
          <w:sz w:val="28"/>
          <w:szCs w:val="28"/>
          <w:lang w:eastAsia="zh-CN"/>
        </w:rPr>
        <w:t>，因此无需对</w:t>
      </w:r>
      <w:r>
        <w:rPr>
          <w:rFonts w:hint="eastAsia" w:cs="黑体" w:asciiTheme="minorEastAsia" w:hAnsiTheme="minorEastAsia"/>
          <w:color w:val="000000"/>
          <w:kern w:val="0"/>
          <w:sz w:val="28"/>
          <w:szCs w:val="28"/>
        </w:rPr>
        <w:t>政府性基金预算项目</w:t>
      </w:r>
      <w:r>
        <w:rPr>
          <w:rFonts w:hint="eastAsia" w:cs="黑体" w:asciiTheme="minorEastAsia" w:hAnsiTheme="minorEastAsia"/>
          <w:color w:val="000000"/>
          <w:kern w:val="0"/>
          <w:sz w:val="28"/>
          <w:szCs w:val="28"/>
          <w:lang w:eastAsia="zh-CN"/>
        </w:rPr>
        <w:t>和</w:t>
      </w:r>
      <w:r>
        <w:rPr>
          <w:rFonts w:hint="eastAsia" w:cs="黑体" w:asciiTheme="minorEastAsia" w:hAnsiTheme="minorEastAsia"/>
          <w:color w:val="000000"/>
          <w:kern w:val="0"/>
          <w:sz w:val="28"/>
          <w:szCs w:val="28"/>
        </w:rPr>
        <w:t>国有资本经营预算项目</w:t>
      </w:r>
      <w:r>
        <w:rPr>
          <w:rFonts w:hint="eastAsia" w:cs="黑体" w:asciiTheme="minorEastAsia" w:hAnsiTheme="minorEastAsia"/>
          <w:color w:val="000000"/>
          <w:kern w:val="0"/>
          <w:sz w:val="28"/>
          <w:szCs w:val="28"/>
          <w:lang w:eastAsia="zh-CN"/>
        </w:rPr>
        <w:t>展开</w:t>
      </w:r>
      <w:r>
        <w:rPr>
          <w:rFonts w:hint="eastAsia" w:cs="黑体" w:asciiTheme="minorEastAsia" w:hAnsiTheme="minorEastAsia"/>
          <w:color w:val="000000"/>
          <w:kern w:val="0"/>
          <w:sz w:val="28"/>
          <w:szCs w:val="28"/>
        </w:rPr>
        <w:t>绩效自评。</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组织对“</w:t>
      </w:r>
      <w:r>
        <w:rPr>
          <w:rFonts w:hint="eastAsia" w:cs="黑体" w:asciiTheme="minorEastAsia" w:hAnsiTheme="minorEastAsia"/>
          <w:color w:val="000000"/>
          <w:kern w:val="0"/>
          <w:sz w:val="28"/>
          <w:szCs w:val="28"/>
          <w:lang w:val="en-US" w:eastAsia="zh-CN"/>
        </w:rPr>
        <w:t>2021年龙溪教学点提质改造</w:t>
      </w:r>
      <w:r>
        <w:rPr>
          <w:rFonts w:hint="eastAsia" w:cs="黑体" w:asciiTheme="minorEastAsia" w:hAnsiTheme="minorEastAsia"/>
          <w:color w:val="000000"/>
          <w:kern w:val="0"/>
          <w:sz w:val="28"/>
          <w:szCs w:val="28"/>
        </w:rPr>
        <w:t>”</w:t>
      </w:r>
      <w:r>
        <w:rPr>
          <w:rFonts w:hint="eastAsia" w:cs="黑体" w:asciiTheme="minorEastAsia" w:hAnsiTheme="minorEastAsia"/>
          <w:color w:val="000000"/>
          <w:kern w:val="0"/>
          <w:sz w:val="28"/>
          <w:szCs w:val="28"/>
          <w:lang w:val="en-US" w:eastAsia="zh-CN"/>
        </w:rPr>
        <w:t>1</w:t>
      </w:r>
      <w:r>
        <w:rPr>
          <w:rFonts w:hint="eastAsia" w:cs="黑体" w:asciiTheme="minorEastAsia" w:hAnsiTheme="minorEastAsia"/>
          <w:color w:val="000000"/>
          <w:kern w:val="0"/>
          <w:sz w:val="28"/>
          <w:szCs w:val="28"/>
        </w:rPr>
        <w:t>个项目开展了部门评价，涉及一般公共预算支出</w:t>
      </w:r>
      <w:r>
        <w:rPr>
          <w:rFonts w:hint="eastAsia" w:cs="黑体" w:asciiTheme="minorEastAsia" w:hAnsiTheme="minorEastAsia"/>
          <w:color w:val="000000"/>
          <w:kern w:val="0"/>
          <w:sz w:val="28"/>
          <w:szCs w:val="28"/>
          <w:lang w:val="en-US" w:eastAsia="zh-CN"/>
        </w:rPr>
        <w:t>51.96</w:t>
      </w:r>
      <w:r>
        <w:rPr>
          <w:rFonts w:hint="eastAsia" w:cs="黑体" w:asciiTheme="minorEastAsia" w:hAnsiTheme="minorEastAsia"/>
          <w:color w:val="000000"/>
          <w:kern w:val="0"/>
          <w:sz w:val="28"/>
          <w:szCs w:val="28"/>
        </w:rPr>
        <w:t>万元，政府性基金预算支出</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万元，国有资本经营预算支出</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万元。从评价情况来看，</w:t>
      </w:r>
      <w:r>
        <w:rPr>
          <w:rFonts w:hint="eastAsia" w:cs="黑体" w:asciiTheme="minorEastAsia" w:hAnsiTheme="minorEastAsia"/>
          <w:color w:val="000000"/>
          <w:kern w:val="0"/>
          <w:sz w:val="28"/>
          <w:szCs w:val="28"/>
          <w:lang w:eastAsia="zh-CN"/>
        </w:rPr>
        <w:t>一是学校加强组织领导，安排部署了绩效评价工作，明确了专人负责；二是制定了实施方案，确保绩效评价工作有章可循，有序开展。</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组织</w:t>
      </w:r>
      <w:r>
        <w:rPr>
          <w:rFonts w:hint="eastAsia" w:cs="黑体" w:asciiTheme="minorEastAsia" w:hAnsiTheme="minorEastAsia"/>
          <w:color w:val="000000"/>
          <w:kern w:val="0"/>
          <w:sz w:val="28"/>
          <w:szCs w:val="28"/>
          <w:lang w:eastAsia="zh-CN"/>
        </w:rPr>
        <w:t>发本</w:t>
      </w:r>
      <w:r>
        <w:rPr>
          <w:rFonts w:hint="eastAsia" w:cs="黑体" w:asciiTheme="minorEastAsia" w:hAnsiTheme="minorEastAsia"/>
          <w:color w:val="000000"/>
          <w:kern w:val="0"/>
          <w:sz w:val="28"/>
          <w:szCs w:val="28"/>
        </w:rPr>
        <w:t>单位开展整体支出绩效评价，涉及一般公共预算支出</w:t>
      </w:r>
      <w:r>
        <w:rPr>
          <w:rFonts w:hint="eastAsia" w:cs="黑体" w:asciiTheme="minorEastAsia" w:hAnsiTheme="minorEastAsia"/>
          <w:color w:val="000000"/>
          <w:kern w:val="0"/>
          <w:sz w:val="28"/>
          <w:szCs w:val="28"/>
          <w:lang w:val="en-US" w:eastAsia="zh-CN"/>
        </w:rPr>
        <w:t>546.64</w:t>
      </w:r>
      <w:r>
        <w:rPr>
          <w:rFonts w:hint="eastAsia" w:cs="黑体" w:asciiTheme="minorEastAsia" w:hAnsiTheme="minorEastAsia"/>
          <w:color w:val="000000"/>
          <w:kern w:val="0"/>
          <w:sz w:val="28"/>
          <w:szCs w:val="28"/>
        </w:rPr>
        <w:t>万元，政府性基金预算支出</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万元。从评价情况来看，</w:t>
      </w:r>
      <w:r>
        <w:rPr>
          <w:rFonts w:hint="eastAsia" w:cs="黑体" w:asciiTheme="minorEastAsia" w:hAnsiTheme="minorEastAsia"/>
          <w:color w:val="000000"/>
          <w:kern w:val="0"/>
          <w:sz w:val="28"/>
          <w:szCs w:val="28"/>
          <w:lang w:eastAsia="zh-CN"/>
        </w:rPr>
        <w:t>一是学校加强组织领导，安排部署了绩效评价工作，明确了专人负责；二是制定了实施方案，确保绩效评价工作有章可循，有序开展。</w:t>
      </w:r>
    </w:p>
    <w:p>
      <w:pPr>
        <w:autoSpaceDE w:val="0"/>
        <w:autoSpaceDN w:val="0"/>
        <w:adjustRightInd w:val="0"/>
        <w:ind w:firstLine="560" w:firstLineChars="200"/>
        <w:jc w:val="left"/>
        <w:rPr>
          <w:rFonts w:cs="黑体" w:asciiTheme="minorEastAsia" w:hAnsiTheme="minorEastAsia"/>
          <w:b/>
          <w:color w:val="000000"/>
          <w:kern w:val="0"/>
          <w:sz w:val="28"/>
          <w:szCs w:val="28"/>
        </w:rPr>
      </w:pPr>
      <w:r>
        <w:rPr>
          <w:rFonts w:hint="eastAsia" w:cs="黑体" w:asciiTheme="minorEastAsia" w:hAnsiTheme="minorEastAsia"/>
          <w:b/>
          <w:color w:val="000000"/>
          <w:kern w:val="0"/>
          <w:sz w:val="28"/>
          <w:szCs w:val="28"/>
        </w:rPr>
        <w:t>（2）部门决算中项目绩效自评结果。</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lang w:val="en-US" w:eastAsia="zh-CN"/>
        </w:rPr>
        <w:t>2021年村校提质改造</w:t>
      </w:r>
      <w:r>
        <w:rPr>
          <w:rFonts w:hint="eastAsia" w:cs="黑体" w:asciiTheme="minorEastAsia" w:hAnsiTheme="minorEastAsia"/>
          <w:color w:val="000000"/>
          <w:kern w:val="0"/>
          <w:sz w:val="28"/>
          <w:szCs w:val="28"/>
        </w:rPr>
        <w:t>项目绩效自评综述：根据年初设定的绩效目标，项目绩效自评得分为</w:t>
      </w:r>
      <w:r>
        <w:rPr>
          <w:rFonts w:hint="eastAsia" w:cs="黑体" w:asciiTheme="minorEastAsia" w:hAnsiTheme="minorEastAsia"/>
          <w:color w:val="000000"/>
          <w:kern w:val="0"/>
          <w:sz w:val="28"/>
          <w:szCs w:val="28"/>
          <w:lang w:val="en-US" w:eastAsia="zh-CN"/>
        </w:rPr>
        <w:t>100</w:t>
      </w:r>
      <w:r>
        <w:rPr>
          <w:rFonts w:hint="eastAsia" w:cs="黑体" w:asciiTheme="minorEastAsia" w:hAnsiTheme="minorEastAsia"/>
          <w:color w:val="000000"/>
          <w:kern w:val="0"/>
          <w:sz w:val="28"/>
          <w:szCs w:val="28"/>
        </w:rPr>
        <w:t>分。项目全年预算数为</w:t>
      </w:r>
      <w:r>
        <w:rPr>
          <w:rFonts w:hint="eastAsia" w:cs="黑体" w:asciiTheme="minorEastAsia" w:hAnsiTheme="minorEastAsia"/>
          <w:color w:val="000000"/>
          <w:kern w:val="0"/>
          <w:sz w:val="28"/>
          <w:szCs w:val="28"/>
          <w:lang w:val="en-US" w:eastAsia="zh-CN"/>
        </w:rPr>
        <w:t>60</w:t>
      </w:r>
      <w:r>
        <w:rPr>
          <w:rFonts w:hint="eastAsia" w:cs="黑体" w:asciiTheme="minorEastAsia" w:hAnsiTheme="minorEastAsia"/>
          <w:color w:val="000000"/>
          <w:kern w:val="0"/>
          <w:sz w:val="28"/>
          <w:szCs w:val="28"/>
        </w:rPr>
        <w:t>万元，执行数为</w:t>
      </w:r>
      <w:r>
        <w:rPr>
          <w:rFonts w:hint="eastAsia" w:cs="黑体" w:asciiTheme="minorEastAsia" w:hAnsiTheme="minorEastAsia"/>
          <w:color w:val="000000"/>
          <w:kern w:val="0"/>
          <w:sz w:val="28"/>
          <w:szCs w:val="28"/>
          <w:lang w:val="en-US" w:eastAsia="zh-CN"/>
        </w:rPr>
        <w:t>51.96</w:t>
      </w:r>
      <w:r>
        <w:rPr>
          <w:rFonts w:hint="eastAsia" w:cs="黑体" w:asciiTheme="minorEastAsia" w:hAnsiTheme="minorEastAsia"/>
          <w:color w:val="000000"/>
          <w:kern w:val="0"/>
          <w:sz w:val="28"/>
          <w:szCs w:val="28"/>
        </w:rPr>
        <w:t>万元，完成预算的</w:t>
      </w:r>
      <w:r>
        <w:rPr>
          <w:rFonts w:hint="eastAsia" w:cs="黑体" w:asciiTheme="minorEastAsia" w:hAnsiTheme="minorEastAsia"/>
          <w:color w:val="000000"/>
          <w:kern w:val="0"/>
          <w:sz w:val="28"/>
          <w:szCs w:val="28"/>
          <w:lang w:val="en-US" w:eastAsia="zh-CN"/>
        </w:rPr>
        <w:t>86.6</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。项目绩效目标完成情况：一是</w:t>
      </w:r>
      <w:r>
        <w:rPr>
          <w:rFonts w:hint="eastAsia" w:cs="黑体" w:asciiTheme="minorEastAsia" w:hAnsiTheme="minorEastAsia"/>
          <w:color w:val="000000"/>
          <w:kern w:val="0"/>
          <w:sz w:val="28"/>
          <w:szCs w:val="28"/>
          <w:lang w:eastAsia="zh-CN"/>
        </w:rPr>
        <w:t>在</w:t>
      </w:r>
      <w:r>
        <w:rPr>
          <w:rFonts w:hint="eastAsia" w:cs="黑体" w:asciiTheme="minorEastAsia" w:hAnsiTheme="minorEastAsia"/>
          <w:color w:val="000000"/>
          <w:kern w:val="0"/>
          <w:sz w:val="28"/>
          <w:szCs w:val="28"/>
          <w:lang w:val="en-US" w:eastAsia="zh-CN"/>
        </w:rPr>
        <w:t>村小实施了优化提质改造项目工程；</w:t>
      </w:r>
      <w:r>
        <w:rPr>
          <w:rFonts w:hint="eastAsia" w:cs="黑体" w:asciiTheme="minorEastAsia" w:hAnsiTheme="minorEastAsia"/>
          <w:color w:val="000000"/>
          <w:kern w:val="0"/>
          <w:sz w:val="28"/>
          <w:szCs w:val="28"/>
        </w:rPr>
        <w:t>二是</w:t>
      </w:r>
      <w:r>
        <w:rPr>
          <w:rFonts w:hint="eastAsia" w:cs="黑体" w:asciiTheme="minorEastAsia" w:hAnsiTheme="minorEastAsia"/>
          <w:color w:val="000000"/>
          <w:kern w:val="0"/>
          <w:sz w:val="28"/>
          <w:szCs w:val="28"/>
          <w:lang w:eastAsia="zh-CN"/>
        </w:rPr>
        <w:t>确保在年内实现了工程竣工</w:t>
      </w:r>
      <w:r>
        <w:rPr>
          <w:rFonts w:hint="eastAsia" w:cs="黑体" w:asciiTheme="minorEastAsia" w:hAnsiTheme="minorEastAsia"/>
          <w:color w:val="000000"/>
          <w:kern w:val="0"/>
          <w:sz w:val="28"/>
          <w:szCs w:val="28"/>
        </w:rPr>
        <w:t>。</w:t>
      </w:r>
      <w:r>
        <w:rPr>
          <w:rFonts w:hint="eastAsia" w:cs="黑体" w:asciiTheme="minorEastAsia" w:hAnsiTheme="minorEastAsia"/>
          <w:color w:val="000000"/>
          <w:kern w:val="0"/>
          <w:sz w:val="28"/>
          <w:szCs w:val="28"/>
          <w:lang w:eastAsia="zh-CN"/>
        </w:rPr>
        <w:t>三是确保了项目资金的到位；四是确保了项目质量。</w:t>
      </w:r>
      <w:r>
        <w:rPr>
          <w:rFonts w:hint="eastAsia" w:cs="黑体" w:asciiTheme="minorEastAsia" w:hAnsiTheme="minorEastAsia"/>
          <w:color w:val="000000"/>
          <w:kern w:val="0"/>
          <w:sz w:val="28"/>
          <w:szCs w:val="28"/>
        </w:rPr>
        <w:t>发现的主要问题及原因：</w:t>
      </w:r>
      <w:r>
        <w:rPr>
          <w:rFonts w:hint="eastAsia" w:cs="黑体" w:asciiTheme="minorEastAsia" w:hAnsiTheme="minorEastAsia"/>
          <w:color w:val="000000"/>
          <w:kern w:val="0"/>
          <w:sz w:val="28"/>
          <w:szCs w:val="28"/>
          <w:lang w:eastAsia="zh-CN"/>
        </w:rPr>
        <w:t>因前期立项等工作开展不迅速，到项目实施时学校已开学，对教育教学工作造成了一引起影响。在今后的工作中要加快对项目实施前期工作的进度，争取在暑假期间进行施工</w:t>
      </w:r>
      <w:r>
        <w:rPr>
          <w:rFonts w:hint="eastAsia" w:cs="黑体" w:asciiTheme="minorEastAsia" w:hAnsiTheme="minorEastAsia"/>
          <w:color w:val="000000"/>
          <w:kern w:val="0"/>
          <w:sz w:val="28"/>
          <w:szCs w:val="28"/>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b/>
          <w:color w:val="000000"/>
          <w:kern w:val="0"/>
          <w:sz w:val="28"/>
          <w:szCs w:val="28"/>
        </w:rPr>
        <w:t>（</w:t>
      </w:r>
      <w:r>
        <w:rPr>
          <w:rFonts w:cs="黑体" w:asciiTheme="minorEastAsia" w:hAnsiTheme="minorEastAsia"/>
          <w:b/>
          <w:color w:val="000000"/>
          <w:kern w:val="0"/>
          <w:sz w:val="28"/>
          <w:szCs w:val="28"/>
        </w:rPr>
        <w:t>3</w:t>
      </w:r>
      <w:r>
        <w:rPr>
          <w:rFonts w:hint="eastAsia" w:cs="黑体" w:asciiTheme="minorEastAsia" w:hAnsiTheme="minorEastAsia"/>
          <w:b/>
          <w:color w:val="000000"/>
          <w:kern w:val="0"/>
          <w:sz w:val="28"/>
          <w:szCs w:val="28"/>
        </w:rPr>
        <w:t>）部门评价项目绩效评价结果。</w:t>
      </w:r>
    </w:p>
    <w:p>
      <w:pPr>
        <w:pStyle w:val="6"/>
        <w:ind w:left="0" w:leftChars="0"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lang w:eastAsia="zh-CN"/>
        </w:rPr>
        <w:t>本单位无所属二级单位，已开展项目绩效自评，无需开展部门评价，故无部门评价项目绩效评价结果。</w:t>
      </w:r>
    </w:p>
    <w:p>
      <w:pPr>
        <w:pStyle w:val="6"/>
        <w:ind w:left="0" w:leftChars="0" w:firstLine="640" w:firstLineChars="200"/>
        <w:jc w:val="both"/>
        <w:rPr>
          <w:rFonts w:hint="eastAsia" w:ascii="黑体" w:hAnsi="黑体" w:eastAsia="黑体" w:cs="黑体"/>
          <w:color w:val="000000"/>
          <w:kern w:val="0"/>
          <w:sz w:val="32"/>
          <w:szCs w:val="32"/>
        </w:rPr>
      </w:pPr>
      <w:r>
        <w:rPr>
          <w:rFonts w:hint="eastAsia" w:ascii="黑体" w:hAnsi="黑体" w:eastAsia="黑体" w:cs="黑体"/>
          <w:sz w:val="32"/>
          <w:szCs w:val="32"/>
        </w:rPr>
        <w:t>第四部分</w:t>
      </w:r>
      <w:r>
        <w:rPr>
          <w:rFonts w:hint="eastAsia" w:ascii="黑体" w:hAnsi="黑体" w:eastAsia="黑体" w:cs="黑体"/>
          <w:sz w:val="32"/>
          <w:szCs w:val="32"/>
          <w:lang w:val="en-US" w:eastAsia="zh-CN"/>
        </w:rPr>
        <w:t xml:space="preserve"> </w:t>
      </w:r>
      <w:r>
        <w:rPr>
          <w:rFonts w:hint="eastAsia" w:ascii="黑体" w:hAnsi="黑体" w:eastAsia="黑体" w:cs="黑体"/>
          <w:color w:val="000000"/>
          <w:kern w:val="0"/>
          <w:sz w:val="32"/>
          <w:szCs w:val="32"/>
        </w:rPr>
        <w:t>名词解释</w:t>
      </w:r>
    </w:p>
    <w:p>
      <w:pPr>
        <w:pStyle w:val="6"/>
        <w:ind w:left="0" w:leftChars="0"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一、收入科目</w:t>
      </w:r>
    </w:p>
    <w:p>
      <w:pPr>
        <w:pStyle w:val="6"/>
        <w:ind w:left="0" w:leftChars="0"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财政拨款收入：指财政当年拨付的资金。</w:t>
      </w:r>
    </w:p>
    <w:p>
      <w:pPr>
        <w:pStyle w:val="6"/>
        <w:ind w:left="0" w:leftChars="0"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二、支出科目</w:t>
      </w:r>
    </w:p>
    <w:p>
      <w:pPr>
        <w:pStyle w:val="6"/>
        <w:ind w:left="0" w:leftChars="0"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1.基本支出：指为保障机构正常运转、完成日常工作任务而发生的人员支出和公用支出。</w:t>
      </w:r>
    </w:p>
    <w:p>
      <w:pPr>
        <w:pStyle w:val="6"/>
        <w:ind w:left="0" w:leftChars="0"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2.项目支出：指在基本支出之外为完成特定行政任务和事业发展目标所发生的支出。</w:t>
      </w:r>
    </w:p>
    <w:p>
      <w:pPr>
        <w:pStyle w:val="6"/>
        <w:ind w:left="0" w:leftChars="0"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3.年末结转和结余：指本年度或以前年度预算安排、因客观条件发生变化无法按原计划实施，需延迟到以后年度按有关规定继续使用的资金。</w:t>
      </w:r>
    </w:p>
    <w:p>
      <w:pPr>
        <w:pStyle w:val="6"/>
        <w:ind w:left="0" w:leftChars="0"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三、“三公”经费</w:t>
      </w:r>
    </w:p>
    <w:p>
      <w:pPr>
        <w:pStyle w:val="6"/>
        <w:ind w:left="0" w:leftChars="0"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6"/>
        <w:ind w:left="0" w:leftChars="0"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四、机关运行经费</w:t>
      </w:r>
    </w:p>
    <w:p>
      <w:pPr>
        <w:pStyle w:val="6"/>
        <w:ind w:left="0" w:leftChars="0"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6"/>
        <w:ind w:left="0" w:leftChars="0" w:firstLine="640" w:firstLineChars="200"/>
        <w:jc w:val="both"/>
        <w:rPr>
          <w:rFonts w:hint="eastAsia" w:ascii="黑体" w:hAnsi="黑体" w:eastAsia="黑体" w:cs="黑体"/>
          <w:color w:val="000000"/>
          <w:kern w:val="0"/>
          <w:sz w:val="32"/>
          <w:szCs w:val="32"/>
        </w:rPr>
      </w:pPr>
      <w:r>
        <w:rPr>
          <w:rFonts w:hint="eastAsia" w:ascii="黑体" w:hAnsi="黑体" w:eastAsia="黑体" w:cs="黑体"/>
          <w:sz w:val="32"/>
          <w:szCs w:val="32"/>
        </w:rPr>
        <w:t>第五部分</w:t>
      </w:r>
      <w:r>
        <w:rPr>
          <w:rFonts w:hint="eastAsia" w:ascii="黑体" w:hAnsi="黑体" w:eastAsia="黑体" w:cs="黑体"/>
          <w:sz w:val="32"/>
          <w:szCs w:val="32"/>
          <w:lang w:val="en-US" w:eastAsia="zh-CN"/>
        </w:rPr>
        <w:t xml:space="preserve"> </w:t>
      </w:r>
      <w:r>
        <w:rPr>
          <w:rFonts w:hint="eastAsia" w:ascii="黑体" w:hAnsi="黑体" w:eastAsia="黑体" w:cs="黑体"/>
          <w:color w:val="000000"/>
          <w:kern w:val="0"/>
          <w:sz w:val="32"/>
          <w:szCs w:val="32"/>
        </w:rPr>
        <w:t>附件</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MTczNGQwZmEyNDFlY2FkOGFjYWViZDFkZjVmZmQifQ=="/>
  </w:docVars>
  <w:rsids>
    <w:rsidRoot w:val="196D3D59"/>
    <w:rsid w:val="06983C28"/>
    <w:rsid w:val="07162645"/>
    <w:rsid w:val="0BDF4E18"/>
    <w:rsid w:val="17546308"/>
    <w:rsid w:val="196D3D59"/>
    <w:rsid w:val="1D860D40"/>
    <w:rsid w:val="1E760E09"/>
    <w:rsid w:val="268D5C22"/>
    <w:rsid w:val="2D883034"/>
    <w:rsid w:val="2F9874C3"/>
    <w:rsid w:val="31142013"/>
    <w:rsid w:val="34C43EA0"/>
    <w:rsid w:val="36DC4165"/>
    <w:rsid w:val="383F5EE0"/>
    <w:rsid w:val="44111B57"/>
    <w:rsid w:val="44B244EA"/>
    <w:rsid w:val="47FD5A57"/>
    <w:rsid w:val="4C8E2E4B"/>
    <w:rsid w:val="5313200B"/>
    <w:rsid w:val="5753429D"/>
    <w:rsid w:val="5775371C"/>
    <w:rsid w:val="5A1450CE"/>
    <w:rsid w:val="5E5D62FD"/>
    <w:rsid w:val="5F6203D8"/>
    <w:rsid w:val="6133035F"/>
    <w:rsid w:val="627B167E"/>
    <w:rsid w:val="6BE32E25"/>
    <w:rsid w:val="71062E85"/>
    <w:rsid w:val="74E423AC"/>
    <w:rsid w:val="75AE7D78"/>
    <w:rsid w:val="78600E62"/>
    <w:rsid w:val="790A7FD0"/>
    <w:rsid w:val="7C3A1A78"/>
    <w:rsid w:val="7E232498"/>
    <w:rsid w:val="7E771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13546</Words>
  <Characters>15461</Characters>
  <Lines>0</Lines>
  <Paragraphs>0</Paragraphs>
  <TotalTime>0</TotalTime>
  <ScaleCrop>false</ScaleCrop>
  <LinksUpToDate>false</LinksUpToDate>
  <CharactersWithSpaces>16966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2022-10-13T07:39:00Z</dcterms:created>
  <dc:creator>Administrator</dc:creator>
  <cp:lastModifiedBy>Administrator</cp:lastModifiedBy>
  <dcterms:modified xsi:type="dcterms:W3CDTF">2023-09-25T08:30:36Z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CFBDB0DB2E894BCF938688BF58FBA5C7</vt:lpwstr>
  </property>
</Properties>
</file>