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双牌县按比例安排残疾人就业情况核定申报表</w:t>
      </w:r>
    </w:p>
    <w:p>
      <w:pPr>
        <w:spacing w:line="360" w:lineRule="auto"/>
        <w:ind w:right="480"/>
        <w:jc w:val="center"/>
        <w:rPr>
          <w:rFonts w:asci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申报年度：</w:t>
      </w:r>
      <w:r>
        <w:rPr>
          <w:rFonts w:ascii="仿宋_GB2312"/>
          <w:sz w:val="24"/>
          <w:szCs w:val="24"/>
        </w:rPr>
        <w:t xml:space="preserve">       </w:t>
      </w:r>
      <w:r>
        <w:rPr>
          <w:rFonts w:ascii="仿宋_GB2312" w:hAnsi="仿宋_GB2312"/>
          <w:sz w:val="24"/>
          <w:szCs w:val="24"/>
        </w:rPr>
        <w:t>年</w:t>
      </w:r>
    </w:p>
    <w:tbl>
      <w:tblPr>
        <w:tblStyle w:val="3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532"/>
        <w:gridCol w:w="3256"/>
        <w:gridCol w:w="1724"/>
        <w:gridCol w:w="1724"/>
        <w:gridCol w:w="1915"/>
        <w:gridCol w:w="2107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申报单位（章）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邮   编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pacing w:val="-10"/>
                <w:sz w:val="24"/>
                <w:szCs w:val="24"/>
              </w:rPr>
              <w:t>纳税人识别号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地     址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单位性质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所属税务局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法定代表人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经办人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联系电话</w:t>
            </w:r>
          </w:p>
        </w:tc>
        <w:tc>
          <w:tcPr>
            <w:tcW w:w="3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在职职工人数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在职职工年工资总额</w:t>
            </w:r>
          </w:p>
        </w:tc>
        <w:tc>
          <w:tcPr>
            <w:tcW w:w="5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在职残疾职工人数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社保登记编码</w:t>
            </w:r>
          </w:p>
        </w:tc>
        <w:tc>
          <w:tcPr>
            <w:tcW w:w="51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疾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花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名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册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姓   名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残疾人证、残疾军人证号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残疾等级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月工资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社保个人编号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残疾人（监护人）联系电话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是否劳务派遣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r>
        <w:rPr>
          <w:rFonts w:ascii="仿宋_GB2312"/>
          <w:sz w:val="24"/>
          <w:szCs w:val="24"/>
        </w:rPr>
        <w:t xml:space="preserve">              </w:t>
      </w:r>
      <w:r>
        <w:rPr>
          <w:rFonts w:ascii="仿宋_GB2312" w:hAnsi="仿宋_GB2312"/>
          <w:sz w:val="24"/>
          <w:szCs w:val="24"/>
        </w:rPr>
        <w:t>单位负责人：</w:t>
      </w:r>
      <w:r>
        <w:rPr>
          <w:rFonts w:ascii="仿宋_GB2312"/>
          <w:sz w:val="24"/>
          <w:szCs w:val="24"/>
        </w:rPr>
        <w:t xml:space="preserve">                               </w:t>
      </w:r>
      <w:r>
        <w:rPr>
          <w:rFonts w:ascii="仿宋_GB2312" w:hAnsi="仿宋_GB2312"/>
          <w:sz w:val="24"/>
          <w:szCs w:val="24"/>
        </w:rPr>
        <w:t>填报人：</w:t>
      </w:r>
      <w:r>
        <w:rPr>
          <w:rFonts w:ascii="仿宋_GB2312"/>
          <w:sz w:val="24"/>
          <w:szCs w:val="24"/>
        </w:rPr>
        <w:t xml:space="preserve">                 </w:t>
      </w:r>
      <w:r>
        <w:rPr>
          <w:rFonts w:ascii="仿宋_GB2312" w:hAnsi="仿宋_GB2312"/>
          <w:sz w:val="24"/>
          <w:szCs w:val="24"/>
        </w:rPr>
        <w:t>申报日期：</w:t>
      </w:r>
      <w:r>
        <w:rPr>
          <w:rFonts w:ascii="仿宋_GB2312"/>
          <w:sz w:val="24"/>
          <w:szCs w:val="24"/>
        </w:rPr>
        <w:t xml:space="preserve">      </w:t>
      </w:r>
      <w:r>
        <w:rPr>
          <w:rFonts w:ascii="仿宋_GB2312" w:hAnsi="仿宋_GB2312"/>
          <w:sz w:val="24"/>
          <w:szCs w:val="24"/>
        </w:rPr>
        <w:t>年</w:t>
      </w: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>月</w:t>
      </w:r>
      <w:r>
        <w:rPr>
          <w:rFonts w:ascii="仿宋_GB2312"/>
          <w:sz w:val="24"/>
          <w:szCs w:val="24"/>
        </w:rPr>
        <w:t xml:space="preserve">   </w:t>
      </w:r>
      <w:r>
        <w:rPr>
          <w:rFonts w:ascii="仿宋_GB2312" w:hAnsi="仿宋_GB2312"/>
          <w:sz w:val="24"/>
          <w:szCs w:val="24"/>
        </w:rPr>
        <w:t>日</w:t>
      </w:r>
    </w:p>
    <w:p>
      <w:bookmarkStart w:id="0" w:name="_GoBack"/>
      <w:bookmarkEnd w:id="0"/>
    </w:p>
    <w:sectPr>
      <w:pgSz w:w="16838" w:h="11906" w:orient="landscape"/>
      <w:pgMar w:top="850" w:right="1587" w:bottom="1134" w:left="1587" w:header="720" w:footer="720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2021-02-26T02:34:44Z</dcterms:created>
  <dc:creator>CL20</dc:creator>
  <cp:lastModifiedBy>倦了</cp:lastModifiedBy>
  <dcterms:modified xsi:type="dcterms:W3CDTF">2021-02-26T02:34:49Z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