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40" w:lineRule="exact"/>
        <w:jc w:val="left"/>
        <w:rPr>
          <w:rFonts w:hint="default" w:ascii="仿宋_GB2312" w:hAnsi="仿宋_GB2312" w:eastAsia="仿宋_GB2312" w:cs="仿宋_GB2312"/>
          <w:sz w:val="32"/>
        </w:rPr>
      </w:pPr>
    </w:p>
    <w:p>
      <w:pPr>
        <w:jc w:val="center"/>
        <w:outlineLvl w:val="1"/>
        <w:rPr>
          <w:rFonts w:hint="default" w:asciiTheme="majorEastAsia" w:hAnsiTheme="majorEastAsia" w:eastAsiaTheme="majorEastAsia"/>
          <w:sz w:val="52"/>
        </w:rPr>
      </w:pPr>
      <w:r>
        <w:rPr>
          <w:rFonts w:asciiTheme="majorEastAsia" w:hAnsiTheme="majorEastAsia" w:eastAsiaTheme="majorEastAsia"/>
          <w:sz w:val="52"/>
        </w:rPr>
        <w:t>202</w:t>
      </w:r>
      <w:r>
        <w:rPr>
          <w:rFonts w:hint="eastAsia" w:asciiTheme="majorEastAsia" w:hAnsiTheme="majorEastAsia" w:eastAsiaTheme="majorEastAsia"/>
          <w:sz w:val="52"/>
          <w:lang w:val="en-US" w:eastAsia="zh-CN"/>
        </w:rPr>
        <w:t>3</w:t>
      </w:r>
      <w:r>
        <w:rPr>
          <w:rFonts w:asciiTheme="majorEastAsia" w:hAnsiTheme="majorEastAsia" w:eastAsiaTheme="majorEastAsia"/>
          <w:sz w:val="52"/>
        </w:rPr>
        <w:t>年度双牌县</w:t>
      </w:r>
      <w:r>
        <w:rPr>
          <w:rFonts w:hint="eastAsia" w:asciiTheme="majorEastAsia" w:hAnsiTheme="majorEastAsia" w:eastAsiaTheme="majorEastAsia"/>
          <w:sz w:val="52"/>
          <w:lang w:eastAsia="zh-CN"/>
        </w:rPr>
        <w:t>滨江广场</w:t>
      </w:r>
      <w:r>
        <w:rPr>
          <w:rFonts w:asciiTheme="majorEastAsia" w:hAnsiTheme="majorEastAsia" w:eastAsiaTheme="majorEastAsia"/>
          <w:sz w:val="52"/>
        </w:rPr>
        <w:t>管理所部门整体支出绩效自评报告</w:t>
      </w:r>
    </w:p>
    <w:p>
      <w:pPr>
        <w:jc w:val="center"/>
        <w:rPr>
          <w:rFonts w:hint="default" w:eastAsia="黑体"/>
          <w:sz w:val="32"/>
        </w:rPr>
      </w:pPr>
    </w:p>
    <w:p>
      <w:pPr>
        <w:jc w:val="center"/>
        <w:rPr>
          <w:rFonts w:hint="default" w:eastAsia="黑体"/>
          <w:sz w:val="32"/>
        </w:rPr>
      </w:pPr>
    </w:p>
    <w:p>
      <w:pPr>
        <w:jc w:val="center"/>
        <w:rPr>
          <w:rFonts w:hint="default" w:eastAsia="黑体"/>
          <w:sz w:val="32"/>
        </w:rPr>
      </w:pPr>
    </w:p>
    <w:p>
      <w:pPr>
        <w:rPr>
          <w:rFonts w:hint="default" w:eastAsia="黑体"/>
          <w:sz w:val="32"/>
        </w:rPr>
      </w:pPr>
    </w:p>
    <w:p>
      <w:pPr>
        <w:jc w:val="center"/>
        <w:rPr>
          <w:rFonts w:hint="default" w:eastAsia="黑体"/>
          <w:sz w:val="32"/>
        </w:rPr>
      </w:pPr>
    </w:p>
    <w:p>
      <w:pPr>
        <w:jc w:val="center"/>
        <w:rPr>
          <w:rFonts w:hint="default" w:eastAsia="黑体"/>
          <w:sz w:val="32"/>
        </w:rPr>
      </w:pPr>
    </w:p>
    <w:p>
      <w:pPr>
        <w:jc w:val="center"/>
        <w:rPr>
          <w:rFonts w:hint="default" w:eastAsia="黑体"/>
          <w:sz w:val="32"/>
        </w:rPr>
      </w:pPr>
    </w:p>
    <w:p>
      <w:pPr>
        <w:spacing w:line="600" w:lineRule="exact"/>
        <w:ind w:firstLine="1280" w:firstLineChars="400"/>
        <w:rPr>
          <w:rFonts w:hint="default" w:asciiTheme="majorEastAsia" w:hAnsiTheme="majorEastAsia" w:eastAsiaTheme="majorEastAsia"/>
          <w:sz w:val="32"/>
          <w:u w:val="single"/>
        </w:rPr>
      </w:pPr>
      <w:r>
        <w:rPr>
          <w:rFonts w:asciiTheme="majorEastAsia" w:hAnsiTheme="majorEastAsia" w:eastAsiaTheme="majorEastAsia"/>
          <w:sz w:val="32"/>
        </w:rPr>
        <w:t>单位名称（盖章）：双牌县</w:t>
      </w:r>
      <w:r>
        <w:rPr>
          <w:rFonts w:hint="eastAsia" w:asciiTheme="majorEastAsia" w:hAnsiTheme="majorEastAsia" w:eastAsiaTheme="majorEastAsia"/>
          <w:sz w:val="32"/>
          <w:lang w:eastAsia="zh-CN"/>
        </w:rPr>
        <w:t>滨江广场</w:t>
      </w:r>
      <w:r>
        <w:rPr>
          <w:rFonts w:asciiTheme="majorEastAsia" w:hAnsiTheme="majorEastAsia" w:eastAsiaTheme="majorEastAsia"/>
          <w:sz w:val="32"/>
        </w:rPr>
        <w:t>管理所</w:t>
      </w:r>
    </w:p>
    <w:p>
      <w:pPr>
        <w:spacing w:line="600" w:lineRule="exact"/>
        <w:ind w:firstLine="3200" w:firstLineChars="1000"/>
        <w:rPr>
          <w:rFonts w:hint="default" w:asciiTheme="majorEastAsia" w:hAnsiTheme="majorEastAsia" w:eastAsiaTheme="majorEastAsia"/>
          <w:sz w:val="32"/>
        </w:rPr>
      </w:pPr>
    </w:p>
    <w:p>
      <w:pPr>
        <w:spacing w:line="600" w:lineRule="exact"/>
        <w:ind w:firstLine="3200" w:firstLineChars="1000"/>
        <w:rPr>
          <w:rFonts w:hint="default" w:asciiTheme="majorEastAsia" w:hAnsiTheme="majorEastAsia" w:eastAsiaTheme="majorEastAsia"/>
          <w:sz w:val="32"/>
        </w:rPr>
      </w:pPr>
      <w:r>
        <w:rPr>
          <w:rFonts w:asciiTheme="majorEastAsia" w:hAnsiTheme="majorEastAsia" w:eastAsiaTheme="majorEastAsia"/>
          <w:sz w:val="32"/>
        </w:rPr>
        <w:t>年  月  日</w:t>
      </w:r>
    </w:p>
    <w:p>
      <w:pPr>
        <w:jc w:val="center"/>
        <w:rPr>
          <w:rFonts w:hint="default" w:asciiTheme="majorEastAsia" w:hAnsiTheme="majorEastAsia" w:eastAsiaTheme="majorEastAsia"/>
          <w:sz w:val="32"/>
        </w:rPr>
      </w:pPr>
    </w:p>
    <w:p>
      <w:pPr>
        <w:spacing w:line="600" w:lineRule="exact"/>
        <w:ind w:firstLine="640" w:firstLineChars="200"/>
        <w:rPr>
          <w:rFonts w:hint="default" w:asciiTheme="minorEastAsia" w:hAnsiTheme="minorEastAsia" w:eastAsiaTheme="minorEastAsia"/>
          <w:sz w:val="30"/>
          <w:szCs w:val="30"/>
        </w:rPr>
      </w:pPr>
      <w:r>
        <w:rPr>
          <w:rFonts w:hint="default" w:eastAsia="仿宋_GB2312"/>
          <w:sz w:val="32"/>
        </w:rPr>
        <w:br w:type="page"/>
      </w:r>
      <w:r>
        <w:rPr>
          <w:rFonts w:asciiTheme="minorEastAsia" w:hAnsiTheme="minorEastAsia" w:eastAsiaTheme="minorEastAsia"/>
          <w:sz w:val="30"/>
          <w:szCs w:val="30"/>
        </w:rPr>
        <w:t>一、基本情况</w:t>
      </w:r>
    </w:p>
    <w:p>
      <w:pPr>
        <w:spacing w:line="600" w:lineRule="exact"/>
        <w:ind w:firstLine="602" w:firstLineChars="200"/>
        <w:rPr>
          <w:rFonts w:hint="default" w:asciiTheme="minorEastAsia" w:hAnsiTheme="minorEastAsia" w:eastAsiaTheme="minorEastAsia"/>
          <w:b/>
          <w:bCs/>
          <w:sz w:val="30"/>
          <w:szCs w:val="30"/>
        </w:rPr>
      </w:pPr>
      <w:r>
        <w:rPr>
          <w:rFonts w:asciiTheme="minorEastAsia" w:hAnsiTheme="minorEastAsia" w:eastAsiaTheme="minorEastAsia"/>
          <w:b/>
          <w:bCs/>
          <w:sz w:val="30"/>
          <w:szCs w:val="30"/>
        </w:rPr>
        <w:t>（一）部门基本情况</w:t>
      </w:r>
    </w:p>
    <w:p>
      <w:pPr>
        <w:pStyle w:val="6"/>
        <w:spacing w:beforeAutospacing="0" w:afterAutospacing="0"/>
        <w:ind w:firstLine="600" w:firstLineChars="200"/>
        <w:rPr>
          <w:rFonts w:asciiTheme="minorEastAsia" w:hAnsiTheme="minorEastAsia" w:eastAsiaTheme="minorEastAsia"/>
          <w:color w:val="000000"/>
          <w:sz w:val="30"/>
          <w:szCs w:val="30"/>
        </w:rPr>
      </w:pPr>
      <w:r>
        <w:rPr>
          <w:rFonts w:asciiTheme="minorEastAsia" w:hAnsiTheme="minorEastAsia" w:eastAsiaTheme="minorEastAsia"/>
          <w:color w:val="333333"/>
          <w:sz w:val="30"/>
          <w:szCs w:val="30"/>
        </w:rPr>
        <w:t>1</w:t>
      </w:r>
      <w:r>
        <w:rPr>
          <w:rFonts w:hint="eastAsia" w:asciiTheme="minorEastAsia" w:hAnsiTheme="minorEastAsia" w:eastAsiaTheme="minorEastAsia"/>
          <w:color w:val="333333"/>
          <w:sz w:val="30"/>
          <w:szCs w:val="30"/>
        </w:rPr>
        <w:t>．</w:t>
      </w:r>
      <w:r>
        <w:rPr>
          <w:rFonts w:hint="eastAsia" w:asciiTheme="minorEastAsia" w:hAnsiTheme="minorEastAsia" w:eastAsiaTheme="minorEastAsia"/>
          <w:color w:val="000000"/>
          <w:sz w:val="30"/>
          <w:szCs w:val="30"/>
        </w:rPr>
        <w:t>主要职能</w:t>
      </w:r>
    </w:p>
    <w:p>
      <w:pPr>
        <w:widowControl/>
        <w:shd w:val="clear" w:color="auto" w:fill="FFFFFF" w:themeFill="background1"/>
        <w:spacing w:line="600" w:lineRule="exact"/>
        <w:ind w:firstLine="588" w:firstLineChars="196"/>
        <w:rPr>
          <w:rFonts w:hint="eastAsia" w:asciiTheme="minorEastAsia" w:hAnsiTheme="minorEastAsia" w:eastAsiaTheme="minorEastAsia" w:cstheme="minorEastAsia"/>
          <w:b w:val="0"/>
          <w:bCs/>
          <w:color w:val="333333"/>
          <w:sz w:val="30"/>
          <w:szCs w:val="30"/>
          <w:shd w:val="clear" w:color="auto" w:fill="auto"/>
        </w:rPr>
      </w:pPr>
      <w:r>
        <w:rPr>
          <w:rFonts w:hint="eastAsia" w:asciiTheme="minorEastAsia" w:hAnsiTheme="minorEastAsia" w:eastAsiaTheme="minorEastAsia" w:cstheme="minorEastAsia"/>
          <w:b w:val="0"/>
          <w:bCs/>
          <w:color w:val="333333"/>
          <w:sz w:val="30"/>
          <w:szCs w:val="30"/>
          <w:shd w:val="clear" w:color="auto" w:fill="auto"/>
        </w:rPr>
        <w:t>1</w:t>
      </w:r>
      <w:r>
        <w:rPr>
          <w:rFonts w:hint="eastAsia" w:asciiTheme="minorEastAsia" w:hAnsiTheme="minorEastAsia" w:eastAsiaTheme="minorEastAsia" w:cstheme="minorEastAsia"/>
          <w:b w:val="0"/>
          <w:bCs/>
          <w:color w:val="333333"/>
          <w:sz w:val="30"/>
          <w:szCs w:val="30"/>
          <w:shd w:val="clear" w:color="auto" w:fill="auto"/>
          <w:lang w:eastAsia="zh-CN"/>
        </w:rPr>
        <w:t>）</w:t>
      </w:r>
      <w:r>
        <w:rPr>
          <w:rFonts w:hint="eastAsia" w:asciiTheme="minorEastAsia" w:hAnsiTheme="minorEastAsia" w:eastAsiaTheme="minorEastAsia" w:cstheme="minorEastAsia"/>
          <w:b w:val="0"/>
          <w:bCs/>
          <w:color w:val="333333"/>
          <w:sz w:val="30"/>
          <w:szCs w:val="30"/>
          <w:shd w:val="clear" w:color="auto" w:fill="auto"/>
        </w:rPr>
        <w:t>、负责广场区域内的公厕，渣土，垃圾及其他废弃物的管理，规范管理广场内的环境卫生管理工作，对有污染广场公用设施，采取防护措施和行政管理。</w:t>
      </w:r>
    </w:p>
    <w:p>
      <w:pPr>
        <w:widowControl/>
        <w:shd w:val="clear" w:color="auto" w:fill="FFFFFF" w:themeFill="background1"/>
        <w:spacing w:line="600" w:lineRule="exact"/>
        <w:ind w:firstLine="588" w:firstLineChars="196"/>
        <w:rPr>
          <w:rFonts w:hint="eastAsia" w:asciiTheme="minorEastAsia" w:hAnsiTheme="minorEastAsia" w:eastAsiaTheme="minorEastAsia" w:cstheme="minorEastAsia"/>
          <w:b w:val="0"/>
          <w:bCs/>
          <w:color w:val="333333"/>
          <w:sz w:val="30"/>
          <w:szCs w:val="30"/>
          <w:shd w:val="clear" w:color="auto" w:fill="auto"/>
        </w:rPr>
      </w:pPr>
      <w:r>
        <w:rPr>
          <w:rFonts w:hint="eastAsia" w:asciiTheme="minorEastAsia" w:hAnsiTheme="minorEastAsia" w:eastAsiaTheme="minorEastAsia" w:cstheme="minorEastAsia"/>
          <w:b w:val="0"/>
          <w:bCs/>
          <w:color w:val="333333"/>
          <w:sz w:val="30"/>
          <w:szCs w:val="30"/>
          <w:shd w:val="clear" w:color="auto" w:fill="auto"/>
        </w:rPr>
        <w:t>2</w:t>
      </w:r>
      <w:r>
        <w:rPr>
          <w:rFonts w:hint="eastAsia" w:asciiTheme="minorEastAsia" w:hAnsiTheme="minorEastAsia" w:eastAsiaTheme="minorEastAsia" w:cstheme="minorEastAsia"/>
          <w:b w:val="0"/>
          <w:bCs/>
          <w:color w:val="333333"/>
          <w:sz w:val="30"/>
          <w:szCs w:val="30"/>
          <w:shd w:val="clear" w:color="auto" w:fill="auto"/>
          <w:lang w:eastAsia="zh-CN"/>
        </w:rPr>
        <w:t>）</w:t>
      </w:r>
      <w:r>
        <w:rPr>
          <w:rFonts w:hint="eastAsia" w:asciiTheme="minorEastAsia" w:hAnsiTheme="minorEastAsia" w:eastAsiaTheme="minorEastAsia" w:cstheme="minorEastAsia"/>
          <w:b w:val="0"/>
          <w:bCs/>
          <w:color w:val="333333"/>
          <w:sz w:val="30"/>
          <w:szCs w:val="30"/>
          <w:shd w:val="clear" w:color="auto" w:fill="auto"/>
        </w:rPr>
        <w:t>、负责广场内的园林绿化管理及人行道花坛和广场周围公共绿地的养护管理工作。</w:t>
      </w:r>
    </w:p>
    <w:p>
      <w:pPr>
        <w:pStyle w:val="6"/>
        <w:shd w:val="clear" w:color="auto" w:fill="FFFFFF" w:themeFill="background1"/>
        <w:spacing w:line="600" w:lineRule="exact"/>
        <w:ind w:firstLine="600" w:firstLineChars="200"/>
        <w:jc w:val="both"/>
        <w:rPr>
          <w:rFonts w:hint="eastAsia" w:asciiTheme="minorEastAsia" w:hAnsiTheme="minorEastAsia" w:eastAsiaTheme="minorEastAsia" w:cstheme="minorEastAsia"/>
          <w:b w:val="0"/>
          <w:bCs/>
          <w:color w:val="333333"/>
          <w:sz w:val="30"/>
          <w:szCs w:val="30"/>
          <w:shd w:val="clear" w:color="auto" w:fill="auto"/>
        </w:rPr>
      </w:pPr>
      <w:r>
        <w:rPr>
          <w:rFonts w:hint="eastAsia" w:asciiTheme="minorEastAsia" w:hAnsiTheme="minorEastAsia" w:eastAsiaTheme="minorEastAsia" w:cstheme="minorEastAsia"/>
          <w:b w:val="0"/>
          <w:bCs/>
          <w:color w:val="333333"/>
          <w:sz w:val="30"/>
          <w:szCs w:val="30"/>
          <w:shd w:val="clear" w:color="auto" w:fill="auto"/>
        </w:rPr>
        <w:t>3</w:t>
      </w:r>
      <w:r>
        <w:rPr>
          <w:rFonts w:hint="eastAsia" w:asciiTheme="minorEastAsia" w:hAnsiTheme="minorEastAsia" w:eastAsiaTheme="minorEastAsia" w:cstheme="minorEastAsia"/>
          <w:b w:val="0"/>
          <w:bCs/>
          <w:color w:val="333333"/>
          <w:sz w:val="30"/>
          <w:szCs w:val="30"/>
          <w:shd w:val="clear" w:color="auto" w:fill="auto"/>
          <w:lang w:eastAsia="zh-CN"/>
        </w:rPr>
        <w:t>）</w:t>
      </w:r>
      <w:r>
        <w:rPr>
          <w:rFonts w:hint="eastAsia" w:asciiTheme="minorEastAsia" w:hAnsiTheme="minorEastAsia" w:eastAsiaTheme="minorEastAsia" w:cstheme="minorEastAsia"/>
          <w:b w:val="0"/>
          <w:bCs/>
          <w:color w:val="333333"/>
          <w:sz w:val="30"/>
          <w:szCs w:val="30"/>
          <w:shd w:val="clear" w:color="auto" w:fill="auto"/>
        </w:rPr>
        <w:t>、负责广场排水设施，防洪设施，道路照明，园林绿化设施等市政设施维护，参与广场园林绿化，环境卫生，给排水公共照明设施，市政道路等规划管理工作。</w:t>
      </w:r>
    </w:p>
    <w:p>
      <w:pPr>
        <w:pStyle w:val="6"/>
        <w:shd w:val="clear" w:color="auto" w:fill="FFFFFF" w:themeFill="background1"/>
        <w:spacing w:line="600" w:lineRule="exact"/>
        <w:ind w:firstLine="600" w:firstLineChars="200"/>
        <w:jc w:val="both"/>
        <w:rPr>
          <w:rFonts w:hint="eastAsia" w:asciiTheme="minorEastAsia" w:hAnsiTheme="minorEastAsia" w:eastAsiaTheme="minorEastAsia" w:cstheme="minorEastAsia"/>
          <w:b w:val="0"/>
          <w:bCs/>
          <w:color w:val="333333"/>
          <w:sz w:val="30"/>
          <w:szCs w:val="30"/>
          <w:shd w:val="clear" w:color="auto" w:fill="auto"/>
        </w:rPr>
      </w:pPr>
      <w:r>
        <w:rPr>
          <w:rFonts w:hint="eastAsia" w:asciiTheme="minorEastAsia" w:hAnsiTheme="minorEastAsia" w:eastAsiaTheme="minorEastAsia" w:cstheme="minorEastAsia"/>
          <w:b w:val="0"/>
          <w:bCs/>
          <w:color w:val="333333"/>
          <w:sz w:val="30"/>
          <w:szCs w:val="30"/>
          <w:shd w:val="clear" w:color="auto" w:fill="auto"/>
        </w:rPr>
        <w:t>4</w:t>
      </w:r>
      <w:r>
        <w:rPr>
          <w:rFonts w:hint="eastAsia" w:asciiTheme="minorEastAsia" w:hAnsiTheme="minorEastAsia" w:eastAsiaTheme="minorEastAsia" w:cstheme="minorEastAsia"/>
          <w:b w:val="0"/>
          <w:bCs/>
          <w:color w:val="333333"/>
          <w:sz w:val="30"/>
          <w:szCs w:val="30"/>
          <w:shd w:val="clear" w:color="auto" w:fill="auto"/>
          <w:lang w:eastAsia="zh-CN"/>
        </w:rPr>
        <w:t>）</w:t>
      </w:r>
      <w:r>
        <w:rPr>
          <w:rFonts w:hint="eastAsia" w:asciiTheme="minorEastAsia" w:hAnsiTheme="minorEastAsia" w:eastAsiaTheme="minorEastAsia" w:cstheme="minorEastAsia"/>
          <w:b w:val="0"/>
          <w:bCs/>
          <w:color w:val="333333"/>
          <w:sz w:val="30"/>
          <w:szCs w:val="30"/>
          <w:shd w:val="clear" w:color="auto" w:fill="auto"/>
        </w:rPr>
        <w:t>、负责广场区域内路灯，景观灯，庭院灯管管理工作。</w:t>
      </w:r>
    </w:p>
    <w:p>
      <w:pPr>
        <w:pStyle w:val="6"/>
        <w:shd w:val="clear" w:color="auto" w:fill="FFFFFF" w:themeFill="background1"/>
        <w:spacing w:line="600" w:lineRule="exact"/>
        <w:ind w:firstLine="600" w:firstLineChars="200"/>
        <w:jc w:val="both"/>
        <w:rPr>
          <w:rFonts w:hint="eastAsia" w:asciiTheme="minorEastAsia" w:hAnsiTheme="minorEastAsia" w:eastAsiaTheme="minorEastAsia" w:cstheme="minorEastAsia"/>
          <w:b w:val="0"/>
          <w:bCs/>
          <w:color w:val="333333"/>
          <w:sz w:val="30"/>
          <w:szCs w:val="30"/>
          <w:shd w:val="clear" w:color="auto" w:fill="auto"/>
        </w:rPr>
      </w:pPr>
      <w:r>
        <w:rPr>
          <w:rFonts w:hint="eastAsia" w:asciiTheme="minorEastAsia" w:hAnsiTheme="minorEastAsia" w:eastAsiaTheme="minorEastAsia" w:cstheme="minorEastAsia"/>
          <w:b w:val="0"/>
          <w:bCs/>
          <w:color w:val="333333"/>
          <w:sz w:val="30"/>
          <w:szCs w:val="30"/>
          <w:shd w:val="clear" w:color="auto" w:fill="auto"/>
        </w:rPr>
        <w:t>5</w:t>
      </w:r>
      <w:r>
        <w:rPr>
          <w:rFonts w:hint="eastAsia" w:asciiTheme="minorEastAsia" w:hAnsiTheme="minorEastAsia" w:eastAsiaTheme="minorEastAsia" w:cstheme="minorEastAsia"/>
          <w:b w:val="0"/>
          <w:bCs/>
          <w:color w:val="333333"/>
          <w:sz w:val="30"/>
          <w:szCs w:val="30"/>
          <w:shd w:val="clear" w:color="auto" w:fill="auto"/>
          <w:lang w:eastAsia="zh-CN"/>
        </w:rPr>
        <w:t>）</w:t>
      </w:r>
      <w:r>
        <w:rPr>
          <w:rFonts w:hint="eastAsia" w:asciiTheme="minorEastAsia" w:hAnsiTheme="minorEastAsia" w:eastAsiaTheme="minorEastAsia" w:cstheme="minorEastAsia"/>
          <w:b w:val="0"/>
          <w:bCs/>
          <w:color w:val="333333"/>
          <w:sz w:val="30"/>
          <w:szCs w:val="30"/>
          <w:shd w:val="clear" w:color="auto" w:fill="auto"/>
        </w:rPr>
        <w:t>、执行县城市管理行政执法局广场建设维护费的预决算，落实广场市政设施维护资金和其它专项资金的管理，负责本单位资产管理，政策性收费和所收费用的管理使用。</w:t>
      </w:r>
    </w:p>
    <w:p>
      <w:pPr>
        <w:pStyle w:val="6"/>
        <w:shd w:val="clear" w:color="auto" w:fill="FFFFFF" w:themeFill="background1"/>
        <w:spacing w:line="600" w:lineRule="exact"/>
        <w:ind w:firstLine="600" w:firstLineChars="200"/>
        <w:jc w:val="both"/>
        <w:rPr>
          <w:rFonts w:hint="eastAsia" w:asciiTheme="minorEastAsia" w:hAnsiTheme="minorEastAsia" w:eastAsiaTheme="minorEastAsia" w:cstheme="minorEastAsia"/>
          <w:b w:val="0"/>
          <w:bCs/>
          <w:color w:val="333333"/>
          <w:sz w:val="32"/>
          <w:szCs w:val="32"/>
          <w:shd w:val="clear" w:color="auto" w:fill="auto"/>
        </w:rPr>
      </w:pPr>
      <w:r>
        <w:rPr>
          <w:rFonts w:hint="eastAsia" w:asciiTheme="minorEastAsia" w:hAnsiTheme="minorEastAsia" w:eastAsiaTheme="minorEastAsia" w:cstheme="minorEastAsia"/>
          <w:b w:val="0"/>
          <w:bCs/>
          <w:color w:val="333333"/>
          <w:sz w:val="30"/>
          <w:szCs w:val="30"/>
          <w:shd w:val="clear" w:color="auto" w:fill="auto"/>
        </w:rPr>
        <w:t>6</w:t>
      </w:r>
      <w:r>
        <w:rPr>
          <w:rFonts w:hint="eastAsia" w:asciiTheme="minorEastAsia" w:hAnsiTheme="minorEastAsia" w:eastAsiaTheme="minorEastAsia" w:cstheme="minorEastAsia"/>
          <w:b w:val="0"/>
          <w:bCs/>
          <w:color w:val="333333"/>
          <w:sz w:val="30"/>
          <w:szCs w:val="30"/>
          <w:shd w:val="clear" w:color="auto" w:fill="auto"/>
          <w:lang w:eastAsia="zh-CN"/>
        </w:rPr>
        <w:t>）</w:t>
      </w:r>
      <w:r>
        <w:rPr>
          <w:rFonts w:hint="eastAsia" w:asciiTheme="minorEastAsia" w:hAnsiTheme="minorEastAsia" w:eastAsiaTheme="minorEastAsia" w:cstheme="minorEastAsia"/>
          <w:b w:val="0"/>
          <w:bCs/>
          <w:color w:val="333333"/>
          <w:sz w:val="30"/>
          <w:szCs w:val="30"/>
          <w:shd w:val="clear" w:color="auto" w:fill="auto"/>
        </w:rPr>
        <w:t>、承办县城市管理行政执法局交办的其他事项。</w:t>
      </w:r>
    </w:p>
    <w:p>
      <w:pPr>
        <w:pStyle w:val="6"/>
        <w:shd w:val="clear" w:fill="FFFFFF" w:themeFill="background1"/>
        <w:spacing w:beforeAutospacing="0" w:afterAutospacing="0"/>
        <w:ind w:firstLine="480"/>
        <w:rPr>
          <w:rFonts w:asciiTheme="minorEastAsia" w:hAnsiTheme="minorEastAsia" w:eastAsiaTheme="minorEastAsia"/>
          <w:sz w:val="30"/>
          <w:szCs w:val="30"/>
        </w:rPr>
      </w:pPr>
      <w:r>
        <w:rPr>
          <w:rFonts w:asciiTheme="minorEastAsia" w:hAnsiTheme="minorEastAsia" w:eastAsiaTheme="minorEastAsia"/>
          <w:sz w:val="30"/>
          <w:szCs w:val="30"/>
        </w:rPr>
        <w:t>2</w:t>
      </w:r>
      <w:r>
        <w:rPr>
          <w:rFonts w:hint="eastAsia" w:asciiTheme="minorEastAsia" w:hAnsiTheme="minorEastAsia" w:eastAsiaTheme="minorEastAsia"/>
          <w:sz w:val="30"/>
          <w:szCs w:val="30"/>
        </w:rPr>
        <w:t>．机构情况，202</w:t>
      </w:r>
      <w:r>
        <w:rPr>
          <w:rFonts w:hint="eastAsia" w:asciiTheme="minorEastAsia" w:hAnsiTheme="minorEastAsia" w:eastAsiaTheme="minorEastAsia"/>
          <w:sz w:val="30"/>
          <w:szCs w:val="30"/>
          <w:lang w:val="en-US" w:eastAsia="zh-CN"/>
        </w:rPr>
        <w:t>3</w:t>
      </w:r>
      <w:r>
        <w:rPr>
          <w:rFonts w:hint="eastAsia" w:asciiTheme="minorEastAsia" w:hAnsiTheme="minorEastAsia" w:eastAsiaTheme="minorEastAsia"/>
          <w:sz w:val="30"/>
          <w:szCs w:val="30"/>
        </w:rPr>
        <w:t>年</w:t>
      </w:r>
      <w:r>
        <w:rPr>
          <w:rFonts w:hint="eastAsia" w:asciiTheme="minorEastAsia" w:hAnsiTheme="minorEastAsia" w:eastAsiaTheme="minorEastAsia"/>
          <w:color w:val="333333"/>
          <w:sz w:val="30"/>
          <w:szCs w:val="30"/>
        </w:rPr>
        <w:t>本单位是财政全额拨款的正股级事业单位。</w:t>
      </w:r>
      <w:r>
        <w:rPr>
          <w:rFonts w:hint="eastAsia" w:asciiTheme="minorEastAsia" w:hAnsiTheme="minorEastAsia" w:eastAsiaTheme="minorEastAsia"/>
          <w:sz w:val="30"/>
          <w:szCs w:val="30"/>
        </w:rPr>
        <w:t>单位内没设股室。</w:t>
      </w:r>
    </w:p>
    <w:p>
      <w:pPr>
        <w:pStyle w:val="6"/>
        <w:spacing w:beforeAutospacing="0" w:afterAutospacing="0"/>
        <w:ind w:firstLine="480"/>
        <w:rPr>
          <w:rFonts w:asciiTheme="minorEastAsia" w:hAnsiTheme="minorEastAsia" w:eastAsiaTheme="minorEastAsia"/>
          <w:sz w:val="30"/>
          <w:szCs w:val="30"/>
        </w:rPr>
      </w:pPr>
      <w:r>
        <w:rPr>
          <w:rFonts w:hint="eastAsia" w:asciiTheme="minorEastAsia" w:hAnsiTheme="minorEastAsia" w:eastAsiaTheme="minorEastAsia"/>
          <w:sz w:val="30"/>
          <w:szCs w:val="30"/>
        </w:rPr>
        <w:t>3．人员情况，202</w:t>
      </w:r>
      <w:r>
        <w:rPr>
          <w:rFonts w:hint="eastAsia" w:asciiTheme="minorEastAsia" w:hAnsiTheme="minorEastAsia" w:eastAsiaTheme="minorEastAsia"/>
          <w:sz w:val="30"/>
          <w:szCs w:val="30"/>
          <w:lang w:val="en-US" w:eastAsia="zh-CN"/>
        </w:rPr>
        <w:t>3</w:t>
      </w:r>
      <w:r>
        <w:rPr>
          <w:rFonts w:hint="eastAsia" w:asciiTheme="minorEastAsia" w:hAnsiTheme="minorEastAsia" w:eastAsiaTheme="minorEastAsia"/>
          <w:sz w:val="30"/>
          <w:szCs w:val="30"/>
        </w:rPr>
        <w:t>年本单位年末实有人数3人，其中：事业人员3人。与上年一样。</w:t>
      </w:r>
    </w:p>
    <w:p>
      <w:pPr>
        <w:rPr>
          <w:rFonts w:hint="default" w:asciiTheme="minorEastAsia" w:hAnsiTheme="minorEastAsia" w:eastAsiaTheme="minorEastAsia"/>
          <w:b/>
          <w:bCs/>
          <w:sz w:val="30"/>
          <w:szCs w:val="30"/>
        </w:rPr>
      </w:pPr>
      <w:r>
        <w:rPr>
          <w:rFonts w:asciiTheme="minorEastAsia" w:hAnsiTheme="minorEastAsia" w:eastAsiaTheme="minorEastAsia"/>
          <w:sz w:val="30"/>
          <w:szCs w:val="30"/>
        </w:rPr>
        <w:t>（二）</w:t>
      </w:r>
      <w:r>
        <w:rPr>
          <w:rFonts w:asciiTheme="minorEastAsia" w:hAnsiTheme="minorEastAsia" w:eastAsiaTheme="minorEastAsia"/>
          <w:b/>
          <w:bCs/>
          <w:sz w:val="30"/>
          <w:szCs w:val="30"/>
        </w:rPr>
        <w:t>部门年度整体支出绩效目标，项目支出绩效目标</w:t>
      </w:r>
    </w:p>
    <w:p>
      <w:pPr>
        <w:spacing w:line="600" w:lineRule="exact"/>
        <w:ind w:firstLine="600" w:firstLineChars="200"/>
        <w:rPr>
          <w:rFonts w:hint="default" w:asciiTheme="minorEastAsia" w:hAnsiTheme="minorEastAsia" w:eastAsiaTheme="minorEastAsia"/>
          <w:sz w:val="30"/>
          <w:szCs w:val="30"/>
        </w:rPr>
      </w:pPr>
      <w:r>
        <w:rPr>
          <w:rFonts w:asciiTheme="minorEastAsia" w:hAnsiTheme="minorEastAsia" w:eastAsiaTheme="minorEastAsia"/>
          <w:sz w:val="30"/>
          <w:szCs w:val="30"/>
        </w:rPr>
        <w:t>1、部门年度整体支出绩效目标</w:t>
      </w:r>
    </w:p>
    <w:p>
      <w:pPr>
        <w:spacing w:line="600" w:lineRule="exact"/>
        <w:ind w:firstLine="600" w:firstLineChars="200"/>
        <w:rPr>
          <w:rFonts w:hint="default" w:asciiTheme="minorEastAsia" w:hAnsiTheme="minorEastAsia" w:eastAsiaTheme="minorEastAsia"/>
          <w:sz w:val="30"/>
          <w:szCs w:val="30"/>
        </w:rPr>
      </w:pPr>
      <w:r>
        <w:rPr>
          <w:rFonts w:asciiTheme="minorEastAsia" w:hAnsiTheme="minorEastAsia" w:eastAsiaTheme="minorEastAsia"/>
          <w:sz w:val="30"/>
          <w:szCs w:val="30"/>
        </w:rPr>
        <w:t>认真贯彻执行党的基本路线、方针政策和上级组织的决议、指示、命令；对本单位的重大问题进行决策，开展</w:t>
      </w:r>
      <w:r>
        <w:rPr>
          <w:rFonts w:hint="eastAsia" w:asciiTheme="minorEastAsia" w:hAnsiTheme="minorEastAsia" w:eastAsiaTheme="minorEastAsia"/>
          <w:sz w:val="30"/>
          <w:szCs w:val="30"/>
          <w:lang w:eastAsia="zh-CN"/>
        </w:rPr>
        <w:t>滨江广场</w:t>
      </w:r>
      <w:r>
        <w:rPr>
          <w:rFonts w:asciiTheme="minorEastAsia" w:hAnsiTheme="minorEastAsia" w:eastAsiaTheme="minorEastAsia"/>
          <w:sz w:val="30"/>
          <w:szCs w:val="30"/>
        </w:rPr>
        <w:t>管理和维护工作。</w:t>
      </w:r>
    </w:p>
    <w:p>
      <w:pPr>
        <w:numPr>
          <w:ilvl w:val="0"/>
          <w:numId w:val="1"/>
        </w:numPr>
        <w:spacing w:line="600" w:lineRule="exact"/>
        <w:ind w:firstLine="600" w:firstLineChars="200"/>
        <w:rPr>
          <w:rFonts w:hint="default" w:asciiTheme="minorEastAsia" w:hAnsiTheme="minorEastAsia" w:eastAsiaTheme="minorEastAsia"/>
          <w:sz w:val="30"/>
          <w:szCs w:val="30"/>
        </w:rPr>
      </w:pPr>
      <w:r>
        <w:rPr>
          <w:rFonts w:asciiTheme="minorEastAsia" w:hAnsiTheme="minorEastAsia" w:eastAsiaTheme="minorEastAsia"/>
          <w:sz w:val="30"/>
          <w:szCs w:val="30"/>
        </w:rPr>
        <w:t>项目支出绩效目标</w:t>
      </w:r>
    </w:p>
    <w:p>
      <w:pPr>
        <w:spacing w:line="600" w:lineRule="exact"/>
        <w:ind w:firstLine="600" w:firstLineChars="200"/>
        <w:rPr>
          <w:rFonts w:hint="default" w:asciiTheme="minorEastAsia" w:hAnsiTheme="minorEastAsia" w:eastAsiaTheme="minorEastAsia"/>
          <w:sz w:val="30"/>
          <w:szCs w:val="30"/>
        </w:rPr>
      </w:pPr>
      <w:r>
        <w:rPr>
          <w:rFonts w:asciiTheme="minorEastAsia" w:hAnsiTheme="minorEastAsia" w:eastAsiaTheme="minorEastAsia"/>
          <w:sz w:val="30"/>
          <w:szCs w:val="30"/>
        </w:rPr>
        <w:t>（1）保障</w:t>
      </w:r>
      <w:r>
        <w:rPr>
          <w:rFonts w:hint="eastAsia" w:asciiTheme="minorEastAsia" w:hAnsiTheme="minorEastAsia" w:eastAsiaTheme="minorEastAsia"/>
          <w:sz w:val="30"/>
          <w:szCs w:val="30"/>
          <w:lang w:eastAsia="zh-CN"/>
        </w:rPr>
        <w:t>滨江广场水</w:t>
      </w:r>
      <w:r>
        <w:rPr>
          <w:rFonts w:cs="宋体" w:asciiTheme="minorEastAsia" w:hAnsiTheme="minorEastAsia" w:eastAsiaTheme="minorEastAsia"/>
          <w:kern w:val="0"/>
          <w:sz w:val="30"/>
          <w:szCs w:val="30"/>
        </w:rPr>
        <w:t>电费支出</w:t>
      </w:r>
    </w:p>
    <w:p>
      <w:pPr>
        <w:spacing w:line="600" w:lineRule="exact"/>
        <w:ind w:firstLine="600" w:firstLineChars="200"/>
        <w:rPr>
          <w:rFonts w:hint="default" w:cs="宋体" w:asciiTheme="minorEastAsia" w:hAnsiTheme="minorEastAsia" w:eastAsiaTheme="minorEastAsia"/>
          <w:kern w:val="0"/>
          <w:sz w:val="30"/>
          <w:szCs w:val="30"/>
        </w:rPr>
      </w:pPr>
      <w:r>
        <w:rPr>
          <w:rFonts w:asciiTheme="minorEastAsia" w:hAnsiTheme="minorEastAsia" w:eastAsiaTheme="minorEastAsia"/>
          <w:sz w:val="30"/>
          <w:szCs w:val="30"/>
        </w:rPr>
        <w:t>（2）保障</w:t>
      </w:r>
      <w:r>
        <w:rPr>
          <w:rFonts w:hint="eastAsia" w:asciiTheme="minorEastAsia" w:hAnsiTheme="minorEastAsia" w:eastAsiaTheme="minorEastAsia"/>
          <w:sz w:val="30"/>
          <w:szCs w:val="30"/>
          <w:lang w:eastAsia="zh-CN"/>
        </w:rPr>
        <w:t>滨江广场</w:t>
      </w:r>
      <w:r>
        <w:rPr>
          <w:rFonts w:cs="宋体" w:asciiTheme="minorEastAsia" w:hAnsiTheme="minorEastAsia" w:eastAsiaTheme="minorEastAsia"/>
          <w:kern w:val="0"/>
          <w:sz w:val="30"/>
          <w:szCs w:val="30"/>
        </w:rPr>
        <w:t>维护费</w:t>
      </w:r>
    </w:p>
    <w:p>
      <w:pPr>
        <w:pStyle w:val="9"/>
        <w:numPr>
          <w:ilvl w:val="0"/>
          <w:numId w:val="2"/>
        </w:numPr>
        <w:tabs>
          <w:tab w:val="left" w:pos="541"/>
        </w:tabs>
        <w:spacing w:line="600" w:lineRule="exact"/>
        <w:ind w:firstLine="600"/>
        <w:rPr>
          <w:rFonts w:hint="default" w:asciiTheme="minorEastAsia" w:hAnsiTheme="minorEastAsia" w:eastAsiaTheme="minorEastAsia"/>
          <w:sz w:val="30"/>
          <w:szCs w:val="30"/>
        </w:rPr>
      </w:pPr>
      <w:r>
        <w:rPr>
          <w:rFonts w:asciiTheme="minorEastAsia" w:hAnsiTheme="minorEastAsia" w:eastAsiaTheme="minorEastAsia"/>
          <w:sz w:val="30"/>
          <w:szCs w:val="30"/>
        </w:rPr>
        <w:t>一般公共预算支出情况</w:t>
      </w:r>
    </w:p>
    <w:p>
      <w:pPr>
        <w:pStyle w:val="6"/>
        <w:spacing w:beforeAutospacing="0" w:afterAutospacing="0"/>
        <w:ind w:firstLine="480"/>
        <w:rPr>
          <w:rFonts w:cs="Times New Roman" w:asciiTheme="minorEastAsia" w:hAnsiTheme="minorEastAsia" w:eastAsiaTheme="minorEastAsia"/>
          <w:color w:val="333333"/>
          <w:sz w:val="30"/>
          <w:szCs w:val="30"/>
        </w:rPr>
      </w:pPr>
      <w:r>
        <w:rPr>
          <w:rFonts w:hint="eastAsia" w:asciiTheme="minorEastAsia" w:hAnsiTheme="minorEastAsia" w:eastAsiaTheme="minorEastAsia"/>
          <w:sz w:val="30"/>
          <w:szCs w:val="30"/>
        </w:rPr>
        <w:t>202</w:t>
      </w:r>
      <w:r>
        <w:rPr>
          <w:rFonts w:hint="eastAsia" w:asciiTheme="minorEastAsia" w:hAnsiTheme="minorEastAsia" w:eastAsiaTheme="minorEastAsia"/>
          <w:sz w:val="30"/>
          <w:szCs w:val="30"/>
          <w:lang w:val="en-US" w:eastAsia="zh-CN"/>
        </w:rPr>
        <w:t>3</w:t>
      </w:r>
      <w:r>
        <w:rPr>
          <w:rFonts w:hint="eastAsia" w:asciiTheme="minorEastAsia" w:hAnsiTheme="minorEastAsia" w:eastAsiaTheme="minorEastAsia"/>
          <w:sz w:val="30"/>
          <w:szCs w:val="30"/>
        </w:rPr>
        <w:t>年度全年收入总计</w:t>
      </w:r>
      <w:r>
        <w:rPr>
          <w:rFonts w:hint="eastAsia" w:asciiTheme="minorEastAsia" w:hAnsiTheme="minorEastAsia" w:eastAsiaTheme="minorEastAsia"/>
          <w:sz w:val="30"/>
          <w:szCs w:val="30"/>
          <w:lang w:val="en-US" w:eastAsia="zh-CN"/>
        </w:rPr>
        <w:t>70.204329</w:t>
      </w:r>
      <w:r>
        <w:rPr>
          <w:rFonts w:hint="eastAsia" w:asciiTheme="minorEastAsia" w:hAnsiTheme="minorEastAsia" w:eastAsiaTheme="minorEastAsia"/>
          <w:sz w:val="30"/>
          <w:szCs w:val="30"/>
        </w:rPr>
        <w:t>万元，其中：</w:t>
      </w:r>
      <w:r>
        <w:rPr>
          <w:rFonts w:hint="eastAsia" w:asciiTheme="minorEastAsia" w:hAnsiTheme="minorEastAsia" w:eastAsiaTheme="minorEastAsia"/>
          <w:color w:val="333333"/>
          <w:sz w:val="30"/>
          <w:szCs w:val="30"/>
        </w:rPr>
        <w:t>一般公共预算财政拨款</w:t>
      </w:r>
      <w:r>
        <w:rPr>
          <w:rFonts w:hint="eastAsia" w:asciiTheme="minorEastAsia" w:hAnsiTheme="minorEastAsia" w:eastAsiaTheme="minorEastAsia"/>
          <w:sz w:val="30"/>
          <w:szCs w:val="30"/>
          <w:lang w:val="en-US" w:eastAsia="zh-CN"/>
        </w:rPr>
        <w:t>70.204329</w:t>
      </w:r>
      <w:r>
        <w:rPr>
          <w:rFonts w:hint="eastAsia" w:asciiTheme="minorEastAsia" w:hAnsiTheme="minorEastAsia" w:eastAsiaTheme="minorEastAsia"/>
          <w:color w:val="333333"/>
          <w:sz w:val="30"/>
          <w:szCs w:val="30"/>
        </w:rPr>
        <w:t>万元，上年结转0万元。</w:t>
      </w:r>
    </w:p>
    <w:p>
      <w:pPr>
        <w:pStyle w:val="9"/>
        <w:ind w:firstLine="600"/>
        <w:rPr>
          <w:rFonts w:hint="default" w:asciiTheme="minorEastAsia" w:hAnsiTheme="minorEastAsia" w:eastAsiaTheme="minorEastAsia"/>
          <w:sz w:val="30"/>
          <w:szCs w:val="30"/>
        </w:rPr>
      </w:pPr>
      <w:r>
        <w:rPr>
          <w:rFonts w:asciiTheme="minorEastAsia" w:hAnsiTheme="minorEastAsia" w:eastAsiaTheme="minorEastAsia"/>
          <w:sz w:val="30"/>
          <w:szCs w:val="30"/>
        </w:rPr>
        <w:t>全年完成实际支出</w:t>
      </w:r>
      <w:r>
        <w:rPr>
          <w:rFonts w:hint="eastAsia" w:asciiTheme="minorEastAsia" w:hAnsiTheme="minorEastAsia" w:eastAsiaTheme="minorEastAsia"/>
          <w:sz w:val="30"/>
          <w:szCs w:val="30"/>
          <w:lang w:val="en-US" w:eastAsia="zh-CN"/>
        </w:rPr>
        <w:t>60.692561</w:t>
      </w:r>
      <w:r>
        <w:rPr>
          <w:rFonts w:asciiTheme="minorEastAsia" w:hAnsiTheme="minorEastAsia" w:eastAsiaTheme="minorEastAsia"/>
          <w:sz w:val="30"/>
          <w:szCs w:val="30"/>
        </w:rPr>
        <w:t>万元，其中，基本支出</w:t>
      </w:r>
      <w:r>
        <w:rPr>
          <w:rFonts w:hint="eastAsia" w:asciiTheme="minorEastAsia" w:hAnsiTheme="minorEastAsia" w:eastAsiaTheme="minorEastAsia"/>
          <w:sz w:val="30"/>
          <w:szCs w:val="30"/>
          <w:lang w:val="en-US" w:eastAsia="zh-CN"/>
        </w:rPr>
        <w:t>42.705682</w:t>
      </w:r>
      <w:r>
        <w:rPr>
          <w:rFonts w:asciiTheme="minorEastAsia" w:hAnsiTheme="minorEastAsia" w:eastAsiaTheme="minorEastAsia"/>
          <w:sz w:val="30"/>
          <w:szCs w:val="30"/>
        </w:rPr>
        <w:t>万元，项目支出</w:t>
      </w:r>
      <w:r>
        <w:rPr>
          <w:rFonts w:hint="eastAsia" w:asciiTheme="minorEastAsia" w:hAnsiTheme="minorEastAsia" w:eastAsiaTheme="minorEastAsia"/>
          <w:sz w:val="30"/>
          <w:szCs w:val="30"/>
          <w:lang w:val="en-US" w:eastAsia="zh-CN"/>
        </w:rPr>
        <w:t>17.986879</w:t>
      </w:r>
      <w:r>
        <w:rPr>
          <w:rFonts w:asciiTheme="minorEastAsia" w:hAnsiTheme="minorEastAsia" w:eastAsiaTheme="minorEastAsia"/>
          <w:sz w:val="30"/>
          <w:szCs w:val="30"/>
        </w:rPr>
        <w:t>万元。年末结转和结余0万元。</w:t>
      </w:r>
    </w:p>
    <w:p>
      <w:pPr>
        <w:pStyle w:val="9"/>
        <w:numPr>
          <w:ilvl w:val="0"/>
          <w:numId w:val="3"/>
        </w:numPr>
        <w:spacing w:line="600" w:lineRule="exact"/>
        <w:ind w:firstLine="602"/>
        <w:rPr>
          <w:rFonts w:hint="default" w:asciiTheme="minorEastAsia" w:hAnsiTheme="minorEastAsia" w:eastAsiaTheme="minorEastAsia"/>
          <w:b/>
          <w:bCs/>
          <w:sz w:val="30"/>
          <w:szCs w:val="30"/>
        </w:rPr>
      </w:pPr>
      <w:r>
        <w:rPr>
          <w:rFonts w:asciiTheme="minorEastAsia" w:hAnsiTheme="minorEastAsia" w:eastAsiaTheme="minorEastAsia"/>
          <w:b/>
          <w:bCs/>
          <w:sz w:val="30"/>
          <w:szCs w:val="30"/>
        </w:rPr>
        <w:t>基本支出情况</w:t>
      </w:r>
    </w:p>
    <w:p>
      <w:pPr>
        <w:widowControl/>
        <w:spacing w:line="600" w:lineRule="atLeast"/>
        <w:ind w:firstLine="600"/>
        <w:jc w:val="left"/>
        <w:rPr>
          <w:rFonts w:hint="default" w:cs="宋体" w:asciiTheme="minorEastAsia" w:hAnsiTheme="minorEastAsia" w:eastAsiaTheme="minorEastAsia"/>
          <w:kern w:val="0"/>
          <w:sz w:val="30"/>
          <w:szCs w:val="30"/>
        </w:rPr>
      </w:pPr>
      <w:r>
        <w:rPr>
          <w:rFonts w:asciiTheme="minorEastAsia" w:hAnsiTheme="minorEastAsia" w:eastAsiaTheme="minorEastAsia"/>
          <w:sz w:val="30"/>
          <w:szCs w:val="30"/>
        </w:rPr>
        <w:t>基本支出</w:t>
      </w:r>
      <w:r>
        <w:rPr>
          <w:rFonts w:hint="eastAsia" w:asciiTheme="minorEastAsia" w:hAnsiTheme="minorEastAsia" w:eastAsiaTheme="minorEastAsia"/>
          <w:sz w:val="30"/>
          <w:szCs w:val="30"/>
          <w:lang w:val="en-US" w:eastAsia="zh-CN"/>
        </w:rPr>
        <w:t>42.705682</w:t>
      </w:r>
      <w:r>
        <w:rPr>
          <w:rFonts w:cs="宋体" w:asciiTheme="minorEastAsia" w:hAnsiTheme="minorEastAsia" w:eastAsiaTheme="minorEastAsia"/>
          <w:kern w:val="0"/>
          <w:sz w:val="30"/>
          <w:szCs w:val="30"/>
        </w:rPr>
        <w:t>万元，占总支出的比重为</w:t>
      </w:r>
      <w:r>
        <w:rPr>
          <w:rFonts w:hint="eastAsia" w:cs="宋体" w:asciiTheme="minorEastAsia" w:hAnsiTheme="minorEastAsia" w:eastAsiaTheme="minorEastAsia"/>
          <w:kern w:val="0"/>
          <w:sz w:val="30"/>
          <w:szCs w:val="30"/>
          <w:lang w:val="en-US" w:eastAsia="zh-CN"/>
        </w:rPr>
        <w:t>70.36</w:t>
      </w:r>
      <w:r>
        <w:rPr>
          <w:rFonts w:cs="宋体" w:asciiTheme="minorEastAsia" w:hAnsiTheme="minorEastAsia" w:eastAsiaTheme="minorEastAsia"/>
          <w:kern w:val="0"/>
          <w:sz w:val="30"/>
          <w:szCs w:val="30"/>
        </w:rPr>
        <w:t>%。一般公共预算财政拨款基本支出中人员经费</w:t>
      </w:r>
      <w:r>
        <w:rPr>
          <w:rFonts w:hint="eastAsia" w:cs="宋体" w:asciiTheme="minorEastAsia" w:hAnsiTheme="minorEastAsia" w:eastAsiaTheme="minorEastAsia"/>
          <w:kern w:val="0"/>
          <w:sz w:val="30"/>
          <w:szCs w:val="30"/>
          <w:lang w:val="en-US" w:eastAsia="zh-CN"/>
        </w:rPr>
        <w:t>36.25179</w:t>
      </w:r>
      <w:r>
        <w:rPr>
          <w:rFonts w:cs="宋体" w:asciiTheme="minorEastAsia" w:hAnsiTheme="minorEastAsia" w:eastAsiaTheme="minorEastAsia"/>
          <w:kern w:val="0"/>
          <w:sz w:val="30"/>
          <w:szCs w:val="30"/>
        </w:rPr>
        <w:t>万元，主要包括：基本工资、津贴补贴、奖金、社会保障缴费、其他工资福利支出、离休费、退休费、抚恤金、奖励金、住房公积金、其他对个人和家庭的补助支出；一般公共预算财政拨款基本支出中公用经费</w:t>
      </w:r>
      <w:r>
        <w:rPr>
          <w:rFonts w:hint="eastAsia" w:cs="宋体" w:asciiTheme="minorEastAsia" w:hAnsiTheme="minorEastAsia" w:eastAsiaTheme="minorEastAsia"/>
          <w:kern w:val="0"/>
          <w:sz w:val="30"/>
          <w:szCs w:val="30"/>
          <w:lang w:val="en-US" w:eastAsia="zh-CN"/>
        </w:rPr>
        <w:t>6.453892</w:t>
      </w:r>
      <w:r>
        <w:rPr>
          <w:rFonts w:cs="宋体" w:asciiTheme="minorEastAsia" w:hAnsiTheme="minorEastAsia" w:eastAsiaTheme="minorEastAsia"/>
          <w:kern w:val="0"/>
          <w:sz w:val="30"/>
          <w:szCs w:val="30"/>
        </w:rPr>
        <w:t>万元，主要包括：办公费、印刷费、邮电费、差旅费、维修（护）费、会议费、培训费、公务接待费、劳务费、工会经费、福利费、公务用车运行维护费、其他交通费用、其他商品和服务支出。</w:t>
      </w:r>
    </w:p>
    <w:p>
      <w:pPr>
        <w:pStyle w:val="9"/>
        <w:spacing w:line="600" w:lineRule="exact"/>
        <w:ind w:firstLine="600"/>
        <w:rPr>
          <w:rFonts w:hint="default" w:asciiTheme="minorEastAsia" w:hAnsiTheme="minorEastAsia" w:eastAsiaTheme="minorEastAsia"/>
          <w:sz w:val="30"/>
          <w:szCs w:val="30"/>
        </w:rPr>
      </w:pPr>
      <w:r>
        <w:rPr>
          <w:rFonts w:asciiTheme="minorEastAsia" w:hAnsiTheme="minorEastAsia" w:eastAsiaTheme="minorEastAsia"/>
          <w:sz w:val="30"/>
          <w:szCs w:val="30"/>
        </w:rPr>
        <w:t>202</w:t>
      </w:r>
      <w:r>
        <w:rPr>
          <w:rFonts w:hint="eastAsia" w:asciiTheme="minorEastAsia" w:hAnsiTheme="minorEastAsia" w:eastAsiaTheme="minorEastAsia"/>
          <w:sz w:val="30"/>
          <w:szCs w:val="30"/>
          <w:lang w:val="en-US" w:eastAsia="zh-CN"/>
        </w:rPr>
        <w:t>3</w:t>
      </w:r>
      <w:r>
        <w:rPr>
          <w:rFonts w:asciiTheme="minorEastAsia" w:hAnsiTheme="minorEastAsia" w:eastAsiaTheme="minorEastAsia"/>
          <w:sz w:val="30"/>
          <w:szCs w:val="30"/>
        </w:rPr>
        <w:t xml:space="preserve">年部门“三公”经费决算 1万元，其中：公务接待费 </w:t>
      </w:r>
      <w:r>
        <w:rPr>
          <w:rFonts w:hint="eastAsia" w:asciiTheme="minorEastAsia" w:hAnsiTheme="minorEastAsia" w:eastAsiaTheme="minorEastAsia"/>
          <w:sz w:val="30"/>
          <w:szCs w:val="30"/>
          <w:lang w:val="en-US" w:eastAsia="zh-CN"/>
        </w:rPr>
        <w:t>0.829</w:t>
      </w:r>
      <w:r>
        <w:rPr>
          <w:rFonts w:asciiTheme="minorEastAsia" w:hAnsiTheme="minorEastAsia" w:eastAsiaTheme="minorEastAsia"/>
          <w:sz w:val="30"/>
          <w:szCs w:val="30"/>
        </w:rPr>
        <w:t>万元，因公出国（境）费0万元，公务用车购置及运行费0万元(其中，公务用车购置费0万元，公务用车运行费0万元)。</w:t>
      </w:r>
    </w:p>
    <w:p>
      <w:pPr>
        <w:pStyle w:val="9"/>
        <w:numPr>
          <w:ilvl w:val="0"/>
          <w:numId w:val="3"/>
        </w:numPr>
        <w:spacing w:line="600" w:lineRule="exact"/>
        <w:ind w:firstLine="602"/>
        <w:rPr>
          <w:rFonts w:hint="default" w:asciiTheme="minorEastAsia" w:hAnsiTheme="minorEastAsia" w:eastAsiaTheme="minorEastAsia"/>
          <w:b/>
          <w:bCs/>
          <w:sz w:val="30"/>
          <w:szCs w:val="30"/>
        </w:rPr>
      </w:pPr>
      <w:r>
        <w:rPr>
          <w:rFonts w:asciiTheme="minorEastAsia" w:hAnsiTheme="minorEastAsia" w:eastAsiaTheme="minorEastAsia"/>
          <w:b/>
          <w:bCs/>
          <w:sz w:val="30"/>
          <w:szCs w:val="30"/>
        </w:rPr>
        <w:t>项目支出情况</w:t>
      </w:r>
    </w:p>
    <w:p>
      <w:pPr>
        <w:widowControl/>
        <w:spacing w:line="600" w:lineRule="atLeast"/>
        <w:ind w:firstLine="600"/>
        <w:jc w:val="left"/>
        <w:rPr>
          <w:rFonts w:hint="eastAsia" w:cs="宋体" w:asciiTheme="minorEastAsia" w:hAnsiTheme="minorEastAsia" w:eastAsiaTheme="minorEastAsia"/>
          <w:kern w:val="0"/>
          <w:sz w:val="30"/>
          <w:szCs w:val="30"/>
          <w:lang w:eastAsia="zh-CN"/>
        </w:rPr>
      </w:pPr>
      <w:r>
        <w:rPr>
          <w:rFonts w:asciiTheme="minorEastAsia" w:hAnsiTheme="minorEastAsia" w:eastAsiaTheme="minorEastAsia"/>
          <w:sz w:val="30"/>
          <w:szCs w:val="30"/>
        </w:rPr>
        <w:t>项目支出</w:t>
      </w:r>
      <w:r>
        <w:rPr>
          <w:rFonts w:cs="宋体" w:asciiTheme="minorEastAsia" w:hAnsiTheme="minorEastAsia" w:eastAsiaTheme="minorEastAsia"/>
          <w:kern w:val="0"/>
          <w:sz w:val="30"/>
          <w:szCs w:val="30"/>
        </w:rPr>
        <w:t>：</w:t>
      </w:r>
      <w:r>
        <w:rPr>
          <w:rFonts w:hint="eastAsia" w:cs="宋体" w:asciiTheme="minorEastAsia" w:hAnsiTheme="minorEastAsia" w:eastAsiaTheme="minorEastAsia"/>
          <w:kern w:val="0"/>
          <w:sz w:val="30"/>
          <w:szCs w:val="30"/>
          <w:lang w:val="en-US" w:eastAsia="zh-CN"/>
        </w:rPr>
        <w:t>17.986879</w:t>
      </w:r>
      <w:r>
        <w:rPr>
          <w:rFonts w:cs="宋体" w:asciiTheme="minorEastAsia" w:hAnsiTheme="minorEastAsia" w:eastAsiaTheme="minorEastAsia"/>
          <w:kern w:val="0"/>
          <w:sz w:val="30"/>
          <w:szCs w:val="30"/>
        </w:rPr>
        <w:t>万元，占总支出的比重为</w:t>
      </w:r>
      <w:r>
        <w:rPr>
          <w:rFonts w:hint="eastAsia" w:cs="宋体" w:asciiTheme="minorEastAsia" w:hAnsiTheme="minorEastAsia" w:eastAsiaTheme="minorEastAsia"/>
          <w:kern w:val="0"/>
          <w:sz w:val="30"/>
          <w:szCs w:val="30"/>
          <w:lang w:val="en-US" w:eastAsia="zh-CN"/>
        </w:rPr>
        <w:t>29.64</w:t>
      </w:r>
      <w:r>
        <w:rPr>
          <w:rFonts w:cs="宋体" w:asciiTheme="minorEastAsia" w:hAnsiTheme="minorEastAsia" w:eastAsiaTheme="minorEastAsia"/>
          <w:kern w:val="0"/>
          <w:sz w:val="30"/>
          <w:szCs w:val="30"/>
        </w:rPr>
        <w:t>%，是指单位为完成特定行政工作任务或事业发展目标而发生的支出，</w:t>
      </w:r>
      <w:r>
        <w:rPr>
          <w:rFonts w:hint="eastAsia" w:cs="宋体" w:asciiTheme="minorEastAsia" w:hAnsiTheme="minorEastAsia" w:eastAsiaTheme="minorEastAsia"/>
          <w:kern w:val="0"/>
          <w:sz w:val="30"/>
          <w:szCs w:val="30"/>
          <w:lang w:eastAsia="zh-CN"/>
        </w:rPr>
        <w:t>主要用于广场公厕、下水道、亮化维修等，园林绿化养护及补种等，广场水电费等。</w:t>
      </w:r>
    </w:p>
    <w:p>
      <w:pPr>
        <w:pStyle w:val="9"/>
        <w:spacing w:line="600" w:lineRule="exact"/>
        <w:ind w:firstLine="570" w:firstLineChars="190"/>
        <w:jc w:val="left"/>
        <w:rPr>
          <w:rFonts w:hint="default" w:asciiTheme="minorEastAsia" w:hAnsiTheme="minorEastAsia" w:eastAsiaTheme="minorEastAsia"/>
          <w:sz w:val="30"/>
          <w:szCs w:val="30"/>
        </w:rPr>
      </w:pPr>
      <w:r>
        <w:rPr>
          <w:rFonts w:asciiTheme="minorEastAsia" w:hAnsiTheme="minorEastAsia" w:eastAsiaTheme="minorEastAsia"/>
          <w:sz w:val="30"/>
          <w:szCs w:val="30"/>
        </w:rPr>
        <w:t>三、政府性基金预算支出情况</w:t>
      </w:r>
    </w:p>
    <w:p>
      <w:pPr>
        <w:pStyle w:val="9"/>
        <w:spacing w:line="600" w:lineRule="exact"/>
        <w:ind w:firstLine="1770" w:firstLineChars="590"/>
        <w:jc w:val="left"/>
        <w:rPr>
          <w:rFonts w:hint="default" w:asciiTheme="minorEastAsia" w:hAnsiTheme="minorEastAsia" w:eastAsiaTheme="minorEastAsia"/>
          <w:sz w:val="30"/>
          <w:szCs w:val="30"/>
        </w:rPr>
      </w:pPr>
      <w:r>
        <w:rPr>
          <w:rFonts w:asciiTheme="minorEastAsia" w:hAnsiTheme="minorEastAsia" w:eastAsiaTheme="minorEastAsia"/>
          <w:sz w:val="30"/>
          <w:szCs w:val="30"/>
        </w:rPr>
        <w:t>无</w:t>
      </w:r>
    </w:p>
    <w:p>
      <w:pPr>
        <w:pStyle w:val="9"/>
        <w:spacing w:line="600" w:lineRule="exact"/>
        <w:ind w:firstLine="570" w:firstLineChars="190"/>
        <w:jc w:val="left"/>
        <w:rPr>
          <w:rFonts w:hint="default" w:asciiTheme="minorEastAsia" w:hAnsiTheme="minorEastAsia" w:eastAsiaTheme="minorEastAsia"/>
          <w:sz w:val="30"/>
          <w:szCs w:val="30"/>
        </w:rPr>
      </w:pPr>
      <w:r>
        <w:rPr>
          <w:rFonts w:asciiTheme="minorEastAsia" w:hAnsiTheme="minorEastAsia" w:eastAsiaTheme="minorEastAsia"/>
          <w:sz w:val="30"/>
          <w:szCs w:val="30"/>
        </w:rPr>
        <w:t>四、国有资本经营预算支出情况</w:t>
      </w:r>
    </w:p>
    <w:p>
      <w:pPr>
        <w:pStyle w:val="9"/>
        <w:spacing w:line="600" w:lineRule="exact"/>
        <w:ind w:firstLine="1800" w:firstLineChars="600"/>
        <w:jc w:val="left"/>
        <w:rPr>
          <w:rFonts w:hint="default" w:asciiTheme="minorEastAsia" w:hAnsiTheme="minorEastAsia" w:eastAsiaTheme="minorEastAsia"/>
          <w:sz w:val="30"/>
          <w:szCs w:val="30"/>
        </w:rPr>
      </w:pPr>
      <w:r>
        <w:rPr>
          <w:rFonts w:asciiTheme="minorEastAsia" w:hAnsiTheme="minorEastAsia" w:eastAsiaTheme="minorEastAsia"/>
          <w:sz w:val="30"/>
          <w:szCs w:val="30"/>
        </w:rPr>
        <w:t>无</w:t>
      </w:r>
    </w:p>
    <w:p>
      <w:pPr>
        <w:pStyle w:val="9"/>
        <w:spacing w:line="600" w:lineRule="exact"/>
        <w:ind w:firstLine="570" w:firstLineChars="190"/>
        <w:jc w:val="left"/>
        <w:rPr>
          <w:rFonts w:hint="default" w:asciiTheme="minorEastAsia" w:hAnsiTheme="minorEastAsia" w:eastAsiaTheme="minorEastAsia"/>
          <w:sz w:val="30"/>
          <w:szCs w:val="30"/>
        </w:rPr>
      </w:pPr>
      <w:r>
        <w:rPr>
          <w:rFonts w:asciiTheme="minorEastAsia" w:hAnsiTheme="minorEastAsia" w:eastAsiaTheme="minorEastAsia"/>
          <w:sz w:val="30"/>
          <w:szCs w:val="30"/>
        </w:rPr>
        <w:t>五、社会保险基金预算支出情况</w:t>
      </w:r>
    </w:p>
    <w:p>
      <w:pPr>
        <w:pStyle w:val="9"/>
        <w:spacing w:line="600" w:lineRule="exact"/>
        <w:ind w:firstLine="1800" w:firstLineChars="600"/>
        <w:jc w:val="left"/>
        <w:rPr>
          <w:rFonts w:hint="default" w:asciiTheme="minorEastAsia" w:hAnsiTheme="minorEastAsia" w:eastAsiaTheme="minorEastAsia"/>
          <w:sz w:val="30"/>
          <w:szCs w:val="30"/>
        </w:rPr>
      </w:pPr>
      <w:r>
        <w:rPr>
          <w:rFonts w:asciiTheme="minorEastAsia" w:hAnsiTheme="minorEastAsia" w:eastAsiaTheme="minorEastAsia"/>
          <w:sz w:val="30"/>
          <w:szCs w:val="30"/>
        </w:rPr>
        <w:t>无</w:t>
      </w:r>
    </w:p>
    <w:p>
      <w:pPr>
        <w:spacing w:line="600" w:lineRule="exact"/>
        <w:ind w:firstLine="600" w:firstLineChars="200"/>
        <w:jc w:val="left"/>
        <w:rPr>
          <w:rFonts w:hint="default" w:asciiTheme="minorEastAsia" w:hAnsiTheme="minorEastAsia" w:eastAsiaTheme="minorEastAsia"/>
          <w:sz w:val="30"/>
          <w:szCs w:val="30"/>
        </w:rPr>
      </w:pPr>
      <w:r>
        <w:rPr>
          <w:rFonts w:asciiTheme="minorEastAsia" w:hAnsiTheme="minorEastAsia" w:eastAsiaTheme="minorEastAsia"/>
          <w:sz w:val="30"/>
          <w:szCs w:val="30"/>
        </w:rPr>
        <w:t>六、部门整体支出绩效情况</w:t>
      </w:r>
    </w:p>
    <w:p>
      <w:pPr>
        <w:spacing w:line="600" w:lineRule="exact"/>
        <w:ind w:firstLine="600" w:firstLineChars="200"/>
        <w:rPr>
          <w:rFonts w:hint="default" w:asciiTheme="minorEastAsia" w:hAnsiTheme="minorEastAsia" w:eastAsiaTheme="minorEastAsia"/>
          <w:sz w:val="30"/>
          <w:szCs w:val="30"/>
        </w:rPr>
      </w:pPr>
      <w:r>
        <w:rPr>
          <w:rFonts w:asciiTheme="minorEastAsia" w:hAnsiTheme="minorEastAsia" w:eastAsiaTheme="minorEastAsia"/>
          <w:sz w:val="30"/>
          <w:szCs w:val="30"/>
        </w:rPr>
        <w:t>根据《部门整体支出绩效评价指标》评分，得分98分（详见附件2：部门整体支出绩效自评表）。主要绩效如下：</w:t>
      </w:r>
    </w:p>
    <w:p>
      <w:pPr>
        <w:spacing w:line="600" w:lineRule="exact"/>
        <w:ind w:firstLine="600" w:firstLineChars="200"/>
        <w:rPr>
          <w:rFonts w:hint="default" w:asciiTheme="minorEastAsia" w:hAnsiTheme="minorEastAsia" w:eastAsiaTheme="minorEastAsia"/>
          <w:sz w:val="30"/>
          <w:szCs w:val="30"/>
        </w:rPr>
      </w:pPr>
      <w:r>
        <w:rPr>
          <w:rFonts w:asciiTheme="minorEastAsia" w:hAnsiTheme="minorEastAsia" w:eastAsiaTheme="minorEastAsia"/>
          <w:sz w:val="30"/>
          <w:szCs w:val="30"/>
        </w:rPr>
        <w:t>从经济性情况分析看，预算资金覆盖各个需求方面，“三公”经费预算没有超过上年预算安排。202</w:t>
      </w:r>
      <w:r>
        <w:rPr>
          <w:rFonts w:hint="eastAsia" w:asciiTheme="minorEastAsia" w:hAnsiTheme="minorEastAsia" w:eastAsiaTheme="minorEastAsia"/>
          <w:sz w:val="30"/>
          <w:szCs w:val="30"/>
          <w:lang w:val="en-US" w:eastAsia="zh-CN"/>
        </w:rPr>
        <w:t>3</w:t>
      </w:r>
      <w:r>
        <w:rPr>
          <w:rFonts w:asciiTheme="minorEastAsia" w:hAnsiTheme="minorEastAsia" w:eastAsiaTheme="minorEastAsia"/>
          <w:sz w:val="30"/>
          <w:szCs w:val="30"/>
        </w:rPr>
        <w:t>年预算资金能保障单位正常运转需要，分配办法科学，考虑的因素必要合理，分配的结果合理，能基本保证人员经费支出和机构全年工作运转。</w:t>
      </w:r>
    </w:p>
    <w:p>
      <w:pPr>
        <w:spacing w:line="600" w:lineRule="exact"/>
        <w:ind w:firstLine="600" w:firstLineChars="200"/>
        <w:rPr>
          <w:rFonts w:hint="default" w:asciiTheme="minorEastAsia" w:hAnsiTheme="minorEastAsia" w:eastAsiaTheme="minorEastAsia"/>
          <w:sz w:val="30"/>
          <w:szCs w:val="30"/>
        </w:rPr>
      </w:pPr>
      <w:r>
        <w:rPr>
          <w:rFonts w:asciiTheme="minorEastAsia" w:hAnsiTheme="minorEastAsia" w:eastAsiaTheme="minorEastAsia"/>
          <w:sz w:val="30"/>
          <w:szCs w:val="30"/>
        </w:rPr>
        <w:t>从效率性情况分析看，在各项工作费用支付中，尤其是干部职工的医疗保险、工伤保险、福利费、工会经费等人员经费支出能及时按进度保质保量完成。预算公用经费及办公经费基本拨付到位，预算完成率和预算控制率较好。</w:t>
      </w:r>
    </w:p>
    <w:p>
      <w:pPr>
        <w:spacing w:line="600" w:lineRule="exact"/>
        <w:ind w:firstLine="600" w:firstLineChars="200"/>
        <w:rPr>
          <w:rFonts w:hint="default" w:asciiTheme="minorEastAsia" w:hAnsiTheme="minorEastAsia" w:eastAsiaTheme="minorEastAsia"/>
          <w:sz w:val="30"/>
          <w:szCs w:val="30"/>
        </w:rPr>
      </w:pPr>
      <w:r>
        <w:rPr>
          <w:rFonts w:asciiTheme="minorEastAsia" w:hAnsiTheme="minorEastAsia" w:eastAsiaTheme="minorEastAsia"/>
          <w:sz w:val="30"/>
          <w:szCs w:val="30"/>
        </w:rPr>
        <w:t>从有效性情况分析看，夯实基层力量，提高工作积极性，全面整合职能和资源，提升办事效率，优化服务质量；收入增加，幸福感提高。</w:t>
      </w:r>
    </w:p>
    <w:p>
      <w:pPr>
        <w:spacing w:line="600" w:lineRule="exact"/>
        <w:ind w:firstLine="600" w:firstLineChars="200"/>
        <w:rPr>
          <w:rFonts w:hint="default" w:asciiTheme="minorEastAsia" w:hAnsiTheme="minorEastAsia" w:eastAsiaTheme="minorEastAsia"/>
          <w:sz w:val="30"/>
          <w:szCs w:val="30"/>
        </w:rPr>
      </w:pPr>
      <w:r>
        <w:rPr>
          <w:rFonts w:asciiTheme="minorEastAsia" w:hAnsiTheme="minorEastAsia" w:eastAsiaTheme="minorEastAsia"/>
          <w:sz w:val="30"/>
          <w:szCs w:val="30"/>
        </w:rPr>
        <w:t>从可持续性分析看，我所加强</w:t>
      </w:r>
      <w:r>
        <w:rPr>
          <w:rFonts w:hint="eastAsia" w:asciiTheme="minorEastAsia" w:hAnsiTheme="minorEastAsia" w:eastAsiaTheme="minorEastAsia"/>
          <w:sz w:val="30"/>
          <w:szCs w:val="30"/>
          <w:lang w:eastAsia="zh-CN"/>
        </w:rPr>
        <w:t>滨江广场</w:t>
      </w:r>
      <w:r>
        <w:rPr>
          <w:rFonts w:asciiTheme="minorEastAsia" w:hAnsiTheme="minorEastAsia" w:eastAsiaTheme="minorEastAsia"/>
          <w:sz w:val="30"/>
          <w:szCs w:val="30"/>
        </w:rPr>
        <w:t>维护工作:</w:t>
      </w:r>
    </w:p>
    <w:p>
      <w:pPr>
        <w:spacing w:line="600" w:lineRule="exact"/>
        <w:ind w:firstLine="600" w:firstLineChars="200"/>
        <w:rPr>
          <w:rFonts w:hint="default" w:asciiTheme="minorEastAsia" w:hAnsiTheme="minorEastAsia" w:eastAsiaTheme="minorEastAsia"/>
          <w:sz w:val="30"/>
          <w:szCs w:val="30"/>
        </w:rPr>
      </w:pPr>
      <w:r>
        <w:rPr>
          <w:rFonts w:asciiTheme="minorEastAsia" w:hAnsiTheme="minorEastAsia" w:eastAsiaTheme="minorEastAsia"/>
          <w:sz w:val="30"/>
          <w:szCs w:val="30"/>
        </w:rPr>
        <w:t xml:space="preserve"> 1、对工作人员开展</w:t>
      </w:r>
      <w:r>
        <w:rPr>
          <w:rFonts w:hint="eastAsia" w:asciiTheme="minorEastAsia" w:hAnsiTheme="minorEastAsia" w:eastAsiaTheme="minorEastAsia"/>
          <w:sz w:val="30"/>
          <w:szCs w:val="30"/>
          <w:lang w:eastAsia="zh-CN"/>
        </w:rPr>
        <w:t>广场</w:t>
      </w:r>
      <w:r>
        <w:rPr>
          <w:rFonts w:asciiTheme="minorEastAsia" w:hAnsiTheme="minorEastAsia" w:eastAsiaTheme="minorEastAsia"/>
          <w:sz w:val="30"/>
          <w:szCs w:val="30"/>
        </w:rPr>
        <w:t>维护相关业务培训，加强</w:t>
      </w:r>
      <w:r>
        <w:rPr>
          <w:rFonts w:hint="eastAsia" w:asciiTheme="minorEastAsia" w:hAnsiTheme="minorEastAsia" w:eastAsiaTheme="minorEastAsia"/>
          <w:sz w:val="30"/>
          <w:szCs w:val="30"/>
          <w:lang w:eastAsia="zh-CN"/>
        </w:rPr>
        <w:t>滨江广场</w:t>
      </w:r>
      <w:r>
        <w:rPr>
          <w:rFonts w:asciiTheme="minorEastAsia" w:hAnsiTheme="minorEastAsia" w:eastAsiaTheme="minorEastAsia"/>
          <w:sz w:val="30"/>
          <w:szCs w:val="30"/>
        </w:rPr>
        <w:t>管理维护的规范化、制度化、法制化；</w:t>
      </w:r>
    </w:p>
    <w:p>
      <w:pPr>
        <w:spacing w:line="600" w:lineRule="exact"/>
        <w:ind w:firstLine="600" w:firstLineChars="200"/>
        <w:rPr>
          <w:rFonts w:hint="default" w:asciiTheme="minorEastAsia" w:hAnsiTheme="minorEastAsia" w:eastAsiaTheme="minorEastAsia"/>
          <w:sz w:val="30"/>
          <w:szCs w:val="30"/>
        </w:rPr>
      </w:pPr>
      <w:r>
        <w:rPr>
          <w:rFonts w:asciiTheme="minorEastAsia" w:hAnsiTheme="minorEastAsia" w:eastAsiaTheme="minorEastAsia"/>
          <w:sz w:val="30"/>
          <w:szCs w:val="30"/>
        </w:rPr>
        <w:t>2、认真贯彻执行党的基本路线、方针政策和上级组织的决议、指示、命令。</w:t>
      </w:r>
    </w:p>
    <w:p>
      <w:pPr>
        <w:pStyle w:val="9"/>
        <w:spacing w:line="600" w:lineRule="exact"/>
        <w:ind w:firstLine="600"/>
        <w:rPr>
          <w:rFonts w:hint="default" w:asciiTheme="minorEastAsia" w:hAnsiTheme="minorEastAsia" w:eastAsiaTheme="minorEastAsia"/>
          <w:sz w:val="30"/>
          <w:szCs w:val="30"/>
        </w:rPr>
      </w:pPr>
      <w:r>
        <w:rPr>
          <w:rFonts w:asciiTheme="minorEastAsia" w:hAnsiTheme="minorEastAsia" w:eastAsiaTheme="minorEastAsia"/>
          <w:sz w:val="30"/>
          <w:szCs w:val="30"/>
        </w:rPr>
        <w:t>七、存在的问题及原因分析</w:t>
      </w:r>
    </w:p>
    <w:p>
      <w:pPr>
        <w:spacing w:line="600" w:lineRule="exact"/>
        <w:ind w:firstLine="600" w:firstLineChars="200"/>
        <w:rPr>
          <w:rFonts w:hint="default" w:asciiTheme="minorEastAsia" w:hAnsiTheme="minorEastAsia" w:eastAsiaTheme="minorEastAsia"/>
          <w:sz w:val="30"/>
          <w:szCs w:val="30"/>
        </w:rPr>
      </w:pPr>
      <w:r>
        <w:rPr>
          <w:rFonts w:asciiTheme="minorEastAsia" w:hAnsiTheme="minorEastAsia" w:eastAsiaTheme="minorEastAsia"/>
          <w:sz w:val="30"/>
          <w:szCs w:val="30"/>
        </w:rPr>
        <w:t>主要反映各种预算支出执行偏离绩效目标的情况，并分析其原因。</w:t>
      </w:r>
    </w:p>
    <w:p>
      <w:pPr>
        <w:spacing w:line="600" w:lineRule="exact"/>
        <w:ind w:firstLine="600" w:firstLineChars="200"/>
        <w:rPr>
          <w:rFonts w:hint="default" w:asciiTheme="minorEastAsia" w:hAnsiTheme="minorEastAsia" w:eastAsiaTheme="minorEastAsia"/>
          <w:sz w:val="30"/>
          <w:szCs w:val="30"/>
        </w:rPr>
      </w:pPr>
      <w:r>
        <w:rPr>
          <w:rFonts w:asciiTheme="minorEastAsia" w:hAnsiTheme="minorEastAsia" w:eastAsiaTheme="minorEastAsia"/>
          <w:sz w:val="30"/>
          <w:szCs w:val="30"/>
        </w:rPr>
        <w:t>1、预算执行率有待提高。由于预算项目未实施或未及时报账导致年末预算资金未形成支出。</w:t>
      </w:r>
    </w:p>
    <w:p>
      <w:pPr>
        <w:spacing w:line="600" w:lineRule="exact"/>
        <w:ind w:firstLine="600" w:firstLineChars="200"/>
        <w:rPr>
          <w:rFonts w:hint="default" w:asciiTheme="minorEastAsia" w:hAnsiTheme="minorEastAsia" w:eastAsiaTheme="minorEastAsia"/>
          <w:sz w:val="30"/>
          <w:szCs w:val="30"/>
        </w:rPr>
      </w:pPr>
      <w:r>
        <w:rPr>
          <w:rFonts w:asciiTheme="minorEastAsia" w:hAnsiTheme="minorEastAsia" w:eastAsiaTheme="minorEastAsia"/>
          <w:sz w:val="30"/>
          <w:szCs w:val="30"/>
        </w:rPr>
        <w:t>2、预算编制不够明确和细化，预算编制的合理性需要提高，预算执行力度还要进一步加强。资金使用效益有待进一步提高，绩效目标设立不够明确、细化和量化。</w:t>
      </w:r>
    </w:p>
    <w:p>
      <w:pPr>
        <w:spacing w:line="600" w:lineRule="exact"/>
        <w:ind w:firstLine="600" w:firstLineChars="200"/>
        <w:rPr>
          <w:rFonts w:hint="default" w:asciiTheme="minorEastAsia" w:hAnsiTheme="minorEastAsia" w:eastAsiaTheme="minorEastAsia"/>
          <w:sz w:val="30"/>
          <w:szCs w:val="30"/>
        </w:rPr>
      </w:pPr>
      <w:r>
        <w:rPr>
          <w:rFonts w:asciiTheme="minorEastAsia" w:hAnsiTheme="minorEastAsia" w:eastAsiaTheme="minorEastAsia"/>
          <w:sz w:val="30"/>
          <w:szCs w:val="30"/>
        </w:rPr>
        <w:t>3、人员严重缺编与工作任务繁重矛盾日益突出。</w:t>
      </w:r>
    </w:p>
    <w:p>
      <w:pPr>
        <w:spacing w:line="600" w:lineRule="exact"/>
        <w:ind w:firstLine="600" w:firstLineChars="200"/>
        <w:rPr>
          <w:rFonts w:hint="default" w:asciiTheme="minorEastAsia" w:hAnsiTheme="minorEastAsia" w:eastAsiaTheme="minorEastAsia"/>
          <w:sz w:val="30"/>
          <w:szCs w:val="30"/>
        </w:rPr>
      </w:pPr>
      <w:r>
        <w:rPr>
          <w:rFonts w:asciiTheme="minorEastAsia" w:hAnsiTheme="minorEastAsia" w:eastAsiaTheme="minorEastAsia"/>
          <w:sz w:val="30"/>
          <w:szCs w:val="30"/>
        </w:rPr>
        <w:t>八、下一步改进措施</w:t>
      </w:r>
    </w:p>
    <w:p>
      <w:pPr>
        <w:spacing w:line="600" w:lineRule="exact"/>
        <w:ind w:firstLine="600" w:firstLineChars="200"/>
        <w:rPr>
          <w:rFonts w:hint="default" w:asciiTheme="minorEastAsia" w:hAnsiTheme="minorEastAsia" w:eastAsiaTheme="minorEastAsia"/>
          <w:sz w:val="30"/>
          <w:szCs w:val="30"/>
        </w:rPr>
      </w:pPr>
      <w:r>
        <w:rPr>
          <w:rFonts w:asciiTheme="minorEastAsia" w:hAnsiTheme="minorEastAsia" w:eastAsiaTheme="minorEastAsia"/>
          <w:sz w:val="30"/>
          <w:szCs w:val="30"/>
        </w:rPr>
        <w:t>1、细化预算编制工作，认真做好预算的编制。进一步加强预算管理意识，严格按照预算编制的相关制度和要求进行预算编制。</w:t>
      </w:r>
    </w:p>
    <w:p>
      <w:pPr>
        <w:spacing w:line="600" w:lineRule="exact"/>
        <w:ind w:firstLine="600" w:firstLineChars="200"/>
        <w:rPr>
          <w:rFonts w:hint="default" w:asciiTheme="minorEastAsia" w:hAnsiTheme="minorEastAsia" w:eastAsiaTheme="minorEastAsia"/>
          <w:sz w:val="30"/>
          <w:szCs w:val="30"/>
        </w:rPr>
      </w:pPr>
      <w:r>
        <w:rPr>
          <w:rFonts w:asciiTheme="minorEastAsia" w:hAnsiTheme="minorEastAsia" w:eastAsiaTheme="minorEastAsia"/>
          <w:sz w:val="30"/>
          <w:szCs w:val="30"/>
        </w:rPr>
        <w:t>2、加强财务管理，严格财务审核。加强单位财务管理，健全单位财务管理制度体系，规范单位财务行为。在费用报账支付时，按照预算规定和县批的项目及用途进行资金使用的审核,严格财务核算，杜绝超支现象的发生。</w:t>
      </w:r>
    </w:p>
    <w:p>
      <w:pPr>
        <w:spacing w:line="600" w:lineRule="exact"/>
        <w:ind w:firstLine="600" w:firstLineChars="200"/>
        <w:rPr>
          <w:rFonts w:hint="default" w:asciiTheme="minorEastAsia" w:hAnsiTheme="minorEastAsia" w:eastAsiaTheme="minorEastAsia"/>
          <w:sz w:val="30"/>
          <w:szCs w:val="30"/>
        </w:rPr>
      </w:pPr>
      <w:r>
        <w:rPr>
          <w:rFonts w:asciiTheme="minorEastAsia" w:hAnsiTheme="minorEastAsia" w:eastAsiaTheme="minorEastAsia"/>
          <w:sz w:val="30"/>
          <w:szCs w:val="30"/>
        </w:rPr>
        <w:t>3、严格编制政府采购年初预算和计划，规范各类资产的购置审批制度、资产采购制度、使用管理制度、资产处置和报废审批制度、资产管理岗位职责制度等。严格控制“三公”经费的规模和比例，把关“三公”经费支出的审核、审批，进一步细化“三公”经费的管理，合理压缩“三公”经费支出。</w:t>
      </w:r>
    </w:p>
    <w:p>
      <w:pPr>
        <w:spacing w:line="600" w:lineRule="exact"/>
        <w:ind w:firstLine="600" w:firstLineChars="200"/>
        <w:rPr>
          <w:rFonts w:hint="default" w:asciiTheme="minorEastAsia" w:hAnsiTheme="minorEastAsia" w:eastAsiaTheme="minorEastAsia"/>
          <w:sz w:val="30"/>
          <w:szCs w:val="30"/>
        </w:rPr>
      </w:pPr>
      <w:r>
        <w:rPr>
          <w:rFonts w:asciiTheme="minorEastAsia" w:hAnsiTheme="minorEastAsia" w:eastAsiaTheme="minorEastAsia"/>
          <w:sz w:val="30"/>
          <w:szCs w:val="30"/>
        </w:rPr>
        <w:t>4、对相关人员加强培训，特别是针对《预算法》、《行政事业单位会计制度》等学习培训，规范部门预算收支核算，切实提高部门预算收支管理水平。</w:t>
      </w:r>
    </w:p>
    <w:p>
      <w:pPr>
        <w:spacing w:line="600" w:lineRule="exact"/>
        <w:ind w:firstLine="600" w:firstLineChars="200"/>
        <w:rPr>
          <w:rFonts w:hint="default" w:asciiTheme="minorEastAsia" w:hAnsiTheme="minorEastAsia" w:eastAsiaTheme="minorEastAsia"/>
          <w:sz w:val="30"/>
          <w:szCs w:val="30"/>
        </w:rPr>
      </w:pPr>
      <w:r>
        <w:rPr>
          <w:rFonts w:asciiTheme="minorEastAsia" w:hAnsiTheme="minorEastAsia" w:eastAsiaTheme="minorEastAsia"/>
          <w:sz w:val="30"/>
          <w:szCs w:val="30"/>
        </w:rPr>
        <w:t>九、绩效自评结果拟应用和公开情况</w:t>
      </w:r>
    </w:p>
    <w:p>
      <w:pPr>
        <w:spacing w:line="600" w:lineRule="exact"/>
        <w:ind w:firstLine="600" w:firstLineChars="200"/>
        <w:rPr>
          <w:rFonts w:hint="default" w:cs="宋体" w:asciiTheme="minorEastAsia" w:hAnsiTheme="minorEastAsia" w:eastAsiaTheme="minorEastAsia"/>
          <w:sz w:val="30"/>
          <w:szCs w:val="30"/>
        </w:rPr>
      </w:pPr>
      <w:r>
        <w:rPr>
          <w:rFonts w:cs="宋体" w:asciiTheme="minorEastAsia" w:hAnsiTheme="minorEastAsia" w:eastAsiaTheme="minorEastAsia"/>
          <w:sz w:val="30"/>
          <w:szCs w:val="30"/>
        </w:rPr>
        <w:t>根据部门整体支出绩效评价指标体系，我单位202</w:t>
      </w:r>
      <w:r>
        <w:rPr>
          <w:rFonts w:hint="eastAsia" w:cs="宋体" w:asciiTheme="minorEastAsia" w:hAnsiTheme="minorEastAsia" w:eastAsiaTheme="minorEastAsia"/>
          <w:sz w:val="30"/>
          <w:szCs w:val="30"/>
          <w:lang w:val="en-US" w:eastAsia="zh-CN"/>
        </w:rPr>
        <w:t>3</w:t>
      </w:r>
      <w:r>
        <w:rPr>
          <w:rFonts w:cs="宋体" w:asciiTheme="minorEastAsia" w:hAnsiTheme="minorEastAsia" w:eastAsiaTheme="minorEastAsia"/>
          <w:sz w:val="30"/>
          <w:szCs w:val="30"/>
        </w:rPr>
        <w:t>年度评价得分为98分。绩效自评报告由财政局在网站统一公开。</w:t>
      </w:r>
    </w:p>
    <w:p>
      <w:pPr>
        <w:spacing w:line="600" w:lineRule="exact"/>
        <w:ind w:firstLine="600" w:firstLineChars="200"/>
        <w:rPr>
          <w:rFonts w:hint="default" w:ascii="楷体_GB2312" w:hAnsi="楷体_GB2312" w:eastAsia="楷体_GB2312"/>
          <w:sz w:val="32"/>
          <w:szCs w:val="32"/>
        </w:rPr>
      </w:pPr>
      <w:r>
        <w:rPr>
          <w:rFonts w:asciiTheme="minorEastAsia" w:hAnsiTheme="minorEastAsia" w:eastAsiaTheme="minorEastAsia"/>
          <w:sz w:val="30"/>
          <w:szCs w:val="30"/>
        </w:rPr>
        <w:t>其他需要说明的情况</w:t>
      </w:r>
      <w:r>
        <w:rPr>
          <w:rFonts w:ascii="楷体_GB2312" w:hAnsi="楷体_GB2312" w:eastAsia="楷体_GB2312"/>
          <w:sz w:val="32"/>
          <w:szCs w:val="32"/>
        </w:rPr>
        <w:t xml:space="preserve"> </w:t>
      </w:r>
    </w:p>
    <w:p>
      <w:pPr>
        <w:spacing w:line="600" w:lineRule="exact"/>
        <w:ind w:firstLine="640" w:firstLineChars="200"/>
        <w:rPr>
          <w:rFonts w:hint="default" w:asciiTheme="minorEastAsia" w:hAnsiTheme="minorEastAsia" w:eastAsiaTheme="minorEastAsia"/>
          <w:sz w:val="30"/>
          <w:szCs w:val="30"/>
        </w:rPr>
      </w:pPr>
      <w:r>
        <w:rPr>
          <w:rFonts w:ascii="楷体_GB2312" w:hAnsi="楷体_GB2312" w:eastAsia="楷体_GB2312"/>
          <w:sz w:val="32"/>
          <w:szCs w:val="32"/>
        </w:rPr>
        <w:t>无</w:t>
      </w:r>
    </w:p>
    <w:p>
      <w:pPr>
        <w:spacing w:line="440" w:lineRule="exact"/>
        <w:rPr>
          <w:rFonts w:ascii="黑体" w:hAnsi="黑体" w:eastAsia="黑体" w:cs="黑体"/>
          <w:sz w:val="32"/>
          <w:szCs w:val="32"/>
        </w:rPr>
      </w:pPr>
    </w:p>
    <w:p>
      <w:pPr>
        <w:spacing w:line="440" w:lineRule="exact"/>
        <w:rPr>
          <w:rFonts w:ascii="黑体" w:hAnsi="黑体" w:eastAsia="黑体" w:cs="黑体"/>
          <w:sz w:val="32"/>
          <w:szCs w:val="32"/>
        </w:rPr>
      </w:pPr>
    </w:p>
    <w:p>
      <w:pPr>
        <w:spacing w:line="440" w:lineRule="exact"/>
        <w:rPr>
          <w:rFonts w:ascii="黑体" w:hAnsi="黑体" w:eastAsia="黑体" w:cs="黑体"/>
          <w:sz w:val="32"/>
          <w:szCs w:val="32"/>
        </w:rPr>
      </w:pPr>
    </w:p>
    <w:p>
      <w:pPr>
        <w:spacing w:line="440" w:lineRule="exact"/>
        <w:rPr>
          <w:rFonts w:ascii="黑体" w:hAnsi="黑体" w:eastAsia="黑体" w:cs="黑体"/>
          <w:sz w:val="32"/>
          <w:szCs w:val="32"/>
        </w:rPr>
      </w:pPr>
    </w:p>
    <w:p>
      <w:pPr>
        <w:spacing w:line="440" w:lineRule="exact"/>
        <w:rPr>
          <w:rFonts w:hint="default" w:ascii="黑体" w:hAnsi="黑体" w:eastAsia="黑体" w:cs="黑体"/>
          <w:sz w:val="32"/>
          <w:szCs w:val="32"/>
        </w:rPr>
      </w:pPr>
      <w:r>
        <w:rPr>
          <w:rFonts w:ascii="黑体" w:hAnsi="黑体" w:eastAsia="黑体" w:cs="黑体"/>
          <w:sz w:val="32"/>
          <w:szCs w:val="32"/>
        </w:rPr>
        <w:t>附件2</w:t>
      </w:r>
    </w:p>
    <w:p>
      <w:pPr>
        <w:jc w:val="center"/>
        <w:outlineLvl w:val="1"/>
        <w:rPr>
          <w:rFonts w:hint="default" w:ascii="方正小标宋简体" w:eastAsia="方正小标宋简体"/>
          <w:sz w:val="36"/>
          <w:szCs w:val="36"/>
        </w:rPr>
      </w:pPr>
      <w:r>
        <w:rPr>
          <w:rFonts w:ascii="方正小标宋简体" w:eastAsia="方正小标宋简体"/>
          <w:sz w:val="36"/>
          <w:szCs w:val="36"/>
        </w:rPr>
        <w:t>202</w:t>
      </w:r>
      <w:r>
        <w:rPr>
          <w:rFonts w:hint="eastAsia" w:ascii="方正小标宋简体" w:eastAsia="方正小标宋简体"/>
          <w:sz w:val="36"/>
          <w:szCs w:val="36"/>
          <w:lang w:val="en-US" w:eastAsia="zh-CN"/>
        </w:rPr>
        <w:t>3</w:t>
      </w:r>
      <w:r>
        <w:rPr>
          <w:rFonts w:ascii="方正小标宋简体" w:eastAsia="方正小标宋简体"/>
          <w:sz w:val="36"/>
          <w:szCs w:val="36"/>
        </w:rPr>
        <w:t>年度部门整体支出绩效评价基础数据表</w:t>
      </w:r>
    </w:p>
    <w:tbl>
      <w:tblPr>
        <w:tblStyle w:val="7"/>
        <w:tblW w:w="960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400"/>
        <w:gridCol w:w="1062"/>
        <w:gridCol w:w="769"/>
        <w:gridCol w:w="1243"/>
        <w:gridCol w:w="1309"/>
        <w:gridCol w:w="780"/>
        <w:gridCol w:w="10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1" w:hRule="atLeast"/>
          <w:jc w:val="center"/>
        </w:trPr>
        <w:tc>
          <w:tcPr>
            <w:tcW w:w="3400" w:type="dxa"/>
            <w:vMerge w:val="restart"/>
            <w:tcBorders>
              <w:top w:val="single" w:color="auto" w:sz="12" w:space="0"/>
              <w:left w:val="single" w:color="auto" w:sz="12"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财政供养人员情况（人）</w:t>
            </w:r>
          </w:p>
        </w:tc>
        <w:tc>
          <w:tcPr>
            <w:tcW w:w="1831" w:type="dxa"/>
            <w:gridSpan w:val="2"/>
            <w:tcBorders>
              <w:top w:val="single" w:color="auto" w:sz="12"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b/>
                <w:sz w:val="24"/>
              </w:rPr>
            </w:pPr>
            <w:r>
              <w:rPr>
                <w:rFonts w:asciiTheme="minorEastAsia" w:hAnsiTheme="minorEastAsia" w:eastAsiaTheme="minorEastAsia" w:cstheme="minorEastAsia"/>
                <w:b/>
                <w:sz w:val="24"/>
              </w:rPr>
              <w:t>编制数</w:t>
            </w:r>
          </w:p>
        </w:tc>
        <w:tc>
          <w:tcPr>
            <w:tcW w:w="2552" w:type="dxa"/>
            <w:gridSpan w:val="2"/>
            <w:tcBorders>
              <w:top w:val="single" w:color="auto" w:sz="12"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b/>
                <w:sz w:val="24"/>
              </w:rPr>
            </w:pPr>
            <w:r>
              <w:rPr>
                <w:rFonts w:asciiTheme="minorEastAsia" w:hAnsiTheme="minorEastAsia" w:eastAsiaTheme="minorEastAsia" w:cstheme="minorEastAsia"/>
                <w:b/>
                <w:sz w:val="24"/>
              </w:rPr>
              <w:t>202</w:t>
            </w:r>
            <w:r>
              <w:rPr>
                <w:rFonts w:hint="eastAsia" w:asciiTheme="minorEastAsia" w:hAnsiTheme="minorEastAsia" w:eastAsiaTheme="minorEastAsia" w:cstheme="minorEastAsia"/>
                <w:b/>
                <w:sz w:val="24"/>
                <w:lang w:val="en-US" w:eastAsia="zh-CN"/>
              </w:rPr>
              <w:t>3</w:t>
            </w:r>
            <w:r>
              <w:rPr>
                <w:rFonts w:asciiTheme="minorEastAsia" w:hAnsiTheme="minorEastAsia" w:eastAsiaTheme="minorEastAsia" w:cstheme="minorEastAsia"/>
                <w:b/>
                <w:sz w:val="24"/>
              </w:rPr>
              <w:t>年实际在职人数</w:t>
            </w:r>
          </w:p>
        </w:tc>
        <w:tc>
          <w:tcPr>
            <w:tcW w:w="1825" w:type="dxa"/>
            <w:gridSpan w:val="2"/>
            <w:tcBorders>
              <w:top w:val="single" w:color="auto" w:sz="12" w:space="0"/>
              <w:left w:val="single" w:color="auto" w:sz="6" w:space="0"/>
              <w:bottom w:val="single" w:color="auto" w:sz="6" w:space="0"/>
              <w:right w:val="single" w:color="auto" w:sz="12" w:space="0"/>
              <w:tl2br w:val="nil"/>
              <w:tr2bl w:val="nil"/>
            </w:tcBorders>
            <w:vAlign w:val="center"/>
          </w:tcPr>
          <w:p>
            <w:pPr>
              <w:spacing w:line="240" w:lineRule="exact"/>
              <w:jc w:val="center"/>
              <w:rPr>
                <w:rFonts w:hint="default" w:asciiTheme="minorEastAsia" w:hAnsiTheme="minorEastAsia" w:eastAsiaTheme="minorEastAsia" w:cstheme="minorEastAsia"/>
                <w:b/>
                <w:sz w:val="24"/>
              </w:rPr>
            </w:pPr>
            <w:r>
              <w:rPr>
                <w:rFonts w:asciiTheme="minorEastAsia" w:hAnsiTheme="minorEastAsia" w:eastAsiaTheme="minorEastAsia" w:cstheme="minorEastAsia"/>
                <w:b/>
                <w:sz w:val="24"/>
              </w:rPr>
              <w:t>控制率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6" w:hRule="atLeast"/>
          <w:jc w:val="center"/>
        </w:trPr>
        <w:tc>
          <w:tcPr>
            <w:tcW w:w="3400"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sz w:val="24"/>
              </w:rPr>
            </w:pPr>
          </w:p>
        </w:tc>
        <w:tc>
          <w:tcPr>
            <w:tcW w:w="1831"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3</w:t>
            </w:r>
          </w:p>
        </w:tc>
        <w:tc>
          <w:tcPr>
            <w:tcW w:w="2552"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3</w:t>
            </w:r>
          </w:p>
        </w:tc>
        <w:tc>
          <w:tcPr>
            <w:tcW w:w="1825" w:type="dxa"/>
            <w:gridSpan w:val="2"/>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100%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经费控制情况（万元）</w:t>
            </w:r>
          </w:p>
        </w:tc>
        <w:tc>
          <w:tcPr>
            <w:tcW w:w="1831"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b/>
                <w:sz w:val="24"/>
              </w:rPr>
            </w:pPr>
            <w:r>
              <w:rPr>
                <w:rFonts w:asciiTheme="minorEastAsia" w:hAnsiTheme="minorEastAsia" w:eastAsiaTheme="minorEastAsia" w:cstheme="minorEastAsia"/>
                <w:b/>
                <w:sz w:val="24"/>
              </w:rPr>
              <w:t>202</w:t>
            </w:r>
            <w:r>
              <w:rPr>
                <w:rFonts w:hint="eastAsia" w:asciiTheme="minorEastAsia" w:hAnsiTheme="minorEastAsia" w:eastAsiaTheme="minorEastAsia" w:cstheme="minorEastAsia"/>
                <w:b/>
                <w:sz w:val="24"/>
                <w:lang w:val="en-US" w:eastAsia="zh-CN"/>
              </w:rPr>
              <w:t>2</w:t>
            </w:r>
            <w:r>
              <w:rPr>
                <w:rFonts w:asciiTheme="minorEastAsia" w:hAnsiTheme="minorEastAsia" w:eastAsiaTheme="minorEastAsia" w:cstheme="minorEastAsia"/>
                <w:b/>
                <w:sz w:val="24"/>
              </w:rPr>
              <w:t>年决算数</w:t>
            </w:r>
          </w:p>
        </w:tc>
        <w:tc>
          <w:tcPr>
            <w:tcW w:w="2552"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b/>
                <w:sz w:val="24"/>
              </w:rPr>
            </w:pPr>
            <w:r>
              <w:rPr>
                <w:rFonts w:asciiTheme="minorEastAsia" w:hAnsiTheme="minorEastAsia" w:eastAsiaTheme="minorEastAsia" w:cstheme="minorEastAsia"/>
                <w:b/>
                <w:sz w:val="24"/>
              </w:rPr>
              <w:t>202</w:t>
            </w:r>
            <w:r>
              <w:rPr>
                <w:rFonts w:hint="eastAsia" w:asciiTheme="minorEastAsia" w:hAnsiTheme="minorEastAsia" w:eastAsiaTheme="minorEastAsia" w:cstheme="minorEastAsia"/>
                <w:b/>
                <w:sz w:val="24"/>
                <w:lang w:val="en-US" w:eastAsia="zh-CN"/>
              </w:rPr>
              <w:t>3</w:t>
            </w:r>
            <w:r>
              <w:rPr>
                <w:rFonts w:asciiTheme="minorEastAsia" w:hAnsiTheme="minorEastAsia" w:eastAsiaTheme="minorEastAsia" w:cstheme="minorEastAsia"/>
                <w:b/>
                <w:sz w:val="24"/>
              </w:rPr>
              <w:t>年预算数</w:t>
            </w:r>
          </w:p>
        </w:tc>
        <w:tc>
          <w:tcPr>
            <w:tcW w:w="1825" w:type="dxa"/>
            <w:gridSpan w:val="2"/>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jc w:val="center"/>
              <w:rPr>
                <w:rFonts w:hint="default" w:asciiTheme="minorEastAsia" w:hAnsiTheme="minorEastAsia" w:eastAsiaTheme="minorEastAsia" w:cstheme="minorEastAsia"/>
                <w:b/>
                <w:sz w:val="24"/>
              </w:rPr>
            </w:pPr>
            <w:r>
              <w:rPr>
                <w:rFonts w:asciiTheme="minorEastAsia" w:hAnsiTheme="minorEastAsia" w:eastAsiaTheme="minorEastAsia" w:cstheme="minorEastAsia"/>
                <w:b/>
                <w:sz w:val="24"/>
              </w:rPr>
              <w:t>2022年决算数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一、部门基本支出</w:t>
            </w:r>
          </w:p>
        </w:tc>
        <w:tc>
          <w:tcPr>
            <w:tcW w:w="1831"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b/>
                <w:sz w:val="24"/>
                <w:lang w:val="en-US" w:eastAsia="zh-CN"/>
              </w:rPr>
            </w:pPr>
            <w:r>
              <w:rPr>
                <w:rFonts w:hint="eastAsia" w:asciiTheme="minorEastAsia" w:hAnsiTheme="minorEastAsia" w:eastAsiaTheme="minorEastAsia" w:cstheme="minorEastAsia"/>
                <w:b/>
                <w:sz w:val="24"/>
                <w:lang w:val="en-US" w:eastAsia="zh-CN"/>
              </w:rPr>
              <w:t>42.2306</w:t>
            </w:r>
          </w:p>
        </w:tc>
        <w:tc>
          <w:tcPr>
            <w:tcW w:w="2552"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b/>
                <w:sz w:val="24"/>
                <w:lang w:val="en-US" w:eastAsia="zh-CN"/>
              </w:rPr>
            </w:pPr>
            <w:r>
              <w:rPr>
                <w:rFonts w:hint="eastAsia" w:asciiTheme="minorEastAsia" w:hAnsiTheme="minorEastAsia" w:eastAsiaTheme="minorEastAsia" w:cstheme="minorEastAsia"/>
                <w:b/>
                <w:sz w:val="24"/>
                <w:lang w:val="en-US" w:eastAsia="zh-CN"/>
              </w:rPr>
              <w:t>36.704329</w:t>
            </w:r>
          </w:p>
        </w:tc>
        <w:tc>
          <w:tcPr>
            <w:tcW w:w="1825" w:type="dxa"/>
            <w:gridSpan w:val="2"/>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jc w:val="center"/>
              <w:rPr>
                <w:rFonts w:hint="default" w:asciiTheme="minorEastAsia" w:hAnsiTheme="minorEastAsia" w:eastAsiaTheme="minorEastAsia" w:cstheme="minorEastAsia"/>
                <w:b/>
                <w:sz w:val="24"/>
                <w:lang w:val="en-US" w:eastAsia="zh-CN"/>
              </w:rPr>
            </w:pPr>
            <w:r>
              <w:rPr>
                <w:rFonts w:hint="eastAsia" w:asciiTheme="minorEastAsia" w:hAnsiTheme="minorEastAsia" w:eastAsiaTheme="minorEastAsia" w:cstheme="minorEastAsia"/>
                <w:b/>
                <w:sz w:val="24"/>
                <w:lang w:val="en-US" w:eastAsia="zh-CN"/>
              </w:rPr>
              <w:t>36.704329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vAlign w:val="center"/>
          </w:tcPr>
          <w:p>
            <w:pPr>
              <w:spacing w:line="240" w:lineRule="exac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其中：公用经费</w:t>
            </w:r>
          </w:p>
        </w:tc>
        <w:tc>
          <w:tcPr>
            <w:tcW w:w="1831"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b/>
                <w:sz w:val="24"/>
                <w:lang w:val="en-US" w:eastAsia="zh-CN"/>
              </w:rPr>
            </w:pPr>
            <w:r>
              <w:rPr>
                <w:rFonts w:hint="eastAsia" w:asciiTheme="minorEastAsia" w:hAnsiTheme="minorEastAsia" w:eastAsiaTheme="minorEastAsia" w:cstheme="minorEastAsia"/>
                <w:b/>
                <w:sz w:val="24"/>
                <w:lang w:val="en-US" w:eastAsia="zh-CN"/>
              </w:rPr>
              <w:t>8.7283</w:t>
            </w:r>
          </w:p>
        </w:tc>
        <w:tc>
          <w:tcPr>
            <w:tcW w:w="2552"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b/>
                <w:sz w:val="24"/>
                <w:lang w:val="en-US" w:eastAsia="zh-CN"/>
              </w:rPr>
            </w:pPr>
            <w:r>
              <w:rPr>
                <w:rFonts w:hint="eastAsia" w:asciiTheme="minorEastAsia" w:hAnsiTheme="minorEastAsia" w:eastAsiaTheme="minorEastAsia" w:cstheme="minorEastAsia"/>
                <w:b/>
                <w:sz w:val="24"/>
                <w:lang w:val="en-US" w:eastAsia="zh-CN"/>
              </w:rPr>
              <w:t>3.6</w:t>
            </w:r>
          </w:p>
        </w:tc>
        <w:tc>
          <w:tcPr>
            <w:tcW w:w="1825" w:type="dxa"/>
            <w:gridSpan w:val="2"/>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jc w:val="center"/>
              <w:rPr>
                <w:rFonts w:hint="default" w:asciiTheme="minorEastAsia" w:hAnsiTheme="minorEastAsia" w:eastAsiaTheme="minorEastAsia" w:cstheme="minorEastAsia"/>
                <w:b/>
                <w:sz w:val="24"/>
                <w:lang w:val="en-US" w:eastAsia="zh-CN"/>
              </w:rPr>
            </w:pPr>
            <w:r>
              <w:rPr>
                <w:rFonts w:hint="eastAsia" w:cs="宋体" w:asciiTheme="minorEastAsia" w:hAnsiTheme="minorEastAsia" w:eastAsiaTheme="minorEastAsia"/>
                <w:kern w:val="0"/>
                <w:sz w:val="24"/>
                <w:szCs w:val="24"/>
                <w:lang w:val="en-US" w:eastAsia="zh-CN"/>
              </w:rPr>
              <w:t>6.453892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vAlign w:val="center"/>
          </w:tcPr>
          <w:p>
            <w:pPr>
              <w:spacing w:line="240" w:lineRule="exact"/>
              <w:ind w:firstLine="720" w:firstLineChars="300"/>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其中：办公费</w:t>
            </w:r>
          </w:p>
        </w:tc>
        <w:tc>
          <w:tcPr>
            <w:tcW w:w="1831"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0.85</w:t>
            </w:r>
          </w:p>
        </w:tc>
        <w:tc>
          <w:tcPr>
            <w:tcW w:w="2552"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1</w:t>
            </w:r>
          </w:p>
        </w:tc>
        <w:tc>
          <w:tcPr>
            <w:tcW w:w="1825" w:type="dxa"/>
            <w:gridSpan w:val="2"/>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jc w:val="center"/>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1.878661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vAlign w:val="center"/>
          </w:tcPr>
          <w:p>
            <w:pPr>
              <w:spacing w:line="240" w:lineRule="exact"/>
              <w:ind w:firstLine="720" w:firstLineChars="300"/>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水费、电费、差旅费</w:t>
            </w:r>
          </w:p>
        </w:tc>
        <w:tc>
          <w:tcPr>
            <w:tcW w:w="1831"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0</w:t>
            </w:r>
          </w:p>
        </w:tc>
        <w:tc>
          <w:tcPr>
            <w:tcW w:w="2552"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0</w:t>
            </w:r>
          </w:p>
        </w:tc>
        <w:tc>
          <w:tcPr>
            <w:tcW w:w="1825" w:type="dxa"/>
            <w:gridSpan w:val="2"/>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vAlign w:val="center"/>
          </w:tcPr>
          <w:p>
            <w:pPr>
              <w:spacing w:line="240" w:lineRule="exact"/>
              <w:ind w:firstLine="720" w:firstLineChars="300"/>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会议费、培训费</w:t>
            </w:r>
          </w:p>
        </w:tc>
        <w:tc>
          <w:tcPr>
            <w:tcW w:w="1831"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0</w:t>
            </w:r>
          </w:p>
        </w:tc>
        <w:tc>
          <w:tcPr>
            <w:tcW w:w="2552"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0</w:t>
            </w:r>
          </w:p>
        </w:tc>
        <w:tc>
          <w:tcPr>
            <w:tcW w:w="1825" w:type="dxa"/>
            <w:gridSpan w:val="2"/>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vAlign w:val="center"/>
          </w:tcPr>
          <w:p>
            <w:pPr>
              <w:spacing w:line="240" w:lineRule="exact"/>
              <w:ind w:firstLine="720" w:firstLineChars="300"/>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三公经费</w:t>
            </w:r>
          </w:p>
        </w:tc>
        <w:tc>
          <w:tcPr>
            <w:tcW w:w="1831"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0.78</w:t>
            </w:r>
          </w:p>
        </w:tc>
        <w:tc>
          <w:tcPr>
            <w:tcW w:w="2552"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val="en-US" w:eastAsia="zh-CN"/>
              </w:rPr>
              <w:t>1</w:t>
            </w:r>
          </w:p>
        </w:tc>
        <w:tc>
          <w:tcPr>
            <w:tcW w:w="1825" w:type="dxa"/>
            <w:gridSpan w:val="2"/>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jc w:val="center"/>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0.829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1.公务用车购置和维护经费</w:t>
            </w:r>
          </w:p>
        </w:tc>
        <w:tc>
          <w:tcPr>
            <w:tcW w:w="1831"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0</w:t>
            </w:r>
          </w:p>
        </w:tc>
        <w:tc>
          <w:tcPr>
            <w:tcW w:w="2552"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0</w:t>
            </w:r>
          </w:p>
        </w:tc>
        <w:tc>
          <w:tcPr>
            <w:tcW w:w="1825" w:type="dxa"/>
            <w:gridSpan w:val="2"/>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vAlign w:val="center"/>
          </w:tcPr>
          <w:p>
            <w:pPr>
              <w:spacing w:line="240" w:lineRule="exact"/>
              <w:ind w:firstLine="720" w:firstLineChars="300"/>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其中：公务车购置</w:t>
            </w:r>
          </w:p>
        </w:tc>
        <w:tc>
          <w:tcPr>
            <w:tcW w:w="1831"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0</w:t>
            </w:r>
          </w:p>
        </w:tc>
        <w:tc>
          <w:tcPr>
            <w:tcW w:w="2552"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0</w:t>
            </w:r>
          </w:p>
        </w:tc>
        <w:tc>
          <w:tcPr>
            <w:tcW w:w="1825" w:type="dxa"/>
            <w:gridSpan w:val="2"/>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xml:space="preserve">            公务车运行维护</w:t>
            </w:r>
          </w:p>
        </w:tc>
        <w:tc>
          <w:tcPr>
            <w:tcW w:w="1831"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0</w:t>
            </w:r>
          </w:p>
        </w:tc>
        <w:tc>
          <w:tcPr>
            <w:tcW w:w="2552"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0</w:t>
            </w:r>
          </w:p>
        </w:tc>
        <w:tc>
          <w:tcPr>
            <w:tcW w:w="1825" w:type="dxa"/>
            <w:gridSpan w:val="2"/>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xml:space="preserve">      2.出国经费</w:t>
            </w:r>
          </w:p>
        </w:tc>
        <w:tc>
          <w:tcPr>
            <w:tcW w:w="1831"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0</w:t>
            </w:r>
          </w:p>
        </w:tc>
        <w:tc>
          <w:tcPr>
            <w:tcW w:w="2552"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0</w:t>
            </w:r>
          </w:p>
        </w:tc>
        <w:tc>
          <w:tcPr>
            <w:tcW w:w="1825" w:type="dxa"/>
            <w:gridSpan w:val="2"/>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xml:space="preserve">      3.公务接待</w:t>
            </w:r>
          </w:p>
        </w:tc>
        <w:tc>
          <w:tcPr>
            <w:tcW w:w="1831"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0.78</w:t>
            </w:r>
          </w:p>
        </w:tc>
        <w:tc>
          <w:tcPr>
            <w:tcW w:w="2552"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1</w:t>
            </w:r>
          </w:p>
        </w:tc>
        <w:tc>
          <w:tcPr>
            <w:tcW w:w="1825" w:type="dxa"/>
            <w:gridSpan w:val="2"/>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jc w:val="center"/>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0.829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vAlign w:val="center"/>
          </w:tcPr>
          <w:p>
            <w:pPr>
              <w:spacing w:line="240" w:lineRule="exact"/>
              <w:ind w:firstLine="960" w:firstLineChars="400"/>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二、项目支出小计</w:t>
            </w:r>
          </w:p>
        </w:tc>
        <w:tc>
          <w:tcPr>
            <w:tcW w:w="1831"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42.2306</w:t>
            </w:r>
          </w:p>
        </w:tc>
        <w:tc>
          <w:tcPr>
            <w:tcW w:w="2552"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33.5</w:t>
            </w:r>
          </w:p>
        </w:tc>
        <w:tc>
          <w:tcPr>
            <w:tcW w:w="1825" w:type="dxa"/>
            <w:gridSpan w:val="2"/>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jc w:val="center"/>
              <w:rPr>
                <w:rFonts w:hint="default" w:asciiTheme="minorEastAsia" w:hAnsiTheme="minorEastAsia" w:eastAsiaTheme="minorEastAsia" w:cstheme="minorEastAsia"/>
                <w:sz w:val="24"/>
                <w:szCs w:val="24"/>
                <w:lang w:val="en-US" w:eastAsia="zh-CN"/>
              </w:rPr>
            </w:pPr>
            <w:r>
              <w:rPr>
                <w:rFonts w:hint="eastAsia" w:cs="宋体" w:asciiTheme="minorEastAsia" w:hAnsiTheme="minorEastAsia" w:eastAsiaTheme="minorEastAsia"/>
                <w:kern w:val="0"/>
                <w:sz w:val="24"/>
                <w:szCs w:val="24"/>
                <w:lang w:val="en-US" w:eastAsia="zh-CN"/>
              </w:rPr>
              <w:t>17.986879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xml:space="preserve">  1.城市维护费</w:t>
            </w:r>
          </w:p>
        </w:tc>
        <w:tc>
          <w:tcPr>
            <w:tcW w:w="1831"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42.2306</w:t>
            </w:r>
          </w:p>
        </w:tc>
        <w:tc>
          <w:tcPr>
            <w:tcW w:w="2552"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33.5</w:t>
            </w:r>
          </w:p>
        </w:tc>
        <w:tc>
          <w:tcPr>
            <w:tcW w:w="1825" w:type="dxa"/>
            <w:gridSpan w:val="2"/>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jc w:val="center"/>
              <w:rPr>
                <w:rFonts w:hint="default" w:asciiTheme="minorEastAsia" w:hAnsiTheme="minorEastAsia" w:eastAsiaTheme="minorEastAsia" w:cstheme="minorEastAsia"/>
                <w:sz w:val="24"/>
                <w:szCs w:val="24"/>
                <w:lang w:val="en-US" w:eastAsia="zh-CN"/>
              </w:rPr>
            </w:pPr>
            <w:r>
              <w:rPr>
                <w:rFonts w:hint="eastAsia" w:cs="宋体" w:asciiTheme="minorEastAsia" w:hAnsiTheme="minorEastAsia" w:eastAsiaTheme="minorEastAsia"/>
                <w:kern w:val="0"/>
                <w:sz w:val="24"/>
                <w:szCs w:val="24"/>
                <w:lang w:val="en-US" w:eastAsia="zh-CN"/>
              </w:rPr>
              <w:t>17.986879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7"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政府采购金额</w:t>
            </w:r>
          </w:p>
        </w:tc>
        <w:tc>
          <w:tcPr>
            <w:tcW w:w="1831"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w:t>
            </w:r>
          </w:p>
        </w:tc>
        <w:tc>
          <w:tcPr>
            <w:tcW w:w="2552"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sz w:val="24"/>
              </w:rPr>
            </w:pPr>
          </w:p>
        </w:tc>
        <w:tc>
          <w:tcPr>
            <w:tcW w:w="1825" w:type="dxa"/>
            <w:gridSpan w:val="2"/>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jc w:val="center"/>
              <w:rPr>
                <w:rFonts w:hint="default" w:asciiTheme="minorEastAsia" w:hAnsiTheme="minorEastAsia" w:eastAsiaTheme="minorEastAsia" w:cs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xml:space="preserve">部门基本支出预算调整 </w:t>
            </w:r>
          </w:p>
        </w:tc>
        <w:tc>
          <w:tcPr>
            <w:tcW w:w="1831"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w:t>
            </w:r>
          </w:p>
        </w:tc>
        <w:tc>
          <w:tcPr>
            <w:tcW w:w="2552"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sz w:val="24"/>
              </w:rPr>
            </w:pPr>
          </w:p>
        </w:tc>
        <w:tc>
          <w:tcPr>
            <w:tcW w:w="1825" w:type="dxa"/>
            <w:gridSpan w:val="2"/>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jc w:val="center"/>
              <w:rPr>
                <w:rFonts w:hint="default" w:asciiTheme="minorEastAsia" w:hAnsiTheme="minorEastAsia" w:eastAsiaTheme="minorEastAsia" w:cs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43" w:hRule="atLeast"/>
          <w:jc w:val="center"/>
        </w:trPr>
        <w:tc>
          <w:tcPr>
            <w:tcW w:w="3400" w:type="dxa"/>
            <w:vMerge w:val="restart"/>
            <w:tcBorders>
              <w:top w:val="single" w:color="auto" w:sz="6" w:space="0"/>
              <w:left w:val="single" w:color="auto" w:sz="12"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楼堂馆所控制情况</w:t>
            </w:r>
          </w:p>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（202</w:t>
            </w:r>
            <w:r>
              <w:rPr>
                <w:rFonts w:hint="eastAsia" w:asciiTheme="minorEastAsia" w:hAnsiTheme="minorEastAsia" w:eastAsiaTheme="minorEastAsia" w:cstheme="minorEastAsia"/>
                <w:sz w:val="24"/>
                <w:lang w:val="en-US" w:eastAsia="zh-CN"/>
              </w:rPr>
              <w:t>3</w:t>
            </w:r>
            <w:r>
              <w:rPr>
                <w:rFonts w:asciiTheme="minorEastAsia" w:hAnsiTheme="minorEastAsia" w:eastAsiaTheme="minorEastAsia" w:cstheme="minorEastAsia"/>
                <w:sz w:val="24"/>
              </w:rPr>
              <w:t>年完工项目）</w:t>
            </w:r>
          </w:p>
        </w:tc>
        <w:tc>
          <w:tcPr>
            <w:tcW w:w="1062"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批复规模</w:t>
            </w:r>
          </w:p>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w:t>
            </w:r>
          </w:p>
        </w:tc>
        <w:tc>
          <w:tcPr>
            <w:tcW w:w="769"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实际规模（㎡）</w:t>
            </w:r>
          </w:p>
        </w:tc>
        <w:tc>
          <w:tcPr>
            <w:tcW w:w="1243"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规模控制率</w:t>
            </w:r>
          </w:p>
        </w:tc>
        <w:tc>
          <w:tcPr>
            <w:tcW w:w="1309"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预算投资（万元）</w:t>
            </w:r>
          </w:p>
        </w:tc>
        <w:tc>
          <w:tcPr>
            <w:tcW w:w="780"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实际投资（万元）</w:t>
            </w:r>
          </w:p>
        </w:tc>
        <w:tc>
          <w:tcPr>
            <w:tcW w:w="1045" w:type="dxa"/>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投资概算控制率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3" w:hRule="atLeast"/>
          <w:jc w:val="center"/>
        </w:trPr>
        <w:tc>
          <w:tcPr>
            <w:tcW w:w="3400"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sz w:val="24"/>
              </w:rPr>
            </w:pPr>
          </w:p>
        </w:tc>
        <w:tc>
          <w:tcPr>
            <w:tcW w:w="1062"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0</w:t>
            </w:r>
          </w:p>
        </w:tc>
        <w:tc>
          <w:tcPr>
            <w:tcW w:w="769"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0</w:t>
            </w:r>
          </w:p>
        </w:tc>
        <w:tc>
          <w:tcPr>
            <w:tcW w:w="1243"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0</w:t>
            </w:r>
          </w:p>
        </w:tc>
        <w:tc>
          <w:tcPr>
            <w:tcW w:w="1309"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0</w:t>
            </w:r>
          </w:p>
        </w:tc>
        <w:tc>
          <w:tcPr>
            <w:tcW w:w="780"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0</w:t>
            </w:r>
          </w:p>
        </w:tc>
        <w:tc>
          <w:tcPr>
            <w:tcW w:w="1045" w:type="dxa"/>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3" w:hRule="atLeast"/>
          <w:jc w:val="center"/>
        </w:trPr>
        <w:tc>
          <w:tcPr>
            <w:tcW w:w="3400" w:type="dxa"/>
            <w:tcBorders>
              <w:top w:val="single" w:color="auto" w:sz="6" w:space="0"/>
              <w:left w:val="single" w:color="auto" w:sz="12" w:space="0"/>
              <w:bottom w:val="single" w:color="auto" w:sz="12"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厉行节约保障措施</w:t>
            </w:r>
          </w:p>
        </w:tc>
        <w:tc>
          <w:tcPr>
            <w:tcW w:w="6208" w:type="dxa"/>
            <w:gridSpan w:val="6"/>
            <w:tcBorders>
              <w:top w:val="single" w:color="auto" w:sz="6" w:space="0"/>
              <w:left w:val="single" w:color="auto" w:sz="6" w:space="0"/>
              <w:bottom w:val="single" w:color="auto" w:sz="12" w:space="0"/>
              <w:right w:val="single" w:color="auto" w:sz="12" w:space="0"/>
              <w:tl2br w:val="nil"/>
              <w:tr2bl w:val="nil"/>
            </w:tcBorders>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压缩一般性支出</w:t>
            </w:r>
          </w:p>
        </w:tc>
      </w:tr>
    </w:tbl>
    <w:p>
      <w:pPr>
        <w:spacing w:line="100" w:lineRule="exact"/>
        <w:jc w:val="left"/>
        <w:rPr>
          <w:rFonts w:hint="default" w:asciiTheme="minorEastAsia" w:hAnsiTheme="minorEastAsia" w:eastAsiaTheme="minorEastAsia" w:cstheme="minorEastAsia"/>
          <w:sz w:val="24"/>
        </w:rPr>
      </w:pPr>
    </w:p>
    <w:p>
      <w:pPr>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说明：“项目支出”需要填报基本支出以外的所有项目支出情况，“公用经费”填报基本支出中的一般商品和服务支出。</w:t>
      </w:r>
    </w:p>
    <w:p>
      <w:pPr>
        <w:spacing w:line="440" w:lineRule="exact"/>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填表人</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lang w:val="en-US" w:eastAsia="zh-CN"/>
        </w:rPr>
        <w:t>胡美玲</w:t>
      </w:r>
      <w:r>
        <w:rPr>
          <w:rFonts w:asciiTheme="minorEastAsia" w:hAnsiTheme="minorEastAsia" w:eastAsiaTheme="minorEastAsia" w:cstheme="minorEastAsia"/>
          <w:sz w:val="24"/>
        </w:rPr>
        <w:t xml:space="preserve">                  填报日期：202</w:t>
      </w:r>
      <w:r>
        <w:rPr>
          <w:rFonts w:hint="eastAsia" w:asciiTheme="minorEastAsia" w:hAnsiTheme="minorEastAsia" w:eastAsiaTheme="minorEastAsia" w:cstheme="minorEastAsia"/>
          <w:sz w:val="24"/>
          <w:lang w:val="en-US" w:eastAsia="zh-CN"/>
        </w:rPr>
        <w:t>4</w:t>
      </w:r>
      <w:r>
        <w:rPr>
          <w:rFonts w:asciiTheme="minorEastAsia" w:hAnsiTheme="minorEastAsia" w:eastAsiaTheme="minorEastAsia" w:cstheme="minorEastAsia"/>
          <w:sz w:val="24"/>
        </w:rPr>
        <w:t>年</w:t>
      </w:r>
      <w:r>
        <w:rPr>
          <w:rFonts w:hint="eastAsia" w:asciiTheme="minorEastAsia" w:hAnsiTheme="minorEastAsia" w:eastAsiaTheme="minorEastAsia" w:cstheme="minorEastAsia"/>
          <w:sz w:val="24"/>
          <w:lang w:val="en-US" w:eastAsia="zh-CN"/>
        </w:rPr>
        <w:t>4</w:t>
      </w:r>
      <w:r>
        <w:rPr>
          <w:rFonts w:asciiTheme="minorEastAsia" w:hAnsiTheme="minorEastAsia" w:eastAsiaTheme="minorEastAsia" w:cstheme="minorEastAsia"/>
          <w:sz w:val="24"/>
        </w:rPr>
        <w:t>月</w:t>
      </w:r>
      <w:r>
        <w:rPr>
          <w:rFonts w:hint="eastAsia" w:asciiTheme="minorEastAsia" w:hAnsiTheme="minorEastAsia" w:eastAsiaTheme="minorEastAsia" w:cstheme="minorEastAsia"/>
          <w:sz w:val="24"/>
          <w:lang w:val="en-US" w:eastAsia="zh-CN"/>
        </w:rPr>
        <w:t>12</w:t>
      </w:r>
      <w:r>
        <w:rPr>
          <w:rFonts w:asciiTheme="minorEastAsia" w:hAnsiTheme="minorEastAsia" w:eastAsiaTheme="minorEastAsia" w:cstheme="minorEastAsia"/>
          <w:sz w:val="24"/>
        </w:rPr>
        <w:t xml:space="preserve">日 </w:t>
      </w:r>
    </w:p>
    <w:p>
      <w:pPr>
        <w:spacing w:line="440" w:lineRule="exact"/>
        <w:jc w:val="left"/>
        <w:rPr>
          <w:rFonts w:hint="eastAsia" w:asciiTheme="minorEastAsia" w:hAnsiTheme="minorEastAsia" w:eastAsiaTheme="minorEastAsia" w:cstheme="minorEastAsia"/>
          <w:sz w:val="24"/>
          <w:lang w:eastAsia="zh-CN"/>
        </w:rPr>
      </w:pPr>
      <w:r>
        <w:rPr>
          <w:rFonts w:asciiTheme="minorEastAsia" w:hAnsiTheme="minorEastAsia" w:eastAsiaTheme="minorEastAsia" w:cstheme="minorEastAsia"/>
          <w:sz w:val="24"/>
        </w:rPr>
        <w:t>联系电话：0746-77</w:t>
      </w:r>
      <w:r>
        <w:rPr>
          <w:rFonts w:hint="eastAsia" w:asciiTheme="minorEastAsia" w:hAnsiTheme="minorEastAsia" w:eastAsiaTheme="minorEastAsia" w:cstheme="minorEastAsia"/>
          <w:sz w:val="24"/>
          <w:lang w:val="en-US" w:eastAsia="zh-CN"/>
        </w:rPr>
        <w:t>25876</w:t>
      </w:r>
      <w:r>
        <w:rPr>
          <w:rFonts w:asciiTheme="minorEastAsia" w:hAnsiTheme="minorEastAsia" w:eastAsiaTheme="minorEastAsia" w:cstheme="minorEastAsia"/>
          <w:sz w:val="24"/>
        </w:rPr>
        <w:t xml:space="preserve">           单位负责人签字：</w:t>
      </w:r>
      <w:r>
        <w:rPr>
          <w:rFonts w:hint="eastAsia" w:asciiTheme="minorEastAsia" w:hAnsiTheme="minorEastAsia" w:eastAsiaTheme="minorEastAsia" w:cstheme="minorEastAsia"/>
          <w:sz w:val="24"/>
          <w:lang w:eastAsia="zh-CN"/>
        </w:rPr>
        <w:t>申华生</w:t>
      </w:r>
    </w:p>
    <w:p>
      <w:pPr>
        <w:spacing w:line="440" w:lineRule="exact"/>
        <w:jc w:val="left"/>
        <w:rPr>
          <w:rFonts w:hint="default" w:eastAsia="黑体"/>
          <w:sz w:val="32"/>
        </w:rPr>
      </w:pPr>
      <w:r>
        <w:rPr>
          <w:rFonts w:hint="default" w:eastAsia="仿宋_GB2312"/>
          <w:sz w:val="22"/>
        </w:rPr>
        <w:br w:type="page"/>
      </w:r>
      <w:r>
        <w:rPr>
          <w:rFonts w:ascii="黑体" w:hAnsi="黑体" w:eastAsia="黑体" w:cs="黑体"/>
          <w:sz w:val="32"/>
          <w:szCs w:val="32"/>
        </w:rPr>
        <w:t>附件3</w:t>
      </w:r>
    </w:p>
    <w:p>
      <w:pPr>
        <w:spacing w:line="440" w:lineRule="exact"/>
        <w:jc w:val="center"/>
        <w:outlineLvl w:val="1"/>
        <w:rPr>
          <w:rFonts w:hint="default" w:ascii="方正小标宋简体" w:eastAsia="方正小标宋简体"/>
          <w:sz w:val="44"/>
        </w:rPr>
      </w:pPr>
      <w:r>
        <w:rPr>
          <w:rFonts w:ascii="方正小标宋简体" w:eastAsia="方正小标宋简体"/>
          <w:sz w:val="44"/>
        </w:rPr>
        <w:t>202</w:t>
      </w:r>
      <w:r>
        <w:rPr>
          <w:rFonts w:hint="eastAsia" w:ascii="方正小标宋简体" w:eastAsia="方正小标宋简体"/>
          <w:sz w:val="44"/>
          <w:lang w:val="en-US" w:eastAsia="zh-CN"/>
        </w:rPr>
        <w:t>3</w:t>
      </w:r>
      <w:r>
        <w:rPr>
          <w:rFonts w:ascii="方正小标宋简体" w:eastAsia="方正小标宋简体"/>
          <w:sz w:val="44"/>
        </w:rPr>
        <w:t>年度部门整体支出绩效自评表</w:t>
      </w:r>
    </w:p>
    <w:tbl>
      <w:tblPr>
        <w:tblStyle w:val="7"/>
        <w:tblW w:w="931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62"/>
        <w:gridCol w:w="948"/>
        <w:gridCol w:w="930"/>
        <w:gridCol w:w="1078"/>
        <w:gridCol w:w="68"/>
        <w:gridCol w:w="1202"/>
        <w:gridCol w:w="1185"/>
        <w:gridCol w:w="611"/>
        <w:gridCol w:w="884"/>
        <w:gridCol w:w="144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3" w:hRule="atLeast"/>
          <w:jc w:val="center"/>
        </w:trPr>
        <w:tc>
          <w:tcPr>
            <w:tcW w:w="962" w:type="dxa"/>
            <w:tcBorders>
              <w:top w:val="single" w:color="auto" w:sz="12" w:space="0"/>
              <w:left w:val="single" w:color="auto" w:sz="12"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县级预算部门名称</w:t>
            </w:r>
          </w:p>
        </w:tc>
        <w:tc>
          <w:tcPr>
            <w:tcW w:w="8349" w:type="dxa"/>
            <w:gridSpan w:val="9"/>
            <w:tcBorders>
              <w:top w:val="single" w:color="auto" w:sz="12" w:space="0"/>
              <w:left w:val="single" w:color="auto" w:sz="6" w:space="0"/>
              <w:bottom w:val="single" w:color="auto" w:sz="6" w:space="0"/>
              <w:right w:val="single" w:color="auto" w:sz="12"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双牌县</w:t>
            </w:r>
            <w:r>
              <w:rPr>
                <w:rFonts w:hint="eastAsia" w:asciiTheme="minorEastAsia" w:hAnsiTheme="minorEastAsia" w:eastAsiaTheme="minorEastAsia" w:cstheme="minorEastAsia"/>
                <w:color w:val="000000"/>
                <w:sz w:val="24"/>
                <w:lang w:eastAsia="zh-CN"/>
              </w:rPr>
              <w:t>滨江广场</w:t>
            </w:r>
            <w:r>
              <w:rPr>
                <w:rFonts w:asciiTheme="minorEastAsia" w:hAnsiTheme="minorEastAsia" w:eastAsiaTheme="minorEastAsia" w:cstheme="minorEastAsia"/>
                <w:color w:val="000000"/>
                <w:sz w:val="24"/>
              </w:rPr>
              <w:t>管理所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46" w:hRule="atLeast"/>
          <w:jc w:val="center"/>
        </w:trPr>
        <w:tc>
          <w:tcPr>
            <w:tcW w:w="962" w:type="dxa"/>
            <w:vMerge w:val="restart"/>
            <w:tcBorders>
              <w:top w:val="single" w:color="auto" w:sz="6" w:space="0"/>
              <w:left w:val="single" w:color="auto" w:sz="12"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年度预</w:t>
            </w:r>
          </w:p>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算申请</w:t>
            </w:r>
          </w:p>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（万元）</w:t>
            </w:r>
          </w:p>
        </w:tc>
        <w:tc>
          <w:tcPr>
            <w:tcW w:w="1878"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sz w:val="24"/>
              </w:rPr>
            </w:pPr>
          </w:p>
        </w:tc>
        <w:tc>
          <w:tcPr>
            <w:tcW w:w="11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年初预算数</w:t>
            </w:r>
          </w:p>
        </w:tc>
        <w:tc>
          <w:tcPr>
            <w:tcW w:w="1202"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全年预算数</w:t>
            </w:r>
          </w:p>
        </w:tc>
        <w:tc>
          <w:tcPr>
            <w:tcW w:w="1185"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全年执行数</w:t>
            </w:r>
          </w:p>
        </w:tc>
        <w:tc>
          <w:tcPr>
            <w:tcW w:w="611"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分值</w:t>
            </w:r>
          </w:p>
        </w:tc>
        <w:tc>
          <w:tcPr>
            <w:tcW w:w="884"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执行率</w:t>
            </w:r>
          </w:p>
        </w:tc>
        <w:tc>
          <w:tcPr>
            <w:tcW w:w="1443" w:type="dxa"/>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p>
        </w:tc>
        <w:tc>
          <w:tcPr>
            <w:tcW w:w="1878"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color w:val="000000"/>
                <w:sz w:val="24"/>
              </w:rPr>
              <w:t>年度资金总额</w:t>
            </w:r>
          </w:p>
        </w:tc>
        <w:tc>
          <w:tcPr>
            <w:tcW w:w="11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70.204329</w:t>
            </w:r>
          </w:p>
        </w:tc>
        <w:tc>
          <w:tcPr>
            <w:tcW w:w="1202"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70.204329</w:t>
            </w:r>
          </w:p>
        </w:tc>
        <w:tc>
          <w:tcPr>
            <w:tcW w:w="1185"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60.692561</w:t>
            </w:r>
          </w:p>
        </w:tc>
        <w:tc>
          <w:tcPr>
            <w:tcW w:w="611"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sz w:val="24"/>
                <w:lang w:val="en-US"/>
              </w:rPr>
            </w:pPr>
          </w:p>
        </w:tc>
        <w:tc>
          <w:tcPr>
            <w:tcW w:w="884"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100%</w:t>
            </w:r>
          </w:p>
        </w:tc>
        <w:tc>
          <w:tcPr>
            <w:tcW w:w="1443" w:type="dxa"/>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p>
        </w:tc>
        <w:tc>
          <w:tcPr>
            <w:tcW w:w="4226" w:type="dxa"/>
            <w:gridSpan w:val="5"/>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按收入性质分：</w:t>
            </w:r>
          </w:p>
        </w:tc>
        <w:tc>
          <w:tcPr>
            <w:tcW w:w="4123" w:type="dxa"/>
            <w:gridSpan w:val="4"/>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按支出性质分：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p>
        </w:tc>
        <w:tc>
          <w:tcPr>
            <w:tcW w:w="4226" w:type="dxa"/>
            <w:gridSpan w:val="5"/>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lang w:val="en-US" w:eastAsia="zh-CN"/>
              </w:rPr>
            </w:pPr>
            <w:r>
              <w:rPr>
                <w:rFonts w:asciiTheme="minorEastAsia" w:hAnsiTheme="minorEastAsia" w:eastAsiaTheme="minorEastAsia" w:cstheme="minorEastAsia"/>
                <w:color w:val="000000"/>
                <w:sz w:val="24"/>
              </w:rPr>
              <w:t xml:space="preserve">  其中：  一般公共预算：</w:t>
            </w:r>
            <w:r>
              <w:rPr>
                <w:rFonts w:hint="eastAsia" w:asciiTheme="minorEastAsia" w:hAnsiTheme="minorEastAsia" w:eastAsiaTheme="minorEastAsia" w:cstheme="minorEastAsia"/>
                <w:color w:val="000000"/>
                <w:sz w:val="24"/>
                <w:lang w:val="en-US" w:eastAsia="zh-CN"/>
              </w:rPr>
              <w:t>70.204329</w:t>
            </w:r>
          </w:p>
        </w:tc>
        <w:tc>
          <w:tcPr>
            <w:tcW w:w="4123" w:type="dxa"/>
            <w:gridSpan w:val="4"/>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lang w:val="en-US" w:eastAsia="zh-CN"/>
              </w:rPr>
            </w:pPr>
            <w:r>
              <w:rPr>
                <w:rFonts w:asciiTheme="minorEastAsia" w:hAnsiTheme="minorEastAsia" w:eastAsiaTheme="minorEastAsia" w:cstheme="minorEastAsia"/>
                <w:color w:val="000000"/>
                <w:sz w:val="24"/>
              </w:rPr>
              <w:t>其中：基本支出：</w:t>
            </w:r>
            <w:r>
              <w:rPr>
                <w:rFonts w:hint="eastAsia" w:asciiTheme="minorEastAsia" w:hAnsiTheme="minorEastAsia" w:eastAsiaTheme="minorEastAsia" w:cstheme="minorEastAsia"/>
                <w:color w:val="000000"/>
                <w:sz w:val="24"/>
                <w:lang w:val="en-US" w:eastAsia="zh-CN"/>
              </w:rPr>
              <w:t>42.705682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p>
        </w:tc>
        <w:tc>
          <w:tcPr>
            <w:tcW w:w="4226" w:type="dxa"/>
            <w:gridSpan w:val="5"/>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ind w:firstLine="960" w:firstLineChars="400"/>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政府性基金拨款：</w:t>
            </w:r>
          </w:p>
        </w:tc>
        <w:tc>
          <w:tcPr>
            <w:tcW w:w="4123" w:type="dxa"/>
            <w:gridSpan w:val="4"/>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ind w:firstLine="720" w:firstLineChars="300"/>
              <w:jc w:val="left"/>
              <w:rPr>
                <w:rFonts w:hint="default" w:asciiTheme="minorEastAsia" w:hAnsiTheme="minorEastAsia" w:eastAsiaTheme="minorEastAsia" w:cstheme="minorEastAsia"/>
                <w:color w:val="000000"/>
                <w:sz w:val="24"/>
                <w:lang w:val="en-US" w:eastAsia="zh-CN"/>
              </w:rPr>
            </w:pPr>
            <w:r>
              <w:rPr>
                <w:rFonts w:asciiTheme="minorEastAsia" w:hAnsiTheme="minorEastAsia" w:eastAsiaTheme="minorEastAsia" w:cstheme="minorEastAsia"/>
                <w:color w:val="000000"/>
                <w:sz w:val="24"/>
              </w:rPr>
              <w:t>项目支出：</w:t>
            </w:r>
            <w:r>
              <w:rPr>
                <w:rFonts w:hint="eastAsia" w:asciiTheme="minorEastAsia" w:hAnsiTheme="minorEastAsia" w:eastAsiaTheme="minorEastAsia" w:cstheme="minorEastAsia"/>
                <w:color w:val="000000"/>
                <w:sz w:val="24"/>
                <w:lang w:val="en-US" w:eastAsia="zh-CN"/>
              </w:rPr>
              <w:t>17.986879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p>
        </w:tc>
        <w:tc>
          <w:tcPr>
            <w:tcW w:w="4226" w:type="dxa"/>
            <w:gridSpan w:val="5"/>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纳入专户管理的非税收入拨款：</w:t>
            </w:r>
          </w:p>
        </w:tc>
        <w:tc>
          <w:tcPr>
            <w:tcW w:w="4123" w:type="dxa"/>
            <w:gridSpan w:val="4"/>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p>
        </w:tc>
        <w:tc>
          <w:tcPr>
            <w:tcW w:w="4226" w:type="dxa"/>
            <w:gridSpan w:val="5"/>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ind w:firstLine="1680" w:firstLineChars="700"/>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其他资金：</w:t>
            </w:r>
          </w:p>
        </w:tc>
        <w:tc>
          <w:tcPr>
            <w:tcW w:w="4123" w:type="dxa"/>
            <w:gridSpan w:val="4"/>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46" w:hRule="atLeast"/>
          <w:jc w:val="center"/>
        </w:trPr>
        <w:tc>
          <w:tcPr>
            <w:tcW w:w="962" w:type="dxa"/>
            <w:vMerge w:val="restart"/>
            <w:tcBorders>
              <w:top w:val="single" w:color="auto" w:sz="6" w:space="0"/>
              <w:left w:val="single" w:color="auto" w:sz="12"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年度总体目标</w:t>
            </w:r>
          </w:p>
        </w:tc>
        <w:tc>
          <w:tcPr>
            <w:tcW w:w="4226" w:type="dxa"/>
            <w:gridSpan w:val="5"/>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预期目标</w:t>
            </w:r>
          </w:p>
        </w:tc>
        <w:tc>
          <w:tcPr>
            <w:tcW w:w="4123" w:type="dxa"/>
            <w:gridSpan w:val="4"/>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实际完成情况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p>
        </w:tc>
        <w:tc>
          <w:tcPr>
            <w:tcW w:w="4226" w:type="dxa"/>
            <w:gridSpan w:val="5"/>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lang w:val="en-US" w:eastAsia="zh-CN"/>
              </w:rPr>
              <w:t>70.204329</w:t>
            </w:r>
          </w:p>
        </w:tc>
        <w:tc>
          <w:tcPr>
            <w:tcW w:w="4123" w:type="dxa"/>
            <w:gridSpan w:val="4"/>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lang w:val="en-US" w:eastAsia="zh-CN"/>
              </w:rPr>
              <w:t>60.692561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3" w:hRule="atLeast"/>
          <w:jc w:val="center"/>
        </w:trPr>
        <w:tc>
          <w:tcPr>
            <w:tcW w:w="962" w:type="dxa"/>
            <w:vMerge w:val="restart"/>
            <w:tcBorders>
              <w:top w:val="single" w:color="auto" w:sz="6" w:space="0"/>
              <w:left w:val="single" w:color="auto" w:sz="12"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绩</w:t>
            </w:r>
          </w:p>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效</w:t>
            </w:r>
          </w:p>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指</w:t>
            </w:r>
          </w:p>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标</w:t>
            </w:r>
          </w:p>
          <w:p>
            <w:pPr>
              <w:spacing w:line="240" w:lineRule="exact"/>
              <w:jc w:val="center"/>
              <w:rPr>
                <w:rFonts w:hint="default" w:asciiTheme="minorEastAsia" w:hAnsiTheme="minorEastAsia" w:eastAsiaTheme="minorEastAsia" w:cstheme="minorEastAsia"/>
                <w:color w:val="000000"/>
                <w:sz w:val="24"/>
              </w:rPr>
            </w:pPr>
          </w:p>
        </w:tc>
        <w:tc>
          <w:tcPr>
            <w:tcW w:w="948"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一级指标</w:t>
            </w:r>
          </w:p>
        </w:tc>
        <w:tc>
          <w:tcPr>
            <w:tcW w:w="930"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二级指标</w:t>
            </w:r>
          </w:p>
        </w:tc>
        <w:tc>
          <w:tcPr>
            <w:tcW w:w="1078"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三级指标</w:t>
            </w:r>
          </w:p>
        </w:tc>
        <w:tc>
          <w:tcPr>
            <w:tcW w:w="1270"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年度指标值</w:t>
            </w:r>
          </w:p>
        </w:tc>
        <w:tc>
          <w:tcPr>
            <w:tcW w:w="1185"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实际完成值</w:t>
            </w:r>
          </w:p>
        </w:tc>
        <w:tc>
          <w:tcPr>
            <w:tcW w:w="611"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分值</w:t>
            </w:r>
          </w:p>
        </w:tc>
        <w:tc>
          <w:tcPr>
            <w:tcW w:w="884"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得分</w:t>
            </w:r>
          </w:p>
        </w:tc>
        <w:tc>
          <w:tcPr>
            <w:tcW w:w="1443" w:type="dxa"/>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偏差原因分析及改进措施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c>
          <w:tcPr>
            <w:tcW w:w="948" w:type="dxa"/>
            <w:vMerge w:val="restart"/>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产出指标</w:t>
            </w:r>
          </w:p>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(50分)</w:t>
            </w:r>
          </w:p>
        </w:tc>
        <w:tc>
          <w:tcPr>
            <w:tcW w:w="930" w:type="dxa"/>
            <w:vMerge w:val="restart"/>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重点工作</w:t>
            </w:r>
          </w:p>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任务完成</w:t>
            </w:r>
          </w:p>
        </w:tc>
        <w:tc>
          <w:tcPr>
            <w:tcW w:w="1078"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完成支出</w:t>
            </w:r>
          </w:p>
        </w:tc>
        <w:tc>
          <w:tcPr>
            <w:tcW w:w="1270"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lang w:val="en-US" w:eastAsia="zh-CN"/>
              </w:rPr>
              <w:t>70.204329</w:t>
            </w:r>
            <w:r>
              <w:rPr>
                <w:rFonts w:asciiTheme="minorEastAsia" w:hAnsiTheme="minorEastAsia" w:eastAsiaTheme="minorEastAsia" w:cstheme="minorEastAsia"/>
                <w:color w:val="000000"/>
                <w:sz w:val="24"/>
              </w:rPr>
              <w:t>万元</w:t>
            </w:r>
          </w:p>
        </w:tc>
        <w:tc>
          <w:tcPr>
            <w:tcW w:w="1185"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lang w:val="en-US" w:eastAsia="zh-CN"/>
              </w:rPr>
              <w:t>60.692561</w:t>
            </w:r>
            <w:r>
              <w:rPr>
                <w:rFonts w:asciiTheme="minorEastAsia" w:hAnsiTheme="minorEastAsia" w:eastAsiaTheme="minorEastAsia" w:cstheme="minorEastAsia"/>
                <w:color w:val="000000"/>
                <w:sz w:val="24"/>
              </w:rPr>
              <w:t>万元</w:t>
            </w:r>
          </w:p>
        </w:tc>
        <w:tc>
          <w:tcPr>
            <w:tcW w:w="611"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20</w:t>
            </w:r>
          </w:p>
        </w:tc>
        <w:tc>
          <w:tcPr>
            <w:tcW w:w="884"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lang w:val="en-US" w:eastAsia="zh-CN"/>
              </w:rPr>
              <w:t>20</w:t>
            </w:r>
          </w:p>
        </w:tc>
        <w:tc>
          <w:tcPr>
            <w:tcW w:w="1443" w:type="dxa"/>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p>
        </w:tc>
        <w:tc>
          <w:tcPr>
            <w:tcW w:w="1078"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资金使用合格率</w:t>
            </w:r>
          </w:p>
        </w:tc>
        <w:tc>
          <w:tcPr>
            <w:tcW w:w="1270"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≧90%</w:t>
            </w:r>
          </w:p>
        </w:tc>
        <w:tc>
          <w:tcPr>
            <w:tcW w:w="1185"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≧90%</w:t>
            </w:r>
          </w:p>
        </w:tc>
        <w:tc>
          <w:tcPr>
            <w:tcW w:w="611"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w:t>
            </w:r>
          </w:p>
        </w:tc>
        <w:tc>
          <w:tcPr>
            <w:tcW w:w="884"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w:t>
            </w:r>
          </w:p>
        </w:tc>
        <w:tc>
          <w:tcPr>
            <w:tcW w:w="1443" w:type="dxa"/>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p>
        </w:tc>
        <w:tc>
          <w:tcPr>
            <w:tcW w:w="1078"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完成支出及时率</w:t>
            </w:r>
          </w:p>
        </w:tc>
        <w:tc>
          <w:tcPr>
            <w:tcW w:w="1270"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≧90%</w:t>
            </w:r>
          </w:p>
        </w:tc>
        <w:tc>
          <w:tcPr>
            <w:tcW w:w="1185"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≧90%</w:t>
            </w:r>
          </w:p>
        </w:tc>
        <w:tc>
          <w:tcPr>
            <w:tcW w:w="611"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w:t>
            </w:r>
          </w:p>
        </w:tc>
        <w:tc>
          <w:tcPr>
            <w:tcW w:w="884"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w:t>
            </w:r>
          </w:p>
        </w:tc>
        <w:tc>
          <w:tcPr>
            <w:tcW w:w="1443" w:type="dxa"/>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c>
          <w:tcPr>
            <w:tcW w:w="930"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履职目</w:t>
            </w:r>
          </w:p>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标实现</w:t>
            </w:r>
          </w:p>
        </w:tc>
        <w:tc>
          <w:tcPr>
            <w:tcW w:w="1078"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总金额</w:t>
            </w:r>
          </w:p>
        </w:tc>
        <w:tc>
          <w:tcPr>
            <w:tcW w:w="1270"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w:t>
            </w:r>
            <w:r>
              <w:rPr>
                <w:rFonts w:hint="eastAsia" w:asciiTheme="minorEastAsia" w:hAnsiTheme="minorEastAsia" w:eastAsiaTheme="minorEastAsia" w:cstheme="minorEastAsia"/>
                <w:color w:val="000000"/>
                <w:sz w:val="24"/>
                <w:lang w:val="en-US" w:eastAsia="zh-CN"/>
              </w:rPr>
              <w:t>70.204329</w:t>
            </w:r>
            <w:r>
              <w:rPr>
                <w:rFonts w:asciiTheme="minorEastAsia" w:hAnsiTheme="minorEastAsia" w:eastAsiaTheme="minorEastAsia" w:cstheme="minorEastAsia"/>
                <w:color w:val="000000"/>
                <w:sz w:val="24"/>
              </w:rPr>
              <w:t>万元</w:t>
            </w:r>
          </w:p>
        </w:tc>
        <w:tc>
          <w:tcPr>
            <w:tcW w:w="1185"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lang w:val="en-US" w:eastAsia="zh-CN"/>
              </w:rPr>
              <w:t>70.204329</w:t>
            </w:r>
            <w:r>
              <w:rPr>
                <w:rFonts w:asciiTheme="minorEastAsia" w:hAnsiTheme="minorEastAsia" w:eastAsiaTheme="minorEastAsia" w:cstheme="minorEastAsia"/>
                <w:color w:val="000000"/>
                <w:sz w:val="24"/>
              </w:rPr>
              <w:t>万元</w:t>
            </w:r>
          </w:p>
        </w:tc>
        <w:tc>
          <w:tcPr>
            <w:tcW w:w="611"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w:t>
            </w:r>
          </w:p>
        </w:tc>
        <w:tc>
          <w:tcPr>
            <w:tcW w:w="884"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w:t>
            </w:r>
          </w:p>
        </w:tc>
        <w:tc>
          <w:tcPr>
            <w:tcW w:w="1443" w:type="dxa"/>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c>
          <w:tcPr>
            <w:tcW w:w="948" w:type="dxa"/>
            <w:vMerge w:val="restart"/>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效益指标</w:t>
            </w:r>
          </w:p>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（40分）</w:t>
            </w:r>
          </w:p>
          <w:p>
            <w:pPr>
              <w:spacing w:line="240" w:lineRule="exact"/>
              <w:jc w:val="center"/>
              <w:rPr>
                <w:rFonts w:hint="default" w:asciiTheme="minorEastAsia" w:hAnsiTheme="minorEastAsia" w:eastAsiaTheme="minorEastAsia" w:cstheme="minorEastAsia"/>
                <w:color w:val="000000"/>
                <w:sz w:val="24"/>
              </w:rPr>
            </w:pPr>
          </w:p>
        </w:tc>
        <w:tc>
          <w:tcPr>
            <w:tcW w:w="930" w:type="dxa"/>
            <w:vMerge w:val="restart"/>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履职</w:t>
            </w:r>
          </w:p>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效益</w:t>
            </w:r>
          </w:p>
        </w:tc>
        <w:tc>
          <w:tcPr>
            <w:tcW w:w="1078"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经济发展</w:t>
            </w:r>
          </w:p>
        </w:tc>
        <w:tc>
          <w:tcPr>
            <w:tcW w:w="1270"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经济发展</w:t>
            </w:r>
          </w:p>
        </w:tc>
        <w:tc>
          <w:tcPr>
            <w:tcW w:w="1185"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经济发展</w:t>
            </w:r>
          </w:p>
        </w:tc>
        <w:tc>
          <w:tcPr>
            <w:tcW w:w="611"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w:t>
            </w:r>
          </w:p>
        </w:tc>
        <w:tc>
          <w:tcPr>
            <w:tcW w:w="884"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9</w:t>
            </w:r>
          </w:p>
        </w:tc>
        <w:tc>
          <w:tcPr>
            <w:tcW w:w="1443" w:type="dxa"/>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p>
        </w:tc>
        <w:tc>
          <w:tcPr>
            <w:tcW w:w="1078"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社会发展</w:t>
            </w:r>
          </w:p>
        </w:tc>
        <w:tc>
          <w:tcPr>
            <w:tcW w:w="1270"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社会发展</w:t>
            </w:r>
          </w:p>
        </w:tc>
        <w:tc>
          <w:tcPr>
            <w:tcW w:w="1185"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社会发展</w:t>
            </w:r>
          </w:p>
        </w:tc>
        <w:tc>
          <w:tcPr>
            <w:tcW w:w="611"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w:t>
            </w:r>
          </w:p>
        </w:tc>
        <w:tc>
          <w:tcPr>
            <w:tcW w:w="884"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w:t>
            </w:r>
          </w:p>
        </w:tc>
        <w:tc>
          <w:tcPr>
            <w:tcW w:w="1443" w:type="dxa"/>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p>
        </w:tc>
        <w:tc>
          <w:tcPr>
            <w:tcW w:w="1078"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xml:space="preserve">环境保护 </w:t>
            </w:r>
          </w:p>
        </w:tc>
        <w:tc>
          <w:tcPr>
            <w:tcW w:w="1270"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环境保护</w:t>
            </w:r>
          </w:p>
        </w:tc>
        <w:tc>
          <w:tcPr>
            <w:tcW w:w="1185"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环境保护</w:t>
            </w:r>
          </w:p>
        </w:tc>
        <w:tc>
          <w:tcPr>
            <w:tcW w:w="611"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w:t>
            </w:r>
          </w:p>
        </w:tc>
        <w:tc>
          <w:tcPr>
            <w:tcW w:w="884"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w:t>
            </w:r>
          </w:p>
        </w:tc>
        <w:tc>
          <w:tcPr>
            <w:tcW w:w="1443" w:type="dxa"/>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p>
        </w:tc>
        <w:tc>
          <w:tcPr>
            <w:tcW w:w="1078"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促进可持续发展</w:t>
            </w:r>
          </w:p>
        </w:tc>
        <w:tc>
          <w:tcPr>
            <w:tcW w:w="1270"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促进可持续发展</w:t>
            </w:r>
          </w:p>
        </w:tc>
        <w:tc>
          <w:tcPr>
            <w:tcW w:w="1185"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促进可持续发展</w:t>
            </w:r>
          </w:p>
        </w:tc>
        <w:tc>
          <w:tcPr>
            <w:tcW w:w="611"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w:t>
            </w:r>
          </w:p>
        </w:tc>
        <w:tc>
          <w:tcPr>
            <w:tcW w:w="884"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w:t>
            </w:r>
          </w:p>
        </w:tc>
        <w:tc>
          <w:tcPr>
            <w:tcW w:w="1443" w:type="dxa"/>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9"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p>
        </w:tc>
        <w:tc>
          <w:tcPr>
            <w:tcW w:w="930"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满意度</w:t>
            </w:r>
          </w:p>
        </w:tc>
        <w:tc>
          <w:tcPr>
            <w:tcW w:w="1078"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社会公众或服务对象满意度</w:t>
            </w:r>
          </w:p>
        </w:tc>
        <w:tc>
          <w:tcPr>
            <w:tcW w:w="1270"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≧95%</w:t>
            </w:r>
          </w:p>
        </w:tc>
        <w:tc>
          <w:tcPr>
            <w:tcW w:w="1185"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≧95%</w:t>
            </w:r>
          </w:p>
        </w:tc>
        <w:tc>
          <w:tcPr>
            <w:tcW w:w="611"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w:t>
            </w:r>
          </w:p>
        </w:tc>
        <w:tc>
          <w:tcPr>
            <w:tcW w:w="884"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9</w:t>
            </w:r>
          </w:p>
        </w:tc>
        <w:tc>
          <w:tcPr>
            <w:tcW w:w="1443" w:type="dxa"/>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7" w:hRule="atLeast"/>
          <w:jc w:val="center"/>
        </w:trPr>
        <w:tc>
          <w:tcPr>
            <w:tcW w:w="6373" w:type="dxa"/>
            <w:gridSpan w:val="7"/>
            <w:tcBorders>
              <w:top w:val="single" w:color="auto" w:sz="6" w:space="0"/>
              <w:left w:val="single" w:color="auto" w:sz="12" w:space="0"/>
              <w:bottom w:val="single" w:color="auto" w:sz="12"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总分</w:t>
            </w:r>
          </w:p>
        </w:tc>
        <w:tc>
          <w:tcPr>
            <w:tcW w:w="611" w:type="dxa"/>
            <w:tcBorders>
              <w:top w:val="single" w:color="auto" w:sz="6" w:space="0"/>
              <w:left w:val="single" w:color="auto" w:sz="6" w:space="0"/>
              <w:bottom w:val="single" w:color="auto" w:sz="12"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100</w:t>
            </w:r>
          </w:p>
        </w:tc>
        <w:tc>
          <w:tcPr>
            <w:tcW w:w="884" w:type="dxa"/>
            <w:tcBorders>
              <w:top w:val="single" w:color="auto" w:sz="6" w:space="0"/>
              <w:left w:val="single" w:color="auto" w:sz="6" w:space="0"/>
              <w:bottom w:val="single" w:color="auto" w:sz="12"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98</w:t>
            </w:r>
          </w:p>
        </w:tc>
        <w:tc>
          <w:tcPr>
            <w:tcW w:w="1443" w:type="dxa"/>
            <w:tcBorders>
              <w:top w:val="single" w:color="auto" w:sz="6" w:space="0"/>
              <w:left w:val="single" w:color="auto" w:sz="6" w:space="0"/>
              <w:bottom w:val="single" w:color="auto" w:sz="12" w:space="0"/>
              <w:right w:val="single" w:color="auto" w:sz="12"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r>
    </w:tbl>
    <w:p>
      <w:pPr>
        <w:spacing w:line="440" w:lineRule="exact"/>
        <w:jc w:val="left"/>
        <w:rPr>
          <w:rFonts w:hint="default" w:eastAsia="黑体"/>
          <w:color w:val="000000"/>
          <w:sz w:val="32"/>
        </w:rPr>
      </w:pPr>
      <w:r>
        <w:rPr>
          <w:rFonts w:eastAsia="仿宋_GB2312"/>
          <w:sz w:val="22"/>
        </w:rPr>
        <w:t>填表人：</w:t>
      </w:r>
      <w:r>
        <w:rPr>
          <w:rFonts w:hint="eastAsia" w:eastAsia="仿宋_GB2312"/>
          <w:sz w:val="22"/>
          <w:lang w:val="en-US" w:eastAsia="zh-CN"/>
        </w:rPr>
        <w:t>胡美玲</w:t>
      </w:r>
      <w:r>
        <w:rPr>
          <w:rFonts w:eastAsia="仿宋_GB2312"/>
          <w:sz w:val="22"/>
        </w:rPr>
        <w:t xml:space="preserve">                        填报日期：202</w:t>
      </w:r>
      <w:r>
        <w:rPr>
          <w:rFonts w:hint="eastAsia" w:eastAsia="仿宋_GB2312"/>
          <w:sz w:val="22"/>
          <w:lang w:val="en-US" w:eastAsia="zh-CN"/>
        </w:rPr>
        <w:t>4</w:t>
      </w:r>
      <w:r>
        <w:rPr>
          <w:rFonts w:eastAsia="仿宋_GB2312"/>
          <w:sz w:val="22"/>
        </w:rPr>
        <w:t>年</w:t>
      </w:r>
      <w:r>
        <w:rPr>
          <w:rFonts w:hint="eastAsia" w:eastAsia="仿宋_GB2312"/>
          <w:sz w:val="22"/>
          <w:lang w:val="en-US" w:eastAsia="zh-CN"/>
        </w:rPr>
        <w:t>4</w:t>
      </w:r>
      <w:r>
        <w:rPr>
          <w:rFonts w:eastAsia="仿宋_GB2312"/>
          <w:sz w:val="22"/>
        </w:rPr>
        <w:t>月</w:t>
      </w:r>
      <w:r>
        <w:rPr>
          <w:rFonts w:hint="eastAsia" w:eastAsia="仿宋_GB2312"/>
          <w:sz w:val="22"/>
          <w:lang w:val="en-US" w:eastAsia="zh-CN"/>
        </w:rPr>
        <w:t>12</w:t>
      </w:r>
      <w:r>
        <w:rPr>
          <w:rFonts w:eastAsia="仿宋_GB2312"/>
          <w:sz w:val="22"/>
        </w:rPr>
        <w:t>日</w:t>
      </w:r>
      <w:r>
        <w:rPr>
          <w:rFonts w:hint="default" w:eastAsia="仿宋_GB2312"/>
          <w:sz w:val="22"/>
        </w:rPr>
        <w:t xml:space="preserve"> </w:t>
      </w:r>
      <w:r>
        <w:rPr>
          <w:rFonts w:eastAsia="仿宋_GB2312"/>
          <w:sz w:val="22"/>
        </w:rPr>
        <w:t xml:space="preserve">                                       联系电话： 0746-772</w:t>
      </w:r>
      <w:r>
        <w:rPr>
          <w:rFonts w:hint="eastAsia" w:eastAsia="仿宋_GB2312"/>
          <w:sz w:val="22"/>
          <w:lang w:val="en-US" w:eastAsia="zh-CN"/>
        </w:rPr>
        <w:t>5876</w:t>
      </w:r>
      <w:r>
        <w:rPr>
          <w:rFonts w:eastAsia="仿宋_GB2312"/>
          <w:sz w:val="22"/>
        </w:rPr>
        <w:t xml:space="preserve">                单位负责人签字：</w:t>
      </w:r>
      <w:r>
        <w:rPr>
          <w:rFonts w:hint="eastAsia" w:eastAsia="仿宋_GB2312"/>
          <w:sz w:val="22"/>
          <w:lang w:eastAsia="zh-CN"/>
        </w:rPr>
        <w:t>申华生</w:t>
      </w:r>
      <w:r>
        <w:rPr>
          <w:rFonts w:eastAsia="仿宋_GB2312"/>
          <w:sz w:val="22"/>
        </w:rPr>
        <w:t xml:space="preserve">          </w:t>
      </w:r>
      <w:r>
        <w:rPr>
          <w:rFonts w:hint="default" w:eastAsia="仿宋_GB2312"/>
          <w:sz w:val="22"/>
        </w:rPr>
        <w:br w:type="page"/>
      </w:r>
      <w:r>
        <w:rPr>
          <w:rFonts w:ascii="黑体" w:hAnsi="黑体" w:eastAsia="黑体" w:cs="黑体"/>
          <w:color w:val="000000"/>
          <w:sz w:val="32"/>
          <w:szCs w:val="32"/>
        </w:rPr>
        <w:t>附件4</w:t>
      </w:r>
    </w:p>
    <w:p>
      <w:pPr>
        <w:spacing w:line="440" w:lineRule="exact"/>
        <w:jc w:val="center"/>
        <w:outlineLvl w:val="1"/>
        <w:rPr>
          <w:rFonts w:hint="default" w:ascii="方正小标宋简体" w:eastAsia="方正小标宋简体"/>
          <w:sz w:val="44"/>
        </w:rPr>
      </w:pPr>
      <w:r>
        <w:rPr>
          <w:rFonts w:ascii="方正小标宋简体" w:eastAsia="方正小标宋简体"/>
          <w:sz w:val="44"/>
        </w:rPr>
        <w:t>202</w:t>
      </w:r>
      <w:r>
        <w:rPr>
          <w:rFonts w:hint="eastAsia" w:ascii="方正小标宋简体" w:eastAsia="方正小标宋简体"/>
          <w:sz w:val="44"/>
          <w:lang w:val="en-US" w:eastAsia="zh-CN"/>
        </w:rPr>
        <w:t>3</w:t>
      </w:r>
      <w:r>
        <w:rPr>
          <w:rFonts w:ascii="方正小标宋简体" w:eastAsia="方正小标宋简体"/>
          <w:sz w:val="44"/>
        </w:rPr>
        <w:t>年度项目支出绩效自评报告</w:t>
      </w:r>
    </w:p>
    <w:tbl>
      <w:tblPr>
        <w:tblStyle w:val="7"/>
        <w:tblpPr w:leftFromText="180" w:rightFromText="180" w:vertAnchor="text" w:horzAnchor="margin" w:tblpXSpec="center" w:tblpY="189"/>
        <w:tblW w:w="91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59"/>
        <w:gridCol w:w="1975"/>
        <w:gridCol w:w="56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atLeast"/>
        </w:trPr>
        <w:tc>
          <w:tcPr>
            <w:tcW w:w="1559" w:type="dxa"/>
            <w:vMerge w:val="restart"/>
            <w:tcBorders>
              <w:top w:val="single" w:color="auto" w:sz="12" w:space="0"/>
              <w:left w:val="single" w:color="auto" w:sz="12"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部门概况</w:t>
            </w:r>
          </w:p>
        </w:tc>
        <w:tc>
          <w:tcPr>
            <w:tcW w:w="1975" w:type="dxa"/>
            <w:tcBorders>
              <w:top w:val="single" w:color="auto" w:sz="12"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专项名称</w:t>
            </w:r>
          </w:p>
        </w:tc>
        <w:tc>
          <w:tcPr>
            <w:tcW w:w="5645" w:type="dxa"/>
            <w:tcBorders>
              <w:top w:val="single" w:color="auto" w:sz="12"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城市维护费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年度预算金额</w:t>
            </w:r>
          </w:p>
        </w:tc>
        <w:tc>
          <w:tcPr>
            <w:tcW w:w="5645" w:type="dxa"/>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33.5</w:t>
            </w:r>
            <w:r>
              <w:rPr>
                <w:rFonts w:asciiTheme="minorEastAsia" w:hAnsiTheme="minorEastAsia" w:eastAsiaTheme="minorEastAsia" w:cstheme="minorEastAsia"/>
                <w:sz w:val="24"/>
              </w:rPr>
              <w:t>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项目主管部门</w:t>
            </w:r>
          </w:p>
        </w:tc>
        <w:tc>
          <w:tcPr>
            <w:tcW w:w="5645" w:type="dxa"/>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双牌县城市管理和综合执法局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项目立项目的</w:t>
            </w:r>
          </w:p>
        </w:tc>
        <w:tc>
          <w:tcPr>
            <w:tcW w:w="5645" w:type="dxa"/>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保障</w:t>
            </w:r>
            <w:r>
              <w:rPr>
                <w:rFonts w:hint="eastAsia" w:asciiTheme="minorEastAsia" w:hAnsiTheme="minorEastAsia" w:eastAsiaTheme="minorEastAsia" w:cstheme="minorEastAsia"/>
                <w:sz w:val="24"/>
                <w:lang w:eastAsia="zh-CN"/>
              </w:rPr>
              <w:t>滨江广场</w:t>
            </w:r>
            <w:r>
              <w:rPr>
                <w:rFonts w:asciiTheme="minorEastAsia" w:hAnsiTheme="minorEastAsia" w:eastAsiaTheme="minorEastAsia" w:cstheme="minorEastAsia"/>
                <w:sz w:val="24"/>
              </w:rPr>
              <w:t>正常运行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50"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绩效情况</w:t>
            </w: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项目支出管理和使用基本情况</w:t>
            </w:r>
          </w:p>
        </w:tc>
        <w:tc>
          <w:tcPr>
            <w:tcW w:w="5645" w:type="dxa"/>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支出控制在预算内，完成支出总额</w:t>
            </w:r>
            <w:r>
              <w:rPr>
                <w:rFonts w:hint="eastAsia" w:asciiTheme="minorEastAsia" w:hAnsiTheme="minorEastAsia" w:eastAsiaTheme="minorEastAsia" w:cstheme="minorEastAsia"/>
                <w:sz w:val="24"/>
                <w:lang w:val="en-US" w:eastAsia="zh-CN"/>
              </w:rPr>
              <w:t>17.986879</w:t>
            </w:r>
            <w:r>
              <w:rPr>
                <w:rFonts w:asciiTheme="minorEastAsia" w:hAnsiTheme="minorEastAsia" w:eastAsiaTheme="minorEastAsia" w:cstheme="minorEastAsia"/>
                <w:sz w:val="24"/>
              </w:rPr>
              <w:t>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67"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项目绩效目标完成情况</w:t>
            </w:r>
          </w:p>
        </w:tc>
        <w:tc>
          <w:tcPr>
            <w:tcW w:w="5645" w:type="dxa"/>
            <w:tcBorders>
              <w:top w:val="single" w:color="auto" w:sz="6" w:space="0"/>
              <w:left w:val="single" w:color="auto" w:sz="6" w:space="0"/>
              <w:bottom w:val="single" w:color="auto" w:sz="6" w:space="0"/>
              <w:right w:val="single" w:color="auto" w:sz="12" w:space="0"/>
              <w:tl2br w:val="nil"/>
              <w:tr2bl w:val="nil"/>
            </w:tcBorders>
            <w:vAlign w:val="center"/>
          </w:tcPr>
          <w:p>
            <w:pPr>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资金使用合格率100%，完成支出及时率100%，保证了</w:t>
            </w:r>
            <w:r>
              <w:rPr>
                <w:rFonts w:hint="eastAsia" w:asciiTheme="minorEastAsia" w:hAnsiTheme="minorEastAsia" w:eastAsiaTheme="minorEastAsia" w:cstheme="minorEastAsia"/>
                <w:sz w:val="24"/>
                <w:lang w:eastAsia="zh-CN"/>
              </w:rPr>
              <w:t>滨江广场</w:t>
            </w:r>
            <w:r>
              <w:rPr>
                <w:rFonts w:asciiTheme="minorEastAsia" w:hAnsiTheme="minorEastAsia" w:eastAsiaTheme="minorEastAsia" w:cstheme="minorEastAsia"/>
                <w:sz w:val="24"/>
              </w:rPr>
              <w:t>的正常运行，服务对象满意度为95%以上。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27"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存在的问题分析及改进措施</w:t>
            </w: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存在的问题</w:t>
            </w:r>
          </w:p>
        </w:tc>
        <w:tc>
          <w:tcPr>
            <w:tcW w:w="5645" w:type="dxa"/>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sz w:val="24"/>
              </w:rPr>
            </w:pPr>
          </w:p>
          <w:p>
            <w:pPr>
              <w:ind w:firstLine="2520" w:firstLineChars="1050"/>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4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改进措施</w:t>
            </w:r>
          </w:p>
        </w:tc>
        <w:tc>
          <w:tcPr>
            <w:tcW w:w="5645" w:type="dxa"/>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13" w:hRule="atLeast"/>
        </w:trPr>
        <w:tc>
          <w:tcPr>
            <w:tcW w:w="1559" w:type="dxa"/>
            <w:vMerge w:val="continue"/>
            <w:tcBorders>
              <w:top w:val="single" w:color="auto" w:sz="6" w:space="0"/>
              <w:left w:val="single" w:color="auto" w:sz="12" w:space="0"/>
              <w:bottom w:val="single" w:color="auto" w:sz="12" w:space="0"/>
              <w:right w:val="single" w:color="auto" w:sz="6" w:space="0"/>
              <w:tl2br w:val="nil"/>
              <w:tr2bl w:val="nil"/>
            </w:tcBorders>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12"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其他需要说明问题</w:t>
            </w:r>
          </w:p>
        </w:tc>
        <w:tc>
          <w:tcPr>
            <w:tcW w:w="5645" w:type="dxa"/>
            <w:tcBorders>
              <w:top w:val="single" w:color="auto" w:sz="6" w:space="0"/>
              <w:left w:val="single" w:color="auto" w:sz="6" w:space="0"/>
              <w:bottom w:val="single" w:color="auto" w:sz="12" w:space="0"/>
              <w:right w:val="single" w:color="auto" w:sz="12" w:space="0"/>
              <w:tl2br w:val="nil"/>
              <w:tr2bl w:val="nil"/>
            </w:tcBorders>
            <w:vAlign w:val="center"/>
          </w:tcPr>
          <w:p>
            <w:pPr>
              <w:rPr>
                <w:rFonts w:hint="default" w:asciiTheme="minorEastAsia" w:hAnsiTheme="minorEastAsia" w:eastAsiaTheme="minorEastAsia" w:cstheme="minorEastAsia"/>
                <w:sz w:val="24"/>
              </w:rPr>
            </w:pPr>
          </w:p>
          <w:p>
            <w:pPr>
              <w:ind w:firstLine="2640" w:firstLineChars="1100"/>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无</w:t>
            </w:r>
          </w:p>
        </w:tc>
      </w:tr>
    </w:tbl>
    <w:p>
      <w:pPr>
        <w:spacing w:line="320" w:lineRule="atLeast"/>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备注：每个项目支出分别填报自评报告和自评表。</w:t>
      </w:r>
    </w:p>
    <w:p>
      <w:pPr>
        <w:spacing w:line="320" w:lineRule="atLeast"/>
        <w:jc w:val="left"/>
        <w:rPr>
          <w:rFonts w:hint="eastAsia" w:asciiTheme="minorEastAsia" w:hAnsiTheme="minorEastAsia" w:eastAsiaTheme="minorEastAsia" w:cstheme="minorEastAsia"/>
          <w:sz w:val="24"/>
          <w:lang w:eastAsia="zh-CN"/>
        </w:rPr>
      </w:pPr>
      <w:r>
        <w:rPr>
          <w:rFonts w:asciiTheme="minorEastAsia" w:hAnsiTheme="minorEastAsia" w:eastAsiaTheme="minorEastAsia" w:cstheme="minorEastAsia"/>
          <w:sz w:val="24"/>
        </w:rPr>
        <w:t>填表人：</w:t>
      </w:r>
      <w:r>
        <w:rPr>
          <w:rFonts w:hint="eastAsia" w:asciiTheme="minorEastAsia" w:hAnsiTheme="minorEastAsia" w:eastAsiaTheme="minorEastAsia" w:cstheme="minorEastAsia"/>
          <w:sz w:val="24"/>
          <w:lang w:val="en-US" w:eastAsia="zh-CN"/>
        </w:rPr>
        <w:t>胡美玲</w:t>
      </w:r>
      <w:r>
        <w:rPr>
          <w:rFonts w:asciiTheme="minorEastAsia" w:hAnsiTheme="minorEastAsia" w:eastAsiaTheme="minorEastAsia" w:cstheme="minorEastAsia"/>
          <w:sz w:val="24"/>
        </w:rPr>
        <w:t xml:space="preserve">                   填报日期：  202</w:t>
      </w:r>
      <w:r>
        <w:rPr>
          <w:rFonts w:hint="eastAsia" w:asciiTheme="minorEastAsia" w:hAnsiTheme="minorEastAsia" w:eastAsiaTheme="minorEastAsia" w:cstheme="minorEastAsia"/>
          <w:sz w:val="24"/>
          <w:lang w:val="en-US" w:eastAsia="zh-CN"/>
        </w:rPr>
        <w:t>4</w:t>
      </w:r>
      <w:r>
        <w:rPr>
          <w:rFonts w:asciiTheme="minorEastAsia" w:hAnsiTheme="minorEastAsia" w:eastAsiaTheme="minorEastAsia" w:cstheme="minorEastAsia"/>
          <w:sz w:val="24"/>
        </w:rPr>
        <w:t>年</w:t>
      </w:r>
      <w:r>
        <w:rPr>
          <w:rFonts w:hint="eastAsia" w:asciiTheme="minorEastAsia" w:hAnsiTheme="minorEastAsia" w:eastAsiaTheme="minorEastAsia" w:cstheme="minorEastAsia"/>
          <w:sz w:val="24"/>
          <w:lang w:val="en-US" w:eastAsia="zh-CN"/>
        </w:rPr>
        <w:t>4</w:t>
      </w:r>
      <w:r>
        <w:rPr>
          <w:rFonts w:asciiTheme="minorEastAsia" w:hAnsiTheme="minorEastAsia" w:eastAsiaTheme="minorEastAsia" w:cstheme="minorEastAsia"/>
          <w:sz w:val="24"/>
        </w:rPr>
        <w:t>月</w:t>
      </w:r>
      <w:r>
        <w:rPr>
          <w:rFonts w:hint="eastAsia" w:asciiTheme="minorEastAsia" w:hAnsiTheme="minorEastAsia" w:eastAsiaTheme="minorEastAsia" w:cstheme="minorEastAsia"/>
          <w:sz w:val="24"/>
          <w:lang w:val="en-US" w:eastAsia="zh-CN"/>
        </w:rPr>
        <w:t>12</w:t>
      </w:r>
      <w:r>
        <w:rPr>
          <w:rFonts w:asciiTheme="minorEastAsia" w:hAnsiTheme="minorEastAsia" w:eastAsiaTheme="minorEastAsia" w:cstheme="minorEastAsia"/>
          <w:sz w:val="24"/>
        </w:rPr>
        <w:t>日                联系电话：0746-772</w:t>
      </w:r>
      <w:r>
        <w:rPr>
          <w:rFonts w:hint="eastAsia" w:asciiTheme="minorEastAsia" w:hAnsiTheme="minorEastAsia" w:eastAsiaTheme="minorEastAsia" w:cstheme="minorEastAsia"/>
          <w:sz w:val="24"/>
          <w:lang w:val="en-US" w:eastAsia="zh-CN"/>
        </w:rPr>
        <w:t>5876</w:t>
      </w:r>
      <w:r>
        <w:rPr>
          <w:rFonts w:asciiTheme="minorEastAsia" w:hAnsiTheme="minorEastAsia" w:eastAsiaTheme="minorEastAsia" w:cstheme="minorEastAsia"/>
          <w:sz w:val="24"/>
        </w:rPr>
        <w:t xml:space="preserve">            单位负责人签字：</w:t>
      </w:r>
      <w:r>
        <w:rPr>
          <w:rFonts w:hint="eastAsia" w:asciiTheme="minorEastAsia" w:hAnsiTheme="minorEastAsia" w:eastAsiaTheme="minorEastAsia" w:cstheme="minorEastAsia"/>
          <w:sz w:val="24"/>
          <w:lang w:eastAsia="zh-CN"/>
        </w:rPr>
        <w:t>申华生</w:t>
      </w:r>
    </w:p>
    <w:p>
      <w:pPr>
        <w:spacing w:line="320" w:lineRule="atLeast"/>
        <w:jc w:val="left"/>
        <w:rPr>
          <w:rFonts w:hint="default" w:asciiTheme="minorEastAsia" w:hAnsiTheme="minorEastAsia" w:eastAsiaTheme="minorEastAsia" w:cstheme="minorEastAsia"/>
          <w:sz w:val="24"/>
        </w:rPr>
      </w:pPr>
    </w:p>
    <w:p>
      <w:pPr>
        <w:spacing w:line="320" w:lineRule="atLeast"/>
        <w:jc w:val="left"/>
        <w:rPr>
          <w:rFonts w:hint="default" w:asciiTheme="minorEastAsia" w:hAnsiTheme="minorEastAsia" w:eastAsiaTheme="minorEastAsia" w:cstheme="minorEastAsia"/>
          <w:sz w:val="24"/>
        </w:rPr>
      </w:pPr>
      <w:r>
        <w:rPr>
          <w:rFonts w:ascii="黑体" w:hAnsi="黑体" w:eastAsia="黑体" w:cs="黑体"/>
          <w:sz w:val="32"/>
          <w:szCs w:val="32"/>
        </w:rPr>
        <w:t>附件5</w:t>
      </w:r>
    </w:p>
    <w:p>
      <w:pPr>
        <w:spacing w:afterLines="50" w:line="600" w:lineRule="exact"/>
        <w:jc w:val="center"/>
        <w:outlineLvl w:val="1"/>
        <w:rPr>
          <w:rFonts w:hint="default" w:ascii="方正小标宋简体" w:eastAsia="方正小标宋简体"/>
          <w:sz w:val="44"/>
        </w:rPr>
      </w:pPr>
      <w:r>
        <w:rPr>
          <w:rFonts w:ascii="方正小标宋简体" w:eastAsia="方正小标宋简体"/>
          <w:sz w:val="44"/>
        </w:rPr>
        <w:t>202</w:t>
      </w:r>
      <w:r>
        <w:rPr>
          <w:rFonts w:hint="eastAsia" w:ascii="方正小标宋简体" w:eastAsia="方正小标宋简体"/>
          <w:sz w:val="44"/>
          <w:lang w:val="en-US" w:eastAsia="zh-CN"/>
        </w:rPr>
        <w:t>3</w:t>
      </w:r>
      <w:r>
        <w:rPr>
          <w:rFonts w:ascii="方正小标宋简体" w:eastAsia="方正小标宋简体"/>
          <w:sz w:val="44"/>
        </w:rPr>
        <w:t>年度项目支出绩效自评表</w:t>
      </w:r>
    </w:p>
    <w:tbl>
      <w:tblPr>
        <w:tblStyle w:val="7"/>
        <w:tblW w:w="945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21"/>
        <w:gridCol w:w="1085"/>
        <w:gridCol w:w="1085"/>
        <w:gridCol w:w="1230"/>
        <w:gridCol w:w="1140"/>
        <w:gridCol w:w="1140"/>
        <w:gridCol w:w="832"/>
        <w:gridCol w:w="877"/>
        <w:gridCol w:w="114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1" w:hRule="atLeast"/>
          <w:jc w:val="center"/>
        </w:trPr>
        <w:tc>
          <w:tcPr>
            <w:tcW w:w="921" w:type="dxa"/>
            <w:tcBorders>
              <w:top w:val="single" w:color="auto" w:sz="12" w:space="0"/>
              <w:left w:val="single" w:color="auto" w:sz="12"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项目支</w:t>
            </w:r>
          </w:p>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出名称</w:t>
            </w:r>
          </w:p>
        </w:tc>
        <w:tc>
          <w:tcPr>
            <w:tcW w:w="8535" w:type="dxa"/>
            <w:gridSpan w:val="8"/>
            <w:tcBorders>
              <w:top w:val="single" w:color="auto" w:sz="12" w:space="0"/>
              <w:left w:val="single" w:color="auto" w:sz="6" w:space="0"/>
              <w:bottom w:val="single" w:color="auto" w:sz="6" w:space="0"/>
              <w:right w:val="single" w:color="auto" w:sz="12"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项目支出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8" w:hRule="atLeast"/>
          <w:jc w:val="center"/>
        </w:trPr>
        <w:tc>
          <w:tcPr>
            <w:tcW w:w="921" w:type="dxa"/>
            <w:tcBorders>
              <w:top w:val="single" w:color="auto" w:sz="6" w:space="0"/>
              <w:left w:val="single" w:color="auto" w:sz="12"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主管部门</w:t>
            </w:r>
          </w:p>
        </w:tc>
        <w:tc>
          <w:tcPr>
            <w:tcW w:w="4540" w:type="dxa"/>
            <w:gridSpan w:val="4"/>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双牌县城市管理和综合执法局</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实施单位</w:t>
            </w:r>
          </w:p>
        </w:tc>
        <w:tc>
          <w:tcPr>
            <w:tcW w:w="2855" w:type="dxa"/>
            <w:gridSpan w:val="3"/>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双牌县</w:t>
            </w:r>
            <w:r>
              <w:rPr>
                <w:rFonts w:hint="eastAsia" w:asciiTheme="minorEastAsia" w:hAnsiTheme="minorEastAsia" w:eastAsiaTheme="minorEastAsia" w:cstheme="minorEastAsia"/>
                <w:color w:val="000000"/>
                <w:sz w:val="24"/>
                <w:lang w:eastAsia="zh-CN"/>
              </w:rPr>
              <w:t>滨江广场</w:t>
            </w:r>
            <w:r>
              <w:rPr>
                <w:rFonts w:asciiTheme="minorEastAsia" w:hAnsiTheme="minorEastAsia" w:eastAsiaTheme="minorEastAsia" w:cstheme="minorEastAsia"/>
                <w:color w:val="000000"/>
                <w:sz w:val="24"/>
              </w:rPr>
              <w:t>管理所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1"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项目资金</w:t>
            </w:r>
          </w:p>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（万元）</w:t>
            </w:r>
          </w:p>
        </w:tc>
        <w:tc>
          <w:tcPr>
            <w:tcW w:w="2170"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年初</w:t>
            </w:r>
          </w:p>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预算数</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全年</w:t>
            </w:r>
          </w:p>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预算数</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全年</w:t>
            </w:r>
          </w:p>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执行数</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分值</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执行率</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年度资金总额</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lang w:val="en-US"/>
              </w:rPr>
            </w:pPr>
            <w:r>
              <w:rPr>
                <w:rFonts w:hint="eastAsia" w:asciiTheme="minorEastAsia" w:hAnsiTheme="minorEastAsia" w:eastAsiaTheme="minorEastAsia" w:cstheme="minorEastAsia"/>
                <w:color w:val="000000"/>
                <w:sz w:val="24"/>
                <w:lang w:val="en-US" w:eastAsia="zh-CN"/>
              </w:rPr>
              <w:t>33.5</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lang w:val="en-US" w:eastAsia="zh-CN"/>
              </w:rPr>
              <w:t>33.5</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lang w:val="en-US" w:eastAsia="zh-CN"/>
              </w:rPr>
              <w:t>17.9869</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100%</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其中：当年财政拨款　</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lang w:val="en-US" w:eastAsia="zh-CN"/>
              </w:rPr>
              <w:t>33.5</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lang w:val="en-US" w:eastAsia="zh-CN"/>
              </w:rPr>
              <w:t>33.5</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lang w:val="en-US" w:eastAsia="zh-CN"/>
              </w:rPr>
              <w:t>33.5</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lang w:val="en-US" w:eastAsia="zh-CN"/>
              </w:rPr>
            </w:pP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上年结转资金</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其他资金</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8"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年度总体目标</w:t>
            </w:r>
          </w:p>
        </w:tc>
        <w:tc>
          <w:tcPr>
            <w:tcW w:w="4540" w:type="dxa"/>
            <w:gridSpan w:val="4"/>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预期目标</w:t>
            </w:r>
          </w:p>
        </w:tc>
        <w:tc>
          <w:tcPr>
            <w:tcW w:w="3995" w:type="dxa"/>
            <w:gridSpan w:val="4"/>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实际完成情况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p>
        </w:tc>
        <w:tc>
          <w:tcPr>
            <w:tcW w:w="4540" w:type="dxa"/>
            <w:gridSpan w:val="4"/>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lang w:val="en-US" w:eastAsia="zh-CN"/>
              </w:rPr>
              <w:t>33.5</w:t>
            </w:r>
          </w:p>
        </w:tc>
        <w:tc>
          <w:tcPr>
            <w:tcW w:w="3995" w:type="dxa"/>
            <w:gridSpan w:val="4"/>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lang w:val="en-US" w:eastAsia="zh-CN"/>
              </w:rPr>
              <w:t>17.9869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40"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绩</w:t>
            </w:r>
          </w:p>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效</w:t>
            </w:r>
          </w:p>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指</w:t>
            </w:r>
          </w:p>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标</w:t>
            </w:r>
          </w:p>
        </w:tc>
        <w:tc>
          <w:tcPr>
            <w:tcW w:w="1085"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一级指标</w:t>
            </w:r>
          </w:p>
        </w:tc>
        <w:tc>
          <w:tcPr>
            <w:tcW w:w="1085"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二级指标</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三级指标</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年度</w:t>
            </w:r>
          </w:p>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指标值</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实际</w:t>
            </w:r>
          </w:p>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完成值</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分值</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得分</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偏差原因</w:t>
            </w:r>
          </w:p>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分析及</w:t>
            </w:r>
          </w:p>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改进措施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成本指标</w:t>
            </w:r>
          </w:p>
          <w:p>
            <w:pPr>
              <w:spacing w:line="24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（20分）</w:t>
            </w:r>
          </w:p>
        </w:tc>
        <w:tc>
          <w:tcPr>
            <w:tcW w:w="1085"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经济成</w:t>
            </w:r>
          </w:p>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kern w:val="0"/>
                <w:sz w:val="24"/>
              </w:rPr>
              <w:t>本指标</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资金使用合格率</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≧95%</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≧95%</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13" w:hRule="exac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p>
        </w:tc>
        <w:tc>
          <w:tcPr>
            <w:tcW w:w="1085"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社会成本指标</w:t>
            </w:r>
          </w:p>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kern w:val="0"/>
                <w:sz w:val="24"/>
              </w:rPr>
              <w:t>本指标</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促进可持续发展</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xml:space="preserve">良好 </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良好</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5</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5</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9"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p>
        </w:tc>
        <w:tc>
          <w:tcPr>
            <w:tcW w:w="1085"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生态环境</w:t>
            </w:r>
          </w:p>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kern w:val="0"/>
                <w:sz w:val="24"/>
              </w:rPr>
              <w:t>成本指标</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促进可持续发展</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xml:space="preserve">良好 </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良好</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5</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5</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产出指标</w:t>
            </w:r>
          </w:p>
          <w:p>
            <w:pPr>
              <w:spacing w:line="24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（40分）</w:t>
            </w:r>
          </w:p>
        </w:tc>
        <w:tc>
          <w:tcPr>
            <w:tcW w:w="1085"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kern w:val="0"/>
                <w:sz w:val="24"/>
              </w:rPr>
              <w:t>数量指标</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eastAsia" w:asciiTheme="minorEastAsia" w:hAnsiTheme="minorEastAsia" w:eastAsiaTheme="minorEastAsia" w:cstheme="minorEastAsia"/>
                <w:color w:val="000000"/>
                <w:sz w:val="24"/>
                <w:lang w:eastAsia="zh-CN"/>
              </w:rPr>
            </w:pPr>
            <w:r>
              <w:rPr>
                <w:rFonts w:asciiTheme="minorEastAsia" w:hAnsiTheme="minorEastAsia" w:eastAsiaTheme="minorEastAsia" w:cstheme="minorEastAsia"/>
                <w:color w:val="000000"/>
                <w:sz w:val="24"/>
              </w:rPr>
              <w:t>完成维</w:t>
            </w:r>
            <w:r>
              <w:rPr>
                <w:rFonts w:hint="eastAsia" w:asciiTheme="minorEastAsia" w:hAnsiTheme="minorEastAsia" w:eastAsiaTheme="minorEastAsia" w:cstheme="minorEastAsia"/>
                <w:color w:val="000000"/>
                <w:sz w:val="24"/>
                <w:lang w:eastAsia="zh-CN"/>
              </w:rPr>
              <w:t>护广场下水道、公厕、地板砖，绿化园林补种等</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完成维</w:t>
            </w:r>
            <w:r>
              <w:rPr>
                <w:rFonts w:hint="eastAsia" w:asciiTheme="minorEastAsia" w:hAnsiTheme="minorEastAsia" w:eastAsiaTheme="minorEastAsia" w:cstheme="minorEastAsia"/>
                <w:color w:val="000000"/>
                <w:sz w:val="24"/>
                <w:lang w:eastAsia="zh-CN"/>
              </w:rPr>
              <w:t>护广场下水道、公厕、地板砖，绿化园林补种等</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完成维</w:t>
            </w:r>
            <w:r>
              <w:rPr>
                <w:rFonts w:hint="eastAsia" w:asciiTheme="minorEastAsia" w:hAnsiTheme="minorEastAsia" w:eastAsiaTheme="minorEastAsia" w:cstheme="minorEastAsia"/>
                <w:color w:val="000000"/>
                <w:sz w:val="24"/>
                <w:lang w:eastAsia="zh-CN"/>
              </w:rPr>
              <w:t>护广场下水道、公厕、地板砖，绿化园林补种等</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20</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20</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p>
        </w:tc>
        <w:tc>
          <w:tcPr>
            <w:tcW w:w="1085"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kern w:val="0"/>
                <w:sz w:val="24"/>
              </w:rPr>
              <w:t>质量指标</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完成年度任务100%</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完成年度任务100%</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完成年度任务100%</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c>
          <w:tcPr>
            <w:tcW w:w="1085"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kern w:val="0"/>
                <w:sz w:val="24"/>
              </w:rPr>
              <w:t>时效指标</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lang w:eastAsia="zh-CN"/>
              </w:rPr>
              <w:t>滨江广场设施</w:t>
            </w:r>
            <w:r>
              <w:rPr>
                <w:rFonts w:asciiTheme="minorEastAsia" w:hAnsiTheme="minorEastAsia" w:eastAsiaTheme="minorEastAsia" w:cstheme="minorEastAsia"/>
                <w:color w:val="000000"/>
                <w:sz w:val="24"/>
              </w:rPr>
              <w:t>24小时内维修好，大范围48小时内维修好</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lang w:eastAsia="zh-CN"/>
              </w:rPr>
              <w:t>滨江广场设施</w:t>
            </w:r>
            <w:r>
              <w:rPr>
                <w:rFonts w:asciiTheme="minorEastAsia" w:hAnsiTheme="minorEastAsia" w:eastAsiaTheme="minorEastAsia" w:cstheme="minorEastAsia"/>
                <w:color w:val="000000"/>
                <w:sz w:val="24"/>
              </w:rPr>
              <w:t>24小时内维修好，大范围48小时内维修好</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lang w:eastAsia="zh-CN"/>
              </w:rPr>
              <w:t>滨江广场设施</w:t>
            </w:r>
            <w:r>
              <w:rPr>
                <w:rFonts w:asciiTheme="minorEastAsia" w:hAnsiTheme="minorEastAsia" w:eastAsiaTheme="minorEastAsia" w:cstheme="minorEastAsia"/>
                <w:color w:val="000000"/>
                <w:sz w:val="24"/>
              </w:rPr>
              <w:t>24小时内维修好，大范围48小时内维修好</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效益指标</w:t>
            </w:r>
          </w:p>
          <w:p>
            <w:pPr>
              <w:spacing w:line="24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（20分）</w:t>
            </w:r>
          </w:p>
        </w:tc>
        <w:tc>
          <w:tcPr>
            <w:tcW w:w="1085"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经济效</w:t>
            </w:r>
          </w:p>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kern w:val="0"/>
                <w:sz w:val="24"/>
              </w:rPr>
              <w:t>益指标</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实现2022年总收入232.9350万元</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实现2022年总收入232.9350万元</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实现2022年总收入232.9350万元</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9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p>
        </w:tc>
        <w:tc>
          <w:tcPr>
            <w:tcW w:w="1085"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生态效</w:t>
            </w:r>
          </w:p>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kern w:val="0"/>
                <w:sz w:val="24"/>
              </w:rPr>
              <w:t>益指标</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both"/>
              <w:textAlignment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完成维</w:t>
            </w:r>
            <w:r>
              <w:rPr>
                <w:rFonts w:hint="eastAsia" w:asciiTheme="minorEastAsia" w:hAnsiTheme="minorEastAsia" w:eastAsiaTheme="minorEastAsia" w:cstheme="minorEastAsia"/>
                <w:color w:val="000000"/>
                <w:sz w:val="24"/>
                <w:lang w:eastAsia="zh-CN"/>
              </w:rPr>
              <w:t>护广场下水道、公厕、地板砖，绿化园林补种等</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完成维</w:t>
            </w:r>
            <w:r>
              <w:rPr>
                <w:rFonts w:hint="eastAsia" w:asciiTheme="minorEastAsia" w:hAnsiTheme="minorEastAsia" w:eastAsiaTheme="minorEastAsia" w:cstheme="minorEastAsia"/>
                <w:color w:val="000000"/>
                <w:sz w:val="24"/>
                <w:lang w:eastAsia="zh-CN"/>
              </w:rPr>
              <w:t>护广场下水道、公厕、地板砖，绿化园林补种等</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完成维</w:t>
            </w:r>
            <w:r>
              <w:rPr>
                <w:rFonts w:hint="eastAsia" w:asciiTheme="minorEastAsia" w:hAnsiTheme="minorEastAsia" w:eastAsiaTheme="minorEastAsia" w:cstheme="minorEastAsia"/>
                <w:color w:val="000000"/>
                <w:sz w:val="24"/>
                <w:lang w:eastAsia="zh-CN"/>
              </w:rPr>
              <w:t>护广场下水道、公厕、地板砖，绿化园林补种等</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5</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5</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10"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c>
          <w:tcPr>
            <w:tcW w:w="1085"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社会效</w:t>
            </w:r>
          </w:p>
          <w:p>
            <w:pPr>
              <w:spacing w:line="240" w:lineRule="exac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kern w:val="0"/>
                <w:sz w:val="24"/>
              </w:rPr>
              <w:t>益指标</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完成维</w:t>
            </w:r>
            <w:r>
              <w:rPr>
                <w:rFonts w:hint="eastAsia" w:asciiTheme="minorEastAsia" w:hAnsiTheme="minorEastAsia" w:eastAsiaTheme="minorEastAsia" w:cstheme="minorEastAsia"/>
                <w:color w:val="000000"/>
                <w:sz w:val="24"/>
                <w:lang w:eastAsia="zh-CN"/>
              </w:rPr>
              <w:t>护广场下水道、公厕、地板砖，绿化园林补种等</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完成维</w:t>
            </w:r>
            <w:r>
              <w:rPr>
                <w:rFonts w:hint="eastAsia" w:asciiTheme="minorEastAsia" w:hAnsiTheme="minorEastAsia" w:eastAsiaTheme="minorEastAsia" w:cstheme="minorEastAsia"/>
                <w:color w:val="000000"/>
                <w:sz w:val="24"/>
                <w:lang w:eastAsia="zh-CN"/>
              </w:rPr>
              <w:t>护广场下水道、公</w:t>
            </w:r>
            <w:bookmarkStart w:id="0" w:name="_GoBack"/>
            <w:bookmarkEnd w:id="0"/>
            <w:r>
              <w:rPr>
                <w:rFonts w:hint="eastAsia" w:asciiTheme="minorEastAsia" w:hAnsiTheme="minorEastAsia" w:eastAsiaTheme="minorEastAsia" w:cstheme="minorEastAsia"/>
                <w:color w:val="000000"/>
                <w:sz w:val="24"/>
                <w:lang w:eastAsia="zh-CN"/>
              </w:rPr>
              <w:t>厕、地板砖，绿化园林补种等</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完成维</w:t>
            </w:r>
            <w:r>
              <w:rPr>
                <w:rFonts w:hint="eastAsia" w:asciiTheme="minorEastAsia" w:hAnsiTheme="minorEastAsia" w:eastAsiaTheme="minorEastAsia" w:cstheme="minorEastAsia"/>
                <w:color w:val="000000"/>
                <w:sz w:val="24"/>
                <w:lang w:eastAsia="zh-CN"/>
              </w:rPr>
              <w:t>护广场下水道、公厕、地板砖，绿化园林补种等</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5</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5</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7"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c>
          <w:tcPr>
            <w:tcW w:w="1085"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满意度</w:t>
            </w:r>
          </w:p>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指标</w:t>
            </w:r>
          </w:p>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（10分）</w:t>
            </w:r>
          </w:p>
        </w:tc>
        <w:tc>
          <w:tcPr>
            <w:tcW w:w="1085"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服务对象满意度指标</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≧95%</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≧95%</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≧95%</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9</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9" w:hRule="atLeast"/>
          <w:jc w:val="center"/>
        </w:trPr>
        <w:tc>
          <w:tcPr>
            <w:tcW w:w="6601" w:type="dxa"/>
            <w:gridSpan w:val="6"/>
            <w:tcBorders>
              <w:top w:val="single" w:color="auto" w:sz="6" w:space="0"/>
              <w:left w:val="single" w:color="auto" w:sz="12" w:space="0"/>
              <w:bottom w:val="single" w:color="auto" w:sz="12"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总分</w:t>
            </w:r>
          </w:p>
        </w:tc>
        <w:tc>
          <w:tcPr>
            <w:tcW w:w="832" w:type="dxa"/>
            <w:tcBorders>
              <w:top w:val="single" w:color="auto" w:sz="6" w:space="0"/>
              <w:left w:val="single" w:color="auto" w:sz="6" w:space="0"/>
              <w:bottom w:val="single" w:color="auto" w:sz="12"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100</w:t>
            </w:r>
          </w:p>
        </w:tc>
        <w:tc>
          <w:tcPr>
            <w:tcW w:w="877" w:type="dxa"/>
            <w:tcBorders>
              <w:top w:val="single" w:color="auto" w:sz="6" w:space="0"/>
              <w:left w:val="single" w:color="auto" w:sz="6" w:space="0"/>
              <w:bottom w:val="single" w:color="auto" w:sz="12"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98</w:t>
            </w:r>
          </w:p>
        </w:tc>
        <w:tc>
          <w:tcPr>
            <w:tcW w:w="1146" w:type="dxa"/>
            <w:tcBorders>
              <w:top w:val="single" w:color="auto" w:sz="6" w:space="0"/>
              <w:left w:val="single" w:color="auto" w:sz="6" w:space="0"/>
              <w:bottom w:val="single" w:color="auto" w:sz="12" w:space="0"/>
              <w:right w:val="single" w:color="auto" w:sz="12"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r>
    </w:tbl>
    <w:p>
      <w:pPr>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备注：每个项目支出分别填报自评报告和自评表。</w:t>
      </w:r>
    </w:p>
    <w:p>
      <w:pPr>
        <w:jc w:val="left"/>
        <w:rPr>
          <w:rFonts w:hint="default" w:eastAsia="仿宋_GB2312"/>
          <w:sz w:val="22"/>
        </w:rPr>
        <w:sectPr>
          <w:footerReference r:id="rId3" w:type="default"/>
          <w:footerReference r:id="rId4" w:type="even"/>
          <w:pgSz w:w="11905" w:h="16837"/>
          <w:pgMar w:top="1440" w:right="1701" w:bottom="1440" w:left="1701" w:header="851" w:footer="1474" w:gutter="0"/>
          <w:pgNumType w:fmt="numberInDash" w:start="1"/>
          <w:cols w:space="0" w:num="1"/>
          <w:docGrid w:type="lines" w:linePitch="636" w:charSpace="0"/>
        </w:sectPr>
      </w:pPr>
      <w:r>
        <w:rPr>
          <w:rFonts w:asciiTheme="minorEastAsia" w:hAnsiTheme="minorEastAsia" w:eastAsiaTheme="minorEastAsia" w:cstheme="minorEastAsia"/>
          <w:sz w:val="24"/>
        </w:rPr>
        <w:t xml:space="preserve">填表人： </w:t>
      </w:r>
      <w:r>
        <w:rPr>
          <w:rFonts w:hint="eastAsia" w:asciiTheme="minorEastAsia" w:hAnsiTheme="minorEastAsia" w:eastAsiaTheme="minorEastAsia" w:cstheme="minorEastAsia"/>
          <w:sz w:val="24"/>
          <w:lang w:val="en-US" w:eastAsia="zh-CN"/>
        </w:rPr>
        <w:t>胡美玲</w:t>
      </w:r>
      <w:r>
        <w:rPr>
          <w:rFonts w:asciiTheme="minorEastAsia" w:hAnsiTheme="minorEastAsia" w:eastAsiaTheme="minorEastAsia" w:cstheme="minorEastAsia"/>
          <w:sz w:val="24"/>
        </w:rPr>
        <w:t xml:space="preserve">                   填报日期： 202</w:t>
      </w:r>
      <w:r>
        <w:rPr>
          <w:rFonts w:hint="eastAsia" w:asciiTheme="minorEastAsia" w:hAnsiTheme="minorEastAsia" w:eastAsiaTheme="minorEastAsia" w:cstheme="minorEastAsia"/>
          <w:sz w:val="24"/>
          <w:lang w:val="en-US" w:eastAsia="zh-CN"/>
        </w:rPr>
        <w:t>4</w:t>
      </w:r>
      <w:r>
        <w:rPr>
          <w:rFonts w:asciiTheme="minorEastAsia" w:hAnsiTheme="minorEastAsia" w:eastAsiaTheme="minorEastAsia" w:cstheme="minorEastAsia"/>
          <w:sz w:val="24"/>
        </w:rPr>
        <w:t>年</w:t>
      </w:r>
      <w:r>
        <w:rPr>
          <w:rFonts w:hint="eastAsia" w:asciiTheme="minorEastAsia" w:hAnsiTheme="minorEastAsia" w:eastAsiaTheme="minorEastAsia" w:cstheme="minorEastAsia"/>
          <w:sz w:val="24"/>
          <w:lang w:val="en-US" w:eastAsia="zh-CN"/>
        </w:rPr>
        <w:t>4</w:t>
      </w:r>
      <w:r>
        <w:rPr>
          <w:rFonts w:asciiTheme="minorEastAsia" w:hAnsiTheme="minorEastAsia" w:eastAsiaTheme="minorEastAsia" w:cstheme="minorEastAsia"/>
          <w:sz w:val="24"/>
        </w:rPr>
        <w:t>月</w:t>
      </w:r>
      <w:r>
        <w:rPr>
          <w:rFonts w:hint="eastAsia" w:asciiTheme="minorEastAsia" w:hAnsiTheme="minorEastAsia" w:eastAsiaTheme="minorEastAsia" w:cstheme="minorEastAsia"/>
          <w:sz w:val="24"/>
          <w:lang w:val="en-US" w:eastAsia="zh-CN"/>
        </w:rPr>
        <w:t>12</w:t>
      </w:r>
      <w:r>
        <w:rPr>
          <w:rFonts w:asciiTheme="minorEastAsia" w:hAnsiTheme="minorEastAsia" w:eastAsiaTheme="minorEastAsia" w:cstheme="minorEastAsia"/>
          <w:sz w:val="24"/>
        </w:rPr>
        <w:t>日                          联系电话：0746-772</w:t>
      </w:r>
      <w:r>
        <w:rPr>
          <w:rFonts w:hint="eastAsia" w:asciiTheme="minorEastAsia" w:hAnsiTheme="minorEastAsia" w:eastAsiaTheme="minorEastAsia" w:cstheme="minorEastAsia"/>
          <w:sz w:val="24"/>
          <w:lang w:val="en-US" w:eastAsia="zh-CN"/>
        </w:rPr>
        <w:t>5876</w:t>
      </w:r>
      <w:r>
        <w:rPr>
          <w:rFonts w:asciiTheme="minorEastAsia" w:hAnsiTheme="minorEastAsia" w:eastAsiaTheme="minorEastAsia" w:cstheme="minorEastAsia"/>
          <w:sz w:val="24"/>
        </w:rPr>
        <w:t xml:space="preserve">              单位负责人签字：</w:t>
      </w:r>
      <w:r>
        <w:rPr>
          <w:rFonts w:hint="eastAsia" w:asciiTheme="minorEastAsia" w:hAnsiTheme="minorEastAsia" w:eastAsiaTheme="minorEastAsia" w:cstheme="minorEastAsia"/>
          <w:sz w:val="24"/>
          <w:lang w:eastAsia="zh-CN"/>
        </w:rPr>
        <w:t>申华生</w:t>
      </w:r>
      <w:r>
        <w:rPr>
          <w:rFonts w:asciiTheme="minorEastAsia" w:hAnsiTheme="minorEastAsia" w:eastAsiaTheme="minorEastAsia" w:cstheme="minorEastAsia"/>
          <w:sz w:val="24"/>
        </w:rPr>
        <w:t xml:space="preserve">                        </w:t>
      </w:r>
    </w:p>
    <w:p>
      <w:pPr>
        <w:spacing w:line="600" w:lineRule="exact"/>
        <w:jc w:val="left"/>
        <w:rPr>
          <w:rFonts w:hint="default" w:ascii="黑体" w:hAnsi="黑体" w:eastAsia="黑体" w:cs="黑体"/>
          <w:sz w:val="32"/>
          <w:szCs w:val="32"/>
        </w:rPr>
      </w:pPr>
      <w:r>
        <w:rPr>
          <w:rFonts w:ascii="黑体" w:hAnsi="黑体" w:eastAsia="黑体" w:cs="黑体"/>
          <w:sz w:val="32"/>
          <w:szCs w:val="32"/>
        </w:rPr>
        <w:t>附件6</w:t>
      </w:r>
    </w:p>
    <w:p>
      <w:pPr>
        <w:spacing w:line="600" w:lineRule="exact"/>
        <w:jc w:val="left"/>
        <w:rPr>
          <w:rFonts w:hint="default" w:ascii="黑体" w:hAnsi="黑体" w:eastAsia="黑体" w:cs="黑体"/>
          <w:sz w:val="32"/>
          <w:szCs w:val="32"/>
        </w:rPr>
      </w:pPr>
    </w:p>
    <w:p>
      <w:pPr>
        <w:spacing w:afterLines="100" w:line="600" w:lineRule="exact"/>
        <w:jc w:val="center"/>
        <w:outlineLvl w:val="0"/>
        <w:rPr>
          <w:rFonts w:hint="default" w:ascii="宋体" w:hAnsi="宋体" w:eastAsia="宋体" w:cs="宋体"/>
          <w:b/>
          <w:bCs/>
          <w:sz w:val="40"/>
          <w:szCs w:val="40"/>
        </w:rPr>
      </w:pPr>
      <w:r>
        <w:rPr>
          <w:rFonts w:hint="eastAsia" w:ascii="宋体" w:hAnsi="宋体" w:eastAsia="宋体" w:cs="宋体"/>
          <w:b/>
          <w:bCs/>
          <w:sz w:val="40"/>
          <w:szCs w:val="40"/>
          <w:lang w:eastAsia="zh-CN"/>
        </w:rPr>
        <w:t>滨江广场</w:t>
      </w:r>
      <w:r>
        <w:rPr>
          <w:rFonts w:ascii="宋体" w:hAnsi="宋体" w:eastAsia="宋体" w:cs="宋体"/>
          <w:b/>
          <w:bCs/>
          <w:sz w:val="40"/>
          <w:szCs w:val="40"/>
        </w:rPr>
        <w:t>管理所预算绩效管理工作负责人名册</w:t>
      </w:r>
    </w:p>
    <w:tbl>
      <w:tblPr>
        <w:tblStyle w:val="7"/>
        <w:tblW w:w="83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6"/>
        <w:gridCol w:w="1306"/>
        <w:gridCol w:w="1306"/>
        <w:gridCol w:w="1336"/>
        <w:gridCol w:w="1536"/>
        <w:gridCol w:w="1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306"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jc w:val="center"/>
              <w:rPr>
                <w:rFonts w:hint="default" w:asciiTheme="minorEastAsia" w:hAnsiTheme="minorEastAsia" w:eastAsiaTheme="minorEastAsia" w:cstheme="minorEastAsia"/>
                <w:color w:val="000000"/>
                <w:sz w:val="24"/>
              </w:rPr>
            </w:pPr>
          </w:p>
        </w:tc>
        <w:tc>
          <w:tcPr>
            <w:tcW w:w="130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default" w:asciiTheme="minorEastAsia" w:hAnsiTheme="minorEastAsia" w:eastAsiaTheme="minorEastAsia" w:cstheme="minorEastAsia"/>
                <w:b/>
                <w:color w:val="000000"/>
                <w:kern w:val="0"/>
                <w:sz w:val="24"/>
              </w:rPr>
            </w:pPr>
            <w:r>
              <w:rPr>
                <w:rFonts w:asciiTheme="minorEastAsia" w:hAnsiTheme="minorEastAsia" w:eastAsiaTheme="minorEastAsia" w:cstheme="minorEastAsia"/>
                <w:b/>
                <w:color w:val="000000"/>
                <w:kern w:val="0"/>
                <w:sz w:val="24"/>
              </w:rPr>
              <w:t>姓名</w:t>
            </w:r>
          </w:p>
        </w:tc>
        <w:tc>
          <w:tcPr>
            <w:tcW w:w="130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default" w:asciiTheme="minorEastAsia" w:hAnsiTheme="minorEastAsia" w:eastAsiaTheme="minorEastAsia" w:cstheme="minorEastAsia"/>
                <w:b/>
                <w:color w:val="000000"/>
                <w:kern w:val="0"/>
                <w:sz w:val="24"/>
              </w:rPr>
            </w:pPr>
            <w:r>
              <w:rPr>
                <w:rFonts w:asciiTheme="minorEastAsia" w:hAnsiTheme="minorEastAsia" w:eastAsiaTheme="minorEastAsia" w:cstheme="minorEastAsia"/>
                <w:b/>
                <w:color w:val="000000"/>
                <w:kern w:val="0"/>
                <w:sz w:val="24"/>
              </w:rPr>
              <w:t>职务</w:t>
            </w:r>
          </w:p>
        </w:tc>
        <w:tc>
          <w:tcPr>
            <w:tcW w:w="133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default" w:asciiTheme="minorEastAsia" w:hAnsiTheme="minorEastAsia" w:eastAsiaTheme="minorEastAsia" w:cstheme="minorEastAsia"/>
                <w:b/>
                <w:color w:val="000000"/>
                <w:kern w:val="0"/>
                <w:sz w:val="24"/>
              </w:rPr>
            </w:pPr>
            <w:r>
              <w:rPr>
                <w:rFonts w:asciiTheme="minorEastAsia" w:hAnsiTheme="minorEastAsia" w:eastAsiaTheme="minorEastAsia" w:cstheme="minorEastAsia"/>
                <w:b/>
                <w:color w:val="000000"/>
                <w:kern w:val="0"/>
                <w:sz w:val="24"/>
              </w:rPr>
              <w:t>办公电话</w:t>
            </w:r>
          </w:p>
        </w:tc>
        <w:tc>
          <w:tcPr>
            <w:tcW w:w="153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default" w:asciiTheme="minorEastAsia" w:hAnsiTheme="minorEastAsia" w:eastAsiaTheme="minorEastAsia" w:cstheme="minorEastAsia"/>
                <w:b/>
                <w:color w:val="000000"/>
                <w:kern w:val="0"/>
                <w:sz w:val="24"/>
              </w:rPr>
            </w:pPr>
            <w:r>
              <w:rPr>
                <w:rFonts w:asciiTheme="minorEastAsia" w:hAnsiTheme="minorEastAsia" w:eastAsiaTheme="minorEastAsia" w:cstheme="minorEastAsia"/>
                <w:b/>
                <w:color w:val="000000"/>
                <w:kern w:val="0"/>
                <w:sz w:val="24"/>
              </w:rPr>
              <w:t>移动通讯号码</w:t>
            </w:r>
          </w:p>
        </w:tc>
        <w:tc>
          <w:tcPr>
            <w:tcW w:w="1571"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306"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分管领导</w:t>
            </w:r>
          </w:p>
        </w:tc>
        <w:tc>
          <w:tcPr>
            <w:tcW w:w="1306"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jc w:val="center"/>
              <w:rPr>
                <w:rFonts w:hint="eastAsia" w:asciiTheme="minorEastAsia" w:hAnsiTheme="minorEastAsia" w:eastAsiaTheme="minorEastAsia" w:cstheme="minorEastAsia"/>
                <w:color w:val="000000"/>
                <w:sz w:val="24"/>
                <w:lang w:eastAsia="zh-CN"/>
              </w:rPr>
            </w:pPr>
            <w:r>
              <w:rPr>
                <w:rFonts w:hint="eastAsia" w:asciiTheme="minorEastAsia" w:hAnsiTheme="minorEastAsia" w:eastAsiaTheme="minorEastAsia" w:cstheme="minorEastAsia"/>
                <w:color w:val="000000"/>
                <w:sz w:val="24"/>
                <w:lang w:eastAsia="zh-CN"/>
              </w:rPr>
              <w:t>申华生</w:t>
            </w:r>
          </w:p>
        </w:tc>
        <w:tc>
          <w:tcPr>
            <w:tcW w:w="1306"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所长</w:t>
            </w:r>
          </w:p>
        </w:tc>
        <w:tc>
          <w:tcPr>
            <w:tcW w:w="1336"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jc w:val="center"/>
              <w:rPr>
                <w:rFonts w:hint="default" w:asciiTheme="minorEastAsia" w:hAnsiTheme="minorEastAsia" w:eastAsiaTheme="minorEastAsia" w:cstheme="minorEastAsia"/>
                <w:color w:val="000000"/>
                <w:sz w:val="24"/>
                <w:lang w:val="en-US" w:eastAsia="zh-CN"/>
              </w:rPr>
            </w:pPr>
            <w:r>
              <w:rPr>
                <w:rFonts w:asciiTheme="minorEastAsia" w:hAnsiTheme="minorEastAsia" w:eastAsiaTheme="minorEastAsia" w:cstheme="minorEastAsia"/>
                <w:color w:val="000000"/>
                <w:sz w:val="24"/>
              </w:rPr>
              <w:t>772</w:t>
            </w:r>
            <w:r>
              <w:rPr>
                <w:rFonts w:hint="eastAsia" w:asciiTheme="minorEastAsia" w:hAnsiTheme="minorEastAsia" w:eastAsiaTheme="minorEastAsia" w:cstheme="minorEastAsia"/>
                <w:color w:val="000000"/>
                <w:sz w:val="24"/>
                <w:lang w:val="en-US" w:eastAsia="zh-CN"/>
              </w:rPr>
              <w:t>5876</w:t>
            </w:r>
          </w:p>
        </w:tc>
        <w:tc>
          <w:tcPr>
            <w:tcW w:w="1536"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jc w:val="center"/>
              <w:rPr>
                <w:rFonts w:hint="default" w:asciiTheme="minorEastAsia" w:hAnsiTheme="minorEastAsia" w:eastAsiaTheme="minorEastAsia" w:cstheme="minorEastAsia"/>
                <w:color w:val="000000"/>
                <w:sz w:val="24"/>
                <w:lang w:val="en-US" w:eastAsia="zh-CN"/>
              </w:rPr>
            </w:pPr>
            <w:r>
              <w:rPr>
                <w:rFonts w:asciiTheme="minorEastAsia" w:hAnsiTheme="minorEastAsia" w:eastAsiaTheme="minorEastAsia" w:cstheme="minorEastAsia"/>
                <w:color w:val="000000"/>
                <w:sz w:val="24"/>
              </w:rPr>
              <w:t>13</w:t>
            </w:r>
            <w:r>
              <w:rPr>
                <w:rFonts w:hint="eastAsia" w:asciiTheme="minorEastAsia" w:hAnsiTheme="minorEastAsia" w:eastAsiaTheme="minorEastAsia" w:cstheme="minorEastAsia"/>
                <w:color w:val="000000"/>
                <w:sz w:val="24"/>
                <w:lang w:val="en-US" w:eastAsia="zh-CN"/>
              </w:rPr>
              <w:t>036772722</w:t>
            </w:r>
          </w:p>
        </w:tc>
        <w:tc>
          <w:tcPr>
            <w:tcW w:w="1571"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jc w:val="center"/>
              <w:rPr>
                <w:rFonts w:hint="default" w:asciiTheme="minorEastAsia" w:hAnsiTheme="minorEastAsia" w:eastAsiaTheme="minorEastAsia" w:cs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306"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联络员</w:t>
            </w:r>
          </w:p>
        </w:tc>
        <w:tc>
          <w:tcPr>
            <w:tcW w:w="1306"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jc w:val="center"/>
              <w:rPr>
                <w:rFonts w:hint="default"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lang w:val="en-US" w:eastAsia="zh-CN"/>
              </w:rPr>
              <w:t>胡美玲</w:t>
            </w:r>
          </w:p>
        </w:tc>
        <w:tc>
          <w:tcPr>
            <w:tcW w:w="1306"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报账员</w:t>
            </w:r>
          </w:p>
        </w:tc>
        <w:tc>
          <w:tcPr>
            <w:tcW w:w="1336"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jc w:val="center"/>
              <w:rPr>
                <w:rFonts w:hint="default" w:asciiTheme="minorEastAsia" w:hAnsiTheme="minorEastAsia" w:eastAsiaTheme="minorEastAsia" w:cstheme="minorEastAsia"/>
                <w:color w:val="000000"/>
                <w:sz w:val="24"/>
                <w:lang w:val="en-US" w:eastAsia="zh-CN"/>
              </w:rPr>
            </w:pPr>
            <w:r>
              <w:rPr>
                <w:rFonts w:asciiTheme="minorEastAsia" w:hAnsiTheme="minorEastAsia" w:eastAsiaTheme="minorEastAsia" w:cstheme="minorEastAsia"/>
                <w:color w:val="000000"/>
                <w:sz w:val="24"/>
              </w:rPr>
              <w:t>772</w:t>
            </w:r>
            <w:r>
              <w:rPr>
                <w:rFonts w:hint="eastAsia" w:asciiTheme="minorEastAsia" w:hAnsiTheme="minorEastAsia" w:eastAsiaTheme="minorEastAsia" w:cstheme="minorEastAsia"/>
                <w:color w:val="000000"/>
                <w:sz w:val="24"/>
                <w:lang w:val="en-US" w:eastAsia="zh-CN"/>
              </w:rPr>
              <w:t>5876</w:t>
            </w:r>
          </w:p>
        </w:tc>
        <w:tc>
          <w:tcPr>
            <w:tcW w:w="1536"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jc w:val="center"/>
              <w:rPr>
                <w:rFonts w:hint="default"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lang w:val="en-US" w:eastAsia="zh-CN"/>
              </w:rPr>
              <w:t>18932181808</w:t>
            </w:r>
          </w:p>
        </w:tc>
        <w:tc>
          <w:tcPr>
            <w:tcW w:w="1571"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jc w:val="center"/>
              <w:rPr>
                <w:rFonts w:hint="default" w:asciiTheme="minorEastAsia" w:hAnsiTheme="minorEastAsia" w:eastAsiaTheme="minorEastAsia" w:cs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306"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jc w:val="center"/>
              <w:rPr>
                <w:rFonts w:hint="default" w:asciiTheme="minorEastAsia" w:hAnsiTheme="minorEastAsia" w:eastAsiaTheme="minorEastAsia" w:cstheme="minorEastAsia"/>
                <w:color w:val="000000"/>
                <w:sz w:val="24"/>
              </w:rPr>
            </w:pPr>
          </w:p>
        </w:tc>
        <w:tc>
          <w:tcPr>
            <w:tcW w:w="1306"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jc w:val="center"/>
              <w:rPr>
                <w:rFonts w:hint="default" w:asciiTheme="minorEastAsia" w:hAnsiTheme="minorEastAsia" w:eastAsiaTheme="minorEastAsia" w:cstheme="minorEastAsia"/>
                <w:color w:val="000000"/>
                <w:sz w:val="24"/>
              </w:rPr>
            </w:pPr>
          </w:p>
        </w:tc>
        <w:tc>
          <w:tcPr>
            <w:tcW w:w="1306"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jc w:val="center"/>
              <w:rPr>
                <w:rFonts w:hint="default" w:asciiTheme="minorEastAsia" w:hAnsiTheme="minorEastAsia" w:eastAsiaTheme="minorEastAsia" w:cstheme="minorEastAsia"/>
                <w:color w:val="000000"/>
                <w:sz w:val="24"/>
              </w:rPr>
            </w:pPr>
          </w:p>
        </w:tc>
        <w:tc>
          <w:tcPr>
            <w:tcW w:w="1336"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jc w:val="center"/>
              <w:rPr>
                <w:rFonts w:hint="default" w:asciiTheme="minorEastAsia" w:hAnsiTheme="minorEastAsia" w:eastAsiaTheme="minorEastAsia" w:cstheme="minorEastAsia"/>
                <w:color w:val="000000"/>
                <w:sz w:val="24"/>
              </w:rPr>
            </w:pPr>
          </w:p>
        </w:tc>
        <w:tc>
          <w:tcPr>
            <w:tcW w:w="1536"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jc w:val="center"/>
              <w:rPr>
                <w:rFonts w:hint="default" w:asciiTheme="minorEastAsia" w:hAnsiTheme="minorEastAsia" w:eastAsiaTheme="minorEastAsia" w:cstheme="minorEastAsia"/>
                <w:color w:val="000000"/>
                <w:sz w:val="24"/>
              </w:rPr>
            </w:pPr>
          </w:p>
        </w:tc>
        <w:tc>
          <w:tcPr>
            <w:tcW w:w="1571"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jc w:val="center"/>
              <w:rPr>
                <w:rFonts w:hint="default" w:asciiTheme="minorEastAsia" w:hAnsiTheme="minorEastAsia" w:eastAsiaTheme="minorEastAsia" w:cs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306"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jc w:val="center"/>
              <w:rPr>
                <w:rFonts w:hint="default" w:asciiTheme="minorEastAsia" w:hAnsiTheme="minorEastAsia" w:eastAsiaTheme="minorEastAsia" w:cstheme="minorEastAsia"/>
                <w:color w:val="000000"/>
                <w:sz w:val="24"/>
              </w:rPr>
            </w:pPr>
          </w:p>
        </w:tc>
        <w:tc>
          <w:tcPr>
            <w:tcW w:w="1306"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jc w:val="center"/>
              <w:rPr>
                <w:rFonts w:hint="default" w:asciiTheme="minorEastAsia" w:hAnsiTheme="minorEastAsia" w:eastAsiaTheme="minorEastAsia" w:cstheme="minorEastAsia"/>
                <w:color w:val="000000"/>
                <w:sz w:val="24"/>
              </w:rPr>
            </w:pPr>
          </w:p>
        </w:tc>
        <w:tc>
          <w:tcPr>
            <w:tcW w:w="1306"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jc w:val="center"/>
              <w:rPr>
                <w:rFonts w:hint="default" w:asciiTheme="minorEastAsia" w:hAnsiTheme="minorEastAsia" w:eastAsiaTheme="minorEastAsia" w:cstheme="minorEastAsia"/>
                <w:color w:val="000000"/>
                <w:sz w:val="24"/>
              </w:rPr>
            </w:pPr>
          </w:p>
        </w:tc>
        <w:tc>
          <w:tcPr>
            <w:tcW w:w="1336"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jc w:val="center"/>
              <w:rPr>
                <w:rFonts w:hint="default" w:asciiTheme="minorEastAsia" w:hAnsiTheme="minorEastAsia" w:eastAsiaTheme="minorEastAsia" w:cstheme="minorEastAsia"/>
                <w:color w:val="000000"/>
                <w:sz w:val="24"/>
              </w:rPr>
            </w:pPr>
          </w:p>
        </w:tc>
        <w:tc>
          <w:tcPr>
            <w:tcW w:w="1536"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jc w:val="center"/>
              <w:rPr>
                <w:rFonts w:hint="default" w:asciiTheme="minorEastAsia" w:hAnsiTheme="minorEastAsia" w:eastAsiaTheme="minorEastAsia" w:cstheme="minorEastAsia"/>
                <w:color w:val="000000"/>
                <w:sz w:val="24"/>
              </w:rPr>
            </w:pPr>
          </w:p>
        </w:tc>
        <w:tc>
          <w:tcPr>
            <w:tcW w:w="1571"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jc w:val="center"/>
              <w:rPr>
                <w:rFonts w:hint="default" w:asciiTheme="minorEastAsia" w:hAnsiTheme="minorEastAsia" w:eastAsiaTheme="minorEastAsia" w:cs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306"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jc w:val="center"/>
              <w:rPr>
                <w:rFonts w:hint="default" w:asciiTheme="minorEastAsia" w:hAnsiTheme="minorEastAsia" w:eastAsiaTheme="minorEastAsia" w:cstheme="minorEastAsia"/>
                <w:color w:val="000000"/>
                <w:sz w:val="24"/>
              </w:rPr>
            </w:pPr>
          </w:p>
        </w:tc>
        <w:tc>
          <w:tcPr>
            <w:tcW w:w="1306"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jc w:val="center"/>
              <w:rPr>
                <w:rFonts w:hint="default" w:asciiTheme="minorEastAsia" w:hAnsiTheme="minorEastAsia" w:eastAsiaTheme="minorEastAsia" w:cstheme="minorEastAsia"/>
                <w:color w:val="000000"/>
                <w:sz w:val="24"/>
              </w:rPr>
            </w:pPr>
          </w:p>
        </w:tc>
        <w:tc>
          <w:tcPr>
            <w:tcW w:w="1306"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jc w:val="center"/>
              <w:rPr>
                <w:rFonts w:hint="default" w:asciiTheme="minorEastAsia" w:hAnsiTheme="minorEastAsia" w:eastAsiaTheme="minorEastAsia" w:cstheme="minorEastAsia"/>
                <w:color w:val="000000"/>
                <w:sz w:val="24"/>
              </w:rPr>
            </w:pPr>
          </w:p>
        </w:tc>
        <w:tc>
          <w:tcPr>
            <w:tcW w:w="1336"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jc w:val="center"/>
              <w:rPr>
                <w:rFonts w:hint="default" w:asciiTheme="minorEastAsia" w:hAnsiTheme="minorEastAsia" w:eastAsiaTheme="minorEastAsia" w:cstheme="minorEastAsia"/>
                <w:color w:val="000000"/>
                <w:sz w:val="24"/>
              </w:rPr>
            </w:pPr>
          </w:p>
        </w:tc>
        <w:tc>
          <w:tcPr>
            <w:tcW w:w="1536"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jc w:val="center"/>
              <w:rPr>
                <w:rFonts w:hint="default" w:asciiTheme="minorEastAsia" w:hAnsiTheme="minorEastAsia" w:eastAsiaTheme="minorEastAsia" w:cstheme="minorEastAsia"/>
                <w:color w:val="000000"/>
                <w:sz w:val="24"/>
              </w:rPr>
            </w:pPr>
          </w:p>
        </w:tc>
        <w:tc>
          <w:tcPr>
            <w:tcW w:w="1571"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jc w:val="center"/>
              <w:rPr>
                <w:rFonts w:hint="default" w:asciiTheme="minorEastAsia" w:hAnsiTheme="minorEastAsia" w:eastAsiaTheme="minorEastAsia" w:cs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306"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jc w:val="center"/>
              <w:rPr>
                <w:rFonts w:hint="default" w:asciiTheme="minorEastAsia" w:hAnsiTheme="minorEastAsia" w:eastAsiaTheme="minorEastAsia" w:cstheme="minorEastAsia"/>
                <w:color w:val="000000"/>
                <w:sz w:val="24"/>
              </w:rPr>
            </w:pPr>
          </w:p>
        </w:tc>
        <w:tc>
          <w:tcPr>
            <w:tcW w:w="1306"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jc w:val="center"/>
              <w:rPr>
                <w:rFonts w:hint="default" w:asciiTheme="minorEastAsia" w:hAnsiTheme="minorEastAsia" w:eastAsiaTheme="minorEastAsia" w:cstheme="minorEastAsia"/>
                <w:color w:val="000000"/>
                <w:sz w:val="24"/>
              </w:rPr>
            </w:pPr>
          </w:p>
        </w:tc>
        <w:tc>
          <w:tcPr>
            <w:tcW w:w="1306"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jc w:val="center"/>
              <w:rPr>
                <w:rFonts w:hint="default" w:asciiTheme="minorEastAsia" w:hAnsiTheme="minorEastAsia" w:eastAsiaTheme="minorEastAsia" w:cstheme="minorEastAsia"/>
                <w:color w:val="000000"/>
                <w:sz w:val="24"/>
              </w:rPr>
            </w:pPr>
          </w:p>
        </w:tc>
        <w:tc>
          <w:tcPr>
            <w:tcW w:w="1336"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jc w:val="center"/>
              <w:rPr>
                <w:rFonts w:hint="default" w:asciiTheme="minorEastAsia" w:hAnsiTheme="minorEastAsia" w:eastAsiaTheme="minorEastAsia" w:cstheme="minorEastAsia"/>
                <w:color w:val="000000"/>
                <w:sz w:val="24"/>
              </w:rPr>
            </w:pPr>
          </w:p>
        </w:tc>
        <w:tc>
          <w:tcPr>
            <w:tcW w:w="1536"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jc w:val="center"/>
              <w:rPr>
                <w:rFonts w:hint="default" w:asciiTheme="minorEastAsia" w:hAnsiTheme="minorEastAsia" w:eastAsiaTheme="minorEastAsia" w:cstheme="minorEastAsia"/>
                <w:color w:val="000000"/>
                <w:sz w:val="24"/>
              </w:rPr>
            </w:pPr>
          </w:p>
        </w:tc>
        <w:tc>
          <w:tcPr>
            <w:tcW w:w="1571"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jc w:val="center"/>
              <w:rPr>
                <w:rFonts w:hint="default" w:asciiTheme="minorEastAsia" w:hAnsiTheme="minorEastAsia" w:eastAsiaTheme="minorEastAsia" w:cs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306"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jc w:val="center"/>
              <w:rPr>
                <w:rFonts w:hint="default" w:asciiTheme="minorEastAsia" w:hAnsiTheme="minorEastAsia" w:eastAsiaTheme="minorEastAsia" w:cstheme="minorEastAsia"/>
                <w:color w:val="000000"/>
                <w:sz w:val="24"/>
              </w:rPr>
            </w:pPr>
          </w:p>
        </w:tc>
        <w:tc>
          <w:tcPr>
            <w:tcW w:w="1306"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jc w:val="center"/>
              <w:rPr>
                <w:rFonts w:hint="default" w:asciiTheme="minorEastAsia" w:hAnsiTheme="minorEastAsia" w:eastAsiaTheme="minorEastAsia" w:cstheme="minorEastAsia"/>
                <w:color w:val="000000"/>
                <w:sz w:val="24"/>
              </w:rPr>
            </w:pPr>
          </w:p>
        </w:tc>
        <w:tc>
          <w:tcPr>
            <w:tcW w:w="1306"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jc w:val="center"/>
              <w:rPr>
                <w:rFonts w:hint="default" w:asciiTheme="minorEastAsia" w:hAnsiTheme="minorEastAsia" w:eastAsiaTheme="minorEastAsia" w:cstheme="minorEastAsia"/>
                <w:color w:val="000000"/>
                <w:sz w:val="24"/>
              </w:rPr>
            </w:pPr>
          </w:p>
        </w:tc>
        <w:tc>
          <w:tcPr>
            <w:tcW w:w="1336"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jc w:val="center"/>
              <w:rPr>
                <w:rFonts w:hint="default" w:asciiTheme="minorEastAsia" w:hAnsiTheme="minorEastAsia" w:eastAsiaTheme="minorEastAsia" w:cstheme="minorEastAsia"/>
                <w:color w:val="000000"/>
                <w:sz w:val="24"/>
              </w:rPr>
            </w:pPr>
          </w:p>
        </w:tc>
        <w:tc>
          <w:tcPr>
            <w:tcW w:w="1536"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jc w:val="center"/>
              <w:rPr>
                <w:rFonts w:hint="default" w:asciiTheme="minorEastAsia" w:hAnsiTheme="minorEastAsia" w:eastAsiaTheme="minorEastAsia" w:cstheme="minorEastAsia"/>
                <w:color w:val="000000"/>
                <w:sz w:val="24"/>
              </w:rPr>
            </w:pPr>
          </w:p>
        </w:tc>
        <w:tc>
          <w:tcPr>
            <w:tcW w:w="1571"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jc w:val="center"/>
              <w:rPr>
                <w:rFonts w:hint="default" w:asciiTheme="minorEastAsia" w:hAnsiTheme="minorEastAsia" w:eastAsiaTheme="minorEastAsia" w:cs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306"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jc w:val="center"/>
              <w:rPr>
                <w:rFonts w:hint="default" w:asciiTheme="minorEastAsia" w:hAnsiTheme="minorEastAsia" w:eastAsiaTheme="minorEastAsia" w:cstheme="minorEastAsia"/>
                <w:color w:val="000000"/>
                <w:sz w:val="24"/>
              </w:rPr>
            </w:pPr>
          </w:p>
        </w:tc>
        <w:tc>
          <w:tcPr>
            <w:tcW w:w="1306"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jc w:val="center"/>
              <w:rPr>
                <w:rFonts w:hint="default" w:asciiTheme="minorEastAsia" w:hAnsiTheme="minorEastAsia" w:eastAsiaTheme="minorEastAsia" w:cstheme="minorEastAsia"/>
                <w:color w:val="000000"/>
                <w:sz w:val="24"/>
              </w:rPr>
            </w:pPr>
          </w:p>
        </w:tc>
        <w:tc>
          <w:tcPr>
            <w:tcW w:w="1306"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jc w:val="center"/>
              <w:rPr>
                <w:rFonts w:hint="default" w:asciiTheme="minorEastAsia" w:hAnsiTheme="minorEastAsia" w:eastAsiaTheme="minorEastAsia" w:cstheme="minorEastAsia"/>
                <w:color w:val="000000"/>
                <w:sz w:val="24"/>
              </w:rPr>
            </w:pPr>
          </w:p>
        </w:tc>
        <w:tc>
          <w:tcPr>
            <w:tcW w:w="1336"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jc w:val="center"/>
              <w:rPr>
                <w:rFonts w:hint="default" w:asciiTheme="minorEastAsia" w:hAnsiTheme="minorEastAsia" w:eastAsiaTheme="minorEastAsia" w:cstheme="minorEastAsia"/>
                <w:color w:val="000000"/>
                <w:sz w:val="24"/>
              </w:rPr>
            </w:pPr>
          </w:p>
        </w:tc>
        <w:tc>
          <w:tcPr>
            <w:tcW w:w="1536"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jc w:val="center"/>
              <w:rPr>
                <w:rFonts w:hint="default" w:asciiTheme="minorEastAsia" w:hAnsiTheme="minorEastAsia" w:eastAsiaTheme="minorEastAsia" w:cstheme="minorEastAsia"/>
                <w:color w:val="000000"/>
                <w:sz w:val="24"/>
              </w:rPr>
            </w:pPr>
          </w:p>
        </w:tc>
        <w:tc>
          <w:tcPr>
            <w:tcW w:w="1571"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jc w:val="center"/>
              <w:rPr>
                <w:rFonts w:hint="default" w:asciiTheme="minorEastAsia" w:hAnsiTheme="minorEastAsia" w:eastAsiaTheme="minorEastAsia" w:cs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306"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jc w:val="center"/>
              <w:rPr>
                <w:rFonts w:hint="default" w:asciiTheme="minorEastAsia" w:hAnsiTheme="minorEastAsia" w:eastAsiaTheme="minorEastAsia" w:cstheme="minorEastAsia"/>
                <w:color w:val="000000"/>
                <w:sz w:val="24"/>
              </w:rPr>
            </w:pPr>
          </w:p>
        </w:tc>
        <w:tc>
          <w:tcPr>
            <w:tcW w:w="1306"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jc w:val="center"/>
              <w:rPr>
                <w:rFonts w:hint="default" w:asciiTheme="minorEastAsia" w:hAnsiTheme="minorEastAsia" w:eastAsiaTheme="minorEastAsia" w:cstheme="minorEastAsia"/>
                <w:color w:val="000000"/>
                <w:sz w:val="24"/>
              </w:rPr>
            </w:pPr>
          </w:p>
        </w:tc>
        <w:tc>
          <w:tcPr>
            <w:tcW w:w="1306"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jc w:val="center"/>
              <w:rPr>
                <w:rFonts w:hint="default" w:asciiTheme="minorEastAsia" w:hAnsiTheme="minorEastAsia" w:eastAsiaTheme="minorEastAsia" w:cstheme="minorEastAsia"/>
                <w:color w:val="000000"/>
                <w:sz w:val="24"/>
              </w:rPr>
            </w:pPr>
          </w:p>
        </w:tc>
        <w:tc>
          <w:tcPr>
            <w:tcW w:w="1336"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jc w:val="center"/>
              <w:rPr>
                <w:rFonts w:hint="default" w:asciiTheme="minorEastAsia" w:hAnsiTheme="minorEastAsia" w:eastAsiaTheme="minorEastAsia" w:cstheme="minorEastAsia"/>
                <w:color w:val="000000"/>
                <w:sz w:val="24"/>
              </w:rPr>
            </w:pPr>
          </w:p>
        </w:tc>
        <w:tc>
          <w:tcPr>
            <w:tcW w:w="1536"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jc w:val="center"/>
              <w:rPr>
                <w:rFonts w:hint="default" w:asciiTheme="minorEastAsia" w:hAnsiTheme="minorEastAsia" w:eastAsiaTheme="minorEastAsia" w:cstheme="minorEastAsia"/>
                <w:color w:val="000000"/>
                <w:sz w:val="24"/>
              </w:rPr>
            </w:pPr>
          </w:p>
        </w:tc>
        <w:tc>
          <w:tcPr>
            <w:tcW w:w="1571"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jc w:val="center"/>
              <w:rPr>
                <w:rFonts w:hint="default" w:asciiTheme="minorEastAsia" w:hAnsiTheme="minorEastAsia" w:eastAsiaTheme="minorEastAsia" w:cs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306"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jc w:val="center"/>
              <w:rPr>
                <w:rFonts w:hint="default" w:asciiTheme="minorEastAsia" w:hAnsiTheme="minorEastAsia" w:eastAsiaTheme="minorEastAsia" w:cstheme="minorEastAsia"/>
                <w:color w:val="000000"/>
                <w:sz w:val="24"/>
              </w:rPr>
            </w:pPr>
          </w:p>
        </w:tc>
        <w:tc>
          <w:tcPr>
            <w:tcW w:w="1306"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jc w:val="center"/>
              <w:rPr>
                <w:rFonts w:hint="default" w:asciiTheme="minorEastAsia" w:hAnsiTheme="minorEastAsia" w:eastAsiaTheme="minorEastAsia" w:cstheme="minorEastAsia"/>
                <w:color w:val="000000"/>
                <w:sz w:val="24"/>
              </w:rPr>
            </w:pPr>
          </w:p>
        </w:tc>
        <w:tc>
          <w:tcPr>
            <w:tcW w:w="1306"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jc w:val="center"/>
              <w:rPr>
                <w:rFonts w:hint="default" w:asciiTheme="minorEastAsia" w:hAnsiTheme="minorEastAsia" w:eastAsiaTheme="minorEastAsia" w:cstheme="minorEastAsia"/>
                <w:color w:val="000000"/>
                <w:sz w:val="24"/>
              </w:rPr>
            </w:pPr>
          </w:p>
        </w:tc>
        <w:tc>
          <w:tcPr>
            <w:tcW w:w="1336"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jc w:val="center"/>
              <w:rPr>
                <w:rFonts w:hint="default" w:asciiTheme="minorEastAsia" w:hAnsiTheme="minorEastAsia" w:eastAsiaTheme="minorEastAsia" w:cstheme="minorEastAsia"/>
                <w:color w:val="000000"/>
                <w:sz w:val="24"/>
              </w:rPr>
            </w:pPr>
          </w:p>
        </w:tc>
        <w:tc>
          <w:tcPr>
            <w:tcW w:w="1536"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jc w:val="center"/>
              <w:rPr>
                <w:rFonts w:hint="default" w:asciiTheme="minorEastAsia" w:hAnsiTheme="minorEastAsia" w:eastAsiaTheme="minorEastAsia" w:cstheme="minorEastAsia"/>
                <w:color w:val="000000"/>
                <w:sz w:val="24"/>
              </w:rPr>
            </w:pPr>
          </w:p>
        </w:tc>
        <w:tc>
          <w:tcPr>
            <w:tcW w:w="1571"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jc w:val="center"/>
              <w:rPr>
                <w:rFonts w:hint="default" w:asciiTheme="minorEastAsia" w:hAnsiTheme="minorEastAsia" w:eastAsiaTheme="minorEastAsia" w:cs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306"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jc w:val="center"/>
              <w:rPr>
                <w:rFonts w:hint="default" w:asciiTheme="minorEastAsia" w:hAnsiTheme="minorEastAsia" w:eastAsiaTheme="minorEastAsia" w:cstheme="minorEastAsia"/>
                <w:color w:val="000000"/>
                <w:sz w:val="24"/>
              </w:rPr>
            </w:pPr>
          </w:p>
        </w:tc>
        <w:tc>
          <w:tcPr>
            <w:tcW w:w="1306"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jc w:val="center"/>
              <w:rPr>
                <w:rFonts w:hint="default" w:asciiTheme="minorEastAsia" w:hAnsiTheme="minorEastAsia" w:eastAsiaTheme="minorEastAsia" w:cstheme="minorEastAsia"/>
                <w:color w:val="000000"/>
                <w:sz w:val="24"/>
              </w:rPr>
            </w:pPr>
          </w:p>
        </w:tc>
        <w:tc>
          <w:tcPr>
            <w:tcW w:w="1306"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jc w:val="center"/>
              <w:rPr>
                <w:rFonts w:hint="default" w:asciiTheme="minorEastAsia" w:hAnsiTheme="minorEastAsia" w:eastAsiaTheme="minorEastAsia" w:cstheme="minorEastAsia"/>
                <w:color w:val="000000"/>
                <w:sz w:val="24"/>
              </w:rPr>
            </w:pPr>
          </w:p>
        </w:tc>
        <w:tc>
          <w:tcPr>
            <w:tcW w:w="1336"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jc w:val="center"/>
              <w:rPr>
                <w:rFonts w:hint="default" w:asciiTheme="minorEastAsia" w:hAnsiTheme="minorEastAsia" w:eastAsiaTheme="minorEastAsia" w:cstheme="minorEastAsia"/>
                <w:color w:val="000000"/>
                <w:sz w:val="24"/>
              </w:rPr>
            </w:pPr>
          </w:p>
        </w:tc>
        <w:tc>
          <w:tcPr>
            <w:tcW w:w="1536"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jc w:val="center"/>
              <w:rPr>
                <w:rFonts w:hint="default" w:asciiTheme="minorEastAsia" w:hAnsiTheme="minorEastAsia" w:eastAsiaTheme="minorEastAsia" w:cstheme="minorEastAsia"/>
                <w:color w:val="000000"/>
                <w:sz w:val="24"/>
              </w:rPr>
            </w:pPr>
          </w:p>
        </w:tc>
        <w:tc>
          <w:tcPr>
            <w:tcW w:w="1571"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jc w:val="center"/>
              <w:rPr>
                <w:rFonts w:hint="default" w:asciiTheme="minorEastAsia" w:hAnsiTheme="minorEastAsia" w:eastAsiaTheme="minorEastAsia" w:cstheme="minorEastAsia"/>
                <w:color w:val="000000"/>
                <w:sz w:val="24"/>
              </w:rPr>
            </w:pPr>
          </w:p>
        </w:tc>
      </w:tr>
    </w:tbl>
    <w:p>
      <w:pPr>
        <w:rPr>
          <w:rFonts w:hint="default"/>
        </w:rPr>
      </w:pPr>
    </w:p>
    <w:sectPr>
      <w:pgSz w:w="12240" w:h="15840"/>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00"/>
    <w:family w:val="auto"/>
    <w:pitch w:val="default"/>
    <w:sig w:usb0="00000000" w:usb1="00000000" w:usb2="00000000" w:usb3="00000000" w:csb0="00040001" w:csb1="00000000"/>
  </w:font>
  <w:font w:name="方正小标宋简体">
    <w:altName w:val="宋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uto" w:vAnchor="margin" w:hAnchor="text" w:xAlign="left" w:yAlign="inline"/>
      <w:ind w:right="360" w:firstLine="360"/>
      <w:rPr>
        <w:rFonts w:hint="default"/>
      </w:rPr>
    </w:pPr>
    <w:r>
      <w:rPr>
        <w:rFonts w:hint="default"/>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4"/>
                            <w:rPr>
                              <w:rFonts w:hint="default"/>
                            </w:rPr>
                          </w:pPr>
                          <w:r>
                            <w:rPr>
                              <w:rFonts w:ascii="宋体" w:hAnsi="宋体" w:cs="宋体"/>
                              <w:szCs w:val="18"/>
                            </w:rPr>
                            <w:fldChar w:fldCharType="begin"/>
                          </w:r>
                          <w:r>
                            <w:rPr>
                              <w:rFonts w:ascii="宋体" w:hAnsi="宋体" w:cs="宋体"/>
                              <w:szCs w:val="18"/>
                            </w:rPr>
                            <w:instrText xml:space="preserve"> PAGE  \* MERGEFORMAT </w:instrText>
                          </w:r>
                          <w:r>
                            <w:rPr>
                              <w:rFonts w:ascii="宋体" w:hAnsi="宋体" w:cs="宋体"/>
                              <w:szCs w:val="18"/>
                            </w:rPr>
                            <w:fldChar w:fldCharType="separate"/>
                          </w:r>
                          <w:r>
                            <w:rPr>
                              <w:rFonts w:hint="default" w:ascii="宋体" w:hAnsi="宋体" w:cs="宋体"/>
                              <w:szCs w:val="18"/>
                            </w:rPr>
                            <w:t>- 11 -</w:t>
                          </w:r>
                          <w:r>
                            <w:rPr>
                              <w:rFonts w:ascii="宋体" w:hAnsi="宋体" w:cs="宋体"/>
                              <w:szCs w:val="18"/>
                            </w:rPr>
                            <w:fldChar w:fldCharType="end"/>
                          </w:r>
                        </w:p>
                      </w:txbxContent>
                    </wps:txbx>
                    <wps:bodyPr vert="horz" wrap="none" lIns="0" tIns="0" rIns="0" bIns="0" anchor="t" anchorCtr="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CVqUGD4QEAAMwDAAAOAAAA&#10;AAAAAAEAIAAAAB4BAABkcnMvZTJvRG9jLnhtbFBLBQYAAAAABgAGAFkBAABxBQAAAAA=&#10;">
              <v:fill on="f" focussize="0,0"/>
              <v:stroke on="f"/>
              <v:imagedata o:title=""/>
              <o:lock v:ext="edit" aspectratio="f"/>
              <v:textbox inset="0mm,0mm,0mm,0mm" style="mso-fit-shape-to-text:t;">
                <w:txbxContent>
                  <w:p>
                    <w:pPr>
                      <w:pStyle w:val="4"/>
                      <w:rPr>
                        <w:rFonts w:hint="default"/>
                      </w:rPr>
                    </w:pPr>
                    <w:r>
                      <w:rPr>
                        <w:rFonts w:ascii="宋体" w:hAnsi="宋体" w:cs="宋体"/>
                        <w:szCs w:val="18"/>
                      </w:rPr>
                      <w:fldChar w:fldCharType="begin"/>
                    </w:r>
                    <w:r>
                      <w:rPr>
                        <w:rFonts w:ascii="宋体" w:hAnsi="宋体" w:cs="宋体"/>
                        <w:szCs w:val="18"/>
                      </w:rPr>
                      <w:instrText xml:space="preserve"> PAGE  \* MERGEFORMAT </w:instrText>
                    </w:r>
                    <w:r>
                      <w:rPr>
                        <w:rFonts w:ascii="宋体" w:hAnsi="宋体" w:cs="宋体"/>
                        <w:szCs w:val="18"/>
                      </w:rPr>
                      <w:fldChar w:fldCharType="separate"/>
                    </w:r>
                    <w:r>
                      <w:rPr>
                        <w:rFonts w:hint="default" w:ascii="宋体" w:hAnsi="宋体" w:cs="宋体"/>
                        <w:szCs w:val="18"/>
                      </w:rPr>
                      <w:t>- 11 -</w:t>
                    </w:r>
                    <w:r>
                      <w:rPr>
                        <w:rFonts w:ascii="宋体" w:hAnsi="宋体" w:cs="宋体"/>
                        <w:szCs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uto" w:vAnchor="margin" w:hAnchor="text" w:xAlign="left" w:yAlign="inline"/>
      <w:ind w:right="360" w:firstLine="360"/>
      <w:rPr>
        <w:rFonts w:hint="default"/>
      </w:rPr>
    </w:pPr>
    <w:r>
      <w:rPr>
        <w:rFonts w:hint="default"/>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4"/>
                            <w:rPr>
                              <w:rFonts w:hint="default"/>
                            </w:rPr>
                          </w:pPr>
                          <w:r>
                            <w:rPr>
                              <w:rFonts w:ascii="宋体" w:hAnsi="宋体" w:cs="宋体"/>
                              <w:szCs w:val="18"/>
                            </w:rPr>
                            <w:fldChar w:fldCharType="begin"/>
                          </w:r>
                          <w:r>
                            <w:rPr>
                              <w:rFonts w:ascii="宋体" w:hAnsi="宋体" w:cs="宋体"/>
                              <w:szCs w:val="18"/>
                            </w:rPr>
                            <w:instrText xml:space="preserve"> PAGE  \* MERGEFORMAT </w:instrText>
                          </w:r>
                          <w:r>
                            <w:rPr>
                              <w:rFonts w:ascii="宋体" w:hAnsi="宋体" w:cs="宋体"/>
                              <w:szCs w:val="18"/>
                            </w:rPr>
                            <w:fldChar w:fldCharType="separate"/>
                          </w:r>
                          <w:r>
                            <w:rPr>
                              <w:rFonts w:hint="default" w:ascii="宋体" w:hAnsi="宋体" w:cs="宋体"/>
                              <w:szCs w:val="18"/>
                            </w:rPr>
                            <w:t>- 10 -</w:t>
                          </w:r>
                          <w:r>
                            <w:rPr>
                              <w:rFonts w:ascii="宋体" w:hAnsi="宋体" w:cs="宋体"/>
                              <w:szCs w:val="18"/>
                            </w:rPr>
                            <w:fldChar w:fldCharType="end"/>
                          </w:r>
                        </w:p>
                      </w:txbxContent>
                    </wps:txbx>
                    <wps:bodyPr vert="horz" wrap="none" lIns="0" tIns="0" rIns="0" bIns="0" anchor="t" anchorCtr="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v9kBouIBAADMAwAADgAA&#10;AAAAAAABACAAAAAeAQAAZHJzL2Uyb0RvYy54bWxQSwUGAAAAAAYABgBZAQAAcgUAAAAA&#10;">
              <v:fill on="f" focussize="0,0"/>
              <v:stroke on="f"/>
              <v:imagedata o:title=""/>
              <o:lock v:ext="edit" aspectratio="f"/>
              <v:textbox inset="0mm,0mm,0mm,0mm" style="mso-fit-shape-to-text:t;">
                <w:txbxContent>
                  <w:p>
                    <w:pPr>
                      <w:pStyle w:val="4"/>
                      <w:rPr>
                        <w:rFonts w:hint="default"/>
                      </w:rPr>
                    </w:pPr>
                    <w:r>
                      <w:rPr>
                        <w:rFonts w:ascii="宋体" w:hAnsi="宋体" w:cs="宋体"/>
                        <w:szCs w:val="18"/>
                      </w:rPr>
                      <w:fldChar w:fldCharType="begin"/>
                    </w:r>
                    <w:r>
                      <w:rPr>
                        <w:rFonts w:ascii="宋体" w:hAnsi="宋体" w:cs="宋体"/>
                        <w:szCs w:val="18"/>
                      </w:rPr>
                      <w:instrText xml:space="preserve"> PAGE  \* MERGEFORMAT </w:instrText>
                    </w:r>
                    <w:r>
                      <w:rPr>
                        <w:rFonts w:ascii="宋体" w:hAnsi="宋体" w:cs="宋体"/>
                        <w:szCs w:val="18"/>
                      </w:rPr>
                      <w:fldChar w:fldCharType="separate"/>
                    </w:r>
                    <w:r>
                      <w:rPr>
                        <w:rFonts w:hint="default" w:ascii="宋体" w:hAnsi="宋体" w:cs="宋体"/>
                        <w:szCs w:val="18"/>
                      </w:rPr>
                      <w:t>- 10 -</w:t>
                    </w:r>
                    <w:r>
                      <w:rPr>
                        <w:rFonts w:ascii="宋体" w:hAnsi="宋体" w:cs="宋体"/>
                        <w:szCs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9D786C"/>
    <w:multiLevelType w:val="singleLevel"/>
    <w:tmpl w:val="CB9D786C"/>
    <w:lvl w:ilvl="0" w:tentative="0">
      <w:start w:val="1"/>
      <w:numFmt w:val="chineseCounting"/>
      <w:suff w:val="nothing"/>
      <w:lvlText w:val="（%1）"/>
      <w:lvlJc w:val="left"/>
      <w:rPr>
        <w:rFonts w:hint="eastAsia"/>
      </w:rPr>
    </w:lvl>
  </w:abstractNum>
  <w:abstractNum w:abstractNumId="1">
    <w:nsid w:val="2AF44F1D"/>
    <w:multiLevelType w:val="singleLevel"/>
    <w:tmpl w:val="2AF44F1D"/>
    <w:lvl w:ilvl="0" w:tentative="0">
      <w:start w:val="2"/>
      <w:numFmt w:val="decimal"/>
      <w:suff w:val="nothing"/>
      <w:lvlText w:val="%1、"/>
      <w:lvlJc w:val="left"/>
    </w:lvl>
  </w:abstractNum>
  <w:abstractNum w:abstractNumId="2">
    <w:nsid w:val="653F6B70"/>
    <w:multiLevelType w:val="singleLevel"/>
    <w:tmpl w:val="653F6B70"/>
    <w:lvl w:ilvl="0" w:tentative="0">
      <w:start w:val="2"/>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FkNDA5ZGI2NjcxZTVjOGI5N2M4Y2MyZDJjYjRhZWIifQ=="/>
  </w:docVars>
  <w:rsids>
    <w:rsidRoot w:val="00172A27"/>
    <w:rsid w:val="00091AFE"/>
    <w:rsid w:val="00093341"/>
    <w:rsid w:val="001529A8"/>
    <w:rsid w:val="00166BDC"/>
    <w:rsid w:val="00172A27"/>
    <w:rsid w:val="001C400E"/>
    <w:rsid w:val="00254615"/>
    <w:rsid w:val="002A5D53"/>
    <w:rsid w:val="002E7038"/>
    <w:rsid w:val="00300635"/>
    <w:rsid w:val="00302467"/>
    <w:rsid w:val="00325503"/>
    <w:rsid w:val="00361E6B"/>
    <w:rsid w:val="003917AD"/>
    <w:rsid w:val="004E6A71"/>
    <w:rsid w:val="005262D0"/>
    <w:rsid w:val="0057772F"/>
    <w:rsid w:val="005A52A0"/>
    <w:rsid w:val="005E02B2"/>
    <w:rsid w:val="00623CE2"/>
    <w:rsid w:val="006855F4"/>
    <w:rsid w:val="006C51E0"/>
    <w:rsid w:val="0070678F"/>
    <w:rsid w:val="00731A6C"/>
    <w:rsid w:val="007A6EAC"/>
    <w:rsid w:val="007F5C1D"/>
    <w:rsid w:val="00806B61"/>
    <w:rsid w:val="00910A68"/>
    <w:rsid w:val="00964BC6"/>
    <w:rsid w:val="0097596B"/>
    <w:rsid w:val="009813BA"/>
    <w:rsid w:val="00992E0E"/>
    <w:rsid w:val="00A00310"/>
    <w:rsid w:val="00A1614A"/>
    <w:rsid w:val="00A30F2A"/>
    <w:rsid w:val="00A379C2"/>
    <w:rsid w:val="00A478EB"/>
    <w:rsid w:val="00AB144A"/>
    <w:rsid w:val="00B11F64"/>
    <w:rsid w:val="00B67AA2"/>
    <w:rsid w:val="00B8649A"/>
    <w:rsid w:val="00B924A2"/>
    <w:rsid w:val="00BC37E3"/>
    <w:rsid w:val="00CC081E"/>
    <w:rsid w:val="00D6239D"/>
    <w:rsid w:val="00D64013"/>
    <w:rsid w:val="00DF37A6"/>
    <w:rsid w:val="00E01A5A"/>
    <w:rsid w:val="00E37808"/>
    <w:rsid w:val="00EB40A1"/>
    <w:rsid w:val="00EC4DC4"/>
    <w:rsid w:val="00F47353"/>
    <w:rsid w:val="08A729C8"/>
    <w:rsid w:val="0CCE5073"/>
    <w:rsid w:val="0F2B7B63"/>
    <w:rsid w:val="0F4562D2"/>
    <w:rsid w:val="101F3C57"/>
    <w:rsid w:val="105E064F"/>
    <w:rsid w:val="154B3473"/>
    <w:rsid w:val="15B02F86"/>
    <w:rsid w:val="1B377982"/>
    <w:rsid w:val="1BCE59A7"/>
    <w:rsid w:val="1D5E5630"/>
    <w:rsid w:val="1F9C1D8C"/>
    <w:rsid w:val="20126464"/>
    <w:rsid w:val="20BA3D5C"/>
    <w:rsid w:val="20FE29CD"/>
    <w:rsid w:val="213827F6"/>
    <w:rsid w:val="21AD1551"/>
    <w:rsid w:val="24756501"/>
    <w:rsid w:val="247D2211"/>
    <w:rsid w:val="26577195"/>
    <w:rsid w:val="29B74FEB"/>
    <w:rsid w:val="2A61230B"/>
    <w:rsid w:val="2AF82401"/>
    <w:rsid w:val="2C0D0EB2"/>
    <w:rsid w:val="2C621165"/>
    <w:rsid w:val="31EF3498"/>
    <w:rsid w:val="3281639C"/>
    <w:rsid w:val="33301D2C"/>
    <w:rsid w:val="33457B5A"/>
    <w:rsid w:val="33EA0D37"/>
    <w:rsid w:val="35C951C2"/>
    <w:rsid w:val="3DFB432B"/>
    <w:rsid w:val="41A60F90"/>
    <w:rsid w:val="437042B4"/>
    <w:rsid w:val="43D25C86"/>
    <w:rsid w:val="47FF7E2A"/>
    <w:rsid w:val="4A7E5437"/>
    <w:rsid w:val="4B490F32"/>
    <w:rsid w:val="4B564457"/>
    <w:rsid w:val="4C575977"/>
    <w:rsid w:val="4DF30F3A"/>
    <w:rsid w:val="4E8B7C40"/>
    <w:rsid w:val="4F1637A4"/>
    <w:rsid w:val="500F1BD2"/>
    <w:rsid w:val="51C40746"/>
    <w:rsid w:val="543E6CC0"/>
    <w:rsid w:val="54C668F5"/>
    <w:rsid w:val="54CB0E8F"/>
    <w:rsid w:val="54F9045F"/>
    <w:rsid w:val="55412274"/>
    <w:rsid w:val="55C03679"/>
    <w:rsid w:val="56154ACC"/>
    <w:rsid w:val="57C446E9"/>
    <w:rsid w:val="58820FB8"/>
    <w:rsid w:val="5AA460F0"/>
    <w:rsid w:val="5ABA52A9"/>
    <w:rsid w:val="5C8E01AF"/>
    <w:rsid w:val="60266009"/>
    <w:rsid w:val="62BE6D8B"/>
    <w:rsid w:val="64E742EF"/>
    <w:rsid w:val="65421673"/>
    <w:rsid w:val="65A46F5F"/>
    <w:rsid w:val="66911D59"/>
    <w:rsid w:val="67722B32"/>
    <w:rsid w:val="684B0AD7"/>
    <w:rsid w:val="689C11BA"/>
    <w:rsid w:val="69317C8A"/>
    <w:rsid w:val="6A746932"/>
    <w:rsid w:val="6FBE24C8"/>
    <w:rsid w:val="71D62006"/>
    <w:rsid w:val="75073918"/>
    <w:rsid w:val="771A18F7"/>
    <w:rsid w:val="77AA7761"/>
    <w:rsid w:val="7BA577E9"/>
    <w:rsid w:val="7BB41D23"/>
    <w:rsid w:val="7E991F23"/>
    <w:rsid w:val="7EB5519D"/>
    <w:rsid w:val="7F862849"/>
    <w:rsid w:val="7FD27A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unhideWhenUsed/>
    <w:qFormat/>
    <w:uiPriority w:val="0"/>
    <w:pPr>
      <w:widowControl w:val="0"/>
      <w:jc w:val="both"/>
    </w:pPr>
    <w:rPr>
      <w:rFonts w:hint="eastAsia" w:ascii="Times New Roman" w:hAnsi="Times New Roman" w:eastAsia="Times New Roman" w:cstheme="minorBidi"/>
      <w:kern w:val="2"/>
      <w:sz w:val="21"/>
      <w:szCs w:val="24"/>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qFormat/>
    <w:uiPriority w:val="0"/>
    <w:pPr>
      <w:spacing w:before="100" w:beforeAutospacing="1"/>
      <w:ind w:left="0" w:firstLine="420" w:firstLineChars="200"/>
    </w:pPr>
  </w:style>
  <w:style w:type="paragraph" w:styleId="3">
    <w:name w:val="Body Text Indent"/>
    <w:basedOn w:val="1"/>
    <w:autoRedefine/>
    <w:qFormat/>
    <w:uiPriority w:val="0"/>
    <w:pPr>
      <w:spacing w:after="120"/>
      <w:ind w:left="420" w:leftChars="200"/>
    </w:pPr>
  </w:style>
  <w:style w:type="paragraph" w:styleId="4">
    <w:name w:val="footer"/>
    <w:basedOn w:val="1"/>
    <w:autoRedefine/>
    <w:unhideWhenUsed/>
    <w:qFormat/>
    <w:uiPriority w:val="0"/>
    <w:pPr>
      <w:framePr w:wrap="around" w:vAnchor="text" w:hAnchor="margin" w:xAlign="outside" w:y="1"/>
      <w:tabs>
        <w:tab w:val="center" w:pos="4153"/>
        <w:tab w:val="right" w:pos="8306"/>
      </w:tabs>
      <w:snapToGrid w:val="0"/>
      <w:jc w:val="left"/>
    </w:pPr>
    <w:rPr>
      <w:kern w:val="0"/>
      <w:sz w:val="28"/>
    </w:rPr>
  </w:style>
  <w:style w:type="paragraph" w:styleId="5">
    <w:name w:val="header"/>
    <w:basedOn w:val="1"/>
    <w:link w:val="11"/>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unhideWhenUsed/>
    <w:qFormat/>
    <w:uiPriority w:val="99"/>
    <w:pPr>
      <w:spacing w:beforeAutospacing="1" w:afterAutospacing="1"/>
      <w:jc w:val="left"/>
    </w:pPr>
    <w:rPr>
      <w:rFonts w:hint="default" w:ascii="Calibri" w:hAnsi="Calibri" w:eastAsia="宋体"/>
      <w:kern w:val="0"/>
      <w:sz w:val="24"/>
    </w:rPr>
  </w:style>
  <w:style w:type="paragraph" w:customStyle="1" w:styleId="9">
    <w:name w:val="列出段落1"/>
    <w:basedOn w:val="1"/>
    <w:autoRedefine/>
    <w:unhideWhenUsed/>
    <w:qFormat/>
    <w:uiPriority w:val="0"/>
    <w:pPr>
      <w:ind w:firstLine="420" w:firstLineChars="200"/>
    </w:pPr>
    <w:rPr>
      <w:rFonts w:ascii="仿宋" w:hAnsi="仿宋" w:eastAsia="仿宋"/>
      <w:kern w:val="0"/>
      <w:sz w:val="28"/>
    </w:rPr>
  </w:style>
  <w:style w:type="paragraph" w:styleId="10">
    <w:name w:val="List Paragraph"/>
    <w:basedOn w:val="1"/>
    <w:autoRedefine/>
    <w:unhideWhenUsed/>
    <w:qFormat/>
    <w:uiPriority w:val="99"/>
    <w:pPr>
      <w:ind w:firstLine="420" w:firstLineChars="200"/>
    </w:pPr>
    <w:rPr>
      <w:rFonts w:hint="default" w:ascii="Calibri" w:hAnsi="Calibri"/>
      <w:kern w:val="0"/>
      <w:sz w:val="28"/>
    </w:rPr>
  </w:style>
  <w:style w:type="character" w:customStyle="1" w:styleId="11">
    <w:name w:val="页眉 Char"/>
    <w:basedOn w:val="8"/>
    <w:link w:val="5"/>
    <w:autoRedefine/>
    <w:qFormat/>
    <w:uiPriority w:val="0"/>
    <w:rPr>
      <w:rFonts w:ascii="Times New Roman" w:hAnsi="Times New Roman" w:eastAsia="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3E838D-C5ED-4E49-AF10-19921FA247EA}">
  <ds:schemaRefs/>
</ds:datastoreItem>
</file>

<file path=docProps/app.xml><?xml version="1.0" encoding="utf-8"?>
<Properties xmlns="http://schemas.openxmlformats.org/officeDocument/2006/extended-properties" xmlns:vt="http://schemas.openxmlformats.org/officeDocument/2006/docPropsVTypes">
  <Template>Normal</Template>
  <Pages>12</Pages>
  <Words>3991</Words>
  <Characters>4579</Characters>
  <Lines>39</Lines>
  <Paragraphs>11</Paragraphs>
  <TotalTime>20</TotalTime>
  <ScaleCrop>false</ScaleCrop>
  <LinksUpToDate>false</LinksUpToDate>
  <CharactersWithSpaces>4877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2023-04-22T07:33:00Z</dcterms:created>
  <dc:creator>海之韵</dc:creator>
  <cp:lastModifiedBy>蓝雪人</cp:lastModifiedBy>
  <cp:lastPrinted>2024-05-24T00:52:56Z</cp:lastPrinted>
  <dcterms:modified xsi:type="dcterms:W3CDTF">2024-05-24T00:53:07Z</dcterms:modified>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218D13184E7145CBB43FA9883459451E_13</vt:lpwstr>
  </property>
</Properties>
</file>