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 w:line="540" w:lineRule="exact"/>
        <w:jc w:val="left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</w:rPr>
        <w:t>202</w:t>
      </w:r>
      <w:r>
        <w:rPr>
          <w:rFonts w:hint="eastAsia" w:ascii="方正小标宋简体" w:eastAsia="方正小标宋简体"/>
          <w:sz w:val="52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52"/>
          <w:szCs w:val="24"/>
        </w:rPr>
        <w:t>年度</w:t>
      </w:r>
      <w:r>
        <w:rPr>
          <w:rFonts w:hint="eastAsia" w:ascii="方正小标宋简体" w:eastAsia="方正小标宋简体"/>
          <w:sz w:val="52"/>
          <w:szCs w:val="24"/>
          <w:lang w:val="en-US" w:eastAsia="zh-CN"/>
        </w:rPr>
        <w:t>双牌县五里牌镇中学</w:t>
      </w:r>
      <w:r>
        <w:rPr>
          <w:rFonts w:hint="eastAsia" w:ascii="方正小标宋简体" w:eastAsia="方正小标宋简体"/>
          <w:sz w:val="52"/>
          <w:szCs w:val="24"/>
        </w:rPr>
        <w:t>部门</w:t>
      </w: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</w:rPr>
        <w:t>整体支出绩效自评报告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 w:line="600" w:lineRule="exact"/>
        <w:ind w:firstLine="960" w:firstLineChars="300"/>
        <w:rPr>
          <w:rFonts w:hint="default" w:eastAsia="仿宋_GB2312"/>
          <w:sz w:val="32"/>
          <w:szCs w:val="24"/>
          <w:u w:val="single"/>
        </w:rPr>
      </w:pPr>
      <w:r>
        <w:rPr>
          <w:rFonts w:hint="eastAsia" w:eastAsia="仿宋_GB2312"/>
          <w:sz w:val="32"/>
          <w:szCs w:val="24"/>
        </w:rPr>
        <w:t>单位名称</w:t>
      </w:r>
      <w:r>
        <w:rPr>
          <w:rFonts w:hint="eastAsia" w:eastAsia="仿宋_GB2312"/>
          <w:sz w:val="32"/>
          <w:szCs w:val="24"/>
          <w:u w:val="none"/>
        </w:rPr>
        <w:t>（盖章）</w:t>
      </w:r>
      <w:r>
        <w:rPr>
          <w:rFonts w:hint="eastAsia" w:eastAsia="仿宋_GB2312"/>
          <w:sz w:val="32"/>
          <w:szCs w:val="24"/>
        </w:rPr>
        <w:t>：</w:t>
      </w:r>
      <w:r>
        <w:rPr>
          <w:rFonts w:hint="eastAsia" w:eastAsia="仿宋_GB2312"/>
          <w:sz w:val="32"/>
          <w:szCs w:val="24"/>
          <w:u w:val="single"/>
        </w:rPr>
        <w:t xml:space="preserve"> </w:t>
      </w:r>
      <w:r>
        <w:rPr>
          <w:rFonts w:hint="eastAsia" w:eastAsia="仿宋_GB2312"/>
          <w:sz w:val="32"/>
          <w:szCs w:val="24"/>
          <w:u w:val="single"/>
          <w:lang w:val="en-US" w:eastAsia="zh-CN"/>
        </w:rPr>
        <w:t>双牌县五里牌镇中学</w:t>
      </w:r>
      <w:r>
        <w:rPr>
          <w:rFonts w:hint="eastAsia" w:eastAsia="仿宋_GB2312"/>
          <w:sz w:val="32"/>
          <w:szCs w:val="24"/>
          <w:u w:val="single"/>
        </w:rPr>
        <w:t xml:space="preserve">   </w:t>
      </w:r>
    </w:p>
    <w:p>
      <w:pPr>
        <w:spacing w:beforeLines="0" w:afterLines="0" w:line="600" w:lineRule="exact"/>
        <w:ind w:firstLine="3200" w:firstLineChars="1000"/>
        <w:rPr>
          <w:rFonts w:hint="eastAsia" w:eastAsia="楷体_GB2312"/>
          <w:sz w:val="32"/>
          <w:szCs w:val="24"/>
        </w:rPr>
      </w:pPr>
    </w:p>
    <w:p>
      <w:pPr>
        <w:spacing w:beforeLines="0" w:afterLines="0" w:line="600" w:lineRule="exact"/>
        <w:ind w:firstLine="3200" w:firstLineChars="1000"/>
        <w:rPr>
          <w:rFonts w:hint="default" w:eastAsia="楷体_GB2312"/>
          <w:sz w:val="32"/>
          <w:szCs w:val="24"/>
        </w:rPr>
      </w:pPr>
      <w:r>
        <w:rPr>
          <w:rFonts w:hint="eastAsia" w:eastAsia="楷体_GB2312"/>
          <w:sz w:val="32"/>
          <w:szCs w:val="24"/>
          <w:lang w:val="en-US" w:eastAsia="zh-CN"/>
        </w:rPr>
        <w:t>2023</w:t>
      </w:r>
      <w:r>
        <w:rPr>
          <w:rFonts w:hint="eastAsia" w:eastAsia="楷体_GB2312"/>
          <w:sz w:val="32"/>
          <w:szCs w:val="24"/>
        </w:rPr>
        <w:t xml:space="preserve">年 </w:t>
      </w:r>
      <w:r>
        <w:rPr>
          <w:rFonts w:hint="eastAsia" w:eastAsia="楷体_GB2312"/>
          <w:sz w:val="32"/>
          <w:szCs w:val="24"/>
          <w:lang w:val="en-US" w:eastAsia="zh-CN"/>
        </w:rPr>
        <w:t>5</w:t>
      </w:r>
      <w:r>
        <w:rPr>
          <w:rFonts w:hint="eastAsia" w:eastAsia="楷体_GB2312"/>
          <w:sz w:val="32"/>
          <w:szCs w:val="24"/>
        </w:rPr>
        <w:t xml:space="preserve"> 月 </w:t>
      </w:r>
      <w:r>
        <w:rPr>
          <w:rFonts w:hint="eastAsia" w:eastAsia="楷体_GB2312"/>
          <w:sz w:val="32"/>
          <w:szCs w:val="24"/>
          <w:lang w:val="en-US" w:eastAsia="zh-CN"/>
        </w:rPr>
        <w:t>15</w:t>
      </w:r>
      <w:r>
        <w:rPr>
          <w:rFonts w:hint="eastAsia" w:eastAsia="楷体_GB2312"/>
          <w:sz w:val="32"/>
          <w:szCs w:val="24"/>
        </w:rPr>
        <w:t xml:space="preserve"> 日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outlineLvl w:val="0"/>
        <w:rPr>
          <w:rFonts w:hint="default" w:eastAsia="仿宋_GB2312"/>
          <w:sz w:val="32"/>
          <w:szCs w:val="24"/>
        </w:rPr>
      </w:pPr>
      <w:r>
        <w:rPr>
          <w:rFonts w:hint="eastAsia" w:eastAsia="仿宋_GB2312"/>
          <w:sz w:val="32"/>
          <w:szCs w:val="24"/>
        </w:rPr>
        <w:t>（此页为封面）</w:t>
      </w:r>
    </w:p>
    <w:p>
      <w:pPr>
        <w:numPr>
          <w:ilvl w:val="0"/>
          <w:numId w:val="1"/>
        </w:numPr>
        <w:spacing w:beforeLines="0" w:afterLines="0" w:line="570" w:lineRule="exact"/>
        <w:outlineLvl w:val="0"/>
        <w:rPr>
          <w:rFonts w:hint="default" w:eastAsia="黑体"/>
          <w:sz w:val="32"/>
          <w:szCs w:val="24"/>
        </w:rPr>
      </w:pPr>
      <w:r>
        <w:rPr>
          <w:rFonts w:hint="default" w:eastAsia="仿宋_GB2312"/>
          <w:sz w:val="32"/>
          <w:szCs w:val="24"/>
        </w:rPr>
        <w:br w:type="page"/>
      </w:r>
      <w:r>
        <w:rPr>
          <w:rFonts w:hint="eastAsia" w:eastAsia="黑体"/>
          <w:sz w:val="32"/>
          <w:szCs w:val="24"/>
        </w:rPr>
        <w:t>部门（单位）基本情况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部门（单位）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cs="宋体"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双牌县</w:t>
      </w:r>
      <w:r>
        <w:rPr>
          <w:rFonts w:hint="eastAsia" w:ascii="宋体" w:hAnsi="宋体" w:eastAsia="宋体" w:cs="宋体"/>
          <w:sz w:val="28"/>
          <w:szCs w:val="28"/>
        </w:rPr>
        <w:t>五里牌镇中学</w:t>
      </w:r>
      <w:r>
        <w:rPr>
          <w:rFonts w:hint="eastAsia" w:ascii="宋体" w:hAnsi="宋体" w:cs="宋体"/>
          <w:color w:val="222222"/>
          <w:kern w:val="0"/>
          <w:sz w:val="28"/>
          <w:szCs w:val="28"/>
        </w:rPr>
        <w:t>属全额拨款事业单位</w:t>
      </w:r>
      <w:r>
        <w:rPr>
          <w:rFonts w:hint="eastAsia" w:ascii="宋体" w:hAnsi="宋体" w:eastAsia="宋体" w:cs="宋体"/>
          <w:sz w:val="28"/>
          <w:szCs w:val="28"/>
        </w:rPr>
        <w:t>，是在双牌县教育局领导下的一所乡镇中学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color w:val="222222"/>
          <w:kern w:val="0"/>
          <w:sz w:val="28"/>
          <w:szCs w:val="28"/>
        </w:rPr>
        <w:t>我校现有内设机构：校长室、教导处、总务处、政工处、</w:t>
      </w:r>
      <w:r>
        <w:rPr>
          <w:rFonts w:hint="eastAsia" w:ascii="宋体" w:hAnsi="宋体" w:cs="宋体"/>
          <w:color w:val="222222"/>
          <w:kern w:val="0"/>
          <w:sz w:val="28"/>
          <w:szCs w:val="28"/>
          <w:lang w:val="en-US" w:eastAsia="zh-CN"/>
        </w:rPr>
        <w:t>团支部</w:t>
      </w:r>
      <w:r>
        <w:rPr>
          <w:rFonts w:hint="eastAsia" w:ascii="宋体" w:hAnsi="宋体" w:cs="宋体"/>
          <w:color w:val="222222"/>
          <w:kern w:val="0"/>
          <w:sz w:val="28"/>
          <w:szCs w:val="28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840" w:firstLineChars="3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实施初中义务教育，促进基础教育发展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完成</w:t>
      </w:r>
      <w:r>
        <w:rPr>
          <w:rFonts w:hint="eastAsia" w:ascii="宋体" w:hAnsi="宋体" w:eastAsia="宋体" w:cs="宋体"/>
          <w:sz w:val="28"/>
          <w:szCs w:val="28"/>
        </w:rPr>
        <w:t xml:space="preserve">初中学历教育，是学校的主要工作职能。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240" w:lineRule="auto"/>
        <w:ind w:firstLine="64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202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年本单位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年初</w:t>
      </w:r>
      <w:r>
        <w:rPr>
          <w:rFonts w:hint="eastAsia" w:ascii="宋体" w:hAnsi="宋体" w:eastAsia="宋体" w:cs="宋体"/>
          <w:sz w:val="28"/>
          <w:szCs w:val="28"/>
        </w:rPr>
        <w:t>财政供养人数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为23人，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年未实有人数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人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>
      <w:pPr>
        <w:numPr>
          <w:ilvl w:val="0"/>
          <w:numId w:val="2"/>
        </w:numPr>
        <w:spacing w:beforeLines="0" w:afterLines="0" w:line="570" w:lineRule="exact"/>
        <w:ind w:left="0" w:leftChars="0" w:firstLine="640" w:firstLineChars="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部门（单位）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学校全面贯彻党的教育方针，深入实施素质教育，促进教育公平，推动学校依法办学、科学管理，保障学生平等权益、促进学生全面发展、引领教师专业进步、提升教育教学水平、营造和谐美丽环境、建设现代学校制度，稳步提高教育质量，办人民满意的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学校本年度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完成了教师办公楼、办公楼前草坪、学生食堂改造维修，改善了教师和学生的办公环境和就餐条件，提高了师生在校的幸福指数，促进了里牌镇中学更好的发展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。</w:t>
      </w:r>
    </w:p>
    <w:p>
      <w:pPr>
        <w:pStyle w:val="9"/>
        <w:spacing w:beforeLines="0" w:afterLines="0" w:line="570" w:lineRule="exact"/>
        <w:ind w:firstLine="640"/>
        <w:outlineLvl w:val="0"/>
        <w:rPr>
          <w:rFonts w:hint="default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二、一般公共预算支出情况</w:t>
      </w:r>
    </w:p>
    <w:p>
      <w:pPr>
        <w:pStyle w:val="9"/>
        <w:spacing w:beforeLines="0" w:afterLines="0" w:line="570" w:lineRule="exact"/>
        <w:ind w:firstLine="640"/>
        <w:outlineLvl w:val="1"/>
        <w:rPr>
          <w:rFonts w:hint="eastAsia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>（一）基本支出情况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年我校基本支出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369.68</w:t>
      </w:r>
      <w:r>
        <w:rPr>
          <w:rFonts w:hint="eastAsia" w:ascii="宋体" w:hAnsi="宋体" w:eastAsia="宋体" w:cs="宋体"/>
          <w:sz w:val="28"/>
          <w:szCs w:val="28"/>
        </w:rPr>
        <w:t>万元，其中: (1)工资福利支出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340.97</w:t>
      </w:r>
      <w:r>
        <w:rPr>
          <w:rFonts w:hint="eastAsia" w:ascii="宋体" w:hAnsi="宋体" w:eastAsia="宋体" w:cs="宋体"/>
          <w:sz w:val="28"/>
          <w:szCs w:val="28"/>
        </w:rPr>
        <w:t>万元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 xml:space="preserve">分别为:基本工资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143.07</w:t>
      </w:r>
      <w:r>
        <w:rPr>
          <w:rFonts w:hint="eastAsia" w:ascii="宋体" w:hAnsi="宋体" w:eastAsia="宋体" w:cs="宋体"/>
          <w:sz w:val="28"/>
          <w:szCs w:val="28"/>
        </w:rPr>
        <w:t>万元、津贴补贴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12.19</w:t>
      </w:r>
      <w:r>
        <w:rPr>
          <w:rFonts w:hint="eastAsia" w:ascii="宋体" w:hAnsi="宋体" w:eastAsia="宋体" w:cs="宋体"/>
          <w:sz w:val="28"/>
          <w:szCs w:val="28"/>
        </w:rPr>
        <w:t>万元、绩效工资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63.68</w:t>
      </w:r>
      <w:r>
        <w:rPr>
          <w:rFonts w:hint="eastAsia" w:ascii="宋体" w:hAnsi="宋体" w:eastAsia="宋体" w:cs="宋体"/>
          <w:sz w:val="28"/>
          <w:szCs w:val="28"/>
        </w:rPr>
        <w:t>万元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奖金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46</w:t>
      </w:r>
      <w:r>
        <w:rPr>
          <w:rFonts w:hint="eastAsia" w:ascii="宋体" w:hAnsi="宋体" w:eastAsia="宋体" w:cs="宋体"/>
          <w:sz w:val="28"/>
          <w:szCs w:val="28"/>
        </w:rPr>
        <w:t>万元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机关事业单位基本养老保险缴费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33.15</w:t>
      </w:r>
      <w:r>
        <w:rPr>
          <w:rFonts w:hint="eastAsia" w:ascii="宋体" w:hAnsi="宋体" w:eastAsia="宋体" w:cs="宋体"/>
          <w:sz w:val="28"/>
          <w:szCs w:val="28"/>
        </w:rPr>
        <w:t>万元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基本医疗保险缴费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18.02</w:t>
      </w:r>
      <w:r>
        <w:rPr>
          <w:rFonts w:hint="eastAsia" w:ascii="宋体" w:hAnsi="宋体" w:eastAsia="宋体" w:cs="宋体"/>
          <w:sz w:val="28"/>
          <w:szCs w:val="28"/>
        </w:rPr>
        <w:t>万元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住房公积金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24.86</w:t>
      </w:r>
      <w:r>
        <w:rPr>
          <w:rFonts w:hint="eastAsia" w:ascii="宋体" w:hAnsi="宋体" w:eastAsia="宋体" w:cs="宋体"/>
          <w:sz w:val="28"/>
          <w:szCs w:val="28"/>
        </w:rPr>
        <w:t>万元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 xml:space="preserve"> (2)日常公用经费支出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27.06</w:t>
      </w:r>
      <w:r>
        <w:rPr>
          <w:rFonts w:hint="eastAsia" w:ascii="宋体" w:hAnsi="宋体" w:eastAsia="宋体" w:cs="宋体"/>
          <w:sz w:val="28"/>
          <w:szCs w:val="28"/>
        </w:rPr>
        <w:t>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分别为:办公费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5.06</w:t>
      </w:r>
      <w:r>
        <w:rPr>
          <w:rFonts w:hint="eastAsia" w:ascii="宋体" w:hAnsi="宋体" w:eastAsia="宋体" w:cs="宋体"/>
          <w:sz w:val="28"/>
          <w:szCs w:val="28"/>
        </w:rPr>
        <w:t>万元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 xml:space="preserve">电费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4.3</w:t>
      </w:r>
      <w:r>
        <w:rPr>
          <w:rFonts w:hint="eastAsia" w:ascii="宋体" w:hAnsi="宋体" w:eastAsia="宋体" w:cs="宋体"/>
          <w:sz w:val="28"/>
          <w:szCs w:val="28"/>
        </w:rPr>
        <w:t>万元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水费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0.3</w:t>
      </w:r>
      <w:r>
        <w:rPr>
          <w:rFonts w:hint="eastAsia" w:ascii="宋体" w:hAnsi="宋体" w:eastAsia="宋体" w:cs="宋体"/>
          <w:sz w:val="28"/>
          <w:szCs w:val="28"/>
        </w:rPr>
        <w:t>万元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邮电费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万元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物业费0万元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差旅费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0.8</w:t>
      </w:r>
      <w:r>
        <w:rPr>
          <w:rFonts w:hint="eastAsia" w:ascii="宋体" w:hAnsi="宋体" w:eastAsia="宋体" w:cs="宋体"/>
          <w:sz w:val="28"/>
          <w:szCs w:val="28"/>
        </w:rPr>
        <w:t>万元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 xml:space="preserve">维修维护费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万元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培训费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1.18</w:t>
      </w:r>
      <w:r>
        <w:rPr>
          <w:rFonts w:hint="eastAsia" w:ascii="宋体" w:hAnsi="宋体" w:eastAsia="宋体" w:cs="宋体"/>
          <w:sz w:val="28"/>
          <w:szCs w:val="28"/>
        </w:rPr>
        <w:t>万元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公务接待费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1.5</w:t>
      </w:r>
      <w:r>
        <w:rPr>
          <w:rFonts w:hint="eastAsia" w:ascii="宋体" w:hAnsi="宋体" w:eastAsia="宋体" w:cs="宋体"/>
          <w:sz w:val="28"/>
          <w:szCs w:val="28"/>
        </w:rPr>
        <w:t>万元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专用材料费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0.6</w:t>
      </w:r>
      <w:r>
        <w:rPr>
          <w:rFonts w:hint="eastAsia" w:ascii="宋体" w:hAnsi="宋体" w:eastAsia="宋体" w:cs="宋体"/>
          <w:sz w:val="28"/>
          <w:szCs w:val="28"/>
        </w:rPr>
        <w:t>万元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劳务费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0.5</w:t>
      </w:r>
      <w:r>
        <w:rPr>
          <w:rFonts w:hint="eastAsia" w:ascii="宋体" w:hAnsi="宋体" w:eastAsia="宋体" w:cs="宋体"/>
          <w:sz w:val="28"/>
          <w:szCs w:val="28"/>
        </w:rPr>
        <w:t>万元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福利费0.07万元、</w:t>
      </w:r>
      <w:r>
        <w:rPr>
          <w:rFonts w:hint="eastAsia" w:ascii="宋体" w:hAnsi="宋体" w:eastAsia="宋体" w:cs="宋体"/>
          <w:sz w:val="28"/>
          <w:szCs w:val="28"/>
        </w:rPr>
        <w:t>工会费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7.22</w:t>
      </w:r>
      <w:r>
        <w:rPr>
          <w:rFonts w:hint="eastAsia" w:ascii="宋体" w:hAnsi="宋体" w:eastAsia="宋体" w:cs="宋体"/>
          <w:sz w:val="28"/>
          <w:szCs w:val="28"/>
        </w:rPr>
        <w:t>万元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其他交通费用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万元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其他商品和服务支出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4.39</w:t>
      </w:r>
      <w:r>
        <w:rPr>
          <w:rFonts w:hint="eastAsia" w:ascii="宋体" w:hAnsi="宋体" w:eastAsia="宋体" w:cs="宋体"/>
          <w:sz w:val="28"/>
          <w:szCs w:val="28"/>
        </w:rPr>
        <w:t xml:space="preserve">万元。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jc w:val="left"/>
        <w:textAlignment w:val="auto"/>
        <w:rPr>
          <w:rFonts w:hint="default" w:ascii="Times New Roman" w:hAnsi="Times New Roman" w:eastAsia="仿宋_GB2312"/>
          <w:sz w:val="32"/>
          <w:szCs w:val="24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年我校“三公”经费使用情况：我校“三公”经费年初预算金额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1.5</w:t>
      </w:r>
      <w:r>
        <w:rPr>
          <w:rFonts w:hint="eastAsia" w:ascii="宋体" w:hAnsi="宋体" w:eastAsia="宋体" w:cs="宋体"/>
          <w:sz w:val="28"/>
          <w:szCs w:val="28"/>
        </w:rPr>
        <w:t>万元，决算支出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1.5</w:t>
      </w:r>
      <w:r>
        <w:rPr>
          <w:rFonts w:hint="eastAsia" w:ascii="宋体" w:hAnsi="宋体" w:eastAsia="宋体" w:cs="宋体"/>
          <w:sz w:val="28"/>
          <w:szCs w:val="28"/>
        </w:rPr>
        <w:t>万元，其中因公出国（境）费0万元，公务用车购置及运行维护费0万元，公务接待费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1.5</w:t>
      </w:r>
      <w:r>
        <w:rPr>
          <w:rFonts w:hint="eastAsia" w:ascii="宋体" w:hAnsi="宋体" w:eastAsia="宋体" w:cs="宋体"/>
          <w:sz w:val="28"/>
          <w:szCs w:val="28"/>
        </w:rPr>
        <w:t>万元。</w:t>
      </w:r>
    </w:p>
    <w:p>
      <w:pPr>
        <w:pStyle w:val="9"/>
        <w:numPr>
          <w:ilvl w:val="0"/>
          <w:numId w:val="2"/>
        </w:numPr>
        <w:spacing w:beforeLines="0" w:afterLines="0" w:line="570" w:lineRule="exact"/>
        <w:ind w:left="0" w:leftChars="0" w:firstLine="640" w:firstLineChars="0"/>
        <w:outlineLvl w:val="1"/>
        <w:rPr>
          <w:rFonts w:hint="eastAsia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>项目支出情况</w:t>
      </w:r>
    </w:p>
    <w:p>
      <w:pPr>
        <w:pStyle w:val="9"/>
        <w:numPr>
          <w:ilvl w:val="0"/>
          <w:numId w:val="0"/>
        </w:numPr>
        <w:spacing w:beforeLines="0" w:afterLines="0" w:line="570" w:lineRule="exact"/>
        <w:ind w:firstLine="560" w:firstLineChars="200"/>
        <w:outlineLvl w:val="1"/>
        <w:rPr>
          <w:rFonts w:hint="default" w:ascii="Times New Roman" w:hAnsi="Times New Roman" w:eastAsia="仿宋_GB2312"/>
          <w:sz w:val="32"/>
          <w:szCs w:val="24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年全年我校实现项目支出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133.90</w:t>
      </w:r>
      <w:r>
        <w:rPr>
          <w:rFonts w:hint="eastAsia" w:ascii="宋体" w:hAnsi="宋体" w:eastAsia="宋体" w:cs="宋体"/>
          <w:sz w:val="28"/>
          <w:szCs w:val="28"/>
        </w:rPr>
        <w:t>万元，其中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营养午餐17.30万元，基础设施建设10万元，</w:t>
      </w:r>
      <w:r>
        <w:rPr>
          <w:rFonts w:hint="eastAsia" w:ascii="宋体" w:hAnsi="宋体" w:eastAsia="宋体" w:cs="宋体"/>
          <w:sz w:val="28"/>
          <w:szCs w:val="28"/>
        </w:rPr>
        <w:t>大型修缮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82</w:t>
      </w:r>
      <w:r>
        <w:rPr>
          <w:rFonts w:hint="eastAsia" w:ascii="宋体" w:hAnsi="宋体" w:eastAsia="宋体" w:cs="宋体"/>
          <w:sz w:val="28"/>
          <w:szCs w:val="28"/>
        </w:rPr>
        <w:t>万元，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对个人和家庭的补助14.10万元，课后服务费10.5万元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420" w:leftChars="200"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Times New Roman" w:hAnsi="Times New Roman" w:eastAsia="黑体"/>
          <w:sz w:val="32"/>
          <w:szCs w:val="24"/>
        </w:rPr>
        <w:t>三、政府性基金预算支出情况。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420" w:leftChars="200"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本年度我校无政府性基金预算收支。</w:t>
      </w:r>
    </w:p>
    <w:p>
      <w:pPr>
        <w:pStyle w:val="9"/>
        <w:numPr>
          <w:ilvl w:val="0"/>
          <w:numId w:val="3"/>
        </w:numPr>
        <w:spacing w:beforeLines="0" w:afterLines="0" w:line="570" w:lineRule="exact"/>
        <w:ind w:left="0" w:leftChars="0" w:firstLine="0" w:firstLineChars="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国有资本经营预算支出情况。</w:t>
      </w:r>
    </w:p>
    <w:p>
      <w:pPr>
        <w:pStyle w:val="9"/>
        <w:numPr>
          <w:ilvl w:val="0"/>
          <w:numId w:val="0"/>
        </w:numPr>
        <w:spacing w:beforeLines="0" w:afterLines="0" w:line="570" w:lineRule="exact"/>
        <w:ind w:leftChars="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宋体" w:hAnsi="宋体" w:eastAsia="宋体" w:cs="宋体"/>
          <w:sz w:val="28"/>
          <w:szCs w:val="28"/>
        </w:rPr>
        <w:t>本年度我校无资本经营预算支出。</w:t>
      </w:r>
    </w:p>
    <w:p>
      <w:pPr>
        <w:pStyle w:val="9"/>
        <w:numPr>
          <w:ilvl w:val="0"/>
          <w:numId w:val="3"/>
        </w:numPr>
        <w:spacing w:beforeLines="0" w:afterLines="0" w:line="570" w:lineRule="exact"/>
        <w:ind w:left="0" w:leftChars="0" w:firstLine="0" w:firstLineChars="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社会保险基金预算支出情况。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本年度我校机关事业单位基本养老保险缴费支出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33.15</w:t>
      </w:r>
      <w:r>
        <w:rPr>
          <w:rFonts w:hint="eastAsia" w:ascii="宋体" w:hAnsi="宋体" w:eastAsia="宋体" w:cs="宋体"/>
          <w:sz w:val="28"/>
          <w:szCs w:val="28"/>
        </w:rPr>
        <w:t>万元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基本医疗保险缴费支出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18.02</w:t>
      </w:r>
      <w:r>
        <w:rPr>
          <w:rFonts w:hint="eastAsia" w:ascii="宋体" w:hAnsi="宋体" w:eastAsia="宋体" w:cs="宋体"/>
          <w:sz w:val="28"/>
          <w:szCs w:val="28"/>
        </w:rPr>
        <w:t>万元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pStyle w:val="9"/>
        <w:numPr>
          <w:ilvl w:val="0"/>
          <w:numId w:val="0"/>
        </w:numPr>
        <w:spacing w:beforeLines="0" w:afterLines="0" w:line="570" w:lineRule="exact"/>
        <w:ind w:leftChars="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</w:p>
    <w:p>
      <w:pPr>
        <w:numPr>
          <w:ilvl w:val="0"/>
          <w:numId w:val="3"/>
        </w:numPr>
        <w:spacing w:beforeLines="0" w:afterLines="0" w:line="570" w:lineRule="exact"/>
        <w:ind w:left="0" w:leftChars="0" w:firstLine="0" w:firstLineChars="0"/>
        <w:jc w:val="left"/>
        <w:outlineLvl w:val="0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部门整体支出绩效情况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840" w:firstLineChars="3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按照文件要求，我们根据部门整体支出绩效考评指标对我单位202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年基本支出、三公经费、项目支出和厉行节约等方面的情况进行自评，主要包括预算配置、预算执行、预算管理、职责履行、履职效益及厉行节约保障措施等方面的情况，详见附件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、附件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1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单位历来重视单位内部管理制度建设及监督，加强财务管理，强化财务监督，增强法纪观念，遵守规章制度。为保证财务管理工作规范有序进行，我校制订了相关财务管理的制度、规定，成立了财务监督小组，加强内部控制和监督。对各项资金的管理、经费收支审批等均作了明确规定，正确组织资金的筹集、调度和使用，债权债务及时结算、结清。各项经费支出实行限额把关、一支笔审批制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强化制度执行。切实做好厉行节约工作，全面落实各项管理制度要求，努力降低行政成本。严格公务接待费、差旅费、会议费和培训费审核审批程序，做到一事一公函、一事一审批、一事一结账。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700" w:firstLineChars="25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（一）加强部门预算管理,合理安排财政资金。增强行政成本意识，细化经费预算编制，在保证单位正常工作需要的人员经费和公用经费的前提下，严格控制 “三公”经费支出。各项支出遵照预算执行，确保支出与预算的对应衔接，着力提高预算执行力。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700" w:firstLineChars="25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（二）加强“三公”经费管理，严控“三公”经费规模。我单位在既有的制度办法基础上，进一步研究完善公务接待、公务用车配置使用和因公出国(境)等管理制度和审核程序，将  “三公”经费严格纳入预算管理，严控 “三公”经费支出。具体情况是：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20" w:firstLineChars="15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1、公务接待费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在公务接待中做到了“四严格”，即严格预算管理，规定接待经费严格控制在预算额度内使用；严格审批程序，规定了公务接待的审批权限；严格接待标准，规定住宿、用餐原则上安排在财政指定的公务接待定点宾馆或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学校</w:t>
      </w:r>
      <w:r>
        <w:rPr>
          <w:rFonts w:hint="eastAsia" w:ascii="宋体" w:hAnsi="宋体" w:eastAsia="宋体" w:cs="宋体"/>
          <w:sz w:val="28"/>
          <w:szCs w:val="28"/>
        </w:rPr>
        <w:t>食堂，原则上都安排自助餐，如有重要接待，也以湘菜为主；严格报账，要求公务接待费用实行“一支笔”审批，严格执行先审批，后接待的程序。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840" w:firstLineChars="3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2、公务用车购置及运行费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加强对公用支出中重点费用的管理。规范会议费、培训费、差旅费、办公费等费用开支标准，按照国家规定的标准和范围列支，控制会议培训的数量、规模，简化会议培训的形式；控制差旅活动的人数和天数，不安排无明确目的的公务考察活动；坚持厉行节约的原则，控制和压缩办公经费支出，各项费用严格控制在预算额度内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四）规范资金结算管理。经费报批实行"一支笔"审批制度，各项支出按照批准的预算和有关规定审核办理，各项费用严格按照经费审批程序审批后才能报销，杜绝不合理的开支。资金支付执行国库集中支付制度和公务卡结算有关规定，尽量采用银行转账或者公务卡结算方式，规范公务支出中的现金提取和使用，保证资金支付的安全、透明、规范，提高财政资金支付效率。</w:t>
      </w:r>
    </w:p>
    <w:p>
      <w:pPr>
        <w:pStyle w:val="9"/>
        <w:spacing w:beforeLines="0" w:afterLines="0" w:line="570" w:lineRule="exact"/>
        <w:ind w:left="0" w:leftChars="0" w:firstLine="0" w:firstLineChars="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七、存在的问题及原因分析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3C3C3C"/>
          <w:sz w:val="28"/>
          <w:szCs w:val="28"/>
          <w:u w:val="none"/>
        </w:rPr>
      </w:pPr>
      <w:r>
        <w:rPr>
          <w:rFonts w:hint="eastAsia" w:ascii="宋体" w:hAnsi="宋体" w:eastAsia="宋体" w:cs="宋体"/>
          <w:color w:val="3C3C3C"/>
          <w:sz w:val="28"/>
          <w:szCs w:val="28"/>
        </w:rPr>
        <w:t>1、</w:t>
      </w:r>
      <w:r>
        <w:rPr>
          <w:rFonts w:hint="eastAsia" w:ascii="宋体" w:hAnsi="宋体" w:eastAsia="宋体" w:cs="宋体"/>
          <w:b w:val="0"/>
          <w:bCs w:val="0"/>
          <w:color w:val="3C3C3C"/>
          <w:sz w:val="28"/>
          <w:szCs w:val="28"/>
          <w:u w:val="none"/>
        </w:rPr>
        <w:t>预算编制工作有待细化</w:t>
      </w:r>
      <w:r>
        <w:rPr>
          <w:rFonts w:hint="eastAsia" w:ascii="宋体" w:hAnsi="宋体" w:eastAsia="宋体" w:cs="宋体"/>
          <w:b w:val="0"/>
          <w:bCs w:val="0"/>
          <w:color w:val="3C3C3C"/>
          <w:sz w:val="28"/>
          <w:szCs w:val="28"/>
          <w:u w:val="none"/>
          <w:lang w:val="en-US" w:eastAsia="zh-CN"/>
        </w:rPr>
        <w:t>和专业</w:t>
      </w:r>
      <w:r>
        <w:rPr>
          <w:rFonts w:hint="eastAsia" w:ascii="宋体" w:hAnsi="宋体" w:eastAsia="宋体" w:cs="宋体"/>
          <w:b w:val="0"/>
          <w:bCs w:val="0"/>
          <w:color w:val="3C3C3C"/>
          <w:sz w:val="28"/>
          <w:szCs w:val="28"/>
          <w:u w:val="none"/>
        </w:rPr>
        <w:t xml:space="preserve">。预算编制不够明确和细化，预算编制的合理性需要提高，预算执行力度还要进一步加强。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3C3C3C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3C3C3C"/>
          <w:sz w:val="28"/>
          <w:szCs w:val="28"/>
          <w:u w:val="none"/>
          <w:lang w:val="en-US" w:eastAsia="zh-CN"/>
        </w:rPr>
        <w:t>2、学校相关财务人员专业知识有待提高、相关财务制度有待完善，导致相关财务工作完成滞后，给后续工作带来一定影响。</w:t>
      </w:r>
      <w:r>
        <w:rPr>
          <w:rFonts w:hint="eastAsia" w:ascii="宋体" w:hAnsi="宋体" w:eastAsia="宋体" w:cs="宋体"/>
          <w:color w:val="3C3C3C"/>
          <w:sz w:val="28"/>
          <w:szCs w:val="28"/>
        </w:rPr>
        <w:t xml:space="preserve"> </w:t>
      </w:r>
    </w:p>
    <w:p>
      <w:pPr>
        <w:spacing w:beforeLines="0" w:afterLines="0" w:line="570" w:lineRule="exact"/>
        <w:jc w:val="left"/>
        <w:outlineLvl w:val="0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八、下一步改进措施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3C3C3C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C3C3C"/>
          <w:sz w:val="28"/>
          <w:szCs w:val="28"/>
        </w:rPr>
        <w:t>针对上述存在的问题及对外整体支出管理工作的需要，拟实施的改进措施如下: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3C3C3C"/>
          <w:sz w:val="28"/>
          <w:szCs w:val="28"/>
        </w:rPr>
      </w:pPr>
      <w:r>
        <w:rPr>
          <w:rFonts w:hint="eastAsia" w:ascii="宋体" w:hAnsi="宋体" w:eastAsia="宋体" w:cs="宋体"/>
          <w:color w:val="3C3C3C"/>
          <w:sz w:val="28"/>
          <w:szCs w:val="28"/>
        </w:rPr>
        <w:t xml:space="preserve"> 1、细化预算编制工作，认真做好预算的编制。进一步加强单位内部机构各股室的预算管理意识，严格按照预算编制的相关制度和要求进行预算编制</w:t>
      </w:r>
      <w:r>
        <w:rPr>
          <w:rFonts w:hint="eastAsia" w:ascii="宋体" w:hAnsi="宋体" w:eastAsia="宋体" w:cs="宋体"/>
          <w:color w:val="3C3C3C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3C3C3C"/>
          <w:sz w:val="28"/>
          <w:szCs w:val="28"/>
        </w:rPr>
        <w:t>全面编制预算项目，优先保障固定性的、 相对刚性的费用支出项目，尽量压缩变动性的、有控制空间的费用项目，进一步提高预算编制的科学性、严谨性和可控性</w:t>
      </w:r>
      <w:r>
        <w:rPr>
          <w:rFonts w:hint="eastAsia" w:ascii="宋体" w:hAnsi="宋体" w:eastAsia="宋体" w:cs="宋体"/>
          <w:color w:val="3C3C3C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3C3C3C"/>
          <w:sz w:val="28"/>
          <w:szCs w:val="28"/>
        </w:rPr>
        <w:t xml:space="preserve">加强内部预算编制的审核和预算控制指标的下达。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3C3C3C"/>
          <w:sz w:val="28"/>
          <w:szCs w:val="28"/>
        </w:rPr>
      </w:pPr>
      <w:r>
        <w:rPr>
          <w:rFonts w:hint="eastAsia" w:ascii="宋体" w:hAnsi="宋体" w:eastAsia="宋体" w:cs="宋体"/>
          <w:color w:val="3C3C3C"/>
          <w:sz w:val="28"/>
          <w:szCs w:val="28"/>
        </w:rPr>
        <w:t>2、加强财务管理，严格财务审核。加强单位财务管理，健全单位财务管理制度体系，规范单位财务行为。在费用报账支付时， 按照预算规定的费用项目和用途进行资金使用审核、列报支付、 财务核算，杜绝超支现象的发生。对相关人员加强培训，特别是针对《预算法》、《行政事业单位会计制度》等学习培训，规范部门预算收支核算，切实提高部门预算收支管理水平。</w:t>
      </w:r>
    </w:p>
    <w:p>
      <w:pPr>
        <w:spacing w:beforeLines="0" w:afterLines="0" w:line="570" w:lineRule="exact"/>
        <w:jc w:val="left"/>
        <w:outlineLvl w:val="0"/>
        <w:rPr>
          <w:rFonts w:hint="default" w:eastAsia="黑体"/>
          <w:sz w:val="32"/>
          <w:szCs w:val="24"/>
        </w:rPr>
      </w:pPr>
    </w:p>
    <w:p>
      <w:pPr>
        <w:spacing w:beforeLines="0" w:afterLines="0" w:line="570" w:lineRule="exact"/>
        <w:jc w:val="left"/>
        <w:outlineLvl w:val="0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九、部门整体支出绩效自评结果拟应用和公开情况</w:t>
      </w:r>
    </w:p>
    <w:p>
      <w:pPr>
        <w:spacing w:beforeLines="0" w:afterLines="0" w:line="570" w:lineRule="exact"/>
        <w:jc w:val="left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其他需要说明的情况</w:t>
      </w: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年度部门整体支出绩效评价基础数据表</w:t>
      </w:r>
    </w:p>
    <w:tbl>
      <w:tblPr>
        <w:tblStyle w:val="6"/>
        <w:tblW w:w="96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1062"/>
        <w:gridCol w:w="784"/>
        <w:gridCol w:w="1228"/>
        <w:gridCol w:w="1062"/>
        <w:gridCol w:w="1027"/>
        <w:gridCol w:w="1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财政供养人员情况（人）</w:t>
            </w:r>
          </w:p>
        </w:tc>
        <w:tc>
          <w:tcPr>
            <w:tcW w:w="184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编制数</w:t>
            </w:r>
          </w:p>
        </w:tc>
        <w:tc>
          <w:tcPr>
            <w:tcW w:w="229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年实际在职人数</w:t>
            </w:r>
          </w:p>
        </w:tc>
        <w:tc>
          <w:tcPr>
            <w:tcW w:w="207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" w:eastAsia="zh-CN"/>
              </w:rPr>
              <w:t>23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100%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经费控制情况（万元）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年决算数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年预算数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年决算数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一、部门基本支出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365.57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369.68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368.24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其中：公用经费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17.2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27.06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22.45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其中：办公费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5.06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水费、电费、差旅费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5.22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5.4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4.45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会议费、培训费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0.21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1.18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1.07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三公经费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1.公务用车购置和维护经费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其中：公务车购置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公务车运行维护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2.出国经费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3.公务接待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1.02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960" w:firstLineChars="4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二、项目支出小计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96.5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133.9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76.77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1.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购置办公设备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2、办公楼改造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26.3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3.营养午餐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20.50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5.对个人和家庭的补助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6.课后服务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政府采购金额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部门基本支出预算调整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"/>
              </w:rPr>
              <w:t>479.27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503.58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445.01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340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楼堂馆所控制情况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（202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年完工项目）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批复规模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（㎡）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实际规模（㎡）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规模控制率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预算投资（万元）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实际投资（万元）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投资概算控制率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厉行节约保障措施</w:t>
            </w:r>
          </w:p>
        </w:tc>
        <w:tc>
          <w:tcPr>
            <w:tcW w:w="62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制定财务管理制度、会计核算制度及厉行节约制度等多种管理制度，并认真组织落实，严格按制度办事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</w:tbl>
    <w:p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说明：“项目支出”需要填报基本支出以外的所有项目支出情况，“公用经费”填报基本支出中的一般商品和服务支出。</w:t>
      </w:r>
    </w:p>
    <w:p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sz w:val="32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蒋仕林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2023.5.15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132****5314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单位负责人签字：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杨迪亚</w:t>
      </w:r>
      <w:r>
        <w:rPr>
          <w:rFonts w:hint="default" w:eastAsia="仿宋_GB2312"/>
          <w:sz w:val="22"/>
          <w:szCs w:val="24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年度部门整体支出绩效自评表</w:t>
      </w:r>
    </w:p>
    <w:tbl>
      <w:tblPr>
        <w:tblStyle w:val="6"/>
        <w:tblW w:w="93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2"/>
        <w:gridCol w:w="948"/>
        <w:gridCol w:w="930"/>
        <w:gridCol w:w="1078"/>
        <w:gridCol w:w="68"/>
        <w:gridCol w:w="1078"/>
        <w:gridCol w:w="1202"/>
        <w:gridCol w:w="718"/>
        <w:gridCol w:w="884"/>
        <w:gridCol w:w="14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级预算部门名称</w:t>
            </w:r>
          </w:p>
        </w:tc>
        <w:tc>
          <w:tcPr>
            <w:tcW w:w="8349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双牌县五里牌镇中学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年度预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算申请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年初预算数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全年预算数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全年执行数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503.58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445.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" w:eastAsia="zh-CN"/>
              </w:rPr>
              <w:t>8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445.01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88.40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按收入性质分：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445.01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按支出性质分：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445.01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其中：  一般公共预算：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  <w:t>445.01</w:t>
            </w:r>
            <w:bookmarkStart w:id="0" w:name="_GoBack"/>
            <w:bookmarkEnd w:id="0"/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其中：基本支出：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368.24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960" w:firstLineChars="4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政府性基金拨款：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76.77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纳入专户管理的非税收入拨款：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1680" w:firstLineChars="7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　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年度指标值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实际完成值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偏差原因分析及改进措施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产出指标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(50分)</w:t>
            </w: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重点工作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任务完成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教育教学工作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95%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基本完成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继续加大管理力度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教育教学质量、学校安全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95%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督导一等奖，无安全事故发生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提高教学质量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履职目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标实现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按时完成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95%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2022年完成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成本控制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479.27万内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成本内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效益指标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0分）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履职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效益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资金的使用效益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部分没结清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社会反响好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95%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95%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管理效率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95%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95%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师生满意度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95%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95%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6266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color w:val="000000"/>
          <w:sz w:val="32"/>
          <w:szCs w:val="24"/>
        </w:rPr>
      </w:pPr>
      <w:r>
        <w:rPr>
          <w:rFonts w:hint="eastAsia" w:eastAsia="仿宋_GB2312"/>
          <w:sz w:val="22"/>
          <w:szCs w:val="24"/>
        </w:rPr>
        <w:t>填表人：</w:t>
      </w:r>
      <w:r>
        <w:rPr>
          <w:rFonts w:hint="eastAsia" w:eastAsia="仿宋_GB2312"/>
          <w:sz w:val="22"/>
          <w:szCs w:val="24"/>
          <w:lang w:val="en-US" w:eastAsia="zh-CN"/>
        </w:rPr>
        <w:t>蒋仕林</w:t>
      </w:r>
      <w:r>
        <w:rPr>
          <w:rFonts w:hint="eastAsia" w:eastAsia="仿宋_GB2312"/>
          <w:sz w:val="22"/>
          <w:szCs w:val="24"/>
        </w:rPr>
        <w:t xml:space="preserve"> 填报日期：</w:t>
      </w:r>
      <w:r>
        <w:rPr>
          <w:rFonts w:hint="eastAsia" w:eastAsia="仿宋_GB2312"/>
          <w:sz w:val="22"/>
          <w:szCs w:val="24"/>
          <w:lang w:val="en-US" w:eastAsia="zh-CN"/>
        </w:rPr>
        <w:t>2023.5.15</w:t>
      </w:r>
      <w:r>
        <w:rPr>
          <w:rFonts w:hint="eastAsia" w:eastAsia="仿宋_GB2312"/>
          <w:sz w:val="22"/>
          <w:szCs w:val="24"/>
        </w:rPr>
        <w:t xml:space="preserve"> 联系电话：</w:t>
      </w:r>
      <w:r>
        <w:rPr>
          <w:rFonts w:hint="eastAsia" w:eastAsia="仿宋_GB2312"/>
          <w:sz w:val="22"/>
          <w:szCs w:val="24"/>
          <w:lang w:val="en-US" w:eastAsia="zh-CN"/>
        </w:rPr>
        <w:t>132****5314</w:t>
      </w:r>
      <w:r>
        <w:rPr>
          <w:rFonts w:hint="eastAsia" w:eastAsia="仿宋_GB2312"/>
          <w:sz w:val="22"/>
          <w:szCs w:val="24"/>
        </w:rPr>
        <w:t>单位负责人签字：</w:t>
      </w:r>
      <w:r>
        <w:rPr>
          <w:rFonts w:hint="eastAsia" w:eastAsia="仿宋_GB2312"/>
          <w:sz w:val="22"/>
          <w:szCs w:val="24"/>
          <w:lang w:val="en-US" w:eastAsia="zh-CN"/>
        </w:rPr>
        <w:t>杨迪亚</w:t>
      </w:r>
      <w:r>
        <w:rPr>
          <w:rFonts w:hint="default" w:eastAsia="仿宋_GB2312"/>
          <w:sz w:val="22"/>
          <w:szCs w:val="24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6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办公楼改造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双牌县教育局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改善办学条件，优化校园环境，创建舒适学习环境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追加资金16.3万元，项目共计26.3万元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按照预算资金绩效管理办法，及时开展项目落实，按要求保质保量全部完成，满意度较高。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4"/>
              </w:numPr>
              <w:spacing w:beforeLines="0" w:afterLine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预算绩效制度不够健全、预算绩效管理质量还需提高。</w:t>
            </w:r>
          </w:p>
          <w:p>
            <w:pPr>
              <w:numPr>
                <w:ilvl w:val="0"/>
                <w:numId w:val="4"/>
              </w:numPr>
              <w:spacing w:beforeLines="0" w:afterLine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专项资金的使用率待进一步提高。</w:t>
            </w:r>
          </w:p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 xml:space="preserve">3、项目的结算要用及时。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进一步完善预算绩效管理制度建设，加强预算编制的前瞻性，重视预算的编制工作，提高财政资金使用效率，加强预算绩效运行监管。加强新事业单位会计制度和新预算法学习。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beforeLines="0" w:afterLines="0" w:line="320" w:lineRule="atLeas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填表人：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蒋仕林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填报日期：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2023.5.15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联系电话：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132****5314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单位负责人签字：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杨迪亚</w:t>
      </w: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spacing w:beforeLines="0" w:after="120" w:afterLines="50" w:line="600" w:lineRule="exact"/>
        <w:jc w:val="center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23</w:t>
      </w:r>
      <w:r>
        <w:rPr>
          <w:rFonts w:hint="eastAsia" w:ascii="方正小标宋简体" w:eastAsia="方正小标宋简体"/>
          <w:sz w:val="44"/>
          <w:szCs w:val="24"/>
        </w:rPr>
        <w:t>年度项目支出绩效自评表</w:t>
      </w:r>
    </w:p>
    <w:tbl>
      <w:tblPr>
        <w:tblStyle w:val="6"/>
        <w:tblW w:w="94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1"/>
        <w:gridCol w:w="1085"/>
        <w:gridCol w:w="1085"/>
        <w:gridCol w:w="1230"/>
        <w:gridCol w:w="1140"/>
        <w:gridCol w:w="1140"/>
        <w:gridCol w:w="832"/>
        <w:gridCol w:w="877"/>
        <w:gridCol w:w="11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</w:t>
            </w:r>
          </w:p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出名称</w:t>
            </w:r>
          </w:p>
        </w:tc>
        <w:tc>
          <w:tcPr>
            <w:tcW w:w="8535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办公楼改造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双牌县教育局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实施单位</w:t>
            </w:r>
          </w:p>
        </w:tc>
        <w:tc>
          <w:tcPr>
            <w:tcW w:w="28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双牌县五里牌镇中学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项目资金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年初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执行数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26.3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其中：当年财政拨款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26.3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9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上年结转资金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改善办学条件，优化校园环境，创建舒适学习环境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　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全部完成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指标值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完成值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分析及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20分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）</w:t>
            </w: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经济成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控制成本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26.3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  <w:t>18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"/>
              </w:rPr>
              <w:t>18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2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exac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社会成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生态环境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3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产出指标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（40分）</w:t>
            </w: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改善办学条件，优化校园环境，创建舒适学习环境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95%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  <w:t>14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  <w:t>14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保质保量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按时完成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95%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效益指标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优化育人环境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95%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95%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反响好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95%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95%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  <w:t>8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  <w:t>8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（10分）</w:t>
            </w: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服务对象满意度指标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满意度高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95%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95%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6601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蒋仕林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2023.5.15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132****5314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单位负责人签字：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杨迪亚</w:t>
      </w: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6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课后服务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10.5万元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双牌县教育局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加强学生全面素质培养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项目共支出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10.49元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项目已完工，合格率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制度执行总体较为有效，仍需进一步强化；资金使用管理需进一步加强。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加强财务管理，严格财务审核。在费用报账支付时，按照预算规定的费用项目和用途进行资金使用审核、列报支付、财务核算，杜绝超支现象的发生。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蒋仕林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2023.5.15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132****5314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单位负责人签字：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杨迪亚</w:t>
      </w:r>
    </w:p>
    <w:p>
      <w:pPr>
        <w:spacing w:beforeLines="0" w:after="120" w:afterLines="50" w:line="600" w:lineRule="exact"/>
        <w:jc w:val="center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</w:t>
      </w:r>
      <w:r>
        <w:rPr>
          <w:rFonts w:hint="default" w:ascii="方正小标宋简体" w:eastAsia="方正小标宋简体"/>
          <w:sz w:val="44"/>
          <w:szCs w:val="24"/>
          <w:lang w:val="en"/>
        </w:rPr>
        <w:t>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年度项目支出绩效自评表</w:t>
      </w:r>
    </w:p>
    <w:tbl>
      <w:tblPr>
        <w:tblStyle w:val="6"/>
        <w:tblW w:w="94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1"/>
        <w:gridCol w:w="1085"/>
        <w:gridCol w:w="1085"/>
        <w:gridCol w:w="1230"/>
        <w:gridCol w:w="1140"/>
        <w:gridCol w:w="1140"/>
        <w:gridCol w:w="832"/>
        <w:gridCol w:w="877"/>
        <w:gridCol w:w="11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</w:t>
            </w:r>
          </w:p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出名称</w:t>
            </w:r>
          </w:p>
        </w:tc>
        <w:tc>
          <w:tcPr>
            <w:tcW w:w="8535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课后服务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双牌县教育局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实施单位</w:t>
            </w:r>
          </w:p>
        </w:tc>
        <w:tc>
          <w:tcPr>
            <w:tcW w:w="28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双牌县五里牌镇中学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项目资金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年初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执行数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10.50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10.50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10.49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其中：当年财政拨款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10.50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10.50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10.49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9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上年结转资金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改善办学条件，优化校园环境，创建舒适学习环境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　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全部完成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指标值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完成值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分析及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20分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）</w:t>
            </w: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经济成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控制成本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  <w:t>10.50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"/>
              </w:rPr>
              <w:t>10.49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  <w:t>18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"/>
              </w:rPr>
              <w:t>18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2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exac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社会成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生态环境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3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产出指标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（40分）</w:t>
            </w: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改善办学条件，优化校园环境，创建舒适学习环境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95%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保质保量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  <w:t>14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  <w:t>14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按时完成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95%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效益指标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优化育人环境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95%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95%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反响好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95%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95%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  <w:t>8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  <w:t>8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（10分）</w:t>
            </w: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服务对象满意度指标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满意度高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95%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95%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6601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蒋仕林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2023.5.15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132****5314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单位负责人签字：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杨迪亚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color w:val="000000"/>
          <w:sz w:val="32"/>
          <w:szCs w:val="24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default" w:ascii="方正小标宋简体" w:eastAsia="方正小标宋简体"/>
          <w:sz w:val="44"/>
          <w:szCs w:val="24"/>
          <w:lang w:val="e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6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学生营养午餐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17.3万元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双牌县教育局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改善学生伙食，加强学生伙食营养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项目共支出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20.50元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项目已完工，合格率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制度执行总体较为有效，仍需进一步强化；资金使用管理需进一步加强。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加强财务管理，严格财务审核。在费用报账支付时，按照预算规定的费用项目和用途进行资金使用审核、列报支付、财务核算，杜绝超支现象的发生。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蒋仕林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2023.5.15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132****5314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单位负责人签字：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杨迪亚</w:t>
      </w: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spacing w:beforeLines="0" w:after="120" w:afterLines="50" w:line="600" w:lineRule="exact"/>
        <w:jc w:val="center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</w:t>
      </w:r>
      <w:r>
        <w:rPr>
          <w:rFonts w:hint="default" w:ascii="方正小标宋简体" w:eastAsia="方正小标宋简体"/>
          <w:sz w:val="44"/>
          <w:szCs w:val="24"/>
          <w:lang w:val="en"/>
        </w:rPr>
        <w:t>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年度项目支出绩效自评表</w:t>
      </w:r>
    </w:p>
    <w:tbl>
      <w:tblPr>
        <w:tblStyle w:val="6"/>
        <w:tblW w:w="94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1"/>
        <w:gridCol w:w="1085"/>
        <w:gridCol w:w="1085"/>
        <w:gridCol w:w="1230"/>
        <w:gridCol w:w="1140"/>
        <w:gridCol w:w="1140"/>
        <w:gridCol w:w="832"/>
        <w:gridCol w:w="877"/>
        <w:gridCol w:w="11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</w:t>
            </w:r>
          </w:p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出名称</w:t>
            </w:r>
          </w:p>
        </w:tc>
        <w:tc>
          <w:tcPr>
            <w:tcW w:w="8535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营养午餐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双牌县教育局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实施单位</w:t>
            </w:r>
          </w:p>
        </w:tc>
        <w:tc>
          <w:tcPr>
            <w:tcW w:w="28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双牌县五里牌镇中学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项目资金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年初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执行数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17.3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20.50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20.50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其中：当年财政拨款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17.3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20.50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20.50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9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上年结转资金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改善办学条件，优化校园环境，创建舒适学习环境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　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全部完成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指标值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完成值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分析及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20分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）</w:t>
            </w: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经济成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控制成本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17.3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20.50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  <w:t>18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"/>
              </w:rPr>
              <w:t>18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2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exac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社会成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生态环境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3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产出指标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（40分）</w:t>
            </w: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改善办学条件，优化校园环境，创建舒适学习环境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95%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保质保量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  <w:t>14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  <w:t>14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按时完成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95%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效益指标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优化育人环境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95%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95%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反响好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95%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95%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  <w:t>8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  <w:t>8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（10分）</w:t>
            </w: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服务对象满意度指标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满意度高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95%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95%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6601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蒋仕林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2023.5.15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132****5314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单位负责人签字：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杨迪亚</w:t>
      </w: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sectPr>
          <w:footerReference r:id="rId3" w:type="default"/>
          <w:footerReference r:id="rId4" w:type="even"/>
          <w:pgSz w:w="11905" w:h="16837"/>
          <w:pgMar w:top="1440" w:right="1701" w:bottom="1440" w:left="1701" w:header="851" w:footer="1474" w:gutter="0"/>
          <w:lnNumType w:countBy="0" w:distance="360"/>
          <w:pgNumType w:fmt="numberInDash" w:start="1"/>
          <w:cols w:space="0" w:num="1"/>
          <w:rtlGutter w:val="0"/>
          <w:docGrid w:type="lines" w:linePitch="636" w:charSpace="0"/>
        </w:sectPr>
      </w:pPr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KYVM8MkBAAB6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FXIai8kBAAB6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A0CC8E"/>
    <w:multiLevelType w:val="singleLevel"/>
    <w:tmpl w:val="8DA0CC8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4923096"/>
    <w:multiLevelType w:val="singleLevel"/>
    <w:tmpl w:val="0492309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7EB91F6"/>
    <w:multiLevelType w:val="multilevel"/>
    <w:tmpl w:val="57EB91F6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3">
    <w:nsid w:val="6677B53C"/>
    <w:multiLevelType w:val="singleLevel"/>
    <w:tmpl w:val="6677B53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MGQxMWRlNGIzN2U3OTIwZTcyOWUxZTM3NjFmOGYifQ=="/>
  </w:docVars>
  <w:rsids>
    <w:rsidRoot w:val="00172A27"/>
    <w:rsid w:val="0CCE5073"/>
    <w:rsid w:val="0CFC08B7"/>
    <w:rsid w:val="10184A46"/>
    <w:rsid w:val="101F3C57"/>
    <w:rsid w:val="105E064F"/>
    <w:rsid w:val="14DC1432"/>
    <w:rsid w:val="154B3473"/>
    <w:rsid w:val="15B02F86"/>
    <w:rsid w:val="1BCE59A7"/>
    <w:rsid w:val="1CAC1F5E"/>
    <w:rsid w:val="1D5E5630"/>
    <w:rsid w:val="1F9C1D8C"/>
    <w:rsid w:val="20BA3D5C"/>
    <w:rsid w:val="20C81208"/>
    <w:rsid w:val="20FE29CD"/>
    <w:rsid w:val="213827F6"/>
    <w:rsid w:val="21435507"/>
    <w:rsid w:val="2193296F"/>
    <w:rsid w:val="22627458"/>
    <w:rsid w:val="24756501"/>
    <w:rsid w:val="279D1886"/>
    <w:rsid w:val="2AF82401"/>
    <w:rsid w:val="31EF3498"/>
    <w:rsid w:val="33457B5A"/>
    <w:rsid w:val="33EA0D37"/>
    <w:rsid w:val="3DFB432B"/>
    <w:rsid w:val="40FF7605"/>
    <w:rsid w:val="41A60F90"/>
    <w:rsid w:val="423412B2"/>
    <w:rsid w:val="437042B4"/>
    <w:rsid w:val="43D25C86"/>
    <w:rsid w:val="47FF7E2A"/>
    <w:rsid w:val="4A7E5437"/>
    <w:rsid w:val="4B490F32"/>
    <w:rsid w:val="4B564457"/>
    <w:rsid w:val="4C575977"/>
    <w:rsid w:val="4DF30F3A"/>
    <w:rsid w:val="4E8B7C40"/>
    <w:rsid w:val="4ED347E9"/>
    <w:rsid w:val="4F1637A4"/>
    <w:rsid w:val="500F1BD2"/>
    <w:rsid w:val="51C40746"/>
    <w:rsid w:val="543E6CC0"/>
    <w:rsid w:val="54BB6F21"/>
    <w:rsid w:val="55412274"/>
    <w:rsid w:val="55C03679"/>
    <w:rsid w:val="57C446E9"/>
    <w:rsid w:val="58282FE0"/>
    <w:rsid w:val="58820FB8"/>
    <w:rsid w:val="5ABA52A9"/>
    <w:rsid w:val="5C8E01AF"/>
    <w:rsid w:val="5DBA5569"/>
    <w:rsid w:val="5FD00518"/>
    <w:rsid w:val="626369CC"/>
    <w:rsid w:val="62BE6D8B"/>
    <w:rsid w:val="64E742EF"/>
    <w:rsid w:val="668F5DD8"/>
    <w:rsid w:val="684B0AD7"/>
    <w:rsid w:val="69C9667C"/>
    <w:rsid w:val="73532769"/>
    <w:rsid w:val="75073918"/>
    <w:rsid w:val="771A18F7"/>
    <w:rsid w:val="79E62593"/>
    <w:rsid w:val="7E991F23"/>
    <w:rsid w:val="7EB5519D"/>
    <w:rsid w:val="E6F3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unhideWhenUsed/>
    <w:qFormat/>
    <w:uiPriority w:val="0"/>
    <w:pPr>
      <w:framePr w:wrap="auto" w:vAnchor="text" w:hAnchor="margin" w:xAlign="outside" w:y="1"/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kern w:val="0"/>
      <w:sz w:val="28"/>
      <w:szCs w:val="24"/>
    </w:rPr>
  </w:style>
  <w:style w:type="paragraph" w:styleId="4">
    <w:name w:val="Normal (Web)"/>
    <w:basedOn w:val="1"/>
    <w:unhideWhenUsed/>
    <w:qFormat/>
    <w:uiPriority w:val="0"/>
    <w:pPr>
      <w:spacing w:beforeLines="0" w:beforeAutospacing="1" w:afterLines="0" w:afterAutospacing="1"/>
      <w:jc w:val="left"/>
    </w:pPr>
    <w:rPr>
      <w:rFonts w:hint="default" w:ascii="Calibri" w:hAnsi="Calibri" w:eastAsia="宋体"/>
      <w:kern w:val="0"/>
      <w:sz w:val="24"/>
      <w:szCs w:val="24"/>
    </w:rPr>
  </w:style>
  <w:style w:type="paragraph" w:styleId="5">
    <w:name w:val="Body Text First Indent 2"/>
    <w:basedOn w:val="2"/>
    <w:qFormat/>
    <w:uiPriority w:val="0"/>
    <w:pPr>
      <w:spacing w:before="100" w:beforeAutospacing="1"/>
      <w:ind w:left="0" w:firstLine="420" w:firstLineChars="200"/>
    </w:pPr>
  </w:style>
  <w:style w:type="paragraph" w:customStyle="1" w:styleId="8">
    <w:name w:val="列出段落1"/>
    <w:basedOn w:val="1"/>
    <w:unhideWhenUsed/>
    <w:qFormat/>
    <w:uiPriority w:val="34"/>
    <w:pPr>
      <w:spacing w:beforeLines="0" w:afterLines="0"/>
      <w:ind w:firstLine="420" w:firstLineChars="200"/>
    </w:pPr>
    <w:rPr>
      <w:rFonts w:hint="eastAsia" w:ascii="仿宋" w:hAnsi="仿宋" w:eastAsia="仿宋"/>
      <w:kern w:val="0"/>
      <w:sz w:val="28"/>
      <w:szCs w:val="24"/>
    </w:rPr>
  </w:style>
  <w:style w:type="paragraph" w:styleId="9">
    <w:name w:val="List Paragraph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 w:ascii="Calibri" w:hAnsi="Calibri"/>
      <w:kern w:val="0"/>
      <w:sz w:val="28"/>
      <w:szCs w:val="24"/>
    </w:rPr>
  </w:style>
  <w:style w:type="paragraph" w:customStyle="1" w:styleId="10">
    <w:name w:val="BodyText1I"/>
    <w:basedOn w:val="1"/>
    <w:qFormat/>
    <w:uiPriority w:val="99"/>
    <w:pPr>
      <w:snapToGrid w:val="0"/>
      <w:spacing w:line="360" w:lineRule="auto"/>
      <w:ind w:firstLine="420" w:firstLineChars="100"/>
    </w:pPr>
    <w:rPr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4304</Words>
  <Characters>4842</Characters>
  <Lines>0</Lines>
  <Paragraphs>0</Paragraphs>
  <TotalTime>25</TotalTime>
  <ScaleCrop>false</ScaleCrop>
  <LinksUpToDate>false</LinksUpToDate>
  <CharactersWithSpaces>5127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2023-04-22T15:33:00Z</dcterms:created>
  <dc:creator>海之韵</dc:creator>
  <cp:lastModifiedBy>kylin</cp:lastModifiedBy>
  <dcterms:modified xsi:type="dcterms:W3CDTF">2024-12-10T18:55:35Z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C05C0A58C1B94E6DA3F69BCC80938D65_11</vt:lpwstr>
  </property>
</Properties>
</file>