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ascii="方正小标宋_GBK" w:hAnsi="方正小标宋_GBK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年部门整体支出绩效目标表</w:t>
      </w:r>
    </w:p>
    <w:p>
      <w:pPr>
        <w:widowControl/>
        <w:jc w:val="left"/>
        <w:rPr>
          <w:rFonts w:hint="default" w:ascii="仿宋_GB2312" w:hAnsi="仿宋_GB2312"/>
          <w:kern w:val="0"/>
          <w:lang w:val="en-US"/>
        </w:rPr>
      </w:pPr>
      <w:r>
        <w:rPr>
          <w:rFonts w:ascii="仿宋_GB2312" w:hAnsi="仿宋_GB2312"/>
          <w:kern w:val="0"/>
          <w:sz w:val="24"/>
          <w:szCs w:val="24"/>
        </w:rPr>
        <w:t xml:space="preserve"> 填报单位：（盖章）</w:t>
      </w:r>
      <w:r>
        <w:rPr>
          <w:rFonts w:hint="eastAsia" w:ascii="仿宋_GB2312" w:hAnsi="仿宋_GB2312"/>
          <w:kern w:val="0"/>
          <w:sz w:val="24"/>
          <w:szCs w:val="24"/>
          <w:lang w:val="en-US" w:eastAsia="zh-CN"/>
        </w:rPr>
        <w:t xml:space="preserve"> 双牌县打鼓坪乡中心小学</w:t>
      </w:r>
    </w:p>
    <w:tbl>
      <w:tblPr>
        <w:tblStyle w:val="2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部门名称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仿宋_GB2312"/>
                <w:kern w:val="0"/>
                <w:lang w:val="en-US"/>
              </w:rPr>
            </w:pPr>
            <w:r>
              <w:rPr>
                <w:rFonts w:hint="eastAsia" w:ascii="仿宋_GB2312" w:hAnsi="仿宋_GB2312"/>
                <w:kern w:val="0"/>
                <w:sz w:val="24"/>
                <w:szCs w:val="24"/>
                <w:lang w:val="en-US" w:eastAsia="zh-CN"/>
              </w:rPr>
              <w:t>双牌县打鼓坪乡中心小学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年度预算申请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315.15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按收入性质分：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 一般公共预算：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281.25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其中： 基本支出：</w:t>
            </w:r>
            <w:r>
              <w:rPr>
                <w:rFonts w:hint="eastAsia" w:ascii="仿宋_GB2312" w:hAnsi="仿宋_GB2312"/>
                <w:kern w:val="0"/>
              </w:rPr>
              <w:t>290.19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项目支出：</w:t>
            </w:r>
            <w:r>
              <w:rPr>
                <w:rFonts w:hint="eastAsia" w:ascii="仿宋_GB2312" w:hAnsi="仿宋_GB2312"/>
                <w:kern w:val="0"/>
              </w:rPr>
              <w:t>24.96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纳入专户管理的非税收入拨款：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027"/>
              </w:tabs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     其他资金：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ab/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33.90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部门职能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职责概述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</w:rPr>
              <w:t>全面贯彻党的教育方针，推行素质教育，加强师德师风建设，搞好教书育人工作，认真完成初中义务教育教学任务，促进基础教育发展，努力提高全体师生的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综合素质。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整体绩效目标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目标1:合理使用公用经费，保障学校教育教学工作的正常运行。目标2: 保障教职工正常的生活、工作秩序，按月足额发放工资及福利。目标3:一切为教学服务，师生整体素质提升，教学质量高。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部门整体支出</w:t>
            </w: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学生数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在职教师人数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保证教学质量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50"/>
              </w:tabs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9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5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合理使用公用经费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小学教育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281.25万元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贫困学生补助按时发放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人员工资按月发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预算额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315.15万元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三公经费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完成九年义务教育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关心教育度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和谐教育环境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加强德育教育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可持续影响指标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中小学学历教育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确保教师参加各级各类培训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公众满意度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学生满意度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</w:tr>
    </w:tbl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hint="eastAsia" w:ascii="宋体" w:hAnsi="宋体"/>
          <w:kern w:val="0"/>
        </w:rPr>
        <w:t xml:space="preserve"> </w:t>
      </w:r>
      <w:r>
        <w:rPr>
          <w:rFonts w:ascii="仿宋_GB2312" w:hAnsi="仿宋_GB2312"/>
          <w:kern w:val="0"/>
        </w:rPr>
        <w:t>填表人</w:t>
      </w:r>
      <w:r>
        <w:rPr>
          <w:rFonts w:hint="eastAsia" w:ascii="仿宋_GB2312" w:hAnsi="仿宋_GB2312"/>
          <w:kern w:val="0"/>
          <w:lang w:eastAsia="zh-CN"/>
        </w:rPr>
        <w:t>：</w:t>
      </w:r>
      <w:r>
        <w:rPr>
          <w:rFonts w:hint="eastAsia" w:ascii="仿宋_GB2312" w:hAnsi="仿宋_GB2312"/>
          <w:kern w:val="0"/>
          <w:lang w:val="en-US" w:eastAsia="zh-CN"/>
        </w:rPr>
        <w:t>何志高</w:t>
      </w:r>
      <w:r>
        <w:rPr>
          <w:rFonts w:ascii="仿宋_GB2312" w:hAnsi="仿宋_GB2312"/>
          <w:kern w:val="0"/>
        </w:rPr>
        <w:t xml:space="preserve"> 联系电话：</w:t>
      </w:r>
      <w:r>
        <w:rPr>
          <w:rFonts w:hint="eastAsia" w:ascii="仿宋_GB2312" w:hAnsi="仿宋_GB2312"/>
          <w:kern w:val="0"/>
          <w:lang w:val="en-US" w:eastAsia="zh-CN"/>
        </w:rPr>
        <w:t>177****1005</w:t>
      </w:r>
      <w:r>
        <w:rPr>
          <w:rFonts w:ascii="仿宋_GB2312" w:hAnsi="仿宋_GB2312"/>
          <w:kern w:val="0"/>
        </w:rPr>
        <w:t xml:space="preserve">  填报日期：</w:t>
      </w:r>
      <w:r>
        <w:rPr>
          <w:rFonts w:hint="eastAsia" w:ascii="仿宋_GB2312" w:hAnsi="仿宋_GB2312"/>
          <w:kern w:val="0"/>
        </w:rPr>
        <w:t>202</w:t>
      </w:r>
      <w:r>
        <w:rPr>
          <w:rFonts w:hint="eastAsia" w:ascii="仿宋_GB2312" w:hAnsi="仿宋_GB2312"/>
          <w:kern w:val="0"/>
          <w:lang w:val="en-US" w:eastAsia="zh-CN"/>
        </w:rPr>
        <w:t>3</w:t>
      </w:r>
      <w:r>
        <w:rPr>
          <w:rFonts w:ascii="仿宋_GB2312" w:hAnsi="仿宋_GB2312"/>
          <w:kern w:val="0"/>
        </w:rPr>
        <w:t>年</w:t>
      </w:r>
      <w:r>
        <w:rPr>
          <w:rFonts w:hint="eastAsia" w:ascii="仿宋_GB2312" w:hAnsi="仿宋_GB2312"/>
          <w:kern w:val="0"/>
          <w:lang w:val="en-US" w:eastAsia="zh-CN"/>
        </w:rPr>
        <w:t>3</w:t>
      </w:r>
      <w:r>
        <w:rPr>
          <w:rFonts w:hint="eastAsia" w:ascii="仿宋_GB2312" w:hAnsi="仿宋_GB2312"/>
          <w:kern w:val="0"/>
        </w:rPr>
        <w:t>月1</w:t>
      </w:r>
      <w:r>
        <w:rPr>
          <w:rFonts w:hint="eastAsia" w:ascii="仿宋_GB2312" w:hAnsi="仿宋_GB2312"/>
          <w:kern w:val="0"/>
          <w:lang w:val="en-US" w:eastAsia="zh-CN"/>
        </w:rPr>
        <w:t>6</w:t>
      </w:r>
      <w:r>
        <w:rPr>
          <w:rFonts w:hint="eastAsia" w:ascii="仿宋_GB2312" w:hAnsi="仿宋_GB2312"/>
          <w:kern w:val="0"/>
        </w:rPr>
        <w:t>日</w:t>
      </w:r>
      <w:r>
        <w:rPr>
          <w:rFonts w:ascii="仿宋_GB2312" w:hAnsi="仿宋_GB2312"/>
          <w:kern w:val="0"/>
        </w:rPr>
        <w:t xml:space="preserve"> 单位负责人签字：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bCs/>
          <w:kern w:val="0"/>
          <w:sz w:val="36"/>
          <w:szCs w:val="36"/>
        </w:rPr>
        <w:t>202</w:t>
      </w:r>
      <w:r>
        <w:rPr>
          <w:rFonts w:hint="eastAsia" w:eastAsia="宋体"/>
          <w:bCs/>
          <w:kern w:val="0"/>
          <w:sz w:val="36"/>
          <w:szCs w:val="36"/>
          <w:lang w:val="en-US" w:eastAsia="zh-CN"/>
        </w:rPr>
        <w:t>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left="240" w:right="120" w:hanging="240" w:hangingChars="10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>填报单位：（盖章）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val="en-US" w:eastAsia="zh-CN"/>
              </w:rPr>
              <w:t>双牌县打鼓坪乡中心小学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 xml:space="preserve">  营养午餐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双牌县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打鼓坪乡中学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8.40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2023年1月-2024年1月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改善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学生营养、提高学生体质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确保学生正常营养摄入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资金总额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8.40万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饭菜质量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按时完成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预算资金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8.40万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val="en-US" w:eastAsia="zh-CN"/>
              </w:rPr>
              <w:t>受家长好评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val="en-US" w:eastAsia="zh-CN"/>
              </w:rPr>
              <w:t>学生健康成长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lang w:val="en-US" w:eastAsia="zh-CN"/>
              </w:rPr>
              <w:t>学生满意度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家长</w:t>
            </w:r>
            <w:r>
              <w:rPr>
                <w:rFonts w:ascii="仿宋_GB2312" w:hAnsi="仿宋_GB2312"/>
                <w:kern w:val="0"/>
              </w:rPr>
              <w:t>满意度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98%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>何志高</w:t>
      </w:r>
      <w:r>
        <w:rPr>
          <w:rFonts w:ascii="仿宋_GB2312" w:hAnsi="仿宋_GB2312"/>
          <w:kern w:val="0"/>
        </w:rPr>
        <w:t xml:space="preserve"> 联系电话：</w:t>
      </w:r>
      <w:r>
        <w:rPr>
          <w:rFonts w:hint="eastAsia" w:ascii="仿宋_GB2312" w:hAnsi="仿宋_GB2312"/>
          <w:kern w:val="0"/>
          <w:lang w:val="en-US" w:eastAsia="zh-CN"/>
        </w:rPr>
        <w:t>177****1005</w:t>
      </w:r>
      <w:r>
        <w:rPr>
          <w:rFonts w:ascii="仿宋_GB2312" w:hAnsi="仿宋_GB2312"/>
          <w:kern w:val="0"/>
        </w:rPr>
        <w:t xml:space="preserve"> 填报日期：</w:t>
      </w:r>
      <w:r>
        <w:rPr>
          <w:rFonts w:hint="eastAsia" w:ascii="仿宋_GB2312" w:hAnsi="仿宋_GB2312"/>
          <w:kern w:val="0"/>
        </w:rPr>
        <w:t>202</w:t>
      </w:r>
      <w:r>
        <w:rPr>
          <w:rFonts w:hint="eastAsia" w:ascii="仿宋_GB2312" w:hAnsi="仿宋_GB2312"/>
          <w:kern w:val="0"/>
          <w:lang w:val="en-US" w:eastAsia="zh-CN"/>
        </w:rPr>
        <w:t>3</w:t>
      </w:r>
      <w:r>
        <w:rPr>
          <w:rFonts w:ascii="仿宋_GB2312" w:hAnsi="仿宋_GB2312"/>
          <w:kern w:val="0"/>
        </w:rPr>
        <w:t>年</w:t>
      </w:r>
      <w:r>
        <w:rPr>
          <w:rFonts w:hint="eastAsia" w:ascii="仿宋_GB2312" w:hAnsi="仿宋_GB2312"/>
          <w:kern w:val="0"/>
          <w:lang w:val="en-US" w:eastAsia="zh-CN"/>
        </w:rPr>
        <w:t>3</w:t>
      </w:r>
      <w:r>
        <w:rPr>
          <w:rFonts w:hint="eastAsia" w:ascii="仿宋_GB2312" w:hAnsi="仿宋_GB2312"/>
          <w:kern w:val="0"/>
        </w:rPr>
        <w:t>月1</w:t>
      </w:r>
      <w:r>
        <w:rPr>
          <w:rFonts w:hint="eastAsia" w:ascii="仿宋_GB2312" w:hAnsi="仿宋_GB2312"/>
          <w:kern w:val="0"/>
          <w:lang w:val="en-US" w:eastAsia="zh-CN"/>
        </w:rPr>
        <w:t>6</w:t>
      </w:r>
      <w:r>
        <w:rPr>
          <w:rFonts w:hint="eastAsia" w:ascii="仿宋_GB2312" w:hAnsi="仿宋_GB2312"/>
          <w:kern w:val="0"/>
        </w:rPr>
        <w:t>日</w:t>
      </w:r>
      <w:r>
        <w:rPr>
          <w:rFonts w:hint="eastAsia" w:ascii="仿宋_GB2312" w:hAnsi="仿宋_GB2312"/>
          <w:kern w:val="0"/>
          <w:lang w:val="en-US" w:eastAsia="zh-CN"/>
        </w:rPr>
        <w:t xml:space="preserve"> </w:t>
      </w:r>
      <w:r>
        <w:rPr>
          <w:rFonts w:ascii="仿宋_GB2312" w:hAnsi="仿宋_GB2312"/>
          <w:kern w:val="0"/>
        </w:rPr>
        <w:t>单位负责人签字：</w:t>
      </w: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jc w:val="center"/>
        <w:rPr>
          <w:rFonts w:hint="eastAsia" w:ascii="方正小标宋_GBK" w:hAnsi="方正小标宋_GBK"/>
          <w:bCs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ascii="方正小标宋_GBK" w:hAnsi="方正小标宋_GBK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_GB2312"/>
          <w:kern w:val="0"/>
          <w:sz w:val="24"/>
          <w:szCs w:val="24"/>
          <w:lang w:val="en-US" w:eastAsia="zh-CN"/>
        </w:rPr>
        <w:t>双牌县打鼓坪乡中心小学</w:t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2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75"/>
        <w:gridCol w:w="1490"/>
        <w:gridCol w:w="1202"/>
        <w:gridCol w:w="1224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 xml:space="preserve"> 营养午餐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</w:rPr>
              <w:t>202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仿宋_GB2312"/>
                <w:kern w:val="0"/>
              </w:rPr>
              <w:t>年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</w:t>
            </w:r>
            <w:r>
              <w:rPr>
                <w:rFonts w:hint="eastAsia" w:ascii="仿宋_GB2312" w:hAnsi="仿宋_GB2312"/>
                <w:kern w:val="0"/>
              </w:rPr>
              <w:t>月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2024年1月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24"/>
                <w:szCs w:val="24"/>
                <w:lang w:val="en-US" w:eastAsia="zh-CN"/>
              </w:rPr>
              <w:t>双牌县打鼓坪乡中心小学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 xml:space="preserve">  101057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陈武祥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135****</w:t>
            </w:r>
            <w:bookmarkStart w:id="0" w:name="_GoBack"/>
            <w:bookmarkEnd w:id="0"/>
            <w:r>
              <w:rPr>
                <w:rFonts w:hint="eastAsia" w:ascii="仿宋_GB2312" w:hAnsi="仿宋_GB2312"/>
                <w:kern w:val="0"/>
                <w:lang w:val="en-US" w:eastAsia="zh-CN"/>
              </w:rPr>
              <w:t>7085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资金总额：        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   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hint="eastAsia" w:ascii="仿宋_GB2312" w:hAnsi="仿宋_GB2312"/>
                <w:color w:val="000000"/>
                <w:kern w:val="0"/>
              </w:rPr>
              <w:t xml:space="preserve"> 营养午餐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2023年1月</w:t>
            </w:r>
            <w:r>
              <w:rPr>
                <w:rFonts w:ascii="仿宋_GB2312" w:hAnsi="仿宋_GB2312"/>
                <w:kern w:val="0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2024年1月</w:t>
            </w:r>
            <w:r>
              <w:rPr>
                <w:rFonts w:ascii="仿宋_GB2312" w:hAnsi="仿宋_GB2312"/>
                <w:kern w:val="0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确保学生正常营养摄入，身体健康，茁壮成长</w:t>
            </w: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学生营养正常摄入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资金总额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8.4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万元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营养摄入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按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质完成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/>
                <w:kern w:val="0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改善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学生伙食</w:t>
            </w:r>
            <w:r>
              <w:rPr>
                <w:rFonts w:ascii="仿宋_GB2312" w:hAnsi="仿宋_GB2312"/>
                <w:kern w:val="0"/>
              </w:rPr>
              <w:t>条件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完成度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预算资金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8.40万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学生健康成长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学生</w:t>
            </w:r>
            <w:r>
              <w:rPr>
                <w:rFonts w:ascii="仿宋_GB2312" w:hAnsi="仿宋_GB2312"/>
                <w:kern w:val="0"/>
              </w:rPr>
              <w:t>满意度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资金总额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8.4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万元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val="en-US" w:eastAsia="zh-CN"/>
              </w:rPr>
              <w:t>受家长好评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按时完成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/>
                <w:kern w:val="0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改善学校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学生伙食</w:t>
            </w:r>
            <w:r>
              <w:rPr>
                <w:rFonts w:ascii="仿宋_GB2312" w:hAnsi="仿宋_GB2312"/>
                <w:kern w:val="0"/>
              </w:rPr>
              <w:t>条件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完成度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和谐教育环境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激发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学生活力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95%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家长满</w:t>
            </w:r>
            <w:r>
              <w:rPr>
                <w:rFonts w:ascii="仿宋_GB2312" w:hAnsi="仿宋_GB2312"/>
                <w:kern w:val="0"/>
              </w:rPr>
              <w:t>意度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95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无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162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>何志高</w:t>
      </w:r>
      <w:r>
        <w:rPr>
          <w:rFonts w:ascii="仿宋_GB2312" w:hAnsi="仿宋_GB2312"/>
          <w:kern w:val="0"/>
        </w:rPr>
        <w:t xml:space="preserve"> 联系电话：</w:t>
      </w:r>
      <w:r>
        <w:rPr>
          <w:rFonts w:hint="eastAsia" w:ascii="仿宋_GB2312" w:hAnsi="仿宋_GB2312"/>
          <w:kern w:val="0"/>
          <w:lang w:val="en-US" w:eastAsia="zh-CN"/>
        </w:rPr>
        <w:t>177****1005</w:t>
      </w:r>
      <w:r>
        <w:rPr>
          <w:rFonts w:ascii="仿宋_GB2312" w:hAnsi="仿宋_GB2312"/>
          <w:kern w:val="0"/>
        </w:rPr>
        <w:t xml:space="preserve"> 填报日期：</w:t>
      </w:r>
      <w:r>
        <w:rPr>
          <w:rFonts w:hint="eastAsia" w:ascii="仿宋_GB2312" w:hAnsi="仿宋_GB2312"/>
          <w:kern w:val="0"/>
        </w:rPr>
        <w:t>202</w:t>
      </w:r>
      <w:r>
        <w:rPr>
          <w:rFonts w:hint="eastAsia" w:ascii="仿宋_GB2312" w:hAnsi="仿宋_GB2312"/>
          <w:kern w:val="0"/>
          <w:lang w:val="en-US" w:eastAsia="zh-CN"/>
        </w:rPr>
        <w:t>3</w:t>
      </w:r>
      <w:r>
        <w:rPr>
          <w:rFonts w:ascii="仿宋_GB2312" w:hAnsi="仿宋_GB2312"/>
          <w:kern w:val="0"/>
        </w:rPr>
        <w:t>年</w:t>
      </w:r>
      <w:r>
        <w:rPr>
          <w:rFonts w:hint="eastAsia" w:ascii="仿宋_GB2312" w:hAnsi="仿宋_GB2312"/>
          <w:kern w:val="0"/>
          <w:lang w:val="en-US" w:eastAsia="zh-CN"/>
        </w:rPr>
        <w:t>3</w:t>
      </w:r>
      <w:r>
        <w:rPr>
          <w:rFonts w:hint="eastAsia" w:ascii="仿宋_GB2312" w:hAnsi="仿宋_GB2312"/>
          <w:kern w:val="0"/>
        </w:rPr>
        <w:t>月1</w:t>
      </w:r>
      <w:r>
        <w:rPr>
          <w:rFonts w:hint="eastAsia" w:ascii="仿宋_GB2312" w:hAnsi="仿宋_GB2312"/>
          <w:kern w:val="0"/>
          <w:lang w:val="en-US" w:eastAsia="zh-CN"/>
        </w:rPr>
        <w:t>6</w:t>
      </w:r>
      <w:r>
        <w:rPr>
          <w:rFonts w:hint="eastAsia" w:ascii="仿宋_GB2312" w:hAnsi="仿宋_GB2312"/>
          <w:kern w:val="0"/>
        </w:rPr>
        <w:t>日</w:t>
      </w:r>
      <w:r>
        <w:rPr>
          <w:rFonts w:hint="eastAsia" w:ascii="仿宋_GB2312" w:hAnsi="仿宋_GB2312"/>
          <w:kern w:val="0"/>
          <w:lang w:val="en-US" w:eastAsia="zh-CN"/>
        </w:rPr>
        <w:t xml:space="preserve"> </w:t>
      </w:r>
      <w:r>
        <w:rPr>
          <w:rFonts w:ascii="仿宋_GB2312" w:hAnsi="仿宋_GB2312"/>
          <w:kern w:val="0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000000"/>
    <w:rsid w:val="0FD0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1308</Words>
  <Characters>1532</Characters>
  <Paragraphs>513</Paragraphs>
  <TotalTime>4</TotalTime>
  <ScaleCrop>false</ScaleCrop>
  <LinksUpToDate>false</LinksUpToDate>
  <CharactersWithSpaces>1844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2023-09-15T07:04:00Z</dcterms:created>
  <dc:creator>何志高</dc:creator>
  <cp:lastModifiedBy>Administrator</cp:lastModifiedBy>
  <dcterms:modified xsi:type="dcterms:W3CDTF">2023-09-22T13:19:05Z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938D7A70B727439A80BB53ADAA31DC3D_13</vt:lpwstr>
  </property>
</Properties>
</file>