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118C1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AAD8BD4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96477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双牌县塘底乡人民政府</w:t>
      </w:r>
      <w:r>
        <w:rPr>
          <w:rFonts w:hint="eastAsia" w:ascii="方正小标宋简体" w:eastAsia="方正小标宋简体"/>
          <w:sz w:val="52"/>
          <w:szCs w:val="24"/>
        </w:rPr>
        <w:t>部门整体支出绩效自评报告</w:t>
      </w:r>
    </w:p>
    <w:p w14:paraId="0A287E3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71F640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D02D55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F89E8B4">
      <w:pPr>
        <w:spacing w:beforeLines="0" w:afterLines="0"/>
        <w:rPr>
          <w:rFonts w:hint="default" w:eastAsia="黑体"/>
          <w:sz w:val="32"/>
          <w:szCs w:val="24"/>
        </w:rPr>
      </w:pPr>
    </w:p>
    <w:p w14:paraId="150B3B6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19DA73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D39D15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D78FB65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双牌县塘底乡人民政府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 w14:paraId="0AC8F06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7E25AFC2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2025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0BBEF07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68582EB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5766B9B7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FF7DF08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005331AF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职能职责</w:t>
      </w:r>
    </w:p>
    <w:p w14:paraId="63A1F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（一）贯彻执行党的路线、方针、政策和国家的法律、法规，落实上级党委、政府的各项决议和决定，贯彻执行本镇党代会和人民代表大会的决议和决定。</w:t>
      </w:r>
    </w:p>
    <w:p w14:paraId="55053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（二）制定本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行政区域内的经济和社会发展规划，并组织实施。</w:t>
      </w:r>
    </w:p>
    <w:p w14:paraId="46127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（三）负责全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党的组织、思想和作风建设，提高党组织的战斗力和凝聚力，充分发挥党员的先锋模范作用。负责做好管理权限范围内干部的日常管理工作。</w:t>
      </w:r>
    </w:p>
    <w:p w14:paraId="7EF79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负责强化本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乡平安建设、法治建设，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加强信访工作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，建立社会</w:t>
      </w:r>
      <w:r>
        <w:rPr>
          <w:rFonts w:hint="eastAsia" w:ascii="仿宋" w:hAnsi="仿宋" w:eastAsia="仿宋" w:cs="仿宋"/>
          <w:kern w:val="0"/>
          <w:sz w:val="32"/>
          <w:szCs w:val="32"/>
        </w:rPr>
        <w:t>矛盾纠纷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多元预防</w:t>
      </w:r>
      <w:r>
        <w:rPr>
          <w:rFonts w:hint="eastAsia" w:ascii="仿宋" w:hAnsi="仿宋" w:eastAsia="仿宋" w:cs="仿宋"/>
          <w:kern w:val="0"/>
          <w:sz w:val="32"/>
          <w:szCs w:val="32"/>
        </w:rPr>
        <w:t>调处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化解机制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，及时化解各类矛盾纠纷，建立和健全群防群治网络，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维护</w:t>
      </w:r>
      <w:r>
        <w:rPr>
          <w:rFonts w:hint="eastAsia" w:ascii="仿宋" w:hAnsi="仿宋" w:eastAsia="仿宋" w:cs="仿宋"/>
          <w:kern w:val="0"/>
          <w:sz w:val="32"/>
          <w:szCs w:val="32"/>
        </w:rPr>
        <w:t>农村社会稳定。</w:t>
      </w:r>
    </w:p>
    <w:p w14:paraId="5F44E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农业农村、林业、水利、自然资源、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物防疫、规划建设、生态环境保护、交通运输、科技和工业信息、商务、应急管理、市场监督管理及财政、民政、教育、体育、旅游、文化广电、民族宗教、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统计、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劳动和社会保障等方面工作。</w:t>
      </w:r>
    </w:p>
    <w:p w14:paraId="70AD4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（六）贯彻执行卫生健康和计划生育法律法规、政策，组织开展本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卫生健康和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人口与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计划生育工作。</w:t>
      </w:r>
    </w:p>
    <w:p w14:paraId="2AD7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退役军人事务、国防动员教育、人民武装、民兵预备役等管理工作。</w:t>
      </w:r>
    </w:p>
    <w:p w14:paraId="20A84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（八）充分发挥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党委的领导核心作用，保证和支持基层自治组织行使职权，实行依法自治，充分发挥基层群众自治组织的自我教育、自我管理、自我建设、自我服务作用。</w:t>
      </w:r>
    </w:p>
    <w:p w14:paraId="6FC84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（九）负责本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纪检监察、组织、人事、宣传、统战、工会、共青团、妇联、残联、科协等工作。承担人大和政协联络等相关工作。</w:t>
      </w:r>
    </w:p>
    <w:p w14:paraId="61A77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（十）负责集中行使乡管理和法律法规赋予、上级部门下放或者委托下放的行政执法权。</w:t>
      </w:r>
    </w:p>
    <w:p w14:paraId="04B0B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上级组织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交办的其他工作。</w:t>
      </w:r>
    </w:p>
    <w:p w14:paraId="34FA108C">
      <w:pPr>
        <w:pStyle w:val="5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2、机构设置</w:t>
      </w:r>
    </w:p>
    <w:p w14:paraId="058A64E4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塘底乡设4个内设机构：1、党政综合办公室；2、党建办公室；3、经济发展办公室；4、平安法治和应急管理办公室。</w:t>
      </w:r>
    </w:p>
    <w:p w14:paraId="6B6F4A20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塘底乡直属事业单位规范设置为4个：1、塘底乡便民服务中心；2、塘底乡生态事务中心；3、塘底乡退役军人服务站；4、塘底乡综合行政执法大队。</w:t>
      </w:r>
    </w:p>
    <w:p w14:paraId="3566EFEA">
      <w:pPr>
        <w:widowControl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本年度年末实有机构人员总数为38人，行政编制14人，事业人员24人，三支一扶人员1名。</w:t>
      </w:r>
    </w:p>
    <w:p w14:paraId="7C5567DA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3、单位年度整体支出绩效目标，项目支出绩效目标</w:t>
      </w:r>
    </w:p>
    <w:p w14:paraId="31CCDED3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（1）部门年度整体支出绩效目标</w:t>
      </w:r>
    </w:p>
    <w:p w14:paraId="3350709D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认真贯彻执行党的基本路线、方针政策和上级组织的决议、指示、命令；对本乡的重大问题进行决策，研究制定全镇经济、社会和文化发展规划。</w:t>
      </w:r>
    </w:p>
    <w:p w14:paraId="6D4942BD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（2）项目支出绩效目标</w:t>
      </w:r>
    </w:p>
    <w:p w14:paraId="42C3C062">
      <w:pPr>
        <w:widowControl/>
        <w:ind w:firstLine="600" w:firstLineChars="200"/>
        <w:jc w:val="left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保障乡政府的基本运转，不断提升塘底乡人民政府的服务水平</w:t>
      </w:r>
      <w:r>
        <w:rPr>
          <w:rFonts w:hint="eastAsia" w:eastAsia="仿宋_GB2312"/>
          <w:color w:val="000000"/>
          <w:sz w:val="32"/>
          <w:szCs w:val="24"/>
        </w:rPr>
        <w:t>。</w:t>
      </w:r>
    </w:p>
    <w:p w14:paraId="48D382A1"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1821B775">
      <w:pPr>
        <w:pStyle w:val="8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54556DF2">
      <w:pPr>
        <w:pStyle w:val="8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基本支出：437.76万元，占总支出的比重为 34.77%。一般公共预算财政拨款基本支出中人员经费395.06万元，主要包括：基本工资123.45万元、津贴补贴78.89万元、奖金60.97万元、绩效工资41.35万元、机关事业单位基本养老保险39.77万元、职工基本医疗保险缴费21.29万元、住房公积金29.35万元；一般公共预算财政拨款基本支出中公用经费42.71万元，主要包括：办公3.78万元、印刷费5.2万元、电费5万元、邮电费0.42万元、差旅费2万元、维修（护）费0.45万元、会议费0.99万元、培训费1万元、公务接待费4.92万元、劳务费3万元、工会经费1万元、福利费9万元、公务用车运行维护费3万元、其他交通费用2万元、其他商品和服务支出0.95万元。</w:t>
      </w:r>
    </w:p>
    <w:p w14:paraId="09E17964">
      <w:pPr>
        <w:pStyle w:val="8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798B9AA3">
      <w:pPr>
        <w:pStyle w:val="8"/>
        <w:numPr>
          <w:ilvl w:val="0"/>
          <w:numId w:val="0"/>
        </w:numPr>
        <w:spacing w:beforeLines="0" w:afterLines="0" w:line="570" w:lineRule="exact"/>
        <w:ind w:firstLine="600" w:firstLineChars="20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支出：821.42万元，占总支出的比重为65.23%，是指单位为完成特定行政工作任务或事业发展目标而发生的支出，主要包括：塘底乡各项单位业务经费、建设工程合同环节缴纳印花税、塘底乡环境整治、公益性岗位补贴、塘底乡政府综合楼及食堂维修工程、水利移民项目、乡村振兴改厕项目、耕地“非农化”“非粮化”专项整治及耕地恢复专项工作、塘底乡塘底村寒鱼塘滚水坝桥工程项目、塘底乡五人制足球场建设项目、人社就业资金、乡村振兴衔接项目、村级运转经费及村级组织服务群众专项经费等项目支出。</w:t>
      </w:r>
    </w:p>
    <w:p w14:paraId="7B3C0CC3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1D6C0CD0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本年度政府性基金预算支出210.97万元，主要用于塘底乡环境整治项目及建设工程合同环节缴纳印花税。</w:t>
      </w:r>
    </w:p>
    <w:p w14:paraId="0DC45CE1">
      <w:pPr>
        <w:pStyle w:val="8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545DD360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46045BEC">
      <w:pPr>
        <w:pStyle w:val="8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7162902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我单位无社会保险基金预算支出情况”</w:t>
      </w:r>
    </w:p>
    <w:p w14:paraId="25907CD0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14755C5C"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主要绩效如下：</w:t>
      </w:r>
    </w:p>
    <w:p w14:paraId="7544E58C"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、从经济性情况分析看，预算资金覆盖各个需求方面，“三公”经费预算没有超过上年预算安排。2024年预算资金能保障单位正常运转需要，分配办法科学，考虑的因素必要合理，分配的结果合理，能基本保证人员经费支出和机构全年工作运转。</w:t>
      </w:r>
    </w:p>
    <w:p w14:paraId="7621A94B"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2、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 w14:paraId="37A46233"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3、从有效性情况分析看，夯实基层力量，提高基层干部工作积极性，全面整合职能和资源，提升干部办事效率，优化服务质量；群众收入增加，幸福感提高。</w:t>
      </w:r>
    </w:p>
    <w:p w14:paraId="69E7F488"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4、从可持续性分析看，我乡地域面积较大，乡镇工作综合性弱，需加大人力、资金投入。</w:t>
      </w:r>
    </w:p>
    <w:p w14:paraId="51B400B2"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44DBF706"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1、预算执行率率有待提高。由于预算项目未实施或未及时报账导致年末预算资金未形成支出。</w:t>
      </w:r>
    </w:p>
    <w:p w14:paraId="12E4437B"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2、专项资金少，资金压力大。针对我镇农村经济基础薄弱、资金压力大的现状，重点产业项目尚需进一步的加强。</w:t>
      </w:r>
    </w:p>
    <w:p w14:paraId="7906EF41"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 w14:paraId="6B986421">
      <w:pPr>
        <w:spacing w:beforeLines="0" w:afterLines="0" w:line="570" w:lineRule="exact"/>
        <w:ind w:firstLine="600" w:firstLineChars="200"/>
        <w:jc w:val="left"/>
        <w:rPr>
          <w:rFonts w:hint="default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4、人员严重缺编与工作任务繁重矛盾日益突出。</w:t>
      </w:r>
    </w:p>
    <w:p w14:paraId="0BD8CFA7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72BCDC77"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1、细化预算编制工作，认真做好预算的编制。进一步加强内设机构的预算管理意识，严格按照预算编制的相关制度和要求进行预算编制。</w:t>
      </w:r>
    </w:p>
    <w:p w14:paraId="0581B7EA"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6FE745BE"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56D4FE42">
      <w:pPr>
        <w:spacing w:beforeLines="0" w:afterLines="0" w:line="570" w:lineRule="exact"/>
        <w:ind w:firstLine="600" w:firstLineChars="200"/>
        <w:jc w:val="left"/>
        <w:rPr>
          <w:rFonts w:hint="default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4、对相关人员加强培训，特别是针对《预算法》、《行政事业单位会计制度》等学习培训，规范部门预算收支核算，切实提高部门预算收支管理水平。</w:t>
      </w:r>
    </w:p>
    <w:p w14:paraId="70366E9D"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10DA37E3">
      <w:pPr>
        <w:spacing w:beforeLines="0" w:afterLines="0" w:line="570" w:lineRule="exact"/>
        <w:ind w:firstLine="645"/>
        <w:jc w:val="left"/>
        <w:outlineLvl w:val="0"/>
        <w:rPr>
          <w:rFonts w:hint="default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按照政府信息公开的有关要求，逐步公开财政支出项目预算及绩效评价结果，加强社会公众对财政资金使用效益的监督。</w:t>
      </w:r>
    </w:p>
    <w:p w14:paraId="04D762D9">
      <w:pPr>
        <w:spacing w:beforeLines="0" w:afterLines="0" w:line="570" w:lineRule="exact"/>
        <w:ind w:firstLine="645"/>
        <w:jc w:val="left"/>
        <w:rPr>
          <w:rFonts w:hint="default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3AD46366">
      <w:pPr>
        <w:spacing w:beforeLines="0" w:afterLines="0" w:line="57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无</w:t>
      </w:r>
    </w:p>
    <w:p w14:paraId="588E8C58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B004D2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BB1F09F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5C1542C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4024F0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3B5D12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BF2B1C0">
      <w:bookmarkStart w:id="0" w:name="_GoBack"/>
      <w:bookmarkEnd w:id="0"/>
    </w:p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EC0A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F3638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7F3638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BD219"/>
    <w:multiLevelType w:val="singleLevel"/>
    <w:tmpl w:val="CA9BD2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A6DD23"/>
    <w:multiLevelType w:val="singleLevel"/>
    <w:tmpl w:val="47A6DD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2B508CA"/>
    <w:multiLevelType w:val="singleLevel"/>
    <w:tmpl w:val="52B508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323B"/>
    <w:rsid w:val="00FC12F1"/>
    <w:rsid w:val="01E04E9B"/>
    <w:rsid w:val="033C4CDD"/>
    <w:rsid w:val="037844AA"/>
    <w:rsid w:val="04BC223F"/>
    <w:rsid w:val="05AA5A19"/>
    <w:rsid w:val="061876C1"/>
    <w:rsid w:val="11923F5B"/>
    <w:rsid w:val="18155A97"/>
    <w:rsid w:val="18581E27"/>
    <w:rsid w:val="1FCA4202"/>
    <w:rsid w:val="24602142"/>
    <w:rsid w:val="27AD39BA"/>
    <w:rsid w:val="27B5694E"/>
    <w:rsid w:val="310102D1"/>
    <w:rsid w:val="3B64607D"/>
    <w:rsid w:val="41BD66D4"/>
    <w:rsid w:val="42442951"/>
    <w:rsid w:val="4270323B"/>
    <w:rsid w:val="44722916"/>
    <w:rsid w:val="5FA10F8B"/>
    <w:rsid w:val="60A7051F"/>
    <w:rsid w:val="66884C53"/>
    <w:rsid w:val="68C45981"/>
    <w:rsid w:val="738D6949"/>
    <w:rsid w:val="757139A8"/>
    <w:rsid w:val="77132317"/>
    <w:rsid w:val="7C0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2713</Words>
  <Characters>2822</Characters>
  <Lines>0</Lines>
  <Paragraphs>0</Paragraphs>
  <TotalTime>32</TotalTime>
  <ScaleCrop>false</ScaleCrop>
  <LinksUpToDate>false</LinksUpToDate>
  <CharactersWithSpaces>2831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2025-06-05T07:18:00Z</dcterms:created>
  <dc:creator>Payaso。</dc:creator>
  <cp:lastModifiedBy>Payaso。</cp:lastModifiedBy>
  <dcterms:modified xsi:type="dcterms:W3CDTF">2025-09-25T02:55:13Z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EAC8FAC4E94C487BB7A421C7F950CC2D_13</vt:lpwstr>
  </property>
  <property fmtid="{D5CDD505-2E9C-101B-9397-08002B2CF9AE}" pid="4" name="KSOTemplateDocerSaveRecord">
    <vt:lpwstr>eyJoZGlkIjoiYzE2NTg2OTY3YWE0ODNkY2I2OTJlNjI3ODU5YzUwMDAiLCJ1c2VySWQiOiIyODU0MDQwMzUifQ==</vt:lpwstr>
  </property>
</Properties>
</file>