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left"/>
        <w:textAlignment w:val="auto"/>
        <w:rPr>
          <w:rFonts w:hint="eastAsia" w:eastAsia="黑体"/>
          <w:kern w:val="0"/>
          <w:sz w:val="32"/>
          <w:szCs w:val="32"/>
        </w:rPr>
      </w:pPr>
      <w:bookmarkStart w:id="0" w:name="_GoBack"/>
      <w:bookmarkEnd w:id="0"/>
      <w:r>
        <w:rPr>
          <w:rFonts w:ascii="黑体" w:hAnsi="黑体" w:eastAsia="黑体"/>
          <w:kern w:val="0"/>
          <w:sz w:val="32"/>
          <w:szCs w:val="32"/>
        </w:rPr>
        <w:t>附件</w:t>
      </w:r>
      <w:r>
        <w:rPr>
          <w:rFonts w:eastAsia="黑体"/>
          <w:kern w:val="0"/>
          <w:sz w:val="32"/>
          <w:szCs w:val="32"/>
        </w:rPr>
        <w:t>1-1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eastAsia="黑体"/>
          <w:kern w:val="0"/>
          <w:sz w:val="32"/>
          <w:szCs w:val="32"/>
        </w:rPr>
      </w:pPr>
      <w:r>
        <w:rPr>
          <w:rFonts w:hint="eastAsia"/>
          <w:bCs/>
          <w:kern w:val="0"/>
          <w:sz w:val="36"/>
          <w:szCs w:val="36"/>
          <w:lang w:val="en-US" w:eastAsia="zh-CN"/>
        </w:rPr>
        <w:t>2023</w:t>
      </w:r>
      <w:r>
        <w:rPr>
          <w:rFonts w:ascii="方正小标宋_GBK" w:hAnsi="方正小标宋_GBK" w:eastAsia="方正小标宋_GBK"/>
          <w:bCs/>
          <w:kern w:val="0"/>
          <w:sz w:val="36"/>
          <w:szCs w:val="36"/>
        </w:rPr>
        <w:t>年部门整体支出绩效目标表</w:t>
      </w:r>
    </w:p>
    <w:p>
      <w:pPr>
        <w:widowControl/>
        <w:jc w:val="left"/>
        <w:rPr>
          <w:rFonts w:ascii="仿宋_GB2312" w:hAnsi="仿宋_GB2312"/>
          <w:kern w:val="0"/>
        </w:rPr>
      </w:pPr>
      <w:r>
        <w:rPr>
          <w:rFonts w:ascii="仿宋_GB2312" w:hAnsi="仿宋_GB2312"/>
          <w:kern w:val="0"/>
          <w:sz w:val="24"/>
          <w:szCs w:val="24"/>
        </w:rPr>
        <w:t xml:space="preserve"> 填报单位：</w:t>
      </w:r>
      <w:r>
        <w:rPr>
          <w:rFonts w:hint="eastAsia" w:ascii="仿宋_GB2312" w:hAnsi="仿宋_GB2312"/>
          <w:kern w:val="0"/>
          <w:sz w:val="24"/>
          <w:szCs w:val="24"/>
          <w:lang w:eastAsia="zh-CN"/>
        </w:rPr>
        <w:t>共青团双牌县委员会</w:t>
      </w:r>
      <w:r>
        <w:rPr>
          <w:rFonts w:ascii="仿宋_GB2312" w:hAnsi="仿宋_GB2312"/>
          <w:kern w:val="0"/>
        </w:rPr>
        <w:tab/>
      </w:r>
    </w:p>
    <w:tbl>
      <w:tblPr>
        <w:tblStyle w:val="4"/>
        <w:tblW w:w="944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1"/>
        <w:gridCol w:w="1147"/>
        <w:gridCol w:w="1843"/>
        <w:gridCol w:w="950"/>
        <w:gridCol w:w="1112"/>
        <w:gridCol w:w="26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部门名称</w:t>
            </w:r>
          </w:p>
        </w:tc>
        <w:tc>
          <w:tcPr>
            <w:tcW w:w="768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共青团双牌县委员会</w:t>
            </w:r>
            <w:r>
              <w:rPr>
                <w:rFonts w:ascii="仿宋_GB2312" w:hAnsi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6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/>
                <w:kern w:val="0"/>
                <w:lang w:eastAsia="zh-CN"/>
              </w:rPr>
            </w:pPr>
            <w:r>
              <w:rPr>
                <w:rFonts w:ascii="仿宋_GB2312" w:hAnsi="仿宋_GB2312"/>
                <w:kern w:val="0"/>
              </w:rPr>
              <w:t>年度预算申请</w:t>
            </w:r>
          </w:p>
          <w:p>
            <w:pPr>
              <w:widowControl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（万元）</w:t>
            </w:r>
          </w:p>
        </w:tc>
        <w:tc>
          <w:tcPr>
            <w:tcW w:w="768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仿宋_GB2312" w:hAnsi="仿宋_GB2312" w:eastAsia="宋体"/>
                <w:kern w:val="0"/>
                <w:lang w:val="en-US" w:eastAsia="zh-CN"/>
              </w:rPr>
            </w:pPr>
            <w:r>
              <w:rPr>
                <w:rFonts w:ascii="仿宋_GB2312" w:hAnsi="仿宋_GB2312"/>
                <w:kern w:val="0"/>
              </w:rPr>
              <w:t>资金总额：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76.90万元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39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按收入性质分：</w:t>
            </w:r>
          </w:p>
        </w:tc>
        <w:tc>
          <w:tcPr>
            <w:tcW w:w="3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按支出性质分：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39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仿宋_GB2312" w:hAnsi="仿宋_GB2312" w:eastAsia="宋体"/>
                <w:kern w:val="0"/>
                <w:lang w:val="en-US" w:eastAsia="zh-CN"/>
              </w:rPr>
            </w:pPr>
            <w:r>
              <w:rPr>
                <w:rFonts w:ascii="仿宋_GB2312" w:hAnsi="仿宋_GB2312"/>
                <w:kern w:val="0"/>
              </w:rPr>
              <w:t>其中：  一般公共预算：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76.90万元</w:t>
            </w:r>
          </w:p>
        </w:tc>
        <w:tc>
          <w:tcPr>
            <w:tcW w:w="3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仿宋_GB2312" w:hAnsi="仿宋_GB2312" w:eastAsia="宋体"/>
                <w:kern w:val="0"/>
                <w:lang w:val="en-US" w:eastAsia="zh-CN"/>
              </w:rPr>
            </w:pPr>
            <w:r>
              <w:rPr>
                <w:rFonts w:ascii="仿宋_GB2312" w:hAnsi="仿宋_GB2312"/>
                <w:kern w:val="0"/>
              </w:rPr>
              <w:t>其中： 基本支出：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58.80万元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39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宋体"/>
                <w:kern w:val="0"/>
                <w:lang w:val="en-US" w:eastAsia="zh-CN"/>
              </w:rPr>
            </w:pPr>
            <w:r>
              <w:rPr>
                <w:rFonts w:ascii="仿宋_GB2312" w:hAnsi="仿宋_GB2312"/>
                <w:kern w:val="0"/>
              </w:rPr>
              <w:t xml:space="preserve">       政府性基金拨款：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0</w:t>
            </w:r>
          </w:p>
        </w:tc>
        <w:tc>
          <w:tcPr>
            <w:tcW w:w="3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仿宋_GB2312" w:hAnsi="仿宋_GB2312" w:eastAsia="宋体"/>
                <w:kern w:val="0"/>
                <w:lang w:val="en-US" w:eastAsia="zh-CN"/>
              </w:rPr>
            </w:pPr>
            <w:r>
              <w:rPr>
                <w:rFonts w:ascii="仿宋_GB2312" w:hAnsi="仿宋_GB2312"/>
                <w:kern w:val="0"/>
              </w:rPr>
              <w:t xml:space="preserve">       项目支出：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18.10万元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39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宋体"/>
                <w:kern w:val="0"/>
                <w:lang w:val="en-US" w:eastAsia="zh-CN"/>
              </w:rPr>
            </w:pPr>
            <w:r>
              <w:rPr>
                <w:rFonts w:ascii="仿宋_GB2312" w:hAnsi="仿宋_GB2312"/>
                <w:kern w:val="0"/>
              </w:rPr>
              <w:t>纳入专户管理的非税收入拨款：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0</w:t>
            </w:r>
          </w:p>
        </w:tc>
        <w:tc>
          <w:tcPr>
            <w:tcW w:w="3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 xml:space="preserve">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39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宋体"/>
                <w:kern w:val="0"/>
                <w:lang w:val="en-US" w:eastAsia="zh-CN"/>
              </w:rPr>
            </w:pPr>
            <w:r>
              <w:rPr>
                <w:rFonts w:ascii="仿宋_GB2312" w:hAnsi="仿宋_GB2312"/>
                <w:kern w:val="0"/>
              </w:rPr>
              <w:t xml:space="preserve">             其他资金：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0</w:t>
            </w:r>
          </w:p>
        </w:tc>
        <w:tc>
          <w:tcPr>
            <w:tcW w:w="3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  <w:jc w:val="center"/>
        </w:trPr>
        <w:tc>
          <w:tcPr>
            <w:tcW w:w="17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部门职能</w:t>
            </w:r>
          </w:p>
          <w:p>
            <w:pPr>
              <w:widowControl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职责概述</w:t>
            </w:r>
          </w:p>
        </w:tc>
        <w:tc>
          <w:tcPr>
            <w:tcW w:w="768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  <w:r>
              <w:rPr>
                <w:rFonts w:hint="eastAsia" w:ascii="仿宋_GB2312" w:hAnsi="仿宋_GB2312"/>
                <w:kern w:val="0"/>
              </w:rPr>
              <w:t>行使中共双牌县委赋予的领导全县共青团和少先队工作的职权，对全县性青年社团组织进行指导和管理。关心青少年利益，代表和维护青少年的合法权益</w:t>
            </w:r>
            <w:r>
              <w:rPr>
                <w:rFonts w:hint="eastAsia" w:ascii="仿宋_GB2312" w:hAnsi="仿宋_GB2312"/>
                <w:kern w:val="0"/>
                <w:lang w:eastAsia="zh-CN"/>
              </w:rPr>
              <w:t>。促进青年创业就业，提升青年发展空间。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2" w:hRule="atLeast"/>
          <w:jc w:val="center"/>
        </w:trPr>
        <w:tc>
          <w:tcPr>
            <w:tcW w:w="17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整体绩效目标</w:t>
            </w:r>
          </w:p>
        </w:tc>
        <w:tc>
          <w:tcPr>
            <w:tcW w:w="768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 xml:space="preserve">目标1：凝心聚力，切实强化青少年的思想引领； </w:t>
            </w:r>
          </w:p>
          <w:p>
            <w:pPr>
              <w:widowControl/>
              <w:jc w:val="left"/>
              <w:rPr>
                <w:rFonts w:hint="eastAsia" w:ascii="仿宋_GB2312" w:hAnsi="仿宋_GB2312" w:eastAsia="宋体" w:cs="Times New Roman"/>
                <w:kern w:val="0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 xml:space="preserve">目标2：同心同行，多措并举做好疫情防控； </w:t>
            </w:r>
          </w:p>
          <w:p>
            <w:pPr>
              <w:widowControl/>
              <w:jc w:val="left"/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 xml:space="preserve">目标3：服务大局，发挥青年组织作用； </w:t>
            </w:r>
          </w:p>
          <w:p>
            <w:pPr>
              <w:widowControl/>
              <w:jc w:val="left"/>
              <w:rPr>
                <w:rFonts w:hint="eastAsia" w:ascii="仿宋_GB2312" w:hAnsi="仿宋_GB2312" w:eastAsia="宋体" w:cs="Times New Roman"/>
                <w:kern w:val="0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 xml:space="preserve">目标4：传递关爱，紧贴青少年儿童迫切需求； </w:t>
            </w:r>
          </w:p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目标5：夯实基础，推进青少年工作长足发展。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6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部门整体支出</w:t>
            </w:r>
          </w:p>
          <w:p>
            <w:pPr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年度绩效指标</w:t>
            </w:r>
          </w:p>
        </w:tc>
        <w:tc>
          <w:tcPr>
            <w:tcW w:w="11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一级指标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二级指标</w:t>
            </w:r>
          </w:p>
        </w:tc>
        <w:tc>
          <w:tcPr>
            <w:tcW w:w="20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三级指标</w:t>
            </w:r>
          </w:p>
        </w:tc>
        <w:tc>
          <w:tcPr>
            <w:tcW w:w="26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指标值及单位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147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产出指标</w:t>
            </w:r>
          </w:p>
        </w:tc>
        <w:tc>
          <w:tcPr>
            <w:tcW w:w="1843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数量指标</w:t>
            </w:r>
          </w:p>
        </w:tc>
        <w:tc>
          <w:tcPr>
            <w:tcW w:w="20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202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年关爱困难学子</w:t>
            </w:r>
          </w:p>
        </w:tc>
        <w:tc>
          <w:tcPr>
            <w:tcW w:w="26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≥200人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4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仿宋_GB2312" w:hAnsi="仿宋_GB2312"/>
                <w:kern w:val="0"/>
              </w:rPr>
            </w:pPr>
          </w:p>
        </w:tc>
        <w:tc>
          <w:tcPr>
            <w:tcW w:w="20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开展各项公益活动</w:t>
            </w:r>
          </w:p>
        </w:tc>
        <w:tc>
          <w:tcPr>
            <w:tcW w:w="26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≥10次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4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仿宋_GB2312" w:hAnsi="仿宋_GB2312"/>
                <w:kern w:val="0"/>
              </w:rPr>
            </w:pPr>
          </w:p>
        </w:tc>
        <w:tc>
          <w:tcPr>
            <w:tcW w:w="20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今年全年在各级各类媒体刊登相关文章</w:t>
            </w:r>
          </w:p>
        </w:tc>
        <w:tc>
          <w:tcPr>
            <w:tcW w:w="26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200余篇，浏览点击量达五万余次。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质量指标</w:t>
            </w:r>
          </w:p>
        </w:tc>
        <w:tc>
          <w:tcPr>
            <w:tcW w:w="20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各项工作全面完成预期目标</w:t>
            </w:r>
          </w:p>
        </w:tc>
        <w:tc>
          <w:tcPr>
            <w:tcW w:w="26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完成率达到≥90%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成本指标</w:t>
            </w:r>
          </w:p>
        </w:tc>
        <w:tc>
          <w:tcPr>
            <w:tcW w:w="20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不超过预算总成本</w:t>
            </w:r>
          </w:p>
        </w:tc>
        <w:tc>
          <w:tcPr>
            <w:tcW w:w="26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总预算数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4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时效指标</w:t>
            </w:r>
          </w:p>
        </w:tc>
        <w:tc>
          <w:tcPr>
            <w:tcW w:w="20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实施乡村振兴</w:t>
            </w:r>
          </w:p>
        </w:tc>
        <w:tc>
          <w:tcPr>
            <w:tcW w:w="26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群众收入增加，得到实惠。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4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kern w:val="0"/>
              </w:rPr>
            </w:pPr>
          </w:p>
        </w:tc>
        <w:tc>
          <w:tcPr>
            <w:tcW w:w="20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加强青少年教育</w:t>
            </w:r>
          </w:p>
        </w:tc>
        <w:tc>
          <w:tcPr>
            <w:tcW w:w="26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在12月前完成5场宣讲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147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效益指标</w:t>
            </w:r>
          </w:p>
        </w:tc>
        <w:tc>
          <w:tcPr>
            <w:tcW w:w="184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经济效益指标</w:t>
            </w:r>
          </w:p>
        </w:tc>
        <w:tc>
          <w:tcPr>
            <w:tcW w:w="20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实施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乡村振兴</w:t>
            </w:r>
          </w:p>
        </w:tc>
        <w:tc>
          <w:tcPr>
            <w:tcW w:w="26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群众收入增加，得到实惠。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仿宋_GB2312" w:hAnsi="仿宋_GB2312"/>
                <w:kern w:val="0"/>
              </w:rPr>
            </w:pPr>
          </w:p>
        </w:tc>
        <w:tc>
          <w:tcPr>
            <w:tcW w:w="20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促进农村青年创业就业</w:t>
            </w:r>
          </w:p>
        </w:tc>
        <w:tc>
          <w:tcPr>
            <w:tcW w:w="26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增加青年务工机会，促进全县经济社会发展。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4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社会效益指标</w:t>
            </w:r>
          </w:p>
        </w:tc>
        <w:tc>
          <w:tcPr>
            <w:tcW w:w="20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保障青少年合法权益，促进社会和谐</w:t>
            </w:r>
          </w:p>
        </w:tc>
        <w:tc>
          <w:tcPr>
            <w:tcW w:w="26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开展法治宣传、禁毒教育、未保法、交通安全、防溺水各项活动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仿宋_GB2312" w:hAnsi="仿宋_GB2312"/>
                <w:kern w:val="0"/>
              </w:rPr>
            </w:pPr>
          </w:p>
        </w:tc>
        <w:tc>
          <w:tcPr>
            <w:tcW w:w="20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资助困难学子</w:t>
            </w:r>
          </w:p>
        </w:tc>
        <w:tc>
          <w:tcPr>
            <w:tcW w:w="26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资助30余名学生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生态效益指标</w:t>
            </w:r>
          </w:p>
        </w:tc>
        <w:tc>
          <w:tcPr>
            <w:tcW w:w="20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开展人居环境整治、河小青专项行动</w:t>
            </w:r>
          </w:p>
        </w:tc>
        <w:tc>
          <w:tcPr>
            <w:tcW w:w="26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全年开展活动不少于5次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可持续影响指标</w:t>
            </w:r>
          </w:p>
        </w:tc>
        <w:tc>
          <w:tcPr>
            <w:tcW w:w="20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全面深化改革</w:t>
            </w:r>
          </w:p>
        </w:tc>
        <w:tc>
          <w:tcPr>
            <w:tcW w:w="26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推动青少年事业的可持续发展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社会公众或服务对象满意度</w:t>
            </w:r>
          </w:p>
        </w:tc>
        <w:tc>
          <w:tcPr>
            <w:tcW w:w="20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优化经济发展环境，改善服务</w:t>
            </w:r>
          </w:p>
        </w:tc>
        <w:tc>
          <w:tcPr>
            <w:tcW w:w="26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群众满意率达到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95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%，提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升部门形象</w:t>
            </w:r>
          </w:p>
        </w:tc>
      </w:tr>
    </w:tbl>
    <w:p>
      <w:pPr>
        <w:widowControl/>
        <w:jc w:val="left"/>
        <w:rPr>
          <w:rFonts w:ascii="宋体" w:hAnsi="宋体"/>
          <w:kern w:val="0"/>
        </w:rPr>
      </w:pPr>
      <w:r>
        <w:rPr>
          <w:rFonts w:hint="eastAsia" w:ascii="宋体" w:hAnsi="宋体"/>
          <w:kern w:val="0"/>
        </w:rPr>
        <w:t xml:space="preserve"> </w:t>
      </w:r>
    </w:p>
    <w:p>
      <w:pPr>
        <w:widowControl/>
        <w:jc w:val="left"/>
        <w:rPr>
          <w:rFonts w:hint="eastAsia" w:ascii="仿宋_GB2312" w:hAnsi="仿宋_GB2312"/>
          <w:kern w:val="0"/>
        </w:rPr>
      </w:pPr>
      <w:r>
        <w:rPr>
          <w:rFonts w:ascii="仿宋_GB2312" w:hAnsi="仿宋_GB2312"/>
          <w:kern w:val="0"/>
        </w:rPr>
        <w:t>填表人：</w:t>
      </w:r>
      <w:r>
        <w:rPr>
          <w:rFonts w:hint="eastAsia" w:ascii="仿宋_GB2312" w:hAnsi="仿宋_GB2312"/>
          <w:kern w:val="0"/>
          <w:lang w:val="en-US" w:eastAsia="zh-CN"/>
        </w:rPr>
        <w:t>曹静</w:t>
      </w:r>
      <w:r>
        <w:rPr>
          <w:rFonts w:ascii="仿宋_GB2312" w:hAnsi="仿宋_GB2312"/>
          <w:kern w:val="0"/>
        </w:rPr>
        <w:t xml:space="preserve">   联系电话：</w:t>
      </w:r>
      <w:r>
        <w:rPr>
          <w:rFonts w:hint="eastAsia" w:ascii="仿宋_GB2312" w:hAnsi="仿宋_GB2312"/>
          <w:kern w:val="0"/>
          <w:lang w:val="en-US" w:eastAsia="zh-CN"/>
        </w:rPr>
        <w:t>0746-7723517</w:t>
      </w:r>
      <w:r>
        <w:rPr>
          <w:rFonts w:ascii="仿宋_GB2312" w:hAnsi="仿宋_GB2312"/>
          <w:kern w:val="0"/>
        </w:rPr>
        <w:t xml:space="preserve">   填报日期：</w:t>
      </w:r>
      <w:r>
        <w:rPr>
          <w:rFonts w:hint="eastAsia" w:ascii="仿宋_GB2312" w:hAnsi="仿宋_GB2312"/>
          <w:kern w:val="0"/>
          <w:lang w:val="en-US" w:eastAsia="zh-CN"/>
        </w:rPr>
        <w:t>2023.3.17</w:t>
      </w:r>
      <w:r>
        <w:rPr>
          <w:rFonts w:ascii="仿宋_GB2312" w:hAnsi="仿宋_GB2312"/>
          <w:kern w:val="0"/>
        </w:rPr>
        <w:t xml:space="preserve">   单位负责人签字：</w:t>
      </w:r>
    </w:p>
    <w:p>
      <w:pPr>
        <w:spacing w:line="600" w:lineRule="exac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br w:type="page"/>
      </w:r>
      <w:r>
        <w:rPr>
          <w:rFonts w:ascii="黑体" w:hAnsi="黑体" w:eastAsia="黑体"/>
          <w:bCs/>
          <w:kern w:val="0"/>
          <w:sz w:val="32"/>
          <w:szCs w:val="32"/>
        </w:rPr>
        <w:t>附件</w:t>
      </w:r>
      <w:r>
        <w:rPr>
          <w:rFonts w:eastAsia="黑体"/>
          <w:bCs/>
          <w:kern w:val="0"/>
          <w:sz w:val="32"/>
          <w:szCs w:val="32"/>
        </w:rPr>
        <w:t>2-1</w:t>
      </w:r>
    </w:p>
    <w:p>
      <w:pPr>
        <w:widowControl/>
        <w:spacing w:before="312" w:beforeLines="100" w:after="312" w:afterLines="100" w:line="500" w:lineRule="exact"/>
        <w:jc w:val="center"/>
        <w:rPr>
          <w:rFonts w:eastAsia="方正小标宋_GBK"/>
          <w:color w:val="000000"/>
          <w:kern w:val="0"/>
          <w:sz w:val="36"/>
          <w:szCs w:val="36"/>
        </w:rPr>
      </w:pPr>
      <w:r>
        <w:rPr>
          <w:rFonts w:hint="eastAsia"/>
          <w:color w:val="000000"/>
          <w:kern w:val="0"/>
          <w:sz w:val="36"/>
          <w:szCs w:val="36"/>
          <w:lang w:val="en-US" w:eastAsia="zh-CN"/>
        </w:rPr>
        <w:t>2023</w:t>
      </w:r>
      <w:r>
        <w:rPr>
          <w:rFonts w:ascii="方正小标宋_GBK" w:hAnsi="方正小标宋_GBK" w:eastAsia="方正小标宋_GBK"/>
          <w:color w:val="000000"/>
          <w:kern w:val="0"/>
          <w:sz w:val="36"/>
          <w:szCs w:val="36"/>
        </w:rPr>
        <w:t>年项目支出绩效目标表</w:t>
      </w:r>
    </w:p>
    <w:tbl>
      <w:tblPr>
        <w:tblStyle w:val="4"/>
        <w:tblW w:w="9032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3"/>
        <w:gridCol w:w="1134"/>
        <w:gridCol w:w="1143"/>
        <w:gridCol w:w="1560"/>
        <w:gridCol w:w="955"/>
        <w:gridCol w:w="736"/>
        <w:gridCol w:w="166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032" w:type="dxa"/>
            <w:gridSpan w:val="7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center"/>
          </w:tcPr>
          <w:p>
            <w:pPr>
              <w:widowControl/>
              <w:ind w:right="120"/>
              <w:jc w:val="left"/>
              <w:rPr>
                <w:rFonts w:ascii="仿宋_GB2312" w:hAnsi="仿宋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hAnsi="仿宋"/>
                <w:kern w:val="0"/>
                <w:sz w:val="24"/>
                <w:szCs w:val="24"/>
              </w:rPr>
              <w:t>填报单位：</w:t>
            </w:r>
            <w:r>
              <w:rPr>
                <w:rFonts w:hint="eastAsia" w:ascii="仿宋_GB2312" w:hAnsi="仿宋"/>
                <w:kern w:val="0"/>
                <w:sz w:val="24"/>
                <w:szCs w:val="24"/>
                <w:lang w:eastAsia="zh-CN"/>
              </w:rPr>
              <w:t>共青团双牌县委员会</w:t>
            </w:r>
            <w:r>
              <w:rPr>
                <w:rFonts w:ascii="仿宋_GB2312" w:hAnsi="仿宋"/>
                <w:kern w:val="0"/>
                <w:sz w:val="24"/>
                <w:szCs w:val="24"/>
              </w:rPr>
              <w:t xml:space="preserve">           </w:t>
            </w:r>
            <w:r>
              <w:rPr>
                <w:rFonts w:hint="eastAsia" w:ascii="仿宋_GB2312" w:hAnsi="仿宋"/>
                <w:kern w:val="0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ascii="仿宋_GB2312" w:hAnsi="仿宋"/>
                <w:kern w:val="0"/>
                <w:sz w:val="24"/>
                <w:szCs w:val="24"/>
              </w:rPr>
              <w:t xml:space="preserve">                  </w:t>
            </w:r>
            <w:r>
              <w:rPr>
                <w:rFonts w:ascii="仿宋_GB2312" w:hAnsi="仿宋"/>
                <w:color w:val="000000"/>
                <w:kern w:val="0"/>
                <w:sz w:val="24"/>
                <w:szCs w:val="24"/>
              </w:rPr>
              <w:t>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项目支出名称</w:t>
            </w:r>
          </w:p>
        </w:tc>
        <w:tc>
          <w:tcPr>
            <w:tcW w:w="22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color w:val="000000"/>
                <w:kern w:val="0"/>
                <w:lang w:eastAsia="zh-CN"/>
              </w:rPr>
              <w:t>青少年发展专项经费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预算部门</w:t>
            </w:r>
          </w:p>
        </w:tc>
        <w:tc>
          <w:tcPr>
            <w:tcW w:w="335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　</w:t>
            </w:r>
            <w:r>
              <w:rPr>
                <w:rFonts w:hint="eastAsia" w:ascii="仿宋_GB2312" w:hAnsi="仿宋_GB2312"/>
                <w:color w:val="000000"/>
                <w:kern w:val="0"/>
                <w:lang w:eastAsia="zh-CN"/>
              </w:rPr>
              <w:t>共青团双牌县委员会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年度本级</w:t>
            </w:r>
          </w:p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预算金额</w:t>
            </w:r>
          </w:p>
        </w:tc>
        <w:tc>
          <w:tcPr>
            <w:tcW w:w="22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/>
                <w:color w:val="000000"/>
                <w:kern w:val="0"/>
                <w:lang w:val="en-US" w:eastAsia="zh-CN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　</w:t>
            </w:r>
            <w:r>
              <w:rPr>
                <w:rFonts w:hint="eastAsia" w:ascii="仿宋_GB2312" w:hAnsi="仿宋_GB2312"/>
                <w:color w:val="000000"/>
                <w:kern w:val="0"/>
                <w:lang w:val="en-US" w:eastAsia="zh-CN"/>
              </w:rPr>
              <w:t>10.10</w:t>
            </w:r>
          </w:p>
        </w:tc>
        <w:tc>
          <w:tcPr>
            <w:tcW w:w="25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该项目支出上级资金</w:t>
            </w:r>
          </w:p>
        </w:tc>
        <w:tc>
          <w:tcPr>
            <w:tcW w:w="239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项目支出实施期</w:t>
            </w:r>
          </w:p>
        </w:tc>
        <w:tc>
          <w:tcPr>
            <w:tcW w:w="718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color w:val="000000"/>
                <w:kern w:val="0"/>
                <w:lang w:val="en-US" w:eastAsia="zh-CN"/>
              </w:rPr>
              <w:t>2023年1月1日至12月31日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实施期绩效目标</w:t>
            </w:r>
          </w:p>
        </w:tc>
        <w:tc>
          <w:tcPr>
            <w:tcW w:w="718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ind w:firstLine="420" w:firstLineChars="200"/>
              <w:jc w:val="left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牢牢把握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维护青少年合法权益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工作主线，紧紧“围绕中心、服务大局”工作理念，创造性地开展一系列富有成效的工作和活动，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服务青少年创新成材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本年度绩效目标</w:t>
            </w:r>
          </w:p>
        </w:tc>
        <w:tc>
          <w:tcPr>
            <w:tcW w:w="718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val="en-US" w:eastAsia="zh-CN"/>
              </w:rPr>
              <w:t>团县委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深入贯彻落实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val="en-US" w:eastAsia="zh-CN"/>
              </w:rPr>
              <w:t>县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委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val="en-US" w:eastAsia="zh-CN"/>
              </w:rPr>
              <w:t>县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政府部署和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团市委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要求，制定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团县委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预算绩效目标；紧贴全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val="en-US" w:eastAsia="zh-CN"/>
              </w:rPr>
              <w:t>县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青少年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工作实际，坚持服务发展、服务基层、服务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青少年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的工作宗旨，不断开拓创新，圆满完成了各项工作任务。汇聚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青春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力量，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lang w:val="en-US" w:eastAsia="zh-CN"/>
              </w:rPr>
              <w:t>助力乡村振兴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；服务中心大局，助推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青少年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事业发展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84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本年度</w:t>
            </w:r>
          </w:p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绩效指标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一级指标</w:t>
            </w:r>
          </w:p>
        </w:tc>
        <w:tc>
          <w:tcPr>
            <w:tcW w:w="11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二级指标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三级指标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指标值及单位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绩效标准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产出指标</w:t>
            </w:r>
          </w:p>
        </w:tc>
        <w:tc>
          <w:tcPr>
            <w:tcW w:w="114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数量指标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val="en-US" w:eastAsia="zh-CN"/>
              </w:rPr>
              <w:t>2023年关爱困难学子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≥200人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200人次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开展各项公益活动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≥10次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10场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今年全年在各级各类媒体刊登相关文章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100余篇，浏览点击量达五万余次。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100篇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质量指标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各项工作全面完成预期目标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完成率达到≥90%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90%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时效指标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实施乡村振兴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群众收入增加，得到实惠。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加强青少年教育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在12月前完成5场宣讲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5场次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成本指标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不超过预算总成本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总预算数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≤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效益指标</w:t>
            </w:r>
          </w:p>
        </w:tc>
        <w:tc>
          <w:tcPr>
            <w:tcW w:w="1143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经济效益指标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实施乡村振兴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群众收入增加，得到实惠。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促进农村青年创业就业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增加青年务工机会，促进全县经济社会发展。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社会效益指标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kern w:val="0"/>
                <w:sz w:val="21"/>
                <w:szCs w:val="21"/>
                <w:lang w:val="en-US" w:eastAsia="zh-CN" w:bidi="ar-SA"/>
              </w:rPr>
              <w:t>保障青少年合法权益，促进社会和谐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开展法治宣传、禁毒教育、未保法、交通安全、防溺水各项活动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eastAsia="zh-CN"/>
              </w:rPr>
              <w:t>资助困难学子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资助30余名学生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30人次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生态效益指标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开展人居环境整治、河小青专项行动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eastAsia="zh-CN"/>
              </w:rPr>
              <w:t>全年开展活动不少于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5次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5场活动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可持续影响指标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全面深化改革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推动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青少年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事业的可持续发展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覆盖面</w:t>
            </w: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20000人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社会公众或服务对象满意度指标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优化经济发展环境，改善服务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群众满意率达到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95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%，提升部门形象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95%</w:t>
            </w:r>
          </w:p>
        </w:tc>
      </w:tr>
    </w:tbl>
    <w:p>
      <w:pPr>
        <w:widowControl/>
        <w:jc w:val="left"/>
        <w:rPr>
          <w:rFonts w:ascii="仿宋_GB2312" w:hAnsi="仿宋_GB2312"/>
          <w:kern w:val="0"/>
        </w:rPr>
      </w:pPr>
      <w:r>
        <w:rPr>
          <w:rFonts w:ascii="仿宋_GB2312" w:hAnsi="仿宋_GB2312"/>
          <w:kern w:val="0"/>
        </w:rPr>
        <w:t xml:space="preserve"> </w:t>
      </w:r>
    </w:p>
    <w:p>
      <w:pPr>
        <w:spacing w:line="600" w:lineRule="exact"/>
        <w:rPr>
          <w:rFonts w:eastAsia="黑体"/>
          <w:kern w:val="0"/>
          <w:sz w:val="32"/>
          <w:szCs w:val="32"/>
        </w:rPr>
      </w:pPr>
      <w:r>
        <w:rPr>
          <w:rFonts w:ascii="仿宋_GB2312" w:hAnsi="仿宋_GB2312"/>
          <w:kern w:val="0"/>
        </w:rPr>
        <w:t>填表人：</w:t>
      </w:r>
      <w:r>
        <w:rPr>
          <w:rFonts w:hint="eastAsia" w:ascii="仿宋_GB2312" w:hAnsi="仿宋_GB2312"/>
          <w:kern w:val="0"/>
          <w:lang w:val="en-US" w:eastAsia="zh-CN"/>
        </w:rPr>
        <w:t>曹静</w:t>
      </w:r>
      <w:r>
        <w:rPr>
          <w:rFonts w:ascii="仿宋_GB2312" w:hAnsi="仿宋_GB2312"/>
          <w:kern w:val="0"/>
        </w:rPr>
        <w:t xml:space="preserve">   联系电话：</w:t>
      </w:r>
      <w:r>
        <w:rPr>
          <w:rFonts w:hint="eastAsia" w:ascii="仿宋_GB2312" w:hAnsi="仿宋_GB2312"/>
          <w:kern w:val="0"/>
          <w:lang w:val="en-US" w:eastAsia="zh-CN"/>
        </w:rPr>
        <w:t>0746-7723517</w:t>
      </w:r>
      <w:r>
        <w:rPr>
          <w:rFonts w:ascii="仿宋_GB2312" w:hAnsi="仿宋_GB2312"/>
          <w:kern w:val="0"/>
        </w:rPr>
        <w:t xml:space="preserve">   填报日期：</w:t>
      </w:r>
      <w:r>
        <w:rPr>
          <w:rFonts w:hint="eastAsia" w:ascii="仿宋_GB2312" w:hAnsi="仿宋_GB2312"/>
          <w:kern w:val="0"/>
          <w:lang w:val="en-US" w:eastAsia="zh-CN"/>
        </w:rPr>
        <w:t>2023.3.17</w:t>
      </w:r>
      <w:r>
        <w:rPr>
          <w:rFonts w:ascii="仿宋_GB2312" w:hAnsi="仿宋_GB2312"/>
          <w:kern w:val="0"/>
        </w:rPr>
        <w:t xml:space="preserve">   单位负责人签字：</w:t>
      </w:r>
      <w:r>
        <w:rPr>
          <w:rFonts w:eastAsia="黑体"/>
          <w:kern w:val="0"/>
          <w:sz w:val="32"/>
          <w:szCs w:val="32"/>
        </w:rPr>
        <w:br w:type="page"/>
      </w:r>
      <w:r>
        <w:rPr>
          <w:rFonts w:ascii="黑体" w:hAnsi="黑体" w:eastAsia="黑体"/>
          <w:kern w:val="0"/>
          <w:sz w:val="32"/>
          <w:szCs w:val="32"/>
        </w:rPr>
        <w:t>附件</w:t>
      </w:r>
      <w:r>
        <w:rPr>
          <w:rFonts w:eastAsia="黑体"/>
          <w:kern w:val="0"/>
          <w:sz w:val="32"/>
          <w:szCs w:val="32"/>
        </w:rPr>
        <w:t>3-1</w:t>
      </w:r>
    </w:p>
    <w:p>
      <w:pPr>
        <w:jc w:val="center"/>
        <w:rPr>
          <w:rFonts w:eastAsia="楷体_GB2312"/>
          <w:b/>
          <w:bCs/>
          <w:kern w:val="0"/>
          <w:sz w:val="32"/>
          <w:szCs w:val="32"/>
        </w:rPr>
      </w:pPr>
      <w:r>
        <w:rPr>
          <w:rFonts w:hint="eastAsia"/>
          <w:bCs/>
          <w:kern w:val="0"/>
          <w:sz w:val="36"/>
          <w:szCs w:val="36"/>
          <w:lang w:val="en-US" w:eastAsia="zh-CN"/>
        </w:rPr>
        <w:t>2023</w:t>
      </w:r>
      <w:r>
        <w:rPr>
          <w:rFonts w:ascii="方正小标宋_GBK" w:hAnsi="方正小标宋_GBK" w:eastAsia="方正小标宋_GBK"/>
          <w:bCs/>
          <w:kern w:val="0"/>
          <w:sz w:val="36"/>
          <w:szCs w:val="36"/>
        </w:rPr>
        <w:t>年项目绩效目标表</w:t>
      </w:r>
    </w:p>
    <w:p>
      <w:pPr>
        <w:widowControl/>
        <w:jc w:val="left"/>
        <w:rPr>
          <w:rFonts w:ascii="仿宋_GB2312" w:hAnsi="黑体"/>
          <w:kern w:val="0"/>
        </w:rPr>
      </w:pPr>
      <w:r>
        <w:rPr>
          <w:rFonts w:ascii="仿宋_GB2312" w:hAnsi="仿宋_GB2312"/>
          <w:kern w:val="0"/>
          <w:sz w:val="24"/>
          <w:szCs w:val="24"/>
        </w:rPr>
        <w:t>填报单位（盖章）：</w:t>
      </w:r>
      <w:r>
        <w:rPr>
          <w:rFonts w:hint="eastAsia" w:ascii="仿宋_GB2312" w:hAnsi="仿宋"/>
          <w:kern w:val="0"/>
          <w:sz w:val="24"/>
          <w:szCs w:val="24"/>
          <w:lang w:eastAsia="zh-CN"/>
        </w:rPr>
        <w:t>共青团双牌县委员会</w:t>
      </w:r>
      <w:r>
        <w:rPr>
          <w:rFonts w:ascii="仿宋_GB2312" w:hAnsi="黑体"/>
          <w:kern w:val="0"/>
          <w:sz w:val="24"/>
          <w:szCs w:val="24"/>
        </w:rPr>
        <w:tab/>
      </w:r>
      <w:r>
        <w:rPr>
          <w:rFonts w:ascii="仿宋_GB2312" w:hAnsi="黑体"/>
          <w:kern w:val="0"/>
        </w:rPr>
        <w:tab/>
      </w:r>
      <w:r>
        <w:rPr>
          <w:rFonts w:ascii="仿宋_GB2312" w:hAnsi="黑体"/>
          <w:kern w:val="0"/>
        </w:rPr>
        <w:tab/>
      </w:r>
      <w:r>
        <w:rPr>
          <w:rFonts w:ascii="仿宋_GB2312" w:hAnsi="黑体"/>
          <w:kern w:val="0"/>
        </w:rPr>
        <w:tab/>
      </w:r>
      <w:r>
        <w:rPr>
          <w:rFonts w:ascii="仿宋_GB2312" w:hAnsi="黑体"/>
          <w:kern w:val="0"/>
        </w:rPr>
        <w:tab/>
      </w:r>
    </w:p>
    <w:tbl>
      <w:tblPr>
        <w:tblStyle w:val="4"/>
        <w:tblW w:w="925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8"/>
        <w:gridCol w:w="1889"/>
        <w:gridCol w:w="1397"/>
        <w:gridCol w:w="1179"/>
        <w:gridCol w:w="20"/>
        <w:gridCol w:w="1201"/>
        <w:gridCol w:w="14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项目名称</w:t>
            </w:r>
          </w:p>
        </w:tc>
        <w:tc>
          <w:tcPr>
            <w:tcW w:w="32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青少年发展专项资金</w:t>
            </w:r>
            <w:r>
              <w:rPr>
                <w:rFonts w:ascii="仿宋_GB2312" w:hAnsi="仿宋_GB2312"/>
                <w:kern w:val="0"/>
              </w:rPr>
              <w:t>　</w:t>
            </w:r>
          </w:p>
        </w:tc>
        <w:tc>
          <w:tcPr>
            <w:tcW w:w="11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项目起</w:t>
            </w:r>
          </w:p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kern w:val="0"/>
              </w:rPr>
              <w:t>止时间</w:t>
            </w:r>
          </w:p>
        </w:tc>
        <w:tc>
          <w:tcPr>
            <w:tcW w:w="269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val="en-US" w:eastAsia="zh-CN"/>
              </w:rPr>
              <w:t>2023年1月1日-12月31日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主管部门及其编码</w:t>
            </w: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　</w:t>
            </w:r>
            <w:r>
              <w:rPr>
                <w:rFonts w:hint="eastAsia" w:ascii="仿宋_GB2312" w:hAnsi="仿宋_GB2312"/>
                <w:kern w:val="0"/>
                <w:lang w:eastAsia="zh-CN"/>
              </w:rPr>
              <w:t>共青团双牌县委员会</w:t>
            </w:r>
            <w:r>
              <w:rPr>
                <w:rFonts w:ascii="仿宋_GB2312" w:hAnsi="仿宋_GB2312"/>
                <w:kern w:val="0"/>
              </w:rPr>
              <w:t>　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121001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项目实施单位</w:t>
            </w: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kern w:val="0"/>
              </w:rPr>
              <w:t>　</w:t>
            </w:r>
            <w:r>
              <w:rPr>
                <w:rFonts w:hint="eastAsia" w:ascii="仿宋_GB2312" w:hAnsi="仿宋_GB2312"/>
                <w:kern w:val="0"/>
                <w:lang w:eastAsia="zh-CN"/>
              </w:rPr>
              <w:t>共青团双牌县委员会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本级</w:t>
            </w:r>
          </w:p>
        </w:tc>
        <w:tc>
          <w:tcPr>
            <w:tcW w:w="13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kern w:val="0"/>
              </w:rPr>
              <w:t>项目负责人</w:t>
            </w:r>
          </w:p>
        </w:tc>
        <w:tc>
          <w:tcPr>
            <w:tcW w:w="11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文璐</w:t>
            </w:r>
            <w:r>
              <w:rPr>
                <w:rFonts w:ascii="仿宋_GB2312" w:hAnsi="仿宋_GB2312"/>
                <w:kern w:val="0"/>
              </w:rPr>
              <w:t>　</w:t>
            </w:r>
          </w:p>
        </w:tc>
        <w:tc>
          <w:tcPr>
            <w:tcW w:w="122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kern w:val="0"/>
              </w:rPr>
              <w:t>联系电话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val="en-US" w:eastAsia="zh-CN"/>
              </w:rPr>
              <w:t>0746-7723517</w:t>
            </w:r>
            <w:r>
              <w:rPr>
                <w:rFonts w:ascii="仿宋_GB2312" w:hAnsi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仿宋_GB2312" w:hAnsi="仿宋_GB2312" w:eastAsia="宋体"/>
                <w:kern w:val="0"/>
                <w:lang w:eastAsia="zh-CN"/>
              </w:rPr>
            </w:pPr>
            <w:r>
              <w:rPr>
                <w:rFonts w:ascii="仿宋_GB2312" w:hAnsi="仿宋_GB2312"/>
                <w:kern w:val="0"/>
              </w:rPr>
              <w:t>项目资金申请</w:t>
            </w:r>
          </w:p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（万元）</w:t>
            </w: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资金总额：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10.10</w:t>
            </w:r>
            <w:r>
              <w:rPr>
                <w:rFonts w:ascii="仿宋_GB2312" w:hAnsi="仿宋_GB2312"/>
                <w:kern w:val="0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default" w:ascii="仿宋_GB2312" w:hAnsi="仿宋_GB2312" w:eastAsia="宋体"/>
                <w:kern w:val="0"/>
                <w:lang w:val="en-US" w:eastAsia="zh-CN"/>
              </w:rPr>
            </w:pPr>
            <w:r>
              <w:rPr>
                <w:rFonts w:ascii="仿宋_GB2312" w:hAnsi="仿宋_GB2312"/>
                <w:kern w:val="0"/>
              </w:rPr>
              <w:t xml:space="preserve">        一、预算资金：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10.10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eastAsia" w:ascii="仿宋_GB2312" w:hAnsi="仿宋_GB2312" w:eastAsia="宋体"/>
                <w:kern w:val="0"/>
                <w:lang w:val="en-US" w:eastAsia="zh-CN"/>
              </w:rPr>
            </w:pPr>
            <w:r>
              <w:rPr>
                <w:rFonts w:ascii="仿宋_GB2312" w:hAnsi="仿宋_GB2312"/>
                <w:kern w:val="0"/>
              </w:rPr>
              <w:t xml:space="preserve">        二、自有资金：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eastAsia" w:ascii="仿宋_GB2312" w:hAnsi="仿宋_GB2312" w:eastAsia="宋体"/>
                <w:kern w:val="0"/>
                <w:lang w:val="en-US" w:eastAsia="zh-CN"/>
              </w:rPr>
            </w:pPr>
            <w:r>
              <w:rPr>
                <w:rFonts w:ascii="仿宋_GB2312" w:hAnsi="仿宋_GB2312"/>
                <w:kern w:val="0"/>
              </w:rPr>
              <w:t xml:space="preserve">        三、其他：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项目概况</w:t>
            </w: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hint="eastAsia" w:ascii="Arial" w:hAnsi="Arial" w:eastAsia="Arial" w:cs="Arial"/>
                <w:i w:val="0"/>
                <w:iCs w:val="0"/>
                <w:caps w:val="0"/>
                <w:color w:val="191919"/>
                <w:spacing w:val="0"/>
                <w:sz w:val="24"/>
                <w:szCs w:val="24"/>
                <w:shd w:val="clear" w:fill="FFFFFF"/>
              </w:rPr>
              <w:t>开展科教文卫、社会福利、环境保护、志愿服务、扶</w:t>
            </w:r>
            <w:r>
              <w:rPr>
                <w:rFonts w:hint="eastAsia" w:ascii="Arial" w:hAnsi="Arial" w:cs="Arial"/>
                <w:i w:val="0"/>
                <w:iCs w:val="0"/>
                <w:caps w:val="0"/>
                <w:color w:val="191919"/>
                <w:spacing w:val="0"/>
                <w:sz w:val="24"/>
                <w:szCs w:val="24"/>
                <w:shd w:val="clear" w:fill="FFFFFF"/>
                <w:lang w:val="en-US" w:eastAsia="zh-CN"/>
              </w:rPr>
              <w:t>困</w:t>
            </w:r>
            <w:r>
              <w:rPr>
                <w:rFonts w:hint="eastAsia" w:ascii="Arial" w:hAnsi="Arial" w:eastAsia="Arial" w:cs="Arial"/>
                <w:i w:val="0"/>
                <w:iCs w:val="0"/>
                <w:caps w:val="0"/>
                <w:color w:val="191919"/>
                <w:spacing w:val="0"/>
                <w:sz w:val="24"/>
                <w:szCs w:val="24"/>
                <w:shd w:val="clear" w:fill="FFFFFF"/>
              </w:rPr>
              <w:t>救灾、合作交流等有益于青少年身心健康发展的活动，为弱势群体青少年、受侵害未成年人、外来工子女等青少年群体提供帮助和服务</w:t>
            </w:r>
            <w:r>
              <w:rPr>
                <w:rFonts w:ascii="仿宋_GB2312" w:hAnsi="仿宋_GB2312"/>
                <w:kern w:val="0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项目实施进度计划</w:t>
            </w: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项目实施内容</w:t>
            </w:r>
          </w:p>
        </w:tc>
        <w:tc>
          <w:tcPr>
            <w:tcW w:w="25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开始时间</w:t>
            </w:r>
          </w:p>
        </w:tc>
        <w:tc>
          <w:tcPr>
            <w:tcW w:w="26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完成时间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1.</w:t>
            </w: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保障青少年合法权益</w:t>
            </w:r>
          </w:p>
        </w:tc>
        <w:tc>
          <w:tcPr>
            <w:tcW w:w="25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　</w:t>
            </w:r>
            <w:r>
              <w:rPr>
                <w:rFonts w:hint="eastAsia" w:ascii="宋体" w:hAnsi="宋体" w:eastAsia="宋体" w:cs="宋体"/>
                <w:kern w:val="0"/>
                <w:lang w:val="en-US" w:eastAsia="zh-CN"/>
              </w:rPr>
              <w:t>2023.1.1</w:t>
            </w:r>
          </w:p>
        </w:tc>
        <w:tc>
          <w:tcPr>
            <w:tcW w:w="26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　</w:t>
            </w:r>
            <w:r>
              <w:rPr>
                <w:rFonts w:hint="eastAsia" w:ascii="宋体" w:hAnsi="宋体" w:eastAsia="宋体" w:cs="宋体"/>
                <w:kern w:val="0"/>
                <w:lang w:val="en-US" w:eastAsia="zh-CN"/>
              </w:rPr>
              <w:t>2023.12.31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2.</w:t>
            </w: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培训、教育青少年</w:t>
            </w:r>
          </w:p>
        </w:tc>
        <w:tc>
          <w:tcPr>
            <w:tcW w:w="25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　</w:t>
            </w:r>
            <w:r>
              <w:rPr>
                <w:rFonts w:hint="eastAsia" w:ascii="宋体" w:hAnsi="宋体" w:eastAsia="宋体" w:cs="宋体"/>
                <w:kern w:val="0"/>
                <w:lang w:val="en-US" w:eastAsia="zh-CN"/>
              </w:rPr>
              <w:t>2023.1.1</w:t>
            </w:r>
          </w:p>
        </w:tc>
        <w:tc>
          <w:tcPr>
            <w:tcW w:w="26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　</w:t>
            </w:r>
            <w:r>
              <w:rPr>
                <w:rFonts w:hint="eastAsia" w:ascii="宋体" w:hAnsi="宋体" w:eastAsia="宋体" w:cs="宋体"/>
                <w:kern w:val="0"/>
                <w:lang w:val="en-US" w:eastAsia="zh-CN"/>
              </w:rPr>
              <w:t>2023.12.31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b/>
                <w:bCs/>
                <w:kern w:val="0"/>
              </w:rPr>
            </w:pPr>
            <w:r>
              <w:rPr>
                <w:rFonts w:ascii="仿宋_GB2312" w:hAnsi="仿宋_GB2312"/>
                <w:b/>
                <w:bCs/>
                <w:kern w:val="0"/>
              </w:rPr>
              <w:t>……</w:t>
            </w:r>
          </w:p>
        </w:tc>
        <w:tc>
          <w:tcPr>
            <w:tcW w:w="25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　</w:t>
            </w:r>
          </w:p>
        </w:tc>
        <w:tc>
          <w:tcPr>
            <w:tcW w:w="26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项目绩效目标</w:t>
            </w:r>
          </w:p>
        </w:tc>
        <w:tc>
          <w:tcPr>
            <w:tcW w:w="32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长期目标</w:t>
            </w:r>
          </w:p>
        </w:tc>
        <w:tc>
          <w:tcPr>
            <w:tcW w:w="387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年度目标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32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both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牢牢把握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维护青少年合法权益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工作主线，紧紧“围绕中心、服务大局”工作理念，创造性地开展一系列富有成效的工作和活动，团结带领全县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青少年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为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val="en-US" w:eastAsia="zh-CN"/>
              </w:rPr>
              <w:t>双牌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县经济发展做出积极贡献。</w:t>
            </w:r>
          </w:p>
        </w:tc>
        <w:tc>
          <w:tcPr>
            <w:tcW w:w="387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both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val="en-US" w:eastAsia="zh-CN"/>
              </w:rPr>
              <w:t>团县委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深入贯彻落实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val="en-US" w:eastAsia="zh-CN"/>
              </w:rPr>
              <w:t>县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委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val="en-US" w:eastAsia="zh-CN"/>
              </w:rPr>
              <w:t>县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政府部署和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团市委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要求，制定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团县委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预算绩效目标；紧贴全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val="en-US" w:eastAsia="zh-CN"/>
              </w:rPr>
              <w:t>县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青少年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工作实际，坚持服务发展、服务基层、服务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青少年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的工作宗旨，不断开拓创新，圆满完成了各项工作任务。汇聚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青春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力量，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lang w:val="en-US" w:eastAsia="zh-CN"/>
              </w:rPr>
              <w:t>助力乡村振兴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；服务中心大局，助推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青少年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事业发展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。</w:t>
            </w:r>
            <w:r>
              <w:rPr>
                <w:rFonts w:ascii="仿宋_GB2312" w:hAnsi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年度绩效指标</w:t>
            </w: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一级指标</w:t>
            </w:r>
          </w:p>
        </w:tc>
        <w:tc>
          <w:tcPr>
            <w:tcW w:w="13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二级指标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三级指标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指标值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绩效标准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产出指标</w:t>
            </w:r>
          </w:p>
        </w:tc>
        <w:tc>
          <w:tcPr>
            <w:tcW w:w="1397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数量指标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val="en-US" w:eastAsia="zh-CN"/>
              </w:rPr>
              <w:t>2023年关爱困难学子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≥200人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200人次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开展各项公益活动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≥10次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10场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今年全年在各级各类媒体刊登相关文章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100余篇，浏览点击量达五万余次。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100篇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质量指标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各项工作全面完成预期目标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完成率达到≥90%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90%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时效指标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实施乡村振兴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群众收入增加，得到实惠。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加强青少年教育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在12月前完成5场宣讲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5场次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成本指标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不超过预算总成本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总预算数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效益指标</w:t>
            </w:r>
          </w:p>
        </w:tc>
        <w:tc>
          <w:tcPr>
            <w:tcW w:w="1397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经济效益指标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实施乡村振兴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群众收入增加，得到实惠。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促进农村青年创业就业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增加青年务工机会，促进全县经济社会发展。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社会效益指标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kern w:val="0"/>
                <w:sz w:val="21"/>
                <w:szCs w:val="21"/>
                <w:lang w:val="en-US" w:eastAsia="zh-CN" w:bidi="ar-SA"/>
              </w:rPr>
              <w:t>保障青少年合法权益，促进社会和谐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开展法治宣传、禁毒教育、未保法、交通安全、防溺水各项活动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eastAsia="zh-CN"/>
              </w:rPr>
              <w:t>资助困难学子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资助30余名学生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30人次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生态效益指标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开展人居环境整治、河小青专项行动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eastAsia="zh-CN"/>
              </w:rPr>
              <w:t>全年开展活动不少于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5次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5场活动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仿宋_GB2312" w:hAnsi="仿宋_GB2312" w:eastAsia="宋体"/>
                <w:kern w:val="0"/>
                <w:lang w:eastAsia="zh-CN"/>
              </w:rPr>
            </w:pPr>
            <w:r>
              <w:rPr>
                <w:rFonts w:ascii="仿宋_GB2312" w:hAnsi="仿宋_GB2312"/>
                <w:kern w:val="0"/>
              </w:rPr>
              <w:t>可持续影响</w:t>
            </w:r>
          </w:p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全面深化改革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推动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青少年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事业的可持续发展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覆盖面</w:t>
            </w: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20000人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社会公众或服务对象满意度指标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优化经济发展环境，改善服务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群众满意率达到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95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%，提升部门形象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95%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其他需说明的问题</w:t>
            </w: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无</w:t>
            </w:r>
            <w:r>
              <w:rPr>
                <w:rFonts w:ascii="仿宋_GB2312" w:hAnsi="仿宋_GB2312"/>
                <w:kern w:val="0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主管部门审核意见</w:t>
            </w:r>
          </w:p>
        </w:tc>
        <w:tc>
          <w:tcPr>
            <w:tcW w:w="7162" w:type="dxa"/>
            <w:gridSpan w:val="6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 xml:space="preserve">                                                          </w:t>
            </w:r>
          </w:p>
          <w:p>
            <w:pPr>
              <w:widowControl/>
              <w:spacing w:line="260" w:lineRule="exact"/>
              <w:rPr>
                <w:rFonts w:ascii="仿宋_GB2312" w:hAnsi="仿宋_GB2312"/>
                <w:kern w:val="0"/>
              </w:rPr>
            </w:pPr>
          </w:p>
          <w:p>
            <w:pPr>
              <w:widowControl/>
              <w:spacing w:line="260" w:lineRule="exact"/>
              <w:rPr>
                <w:rFonts w:ascii="仿宋_GB2312" w:hAnsi="仿宋_GB2312"/>
                <w:kern w:val="0"/>
              </w:rPr>
            </w:pPr>
          </w:p>
          <w:p>
            <w:pPr>
              <w:widowControl/>
              <w:spacing w:line="260" w:lineRule="exact"/>
              <w:ind w:right="210"/>
              <w:jc w:val="right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（盖章）</w:t>
            </w:r>
          </w:p>
          <w:p>
            <w:pPr>
              <w:widowControl/>
              <w:spacing w:line="260" w:lineRule="exact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 xml:space="preserve">     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gridSpan w:val="6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</w:tr>
    </w:tbl>
    <w:p>
      <w:pPr>
        <w:spacing w:line="640" w:lineRule="exact"/>
        <w:rPr>
          <w:rFonts w:hint="eastAsia" w:ascii="仿宋" w:hAnsi="仿宋" w:eastAsia="仿宋"/>
          <w:sz w:val="32"/>
          <w:szCs w:val="32"/>
        </w:rPr>
      </w:pPr>
      <w:r>
        <w:rPr>
          <w:rFonts w:ascii="仿宋_GB2312" w:hAnsi="仿宋_GB2312"/>
          <w:kern w:val="0"/>
        </w:rPr>
        <w:t>填表人：</w:t>
      </w:r>
      <w:r>
        <w:rPr>
          <w:rFonts w:hint="eastAsia" w:ascii="仿宋_GB2312" w:hAnsi="仿宋_GB2312"/>
          <w:kern w:val="0"/>
          <w:lang w:val="en-US" w:eastAsia="zh-CN"/>
        </w:rPr>
        <w:t>曹静</w:t>
      </w:r>
      <w:r>
        <w:rPr>
          <w:rFonts w:ascii="仿宋_GB2312" w:hAnsi="仿宋_GB2312"/>
          <w:kern w:val="0"/>
        </w:rPr>
        <w:t xml:space="preserve">   联系电话：</w:t>
      </w:r>
      <w:r>
        <w:rPr>
          <w:rFonts w:hint="eastAsia" w:ascii="仿宋_GB2312" w:hAnsi="仿宋_GB2312"/>
          <w:kern w:val="0"/>
          <w:lang w:val="en-US" w:eastAsia="zh-CN"/>
        </w:rPr>
        <w:t>0746-7723517</w:t>
      </w:r>
      <w:r>
        <w:rPr>
          <w:rFonts w:ascii="仿宋_GB2312" w:hAnsi="仿宋_GB2312"/>
          <w:kern w:val="0"/>
        </w:rPr>
        <w:t xml:space="preserve">   填报日期：</w:t>
      </w:r>
      <w:r>
        <w:rPr>
          <w:rFonts w:hint="eastAsia" w:ascii="仿宋_GB2312" w:hAnsi="仿宋_GB2312"/>
          <w:kern w:val="0"/>
          <w:lang w:val="en-US" w:eastAsia="zh-CN"/>
        </w:rPr>
        <w:t>2023.3.17</w:t>
      </w:r>
      <w:r>
        <w:rPr>
          <w:rFonts w:ascii="仿宋_GB2312" w:hAnsi="仿宋_GB2312"/>
          <w:kern w:val="0"/>
        </w:rPr>
        <w:t xml:space="preserve">  单位负责人签字：</w:t>
      </w:r>
      <w:r>
        <w:rPr>
          <w:rFonts w:eastAsia="黑体"/>
          <w:kern w:val="0"/>
          <w:sz w:val="32"/>
          <w:szCs w:val="32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left"/>
        <w:textAlignment w:val="auto"/>
        <w:rPr>
          <w:rFonts w:eastAsia="仿宋_GB2312"/>
          <w:sz w:val="32"/>
          <w:szCs w:val="32"/>
        </w:rPr>
      </w:pPr>
      <w:r>
        <w:rPr>
          <w:rFonts w:ascii="黑体" w:hAnsi="黑体" w:eastAsia="黑体"/>
          <w:bCs/>
          <w:kern w:val="0"/>
          <w:sz w:val="32"/>
          <w:szCs w:val="32"/>
        </w:rPr>
        <w:t>附件</w:t>
      </w:r>
      <w:r>
        <w:rPr>
          <w:rFonts w:eastAsia="黑体"/>
          <w:bCs/>
          <w:kern w:val="0"/>
          <w:sz w:val="32"/>
          <w:szCs w:val="32"/>
        </w:rPr>
        <w:t>2-1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312" w:beforeLines="100" w:after="312" w:afterLines="100" w:line="400" w:lineRule="exact"/>
        <w:jc w:val="center"/>
        <w:textAlignment w:val="auto"/>
        <w:rPr>
          <w:rFonts w:eastAsia="方正小标宋_GBK"/>
          <w:color w:val="000000"/>
          <w:kern w:val="0"/>
          <w:sz w:val="36"/>
          <w:szCs w:val="36"/>
        </w:rPr>
      </w:pPr>
      <w:r>
        <w:rPr>
          <w:rFonts w:hint="eastAsia"/>
          <w:color w:val="000000"/>
          <w:kern w:val="0"/>
          <w:sz w:val="36"/>
          <w:szCs w:val="36"/>
          <w:lang w:val="en-US" w:eastAsia="zh-CN"/>
        </w:rPr>
        <w:t>2023</w:t>
      </w:r>
      <w:r>
        <w:rPr>
          <w:rFonts w:ascii="方正小标宋_GBK" w:hAnsi="方正小标宋_GBK" w:eastAsia="方正小标宋_GBK"/>
          <w:color w:val="000000"/>
          <w:kern w:val="0"/>
          <w:sz w:val="36"/>
          <w:szCs w:val="36"/>
        </w:rPr>
        <w:t>年项目支出绩效目标表</w:t>
      </w:r>
    </w:p>
    <w:tbl>
      <w:tblPr>
        <w:tblStyle w:val="4"/>
        <w:tblW w:w="9032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3"/>
        <w:gridCol w:w="1134"/>
        <w:gridCol w:w="1143"/>
        <w:gridCol w:w="1560"/>
        <w:gridCol w:w="955"/>
        <w:gridCol w:w="736"/>
        <w:gridCol w:w="166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032" w:type="dxa"/>
            <w:gridSpan w:val="7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center"/>
          </w:tcPr>
          <w:p>
            <w:pPr>
              <w:widowControl/>
              <w:ind w:right="120"/>
              <w:jc w:val="left"/>
              <w:rPr>
                <w:rFonts w:ascii="仿宋_GB2312" w:hAnsi="仿宋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hAnsi="仿宋"/>
                <w:kern w:val="0"/>
                <w:sz w:val="24"/>
                <w:szCs w:val="24"/>
              </w:rPr>
              <w:t>填报单位：</w:t>
            </w:r>
            <w:r>
              <w:rPr>
                <w:rFonts w:hint="eastAsia" w:ascii="仿宋_GB2312" w:hAnsi="仿宋"/>
                <w:kern w:val="0"/>
                <w:sz w:val="24"/>
                <w:szCs w:val="24"/>
                <w:lang w:eastAsia="zh-CN"/>
              </w:rPr>
              <w:t>共青团双牌县委员会</w:t>
            </w:r>
            <w:r>
              <w:rPr>
                <w:rFonts w:ascii="仿宋_GB2312" w:hAnsi="仿宋"/>
                <w:kern w:val="0"/>
                <w:sz w:val="24"/>
                <w:szCs w:val="24"/>
              </w:rPr>
              <w:t xml:space="preserve">           </w:t>
            </w:r>
            <w:r>
              <w:rPr>
                <w:rFonts w:hint="eastAsia" w:ascii="仿宋_GB2312" w:hAnsi="仿宋"/>
                <w:kern w:val="0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ascii="仿宋_GB2312" w:hAnsi="仿宋"/>
                <w:kern w:val="0"/>
                <w:sz w:val="24"/>
                <w:szCs w:val="24"/>
              </w:rPr>
              <w:t xml:space="preserve">                  </w:t>
            </w:r>
            <w:r>
              <w:rPr>
                <w:rFonts w:ascii="仿宋_GB2312" w:hAnsi="仿宋"/>
                <w:color w:val="000000"/>
                <w:kern w:val="0"/>
                <w:sz w:val="24"/>
                <w:szCs w:val="24"/>
              </w:rPr>
              <w:t>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项目支出名称</w:t>
            </w:r>
          </w:p>
        </w:tc>
        <w:tc>
          <w:tcPr>
            <w:tcW w:w="22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color w:val="000000"/>
                <w:kern w:val="0"/>
                <w:lang w:eastAsia="zh-CN"/>
              </w:rPr>
              <w:t>预防青少年违法犯罪专项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预算部门</w:t>
            </w:r>
          </w:p>
        </w:tc>
        <w:tc>
          <w:tcPr>
            <w:tcW w:w="335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　</w:t>
            </w:r>
            <w:r>
              <w:rPr>
                <w:rFonts w:hint="eastAsia" w:ascii="仿宋_GB2312" w:hAnsi="仿宋_GB2312"/>
                <w:color w:val="000000"/>
                <w:kern w:val="0"/>
                <w:lang w:eastAsia="zh-CN"/>
              </w:rPr>
              <w:t>共青团双牌县委员会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年度本级</w:t>
            </w:r>
          </w:p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预算金额</w:t>
            </w:r>
          </w:p>
        </w:tc>
        <w:tc>
          <w:tcPr>
            <w:tcW w:w="22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/>
                <w:color w:val="000000"/>
                <w:kern w:val="0"/>
                <w:lang w:val="en-US" w:eastAsia="zh-CN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　</w:t>
            </w:r>
            <w:r>
              <w:rPr>
                <w:rFonts w:hint="eastAsia" w:ascii="仿宋_GB2312" w:hAnsi="仿宋_GB2312"/>
                <w:color w:val="000000"/>
                <w:kern w:val="0"/>
                <w:lang w:val="en-US" w:eastAsia="zh-CN"/>
              </w:rPr>
              <w:t>2</w:t>
            </w:r>
          </w:p>
        </w:tc>
        <w:tc>
          <w:tcPr>
            <w:tcW w:w="25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该项目支出上级资金</w:t>
            </w:r>
          </w:p>
        </w:tc>
        <w:tc>
          <w:tcPr>
            <w:tcW w:w="239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项目支出实施期</w:t>
            </w:r>
          </w:p>
        </w:tc>
        <w:tc>
          <w:tcPr>
            <w:tcW w:w="718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color w:val="000000"/>
                <w:kern w:val="0"/>
                <w:lang w:val="en-US" w:eastAsia="zh-CN"/>
              </w:rPr>
              <w:t>2023年1月1日至12月31日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实施期绩效目标</w:t>
            </w:r>
          </w:p>
        </w:tc>
        <w:tc>
          <w:tcPr>
            <w:tcW w:w="718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ind w:firstLine="420" w:firstLineChars="200"/>
              <w:jc w:val="left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val="en-US" w:eastAsia="zh-CN"/>
              </w:rPr>
              <w:t>开展各项针对青少年公益服务活动，及时有效地预防和化解青少年违法犯罪，切实维护青少年合法权益，推动平安家庭建设，促进双牌社会和谐稳定。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本年度绩效目标</w:t>
            </w:r>
          </w:p>
        </w:tc>
        <w:tc>
          <w:tcPr>
            <w:tcW w:w="718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val="en-US" w:eastAsia="zh-CN"/>
              </w:rPr>
              <w:t>使用青年之家、少先队室、青少年心理咨询室为青少年群众提供更优质、专业、高效的服务。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84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本年度</w:t>
            </w:r>
          </w:p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绩效指标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一级指标</w:t>
            </w:r>
          </w:p>
        </w:tc>
        <w:tc>
          <w:tcPr>
            <w:tcW w:w="11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二级指标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三级指标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指标值及单位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绩效标准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产出指标</w:t>
            </w:r>
          </w:p>
        </w:tc>
        <w:tc>
          <w:tcPr>
            <w:tcW w:w="114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数量指标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开展各项公益活动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≥3次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3场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今年全年在各级各类媒体刊登相关文章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20余篇，浏览点击量达五万余次。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20篇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质量指标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各项工作全面完成预期目标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完成率达到≥90%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90%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时效指标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加强青少年教育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在12月前完成5场宣讲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5场次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成本指标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不超过预算总成本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总预算数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≤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效益指标</w:t>
            </w:r>
          </w:p>
        </w:tc>
        <w:tc>
          <w:tcPr>
            <w:tcW w:w="11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经济效益指标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增加宣传费用使用效益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印刷费用使用效益≥95%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社会效益指标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kern w:val="0"/>
                <w:sz w:val="21"/>
                <w:szCs w:val="21"/>
                <w:lang w:val="en-US" w:eastAsia="zh-CN" w:bidi="ar-SA"/>
              </w:rPr>
              <w:t>保障青少年合法权益，促进社会和谐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开展法治宣传、禁毒教育、未保法、交通安全、防溺水各项活动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eastAsia="zh-CN"/>
              </w:rPr>
              <w:t>资助困难学子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资助5名学生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5人次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可持续影响指标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全面深化改革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推动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青少年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事业的可持续发展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覆盖面</w:t>
            </w: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5000人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社会公众或服务对象满意度指标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优化经济发展环境，改善服务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群众满意率达到95%，提</w:t>
            </w:r>
          </w:p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升部门形象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95%</w:t>
            </w:r>
          </w:p>
        </w:tc>
      </w:tr>
    </w:tbl>
    <w:p>
      <w:pPr>
        <w:widowControl/>
        <w:jc w:val="left"/>
        <w:rPr>
          <w:rFonts w:ascii="仿宋_GB2312" w:hAnsi="仿宋_GB2312"/>
          <w:kern w:val="0"/>
        </w:rPr>
      </w:pPr>
      <w:r>
        <w:rPr>
          <w:rFonts w:ascii="仿宋_GB2312" w:hAnsi="仿宋_GB2312"/>
          <w:kern w:val="0"/>
        </w:rPr>
        <w:t xml:space="preserve"> </w:t>
      </w:r>
    </w:p>
    <w:p>
      <w:pPr>
        <w:spacing w:line="600" w:lineRule="exact"/>
        <w:rPr>
          <w:rFonts w:eastAsia="黑体"/>
          <w:kern w:val="0"/>
          <w:sz w:val="32"/>
          <w:szCs w:val="32"/>
        </w:rPr>
      </w:pPr>
      <w:r>
        <w:rPr>
          <w:rFonts w:ascii="仿宋_GB2312" w:hAnsi="仿宋_GB2312"/>
          <w:kern w:val="0"/>
        </w:rPr>
        <w:t>填表人：</w:t>
      </w:r>
      <w:r>
        <w:rPr>
          <w:rFonts w:hint="eastAsia" w:ascii="仿宋_GB2312" w:hAnsi="仿宋_GB2312"/>
          <w:kern w:val="0"/>
          <w:lang w:val="en-US" w:eastAsia="zh-CN"/>
        </w:rPr>
        <w:t>曹静</w:t>
      </w:r>
      <w:r>
        <w:rPr>
          <w:rFonts w:ascii="仿宋_GB2312" w:hAnsi="仿宋_GB2312"/>
          <w:kern w:val="0"/>
        </w:rPr>
        <w:t xml:space="preserve">   联系电话：</w:t>
      </w:r>
      <w:r>
        <w:rPr>
          <w:rFonts w:hint="eastAsia" w:ascii="仿宋_GB2312" w:hAnsi="仿宋_GB2312"/>
          <w:kern w:val="0"/>
          <w:lang w:val="en-US" w:eastAsia="zh-CN"/>
        </w:rPr>
        <w:t>0746-7723517</w:t>
      </w:r>
      <w:r>
        <w:rPr>
          <w:rFonts w:ascii="仿宋_GB2312" w:hAnsi="仿宋_GB2312"/>
          <w:kern w:val="0"/>
        </w:rPr>
        <w:t xml:space="preserve">   填报日期：</w:t>
      </w:r>
      <w:r>
        <w:rPr>
          <w:rFonts w:hint="eastAsia" w:ascii="仿宋_GB2312" w:hAnsi="仿宋_GB2312"/>
          <w:kern w:val="0"/>
          <w:lang w:val="en-US" w:eastAsia="zh-CN"/>
        </w:rPr>
        <w:t>2023.3.17</w:t>
      </w:r>
      <w:r>
        <w:rPr>
          <w:rFonts w:ascii="仿宋_GB2312" w:hAnsi="仿宋_GB2312"/>
          <w:kern w:val="0"/>
        </w:rPr>
        <w:t xml:space="preserve">  单位负责人签字：</w:t>
      </w:r>
      <w:r>
        <w:rPr>
          <w:rFonts w:eastAsia="仿宋_GB2312"/>
          <w:sz w:val="32"/>
          <w:szCs w:val="32"/>
        </w:rPr>
        <w:br w:type="page"/>
      </w:r>
      <w:r>
        <w:rPr>
          <w:rFonts w:ascii="黑体" w:hAnsi="黑体" w:eastAsia="黑体"/>
          <w:kern w:val="0"/>
          <w:sz w:val="32"/>
          <w:szCs w:val="32"/>
        </w:rPr>
        <w:t>附件</w:t>
      </w:r>
      <w:r>
        <w:rPr>
          <w:rFonts w:eastAsia="黑体"/>
          <w:kern w:val="0"/>
          <w:sz w:val="32"/>
          <w:szCs w:val="32"/>
        </w:rPr>
        <w:t>3-1</w:t>
      </w:r>
    </w:p>
    <w:p>
      <w:pPr>
        <w:jc w:val="center"/>
        <w:rPr>
          <w:rFonts w:eastAsia="楷体_GB2312"/>
          <w:b/>
          <w:bCs/>
          <w:kern w:val="0"/>
          <w:sz w:val="32"/>
          <w:szCs w:val="32"/>
        </w:rPr>
      </w:pPr>
      <w:r>
        <w:rPr>
          <w:rFonts w:hint="eastAsia"/>
          <w:bCs/>
          <w:kern w:val="0"/>
          <w:sz w:val="36"/>
          <w:szCs w:val="36"/>
          <w:lang w:val="en-US" w:eastAsia="zh-CN"/>
        </w:rPr>
        <w:t>2023</w:t>
      </w:r>
      <w:r>
        <w:rPr>
          <w:rFonts w:ascii="方正小标宋_GBK" w:hAnsi="方正小标宋_GBK" w:eastAsia="方正小标宋_GBK"/>
          <w:bCs/>
          <w:kern w:val="0"/>
          <w:sz w:val="36"/>
          <w:szCs w:val="36"/>
        </w:rPr>
        <w:t>年项目绩效目标表</w:t>
      </w:r>
    </w:p>
    <w:p>
      <w:pPr>
        <w:widowControl/>
        <w:jc w:val="left"/>
        <w:rPr>
          <w:rFonts w:ascii="仿宋_GB2312" w:hAnsi="黑体"/>
          <w:kern w:val="0"/>
        </w:rPr>
      </w:pPr>
      <w:r>
        <w:rPr>
          <w:rFonts w:ascii="仿宋_GB2312" w:hAnsi="仿宋_GB2312"/>
          <w:kern w:val="0"/>
          <w:sz w:val="24"/>
          <w:szCs w:val="24"/>
        </w:rPr>
        <w:t>填报单位（盖章）：</w:t>
      </w:r>
      <w:r>
        <w:rPr>
          <w:rFonts w:hint="eastAsia" w:ascii="仿宋_GB2312" w:hAnsi="仿宋"/>
          <w:kern w:val="0"/>
          <w:sz w:val="24"/>
          <w:szCs w:val="24"/>
          <w:lang w:eastAsia="zh-CN"/>
        </w:rPr>
        <w:t>共青团双牌县委员会</w:t>
      </w:r>
      <w:r>
        <w:rPr>
          <w:rFonts w:ascii="仿宋_GB2312" w:hAnsi="黑体"/>
          <w:kern w:val="0"/>
          <w:sz w:val="24"/>
          <w:szCs w:val="24"/>
        </w:rPr>
        <w:tab/>
      </w:r>
      <w:r>
        <w:rPr>
          <w:rFonts w:ascii="仿宋_GB2312" w:hAnsi="黑体"/>
          <w:kern w:val="0"/>
        </w:rPr>
        <w:tab/>
      </w:r>
      <w:r>
        <w:rPr>
          <w:rFonts w:ascii="仿宋_GB2312" w:hAnsi="黑体"/>
          <w:kern w:val="0"/>
        </w:rPr>
        <w:tab/>
      </w:r>
      <w:r>
        <w:rPr>
          <w:rFonts w:ascii="仿宋_GB2312" w:hAnsi="黑体"/>
          <w:kern w:val="0"/>
        </w:rPr>
        <w:tab/>
      </w:r>
      <w:r>
        <w:rPr>
          <w:rFonts w:ascii="仿宋_GB2312" w:hAnsi="黑体"/>
          <w:kern w:val="0"/>
        </w:rPr>
        <w:tab/>
      </w:r>
    </w:p>
    <w:tbl>
      <w:tblPr>
        <w:tblStyle w:val="4"/>
        <w:tblW w:w="925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8"/>
        <w:gridCol w:w="1889"/>
        <w:gridCol w:w="1397"/>
        <w:gridCol w:w="1179"/>
        <w:gridCol w:w="20"/>
        <w:gridCol w:w="1201"/>
        <w:gridCol w:w="14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项目名称</w:t>
            </w:r>
          </w:p>
        </w:tc>
        <w:tc>
          <w:tcPr>
            <w:tcW w:w="32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预防青少年违法犯罪专项资金</w:t>
            </w:r>
            <w:r>
              <w:rPr>
                <w:rFonts w:ascii="仿宋_GB2312" w:hAnsi="仿宋_GB2312"/>
                <w:kern w:val="0"/>
              </w:rPr>
              <w:t>　</w:t>
            </w:r>
          </w:p>
        </w:tc>
        <w:tc>
          <w:tcPr>
            <w:tcW w:w="11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项目起</w:t>
            </w:r>
          </w:p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kern w:val="0"/>
              </w:rPr>
              <w:t>止时间</w:t>
            </w:r>
          </w:p>
        </w:tc>
        <w:tc>
          <w:tcPr>
            <w:tcW w:w="269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sz w:val="20"/>
                <w:szCs w:val="20"/>
                <w:lang w:val="en-US" w:eastAsia="zh-CN"/>
              </w:rPr>
              <w:t>2023年1月1日-12月31日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主管部门及其编码</w:t>
            </w: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　</w:t>
            </w:r>
            <w:r>
              <w:rPr>
                <w:rFonts w:hint="eastAsia" w:ascii="仿宋_GB2312" w:hAnsi="仿宋_GB2312"/>
                <w:kern w:val="0"/>
                <w:lang w:eastAsia="zh-CN"/>
              </w:rPr>
              <w:t>共青团双牌县委员会</w:t>
            </w:r>
            <w:r>
              <w:rPr>
                <w:rFonts w:ascii="仿宋_GB2312" w:hAnsi="仿宋_GB2312"/>
                <w:kern w:val="0"/>
              </w:rPr>
              <w:t>　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121001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项目实施单位</w:t>
            </w: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kern w:val="0"/>
              </w:rPr>
              <w:t>　</w:t>
            </w:r>
            <w:r>
              <w:rPr>
                <w:rFonts w:hint="eastAsia" w:ascii="仿宋_GB2312" w:hAnsi="仿宋_GB2312"/>
                <w:kern w:val="0"/>
                <w:lang w:eastAsia="zh-CN"/>
              </w:rPr>
              <w:t>共青团双牌县委员会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本级</w:t>
            </w:r>
          </w:p>
        </w:tc>
        <w:tc>
          <w:tcPr>
            <w:tcW w:w="13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kern w:val="0"/>
              </w:rPr>
              <w:t>项目负责人</w:t>
            </w:r>
          </w:p>
        </w:tc>
        <w:tc>
          <w:tcPr>
            <w:tcW w:w="11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文璐</w:t>
            </w:r>
            <w:r>
              <w:rPr>
                <w:rFonts w:ascii="仿宋_GB2312" w:hAnsi="仿宋_GB2312"/>
                <w:kern w:val="0"/>
              </w:rPr>
              <w:t>　</w:t>
            </w:r>
          </w:p>
        </w:tc>
        <w:tc>
          <w:tcPr>
            <w:tcW w:w="122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kern w:val="0"/>
              </w:rPr>
              <w:t>联系电话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val="en-US" w:eastAsia="zh-CN"/>
              </w:rPr>
              <w:t>0746-7723517</w:t>
            </w:r>
            <w:r>
              <w:rPr>
                <w:rFonts w:ascii="仿宋_GB2312" w:hAnsi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仿宋_GB2312" w:hAnsi="仿宋_GB2312" w:eastAsia="宋体"/>
                <w:kern w:val="0"/>
                <w:lang w:eastAsia="zh-CN"/>
              </w:rPr>
            </w:pPr>
            <w:r>
              <w:rPr>
                <w:rFonts w:ascii="仿宋_GB2312" w:hAnsi="仿宋_GB2312"/>
                <w:kern w:val="0"/>
              </w:rPr>
              <w:t>项目资金申请</w:t>
            </w:r>
          </w:p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（万元）</w:t>
            </w: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资金总额：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2.00</w:t>
            </w:r>
            <w:r>
              <w:rPr>
                <w:rFonts w:ascii="仿宋_GB2312" w:hAnsi="仿宋_GB2312"/>
                <w:kern w:val="0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default" w:ascii="仿宋_GB2312" w:hAnsi="仿宋_GB2312" w:eastAsia="宋体"/>
                <w:kern w:val="0"/>
                <w:lang w:val="en-US" w:eastAsia="zh-CN"/>
              </w:rPr>
            </w:pPr>
            <w:r>
              <w:rPr>
                <w:rFonts w:ascii="仿宋_GB2312" w:hAnsi="仿宋_GB2312"/>
                <w:kern w:val="0"/>
              </w:rPr>
              <w:t xml:space="preserve">        一、预算资金：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2.00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eastAsia" w:ascii="仿宋_GB2312" w:hAnsi="仿宋_GB2312" w:eastAsia="宋体"/>
                <w:kern w:val="0"/>
                <w:lang w:val="en-US" w:eastAsia="zh-CN"/>
              </w:rPr>
            </w:pPr>
            <w:r>
              <w:rPr>
                <w:rFonts w:ascii="仿宋_GB2312" w:hAnsi="仿宋_GB2312"/>
                <w:kern w:val="0"/>
              </w:rPr>
              <w:t xml:space="preserve">        二、自有资金：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eastAsia" w:ascii="仿宋_GB2312" w:hAnsi="仿宋_GB2312" w:eastAsia="宋体"/>
                <w:kern w:val="0"/>
                <w:lang w:val="en-US" w:eastAsia="zh-CN"/>
              </w:rPr>
            </w:pPr>
            <w:r>
              <w:rPr>
                <w:rFonts w:ascii="仿宋_GB2312" w:hAnsi="仿宋_GB2312"/>
                <w:kern w:val="0"/>
              </w:rPr>
              <w:t xml:space="preserve">        三、其他：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项目概况</w:t>
            </w: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hint="eastAsia" w:ascii="Arial" w:hAnsi="Arial" w:eastAsia="Arial" w:cs="Arial"/>
                <w:i w:val="0"/>
                <w:iCs w:val="0"/>
                <w:caps w:val="0"/>
                <w:color w:val="191919"/>
                <w:spacing w:val="0"/>
                <w:sz w:val="24"/>
                <w:szCs w:val="24"/>
                <w:shd w:val="clear" w:fill="FFFFFF"/>
              </w:rPr>
              <w:t>强化法治宣传，进一步提升青少年群体的法治素养；最大限度保护未成年人合法权益和身心健康；努力为青少年营造良好成长环境，坚决遏制和减少青少年违法犯罪。</w:t>
            </w:r>
            <w:r>
              <w:rPr>
                <w:rFonts w:ascii="仿宋_GB2312" w:hAnsi="仿宋_GB2312"/>
                <w:kern w:val="0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项目实施进度计划</w:t>
            </w: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项目实施内容</w:t>
            </w:r>
          </w:p>
        </w:tc>
        <w:tc>
          <w:tcPr>
            <w:tcW w:w="25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开始时间</w:t>
            </w:r>
          </w:p>
        </w:tc>
        <w:tc>
          <w:tcPr>
            <w:tcW w:w="26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完成时间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1.</w:t>
            </w: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保障青少年合法权益</w:t>
            </w:r>
          </w:p>
        </w:tc>
        <w:tc>
          <w:tcPr>
            <w:tcW w:w="25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　</w:t>
            </w:r>
            <w:r>
              <w:rPr>
                <w:rFonts w:hint="eastAsia" w:ascii="宋体" w:hAnsi="宋体" w:eastAsia="宋体" w:cs="宋体"/>
                <w:kern w:val="0"/>
                <w:lang w:val="en-US" w:eastAsia="zh-CN"/>
              </w:rPr>
              <w:t>2023.1.1</w:t>
            </w:r>
          </w:p>
        </w:tc>
        <w:tc>
          <w:tcPr>
            <w:tcW w:w="26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　</w:t>
            </w:r>
            <w:r>
              <w:rPr>
                <w:rFonts w:hint="eastAsia" w:ascii="宋体" w:hAnsi="宋体" w:eastAsia="宋体" w:cs="宋体"/>
                <w:kern w:val="0"/>
                <w:lang w:val="en-US" w:eastAsia="zh-CN"/>
              </w:rPr>
              <w:t>2023.12.31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2.</w:t>
            </w: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培训、教育青少年</w:t>
            </w:r>
          </w:p>
        </w:tc>
        <w:tc>
          <w:tcPr>
            <w:tcW w:w="25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　</w:t>
            </w:r>
            <w:r>
              <w:rPr>
                <w:rFonts w:hint="eastAsia" w:ascii="宋体" w:hAnsi="宋体" w:eastAsia="宋体" w:cs="宋体"/>
                <w:kern w:val="0"/>
                <w:lang w:val="en-US" w:eastAsia="zh-CN"/>
              </w:rPr>
              <w:t>2023.1.1</w:t>
            </w:r>
          </w:p>
        </w:tc>
        <w:tc>
          <w:tcPr>
            <w:tcW w:w="26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　</w:t>
            </w:r>
            <w:r>
              <w:rPr>
                <w:rFonts w:hint="eastAsia" w:ascii="宋体" w:hAnsi="宋体" w:eastAsia="宋体" w:cs="宋体"/>
                <w:kern w:val="0"/>
                <w:lang w:val="en-US" w:eastAsia="zh-CN"/>
              </w:rPr>
              <w:t>2023.12.31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b/>
                <w:bCs/>
                <w:kern w:val="0"/>
              </w:rPr>
            </w:pPr>
            <w:r>
              <w:rPr>
                <w:rFonts w:ascii="仿宋_GB2312" w:hAnsi="仿宋_GB2312"/>
                <w:b/>
                <w:bCs/>
                <w:kern w:val="0"/>
              </w:rPr>
              <w:t>……</w:t>
            </w:r>
          </w:p>
        </w:tc>
        <w:tc>
          <w:tcPr>
            <w:tcW w:w="25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　</w:t>
            </w:r>
          </w:p>
        </w:tc>
        <w:tc>
          <w:tcPr>
            <w:tcW w:w="26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项目绩效目标</w:t>
            </w:r>
          </w:p>
        </w:tc>
        <w:tc>
          <w:tcPr>
            <w:tcW w:w="32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长期目标</w:t>
            </w:r>
          </w:p>
        </w:tc>
        <w:tc>
          <w:tcPr>
            <w:tcW w:w="387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年度目标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32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both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牢牢把握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维护青少年合法权益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工作主线，紧紧“围绕中心、服务大局”工作理念，创造性地开展一系列富有成效的工作和活动，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服务青少年创新成材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。</w:t>
            </w:r>
          </w:p>
        </w:tc>
        <w:tc>
          <w:tcPr>
            <w:tcW w:w="387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both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紧贴全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val="en-US" w:eastAsia="zh-CN"/>
              </w:rPr>
              <w:t>县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青少年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工作实际，坚持服务发展、服务基层、服务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青少年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的工作宗旨，不断开拓创新，汇聚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青春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力量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，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助推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青少年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事业发展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，青少年犯罪率目标为零。</w:t>
            </w:r>
            <w:r>
              <w:rPr>
                <w:rFonts w:ascii="仿宋_GB2312" w:hAnsi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年度绩效指标</w:t>
            </w: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一级指标</w:t>
            </w:r>
          </w:p>
        </w:tc>
        <w:tc>
          <w:tcPr>
            <w:tcW w:w="13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二级指标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三级指标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指标值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绩效标准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产出指标</w:t>
            </w:r>
          </w:p>
        </w:tc>
        <w:tc>
          <w:tcPr>
            <w:tcW w:w="1397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数量指标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开展各项公益活动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≥3次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3场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今年全年在各级各类媒体刊登相关文章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20余篇，浏览点击量达五万余次。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20篇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质量指标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各项工作全面完成预期目标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完成率达到≥90%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90%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时效指标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加强青少年教育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在12月前完成5场宣讲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5场次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成本指标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不超过预算总成本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总预算数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效益指标</w:t>
            </w: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经济效益指标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增加宣传费用使用效益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印刷费用使用效益≥95%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社会效益指标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kern w:val="0"/>
                <w:sz w:val="21"/>
                <w:szCs w:val="21"/>
                <w:lang w:val="en-US" w:eastAsia="zh-CN" w:bidi="ar-SA"/>
              </w:rPr>
              <w:t>保障青少年合法权益，促进社会和谐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开展法治宣传、禁毒教育、未保法、交通安全、防溺水各项活动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eastAsia="zh-CN"/>
              </w:rPr>
              <w:t>资助困难学子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资助5名以上学生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5人次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仿宋_GB2312" w:hAnsi="仿宋_GB2312" w:eastAsia="宋体"/>
                <w:kern w:val="0"/>
                <w:lang w:eastAsia="zh-CN"/>
              </w:rPr>
            </w:pPr>
            <w:r>
              <w:rPr>
                <w:rFonts w:ascii="仿宋_GB2312" w:hAnsi="仿宋_GB2312"/>
                <w:kern w:val="0"/>
              </w:rPr>
              <w:t>可持续影响</w:t>
            </w:r>
          </w:p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全面深化改革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推动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青少年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事业的可持续发展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覆盖面</w:t>
            </w: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5000人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社会公众或服务对象满意度指标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优化经济发展环境，改善服务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群众满意率达到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95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%，提升部门形象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95%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其他需说明的问题</w:t>
            </w: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无</w:t>
            </w:r>
            <w:r>
              <w:rPr>
                <w:rFonts w:ascii="仿宋_GB2312" w:hAnsi="仿宋_GB2312"/>
                <w:kern w:val="0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主管部门审核意见</w:t>
            </w:r>
          </w:p>
        </w:tc>
        <w:tc>
          <w:tcPr>
            <w:tcW w:w="7162" w:type="dxa"/>
            <w:gridSpan w:val="6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 xml:space="preserve">                                                          </w:t>
            </w:r>
          </w:p>
          <w:p>
            <w:pPr>
              <w:widowControl/>
              <w:spacing w:line="260" w:lineRule="exact"/>
              <w:rPr>
                <w:rFonts w:ascii="仿宋_GB2312" w:hAnsi="仿宋_GB2312"/>
                <w:kern w:val="0"/>
              </w:rPr>
            </w:pPr>
          </w:p>
          <w:p>
            <w:pPr>
              <w:widowControl/>
              <w:spacing w:line="260" w:lineRule="exact"/>
              <w:rPr>
                <w:rFonts w:ascii="仿宋_GB2312" w:hAnsi="仿宋_GB2312"/>
                <w:kern w:val="0"/>
              </w:rPr>
            </w:pPr>
          </w:p>
          <w:p>
            <w:pPr>
              <w:widowControl/>
              <w:spacing w:line="260" w:lineRule="exact"/>
              <w:ind w:right="210"/>
              <w:jc w:val="right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（盖章）</w:t>
            </w:r>
          </w:p>
          <w:p>
            <w:pPr>
              <w:widowControl/>
              <w:spacing w:line="260" w:lineRule="exact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 xml:space="preserve">     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gridSpan w:val="6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</w:tr>
    </w:tbl>
    <w:p>
      <w:pPr>
        <w:spacing w:line="600" w:lineRule="exact"/>
        <w:ind w:firstLine="420" w:firstLineChars="200"/>
        <w:rPr>
          <w:rFonts w:eastAsia="仿宋_GB2312"/>
          <w:sz w:val="32"/>
          <w:szCs w:val="32"/>
        </w:rPr>
      </w:pPr>
      <w:r>
        <w:rPr>
          <w:rFonts w:ascii="仿宋_GB2312" w:hAnsi="仿宋_GB2312"/>
          <w:kern w:val="0"/>
        </w:rPr>
        <w:t>填表人：</w:t>
      </w:r>
      <w:r>
        <w:rPr>
          <w:rFonts w:hint="eastAsia" w:ascii="仿宋_GB2312" w:hAnsi="仿宋_GB2312"/>
          <w:kern w:val="0"/>
          <w:lang w:val="en-US" w:eastAsia="zh-CN"/>
        </w:rPr>
        <w:t>曹静</w:t>
      </w:r>
      <w:r>
        <w:rPr>
          <w:rFonts w:ascii="仿宋_GB2312" w:hAnsi="仿宋_GB2312"/>
          <w:kern w:val="0"/>
        </w:rPr>
        <w:t xml:space="preserve">   联系电话：</w:t>
      </w:r>
      <w:r>
        <w:rPr>
          <w:rFonts w:hint="eastAsia" w:ascii="仿宋_GB2312" w:hAnsi="仿宋_GB2312"/>
          <w:kern w:val="0"/>
          <w:lang w:val="en-US" w:eastAsia="zh-CN"/>
        </w:rPr>
        <w:t>0746-7723517</w:t>
      </w:r>
      <w:r>
        <w:rPr>
          <w:rFonts w:ascii="仿宋_GB2312" w:hAnsi="仿宋_GB2312"/>
          <w:kern w:val="0"/>
        </w:rPr>
        <w:t xml:space="preserve">   填报日期：</w:t>
      </w:r>
      <w:r>
        <w:rPr>
          <w:rFonts w:hint="eastAsia" w:ascii="仿宋_GB2312" w:hAnsi="仿宋_GB2312"/>
          <w:kern w:val="0"/>
          <w:lang w:val="en-US" w:eastAsia="zh-CN"/>
        </w:rPr>
        <w:t>2023.3.17</w:t>
      </w:r>
      <w:r>
        <w:rPr>
          <w:rFonts w:ascii="仿宋_GB2312" w:hAnsi="仿宋_GB2312"/>
          <w:kern w:val="0"/>
        </w:rPr>
        <w:t xml:space="preserve">   单位负责人签字：</w:t>
      </w:r>
      <w:r>
        <w:rPr>
          <w:kern w:val="0"/>
        </w:rPr>
        <w:br w:type="page"/>
      </w:r>
    </w:p>
    <w:p>
      <w:pPr>
        <w:rPr>
          <w:rFonts w:eastAsia="仿宋_GB2312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</w:t>
      </w:r>
      <w:r>
        <w:rPr>
          <w:rFonts w:ascii="黑体" w:hAnsi="黑体" w:eastAsia="黑体"/>
          <w:bCs/>
          <w:kern w:val="0"/>
          <w:sz w:val="32"/>
          <w:szCs w:val="32"/>
        </w:rPr>
        <w:t>附件</w:t>
      </w:r>
      <w:r>
        <w:rPr>
          <w:rFonts w:eastAsia="黑体"/>
          <w:bCs/>
          <w:kern w:val="0"/>
          <w:sz w:val="32"/>
          <w:szCs w:val="32"/>
        </w:rPr>
        <w:t>2-1</w:t>
      </w:r>
    </w:p>
    <w:p>
      <w:pPr>
        <w:widowControl/>
        <w:spacing w:before="312" w:beforeLines="100" w:after="312" w:afterLines="100" w:line="500" w:lineRule="exact"/>
        <w:jc w:val="center"/>
        <w:rPr>
          <w:rFonts w:eastAsia="方正小标宋_GBK"/>
          <w:color w:val="000000"/>
          <w:kern w:val="0"/>
          <w:sz w:val="36"/>
          <w:szCs w:val="36"/>
        </w:rPr>
      </w:pPr>
      <w:r>
        <w:rPr>
          <w:rFonts w:hint="eastAsia"/>
          <w:color w:val="000000"/>
          <w:kern w:val="0"/>
          <w:sz w:val="36"/>
          <w:szCs w:val="36"/>
          <w:lang w:val="en-US" w:eastAsia="zh-CN"/>
        </w:rPr>
        <w:t>2023</w:t>
      </w:r>
      <w:r>
        <w:rPr>
          <w:rFonts w:ascii="方正小标宋_GBK" w:hAnsi="方正小标宋_GBK" w:eastAsia="方正小标宋_GBK"/>
          <w:color w:val="000000"/>
          <w:kern w:val="0"/>
          <w:sz w:val="36"/>
          <w:szCs w:val="36"/>
        </w:rPr>
        <w:t>年项目支出绩效目标表</w:t>
      </w:r>
    </w:p>
    <w:tbl>
      <w:tblPr>
        <w:tblStyle w:val="4"/>
        <w:tblW w:w="9032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3"/>
        <w:gridCol w:w="1134"/>
        <w:gridCol w:w="1143"/>
        <w:gridCol w:w="1560"/>
        <w:gridCol w:w="955"/>
        <w:gridCol w:w="736"/>
        <w:gridCol w:w="166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032" w:type="dxa"/>
            <w:gridSpan w:val="7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center"/>
          </w:tcPr>
          <w:p>
            <w:pPr>
              <w:widowControl/>
              <w:ind w:right="120"/>
              <w:jc w:val="left"/>
              <w:rPr>
                <w:rFonts w:ascii="仿宋_GB2312" w:hAnsi="仿宋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hAnsi="仿宋"/>
                <w:kern w:val="0"/>
                <w:sz w:val="24"/>
                <w:szCs w:val="24"/>
              </w:rPr>
              <w:t>填报单位：</w:t>
            </w:r>
            <w:r>
              <w:rPr>
                <w:rFonts w:hint="eastAsia" w:ascii="仿宋_GB2312" w:hAnsi="仿宋"/>
                <w:kern w:val="0"/>
                <w:sz w:val="24"/>
                <w:szCs w:val="24"/>
                <w:lang w:eastAsia="zh-CN"/>
              </w:rPr>
              <w:t>共青团双牌县委员会</w:t>
            </w:r>
            <w:r>
              <w:rPr>
                <w:rFonts w:ascii="仿宋_GB2312" w:hAnsi="仿宋"/>
                <w:kern w:val="0"/>
                <w:sz w:val="24"/>
                <w:szCs w:val="24"/>
              </w:rPr>
              <w:t xml:space="preserve">           </w:t>
            </w:r>
            <w:r>
              <w:rPr>
                <w:rFonts w:hint="eastAsia" w:ascii="仿宋_GB2312" w:hAnsi="仿宋"/>
                <w:kern w:val="0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ascii="仿宋_GB2312" w:hAnsi="仿宋"/>
                <w:kern w:val="0"/>
                <w:sz w:val="24"/>
                <w:szCs w:val="24"/>
              </w:rPr>
              <w:t xml:space="preserve">                  </w:t>
            </w:r>
            <w:r>
              <w:rPr>
                <w:rFonts w:ascii="仿宋_GB2312" w:hAnsi="仿宋"/>
                <w:color w:val="000000"/>
                <w:kern w:val="0"/>
                <w:sz w:val="24"/>
                <w:szCs w:val="24"/>
              </w:rPr>
              <w:t>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项目支出名称</w:t>
            </w:r>
          </w:p>
        </w:tc>
        <w:tc>
          <w:tcPr>
            <w:tcW w:w="22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color w:val="000000"/>
                <w:kern w:val="0"/>
                <w:lang w:val="en-US" w:eastAsia="zh-CN"/>
              </w:rPr>
              <w:t>少先队工作专项经费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预算部门</w:t>
            </w:r>
          </w:p>
        </w:tc>
        <w:tc>
          <w:tcPr>
            <w:tcW w:w="335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　</w:t>
            </w:r>
            <w:r>
              <w:rPr>
                <w:rFonts w:hint="eastAsia" w:ascii="仿宋_GB2312" w:hAnsi="仿宋_GB2312"/>
                <w:color w:val="000000"/>
                <w:kern w:val="0"/>
                <w:lang w:eastAsia="zh-CN"/>
              </w:rPr>
              <w:t>共青团双牌县委员会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年度本级</w:t>
            </w:r>
          </w:p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预算金额</w:t>
            </w:r>
          </w:p>
        </w:tc>
        <w:tc>
          <w:tcPr>
            <w:tcW w:w="22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/>
                <w:color w:val="000000"/>
                <w:kern w:val="0"/>
                <w:lang w:val="en-US" w:eastAsia="zh-CN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　</w:t>
            </w:r>
            <w:r>
              <w:rPr>
                <w:rFonts w:hint="eastAsia" w:ascii="仿宋_GB2312" w:hAnsi="仿宋_GB2312"/>
                <w:color w:val="000000"/>
                <w:kern w:val="0"/>
                <w:lang w:val="en-US" w:eastAsia="zh-CN"/>
              </w:rPr>
              <w:t>2</w:t>
            </w:r>
          </w:p>
        </w:tc>
        <w:tc>
          <w:tcPr>
            <w:tcW w:w="25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该项目支出上级资金</w:t>
            </w:r>
          </w:p>
        </w:tc>
        <w:tc>
          <w:tcPr>
            <w:tcW w:w="239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项目支出实施期</w:t>
            </w:r>
          </w:p>
        </w:tc>
        <w:tc>
          <w:tcPr>
            <w:tcW w:w="718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color w:val="000000"/>
                <w:kern w:val="0"/>
                <w:lang w:val="en-US" w:eastAsia="zh-CN"/>
              </w:rPr>
              <w:t>2023年1月1日至12月31日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实施期绩效目标</w:t>
            </w:r>
          </w:p>
        </w:tc>
        <w:tc>
          <w:tcPr>
            <w:tcW w:w="718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ind w:firstLine="420" w:firstLineChars="200"/>
              <w:jc w:val="left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在“六·一”儿童节、“10·13”建队日开展集中入团仪式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开展少先队活动课分班分类学习了解马克思，在少先队员中将爱党教育与文化知识一同启蒙。开展“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val="en-US" w:eastAsia="zh-CN"/>
              </w:rPr>
              <w:t>七彩假期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”活动，丰富了留守儿童的暑期生活；开展优秀少先队员、优秀少先队辅导员、优秀少先队集体评选活动，鼓励少先队员学先进、知奋进。举办少先队辅导员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val="en-US" w:eastAsia="zh-CN"/>
              </w:rPr>
              <w:t>培训班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，提高广大少先队辅导员的综合素质和业务水平。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本年度绩效目标</w:t>
            </w:r>
          </w:p>
        </w:tc>
        <w:tc>
          <w:tcPr>
            <w:tcW w:w="718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开展六一、建队节活动、少先队辅导员技能大赛、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val="en-US" w:eastAsia="zh-CN"/>
              </w:rPr>
              <w:t>助学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助困等，培养少年儿童对社会主义朴素感情，坚定少年儿童听党话、跟党走，提升少先队辅导员业务能力，促使我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val="en-US" w:eastAsia="zh-CN"/>
              </w:rPr>
              <w:t>县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少先队工作上台阶。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84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本年度</w:t>
            </w:r>
          </w:p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绩效指标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一级指标</w:t>
            </w:r>
          </w:p>
        </w:tc>
        <w:tc>
          <w:tcPr>
            <w:tcW w:w="11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二级指标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三级指标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指标值及单位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绩效标准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产出指标</w:t>
            </w:r>
          </w:p>
        </w:tc>
        <w:tc>
          <w:tcPr>
            <w:tcW w:w="114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数量指标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val="en-US" w:eastAsia="zh-CN"/>
              </w:rPr>
              <w:t>2023年关爱困难学子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10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人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10人次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开展各项公益活动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5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次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5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今年全年在各级各类媒体刊登相关文章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20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余篇，浏览点击量达五万余次。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20篇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质量指标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各项工作全面完成预期目标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完成率达到≥90%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90%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时效指标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加强青少年教育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在12月前完成5场宣讲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5场次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成本指标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不超过预算总成本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总预算数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≤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效益指标</w:t>
            </w:r>
          </w:p>
        </w:tc>
        <w:tc>
          <w:tcPr>
            <w:tcW w:w="11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经济效益指标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增加宣传费用使用效益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印刷费用使用效益≥95%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社会效益指标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kern w:val="0"/>
                <w:sz w:val="21"/>
                <w:szCs w:val="21"/>
                <w:lang w:val="en-US" w:eastAsia="zh-CN" w:bidi="ar-SA"/>
              </w:rPr>
              <w:t>保障少先队员合法权益，促进社会和谐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开展法治宣传、禁毒教育、未保法、交通安全、防溺水各项活动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生态效益指标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开展人居环境整治、河小青专项行动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eastAsia="zh-CN"/>
              </w:rPr>
              <w:t>全年开展活动不少于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5次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5场活动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可持续影响指标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全面深化改革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推动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少先队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事业的可持续发展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覆盖面</w:t>
            </w: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5000人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社会公众或服务对象满意度指标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优化经济发展环境，改善服务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群众满意率达到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95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%，提升部门形象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95%</w:t>
            </w:r>
          </w:p>
        </w:tc>
      </w:tr>
    </w:tbl>
    <w:p>
      <w:pPr>
        <w:widowControl/>
        <w:jc w:val="left"/>
        <w:rPr>
          <w:rFonts w:ascii="仿宋_GB2312" w:hAnsi="仿宋_GB2312"/>
          <w:kern w:val="0"/>
        </w:rPr>
      </w:pPr>
      <w:r>
        <w:rPr>
          <w:rFonts w:ascii="仿宋_GB2312" w:hAnsi="仿宋_GB2312"/>
          <w:kern w:val="0"/>
        </w:rPr>
        <w:t xml:space="preserve"> </w:t>
      </w:r>
    </w:p>
    <w:p>
      <w:pPr>
        <w:widowControl/>
        <w:spacing w:line="600" w:lineRule="exact"/>
        <w:ind w:firstLine="420" w:firstLineChars="200"/>
        <w:rPr>
          <w:rFonts w:eastAsia="仿宋_GB2312"/>
          <w:sz w:val="32"/>
          <w:szCs w:val="32"/>
        </w:rPr>
      </w:pPr>
      <w:r>
        <w:rPr>
          <w:rFonts w:ascii="仿宋_GB2312" w:hAnsi="仿宋_GB2312"/>
          <w:kern w:val="0"/>
        </w:rPr>
        <w:t>填表人：</w:t>
      </w:r>
      <w:r>
        <w:rPr>
          <w:rFonts w:hint="eastAsia" w:ascii="仿宋_GB2312" w:hAnsi="仿宋_GB2312"/>
          <w:kern w:val="0"/>
          <w:lang w:val="en-US" w:eastAsia="zh-CN"/>
        </w:rPr>
        <w:t>曹静</w:t>
      </w:r>
      <w:r>
        <w:rPr>
          <w:rFonts w:ascii="仿宋_GB2312" w:hAnsi="仿宋_GB2312"/>
          <w:kern w:val="0"/>
        </w:rPr>
        <w:t xml:space="preserve">   联系电话：</w:t>
      </w:r>
      <w:r>
        <w:rPr>
          <w:rFonts w:hint="eastAsia" w:ascii="仿宋_GB2312" w:hAnsi="仿宋_GB2312"/>
          <w:kern w:val="0"/>
          <w:lang w:val="en-US" w:eastAsia="zh-CN"/>
        </w:rPr>
        <w:t>0746-7723517</w:t>
      </w:r>
      <w:r>
        <w:rPr>
          <w:rFonts w:ascii="仿宋_GB2312" w:hAnsi="仿宋_GB2312"/>
          <w:kern w:val="0"/>
        </w:rPr>
        <w:t xml:space="preserve">   填报日期：</w:t>
      </w:r>
      <w:r>
        <w:rPr>
          <w:rFonts w:hint="eastAsia" w:ascii="仿宋_GB2312" w:hAnsi="仿宋_GB2312"/>
          <w:kern w:val="0"/>
          <w:lang w:val="en-US" w:eastAsia="zh-CN"/>
        </w:rPr>
        <w:t>2023.3.17</w:t>
      </w:r>
      <w:r>
        <w:rPr>
          <w:rFonts w:ascii="仿宋_GB2312" w:hAnsi="仿宋_GB2312"/>
          <w:kern w:val="0"/>
        </w:rPr>
        <w:t xml:space="preserve">   单位负责人签字：</w:t>
      </w:r>
      <w:r>
        <w:rPr>
          <w:rFonts w:eastAsia="黑体"/>
          <w:kern w:val="0"/>
          <w:sz w:val="32"/>
          <w:szCs w:val="32"/>
        </w:rPr>
        <w:br w:type="page"/>
      </w:r>
    </w:p>
    <w:p>
      <w:pPr>
        <w:widowControl/>
        <w:jc w:val="left"/>
        <w:rPr>
          <w:rFonts w:eastAsia="黑体"/>
          <w:kern w:val="0"/>
          <w:sz w:val="32"/>
          <w:szCs w:val="32"/>
        </w:rPr>
      </w:pPr>
      <w:r>
        <w:rPr>
          <w:rFonts w:ascii="黑体" w:hAnsi="黑体" w:eastAsia="黑体"/>
          <w:kern w:val="0"/>
          <w:sz w:val="32"/>
          <w:szCs w:val="32"/>
        </w:rPr>
        <w:t>附件</w:t>
      </w:r>
      <w:r>
        <w:rPr>
          <w:rFonts w:eastAsia="黑体"/>
          <w:kern w:val="0"/>
          <w:sz w:val="32"/>
          <w:szCs w:val="32"/>
        </w:rPr>
        <w:t>3-1</w:t>
      </w:r>
    </w:p>
    <w:p>
      <w:pPr>
        <w:jc w:val="center"/>
        <w:rPr>
          <w:rFonts w:eastAsia="楷体_GB2312"/>
          <w:b/>
          <w:bCs/>
          <w:kern w:val="0"/>
          <w:sz w:val="32"/>
          <w:szCs w:val="32"/>
        </w:rPr>
      </w:pPr>
      <w:r>
        <w:rPr>
          <w:rFonts w:hint="eastAsia"/>
          <w:bCs/>
          <w:kern w:val="0"/>
          <w:sz w:val="36"/>
          <w:szCs w:val="36"/>
          <w:lang w:val="en-US" w:eastAsia="zh-CN"/>
        </w:rPr>
        <w:t>2023</w:t>
      </w:r>
      <w:r>
        <w:rPr>
          <w:rFonts w:ascii="方正小标宋_GBK" w:hAnsi="方正小标宋_GBK" w:eastAsia="方正小标宋_GBK"/>
          <w:bCs/>
          <w:kern w:val="0"/>
          <w:sz w:val="36"/>
          <w:szCs w:val="36"/>
        </w:rPr>
        <w:t>年项目绩效目标表</w:t>
      </w:r>
    </w:p>
    <w:p>
      <w:pPr>
        <w:widowControl/>
        <w:jc w:val="left"/>
        <w:rPr>
          <w:rFonts w:ascii="仿宋_GB2312" w:hAnsi="黑体"/>
          <w:kern w:val="0"/>
        </w:rPr>
      </w:pPr>
      <w:r>
        <w:rPr>
          <w:rFonts w:ascii="仿宋_GB2312" w:hAnsi="仿宋_GB2312"/>
          <w:kern w:val="0"/>
          <w:sz w:val="24"/>
          <w:szCs w:val="24"/>
        </w:rPr>
        <w:t>填报单位（盖章）：</w:t>
      </w:r>
      <w:r>
        <w:rPr>
          <w:rFonts w:hint="eastAsia" w:ascii="仿宋_GB2312" w:hAnsi="仿宋"/>
          <w:kern w:val="0"/>
          <w:sz w:val="24"/>
          <w:szCs w:val="24"/>
          <w:lang w:eastAsia="zh-CN"/>
        </w:rPr>
        <w:t>共青团双牌县委员会</w:t>
      </w:r>
      <w:r>
        <w:rPr>
          <w:rFonts w:ascii="仿宋_GB2312" w:hAnsi="黑体"/>
          <w:kern w:val="0"/>
          <w:sz w:val="24"/>
          <w:szCs w:val="24"/>
        </w:rPr>
        <w:tab/>
      </w:r>
      <w:r>
        <w:rPr>
          <w:rFonts w:ascii="仿宋_GB2312" w:hAnsi="黑体"/>
          <w:kern w:val="0"/>
        </w:rPr>
        <w:tab/>
      </w:r>
      <w:r>
        <w:rPr>
          <w:rFonts w:ascii="仿宋_GB2312" w:hAnsi="黑体"/>
          <w:kern w:val="0"/>
        </w:rPr>
        <w:tab/>
      </w:r>
      <w:r>
        <w:rPr>
          <w:rFonts w:ascii="仿宋_GB2312" w:hAnsi="黑体"/>
          <w:kern w:val="0"/>
        </w:rPr>
        <w:tab/>
      </w:r>
      <w:r>
        <w:rPr>
          <w:rFonts w:ascii="仿宋_GB2312" w:hAnsi="黑体"/>
          <w:kern w:val="0"/>
        </w:rPr>
        <w:tab/>
      </w:r>
    </w:p>
    <w:tbl>
      <w:tblPr>
        <w:tblStyle w:val="4"/>
        <w:tblW w:w="925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8"/>
        <w:gridCol w:w="1889"/>
        <w:gridCol w:w="1397"/>
        <w:gridCol w:w="1179"/>
        <w:gridCol w:w="20"/>
        <w:gridCol w:w="1201"/>
        <w:gridCol w:w="14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项目名称</w:t>
            </w:r>
          </w:p>
        </w:tc>
        <w:tc>
          <w:tcPr>
            <w:tcW w:w="32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val="en-US" w:eastAsia="zh-CN"/>
              </w:rPr>
              <w:t>少先队工作专项经费</w:t>
            </w:r>
            <w:r>
              <w:rPr>
                <w:rFonts w:ascii="仿宋_GB2312" w:hAnsi="仿宋_GB2312"/>
                <w:kern w:val="0"/>
              </w:rPr>
              <w:t>　</w:t>
            </w:r>
          </w:p>
        </w:tc>
        <w:tc>
          <w:tcPr>
            <w:tcW w:w="11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项目起</w:t>
            </w:r>
          </w:p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kern w:val="0"/>
              </w:rPr>
              <w:t>止时间</w:t>
            </w:r>
          </w:p>
        </w:tc>
        <w:tc>
          <w:tcPr>
            <w:tcW w:w="269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val="en-US" w:eastAsia="zh-CN"/>
              </w:rPr>
              <w:t>2023年1月1日-12月31日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主管部门及其编码</w:t>
            </w: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　</w:t>
            </w:r>
            <w:r>
              <w:rPr>
                <w:rFonts w:hint="eastAsia" w:ascii="仿宋_GB2312" w:hAnsi="仿宋_GB2312"/>
                <w:kern w:val="0"/>
                <w:lang w:eastAsia="zh-CN"/>
              </w:rPr>
              <w:t>共青团双牌县委员会</w:t>
            </w:r>
            <w:r>
              <w:rPr>
                <w:rFonts w:ascii="仿宋_GB2312" w:hAnsi="仿宋_GB2312"/>
                <w:kern w:val="0"/>
              </w:rPr>
              <w:t>　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121001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项目实施单位</w:t>
            </w: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kern w:val="0"/>
              </w:rPr>
              <w:t>　</w:t>
            </w:r>
            <w:r>
              <w:rPr>
                <w:rFonts w:hint="eastAsia" w:ascii="仿宋_GB2312" w:hAnsi="仿宋_GB2312"/>
                <w:kern w:val="0"/>
                <w:lang w:eastAsia="zh-CN"/>
              </w:rPr>
              <w:t>共青团双牌县委员会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本级</w:t>
            </w:r>
          </w:p>
        </w:tc>
        <w:tc>
          <w:tcPr>
            <w:tcW w:w="13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kern w:val="0"/>
              </w:rPr>
              <w:t>项目负责人</w:t>
            </w:r>
          </w:p>
        </w:tc>
        <w:tc>
          <w:tcPr>
            <w:tcW w:w="11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文璐</w:t>
            </w:r>
            <w:r>
              <w:rPr>
                <w:rFonts w:ascii="仿宋_GB2312" w:hAnsi="仿宋_GB2312"/>
                <w:kern w:val="0"/>
              </w:rPr>
              <w:t>　</w:t>
            </w:r>
          </w:p>
        </w:tc>
        <w:tc>
          <w:tcPr>
            <w:tcW w:w="122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kern w:val="0"/>
              </w:rPr>
              <w:t>联系电话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val="en-US" w:eastAsia="zh-CN"/>
              </w:rPr>
              <w:t>0746-7723517</w:t>
            </w:r>
            <w:r>
              <w:rPr>
                <w:rFonts w:ascii="仿宋_GB2312" w:hAnsi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仿宋_GB2312" w:hAnsi="仿宋_GB2312" w:eastAsia="宋体"/>
                <w:kern w:val="0"/>
                <w:lang w:eastAsia="zh-CN"/>
              </w:rPr>
            </w:pPr>
            <w:r>
              <w:rPr>
                <w:rFonts w:ascii="仿宋_GB2312" w:hAnsi="仿宋_GB2312"/>
                <w:kern w:val="0"/>
              </w:rPr>
              <w:t>项目资金申请</w:t>
            </w:r>
          </w:p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（万元）</w:t>
            </w: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资金总额：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2.00</w:t>
            </w:r>
            <w:r>
              <w:rPr>
                <w:rFonts w:ascii="仿宋_GB2312" w:hAnsi="仿宋_GB2312"/>
                <w:kern w:val="0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default" w:ascii="仿宋_GB2312" w:hAnsi="仿宋_GB2312" w:eastAsia="宋体"/>
                <w:kern w:val="0"/>
                <w:lang w:val="en-US" w:eastAsia="zh-CN"/>
              </w:rPr>
            </w:pPr>
            <w:r>
              <w:rPr>
                <w:rFonts w:ascii="仿宋_GB2312" w:hAnsi="仿宋_GB2312"/>
                <w:kern w:val="0"/>
              </w:rPr>
              <w:t xml:space="preserve">        一、预算资金：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2.00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eastAsia" w:ascii="仿宋_GB2312" w:hAnsi="仿宋_GB2312" w:eastAsia="宋体"/>
                <w:kern w:val="0"/>
                <w:lang w:val="en-US" w:eastAsia="zh-CN"/>
              </w:rPr>
            </w:pPr>
            <w:r>
              <w:rPr>
                <w:rFonts w:ascii="仿宋_GB2312" w:hAnsi="仿宋_GB2312"/>
                <w:kern w:val="0"/>
              </w:rPr>
              <w:t xml:space="preserve">        二、自有资金：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eastAsia" w:ascii="仿宋_GB2312" w:hAnsi="仿宋_GB2312" w:eastAsia="宋体"/>
                <w:kern w:val="0"/>
                <w:lang w:val="en-US" w:eastAsia="zh-CN"/>
              </w:rPr>
            </w:pPr>
            <w:r>
              <w:rPr>
                <w:rFonts w:ascii="仿宋_GB2312" w:hAnsi="仿宋_GB2312"/>
                <w:kern w:val="0"/>
              </w:rPr>
              <w:t xml:space="preserve">        三、其他：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项目概况</w:t>
            </w: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开展六一、建队节活动、少先队辅导员技能大赛、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val="en-US" w:eastAsia="zh-CN"/>
              </w:rPr>
              <w:t>助学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助困等，培养少年儿童对社会主义朴素感情，坚定少年儿童听党话、跟党走，提升少先队辅导员业务能力，促使我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val="en-US" w:eastAsia="zh-CN"/>
              </w:rPr>
              <w:t>县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少先队工作上台阶。</w:t>
            </w:r>
            <w:r>
              <w:rPr>
                <w:rFonts w:ascii="仿宋_GB2312" w:hAnsi="仿宋_GB2312"/>
                <w:kern w:val="0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项目实施进度计划</w:t>
            </w: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项目实施内容</w:t>
            </w:r>
          </w:p>
        </w:tc>
        <w:tc>
          <w:tcPr>
            <w:tcW w:w="25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开始时间</w:t>
            </w:r>
          </w:p>
        </w:tc>
        <w:tc>
          <w:tcPr>
            <w:tcW w:w="26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完成时间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1.</w:t>
            </w: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保障</w:t>
            </w: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少先队</w:t>
            </w: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合法权益</w:t>
            </w:r>
          </w:p>
        </w:tc>
        <w:tc>
          <w:tcPr>
            <w:tcW w:w="25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　</w:t>
            </w:r>
            <w:r>
              <w:rPr>
                <w:rFonts w:hint="eastAsia" w:ascii="宋体" w:hAnsi="宋体" w:eastAsia="宋体" w:cs="宋体"/>
                <w:kern w:val="0"/>
                <w:lang w:val="en-US" w:eastAsia="zh-CN"/>
              </w:rPr>
              <w:t>2023.1.1</w:t>
            </w:r>
          </w:p>
        </w:tc>
        <w:tc>
          <w:tcPr>
            <w:tcW w:w="26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　</w:t>
            </w:r>
            <w:r>
              <w:rPr>
                <w:rFonts w:hint="eastAsia" w:ascii="宋体" w:hAnsi="宋体" w:eastAsia="宋体" w:cs="宋体"/>
                <w:kern w:val="0"/>
                <w:lang w:val="en-US" w:eastAsia="zh-CN"/>
              </w:rPr>
              <w:t>2023.12.31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2.</w:t>
            </w: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培训、教育青少年</w:t>
            </w:r>
          </w:p>
        </w:tc>
        <w:tc>
          <w:tcPr>
            <w:tcW w:w="25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　</w:t>
            </w:r>
            <w:r>
              <w:rPr>
                <w:rFonts w:hint="eastAsia" w:ascii="宋体" w:hAnsi="宋体" w:eastAsia="宋体" w:cs="宋体"/>
                <w:kern w:val="0"/>
                <w:lang w:val="en-US" w:eastAsia="zh-CN"/>
              </w:rPr>
              <w:t>2023.1.1</w:t>
            </w:r>
          </w:p>
        </w:tc>
        <w:tc>
          <w:tcPr>
            <w:tcW w:w="26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　</w:t>
            </w:r>
            <w:r>
              <w:rPr>
                <w:rFonts w:hint="eastAsia" w:ascii="宋体" w:hAnsi="宋体" w:eastAsia="宋体" w:cs="宋体"/>
                <w:kern w:val="0"/>
                <w:lang w:val="en-US" w:eastAsia="zh-CN"/>
              </w:rPr>
              <w:t>2023.12.31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b/>
                <w:bCs/>
                <w:kern w:val="0"/>
              </w:rPr>
            </w:pPr>
            <w:r>
              <w:rPr>
                <w:rFonts w:ascii="仿宋_GB2312" w:hAnsi="仿宋_GB2312"/>
                <w:b/>
                <w:bCs/>
                <w:kern w:val="0"/>
              </w:rPr>
              <w:t>……</w:t>
            </w:r>
          </w:p>
        </w:tc>
        <w:tc>
          <w:tcPr>
            <w:tcW w:w="25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　</w:t>
            </w:r>
          </w:p>
        </w:tc>
        <w:tc>
          <w:tcPr>
            <w:tcW w:w="26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项目绩效目标</w:t>
            </w:r>
          </w:p>
        </w:tc>
        <w:tc>
          <w:tcPr>
            <w:tcW w:w="32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长期目标</w:t>
            </w:r>
          </w:p>
        </w:tc>
        <w:tc>
          <w:tcPr>
            <w:tcW w:w="387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年度目标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32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both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牢牢把握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维护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lang w:val="en-US" w:eastAsia="zh-CN"/>
              </w:rPr>
              <w:t>少先队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权益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工作主线，紧紧“围绕中心、服务大局”工作理念，创造性地开展一系列富有成效的工作和活动，团结带领全县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青少年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为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val="en-US" w:eastAsia="zh-CN"/>
              </w:rPr>
              <w:t>双牌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县经济发展做出积极贡献。</w:t>
            </w:r>
          </w:p>
        </w:tc>
        <w:tc>
          <w:tcPr>
            <w:tcW w:w="387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both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开展六一、建队节活动、少先队辅导员技能大赛、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val="en-US" w:eastAsia="zh-CN"/>
              </w:rPr>
              <w:t>助学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助困等，培养少年儿童对社会主义朴素感情，坚定少年儿童听党话、跟党走，提升少先队辅导员业务能力，促使我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  <w:lang w:val="en-US" w:eastAsia="zh-CN"/>
              </w:rPr>
              <w:t>县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  <w:shd w:val="clear" w:fill="FFFFFF"/>
              </w:rPr>
              <w:t>少先队工作上台阶。</w:t>
            </w:r>
            <w:r>
              <w:rPr>
                <w:rFonts w:ascii="仿宋_GB2312" w:hAnsi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年度绩效指标</w:t>
            </w: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一级指标</w:t>
            </w:r>
          </w:p>
        </w:tc>
        <w:tc>
          <w:tcPr>
            <w:tcW w:w="13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二级指标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三级指标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指标值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绩效标准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产出指标</w:t>
            </w:r>
          </w:p>
        </w:tc>
        <w:tc>
          <w:tcPr>
            <w:tcW w:w="1397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数量指标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val="en-US" w:eastAsia="zh-CN"/>
              </w:rPr>
              <w:t>2023年关爱困难学子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10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人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10人次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开展各项公益活动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5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次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5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今年全年在各级各类媒体刊登相关文章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20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余篇，浏览点击量达五万余次。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20篇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质量指标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各项工作全面完成预期目标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完成率达到≥90%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90%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时效指标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加强青少年教育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在12月前完成5场宣讲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5场次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成本指标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不超过预算总成本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总预算数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效益指标</w:t>
            </w: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经济效益指标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增加宣传费用使用效益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印刷费用使用效益≥95%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社会效益指标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kern w:val="0"/>
                <w:sz w:val="21"/>
                <w:szCs w:val="21"/>
                <w:lang w:val="en-US" w:eastAsia="zh-CN" w:bidi="ar-SA"/>
              </w:rPr>
              <w:t>保障少先队员合法权益，促进社会和谐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开展法治宣传、禁毒教育、未保法、交通安全、防溺水各项活动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生态效益指标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开展人居环境整治、河小青专项行动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eastAsia="zh-CN"/>
              </w:rPr>
              <w:t>全年开展活动不少于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5次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5场活动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仿宋_GB2312" w:hAnsi="仿宋_GB2312" w:eastAsia="宋体"/>
                <w:kern w:val="0"/>
                <w:lang w:eastAsia="zh-CN"/>
              </w:rPr>
            </w:pPr>
            <w:r>
              <w:rPr>
                <w:rFonts w:ascii="仿宋_GB2312" w:hAnsi="仿宋_GB2312"/>
                <w:kern w:val="0"/>
              </w:rPr>
              <w:t>可持续影响</w:t>
            </w:r>
          </w:p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全面深化改革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推动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青少年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事业的可持续发展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覆盖面</w:t>
            </w: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20000人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社会公众或服务对象满意度指标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优化经济发展环境，改善服务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群众满意率达到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95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%，提升部门形象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95%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其他需说明的问题</w:t>
            </w: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无</w:t>
            </w:r>
            <w:r>
              <w:rPr>
                <w:rFonts w:ascii="仿宋_GB2312" w:hAnsi="仿宋_GB2312"/>
                <w:kern w:val="0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主管部门审核意见</w:t>
            </w:r>
          </w:p>
        </w:tc>
        <w:tc>
          <w:tcPr>
            <w:tcW w:w="7162" w:type="dxa"/>
            <w:gridSpan w:val="6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 xml:space="preserve">                                                          </w:t>
            </w:r>
          </w:p>
          <w:p>
            <w:pPr>
              <w:widowControl/>
              <w:spacing w:line="260" w:lineRule="exact"/>
              <w:rPr>
                <w:rFonts w:ascii="仿宋_GB2312" w:hAnsi="仿宋_GB2312"/>
                <w:kern w:val="0"/>
              </w:rPr>
            </w:pPr>
          </w:p>
          <w:p>
            <w:pPr>
              <w:widowControl/>
              <w:spacing w:line="260" w:lineRule="exact"/>
              <w:rPr>
                <w:rFonts w:ascii="仿宋_GB2312" w:hAnsi="仿宋_GB2312"/>
                <w:kern w:val="0"/>
              </w:rPr>
            </w:pPr>
          </w:p>
          <w:p>
            <w:pPr>
              <w:widowControl/>
              <w:spacing w:line="260" w:lineRule="exact"/>
              <w:ind w:right="210"/>
              <w:jc w:val="right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（盖章）</w:t>
            </w:r>
          </w:p>
          <w:p>
            <w:pPr>
              <w:widowControl/>
              <w:spacing w:line="260" w:lineRule="exact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 xml:space="preserve">     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gridSpan w:val="6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</w:tr>
    </w:tbl>
    <w:p>
      <w:pPr>
        <w:spacing w:line="600" w:lineRule="exact"/>
        <w:rPr>
          <w:rFonts w:ascii="仿宋_GB2312" w:hAnsi="仿宋_GB2312"/>
          <w:kern w:val="0"/>
        </w:rPr>
      </w:pPr>
      <w:r>
        <w:rPr>
          <w:rFonts w:ascii="仿宋_GB2312" w:hAnsi="仿宋_GB2312"/>
          <w:kern w:val="0"/>
        </w:rPr>
        <w:t>填表人：</w:t>
      </w:r>
      <w:r>
        <w:rPr>
          <w:rFonts w:hint="eastAsia" w:ascii="仿宋_GB2312" w:hAnsi="仿宋_GB2312"/>
          <w:kern w:val="0"/>
          <w:lang w:val="en-US" w:eastAsia="zh-CN"/>
        </w:rPr>
        <w:t>曹静</w:t>
      </w:r>
      <w:r>
        <w:rPr>
          <w:rFonts w:ascii="仿宋_GB2312" w:hAnsi="仿宋_GB2312"/>
          <w:kern w:val="0"/>
        </w:rPr>
        <w:t xml:space="preserve">   联系电话：</w:t>
      </w:r>
      <w:r>
        <w:rPr>
          <w:rFonts w:hint="eastAsia" w:ascii="仿宋_GB2312" w:hAnsi="仿宋_GB2312"/>
          <w:kern w:val="0"/>
          <w:lang w:val="en-US" w:eastAsia="zh-CN"/>
        </w:rPr>
        <w:t>0746-7723517</w:t>
      </w:r>
      <w:r>
        <w:rPr>
          <w:rFonts w:ascii="仿宋_GB2312" w:hAnsi="仿宋_GB2312"/>
          <w:kern w:val="0"/>
        </w:rPr>
        <w:t xml:space="preserve">   填报日期：</w:t>
      </w:r>
      <w:r>
        <w:rPr>
          <w:rFonts w:hint="eastAsia" w:ascii="仿宋_GB2312" w:hAnsi="仿宋_GB2312"/>
          <w:kern w:val="0"/>
          <w:lang w:val="en-US" w:eastAsia="zh-CN"/>
        </w:rPr>
        <w:t>2023.3.17</w:t>
      </w:r>
      <w:r>
        <w:rPr>
          <w:rFonts w:ascii="仿宋_GB2312" w:hAnsi="仿宋_GB2312"/>
          <w:kern w:val="0"/>
        </w:rPr>
        <w:t xml:space="preserve">  单位负责人签字：</w:t>
      </w:r>
    </w:p>
    <w:p>
      <w:pPr>
        <w:spacing w:line="600" w:lineRule="exact"/>
        <w:rPr>
          <w:rFonts w:ascii="仿宋_GB2312" w:hAnsi="仿宋_GB2312"/>
          <w:kern w:val="0"/>
        </w:rPr>
      </w:pPr>
    </w:p>
    <w:p>
      <w:pPr>
        <w:spacing w:line="600" w:lineRule="exact"/>
        <w:rPr>
          <w:rFonts w:ascii="仿宋_GB2312" w:hAnsi="仿宋_GB2312"/>
          <w:kern w:val="0"/>
        </w:rPr>
      </w:pPr>
    </w:p>
    <w:p>
      <w:pPr>
        <w:spacing w:line="600" w:lineRule="exact"/>
        <w:rPr>
          <w:rFonts w:ascii="仿宋_GB2312" w:hAnsi="仿宋_GB2312"/>
          <w:kern w:val="0"/>
        </w:rPr>
      </w:pPr>
    </w:p>
    <w:p>
      <w:pPr>
        <w:spacing w:line="600" w:lineRule="exact"/>
        <w:rPr>
          <w:rFonts w:ascii="仿宋_GB2312" w:hAnsi="仿宋_GB2312"/>
          <w:kern w:val="0"/>
        </w:rPr>
      </w:pPr>
    </w:p>
    <w:p>
      <w:pPr>
        <w:spacing w:line="600" w:lineRule="exact"/>
        <w:rPr>
          <w:rFonts w:ascii="仿宋_GB2312" w:hAnsi="仿宋_GB2312"/>
          <w:kern w:val="0"/>
        </w:rPr>
      </w:pPr>
    </w:p>
    <w:p>
      <w:pPr>
        <w:spacing w:line="600" w:lineRule="exact"/>
        <w:rPr>
          <w:rFonts w:ascii="仿宋_GB2312" w:hAnsi="仿宋_GB2312"/>
          <w:kern w:val="0"/>
        </w:rPr>
      </w:pPr>
    </w:p>
    <w:p>
      <w:pPr>
        <w:spacing w:line="600" w:lineRule="exact"/>
        <w:rPr>
          <w:rFonts w:ascii="仿宋_GB2312" w:hAnsi="仿宋_GB2312"/>
          <w:kern w:val="0"/>
        </w:rPr>
      </w:pPr>
    </w:p>
    <w:p>
      <w:pPr>
        <w:spacing w:line="600" w:lineRule="exact"/>
        <w:rPr>
          <w:rFonts w:ascii="仿宋_GB2312" w:hAnsi="仿宋_GB2312"/>
          <w:kern w:val="0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left"/>
        <w:textAlignment w:val="auto"/>
        <w:rPr>
          <w:rFonts w:eastAsia="仿宋_GB2312"/>
          <w:sz w:val="32"/>
          <w:szCs w:val="32"/>
        </w:rPr>
      </w:pPr>
      <w:r>
        <w:rPr>
          <w:rFonts w:eastAsia="黑体"/>
          <w:kern w:val="0"/>
          <w:sz w:val="32"/>
          <w:szCs w:val="32"/>
        </w:rPr>
        <w:br w:type="page"/>
      </w:r>
      <w:r>
        <w:rPr>
          <w:rFonts w:ascii="黑体" w:hAnsi="黑体" w:eastAsia="黑体"/>
          <w:bCs/>
          <w:kern w:val="0"/>
          <w:sz w:val="32"/>
          <w:szCs w:val="32"/>
        </w:rPr>
        <w:t>附件</w:t>
      </w:r>
      <w:r>
        <w:rPr>
          <w:rFonts w:eastAsia="黑体"/>
          <w:bCs/>
          <w:kern w:val="0"/>
          <w:sz w:val="32"/>
          <w:szCs w:val="32"/>
        </w:rPr>
        <w:t>2-1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312" w:beforeLines="100" w:after="312" w:afterLines="100" w:line="240" w:lineRule="exact"/>
        <w:jc w:val="center"/>
        <w:textAlignment w:val="auto"/>
        <w:rPr>
          <w:rFonts w:eastAsia="方正小标宋_GBK"/>
          <w:color w:val="000000"/>
          <w:kern w:val="0"/>
          <w:sz w:val="36"/>
          <w:szCs w:val="36"/>
        </w:rPr>
      </w:pPr>
      <w:r>
        <w:rPr>
          <w:rFonts w:hint="eastAsia"/>
          <w:color w:val="000000"/>
          <w:kern w:val="0"/>
          <w:sz w:val="36"/>
          <w:szCs w:val="36"/>
          <w:lang w:val="en-US" w:eastAsia="zh-CN"/>
        </w:rPr>
        <w:t>2023</w:t>
      </w:r>
      <w:r>
        <w:rPr>
          <w:rFonts w:ascii="方正小标宋_GBK" w:hAnsi="方正小标宋_GBK" w:eastAsia="方正小标宋_GBK"/>
          <w:color w:val="000000"/>
          <w:kern w:val="0"/>
          <w:sz w:val="36"/>
          <w:szCs w:val="36"/>
        </w:rPr>
        <w:t>年项目支出绩效目标表</w:t>
      </w:r>
    </w:p>
    <w:tbl>
      <w:tblPr>
        <w:tblStyle w:val="4"/>
        <w:tblW w:w="9032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3"/>
        <w:gridCol w:w="1134"/>
        <w:gridCol w:w="1143"/>
        <w:gridCol w:w="1560"/>
        <w:gridCol w:w="955"/>
        <w:gridCol w:w="736"/>
        <w:gridCol w:w="166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032" w:type="dxa"/>
            <w:gridSpan w:val="7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center"/>
          </w:tcPr>
          <w:p>
            <w:pPr>
              <w:widowControl/>
              <w:ind w:right="120"/>
              <w:jc w:val="left"/>
              <w:rPr>
                <w:rFonts w:ascii="仿宋_GB2312" w:hAnsi="仿宋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hAnsi="仿宋"/>
                <w:kern w:val="0"/>
                <w:sz w:val="24"/>
                <w:szCs w:val="24"/>
              </w:rPr>
              <w:t>填报单位：</w:t>
            </w:r>
            <w:r>
              <w:rPr>
                <w:rFonts w:hint="eastAsia" w:ascii="仿宋_GB2312" w:hAnsi="仿宋"/>
                <w:kern w:val="0"/>
                <w:sz w:val="24"/>
                <w:szCs w:val="24"/>
                <w:lang w:eastAsia="zh-CN"/>
              </w:rPr>
              <w:t>共青团双牌县委员会</w:t>
            </w:r>
            <w:r>
              <w:rPr>
                <w:rFonts w:ascii="仿宋_GB2312" w:hAnsi="仿宋"/>
                <w:kern w:val="0"/>
                <w:sz w:val="24"/>
                <w:szCs w:val="24"/>
              </w:rPr>
              <w:t xml:space="preserve">           </w:t>
            </w:r>
            <w:r>
              <w:rPr>
                <w:rFonts w:hint="eastAsia" w:ascii="仿宋_GB2312" w:hAnsi="仿宋"/>
                <w:kern w:val="0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ascii="仿宋_GB2312" w:hAnsi="仿宋"/>
                <w:kern w:val="0"/>
                <w:sz w:val="24"/>
                <w:szCs w:val="24"/>
              </w:rPr>
              <w:t xml:space="preserve">                  </w:t>
            </w:r>
            <w:r>
              <w:rPr>
                <w:rFonts w:ascii="仿宋_GB2312" w:hAnsi="仿宋"/>
                <w:color w:val="000000"/>
                <w:kern w:val="0"/>
                <w:sz w:val="24"/>
                <w:szCs w:val="24"/>
              </w:rPr>
              <w:t>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项目支出名称</w:t>
            </w:r>
          </w:p>
        </w:tc>
        <w:tc>
          <w:tcPr>
            <w:tcW w:w="22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</w:rPr>
              <w:t>县批志愿服务和少先队工作专项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预算部门</w:t>
            </w:r>
          </w:p>
        </w:tc>
        <w:tc>
          <w:tcPr>
            <w:tcW w:w="335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　</w:t>
            </w:r>
            <w:r>
              <w:rPr>
                <w:rFonts w:hint="eastAsia" w:ascii="仿宋_GB2312" w:hAnsi="仿宋_GB2312"/>
                <w:color w:val="000000"/>
                <w:kern w:val="0"/>
                <w:lang w:eastAsia="zh-CN"/>
              </w:rPr>
              <w:t>共青团双牌县委员会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年度本级</w:t>
            </w:r>
          </w:p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预算金额</w:t>
            </w:r>
          </w:p>
        </w:tc>
        <w:tc>
          <w:tcPr>
            <w:tcW w:w="22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/>
                <w:color w:val="000000"/>
                <w:kern w:val="0"/>
                <w:lang w:val="en-US" w:eastAsia="zh-CN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　</w:t>
            </w:r>
            <w:r>
              <w:rPr>
                <w:rFonts w:hint="eastAsia" w:ascii="仿宋_GB2312" w:hAnsi="仿宋_GB2312"/>
                <w:color w:val="000000"/>
                <w:kern w:val="0"/>
                <w:lang w:val="en-US" w:eastAsia="zh-CN"/>
              </w:rPr>
              <w:t>4</w:t>
            </w:r>
          </w:p>
        </w:tc>
        <w:tc>
          <w:tcPr>
            <w:tcW w:w="25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该项目支出上级资金</w:t>
            </w:r>
          </w:p>
        </w:tc>
        <w:tc>
          <w:tcPr>
            <w:tcW w:w="239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项目支出实施期</w:t>
            </w:r>
          </w:p>
        </w:tc>
        <w:tc>
          <w:tcPr>
            <w:tcW w:w="718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color w:val="000000"/>
                <w:kern w:val="0"/>
                <w:lang w:val="en-US" w:eastAsia="zh-CN"/>
              </w:rPr>
              <w:t>2023年1月1日至12月31日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实施期绩效目标</w:t>
            </w:r>
          </w:p>
        </w:tc>
        <w:tc>
          <w:tcPr>
            <w:tcW w:w="718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ind w:firstLine="420" w:firstLineChars="200"/>
              <w:jc w:val="left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负责各类志愿服务活动及志愿者的招募、注册、培训和管理，指导全县相关组织参与并推动全县志愿服务常态化。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本年度绩效目标</w:t>
            </w:r>
          </w:p>
        </w:tc>
        <w:tc>
          <w:tcPr>
            <w:tcW w:w="718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引导广大志愿者充分利用元旦、春节、“3.5”、“6.1”等节日，以文明旅游、文明交通、社区服务、禁毒宣传、环境卫生、阳光助残、关爱农民工子女、</w:t>
            </w:r>
            <w:r>
              <w:rPr>
                <w:rFonts w:hint="eastAsia" w:ascii="宋体" w:hAnsi="宋体" w:cs="宋体"/>
                <w:color w:val="auto"/>
                <w:sz w:val="21"/>
                <w:szCs w:val="21"/>
                <w:lang w:val="en-US" w:eastAsia="zh-CN"/>
              </w:rPr>
              <w:t>助学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助困，网络文明等志愿服务项目为重点，推动志愿服务常态化建设；完善志愿者表彰机制，打造优秀志愿文化产品以及志愿服务阵地。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84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本年度</w:t>
            </w:r>
          </w:p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绩效指标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一级指标</w:t>
            </w:r>
          </w:p>
        </w:tc>
        <w:tc>
          <w:tcPr>
            <w:tcW w:w="11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二级指标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三级指标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指标值及单位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绩效标准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产出指标</w:t>
            </w:r>
          </w:p>
        </w:tc>
        <w:tc>
          <w:tcPr>
            <w:tcW w:w="114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数量指标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val="en-US" w:eastAsia="zh-CN"/>
              </w:rPr>
              <w:t>少先队才艺评选活动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1场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1场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开展各项公益活动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5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次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5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今年全年在各级各类媒体刊登相关文章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20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余篇，浏览点击量达五万余次。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20篇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质量指标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各项工作全面完成预期目标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完成率达到≥90%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90%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时效指标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加强</w:t>
            </w:r>
            <w:r>
              <w:rPr>
                <w:rFonts w:hint="eastAsia" w:ascii="仿宋_GB2312" w:hAnsi="仿宋_GB2312" w:cs="Times New Roman"/>
                <w:kern w:val="0"/>
                <w:sz w:val="21"/>
                <w:szCs w:val="21"/>
                <w:lang w:val="en-US" w:eastAsia="zh-CN" w:bidi="ar-SA"/>
              </w:rPr>
              <w:t>少先队安全</w:t>
            </w: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教育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在12月前完成</w:t>
            </w:r>
            <w:r>
              <w:rPr>
                <w:rFonts w:hint="eastAsia" w:ascii="仿宋_GB2312" w:hAnsi="仿宋_GB2312" w:cs="Times New Roman"/>
                <w:kern w:val="0"/>
                <w:sz w:val="21"/>
                <w:szCs w:val="21"/>
                <w:lang w:val="en-US" w:eastAsia="zh-CN" w:bidi="ar-SA"/>
              </w:rPr>
              <w:t>3</w:t>
            </w: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场</w:t>
            </w:r>
            <w:r>
              <w:rPr>
                <w:rFonts w:hint="eastAsia" w:ascii="仿宋_GB2312" w:hAnsi="仿宋_GB2312" w:cs="Times New Roman"/>
                <w:kern w:val="0"/>
                <w:sz w:val="21"/>
                <w:szCs w:val="21"/>
                <w:lang w:val="en-US" w:eastAsia="zh-CN" w:bidi="ar-SA"/>
              </w:rPr>
              <w:t>活动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3场次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成本指标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不超过预算总成本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总预算数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≤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效益指标</w:t>
            </w:r>
          </w:p>
        </w:tc>
        <w:tc>
          <w:tcPr>
            <w:tcW w:w="11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经济效益指标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增加宣传费用使用效益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印刷费用使用效益≥95%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社会效益指标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kern w:val="0"/>
                <w:sz w:val="21"/>
                <w:szCs w:val="21"/>
                <w:lang w:val="en-US" w:eastAsia="zh-CN" w:bidi="ar-SA"/>
              </w:rPr>
              <w:t>保障志愿者合法权益，促进社会和谐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开展法治宣传、禁毒教育、未保法、交通安全、防溺水各项活动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生态效益指标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开展人居环境整治、河小青专项行动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eastAsia="zh-CN"/>
              </w:rPr>
              <w:t>全年开展活动不少于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5次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5场活动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可持续影响指标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全面深化改革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推动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少先队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事业的可持续发展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覆盖面</w:t>
            </w: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5000人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color w:val="000000"/>
                <w:kern w:val="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仿宋_GB2312"/>
                <w:color w:val="000000"/>
                <w:kern w:val="0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社会公众或服务对象满意度指标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优化经济发展环境，改善服务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群众满意率达到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95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%，提升部门形象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95%</w:t>
            </w:r>
          </w:p>
        </w:tc>
      </w:tr>
    </w:tbl>
    <w:p>
      <w:pPr>
        <w:widowControl/>
        <w:jc w:val="left"/>
        <w:rPr>
          <w:rFonts w:ascii="仿宋_GB2312" w:hAnsi="仿宋_GB2312"/>
          <w:kern w:val="0"/>
        </w:rPr>
      </w:pPr>
      <w:r>
        <w:rPr>
          <w:rFonts w:ascii="仿宋_GB2312" w:hAnsi="仿宋_GB2312"/>
          <w:kern w:val="0"/>
        </w:rPr>
        <w:t xml:space="preserve"> </w:t>
      </w:r>
    </w:p>
    <w:p>
      <w:pPr>
        <w:spacing w:line="600" w:lineRule="exact"/>
        <w:rPr>
          <w:rFonts w:eastAsia="仿宋_GB2312"/>
          <w:sz w:val="32"/>
          <w:szCs w:val="32"/>
        </w:rPr>
      </w:pPr>
      <w:r>
        <w:rPr>
          <w:rFonts w:ascii="仿宋_GB2312" w:hAnsi="仿宋_GB2312"/>
          <w:kern w:val="0"/>
        </w:rPr>
        <w:t>填表人：</w:t>
      </w:r>
      <w:r>
        <w:rPr>
          <w:rFonts w:hint="eastAsia" w:ascii="仿宋_GB2312" w:hAnsi="仿宋_GB2312"/>
          <w:kern w:val="0"/>
          <w:lang w:val="en-US" w:eastAsia="zh-CN"/>
        </w:rPr>
        <w:t>曹静</w:t>
      </w:r>
      <w:r>
        <w:rPr>
          <w:rFonts w:ascii="仿宋_GB2312" w:hAnsi="仿宋_GB2312"/>
          <w:kern w:val="0"/>
        </w:rPr>
        <w:t xml:space="preserve">   联系电话：</w:t>
      </w:r>
      <w:r>
        <w:rPr>
          <w:rFonts w:hint="eastAsia" w:ascii="仿宋_GB2312" w:hAnsi="仿宋_GB2312"/>
          <w:kern w:val="0"/>
          <w:lang w:val="en-US" w:eastAsia="zh-CN"/>
        </w:rPr>
        <w:t>0746-7723517</w:t>
      </w:r>
      <w:r>
        <w:rPr>
          <w:rFonts w:ascii="仿宋_GB2312" w:hAnsi="仿宋_GB2312"/>
          <w:kern w:val="0"/>
        </w:rPr>
        <w:t xml:space="preserve">   填报日期：</w:t>
      </w:r>
      <w:r>
        <w:rPr>
          <w:rFonts w:hint="eastAsia" w:ascii="仿宋_GB2312" w:hAnsi="仿宋_GB2312"/>
          <w:kern w:val="0"/>
          <w:lang w:val="en-US" w:eastAsia="zh-CN"/>
        </w:rPr>
        <w:t>2023.3.17</w:t>
      </w:r>
      <w:r>
        <w:rPr>
          <w:rFonts w:ascii="仿宋_GB2312" w:hAnsi="仿宋_GB2312"/>
          <w:kern w:val="0"/>
        </w:rPr>
        <w:t xml:space="preserve">   单位负责人签字：</w:t>
      </w:r>
      <w:r>
        <w:rPr>
          <w:rFonts w:eastAsia="黑体"/>
          <w:kern w:val="0"/>
          <w:sz w:val="32"/>
          <w:szCs w:val="32"/>
        </w:rPr>
        <w:br w:type="page"/>
      </w:r>
    </w:p>
    <w:p>
      <w:pPr>
        <w:widowControl/>
        <w:jc w:val="left"/>
        <w:rPr>
          <w:rFonts w:eastAsia="黑体"/>
          <w:kern w:val="0"/>
          <w:sz w:val="32"/>
          <w:szCs w:val="32"/>
        </w:rPr>
      </w:pPr>
      <w:r>
        <w:rPr>
          <w:rFonts w:ascii="黑体" w:hAnsi="黑体" w:eastAsia="黑体"/>
          <w:kern w:val="0"/>
          <w:sz w:val="32"/>
          <w:szCs w:val="32"/>
        </w:rPr>
        <w:t>附件</w:t>
      </w:r>
      <w:r>
        <w:rPr>
          <w:rFonts w:eastAsia="黑体"/>
          <w:kern w:val="0"/>
          <w:sz w:val="32"/>
          <w:szCs w:val="32"/>
        </w:rPr>
        <w:t>3-1</w:t>
      </w:r>
    </w:p>
    <w:p>
      <w:pPr>
        <w:jc w:val="center"/>
        <w:rPr>
          <w:rFonts w:eastAsia="楷体_GB2312"/>
          <w:b/>
          <w:bCs/>
          <w:kern w:val="0"/>
          <w:sz w:val="32"/>
          <w:szCs w:val="32"/>
        </w:rPr>
      </w:pPr>
      <w:r>
        <w:rPr>
          <w:rFonts w:hint="eastAsia"/>
          <w:bCs/>
          <w:kern w:val="0"/>
          <w:sz w:val="36"/>
          <w:szCs w:val="36"/>
          <w:lang w:val="en-US" w:eastAsia="zh-CN"/>
        </w:rPr>
        <w:t>2023</w:t>
      </w:r>
      <w:r>
        <w:rPr>
          <w:rFonts w:ascii="方正小标宋_GBK" w:hAnsi="方正小标宋_GBK" w:eastAsia="方正小标宋_GBK"/>
          <w:bCs/>
          <w:kern w:val="0"/>
          <w:sz w:val="36"/>
          <w:szCs w:val="36"/>
        </w:rPr>
        <w:t>年项目绩效目标表</w:t>
      </w:r>
    </w:p>
    <w:p>
      <w:pPr>
        <w:widowControl/>
        <w:jc w:val="left"/>
        <w:rPr>
          <w:rFonts w:ascii="仿宋_GB2312" w:hAnsi="黑体"/>
          <w:kern w:val="0"/>
        </w:rPr>
      </w:pPr>
      <w:r>
        <w:rPr>
          <w:rFonts w:ascii="仿宋_GB2312" w:hAnsi="仿宋_GB2312"/>
          <w:kern w:val="0"/>
          <w:sz w:val="24"/>
          <w:szCs w:val="24"/>
        </w:rPr>
        <w:t>填报单位（盖章）：</w:t>
      </w:r>
      <w:r>
        <w:rPr>
          <w:rFonts w:hint="eastAsia" w:ascii="仿宋_GB2312" w:hAnsi="仿宋"/>
          <w:kern w:val="0"/>
          <w:sz w:val="24"/>
          <w:szCs w:val="24"/>
          <w:lang w:eastAsia="zh-CN"/>
        </w:rPr>
        <w:t>共青团双牌县委员会</w:t>
      </w:r>
      <w:r>
        <w:rPr>
          <w:rFonts w:ascii="仿宋_GB2312" w:hAnsi="黑体"/>
          <w:kern w:val="0"/>
          <w:sz w:val="24"/>
          <w:szCs w:val="24"/>
        </w:rPr>
        <w:tab/>
      </w:r>
      <w:r>
        <w:rPr>
          <w:rFonts w:ascii="仿宋_GB2312" w:hAnsi="黑体"/>
          <w:kern w:val="0"/>
        </w:rPr>
        <w:tab/>
      </w:r>
      <w:r>
        <w:rPr>
          <w:rFonts w:ascii="仿宋_GB2312" w:hAnsi="黑体"/>
          <w:kern w:val="0"/>
        </w:rPr>
        <w:tab/>
      </w:r>
      <w:r>
        <w:rPr>
          <w:rFonts w:ascii="仿宋_GB2312" w:hAnsi="黑体"/>
          <w:kern w:val="0"/>
        </w:rPr>
        <w:tab/>
      </w:r>
      <w:r>
        <w:rPr>
          <w:rFonts w:ascii="仿宋_GB2312" w:hAnsi="黑体"/>
          <w:kern w:val="0"/>
        </w:rPr>
        <w:tab/>
      </w:r>
    </w:p>
    <w:tbl>
      <w:tblPr>
        <w:tblStyle w:val="4"/>
        <w:tblW w:w="925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8"/>
        <w:gridCol w:w="1889"/>
        <w:gridCol w:w="1397"/>
        <w:gridCol w:w="1179"/>
        <w:gridCol w:w="20"/>
        <w:gridCol w:w="1201"/>
        <w:gridCol w:w="14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项目名称</w:t>
            </w:r>
          </w:p>
        </w:tc>
        <w:tc>
          <w:tcPr>
            <w:tcW w:w="32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</w:rPr>
              <w:t>县批志愿服务和少先队工作专项</w:t>
            </w:r>
          </w:p>
        </w:tc>
        <w:tc>
          <w:tcPr>
            <w:tcW w:w="11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项目起</w:t>
            </w:r>
          </w:p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kern w:val="0"/>
              </w:rPr>
              <w:t>止时间</w:t>
            </w:r>
          </w:p>
        </w:tc>
        <w:tc>
          <w:tcPr>
            <w:tcW w:w="269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val="en-US" w:eastAsia="zh-CN"/>
              </w:rPr>
              <w:t>2023年1月1日-12月31日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主管部门及其编码</w:t>
            </w: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　</w:t>
            </w:r>
            <w:r>
              <w:rPr>
                <w:rFonts w:hint="eastAsia" w:ascii="仿宋_GB2312" w:hAnsi="仿宋_GB2312"/>
                <w:kern w:val="0"/>
                <w:lang w:eastAsia="zh-CN"/>
              </w:rPr>
              <w:t>共青团双牌县委员会</w:t>
            </w:r>
            <w:r>
              <w:rPr>
                <w:rFonts w:ascii="仿宋_GB2312" w:hAnsi="仿宋_GB2312"/>
                <w:kern w:val="0"/>
              </w:rPr>
              <w:t>　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121001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项目实施单位</w:t>
            </w: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kern w:val="0"/>
              </w:rPr>
              <w:t>　</w:t>
            </w:r>
            <w:r>
              <w:rPr>
                <w:rFonts w:hint="eastAsia" w:ascii="仿宋_GB2312" w:hAnsi="仿宋_GB2312"/>
                <w:kern w:val="0"/>
                <w:lang w:eastAsia="zh-CN"/>
              </w:rPr>
              <w:t>共青团双牌县委员会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本级</w:t>
            </w:r>
          </w:p>
        </w:tc>
        <w:tc>
          <w:tcPr>
            <w:tcW w:w="13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kern w:val="0"/>
              </w:rPr>
              <w:t>项目负责人</w:t>
            </w:r>
          </w:p>
        </w:tc>
        <w:tc>
          <w:tcPr>
            <w:tcW w:w="11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文璐</w:t>
            </w:r>
            <w:r>
              <w:rPr>
                <w:rFonts w:ascii="仿宋_GB2312" w:hAnsi="仿宋_GB2312"/>
                <w:kern w:val="0"/>
              </w:rPr>
              <w:t>　</w:t>
            </w:r>
          </w:p>
        </w:tc>
        <w:tc>
          <w:tcPr>
            <w:tcW w:w="122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kern w:val="0"/>
              </w:rPr>
              <w:t>联系电话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val="en-US" w:eastAsia="zh-CN"/>
              </w:rPr>
              <w:t>0746-7723517</w:t>
            </w:r>
            <w:r>
              <w:rPr>
                <w:rFonts w:ascii="仿宋_GB2312" w:hAnsi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仿宋_GB2312" w:hAnsi="仿宋_GB2312" w:eastAsia="宋体"/>
                <w:kern w:val="0"/>
                <w:lang w:eastAsia="zh-CN"/>
              </w:rPr>
            </w:pPr>
            <w:r>
              <w:rPr>
                <w:rFonts w:ascii="仿宋_GB2312" w:hAnsi="仿宋_GB2312"/>
                <w:kern w:val="0"/>
              </w:rPr>
              <w:t>项目资金申请</w:t>
            </w:r>
          </w:p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（万元）</w:t>
            </w: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资金总额：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4.00</w:t>
            </w:r>
            <w:r>
              <w:rPr>
                <w:rFonts w:ascii="仿宋_GB2312" w:hAnsi="仿宋_GB2312"/>
                <w:kern w:val="0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default" w:ascii="仿宋_GB2312" w:hAnsi="仿宋_GB2312" w:eastAsia="宋体"/>
                <w:kern w:val="0"/>
                <w:lang w:val="en-US" w:eastAsia="zh-CN"/>
              </w:rPr>
            </w:pPr>
            <w:r>
              <w:rPr>
                <w:rFonts w:ascii="仿宋_GB2312" w:hAnsi="仿宋_GB2312"/>
                <w:kern w:val="0"/>
              </w:rPr>
              <w:t xml:space="preserve">        一、预算资金：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4.00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eastAsia" w:ascii="仿宋_GB2312" w:hAnsi="仿宋_GB2312" w:eastAsia="宋体"/>
                <w:kern w:val="0"/>
                <w:lang w:val="en-US" w:eastAsia="zh-CN"/>
              </w:rPr>
            </w:pPr>
            <w:r>
              <w:rPr>
                <w:rFonts w:ascii="仿宋_GB2312" w:hAnsi="仿宋_GB2312"/>
                <w:kern w:val="0"/>
              </w:rPr>
              <w:t xml:space="preserve">        二、自有资金：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eastAsia" w:ascii="仿宋_GB2312" w:hAnsi="仿宋_GB2312" w:eastAsia="宋体"/>
                <w:kern w:val="0"/>
                <w:lang w:val="en-US" w:eastAsia="zh-CN"/>
              </w:rPr>
            </w:pPr>
            <w:r>
              <w:rPr>
                <w:rFonts w:ascii="仿宋_GB2312" w:hAnsi="仿宋_GB2312"/>
                <w:kern w:val="0"/>
              </w:rPr>
              <w:t xml:space="preserve">        三、其他：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项目概况</w:t>
            </w: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引导广大志愿者充分利用元旦、春节、“3.5”、“6.1”等节日，以文明旅游、文明交通、社区服务、禁毒宣传、环境卫生、阳光助残、关爱农民工子女、</w:t>
            </w:r>
            <w:r>
              <w:rPr>
                <w:rFonts w:hint="eastAsia" w:ascii="宋体" w:hAnsi="宋体" w:cs="宋体"/>
                <w:color w:val="auto"/>
                <w:sz w:val="21"/>
                <w:szCs w:val="21"/>
                <w:lang w:val="en-US" w:eastAsia="zh-CN"/>
              </w:rPr>
              <w:t>助学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助困，网络文明等志愿服务项目为重点，推动志愿服务常态化建设；完善志愿者表彰机制，打造优秀志愿文化产品以及志愿服务阵地。</w:t>
            </w:r>
            <w:r>
              <w:rPr>
                <w:rFonts w:ascii="仿宋_GB2312" w:hAnsi="仿宋_GB2312"/>
                <w:kern w:val="0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项目实施进度计划</w:t>
            </w: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项目实施内容</w:t>
            </w:r>
          </w:p>
        </w:tc>
        <w:tc>
          <w:tcPr>
            <w:tcW w:w="25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开始时间</w:t>
            </w:r>
          </w:p>
        </w:tc>
        <w:tc>
          <w:tcPr>
            <w:tcW w:w="26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完成时间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1.</w:t>
            </w:r>
            <w:r>
              <w:rPr>
                <w:rFonts w:hint="eastAsia" w:ascii="宋体" w:hAnsi="宋体" w:cs="宋体"/>
                <w:kern w:val="0"/>
                <w:sz w:val="16"/>
                <w:szCs w:val="16"/>
                <w:lang w:val="en-US" w:eastAsia="zh-CN"/>
              </w:rPr>
              <w:t>助力文明实践</w:t>
            </w:r>
          </w:p>
        </w:tc>
        <w:tc>
          <w:tcPr>
            <w:tcW w:w="25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　</w:t>
            </w:r>
            <w:r>
              <w:rPr>
                <w:rFonts w:hint="eastAsia" w:ascii="宋体" w:hAnsi="宋体" w:eastAsia="宋体" w:cs="宋体"/>
                <w:kern w:val="0"/>
                <w:lang w:val="en-US" w:eastAsia="zh-CN"/>
              </w:rPr>
              <w:t>2023.1.1</w:t>
            </w:r>
          </w:p>
        </w:tc>
        <w:tc>
          <w:tcPr>
            <w:tcW w:w="26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　</w:t>
            </w:r>
            <w:r>
              <w:rPr>
                <w:rFonts w:hint="eastAsia" w:ascii="宋体" w:hAnsi="宋体" w:eastAsia="宋体" w:cs="宋体"/>
                <w:kern w:val="0"/>
                <w:lang w:val="en-US" w:eastAsia="zh-CN"/>
              </w:rPr>
              <w:t>2023.12.31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val="en-US" w:eastAsia="zh-CN"/>
              </w:rPr>
              <w:t>2.</w:t>
            </w:r>
            <w:r>
              <w:rPr>
                <w:rFonts w:hint="eastAsia" w:ascii="宋体" w:hAnsi="宋体" w:eastAsia="宋体" w:cs="宋体"/>
                <w:kern w:val="0"/>
                <w:sz w:val="16"/>
                <w:szCs w:val="16"/>
                <w:lang w:eastAsia="zh-CN"/>
              </w:rPr>
              <w:t>培训、教育青少年</w:t>
            </w:r>
          </w:p>
        </w:tc>
        <w:tc>
          <w:tcPr>
            <w:tcW w:w="25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　</w:t>
            </w:r>
            <w:r>
              <w:rPr>
                <w:rFonts w:hint="eastAsia" w:ascii="宋体" w:hAnsi="宋体" w:eastAsia="宋体" w:cs="宋体"/>
                <w:kern w:val="0"/>
                <w:lang w:val="en-US" w:eastAsia="zh-CN"/>
              </w:rPr>
              <w:t>2023.1.1</w:t>
            </w:r>
          </w:p>
        </w:tc>
        <w:tc>
          <w:tcPr>
            <w:tcW w:w="26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　</w:t>
            </w:r>
            <w:r>
              <w:rPr>
                <w:rFonts w:hint="eastAsia" w:ascii="宋体" w:hAnsi="宋体" w:eastAsia="宋体" w:cs="宋体"/>
                <w:kern w:val="0"/>
                <w:lang w:val="en-US" w:eastAsia="zh-CN"/>
              </w:rPr>
              <w:t>2023.12.31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b/>
                <w:bCs/>
                <w:kern w:val="0"/>
              </w:rPr>
            </w:pPr>
            <w:r>
              <w:rPr>
                <w:rFonts w:ascii="仿宋_GB2312" w:hAnsi="仿宋_GB2312"/>
                <w:b/>
                <w:bCs/>
                <w:kern w:val="0"/>
              </w:rPr>
              <w:t>……</w:t>
            </w:r>
          </w:p>
        </w:tc>
        <w:tc>
          <w:tcPr>
            <w:tcW w:w="25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　</w:t>
            </w:r>
          </w:p>
        </w:tc>
        <w:tc>
          <w:tcPr>
            <w:tcW w:w="26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项目绩效目标</w:t>
            </w:r>
          </w:p>
        </w:tc>
        <w:tc>
          <w:tcPr>
            <w:tcW w:w="32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长期目标</w:t>
            </w:r>
          </w:p>
        </w:tc>
        <w:tc>
          <w:tcPr>
            <w:tcW w:w="387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年度目标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6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32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both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牢牢把握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维护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lang w:val="en-US" w:eastAsia="zh-CN"/>
              </w:rPr>
              <w:t>群众合法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eastAsia="zh-CN"/>
              </w:rPr>
              <w:t>权益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工作主线，紧紧“围绕中心、服务大局”工作理念，创造性地开展一系列富有成效的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lang w:val="en-US" w:eastAsia="zh-CN"/>
              </w:rPr>
              <w:t>志愿服务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活动，团结带领全县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lang w:val="en-US" w:eastAsia="zh-CN"/>
              </w:rPr>
              <w:t>志愿者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为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  <w:lang w:val="en-US" w:eastAsia="zh-CN"/>
              </w:rPr>
              <w:t>双牌</w:t>
            </w:r>
            <w:r>
              <w:rPr>
                <w:rFonts w:hint="eastAsia" w:ascii="仿宋_GB2312" w:hAnsi="仿宋_GB2312" w:eastAsia="宋体" w:cs="Times New Roman"/>
                <w:color w:val="000000"/>
                <w:kern w:val="0"/>
              </w:rPr>
              <w:t>县经济发展做出积极贡献。</w:t>
            </w:r>
          </w:p>
        </w:tc>
        <w:tc>
          <w:tcPr>
            <w:tcW w:w="387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both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引导广大志愿者充分利用元旦、春节、“3.5”、“6.1”等节日，以文明旅游、文明交通、社区服务、禁毒宣传、环境卫生、阳光助残、关爱农民工子女、</w:t>
            </w:r>
            <w:r>
              <w:rPr>
                <w:rFonts w:hint="eastAsia" w:ascii="宋体" w:hAnsi="宋体" w:cs="宋体"/>
                <w:color w:val="auto"/>
                <w:sz w:val="21"/>
                <w:szCs w:val="21"/>
                <w:lang w:val="en-US" w:eastAsia="zh-CN"/>
              </w:rPr>
              <w:t>助学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助困，网络文明等志愿服务项目为重点，推动志愿服务常态化建设；完善志愿者表彰机制，打造优秀志愿文化产品以及志愿服务阵地。</w:t>
            </w:r>
            <w:r>
              <w:rPr>
                <w:rFonts w:ascii="仿宋_GB2312" w:hAnsi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年度绩效指标</w:t>
            </w:r>
          </w:p>
        </w:tc>
        <w:tc>
          <w:tcPr>
            <w:tcW w:w="1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一级指标</w:t>
            </w:r>
          </w:p>
        </w:tc>
        <w:tc>
          <w:tcPr>
            <w:tcW w:w="13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二级指标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三级指标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指标值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绩效标准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产出指标</w:t>
            </w:r>
          </w:p>
        </w:tc>
        <w:tc>
          <w:tcPr>
            <w:tcW w:w="1397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数量指标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val="en-US" w:eastAsia="zh-CN"/>
              </w:rPr>
              <w:t>少先队才艺评选活动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1场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1场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开展各项公益活动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5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次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5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今年全年在各级各类媒体刊登相关文章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20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余篇，浏览点击量达五万余次。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20篇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质量指标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各项工作全面完成预期目标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完成率达到≥90%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90%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时效指标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加强</w:t>
            </w:r>
            <w:r>
              <w:rPr>
                <w:rFonts w:hint="eastAsia" w:ascii="仿宋_GB2312" w:hAnsi="仿宋_GB2312" w:cs="Times New Roman"/>
                <w:kern w:val="0"/>
                <w:sz w:val="21"/>
                <w:szCs w:val="21"/>
                <w:lang w:val="en-US" w:eastAsia="zh-CN" w:bidi="ar-SA"/>
              </w:rPr>
              <w:t>少先队安全</w:t>
            </w: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教育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在12月前完成</w:t>
            </w:r>
            <w:r>
              <w:rPr>
                <w:rFonts w:hint="eastAsia" w:ascii="仿宋_GB2312" w:hAnsi="仿宋_GB2312" w:cs="Times New Roman"/>
                <w:kern w:val="0"/>
                <w:sz w:val="21"/>
                <w:szCs w:val="21"/>
                <w:lang w:val="en-US" w:eastAsia="zh-CN" w:bidi="ar-SA"/>
              </w:rPr>
              <w:t>3</w:t>
            </w: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场</w:t>
            </w:r>
            <w:r>
              <w:rPr>
                <w:rFonts w:hint="eastAsia" w:ascii="仿宋_GB2312" w:hAnsi="仿宋_GB2312" w:cs="Times New Roman"/>
                <w:kern w:val="0"/>
                <w:sz w:val="21"/>
                <w:szCs w:val="21"/>
                <w:lang w:val="en-US" w:eastAsia="zh-CN" w:bidi="ar-SA"/>
              </w:rPr>
              <w:t>活动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3场次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成本指标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不超过预算总成本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总预算数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889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效益指标</w:t>
            </w: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经济效益指标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  <w:t>增加宣传费用使用效益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印刷费用使用效益≥95%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社会效益指标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cs="Times New Roman"/>
                <w:kern w:val="0"/>
                <w:sz w:val="21"/>
                <w:szCs w:val="21"/>
                <w:lang w:val="en-US" w:eastAsia="zh-CN" w:bidi="ar-SA"/>
              </w:rPr>
              <w:t>保障志愿者合法权益，促进社会和谐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开展法治宣传、禁毒教育、未保法、交通安全、防溺水各项活动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生态效益指标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开展人居环境整治、河小青专项行动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eastAsia="zh-CN"/>
              </w:rPr>
              <w:t>全年开展活动不少于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5次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宋体" w:hAnsi="宋体" w:cs="宋体"/>
                <w:kern w:val="0"/>
                <w:lang w:val="en-US" w:eastAsia="zh-CN"/>
              </w:rPr>
              <w:t>5场活动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可持续影响指标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全面深化改革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推动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少先队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事业的可持续发展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覆盖面</w:t>
            </w: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5000人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hAnsi="仿宋_GB2312"/>
                <w:color w:val="000000"/>
                <w:kern w:val="0"/>
              </w:rPr>
              <w:t>社会公众或服务对象满意度指标</w:t>
            </w:r>
          </w:p>
        </w:tc>
        <w:tc>
          <w:tcPr>
            <w:tcW w:w="11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优化经济发展环境，改善服务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群众满意率达到</w:t>
            </w:r>
            <w:r>
              <w:rPr>
                <w:rFonts w:hint="eastAsia" w:ascii="仿宋_GB2312" w:hAnsi="仿宋_GB2312" w:cs="Times New Roman"/>
                <w:kern w:val="0"/>
                <w:lang w:val="en-US" w:eastAsia="zh-CN"/>
              </w:rPr>
              <w:t>95</w:t>
            </w:r>
            <w:r>
              <w:rPr>
                <w:rFonts w:hint="eastAsia" w:ascii="仿宋_GB2312" w:hAnsi="仿宋_GB2312" w:eastAsia="宋体" w:cs="Times New Roman"/>
                <w:kern w:val="0"/>
                <w:lang w:val="en-US" w:eastAsia="zh-CN"/>
              </w:rPr>
              <w:t>%，提升部门形象</w:t>
            </w:r>
          </w:p>
        </w:tc>
        <w:tc>
          <w:tcPr>
            <w:tcW w:w="14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宋体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≧</w:t>
            </w:r>
            <w:r>
              <w:rPr>
                <w:rFonts w:hint="eastAsia" w:ascii="仿宋_GB2312" w:hAnsi="仿宋_GB2312"/>
                <w:kern w:val="0"/>
                <w:lang w:val="en-US" w:eastAsia="zh-CN"/>
              </w:rPr>
              <w:t>95%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其他需说明的问题</w:t>
            </w:r>
          </w:p>
        </w:tc>
        <w:tc>
          <w:tcPr>
            <w:tcW w:w="716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hint="eastAsia" w:ascii="仿宋_GB2312" w:hAnsi="仿宋_GB2312"/>
                <w:kern w:val="0"/>
                <w:lang w:eastAsia="zh-CN"/>
              </w:rPr>
              <w:t>无</w:t>
            </w:r>
            <w:r>
              <w:rPr>
                <w:rFonts w:ascii="仿宋_GB2312" w:hAnsi="仿宋_GB2312"/>
                <w:kern w:val="0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208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主管部门审核意见</w:t>
            </w:r>
          </w:p>
        </w:tc>
        <w:tc>
          <w:tcPr>
            <w:tcW w:w="7162" w:type="dxa"/>
            <w:gridSpan w:val="6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 xml:space="preserve">                                                          </w:t>
            </w:r>
          </w:p>
          <w:p>
            <w:pPr>
              <w:widowControl/>
              <w:spacing w:line="260" w:lineRule="exact"/>
              <w:rPr>
                <w:rFonts w:ascii="仿宋_GB2312" w:hAnsi="仿宋_GB2312"/>
                <w:kern w:val="0"/>
              </w:rPr>
            </w:pPr>
          </w:p>
          <w:p>
            <w:pPr>
              <w:widowControl/>
              <w:spacing w:line="260" w:lineRule="exact"/>
              <w:rPr>
                <w:rFonts w:ascii="仿宋_GB2312" w:hAnsi="仿宋_GB2312"/>
                <w:kern w:val="0"/>
              </w:rPr>
            </w:pPr>
          </w:p>
          <w:p>
            <w:pPr>
              <w:widowControl/>
              <w:spacing w:line="260" w:lineRule="exact"/>
              <w:ind w:right="210"/>
              <w:jc w:val="right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>（盖章）</w:t>
            </w:r>
          </w:p>
          <w:p>
            <w:pPr>
              <w:widowControl/>
              <w:spacing w:line="260" w:lineRule="exact"/>
              <w:rPr>
                <w:rFonts w:ascii="仿宋_GB2312" w:hAnsi="仿宋_GB2312"/>
                <w:kern w:val="0"/>
              </w:rPr>
            </w:pPr>
            <w:r>
              <w:rPr>
                <w:rFonts w:ascii="仿宋_GB2312" w:hAnsi="仿宋_GB2312"/>
                <w:kern w:val="0"/>
              </w:rPr>
              <w:t xml:space="preserve">     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  <w:tc>
          <w:tcPr>
            <w:tcW w:w="0" w:type="auto"/>
            <w:gridSpan w:val="6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/>
                <w:kern w:val="0"/>
              </w:rPr>
            </w:pPr>
          </w:p>
        </w:tc>
      </w:tr>
    </w:tbl>
    <w:p>
      <w:r>
        <w:rPr>
          <w:rFonts w:ascii="仿宋_GB2312" w:hAnsi="仿宋_GB2312"/>
          <w:kern w:val="0"/>
        </w:rPr>
        <w:t>填表人：</w:t>
      </w:r>
      <w:r>
        <w:rPr>
          <w:rFonts w:hint="eastAsia" w:ascii="仿宋_GB2312" w:hAnsi="仿宋_GB2312"/>
          <w:kern w:val="0"/>
          <w:lang w:val="en-US" w:eastAsia="zh-CN"/>
        </w:rPr>
        <w:t>曹静</w:t>
      </w:r>
      <w:r>
        <w:rPr>
          <w:rFonts w:ascii="仿宋_GB2312" w:hAnsi="仿宋_GB2312"/>
          <w:kern w:val="0"/>
        </w:rPr>
        <w:t xml:space="preserve">   联系电话：</w:t>
      </w:r>
      <w:r>
        <w:rPr>
          <w:rFonts w:hint="eastAsia" w:ascii="仿宋_GB2312" w:hAnsi="仿宋_GB2312"/>
          <w:kern w:val="0"/>
          <w:lang w:val="en-US" w:eastAsia="zh-CN"/>
        </w:rPr>
        <w:t>0746-7723517</w:t>
      </w:r>
      <w:r>
        <w:rPr>
          <w:rFonts w:ascii="仿宋_GB2312" w:hAnsi="仿宋_GB2312"/>
          <w:kern w:val="0"/>
        </w:rPr>
        <w:t xml:space="preserve">   填报日期：</w:t>
      </w:r>
      <w:r>
        <w:rPr>
          <w:rFonts w:hint="eastAsia" w:ascii="仿宋_GB2312" w:hAnsi="仿宋_GB2312"/>
          <w:kern w:val="0"/>
          <w:lang w:val="en-US" w:eastAsia="zh-CN"/>
        </w:rPr>
        <w:t>2023.3.17</w:t>
      </w:r>
      <w:r>
        <w:rPr>
          <w:rFonts w:ascii="仿宋_GB2312" w:hAnsi="仿宋_GB2312"/>
          <w:kern w:val="0"/>
        </w:rPr>
        <w:t xml:space="preserve">   单位负责人签字：</w:t>
      </w:r>
    </w:p>
    <w:sectPr>
      <w:headerReference r:id="rId4" w:type="first"/>
      <w:footerReference r:id="rId7" w:type="first"/>
      <w:footerReference r:id="rId5" w:type="default"/>
      <w:headerReference r:id="rId3" w:type="even"/>
      <w:footerReference r:id="rId6" w:type="even"/>
      <w:pgSz w:w="11906" w:h="16838"/>
      <w:pgMar w:top="1440" w:right="1701" w:bottom="1440" w:left="1701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separate"/>
    </w:r>
    <w:r>
      <w:rPr>
        <w:rStyle w:val="6"/>
      </w:rPr>
      <w:t>1</w:t>
    </w:r>
    <w:r>
      <w:rPr>
        <w:rStyle w:val="6"/>
      </w:rP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end"/>
    </w:r>
  </w:p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yMTM2Y2UzMmJmNmMyOWI5NGEzZGY0MGE1ZDhiMzEifQ=="/>
  </w:docVars>
  <w:rsids>
    <w:rsidRoot w:val="2F896F8B"/>
    <w:rsid w:val="08C65492"/>
    <w:rsid w:val="1D344AB1"/>
    <w:rsid w:val="26B422EE"/>
    <w:rsid w:val="2F896F8B"/>
    <w:rsid w:val="733E4B2C"/>
    <w:rsid w:val="766C05C3"/>
    <w:rsid w:val="791E2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7096</Words>
  <Characters>7793</Characters>
  <Lines>0</Lines>
  <Paragraphs>0</Paragraphs>
  <TotalTime>36</TotalTime>
  <ScaleCrop>false</ScaleCrop>
  <LinksUpToDate>false</LinksUpToDate>
  <CharactersWithSpaces>8776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2023-09-11T03:18:00Z</dcterms:created>
  <dc:creator>Administrator</dc:creator>
  <cp:lastModifiedBy>靜♨觀☂其→</cp:lastModifiedBy>
  <cp:lastPrinted>2023-09-11T09:02:00Z</cp:lastPrinted>
  <dcterms:modified xsi:type="dcterms:W3CDTF">2023-09-14T08:44:48Z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BD168281CE0B40C6B0A63E8B494C97FE_13</vt:lpwstr>
  </property>
</Properties>
</file>