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0AE" w:rsidRPr="00B100EC" w:rsidRDefault="00AB10AE" w:rsidP="00720862">
      <w:pPr>
        <w:widowControl/>
        <w:shd w:val="clear" w:color="auto" w:fill="FFFFFF"/>
        <w:spacing w:line="640" w:lineRule="atLeast"/>
        <w:rPr>
          <w:rFonts w:ascii="宋体" w:cs="宋体"/>
          <w:color w:val="333333"/>
          <w:kern w:val="0"/>
          <w:sz w:val="30"/>
          <w:szCs w:val="30"/>
        </w:rPr>
      </w:pPr>
    </w:p>
    <w:p w:rsidR="00AB10AE" w:rsidRPr="0076180D" w:rsidRDefault="00AB10AE" w:rsidP="00B100EC">
      <w:pPr>
        <w:widowControl/>
        <w:shd w:val="clear" w:color="auto" w:fill="FFFFFF"/>
        <w:spacing w:line="640" w:lineRule="atLeast"/>
        <w:jc w:val="center"/>
        <w:rPr>
          <w:rFonts w:ascii="宋体" w:cs="宋体"/>
          <w:color w:val="333333"/>
          <w:kern w:val="0"/>
          <w:sz w:val="36"/>
          <w:szCs w:val="36"/>
        </w:rPr>
      </w:pPr>
      <w:r w:rsidRPr="0076180D">
        <w:rPr>
          <w:rFonts w:ascii="宋体" w:hAnsi="宋体" w:cs="宋体" w:hint="eastAsia"/>
          <w:b/>
          <w:bCs/>
          <w:color w:val="333333"/>
          <w:kern w:val="0"/>
          <w:sz w:val="36"/>
          <w:szCs w:val="36"/>
          <w:bdr w:val="none" w:sz="0" w:space="0" w:color="auto" w:frame="1"/>
        </w:rPr>
        <w:t>祁阳县城区</w:t>
      </w:r>
      <w:r w:rsidRPr="0076180D">
        <w:rPr>
          <w:rFonts w:ascii="宋体" w:hAnsi="宋体" w:cs="宋体" w:hint="eastAsia"/>
          <w:b/>
          <w:color w:val="000000"/>
          <w:kern w:val="0"/>
          <w:sz w:val="36"/>
          <w:szCs w:val="36"/>
          <w:bdr w:val="none" w:sz="0" w:space="0" w:color="auto" w:frame="1"/>
        </w:rPr>
        <w:t>公共汽车</w:t>
      </w:r>
      <w:r w:rsidRPr="0076180D">
        <w:rPr>
          <w:rFonts w:ascii="宋体" w:hAnsi="宋体" w:cs="宋体" w:hint="eastAsia"/>
          <w:b/>
          <w:bCs/>
          <w:color w:val="333333"/>
          <w:kern w:val="0"/>
          <w:sz w:val="36"/>
          <w:szCs w:val="36"/>
          <w:bdr w:val="none" w:sz="0" w:space="0" w:color="auto" w:frame="1"/>
        </w:rPr>
        <w:t>营运价格调整方案</w:t>
      </w:r>
    </w:p>
    <w:p w:rsidR="00AB10AE" w:rsidRPr="00B100EC" w:rsidRDefault="00AB10AE" w:rsidP="00B100EC">
      <w:pPr>
        <w:widowControl/>
        <w:shd w:val="clear" w:color="auto" w:fill="FFFFFF"/>
        <w:spacing w:line="640" w:lineRule="atLeast"/>
        <w:ind w:firstLine="630"/>
        <w:jc w:val="left"/>
        <w:rPr>
          <w:rFonts w:ascii="宋体" w:cs="宋体"/>
          <w:color w:val="333333"/>
          <w:kern w:val="0"/>
          <w:sz w:val="24"/>
          <w:szCs w:val="24"/>
        </w:rPr>
      </w:pPr>
      <w:r w:rsidRPr="00B100EC">
        <w:rPr>
          <w:rFonts w:ascii="仿宋_GB2312" w:eastAsia="仿宋_GB2312" w:hAnsi="宋体" w:cs="宋体"/>
          <w:b/>
          <w:bCs/>
          <w:color w:val="333333"/>
          <w:kern w:val="0"/>
          <w:sz w:val="32"/>
          <w:szCs w:val="32"/>
          <w:bdr w:val="none" w:sz="0" w:space="0" w:color="auto" w:frame="1"/>
        </w:rPr>
        <w:t> </w:t>
      </w:r>
    </w:p>
    <w:p w:rsidR="00AB10AE" w:rsidRPr="009F4B13" w:rsidRDefault="00AB10AE" w:rsidP="00720862">
      <w:pPr>
        <w:spacing w:line="560" w:lineRule="exact"/>
        <w:ind w:firstLineChars="150" w:firstLine="480"/>
        <w:rPr>
          <w:rFonts w:ascii="仿宋" w:eastAsia="仿宋" w:hAnsi="仿宋"/>
          <w:sz w:val="32"/>
          <w:szCs w:val="32"/>
        </w:rPr>
      </w:pPr>
      <w:r w:rsidRPr="009F4B13">
        <w:rPr>
          <w:rFonts w:ascii="仿宋" w:eastAsia="仿宋" w:hAnsi="仿宋" w:hint="eastAsia"/>
          <w:sz w:val="32"/>
          <w:szCs w:val="32"/>
        </w:rPr>
        <w:t>基于近年来</w:t>
      </w:r>
      <w:r w:rsidRPr="009F4B13">
        <w:rPr>
          <w:rFonts w:ascii="仿宋" w:eastAsia="仿宋" w:hAnsi="仿宋" w:cs="宋体" w:hint="eastAsia"/>
          <w:color w:val="000000"/>
          <w:kern w:val="0"/>
          <w:sz w:val="32"/>
          <w:szCs w:val="32"/>
          <w:bdr w:val="none" w:sz="0" w:space="0" w:color="auto" w:frame="1"/>
        </w:rPr>
        <w:t>公共汽车</w:t>
      </w:r>
      <w:r w:rsidRPr="009F4B13">
        <w:rPr>
          <w:rFonts w:ascii="仿宋" w:eastAsia="仿宋" w:hAnsi="仿宋" w:hint="eastAsia"/>
          <w:sz w:val="32"/>
          <w:szCs w:val="32"/>
        </w:rPr>
        <w:t>价格成本持续上涨的因素，结合我县城市规模、经济水平以及周边</w:t>
      </w:r>
      <w:r>
        <w:rPr>
          <w:rFonts w:ascii="仿宋" w:eastAsia="仿宋" w:hAnsi="仿宋" w:hint="eastAsia"/>
          <w:sz w:val="32"/>
          <w:szCs w:val="32"/>
        </w:rPr>
        <w:t>市</w:t>
      </w:r>
      <w:r w:rsidRPr="009F4B13">
        <w:rPr>
          <w:rFonts w:ascii="仿宋" w:eastAsia="仿宋" w:hAnsi="仿宋" w:hint="eastAsia"/>
          <w:sz w:val="32"/>
          <w:szCs w:val="32"/>
        </w:rPr>
        <w:t>县</w:t>
      </w:r>
      <w:r w:rsidRPr="009F4B13">
        <w:rPr>
          <w:rFonts w:ascii="仿宋" w:eastAsia="仿宋" w:hAnsi="仿宋" w:cs="宋体" w:hint="eastAsia"/>
          <w:color w:val="000000"/>
          <w:kern w:val="0"/>
          <w:sz w:val="32"/>
          <w:szCs w:val="32"/>
          <w:bdr w:val="none" w:sz="0" w:space="0" w:color="auto" w:frame="1"/>
        </w:rPr>
        <w:t>公共汽车</w:t>
      </w:r>
      <w:r w:rsidRPr="009F4B13">
        <w:rPr>
          <w:rFonts w:ascii="仿宋" w:eastAsia="仿宋" w:hAnsi="仿宋" w:hint="eastAsia"/>
          <w:sz w:val="32"/>
          <w:szCs w:val="32"/>
        </w:rPr>
        <w:t>营运价格，遵循“补偿成本、统筹考虑、合理受益、有利发展”和不高于</w:t>
      </w:r>
      <w:r>
        <w:rPr>
          <w:rFonts w:ascii="仿宋" w:eastAsia="仿宋" w:hAnsi="仿宋" w:hint="eastAsia"/>
          <w:sz w:val="32"/>
          <w:szCs w:val="32"/>
        </w:rPr>
        <w:t>周边市</w:t>
      </w:r>
      <w:r w:rsidRPr="009F4B13">
        <w:rPr>
          <w:rFonts w:ascii="仿宋" w:eastAsia="仿宋" w:hAnsi="仿宋" w:hint="eastAsia"/>
          <w:sz w:val="32"/>
          <w:szCs w:val="32"/>
        </w:rPr>
        <w:t>县价格标准的原则，充分考虑人民群众的承受能力，拟定如下调整方案：</w:t>
      </w:r>
    </w:p>
    <w:p w:rsidR="00AB10AE" w:rsidRPr="009F4B13" w:rsidRDefault="00AB10AE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>将现有的公共汽车票价从</w:t>
      </w:r>
      <w:r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元／人次调整为</w:t>
      </w:r>
      <w:r>
        <w:rPr>
          <w:rFonts w:ascii="仿宋" w:eastAsia="仿宋" w:hAnsi="仿宋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／人次，儿童、老年人、残疾人、伤残军警等人员享受惠民政策不变。</w:t>
      </w:r>
    </w:p>
    <w:sectPr w:rsidR="00AB10AE" w:rsidRPr="009F4B13" w:rsidSect="00B100EC">
      <w:pgSz w:w="11906" w:h="16838"/>
      <w:pgMar w:top="1440" w:right="1418" w:bottom="144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19D3" w:rsidRDefault="00B719D3" w:rsidP="00720862">
      <w:r>
        <w:separator/>
      </w:r>
    </w:p>
  </w:endnote>
  <w:endnote w:type="continuationSeparator" w:id="1">
    <w:p w:rsidR="00B719D3" w:rsidRDefault="00B719D3" w:rsidP="007208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swiss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19D3" w:rsidRDefault="00B719D3" w:rsidP="00720862">
      <w:r>
        <w:separator/>
      </w:r>
    </w:p>
  </w:footnote>
  <w:footnote w:type="continuationSeparator" w:id="1">
    <w:p w:rsidR="00B719D3" w:rsidRDefault="00B719D3" w:rsidP="0072086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00EC"/>
    <w:rsid w:val="000F3FB3"/>
    <w:rsid w:val="00110FEA"/>
    <w:rsid w:val="002843DB"/>
    <w:rsid w:val="003B4AE4"/>
    <w:rsid w:val="003F3A40"/>
    <w:rsid w:val="004A0829"/>
    <w:rsid w:val="00581102"/>
    <w:rsid w:val="005F5EB8"/>
    <w:rsid w:val="006172CA"/>
    <w:rsid w:val="00621257"/>
    <w:rsid w:val="006301B0"/>
    <w:rsid w:val="00675BBA"/>
    <w:rsid w:val="00720862"/>
    <w:rsid w:val="0076180D"/>
    <w:rsid w:val="007D5FA6"/>
    <w:rsid w:val="007E6519"/>
    <w:rsid w:val="009F4B13"/>
    <w:rsid w:val="00AB10AE"/>
    <w:rsid w:val="00B100EC"/>
    <w:rsid w:val="00B3175C"/>
    <w:rsid w:val="00B719D3"/>
    <w:rsid w:val="00C10199"/>
    <w:rsid w:val="00C32A3B"/>
    <w:rsid w:val="00D24EA2"/>
    <w:rsid w:val="00D3198D"/>
    <w:rsid w:val="00F301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F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uiPriority w:val="99"/>
    <w:rsid w:val="00B100EC"/>
    <w:rPr>
      <w:rFonts w:cs="Times New Roman"/>
    </w:rPr>
  </w:style>
  <w:style w:type="paragraph" w:styleId="a3">
    <w:name w:val="Date"/>
    <w:basedOn w:val="a"/>
    <w:next w:val="a"/>
    <w:link w:val="Char"/>
    <w:uiPriority w:val="99"/>
    <w:semiHidden/>
    <w:rsid w:val="00B100EC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locked/>
    <w:rsid w:val="00B100EC"/>
    <w:rPr>
      <w:rFonts w:cs="Times New Roman"/>
    </w:rPr>
  </w:style>
  <w:style w:type="paragraph" w:styleId="a4">
    <w:name w:val="Balloon Text"/>
    <w:basedOn w:val="a"/>
    <w:link w:val="Char0"/>
    <w:uiPriority w:val="99"/>
    <w:semiHidden/>
    <w:rsid w:val="003F3A40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C1515A"/>
    <w:rPr>
      <w:sz w:val="0"/>
      <w:szCs w:val="0"/>
    </w:rPr>
  </w:style>
  <w:style w:type="paragraph" w:styleId="a5">
    <w:name w:val="header"/>
    <w:basedOn w:val="a"/>
    <w:link w:val="Char1"/>
    <w:uiPriority w:val="99"/>
    <w:semiHidden/>
    <w:unhideWhenUsed/>
    <w:rsid w:val="007208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720862"/>
    <w:rPr>
      <w:sz w:val="18"/>
      <w:szCs w:val="18"/>
    </w:rPr>
  </w:style>
  <w:style w:type="paragraph" w:styleId="a6">
    <w:name w:val="footer"/>
    <w:basedOn w:val="a"/>
    <w:link w:val="Char2"/>
    <w:uiPriority w:val="99"/>
    <w:semiHidden/>
    <w:unhideWhenUsed/>
    <w:rsid w:val="007208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semiHidden/>
    <w:rsid w:val="0072086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943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99</Characters>
  <Application>Microsoft Office Word</Application>
  <DocSecurity>0</DocSecurity>
  <Lines>5</Lines>
  <Paragraphs>4</Paragraphs>
  <ScaleCrop>false</ScaleCrop>
  <Company>微软中国</Company>
  <LinksUpToDate>false</LinksUpToDate>
  <CharactersWithSpaces>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《祁阳县城区公共汽车票价调整方案》</dc:title>
  <dc:creator>微软用户</dc:creator>
  <cp:lastModifiedBy>China</cp:lastModifiedBy>
  <cp:revision>2</cp:revision>
  <cp:lastPrinted>2020-01-06T03:54:00Z</cp:lastPrinted>
  <dcterms:created xsi:type="dcterms:W3CDTF">2020-02-27T02:46:00Z</dcterms:created>
  <dcterms:modified xsi:type="dcterms:W3CDTF">2020-02-27T02:46:00Z</dcterms:modified>
</cp:coreProperties>
</file>