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42377C">
      <w:pPr>
        <w:pStyle w:val="15"/>
        <w:jc w:val="both"/>
        <w:rPr>
          <w:rFonts w:hAnsi="黑体"/>
          <w:sz w:val="36"/>
          <w:szCs w:val="36"/>
        </w:rPr>
      </w:pPr>
    </w:p>
    <w:p w14:paraId="3B755EA4">
      <w:pPr>
        <w:pStyle w:val="15"/>
        <w:jc w:val="center"/>
        <w:rPr>
          <w:rFonts w:ascii="Times New Roman" w:hAnsi="Times New Roman" w:cs="Times New Roman"/>
          <w:sz w:val="56"/>
          <w:szCs w:val="56"/>
        </w:rPr>
      </w:pPr>
    </w:p>
    <w:p w14:paraId="5F6E4E97">
      <w:pPr>
        <w:pStyle w:val="15"/>
        <w:jc w:val="center"/>
        <w:rPr>
          <w:rFonts w:ascii="Times New Roman" w:hAnsi="Times New Roman" w:cs="Times New Roman"/>
          <w:sz w:val="84"/>
          <w:szCs w:val="84"/>
        </w:rPr>
      </w:pPr>
    </w:p>
    <w:p w14:paraId="3BC538BA">
      <w:pPr>
        <w:pStyle w:val="15"/>
        <w:jc w:val="center"/>
        <w:rPr>
          <w:rFonts w:ascii="Times New Roman" w:hAnsi="Times New Roman" w:cs="Times New Roman"/>
          <w:sz w:val="84"/>
          <w:szCs w:val="84"/>
        </w:rPr>
      </w:pPr>
    </w:p>
    <w:p w14:paraId="29DB7EB4">
      <w:pPr>
        <w:pStyle w:val="15"/>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671CE424">
      <w:pPr>
        <w:pStyle w:val="15"/>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祁阳市梅溪镇人民政府</w:t>
      </w:r>
      <w:r>
        <w:rPr>
          <w:rFonts w:ascii="Times New Roman" w:hAnsi="Times New Roman" w:eastAsia="方正小标宋简体" w:cs="Times New Roman"/>
          <w:sz w:val="72"/>
          <w:szCs w:val="72"/>
        </w:rPr>
        <w:t>部门决算</w:t>
      </w:r>
    </w:p>
    <w:p w14:paraId="35D818FF">
      <w:pPr>
        <w:pStyle w:val="15"/>
        <w:tabs>
          <w:tab w:val="left" w:pos="1888"/>
        </w:tabs>
        <w:jc w:val="left"/>
        <w:rPr>
          <w:rFonts w:hint="default" w:asciiTheme="minorEastAsia" w:hAnsiTheme="minorEastAsia" w:eastAsiaTheme="minorEastAsia"/>
          <w:sz w:val="56"/>
          <w:szCs w:val="56"/>
          <w:lang w:val="en-US" w:eastAsia="zh-CN"/>
        </w:rPr>
      </w:pPr>
      <w:r>
        <w:rPr>
          <w:rFonts w:hint="eastAsia" w:ascii="Times New Roman" w:hAnsi="Times New Roman" w:eastAsia="方正小标宋_GBK" w:cs="Times New Roman"/>
          <w:sz w:val="56"/>
          <w:szCs w:val="56"/>
          <w:lang w:eastAsia="zh-CN"/>
        </w:rPr>
        <w:tab/>
      </w:r>
      <w:r>
        <w:rPr>
          <w:rFonts w:hint="eastAsia" w:asciiTheme="minorEastAsia" w:hAnsiTheme="minorEastAsia" w:eastAsiaTheme="minorEastAsia"/>
          <w:sz w:val="56"/>
          <w:szCs w:val="56"/>
          <w:lang w:val="en-US" w:eastAsia="zh-CN"/>
        </w:rPr>
        <w:t xml:space="preserve"> 单位负责人：罗岗</w:t>
      </w:r>
    </w:p>
    <w:p w14:paraId="5DDFF56A">
      <w:pPr>
        <w:pStyle w:val="15"/>
        <w:tabs>
          <w:tab w:val="left" w:pos="2143"/>
        </w:tabs>
        <w:ind w:firstLine="2240" w:firstLineChars="400"/>
        <w:jc w:val="left"/>
        <w:rPr>
          <w:rFonts w:hint="default" w:asciiTheme="minorEastAsia" w:hAnsiTheme="minorEastAsia" w:eastAsiaTheme="minorEastAsia"/>
          <w:sz w:val="56"/>
          <w:szCs w:val="56"/>
          <w:lang w:val="en-US" w:eastAsia="zh-CN"/>
        </w:rPr>
      </w:pPr>
      <w:r>
        <w:rPr>
          <w:rFonts w:hint="eastAsia" w:asciiTheme="minorEastAsia" w:hAnsiTheme="minorEastAsia" w:eastAsiaTheme="minorEastAsia"/>
          <w:sz w:val="56"/>
          <w:szCs w:val="56"/>
          <w:lang w:val="en-US" w:eastAsia="zh-CN"/>
        </w:rPr>
        <w:t>财务负责人：于小军</w:t>
      </w:r>
    </w:p>
    <w:p w14:paraId="6C6BA274">
      <w:pPr>
        <w:pStyle w:val="15"/>
        <w:tabs>
          <w:tab w:val="left" w:pos="2293"/>
        </w:tabs>
        <w:jc w:val="left"/>
        <w:rPr>
          <w:rFonts w:hint="default" w:asciiTheme="minorEastAsia" w:hAnsiTheme="minorEastAsia" w:eastAsiaTheme="minorEastAsia"/>
          <w:sz w:val="56"/>
          <w:szCs w:val="56"/>
          <w:lang w:val="en-US" w:eastAsia="zh-CN"/>
        </w:rPr>
      </w:pPr>
      <w:r>
        <w:rPr>
          <w:rFonts w:hint="eastAsia" w:asciiTheme="minorEastAsia" w:hAnsiTheme="minorEastAsia" w:eastAsiaTheme="minorEastAsia"/>
          <w:sz w:val="56"/>
          <w:szCs w:val="56"/>
          <w:lang w:eastAsia="zh-CN"/>
        </w:rPr>
        <w:tab/>
      </w:r>
      <w:r>
        <w:rPr>
          <w:rFonts w:hint="eastAsia" w:asciiTheme="minorEastAsia" w:hAnsiTheme="minorEastAsia" w:eastAsiaTheme="minorEastAsia"/>
          <w:sz w:val="56"/>
          <w:szCs w:val="56"/>
          <w:lang w:val="en-US" w:eastAsia="zh-CN"/>
        </w:rPr>
        <w:t>财政所长：李小军</w:t>
      </w:r>
    </w:p>
    <w:p w14:paraId="1674A1D9">
      <w:pPr>
        <w:pStyle w:val="15"/>
        <w:tabs>
          <w:tab w:val="left" w:pos="2443"/>
        </w:tabs>
        <w:ind w:firstLine="2240" w:firstLineChars="400"/>
        <w:jc w:val="left"/>
        <w:rPr>
          <w:rFonts w:hint="default" w:asciiTheme="minorEastAsia" w:hAnsiTheme="minorEastAsia" w:eastAsiaTheme="minorEastAsia"/>
          <w:sz w:val="56"/>
          <w:szCs w:val="56"/>
          <w:lang w:val="en-US" w:eastAsia="zh-CN"/>
        </w:rPr>
      </w:pPr>
      <w:r>
        <w:rPr>
          <w:rFonts w:hint="eastAsia" w:asciiTheme="minorEastAsia" w:hAnsiTheme="minorEastAsia" w:eastAsiaTheme="minorEastAsia"/>
          <w:sz w:val="56"/>
          <w:szCs w:val="56"/>
          <w:lang w:val="en-US" w:eastAsia="zh-CN"/>
        </w:rPr>
        <w:t>填 报 人：李良平</w:t>
      </w:r>
    </w:p>
    <w:p w14:paraId="2EC59F68">
      <w:pPr>
        <w:pStyle w:val="15"/>
        <w:tabs>
          <w:tab w:val="left" w:pos="1665"/>
        </w:tabs>
        <w:jc w:val="left"/>
        <w:rPr>
          <w:rFonts w:hint="eastAsia" w:ascii="Times New Roman" w:hAnsi="Times New Roman" w:eastAsia="方正小标宋_GBK" w:cs="Times New Roman"/>
          <w:sz w:val="56"/>
          <w:szCs w:val="56"/>
          <w:lang w:eastAsia="zh-CN"/>
        </w:rPr>
      </w:pPr>
    </w:p>
    <w:p w14:paraId="0E9A7BD7">
      <w:pPr>
        <w:pStyle w:val="15"/>
        <w:jc w:val="center"/>
        <w:rPr>
          <w:rFonts w:ascii="Times New Roman" w:hAnsi="Times New Roman" w:cs="Times New Roman"/>
          <w:sz w:val="56"/>
          <w:szCs w:val="56"/>
        </w:rPr>
      </w:pPr>
    </w:p>
    <w:p w14:paraId="49DC8D31">
      <w:pPr>
        <w:pStyle w:val="15"/>
        <w:rPr>
          <w:rFonts w:ascii="Times New Roman" w:hAnsi="Times New Roman" w:cs="Times New Roman"/>
          <w:sz w:val="56"/>
          <w:szCs w:val="56"/>
        </w:rPr>
      </w:pPr>
    </w:p>
    <w:p w14:paraId="2051A16F">
      <w:pPr>
        <w:pStyle w:val="15"/>
        <w:jc w:val="center"/>
        <w:rPr>
          <w:rFonts w:ascii="Times New Roman" w:hAnsi="Times New Roman" w:cs="Times New Roman"/>
          <w:sz w:val="32"/>
          <w:szCs w:val="32"/>
        </w:rPr>
      </w:pPr>
    </w:p>
    <w:p w14:paraId="1DF3BFCE">
      <w:pPr>
        <w:pStyle w:val="15"/>
        <w:jc w:val="center"/>
        <w:rPr>
          <w:rFonts w:ascii="Times New Roman" w:hAnsi="Times New Roman" w:cs="Times New Roman"/>
          <w:sz w:val="32"/>
          <w:szCs w:val="32"/>
        </w:rPr>
      </w:pPr>
    </w:p>
    <w:p w14:paraId="2BF1AFF2">
      <w:pPr>
        <w:pStyle w:val="15"/>
        <w:jc w:val="center"/>
        <w:rPr>
          <w:rFonts w:ascii="Times New Roman" w:hAnsi="Times New Roman" w:cs="Times New Roman"/>
          <w:sz w:val="32"/>
          <w:szCs w:val="32"/>
        </w:rPr>
      </w:pPr>
    </w:p>
    <w:p w14:paraId="63DCB24E">
      <w:pPr>
        <w:pStyle w:val="15"/>
        <w:jc w:val="center"/>
        <w:rPr>
          <w:rFonts w:ascii="Times New Roman" w:hAnsi="Times New Roman" w:cs="Times New Roman"/>
          <w:sz w:val="32"/>
          <w:szCs w:val="32"/>
        </w:rPr>
      </w:pPr>
    </w:p>
    <w:p w14:paraId="6BFBED5C">
      <w:pPr>
        <w:pStyle w:val="15"/>
        <w:jc w:val="center"/>
        <w:rPr>
          <w:rFonts w:ascii="Times New Roman" w:hAnsi="Times New Roman" w:cs="Times New Roman"/>
          <w:sz w:val="32"/>
          <w:szCs w:val="32"/>
        </w:rPr>
      </w:pPr>
    </w:p>
    <w:p w14:paraId="08B42AD1">
      <w:pPr>
        <w:pStyle w:val="15"/>
        <w:jc w:val="center"/>
        <w:rPr>
          <w:rFonts w:ascii="Times New Roman" w:hAnsi="Times New Roman" w:cs="Times New Roman"/>
          <w:sz w:val="32"/>
          <w:szCs w:val="32"/>
        </w:rPr>
      </w:pPr>
    </w:p>
    <w:p w14:paraId="0E29F175">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2406F39D">
      <w:pPr>
        <w:pStyle w:val="15"/>
        <w:spacing w:line="600" w:lineRule="exact"/>
        <w:jc w:val="both"/>
        <w:rPr>
          <w:rFonts w:ascii="Times New Roman" w:hAnsi="Times New Roman" w:cs="Times New Roman"/>
          <w:b/>
          <w:sz w:val="36"/>
          <w:szCs w:val="28"/>
        </w:rPr>
      </w:pPr>
    </w:p>
    <w:p w14:paraId="2A4ED381">
      <w:pPr>
        <w:pStyle w:val="15"/>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4772D6FF">
      <w:pPr>
        <w:pStyle w:val="15"/>
        <w:spacing w:line="600" w:lineRule="exact"/>
        <w:jc w:val="center"/>
        <w:rPr>
          <w:rFonts w:ascii="Times New Roman" w:hAnsi="Times New Roman" w:cs="Times New Roman"/>
          <w:b/>
          <w:sz w:val="36"/>
          <w:szCs w:val="28"/>
        </w:rPr>
      </w:pPr>
    </w:p>
    <w:p w14:paraId="131C8B8F">
      <w:pPr>
        <w:pStyle w:val="15"/>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第一部分 XX部门概况</w:t>
      </w:r>
    </w:p>
    <w:p w14:paraId="7EFCDADC">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0D442A5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二、机构设置及决算单位构成</w:t>
      </w:r>
    </w:p>
    <w:p w14:paraId="6050DF07">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517CAF17">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AB17E9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3757072D">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7B36796">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289B1D9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65ED21B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52071C88">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0F64C75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26EC0310">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3B91D1BC">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1A2083F5">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6BD57DB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7667AC8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25BACC0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62B6A76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2315EA70">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3" w:type="default"/>
          <w:pgSz w:w="11906" w:h="16838"/>
          <w:pgMar w:top="1417" w:right="1588" w:bottom="1417" w:left="1588" w:header="851" w:footer="992" w:gutter="0"/>
          <w:pgNumType w:start="1"/>
          <w:cols w:space="425" w:num="1"/>
          <w:docGrid w:type="lines" w:linePitch="312" w:charSpace="0"/>
        </w:sectPr>
      </w:pPr>
    </w:p>
    <w:p w14:paraId="6CDC714F">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30FB880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13A6A8C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2D0B913A">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九、关于机关运行经费支出说明</w:t>
      </w:r>
    </w:p>
    <w:p w14:paraId="086B3F69">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十、一般性支出情况说明</w:t>
      </w:r>
    </w:p>
    <w:p w14:paraId="44AE33DE">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十一、关于政府采购支出说明</w:t>
      </w:r>
    </w:p>
    <w:p w14:paraId="4F3ACD24">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十二、关于国有资产占用情况说明</w:t>
      </w:r>
    </w:p>
    <w:p w14:paraId="7191BFFB">
      <w:pPr>
        <w:pStyle w:val="15"/>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十三、关于2024年度预算绩效管理情况的说明</w:t>
      </w:r>
    </w:p>
    <w:p w14:paraId="34ACAEC1">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3C405109">
      <w:pPr>
        <w:pStyle w:val="15"/>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25C51959">
      <w:pPr>
        <w:pStyle w:val="15"/>
        <w:spacing w:line="600" w:lineRule="exact"/>
        <w:rPr>
          <w:rFonts w:ascii="Times New Roman" w:hAnsi="Times New Roman" w:cs="Times New Roman"/>
          <w:bCs/>
          <w:sz w:val="28"/>
          <w:szCs w:val="28"/>
        </w:rPr>
      </w:pPr>
    </w:p>
    <w:p w14:paraId="109FF01B">
      <w:pPr>
        <w:jc w:val="center"/>
        <w:rPr>
          <w:rFonts w:ascii="Times New Roman" w:hAnsi="Times New Roman" w:cs="Times New Roman"/>
          <w:sz w:val="72"/>
          <w:szCs w:val="72"/>
        </w:rPr>
      </w:pPr>
    </w:p>
    <w:p w14:paraId="516190BE">
      <w:pPr>
        <w:jc w:val="center"/>
        <w:rPr>
          <w:rFonts w:ascii="Times New Roman" w:hAnsi="Times New Roman" w:cs="Times New Roman"/>
          <w:sz w:val="72"/>
          <w:szCs w:val="72"/>
        </w:rPr>
      </w:pPr>
    </w:p>
    <w:p w14:paraId="35BD88F6">
      <w:pPr>
        <w:jc w:val="center"/>
        <w:rPr>
          <w:rFonts w:ascii="Times New Roman" w:hAnsi="Times New Roman" w:cs="Times New Roman"/>
          <w:sz w:val="72"/>
          <w:szCs w:val="72"/>
        </w:rPr>
      </w:pPr>
    </w:p>
    <w:p w14:paraId="0D34D650">
      <w:pPr>
        <w:pStyle w:val="9"/>
        <w:rPr>
          <w:rFonts w:ascii="Times New Roman" w:hAnsi="Times New Roman" w:cs="Times New Roman"/>
        </w:rPr>
        <w:sectPr>
          <w:footerReference r:id="rId4" w:type="default"/>
          <w:pgSz w:w="11906" w:h="16838"/>
          <w:pgMar w:top="1417" w:right="1588" w:bottom="1417" w:left="1588" w:header="851" w:footer="992" w:gutter="0"/>
          <w:pgNumType w:start="1"/>
          <w:cols w:space="425" w:num="1"/>
          <w:docGrid w:type="lines" w:linePitch="312" w:charSpace="0"/>
        </w:sectPr>
      </w:pPr>
    </w:p>
    <w:p w14:paraId="167CEC5B">
      <w:pPr>
        <w:rPr>
          <w:rFonts w:ascii="Times New Roman" w:hAnsi="Times New Roman" w:eastAsia="方正小标宋_GBK" w:cs="Times New Roman"/>
          <w:sz w:val="72"/>
          <w:szCs w:val="72"/>
        </w:rPr>
      </w:pPr>
    </w:p>
    <w:p w14:paraId="530393EE">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4E593AD1">
      <w:pPr>
        <w:pStyle w:val="15"/>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祁阳市梅溪镇人民政府</w:t>
      </w:r>
      <w:r>
        <w:rPr>
          <w:rFonts w:ascii="Times New Roman" w:hAnsi="Times New Roman" w:eastAsia="方正小标宋_GBK" w:cs="Times New Roman"/>
          <w:sz w:val="52"/>
          <w:szCs w:val="52"/>
        </w:rPr>
        <w:t>概况</w:t>
      </w:r>
    </w:p>
    <w:p w14:paraId="0CED63DF">
      <w:pPr>
        <w:pStyle w:val="5"/>
        <w:ind w:left="0" w:leftChars="0" w:firstLine="0" w:firstLineChars="0"/>
        <w:rPr>
          <w:rFonts w:ascii="Times New Roman" w:hAnsi="Times New Roman" w:cs="Times New Roman"/>
        </w:rPr>
      </w:pPr>
    </w:p>
    <w:p w14:paraId="5C9E619E">
      <w:pPr>
        <w:pStyle w:val="16"/>
        <w:numPr>
          <w:ilvl w:val="0"/>
          <w:numId w:val="0"/>
        </w:numPr>
        <w:ind w:leftChars="0" w:firstLine="640" w:firstLineChars="200"/>
        <w:jc w:val="left"/>
        <w:rPr>
          <w:rFonts w:hint="eastAsia" w:ascii="黑体" w:hAnsi="黑体" w:eastAsia="黑体" w:cs="黑体"/>
          <w:bCs/>
          <w:kern w:val="0"/>
          <w:sz w:val="32"/>
          <w:szCs w:val="32"/>
          <w:lang w:val="en-US" w:eastAsia="zh-CN" w:bidi="ar-SA"/>
        </w:rPr>
      </w:pPr>
      <w:r>
        <w:rPr>
          <w:rFonts w:hint="eastAsia" w:ascii="黑体" w:hAnsi="黑体" w:eastAsia="黑体" w:cs="黑体"/>
          <w:bCs/>
          <w:kern w:val="0"/>
          <w:sz w:val="32"/>
          <w:szCs w:val="32"/>
          <w:lang w:val="en-US" w:eastAsia="zh-CN" w:bidi="ar-SA"/>
        </w:rPr>
        <w:t>一、部门职责</w:t>
      </w:r>
    </w:p>
    <w:p w14:paraId="1BC2A3B4">
      <w:pPr>
        <w:widowControl/>
        <w:spacing w:line="600" w:lineRule="atLeast"/>
        <w:ind w:firstLine="627"/>
        <w:jc w:val="left"/>
        <w:rPr>
          <w:rFonts w:hint="eastAsia" w:ascii="仿宋" w:hAnsi="仿宋" w:eastAsia="仿宋" w:cs="仿宋"/>
          <w:sz w:val="32"/>
          <w:szCs w:val="32"/>
          <w:shd w:val="clear" w:color="auto" w:fill="FFFFFF"/>
        </w:rPr>
      </w:pPr>
      <w:r>
        <w:rPr>
          <w:rFonts w:hint="eastAsia" w:ascii="Times New Roman" w:hAnsi="Times New Roman" w:eastAsia="仿宋_GB2312" w:cs="仿宋_GB2312"/>
          <w:sz w:val="32"/>
          <w:szCs w:val="32"/>
        </w:rPr>
        <w:t>（一</w:t>
      </w:r>
      <w:r>
        <w:rPr>
          <w:rFonts w:hint="eastAsia" w:ascii="仿宋" w:hAnsi="仿宋" w:eastAsia="仿宋" w:cs="仿宋"/>
          <w:sz w:val="32"/>
          <w:szCs w:val="32"/>
          <w:shd w:val="clear" w:color="auto" w:fill="FFFFFF"/>
        </w:rPr>
        <w:t>）、在上级和镇党委领导下，执行本级人民代表大会的决议，根据上级行政机关的决定和命令，制定具体实施意见。</w:t>
      </w:r>
    </w:p>
    <w:p w14:paraId="3D379E47">
      <w:pPr>
        <w:widowControl/>
        <w:spacing w:line="600" w:lineRule="atLeast"/>
        <w:ind w:firstLine="627"/>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（二）、执行本行政区域内的经济和社会发展计划、财政预算，管理全镇的农业、工业及教育、科枝、文化、卫生、计划生育、民政、司法及镇新农村规划和建设、环境保护、土地等行政工作。</w:t>
      </w:r>
    </w:p>
    <w:p w14:paraId="1B052BA1">
      <w:pPr>
        <w:widowControl/>
        <w:spacing w:line="600" w:lineRule="atLeast"/>
        <w:ind w:firstLine="627"/>
        <w:jc w:val="left"/>
        <w:rPr>
          <w:rFonts w:hint="eastAsia" w:ascii="仿宋" w:hAnsi="仿宋" w:eastAsia="仿宋" w:cs="仿宋"/>
          <w:sz w:val="32"/>
          <w:szCs w:val="32"/>
          <w:shd w:val="clear" w:color="auto" w:fill="FFFFFF"/>
        </w:rPr>
      </w:pPr>
      <w:r>
        <w:rPr>
          <w:rFonts w:hint="eastAsia" w:ascii="仿宋" w:hAnsi="仿宋" w:eastAsia="仿宋" w:cs="仿宋"/>
          <w:sz w:val="32"/>
          <w:szCs w:val="32"/>
          <w:shd w:val="clear" w:color="auto" w:fill="FFFFFF"/>
        </w:rPr>
        <w:t>（三）、保护集体财产和公民私人合法财产，维护社会秩序，保障公民的人事权利、民主权利和其他合法权利。</w:t>
      </w:r>
    </w:p>
    <w:p w14:paraId="1A134223">
      <w:pPr>
        <w:widowControl/>
        <w:spacing w:line="600" w:lineRule="atLeast"/>
        <w:ind w:firstLine="627"/>
        <w:jc w:val="left"/>
        <w:rPr>
          <w:rFonts w:hint="eastAsia" w:ascii="仿宋" w:hAnsi="仿宋" w:eastAsia="仿宋" w:cs="仿宋"/>
          <w:i/>
          <w:iCs/>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四</w:t>
      </w:r>
      <w:r>
        <w:rPr>
          <w:rFonts w:hint="eastAsia" w:ascii="仿宋" w:hAnsi="仿宋" w:eastAsia="仿宋" w:cs="仿宋"/>
          <w:sz w:val="32"/>
          <w:szCs w:val="32"/>
          <w:shd w:val="clear" w:color="auto" w:fill="FFFFFF"/>
        </w:rPr>
        <w:t>）</w:t>
      </w:r>
      <w:r>
        <w:rPr>
          <w:rFonts w:hint="eastAsia" w:ascii="仿宋" w:hAnsi="仿宋" w:eastAsia="仿宋" w:cs="仿宋"/>
          <w:i/>
          <w:iCs/>
          <w:sz w:val="32"/>
          <w:szCs w:val="32"/>
          <w:shd w:val="clear" w:color="auto" w:fill="FFFFFF"/>
        </w:rPr>
        <w:t>、</w:t>
      </w:r>
      <w:r>
        <w:rPr>
          <w:rFonts w:hint="eastAsia" w:ascii="仿宋" w:hAnsi="仿宋" w:eastAsia="仿宋" w:cs="仿宋"/>
          <w:sz w:val="32"/>
          <w:szCs w:val="32"/>
          <w:shd w:val="clear" w:color="auto" w:fill="FFFFFF"/>
        </w:rPr>
        <w:t>保护</w:t>
      </w:r>
      <w:r>
        <w:rPr>
          <w:rFonts w:hint="eastAsia" w:ascii="仿宋" w:hAnsi="仿宋" w:eastAsia="仿宋" w:cs="仿宋"/>
          <w:sz w:val="32"/>
          <w:szCs w:val="32"/>
          <w:shd w:val="clear" w:color="auto" w:fill="FFFFFF"/>
          <w:lang w:val="en-US" w:eastAsia="zh-CN"/>
        </w:rPr>
        <w:t>各种经济组织的合法权益。</w:t>
      </w:r>
    </w:p>
    <w:p w14:paraId="6290F3D2">
      <w:pPr>
        <w:widowControl/>
        <w:spacing w:line="600" w:lineRule="atLeast"/>
        <w:ind w:firstLine="627"/>
        <w:jc w:val="left"/>
        <w:rPr>
          <w:rFonts w:hint="eastAsia" w:ascii="仿宋" w:hAnsi="仿宋" w:eastAsia="仿宋" w:cs="仿宋"/>
          <w:i/>
          <w:iCs/>
          <w:sz w:val="32"/>
          <w:szCs w:val="32"/>
          <w:shd w:val="clear" w:color="auto" w:fill="FFFFFF"/>
        </w:rPr>
      </w:pPr>
      <w:r>
        <w:rPr>
          <w:rFonts w:hint="eastAsia" w:ascii="仿宋" w:hAnsi="仿宋" w:eastAsia="仿宋" w:cs="仿宋"/>
          <w:sz w:val="32"/>
          <w:szCs w:val="32"/>
          <w:shd w:val="clear" w:color="auto" w:fill="FFFFFF"/>
        </w:rPr>
        <w:t>（</w:t>
      </w:r>
      <w:r>
        <w:rPr>
          <w:rFonts w:hint="eastAsia" w:ascii="仿宋" w:hAnsi="仿宋" w:eastAsia="仿宋" w:cs="仿宋"/>
          <w:sz w:val="32"/>
          <w:szCs w:val="32"/>
          <w:shd w:val="clear" w:color="auto" w:fill="FFFFFF"/>
          <w:lang w:val="en-US" w:eastAsia="zh-CN"/>
        </w:rPr>
        <w:t>五</w:t>
      </w:r>
      <w:r>
        <w:rPr>
          <w:rFonts w:hint="eastAsia" w:ascii="仿宋" w:hAnsi="仿宋" w:eastAsia="仿宋" w:cs="仿宋"/>
          <w:sz w:val="32"/>
          <w:szCs w:val="32"/>
          <w:shd w:val="clear" w:color="auto" w:fill="FFFFFF"/>
        </w:rPr>
        <w:t>）</w:t>
      </w:r>
      <w:r>
        <w:rPr>
          <w:rFonts w:hint="eastAsia" w:ascii="仿宋" w:hAnsi="仿宋" w:eastAsia="仿宋" w:cs="仿宋"/>
          <w:i/>
          <w:iCs/>
          <w:sz w:val="32"/>
          <w:szCs w:val="32"/>
          <w:shd w:val="clear" w:color="auto" w:fill="FFFFFF"/>
        </w:rPr>
        <w:t>、</w:t>
      </w:r>
      <w:r>
        <w:rPr>
          <w:rFonts w:hint="eastAsia" w:ascii="仿宋" w:hAnsi="仿宋" w:eastAsia="仿宋" w:cs="仿宋"/>
          <w:sz w:val="32"/>
          <w:szCs w:val="32"/>
          <w:shd w:val="clear" w:color="auto" w:fill="FFFFFF"/>
          <w:lang w:val="en-US" w:eastAsia="zh-CN"/>
        </w:rPr>
        <w:t>办理上级人民政府交办的其它事项。</w:t>
      </w:r>
    </w:p>
    <w:p w14:paraId="483297C4">
      <w:pPr>
        <w:ind w:firstLine="800" w:firstLineChars="250"/>
        <w:jc w:val="left"/>
        <w:rPr>
          <w:rFonts w:ascii="Times New Roman" w:hAnsi="Times New Roman" w:eastAsia="仿宋_GB2312" w:cs="仿宋_GB2312"/>
          <w:sz w:val="32"/>
          <w:szCs w:val="32"/>
        </w:rPr>
      </w:pPr>
    </w:p>
    <w:p w14:paraId="23F7D78C">
      <w:pPr>
        <w:ind w:firstLine="800" w:firstLineChars="250"/>
        <w:jc w:val="left"/>
        <w:rPr>
          <w:rFonts w:ascii="Times New Roman" w:hAnsi="Times New Roman" w:eastAsia="仿宋_GB2312" w:cs="仿宋_GB2312"/>
          <w:sz w:val="32"/>
          <w:szCs w:val="32"/>
        </w:rPr>
      </w:pPr>
    </w:p>
    <w:p w14:paraId="6C2E5348">
      <w:pPr>
        <w:jc w:val="left"/>
        <w:rPr>
          <w:rFonts w:ascii="Times New Roman" w:hAnsi="Times New Roman" w:eastAsia="仿宋_GB2312" w:cs="仿宋_GB2312"/>
          <w:sz w:val="32"/>
          <w:szCs w:val="32"/>
        </w:rPr>
      </w:pPr>
    </w:p>
    <w:p w14:paraId="7A760B9E">
      <w:pPr>
        <w:widowControl/>
        <w:spacing w:line="600" w:lineRule="exact"/>
        <w:ind w:firstLine="640" w:firstLineChars="200"/>
        <w:rPr>
          <w:rFonts w:ascii="黑体" w:hAnsi="黑体" w:eastAsia="黑体" w:cs="黑体"/>
          <w:bCs/>
          <w:kern w:val="0"/>
          <w:sz w:val="32"/>
          <w:szCs w:val="32"/>
        </w:rPr>
      </w:pPr>
      <w:r>
        <w:rPr>
          <w:rFonts w:hint="eastAsia" w:ascii="黑体" w:hAnsi="黑体" w:eastAsia="黑体" w:cs="黑体"/>
          <w:bCs/>
          <w:kern w:val="0"/>
          <w:sz w:val="32"/>
          <w:szCs w:val="32"/>
        </w:rPr>
        <w:t>二、机构设置及决算单位构成</w:t>
      </w:r>
    </w:p>
    <w:p w14:paraId="256D8B4F">
      <w:pPr>
        <w:widowControl/>
        <w:spacing w:line="600" w:lineRule="atLeast"/>
        <w:ind w:firstLine="627"/>
        <w:jc w:val="left"/>
        <w:rPr>
          <w:rFonts w:hint="eastAsia" w:ascii="仿宋" w:hAnsi="仿宋" w:eastAsia="仿宋" w:cs="仿宋"/>
          <w:sz w:val="32"/>
          <w:szCs w:val="32"/>
          <w:shd w:val="clear" w:color="auto" w:fill="FFFFFF"/>
          <w:lang w:val="en-US" w:eastAsia="zh-CN"/>
        </w:rPr>
      </w:pPr>
      <w:r>
        <w:rPr>
          <w:rFonts w:hint="eastAsia" w:ascii="Times New Roman" w:hAnsi="Times New Roman" w:eastAsia="仿宋_GB2312" w:cs="仿宋_GB2312"/>
          <w:bCs/>
          <w:kern w:val="0"/>
          <w:sz w:val="32"/>
          <w:szCs w:val="32"/>
        </w:rPr>
        <w:t>（一</w:t>
      </w:r>
      <w:r>
        <w:rPr>
          <w:rFonts w:hint="eastAsia" w:ascii="仿宋" w:hAnsi="仿宋" w:eastAsia="仿宋" w:cs="仿宋"/>
          <w:sz w:val="32"/>
          <w:szCs w:val="32"/>
          <w:shd w:val="clear" w:color="auto" w:fill="FFFFFF"/>
          <w:lang w:val="en-US" w:eastAsia="zh-CN"/>
        </w:rPr>
        <w:t>）内设机构设置。</w:t>
      </w:r>
    </w:p>
    <w:p w14:paraId="2DBB5F05">
      <w:pPr>
        <w:widowControl/>
        <w:spacing w:line="600" w:lineRule="atLeast"/>
        <w:ind w:firstLine="627"/>
        <w:jc w:val="left"/>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1、机构设置：梅溪镇内设机构包括：梅溪镇机关，下辖18个村级单位为：3个农村社区：春光社区、中荷社区、关心社区；15个自然村：杨华村、双龙村、城墙村、大伍村、刘家新村、华塘村、月泉旺村、广歧村、小泉村、大书村、谢福星村、华龙新村、新太村、华溪新村、龟山村。</w:t>
      </w:r>
    </w:p>
    <w:p w14:paraId="642E832E">
      <w:pPr>
        <w:widowControl/>
        <w:spacing w:line="600" w:lineRule="atLeast"/>
        <w:ind w:firstLine="627"/>
        <w:jc w:val="left"/>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 xml:space="preserve">  2、人员（不含临聘人员）：梅溪镇人民政府现有在编在职干部职工73人，其中：行政编制45人，事业编制28人。</w:t>
      </w:r>
    </w:p>
    <w:p w14:paraId="64CA2B8D">
      <w:pPr>
        <w:widowControl/>
        <w:spacing w:line="600" w:lineRule="exact"/>
        <w:ind w:firstLine="640" w:firstLineChars="200"/>
        <w:rPr>
          <w:rFonts w:hint="eastAsia" w:ascii="仿宋" w:hAnsi="仿宋" w:eastAsia="仿宋" w:cs="仿宋"/>
          <w:sz w:val="32"/>
          <w:szCs w:val="32"/>
          <w:shd w:val="clear" w:color="auto" w:fill="FFFFFF"/>
          <w:lang w:val="en-US" w:eastAsia="zh-CN"/>
        </w:rPr>
      </w:pPr>
      <w:r>
        <w:rPr>
          <w:rFonts w:hint="eastAsia" w:ascii="仿宋" w:hAnsi="仿宋" w:eastAsia="仿宋" w:cs="仿宋"/>
          <w:bCs/>
          <w:kern w:val="0"/>
          <w:sz w:val="32"/>
          <w:szCs w:val="32"/>
        </w:rPr>
        <w:t>（二）</w:t>
      </w:r>
      <w:r>
        <w:rPr>
          <w:rFonts w:hint="eastAsia" w:ascii="仿宋" w:hAnsi="仿宋" w:eastAsia="仿宋" w:cs="仿宋"/>
          <w:sz w:val="32"/>
          <w:szCs w:val="32"/>
          <w:shd w:val="clear" w:color="auto" w:fill="FFFFFF"/>
          <w:lang w:val="en-US" w:eastAsia="zh-CN"/>
        </w:rPr>
        <w:t>决算单位构成。</w:t>
      </w:r>
    </w:p>
    <w:p w14:paraId="2D4707F5">
      <w:pPr>
        <w:widowControl/>
        <w:spacing w:line="600" w:lineRule="exact"/>
        <w:ind w:firstLine="320" w:firstLineChars="100"/>
        <w:rPr>
          <w:rFonts w:hint="eastAsia" w:ascii="仿宋" w:hAnsi="仿宋" w:eastAsia="仿宋" w:cs="仿宋"/>
          <w:sz w:val="32"/>
          <w:szCs w:val="32"/>
          <w:shd w:val="clear" w:color="auto" w:fill="FFFFFF"/>
          <w:lang w:val="en-US" w:eastAsia="zh-CN"/>
        </w:rPr>
      </w:pPr>
      <w:r>
        <w:rPr>
          <w:rFonts w:hint="eastAsia" w:ascii="仿宋" w:hAnsi="仿宋" w:eastAsia="仿宋" w:cs="仿宋"/>
          <w:sz w:val="32"/>
          <w:szCs w:val="32"/>
          <w:shd w:val="clear" w:color="auto" w:fill="FFFFFF"/>
          <w:lang w:val="en-US" w:eastAsia="zh-CN"/>
        </w:rPr>
        <w:t>本部门2024年部门决算汇总公开单位构成包括：镇机关本级决算。</w:t>
      </w:r>
    </w:p>
    <w:p w14:paraId="6ADFEEEF">
      <w:pPr>
        <w:widowControl/>
        <w:spacing w:line="600" w:lineRule="exact"/>
        <w:ind w:firstLine="640" w:firstLineChars="200"/>
        <w:rPr>
          <w:rFonts w:ascii="Times New Roman" w:hAnsi="Times New Roman" w:eastAsia="仿宋_GB2312" w:cs="仿宋_GB2312"/>
          <w:bCs/>
          <w:kern w:val="0"/>
          <w:sz w:val="32"/>
          <w:szCs w:val="32"/>
        </w:rPr>
      </w:pPr>
    </w:p>
    <w:p w14:paraId="515BB64A">
      <w:pPr>
        <w:pStyle w:val="16"/>
        <w:spacing w:line="600" w:lineRule="exact"/>
        <w:ind w:firstLine="0" w:firstLineChars="0"/>
        <w:jc w:val="left"/>
        <w:rPr>
          <w:rFonts w:ascii="Times New Roman" w:hAnsi="Times New Roman" w:eastAsia="仿宋_GB2312" w:cs="Times New Roman"/>
          <w:bCs/>
          <w:kern w:val="0"/>
          <w:sz w:val="32"/>
          <w:szCs w:val="32"/>
        </w:rPr>
      </w:pPr>
    </w:p>
    <w:p w14:paraId="41B8859B">
      <w:pPr>
        <w:jc w:val="left"/>
        <w:rPr>
          <w:rFonts w:ascii="Times New Roman" w:hAnsi="Times New Roman" w:eastAsia="仿宋_GB2312" w:cs="Times New Roman"/>
          <w:sz w:val="28"/>
          <w:szCs w:val="32"/>
        </w:rPr>
      </w:pPr>
    </w:p>
    <w:p w14:paraId="66980DF1">
      <w:pPr>
        <w:jc w:val="center"/>
        <w:rPr>
          <w:rFonts w:ascii="Times New Roman" w:hAnsi="Times New Roman" w:eastAsia="黑体" w:cs="Times New Roman"/>
          <w:sz w:val="28"/>
          <w:szCs w:val="28"/>
        </w:rPr>
      </w:pPr>
    </w:p>
    <w:p w14:paraId="0B970C5F">
      <w:pPr>
        <w:jc w:val="center"/>
        <w:rPr>
          <w:rFonts w:ascii="Times New Roman" w:hAnsi="Times New Roman" w:eastAsia="黑体" w:cs="Times New Roman"/>
          <w:sz w:val="28"/>
          <w:szCs w:val="28"/>
        </w:rPr>
      </w:pPr>
    </w:p>
    <w:p w14:paraId="5A98566A">
      <w:pPr>
        <w:jc w:val="center"/>
        <w:rPr>
          <w:rFonts w:ascii="Times New Roman" w:hAnsi="Times New Roman" w:eastAsia="黑体" w:cs="Times New Roman"/>
          <w:sz w:val="28"/>
          <w:szCs w:val="28"/>
        </w:rPr>
      </w:pPr>
    </w:p>
    <w:p w14:paraId="6859315F">
      <w:pPr>
        <w:jc w:val="center"/>
        <w:rPr>
          <w:rFonts w:ascii="Times New Roman" w:hAnsi="Times New Roman" w:eastAsia="黑体" w:cs="Times New Roman"/>
          <w:sz w:val="28"/>
          <w:szCs w:val="28"/>
        </w:rPr>
      </w:pPr>
    </w:p>
    <w:p w14:paraId="64CA3399">
      <w:pPr>
        <w:jc w:val="center"/>
        <w:rPr>
          <w:rFonts w:ascii="Times New Roman" w:hAnsi="Times New Roman" w:eastAsia="黑体" w:cs="Times New Roman"/>
          <w:sz w:val="28"/>
          <w:szCs w:val="28"/>
        </w:rPr>
      </w:pPr>
    </w:p>
    <w:p w14:paraId="23200E16">
      <w:pPr>
        <w:pStyle w:val="9"/>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7FAFB17E">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75B3685D">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2220BA66">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34F75C42">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w:t>
      </w:r>
      <w:r>
        <w:rPr>
          <w:rFonts w:hint="eastAsia" w:ascii="Times New Roman" w:hAnsi="Times New Roman" w:eastAsia="仿宋_GB2312" w:cs="Times New Roman"/>
          <w:color w:val="000000"/>
          <w:kern w:val="0"/>
          <w:sz w:val="20"/>
          <w:szCs w:val="20"/>
          <w:lang w:val="en-US" w:eastAsia="zh-CN" w:bidi="ar"/>
        </w:rPr>
        <w:t>梅溪镇人民政府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1"/>
        <w:tblW w:w="14896" w:type="dxa"/>
        <w:jc w:val="center"/>
        <w:tblLayout w:type="autofit"/>
        <w:tblCellMar>
          <w:top w:w="0" w:type="dxa"/>
          <w:left w:w="108" w:type="dxa"/>
          <w:bottom w:w="0" w:type="dxa"/>
          <w:right w:w="108" w:type="dxa"/>
        </w:tblCellMar>
      </w:tblPr>
      <w:tblGrid>
        <w:gridCol w:w="5554"/>
        <w:gridCol w:w="819"/>
        <w:gridCol w:w="1245"/>
        <w:gridCol w:w="4676"/>
        <w:gridCol w:w="819"/>
        <w:gridCol w:w="1783"/>
      </w:tblGrid>
      <w:tr w14:paraId="7BED9DA5">
        <w:tblPrEx>
          <w:tblCellMar>
            <w:top w:w="0" w:type="dxa"/>
            <w:left w:w="108" w:type="dxa"/>
            <w:bottom w:w="0" w:type="dxa"/>
            <w:right w:w="108" w:type="dxa"/>
          </w:tblCellMar>
        </w:tblPrEx>
        <w:trPr>
          <w:trHeight w:val="340" w:hRule="exact"/>
          <w:jc w:val="center"/>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C35F7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6A05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5F1B770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AC6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4964EE">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E1652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A894B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A5043C">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9C25A">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358E784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1324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600C5">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8299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8508D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45BF38">
            <w:pPr>
              <w:jc w:val="center"/>
              <w:rPr>
                <w:rFonts w:ascii="Times New Roman" w:hAnsi="Times New Roman" w:eastAsia="仿宋_GB2312" w:cs="Times New Roman"/>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748D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345B524C">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91D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8ED6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69E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1341.91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094F9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03D16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1A8B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985.38</w:t>
            </w:r>
          </w:p>
        </w:tc>
      </w:tr>
      <w:tr w14:paraId="0C2C42B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76A8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95D93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604C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43.41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CA116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7C3D49">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BF8CA">
            <w:pPr>
              <w:jc w:val="right"/>
              <w:rPr>
                <w:rFonts w:ascii="Times New Roman" w:hAnsi="Times New Roman" w:eastAsia="仿宋_GB2312" w:cs="Times New Roman"/>
                <w:color w:val="000000"/>
                <w:sz w:val="22"/>
              </w:rPr>
            </w:pPr>
          </w:p>
        </w:tc>
      </w:tr>
      <w:tr w14:paraId="0539BD3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7C3A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B1D55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C132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52934B">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851EE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4880">
            <w:pPr>
              <w:jc w:val="right"/>
              <w:rPr>
                <w:rFonts w:ascii="Times New Roman" w:hAnsi="Times New Roman" w:eastAsia="仿宋_GB2312" w:cs="Times New Roman"/>
                <w:color w:val="000000"/>
                <w:sz w:val="22"/>
              </w:rPr>
            </w:pPr>
          </w:p>
        </w:tc>
      </w:tr>
      <w:tr w14:paraId="27352B1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7BF58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9A2D5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E69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13EAF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39DD4F">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CB5F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0.74</w:t>
            </w:r>
          </w:p>
        </w:tc>
      </w:tr>
      <w:tr w14:paraId="099E313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DC0B4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FC7C7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0238">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68868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6C2E2">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3A60">
            <w:pPr>
              <w:jc w:val="right"/>
              <w:rPr>
                <w:rFonts w:ascii="Times New Roman" w:hAnsi="Times New Roman" w:eastAsia="仿宋_GB2312" w:cs="Times New Roman"/>
                <w:color w:val="000000"/>
                <w:sz w:val="22"/>
              </w:rPr>
            </w:pPr>
          </w:p>
        </w:tc>
      </w:tr>
      <w:tr w14:paraId="47137A3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25FACD">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B05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BFE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B9A405">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D587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60EB">
            <w:pPr>
              <w:jc w:val="right"/>
              <w:rPr>
                <w:rFonts w:ascii="Times New Roman" w:hAnsi="Times New Roman" w:eastAsia="仿宋_GB2312" w:cs="Times New Roman"/>
                <w:color w:val="000000"/>
                <w:sz w:val="22"/>
              </w:rPr>
            </w:pPr>
          </w:p>
        </w:tc>
      </w:tr>
      <w:tr w14:paraId="259B8231">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0DD4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E8E45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1893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5C82D">
            <w:pPr>
              <w:widowControl/>
              <w:jc w:val="left"/>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eastAsia="zh-CN"/>
              </w:rPr>
              <w:t>七</w:t>
            </w:r>
            <w:r>
              <w:rPr>
                <w:rFonts w:hint="eastAsia" w:ascii="Times New Roman" w:hAnsi="Times New Roman" w:eastAsia="仿宋_GB2312" w:cs="Times New Roman"/>
                <w:color w:val="000000"/>
                <w:sz w:val="24"/>
                <w:szCs w:val="24"/>
                <w:lang w:val="en-US" w:eastAsia="zh-CN"/>
              </w:rPr>
              <w:t>.</w:t>
            </w:r>
            <w:r>
              <w:rPr>
                <w:rFonts w:hint="default" w:ascii="Times New Roman" w:hAnsi="Times New Roman" w:cs="Times New Roman" w:eastAsiaTheme="minorEastAsia"/>
                <w:kern w:val="0"/>
                <w:sz w:val="21"/>
                <w:szCs w:val="21"/>
              </w:rPr>
              <w:t>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55EAC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B3E64">
            <w:pPr>
              <w:jc w:val="right"/>
              <w:rPr>
                <w:rFonts w:ascii="Times New Roman" w:hAnsi="Times New Roman" w:eastAsia="仿宋_GB2312" w:cs="Times New Roman"/>
                <w:color w:val="000000"/>
                <w:sz w:val="22"/>
              </w:rPr>
            </w:pPr>
          </w:p>
        </w:tc>
      </w:tr>
      <w:tr w14:paraId="09E6DEBA">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DB39F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43CB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1468">
            <w:pPr>
              <w:jc w:val="lef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6FB5">
            <w:pPr>
              <w:jc w:val="lef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eastAsia="zh-CN"/>
              </w:rPr>
              <w:t>八</w:t>
            </w:r>
            <w:r>
              <w:rPr>
                <w:rFonts w:hint="eastAsia" w:ascii="Times New Roman" w:hAnsi="Times New Roman" w:eastAsia="仿宋_GB2312" w:cs="Times New Roman"/>
                <w:color w:val="000000"/>
                <w:sz w:val="22"/>
                <w:lang w:val="en-US" w:eastAsia="zh-CN"/>
              </w:rPr>
              <w:t>.</w:t>
            </w:r>
            <w:r>
              <w:rPr>
                <w:rFonts w:hint="default" w:ascii="Times New Roman" w:hAnsi="Times New Roman" w:cs="Times New Roman" w:eastAsiaTheme="minorEastAsia"/>
                <w:kern w:val="0"/>
                <w:sz w:val="21"/>
                <w:szCs w:val="21"/>
              </w:rPr>
              <w:t>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6469A5">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70723">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98.99</w:t>
            </w:r>
          </w:p>
        </w:tc>
      </w:tr>
      <w:tr w14:paraId="3B781CFB">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B936">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EAA68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D54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C241B">
            <w:pPr>
              <w:jc w:val="both"/>
              <w:rPr>
                <w:rFonts w:ascii="Times New Roman" w:hAnsi="Times New Roman" w:eastAsia="仿宋_GB2312" w:cs="Times New Roman"/>
                <w:color w:val="000000"/>
                <w:sz w:val="20"/>
                <w:szCs w:val="20"/>
              </w:rPr>
            </w:pPr>
            <w:r>
              <w:rPr>
                <w:rFonts w:hint="default" w:ascii="Times New Roman" w:hAnsi="Times New Roman" w:cs="Times New Roman" w:eastAsiaTheme="minorEastAsia"/>
                <w:kern w:val="0"/>
                <w:sz w:val="21"/>
                <w:szCs w:val="21"/>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5002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71E81">
            <w:pPr>
              <w:ind w:firstLine="663" w:firstLineChars="300"/>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27.64</w:t>
            </w:r>
          </w:p>
        </w:tc>
      </w:tr>
      <w:tr w14:paraId="499EAE2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94F28">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07692">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62AF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2A18C">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B6877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36978">
            <w:pPr>
              <w:rPr>
                <w:rFonts w:ascii="Times New Roman" w:hAnsi="Times New Roman" w:eastAsia="仿宋_GB2312" w:cs="Times New Roman"/>
                <w:b/>
                <w:color w:val="000000"/>
                <w:sz w:val="22"/>
              </w:rPr>
            </w:pPr>
          </w:p>
        </w:tc>
      </w:tr>
      <w:tr w14:paraId="0E710BFC">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271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0D1F8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8B53E">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BEA93">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7F3F02">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66D75">
            <w:pPr>
              <w:ind w:firstLine="663" w:firstLineChars="300"/>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28.41</w:t>
            </w:r>
          </w:p>
        </w:tc>
      </w:tr>
      <w:tr w14:paraId="699517F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3F0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D7291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0AC67">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36FC">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802E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31A6E">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159.05</w:t>
            </w:r>
          </w:p>
        </w:tc>
      </w:tr>
      <w:tr w14:paraId="1688DD1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6053">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3969C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2AA1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DB5EE">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CA4A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C95B3">
            <w:pPr>
              <w:rPr>
                <w:rFonts w:ascii="Times New Roman" w:hAnsi="Times New Roman" w:eastAsia="仿宋_GB2312" w:cs="Times New Roman"/>
                <w:b/>
                <w:color w:val="000000"/>
                <w:sz w:val="22"/>
              </w:rPr>
            </w:pPr>
          </w:p>
        </w:tc>
      </w:tr>
      <w:tr w14:paraId="3FBB04E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3AA5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71D47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C7A1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FCC7">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073CD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DCE9F">
            <w:pPr>
              <w:rPr>
                <w:rFonts w:ascii="Times New Roman" w:hAnsi="Times New Roman" w:eastAsia="仿宋_GB2312" w:cs="Times New Roman"/>
                <w:b/>
                <w:color w:val="000000"/>
                <w:sz w:val="22"/>
              </w:rPr>
            </w:pPr>
          </w:p>
        </w:tc>
      </w:tr>
      <w:tr w14:paraId="4552A59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F490">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184E6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06CF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07A38">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58CE2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12213">
            <w:pPr>
              <w:rPr>
                <w:rFonts w:ascii="Times New Roman" w:hAnsi="Times New Roman" w:eastAsia="仿宋_GB2312" w:cs="Times New Roman"/>
                <w:b/>
                <w:color w:val="000000"/>
                <w:sz w:val="22"/>
              </w:rPr>
            </w:pPr>
          </w:p>
        </w:tc>
      </w:tr>
      <w:tr w14:paraId="2EBF69D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FF4A">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E7F10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5DFB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78C9">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F6BB8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8F398">
            <w:pPr>
              <w:rPr>
                <w:rFonts w:ascii="Times New Roman" w:hAnsi="Times New Roman" w:eastAsia="仿宋_GB2312" w:cs="Times New Roman"/>
                <w:b/>
                <w:color w:val="000000"/>
                <w:sz w:val="22"/>
              </w:rPr>
            </w:pPr>
          </w:p>
        </w:tc>
      </w:tr>
      <w:tr w14:paraId="6A764266">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4374E">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75CE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7FDF">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CE433">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78D1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7EE41">
            <w:pPr>
              <w:rPr>
                <w:rFonts w:ascii="Times New Roman" w:hAnsi="Times New Roman" w:eastAsia="仿宋_GB2312" w:cs="Times New Roman"/>
                <w:b/>
                <w:color w:val="000000"/>
                <w:sz w:val="22"/>
              </w:rPr>
            </w:pPr>
          </w:p>
        </w:tc>
      </w:tr>
      <w:tr w14:paraId="0A9A9304">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D434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3C6C0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7F6A2">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7F072">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DD511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AB79E">
            <w:pPr>
              <w:rPr>
                <w:rFonts w:ascii="Times New Roman" w:hAnsi="Times New Roman" w:eastAsia="仿宋_GB2312" w:cs="Times New Roman"/>
                <w:b/>
                <w:color w:val="000000"/>
                <w:sz w:val="22"/>
              </w:rPr>
            </w:pPr>
          </w:p>
        </w:tc>
      </w:tr>
      <w:tr w14:paraId="7A20445E">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1E442">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B586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3479">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031F6">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5B90A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F029">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62.11</w:t>
            </w:r>
          </w:p>
        </w:tc>
      </w:tr>
      <w:tr w14:paraId="4B255B9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689D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0CD94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28093">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8CF38">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244EE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5B5F4">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8.00</w:t>
            </w:r>
          </w:p>
        </w:tc>
      </w:tr>
      <w:tr w14:paraId="7F8B3F49">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C56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7A14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9B3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2CC56">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FFFF3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983FD">
            <w:pPr>
              <w:rPr>
                <w:rFonts w:ascii="Times New Roman" w:hAnsi="Times New Roman" w:eastAsia="仿宋_GB2312" w:cs="Times New Roman"/>
                <w:b/>
                <w:color w:val="000000"/>
                <w:sz w:val="22"/>
              </w:rPr>
            </w:pPr>
          </w:p>
        </w:tc>
      </w:tr>
      <w:tr w14:paraId="1DE42F5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E4C4C">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9292F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68B54">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B456C">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B2955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B7590">
            <w:pPr>
              <w:rPr>
                <w:rFonts w:ascii="Times New Roman" w:hAnsi="Times New Roman" w:eastAsia="仿宋_GB2312" w:cs="Times New Roman"/>
                <w:b/>
                <w:color w:val="000000"/>
                <w:sz w:val="22"/>
              </w:rPr>
            </w:pPr>
          </w:p>
        </w:tc>
      </w:tr>
      <w:tr w14:paraId="3E74C085">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2435F">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F75B9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9E86">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1043E">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5A661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3A15D">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15.00</w:t>
            </w:r>
          </w:p>
        </w:tc>
      </w:tr>
      <w:tr w14:paraId="66E6B27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B84DD">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4DC7D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3B87B">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67AC2">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6CB6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F236">
            <w:pPr>
              <w:rPr>
                <w:rFonts w:ascii="Times New Roman" w:hAnsi="Times New Roman" w:eastAsia="仿宋_GB2312" w:cs="Times New Roman"/>
                <w:b/>
                <w:color w:val="000000"/>
                <w:sz w:val="22"/>
              </w:rPr>
            </w:pPr>
          </w:p>
        </w:tc>
      </w:tr>
      <w:tr w14:paraId="0D422F1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ACE87">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5928D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F29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CB8DD">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0F0C9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B68F">
            <w:pPr>
              <w:rPr>
                <w:rFonts w:ascii="Times New Roman" w:hAnsi="Times New Roman" w:eastAsia="仿宋_GB2312" w:cs="Times New Roman"/>
                <w:b/>
                <w:color w:val="000000"/>
                <w:sz w:val="22"/>
              </w:rPr>
            </w:pPr>
          </w:p>
        </w:tc>
      </w:tr>
      <w:tr w14:paraId="2C8570B7">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D00F1">
            <w:pPr>
              <w:jc w:val="right"/>
              <w:rPr>
                <w:rFonts w:ascii="Times New Roman" w:hAnsi="Times New Roman" w:eastAsia="仿宋_GB2312" w:cs="Times New Roman"/>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01887C">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D109A">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7FCFC">
            <w:pPr>
              <w:widowControl/>
              <w:jc w:val="left"/>
              <w:rPr>
                <w:rFonts w:hint="default" w:ascii="Times New Roman" w:hAnsi="Times New Roman" w:cs="Times New Roman" w:eastAsiaTheme="minorEastAsia"/>
                <w:kern w:val="0"/>
                <w:sz w:val="21"/>
                <w:szCs w:val="21"/>
                <w:lang w:val="en-US" w:eastAsia="zh-CN" w:bidi="ar-SA"/>
              </w:rPr>
            </w:pPr>
            <w:r>
              <w:rPr>
                <w:rFonts w:hint="default" w:ascii="Times New Roman" w:hAnsi="Times New Roman" w:cs="Times New Roman" w:eastAsiaTheme="minorEastAsia"/>
                <w:kern w:val="0"/>
                <w:sz w:val="21"/>
                <w:szCs w:val="21"/>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5E659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3EE54">
            <w:pPr>
              <w:rPr>
                <w:rFonts w:ascii="Times New Roman" w:hAnsi="Times New Roman" w:eastAsia="仿宋_GB2312" w:cs="Times New Roman"/>
                <w:b/>
                <w:color w:val="000000"/>
                <w:sz w:val="22"/>
              </w:rPr>
            </w:pPr>
          </w:p>
        </w:tc>
      </w:tr>
      <w:tr w14:paraId="4A500618">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DB4B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09BF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A4F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1385.32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79C9A">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69D3B3">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8E4F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1385.32</w:t>
            </w:r>
          </w:p>
        </w:tc>
      </w:tr>
      <w:tr w14:paraId="672039B4">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5B66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209DC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E8CB1">
            <w:pPr>
              <w:jc w:val="right"/>
              <w:rPr>
                <w:rFonts w:ascii="Times New Roman" w:hAnsi="Times New Roman" w:eastAsia="仿宋_GB2312" w:cs="Times New Roman"/>
                <w:color w:val="000000"/>
                <w:sz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510CC">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C167CC">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C8481">
            <w:pPr>
              <w:rPr>
                <w:rFonts w:ascii="Times New Roman" w:hAnsi="Times New Roman" w:eastAsia="仿宋_GB2312" w:cs="Times New Roman"/>
                <w:color w:val="000000"/>
                <w:sz w:val="22"/>
              </w:rPr>
            </w:pPr>
          </w:p>
        </w:tc>
      </w:tr>
      <w:tr w14:paraId="07366022">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7F2A">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8ACB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E79A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816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D4B1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FFB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3DB63D43">
        <w:tblPrEx>
          <w:tblCellMar>
            <w:top w:w="0" w:type="dxa"/>
            <w:left w:w="108" w:type="dxa"/>
            <w:bottom w:w="0" w:type="dxa"/>
            <w:right w:w="108" w:type="dxa"/>
          </w:tblCellMar>
        </w:tblPrEx>
        <w:trPr>
          <w:trHeight w:val="34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AB563">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B95D3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82611">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1385.32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97E334">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3DF11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884DA">
            <w:pPr>
              <w:jc w:val="right"/>
              <w:rPr>
                <w:rFonts w:hint="default" w:ascii="Times New Roman" w:hAnsi="Times New Roman" w:eastAsia="仿宋_GB2312" w:cs="Times New Roman"/>
                <w:b/>
                <w:color w:val="000000"/>
                <w:sz w:val="22"/>
                <w:lang w:val="en-US" w:eastAsia="zh-CN"/>
              </w:rPr>
            </w:pPr>
            <w:r>
              <w:rPr>
                <w:rFonts w:hint="eastAsia" w:ascii="Times New Roman" w:hAnsi="Times New Roman" w:eastAsia="仿宋_GB2312" w:cs="Times New Roman"/>
                <w:b/>
                <w:color w:val="000000"/>
                <w:sz w:val="22"/>
                <w:lang w:val="en-US" w:eastAsia="zh-CN"/>
              </w:rPr>
              <w:t>1385.32</w:t>
            </w:r>
          </w:p>
        </w:tc>
      </w:tr>
    </w:tbl>
    <w:p w14:paraId="3B035886">
      <w:pPr>
        <w:widowControl/>
        <w:jc w:val="left"/>
        <w:textAlignment w:val="center"/>
        <w:rPr>
          <w:rFonts w:ascii="Times New Roman" w:hAnsi="Times New Roman" w:eastAsia="宋体" w:cs="Times New Roman"/>
          <w:color w:val="000000"/>
          <w:kern w:val="0"/>
          <w:sz w:val="24"/>
          <w:szCs w:val="24"/>
          <w:lang w:bidi="ar"/>
        </w:rPr>
      </w:pPr>
    </w:p>
    <w:p w14:paraId="4276EEB1">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5F03EA9F">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716611B3">
      <w:pPr>
        <w:widowControl/>
        <w:spacing w:line="400" w:lineRule="exact"/>
        <w:jc w:val="center"/>
        <w:textAlignment w:val="center"/>
        <w:rPr>
          <w:rFonts w:ascii="Times New Roman" w:hAnsi="Times New Roman" w:eastAsia="黑体" w:cs="Times New Roman"/>
          <w:color w:val="000000"/>
          <w:kern w:val="0"/>
          <w:sz w:val="32"/>
          <w:szCs w:val="32"/>
          <w:lang w:bidi="ar"/>
        </w:rPr>
      </w:pPr>
    </w:p>
    <w:p w14:paraId="50403515">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7E610017">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4F5BA699">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lang w:eastAsia="zh-CN"/>
        </w:rPr>
        <w:t>祁阳市</w:t>
      </w:r>
      <w:r>
        <w:rPr>
          <w:rFonts w:hint="eastAsia" w:ascii="Times New Roman" w:hAnsi="Times New Roman" w:eastAsia="仿宋_GB2312" w:cs="Times New Roman"/>
          <w:lang w:val="en-US" w:eastAsia="zh-CN"/>
        </w:rPr>
        <w:t>梅溪镇人民政府</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1"/>
        <w:tblW w:w="13983" w:type="dxa"/>
        <w:jc w:val="center"/>
        <w:tblLayout w:type="fixed"/>
        <w:tblCellMar>
          <w:top w:w="0" w:type="dxa"/>
          <w:left w:w="0" w:type="dxa"/>
          <w:bottom w:w="0" w:type="dxa"/>
          <w:right w:w="0" w:type="dxa"/>
        </w:tblCellMar>
      </w:tblPr>
      <w:tblGrid>
        <w:gridCol w:w="1392"/>
        <w:gridCol w:w="4034"/>
        <w:gridCol w:w="1416"/>
        <w:gridCol w:w="1267"/>
        <w:gridCol w:w="933"/>
        <w:gridCol w:w="1184"/>
        <w:gridCol w:w="1250"/>
        <w:gridCol w:w="1074"/>
        <w:gridCol w:w="1433"/>
      </w:tblGrid>
      <w:tr w14:paraId="28A0B9A7">
        <w:tblPrEx>
          <w:tblCellMar>
            <w:top w:w="0" w:type="dxa"/>
            <w:left w:w="0" w:type="dxa"/>
            <w:bottom w:w="0" w:type="dxa"/>
            <w:right w:w="0" w:type="dxa"/>
          </w:tblCellMar>
        </w:tblPrEx>
        <w:trPr>
          <w:trHeight w:val="450" w:hRule="atLeast"/>
          <w:jc w:val="center"/>
        </w:trPr>
        <w:tc>
          <w:tcPr>
            <w:tcW w:w="542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60A3649">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1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D97BFC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267"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B18F7C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9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55F58D">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18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A1F2482">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25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DD8F0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07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1A263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43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AA10B00">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3968B8C7">
        <w:tblPrEx>
          <w:tblCellMar>
            <w:top w:w="0" w:type="dxa"/>
            <w:left w:w="0" w:type="dxa"/>
            <w:bottom w:w="0" w:type="dxa"/>
            <w:right w:w="0" w:type="dxa"/>
          </w:tblCellMar>
        </w:tblPrEx>
        <w:trPr>
          <w:trHeight w:val="334" w:hRule="exact"/>
          <w:jc w:val="center"/>
        </w:trPr>
        <w:tc>
          <w:tcPr>
            <w:tcW w:w="13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F5DBE23">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4034"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480D17C">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06534E50">
            <w:pPr>
              <w:rPr>
                <w:rFonts w:ascii="Times New Roman" w:hAnsi="Times New Roman" w:eastAsia="仿宋_GB2312" w:cs="Times New Roman"/>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6835B922">
            <w:pPr>
              <w:rPr>
                <w:rFonts w:ascii="Times New Roman" w:hAnsi="Times New Roman" w:eastAsia="仿宋_GB2312" w:cs="Times New Roman"/>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14:paraId="27AA34A8">
            <w:pPr>
              <w:rPr>
                <w:rFonts w:ascii="Times New Roman" w:hAnsi="Times New Roman" w:eastAsia="仿宋_GB2312" w:cs="Times New Roman"/>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6016011B">
            <w:pPr>
              <w:rPr>
                <w:rFonts w:ascii="Times New Roman" w:hAnsi="Times New Roman" w:eastAsia="仿宋_GB2312" w:cs="Times New Roman"/>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24328445">
            <w:pPr>
              <w:rPr>
                <w:rFonts w:ascii="Times New Roman" w:hAnsi="Times New Roman" w:eastAsia="仿宋_GB2312" w:cs="Times New Roman"/>
                <w:sz w:val="24"/>
                <w:szCs w:val="24"/>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1F73F0D7">
            <w:pPr>
              <w:rPr>
                <w:rFonts w:ascii="Times New Roman" w:hAnsi="Times New Roman" w:eastAsia="仿宋_GB2312" w:cs="Times New Roman"/>
                <w:sz w:val="24"/>
                <w:szCs w:val="24"/>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14:paraId="16BCA230">
            <w:pPr>
              <w:rPr>
                <w:rFonts w:ascii="Times New Roman" w:hAnsi="Times New Roman" w:eastAsia="仿宋_GB2312" w:cs="Times New Roman"/>
                <w:sz w:val="24"/>
                <w:szCs w:val="24"/>
              </w:rPr>
            </w:pPr>
          </w:p>
        </w:tc>
      </w:tr>
      <w:tr w14:paraId="41AA8AE5">
        <w:tblPrEx>
          <w:tblCellMar>
            <w:top w:w="0" w:type="dxa"/>
            <w:left w:w="0" w:type="dxa"/>
            <w:bottom w:w="0" w:type="dxa"/>
            <w:right w:w="0" w:type="dxa"/>
          </w:tblCellMar>
        </w:tblPrEx>
        <w:trPr>
          <w:trHeight w:val="312" w:hRule="atLeast"/>
          <w:jc w:val="center"/>
        </w:trPr>
        <w:tc>
          <w:tcPr>
            <w:tcW w:w="1392" w:type="dxa"/>
            <w:vMerge w:val="continue"/>
            <w:tcBorders>
              <w:top w:val="single" w:color="auto" w:sz="4" w:space="0"/>
              <w:left w:val="single" w:color="auto" w:sz="4" w:space="0"/>
              <w:bottom w:val="single" w:color="auto" w:sz="4" w:space="0"/>
              <w:right w:val="single" w:color="auto" w:sz="4" w:space="0"/>
            </w:tcBorders>
            <w:vAlign w:val="center"/>
          </w:tcPr>
          <w:p w14:paraId="214588F6">
            <w:pPr>
              <w:rPr>
                <w:rFonts w:ascii="Times New Roman" w:hAnsi="Times New Roman" w:eastAsia="仿宋_GB2312" w:cs="Times New Roman"/>
                <w:sz w:val="24"/>
                <w:szCs w:val="24"/>
              </w:rPr>
            </w:pPr>
          </w:p>
        </w:tc>
        <w:tc>
          <w:tcPr>
            <w:tcW w:w="4034" w:type="dxa"/>
            <w:vMerge w:val="continue"/>
            <w:tcBorders>
              <w:top w:val="nil"/>
              <w:left w:val="single" w:color="auto" w:sz="4" w:space="0"/>
              <w:bottom w:val="single" w:color="auto" w:sz="4" w:space="0"/>
              <w:right w:val="single" w:color="auto" w:sz="4" w:space="0"/>
            </w:tcBorders>
            <w:vAlign w:val="center"/>
          </w:tcPr>
          <w:p w14:paraId="4566D84F">
            <w:pPr>
              <w:rPr>
                <w:rFonts w:ascii="Times New Roman" w:hAnsi="Times New Roman" w:eastAsia="仿宋_GB2312" w:cs="Times New Roman"/>
                <w:sz w:val="24"/>
                <w:szCs w:val="24"/>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78B1F8B7">
            <w:pPr>
              <w:rPr>
                <w:rFonts w:ascii="Times New Roman" w:hAnsi="Times New Roman" w:eastAsia="仿宋_GB2312" w:cs="Times New Roman"/>
                <w:sz w:val="24"/>
                <w:szCs w:val="24"/>
              </w:rPr>
            </w:pPr>
          </w:p>
        </w:tc>
        <w:tc>
          <w:tcPr>
            <w:tcW w:w="1267" w:type="dxa"/>
            <w:vMerge w:val="continue"/>
            <w:tcBorders>
              <w:top w:val="single" w:color="auto" w:sz="4" w:space="0"/>
              <w:left w:val="single" w:color="auto" w:sz="4" w:space="0"/>
              <w:bottom w:val="single" w:color="auto" w:sz="4" w:space="0"/>
              <w:right w:val="single" w:color="auto" w:sz="4" w:space="0"/>
            </w:tcBorders>
            <w:vAlign w:val="center"/>
          </w:tcPr>
          <w:p w14:paraId="6B2A7A56">
            <w:pPr>
              <w:rPr>
                <w:rFonts w:ascii="Times New Roman" w:hAnsi="Times New Roman" w:eastAsia="仿宋_GB2312" w:cs="Times New Roman"/>
                <w:sz w:val="24"/>
                <w:szCs w:val="24"/>
              </w:rPr>
            </w:pPr>
          </w:p>
        </w:tc>
        <w:tc>
          <w:tcPr>
            <w:tcW w:w="933" w:type="dxa"/>
            <w:vMerge w:val="continue"/>
            <w:tcBorders>
              <w:top w:val="single" w:color="auto" w:sz="4" w:space="0"/>
              <w:left w:val="single" w:color="auto" w:sz="4" w:space="0"/>
              <w:bottom w:val="single" w:color="auto" w:sz="4" w:space="0"/>
              <w:right w:val="single" w:color="auto" w:sz="4" w:space="0"/>
            </w:tcBorders>
            <w:vAlign w:val="center"/>
          </w:tcPr>
          <w:p w14:paraId="10B0A208">
            <w:pPr>
              <w:rPr>
                <w:rFonts w:ascii="Times New Roman" w:hAnsi="Times New Roman" w:eastAsia="仿宋_GB2312" w:cs="Times New Roman"/>
                <w:sz w:val="24"/>
                <w:szCs w:val="24"/>
              </w:rPr>
            </w:pPr>
          </w:p>
        </w:tc>
        <w:tc>
          <w:tcPr>
            <w:tcW w:w="1184" w:type="dxa"/>
            <w:vMerge w:val="continue"/>
            <w:tcBorders>
              <w:top w:val="single" w:color="auto" w:sz="4" w:space="0"/>
              <w:left w:val="single" w:color="auto" w:sz="4" w:space="0"/>
              <w:bottom w:val="single" w:color="auto" w:sz="4" w:space="0"/>
              <w:right w:val="single" w:color="auto" w:sz="4" w:space="0"/>
            </w:tcBorders>
            <w:vAlign w:val="center"/>
          </w:tcPr>
          <w:p w14:paraId="25B0A8A3">
            <w:pPr>
              <w:rPr>
                <w:rFonts w:ascii="Times New Roman" w:hAnsi="Times New Roman" w:eastAsia="仿宋_GB2312" w:cs="Times New Roman"/>
                <w:sz w:val="24"/>
                <w:szCs w:val="24"/>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14:paraId="2C04BF94">
            <w:pPr>
              <w:rPr>
                <w:rFonts w:ascii="Times New Roman" w:hAnsi="Times New Roman" w:eastAsia="仿宋_GB2312" w:cs="Times New Roman"/>
                <w:sz w:val="24"/>
                <w:szCs w:val="24"/>
              </w:rPr>
            </w:pPr>
          </w:p>
        </w:tc>
        <w:tc>
          <w:tcPr>
            <w:tcW w:w="1074" w:type="dxa"/>
            <w:vMerge w:val="continue"/>
            <w:tcBorders>
              <w:top w:val="single" w:color="auto" w:sz="4" w:space="0"/>
              <w:left w:val="single" w:color="auto" w:sz="4" w:space="0"/>
              <w:bottom w:val="single" w:color="auto" w:sz="4" w:space="0"/>
              <w:right w:val="single" w:color="auto" w:sz="4" w:space="0"/>
            </w:tcBorders>
            <w:vAlign w:val="center"/>
          </w:tcPr>
          <w:p w14:paraId="237A5636">
            <w:pPr>
              <w:rPr>
                <w:rFonts w:ascii="Times New Roman" w:hAnsi="Times New Roman" w:eastAsia="仿宋_GB2312" w:cs="Times New Roman"/>
                <w:sz w:val="24"/>
                <w:szCs w:val="24"/>
              </w:rPr>
            </w:pPr>
          </w:p>
        </w:tc>
        <w:tc>
          <w:tcPr>
            <w:tcW w:w="1433" w:type="dxa"/>
            <w:vMerge w:val="continue"/>
            <w:tcBorders>
              <w:top w:val="single" w:color="auto" w:sz="4" w:space="0"/>
              <w:left w:val="single" w:color="auto" w:sz="4" w:space="0"/>
              <w:bottom w:val="single" w:color="auto" w:sz="4" w:space="0"/>
              <w:right w:val="single" w:color="auto" w:sz="4" w:space="0"/>
            </w:tcBorders>
            <w:vAlign w:val="center"/>
          </w:tcPr>
          <w:p w14:paraId="4844C6D5">
            <w:pPr>
              <w:rPr>
                <w:rFonts w:ascii="Times New Roman" w:hAnsi="Times New Roman" w:eastAsia="仿宋_GB2312" w:cs="Times New Roman"/>
                <w:sz w:val="24"/>
                <w:szCs w:val="24"/>
              </w:rPr>
            </w:pPr>
          </w:p>
        </w:tc>
      </w:tr>
      <w:tr w14:paraId="25B084EE">
        <w:tblPrEx>
          <w:tblCellMar>
            <w:top w:w="0" w:type="dxa"/>
            <w:left w:w="0" w:type="dxa"/>
            <w:bottom w:w="0" w:type="dxa"/>
            <w:right w:w="0" w:type="dxa"/>
          </w:tblCellMar>
        </w:tblPrEx>
        <w:trPr>
          <w:trHeight w:val="450" w:hRule="atLeast"/>
          <w:jc w:val="center"/>
        </w:trPr>
        <w:tc>
          <w:tcPr>
            <w:tcW w:w="542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93CA53">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C63BF8">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2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FB2326">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9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D971F3">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18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987894C">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25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2457ADA">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07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0272CF">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43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449DA9">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3A19A283">
        <w:tblPrEx>
          <w:tblCellMar>
            <w:top w:w="0" w:type="dxa"/>
            <w:left w:w="0" w:type="dxa"/>
            <w:bottom w:w="0" w:type="dxa"/>
            <w:right w:w="0" w:type="dxa"/>
          </w:tblCellMar>
        </w:tblPrEx>
        <w:trPr>
          <w:trHeight w:val="450" w:hRule="atLeast"/>
          <w:jc w:val="center"/>
        </w:trPr>
        <w:tc>
          <w:tcPr>
            <w:tcW w:w="5426"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299905">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5A7B82">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1385.32</w:t>
            </w:r>
            <w:r>
              <w:rPr>
                <w:rFonts w:ascii="Times New Roman" w:hAnsi="Times New Roman" w:eastAsia="仿宋_GB2312" w:cs="Times New Roman"/>
              </w:rPr>
              <w:t>　</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45068D">
            <w:pPr>
              <w:jc w:val="right"/>
              <w:rPr>
                <w:rFonts w:ascii="Times New Roman" w:hAnsi="Times New Roman" w:eastAsia="仿宋_GB2312" w:cs="Times New Roman"/>
                <w:sz w:val="24"/>
                <w:szCs w:val="24"/>
              </w:rPr>
            </w:pPr>
            <w:r>
              <w:rPr>
                <w:rFonts w:hint="eastAsia" w:ascii="Times New Roman" w:hAnsi="Times New Roman" w:eastAsia="仿宋_GB2312" w:cs="Times New Roman"/>
                <w:lang w:val="en-US" w:eastAsia="zh-CN"/>
              </w:rPr>
              <w:t>1385.32</w:t>
            </w: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0784EE">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B0A50D">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7B1174">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6AA2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1FFEF8">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58381136">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2A605B4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0C6ECB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一般公共服务支出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24332A8">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985.38</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0CB5D06">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985.38</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D56B80">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9945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03969A">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91665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B6802F">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4EB69A6D">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075462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20101</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F8DD5D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人大事务</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82DAE8B">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F9C053D">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40880D">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77ED66">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24E6B">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FF69BC">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7A21D6">
            <w:pPr>
              <w:jc w:val="right"/>
              <w:rPr>
                <w:rFonts w:ascii="Times New Roman" w:hAnsi="Times New Roman" w:eastAsia="仿宋_GB2312" w:cs="Times New Roman"/>
              </w:rPr>
            </w:pPr>
          </w:p>
        </w:tc>
      </w:tr>
      <w:tr w14:paraId="37C62AEC">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B7F7B4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2010102</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02FC42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一般行政管理事务</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0CEAE0A">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26489DC">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D9F7FE">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7270C">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A4F3EA">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16DC9A">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CEB796">
            <w:pPr>
              <w:jc w:val="right"/>
              <w:rPr>
                <w:rFonts w:ascii="Times New Roman" w:hAnsi="Times New Roman" w:eastAsia="仿宋_GB2312" w:cs="Times New Roman"/>
              </w:rPr>
            </w:pPr>
          </w:p>
        </w:tc>
      </w:tr>
      <w:tr w14:paraId="6D1592CA">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69E33E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20103</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692348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政府办公厅（室）及相关机构事务</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C3101EA">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951.88</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6D5D7FB">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951.88</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0D19D">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8C93E">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EFD910">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063A2">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79B67B">
            <w:pPr>
              <w:jc w:val="right"/>
              <w:rPr>
                <w:rFonts w:ascii="Times New Roman" w:hAnsi="Times New Roman" w:eastAsia="仿宋_GB2312" w:cs="Times New Roman"/>
              </w:rPr>
            </w:pPr>
          </w:p>
        </w:tc>
      </w:tr>
      <w:tr w14:paraId="1B9087C3">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017A4D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2010301</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C390CD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行政运行</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BEEC3EB">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876.78</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AC9E5B2">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876.78</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B74ED7">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F56A1">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07086">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BED26">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D64456">
            <w:pPr>
              <w:jc w:val="right"/>
              <w:rPr>
                <w:rFonts w:ascii="Times New Roman" w:hAnsi="Times New Roman" w:eastAsia="仿宋_GB2312" w:cs="Times New Roman"/>
              </w:rPr>
            </w:pPr>
          </w:p>
        </w:tc>
      </w:tr>
      <w:tr w14:paraId="77082259">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B3432D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2010302</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3B21F3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一般行政管理事务</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41191B6">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71.13</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4F21C2D">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71.13</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38F3F3">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B3429F">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724CB9">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B1C342">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4DB71">
            <w:pPr>
              <w:jc w:val="right"/>
              <w:rPr>
                <w:rFonts w:ascii="Times New Roman" w:hAnsi="Times New Roman" w:eastAsia="仿宋_GB2312" w:cs="Times New Roman"/>
              </w:rPr>
            </w:pPr>
          </w:p>
        </w:tc>
      </w:tr>
      <w:tr w14:paraId="3A0A2B76">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F382C8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2010399</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DE7C0A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其他政府办公厅（室）及相关机构事务支出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9EEB9A5">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3.96</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E479A42">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3.96</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DA7E37">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FC487">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3368B4">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FEF6EB">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803266">
            <w:pPr>
              <w:jc w:val="right"/>
              <w:rPr>
                <w:rFonts w:ascii="Times New Roman" w:hAnsi="Times New Roman" w:eastAsia="仿宋_GB2312" w:cs="Times New Roman"/>
              </w:rPr>
            </w:pPr>
          </w:p>
        </w:tc>
      </w:tr>
      <w:tr w14:paraId="5457D413">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DBF0CC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20106</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08578C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财政事务</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296A615">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16.50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D8E6544">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16.50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7DDB0A">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1A6573">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C49DFD">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ABDB0">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5B2418">
            <w:pPr>
              <w:jc w:val="right"/>
              <w:rPr>
                <w:rFonts w:ascii="Times New Roman" w:hAnsi="Times New Roman" w:eastAsia="仿宋_GB2312" w:cs="Times New Roman"/>
              </w:rPr>
            </w:pPr>
          </w:p>
        </w:tc>
      </w:tr>
      <w:tr w14:paraId="7A0AA30F">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5D1006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2010602</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3C2EE0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一般行政管理事务</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C7E4FB1">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9E97714">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2.50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F060F">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ADCEC8">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14C842">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C8ECDE">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B467147">
            <w:pPr>
              <w:jc w:val="right"/>
              <w:rPr>
                <w:rFonts w:ascii="Times New Roman" w:hAnsi="Times New Roman" w:eastAsia="仿宋_GB2312" w:cs="Times New Roman"/>
              </w:rPr>
            </w:pPr>
          </w:p>
        </w:tc>
      </w:tr>
      <w:tr w14:paraId="65DD0A5D">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C2C8F8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2010699</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FAD90C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其他财政事务支出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ECC4E7A">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7B46B07">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8B5FD8F">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28989">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2BA0C">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DF149B">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D66525">
            <w:pPr>
              <w:jc w:val="right"/>
              <w:rPr>
                <w:rFonts w:ascii="Times New Roman" w:hAnsi="Times New Roman" w:eastAsia="仿宋_GB2312" w:cs="Times New Roman"/>
              </w:rPr>
            </w:pPr>
          </w:p>
        </w:tc>
      </w:tr>
      <w:tr w14:paraId="3B51CAC8">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2B3CC34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20136</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B62233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其他共产党事务支出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8DC7C01">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3E05885">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13334">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2A784B">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9AA8A">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13B95">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F9DFE6">
            <w:pPr>
              <w:jc w:val="right"/>
              <w:rPr>
                <w:rFonts w:ascii="Times New Roman" w:hAnsi="Times New Roman" w:eastAsia="仿宋_GB2312" w:cs="Times New Roman"/>
              </w:rPr>
            </w:pPr>
          </w:p>
        </w:tc>
      </w:tr>
      <w:tr w14:paraId="658ADFF2">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3BA458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2013602</w:t>
            </w:r>
          </w:p>
        </w:tc>
        <w:tc>
          <w:tcPr>
            <w:tcW w:w="4034"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F3D3C8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一般行政管理事务</w:t>
            </w:r>
          </w:p>
        </w:tc>
        <w:tc>
          <w:tcPr>
            <w:tcW w:w="1416"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C401216">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16.00</w:t>
            </w:r>
          </w:p>
        </w:tc>
        <w:tc>
          <w:tcPr>
            <w:tcW w:w="1267"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08F6B0B7">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16.00</w:t>
            </w: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0E3D660B">
            <w:pPr>
              <w:jc w:val="right"/>
              <w:rPr>
                <w:rFonts w:ascii="Times New Roman" w:hAnsi="Times New Roman" w:eastAsia="仿宋_GB2312" w:cs="Times New Roman"/>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55695AC">
            <w:pPr>
              <w:jc w:val="right"/>
              <w:rPr>
                <w:rFonts w:ascii="Times New Roman" w:hAnsi="Times New Roman" w:eastAsia="仿宋_GB2312" w:cs="Times New Roman"/>
              </w:rPr>
            </w:pPr>
          </w:p>
        </w:tc>
        <w:tc>
          <w:tcPr>
            <w:tcW w:w="12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5413BD2F">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3F08B006">
            <w:pPr>
              <w:jc w:val="right"/>
              <w:rPr>
                <w:rFonts w:ascii="Times New Roman" w:hAnsi="Times New Roman" w:eastAsia="仿宋_GB2312" w:cs="Times New Roman"/>
              </w:rPr>
            </w:pPr>
          </w:p>
        </w:tc>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18838DC1">
            <w:pPr>
              <w:jc w:val="right"/>
              <w:rPr>
                <w:rFonts w:ascii="Times New Roman" w:hAnsi="Times New Roman" w:eastAsia="仿宋_GB2312" w:cs="Times New Roman"/>
              </w:rPr>
            </w:pPr>
          </w:p>
        </w:tc>
      </w:tr>
      <w:tr w14:paraId="698EA91B">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743C3B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204</w:t>
            </w:r>
          </w:p>
        </w:tc>
        <w:tc>
          <w:tcPr>
            <w:tcW w:w="4034" w:type="dxa"/>
            <w:tcBorders>
              <w:top w:val="single" w:color="auto" w:sz="4" w:space="0"/>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FC7649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公共安全支出</w:t>
            </w:r>
          </w:p>
        </w:tc>
        <w:tc>
          <w:tcPr>
            <w:tcW w:w="1416" w:type="dxa"/>
            <w:tcBorders>
              <w:top w:val="single" w:color="auto" w:sz="4" w:space="0"/>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20C003C">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0.74</w:t>
            </w:r>
          </w:p>
        </w:tc>
        <w:tc>
          <w:tcPr>
            <w:tcW w:w="1267" w:type="dxa"/>
            <w:tcBorders>
              <w:top w:val="single" w:color="auto" w:sz="4" w:space="0"/>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5ABD149">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0.74</w:t>
            </w:r>
          </w:p>
        </w:tc>
        <w:tc>
          <w:tcPr>
            <w:tcW w:w="93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049F3">
            <w:pPr>
              <w:jc w:val="right"/>
              <w:rPr>
                <w:rFonts w:ascii="Times New Roman" w:hAnsi="Times New Roman" w:eastAsia="仿宋_GB2312" w:cs="Times New Roman"/>
              </w:rPr>
            </w:pPr>
          </w:p>
        </w:tc>
        <w:tc>
          <w:tcPr>
            <w:tcW w:w="118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F917EE">
            <w:pPr>
              <w:jc w:val="right"/>
              <w:rPr>
                <w:rFonts w:ascii="Times New Roman" w:hAnsi="Times New Roman" w:eastAsia="仿宋_GB2312" w:cs="Times New Roman"/>
              </w:rPr>
            </w:pPr>
          </w:p>
        </w:tc>
        <w:tc>
          <w:tcPr>
            <w:tcW w:w="125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2246A5">
            <w:pPr>
              <w:jc w:val="right"/>
              <w:rPr>
                <w:rFonts w:ascii="Times New Roman" w:hAnsi="Times New Roman" w:eastAsia="仿宋_GB2312" w:cs="Times New Roman"/>
              </w:rPr>
            </w:pPr>
          </w:p>
        </w:tc>
        <w:tc>
          <w:tcPr>
            <w:tcW w:w="10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D927A">
            <w:pPr>
              <w:jc w:val="right"/>
              <w:rPr>
                <w:rFonts w:ascii="Times New Roman" w:hAnsi="Times New Roman" w:eastAsia="仿宋_GB2312" w:cs="Times New Roman"/>
              </w:rPr>
            </w:pPr>
          </w:p>
        </w:tc>
        <w:tc>
          <w:tcPr>
            <w:tcW w:w="143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7BDA2">
            <w:pPr>
              <w:jc w:val="right"/>
              <w:rPr>
                <w:rFonts w:ascii="Times New Roman" w:hAnsi="Times New Roman" w:eastAsia="仿宋_GB2312" w:cs="Times New Roman"/>
              </w:rPr>
            </w:pPr>
          </w:p>
        </w:tc>
      </w:tr>
      <w:tr w14:paraId="24C61226">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5A15C41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20402</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72570B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公安</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9B25C9E">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0.14</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1536B42">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0.14</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96A2F6">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CDC7B13">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3CD6C2">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4C316">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F154B9">
            <w:pPr>
              <w:jc w:val="right"/>
              <w:rPr>
                <w:rFonts w:ascii="Times New Roman" w:hAnsi="Times New Roman" w:eastAsia="仿宋_GB2312" w:cs="Times New Roman"/>
              </w:rPr>
            </w:pPr>
          </w:p>
        </w:tc>
      </w:tr>
      <w:tr w14:paraId="0AE27BB1">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599CA48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2040202</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454CCF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一般行政管理事务</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BB60DF9">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0.14</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B668B83">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0.14</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196260">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6B54D">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E1E38E">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429BCA">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57F5D1">
            <w:pPr>
              <w:jc w:val="right"/>
              <w:rPr>
                <w:rFonts w:ascii="Times New Roman" w:hAnsi="Times New Roman" w:eastAsia="仿宋_GB2312" w:cs="Times New Roman"/>
              </w:rPr>
            </w:pPr>
          </w:p>
        </w:tc>
      </w:tr>
      <w:tr w14:paraId="5F66D2A4">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0C172A4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20499</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BFCB5B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其他公共安全支出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3BDA65A">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0.60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1620590">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0.60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86BAB9">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697E48">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D4342F">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619A3E">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5B9AB3">
            <w:pPr>
              <w:jc w:val="right"/>
              <w:rPr>
                <w:rFonts w:ascii="Times New Roman" w:hAnsi="Times New Roman" w:eastAsia="仿宋_GB2312" w:cs="Times New Roman"/>
              </w:rPr>
            </w:pPr>
          </w:p>
        </w:tc>
      </w:tr>
      <w:tr w14:paraId="0F8DB20D">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9CF405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2049999</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2F465D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其他公共安全支出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11C7FDB">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0.60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F212488">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0.60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7CB8F6">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B230CC">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25239C">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C0BFB9">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1F77D7">
            <w:pPr>
              <w:jc w:val="right"/>
              <w:rPr>
                <w:rFonts w:ascii="Times New Roman" w:hAnsi="Times New Roman" w:eastAsia="仿宋_GB2312" w:cs="Times New Roman"/>
              </w:rPr>
            </w:pPr>
          </w:p>
        </w:tc>
      </w:tr>
      <w:tr w14:paraId="191B5073">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55662D4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208</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0296E3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社会保障和就业支出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A88B198">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98.99</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874FC34">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98.99</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72A80E">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3AEE56">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B43DF">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B62AF4">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10EC34">
            <w:pPr>
              <w:jc w:val="right"/>
              <w:rPr>
                <w:rFonts w:ascii="Times New Roman" w:hAnsi="Times New Roman" w:eastAsia="仿宋_GB2312" w:cs="Times New Roman"/>
              </w:rPr>
            </w:pPr>
          </w:p>
        </w:tc>
      </w:tr>
      <w:tr w14:paraId="52515B51">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F2A017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20801</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323EBB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人力资源和社会保障管理事务</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6D850D3">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12.38</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74A1038">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12.38</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38551">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C4EFD0">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A4063C">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0BFC41">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3E0D8">
            <w:pPr>
              <w:jc w:val="right"/>
              <w:rPr>
                <w:rFonts w:ascii="Times New Roman" w:hAnsi="Times New Roman" w:eastAsia="仿宋_GB2312" w:cs="Times New Roman"/>
              </w:rPr>
            </w:pPr>
          </w:p>
        </w:tc>
      </w:tr>
      <w:tr w14:paraId="28C3824E">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C134CE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2080199</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9656F8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其他人力资源和社会保障管理事务支出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B10C77B">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12.38</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2152355">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12.38</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99F38B">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6CE431">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A1662A">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36DF08">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32E2BC">
            <w:pPr>
              <w:jc w:val="right"/>
              <w:rPr>
                <w:rFonts w:ascii="Times New Roman" w:hAnsi="Times New Roman" w:eastAsia="仿宋_GB2312" w:cs="Times New Roman"/>
              </w:rPr>
            </w:pPr>
          </w:p>
        </w:tc>
      </w:tr>
      <w:tr w14:paraId="1BD6530E">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2EE8354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20805</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0A797E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行政事业单位养老支出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9C8666A">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84.61</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C2EDE07">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84.61</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F2025">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0086C0">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8D33AE">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F58BD">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D1C462">
            <w:pPr>
              <w:jc w:val="right"/>
              <w:rPr>
                <w:rFonts w:ascii="Times New Roman" w:hAnsi="Times New Roman" w:eastAsia="仿宋_GB2312" w:cs="Times New Roman"/>
              </w:rPr>
            </w:pPr>
          </w:p>
        </w:tc>
      </w:tr>
      <w:tr w14:paraId="59BF3387">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E7FE51D">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2080505</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2A2561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机关事业单位基本养老保险缴费支出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A3AB668">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84.61</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CB18546">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84.61</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91652E">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BA45FC">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2C24353">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41E300">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E8A7E4">
            <w:pPr>
              <w:jc w:val="right"/>
              <w:rPr>
                <w:rFonts w:ascii="Times New Roman" w:hAnsi="Times New Roman" w:eastAsia="仿宋_GB2312" w:cs="Times New Roman"/>
              </w:rPr>
            </w:pPr>
          </w:p>
        </w:tc>
      </w:tr>
      <w:tr w14:paraId="1251E74E">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8B34EC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20899</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CACF89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其他社会保障和就业支出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BB59388">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2B58E82">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9FCCA5">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95444B">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F14F6E">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C3D683">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CEC18">
            <w:pPr>
              <w:jc w:val="right"/>
              <w:rPr>
                <w:rFonts w:ascii="Times New Roman" w:hAnsi="Times New Roman" w:eastAsia="仿宋_GB2312" w:cs="Times New Roman"/>
              </w:rPr>
            </w:pPr>
          </w:p>
        </w:tc>
      </w:tr>
      <w:tr w14:paraId="0674A7EA">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5243313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2089999</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AB00E1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其他社会保障和就业支出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B0B2914">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D5D0E17">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34EA94">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036B92">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A1F277">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D668EA">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CAD213">
            <w:pPr>
              <w:jc w:val="right"/>
              <w:rPr>
                <w:rFonts w:ascii="Times New Roman" w:hAnsi="Times New Roman" w:eastAsia="仿宋_GB2312" w:cs="Times New Roman"/>
              </w:rPr>
            </w:pPr>
          </w:p>
        </w:tc>
      </w:tr>
      <w:tr w14:paraId="32CEF719">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2B7143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210</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62038F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卫生健康支出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080F646">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27.64</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01F62FF">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27.64</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7EE350">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FCC26F">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41B2B">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6ED620">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B28793">
            <w:pPr>
              <w:jc w:val="right"/>
              <w:rPr>
                <w:rFonts w:ascii="Times New Roman" w:hAnsi="Times New Roman" w:eastAsia="仿宋_GB2312" w:cs="Times New Roman"/>
              </w:rPr>
            </w:pPr>
          </w:p>
        </w:tc>
      </w:tr>
      <w:tr w14:paraId="37F8CE05">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FB10C1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21011</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A76984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行政事业单位医疗</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DBBA51B">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27.64</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4F10E52">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27.64</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F6079F">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2FF611">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9EC418">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5AC83F">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6F20C2">
            <w:pPr>
              <w:jc w:val="right"/>
              <w:rPr>
                <w:rFonts w:ascii="Times New Roman" w:hAnsi="Times New Roman" w:eastAsia="仿宋_GB2312" w:cs="Times New Roman"/>
              </w:rPr>
            </w:pPr>
          </w:p>
        </w:tc>
      </w:tr>
      <w:tr w14:paraId="327F960F">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7A33E6C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2101101</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DCDCE8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行政单位医疗</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F4CC87D">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27.64</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8537BDE">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27.64</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01CE82">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48FBC">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ECC69">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9EBE7E">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9D998">
            <w:pPr>
              <w:jc w:val="right"/>
              <w:rPr>
                <w:rFonts w:ascii="Times New Roman" w:hAnsi="Times New Roman" w:eastAsia="仿宋_GB2312" w:cs="Times New Roman"/>
              </w:rPr>
            </w:pPr>
          </w:p>
        </w:tc>
      </w:tr>
      <w:tr w14:paraId="1020A772">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F084D0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212</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F86BAA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城乡社区支出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F288747">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28.41</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A7D56E0">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28.41</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E609FF">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25505A">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76F3DC">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09053">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B2F4D7">
            <w:pPr>
              <w:jc w:val="right"/>
              <w:rPr>
                <w:rFonts w:ascii="Times New Roman" w:hAnsi="Times New Roman" w:eastAsia="仿宋_GB2312" w:cs="Times New Roman"/>
              </w:rPr>
            </w:pPr>
          </w:p>
        </w:tc>
      </w:tr>
      <w:tr w14:paraId="7DD06EEF">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CC95E0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21208</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AC84EA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国有土地使用权出让收入安排的支出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D44C869">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28.41</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7137A34">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28.41</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FC419A">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69AF6">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4A3003">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2CE254">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6988F1">
            <w:pPr>
              <w:jc w:val="right"/>
              <w:rPr>
                <w:rFonts w:ascii="Times New Roman" w:hAnsi="Times New Roman" w:eastAsia="仿宋_GB2312" w:cs="Times New Roman"/>
              </w:rPr>
            </w:pPr>
          </w:p>
        </w:tc>
      </w:tr>
      <w:tr w14:paraId="60062124">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2712673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2120816</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6DC543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农业农村生态环境支出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A453DDB">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21.74</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2428D73">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21.74</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44C35">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C117D">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AEECE8">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141415">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39DF5D">
            <w:pPr>
              <w:jc w:val="right"/>
              <w:rPr>
                <w:rFonts w:ascii="Times New Roman" w:hAnsi="Times New Roman" w:eastAsia="仿宋_GB2312" w:cs="Times New Roman"/>
              </w:rPr>
            </w:pPr>
          </w:p>
        </w:tc>
      </w:tr>
      <w:tr w14:paraId="726C36BA">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6137FFC">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2120899</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56A7B0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其他国有土地使用权出让收入安排的支出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C773526">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6.67</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0418A7B">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6.67</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5F78DF">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B13B07">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36DD62">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27C188">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EC0958">
            <w:pPr>
              <w:jc w:val="right"/>
              <w:rPr>
                <w:rFonts w:ascii="Times New Roman" w:hAnsi="Times New Roman" w:eastAsia="仿宋_GB2312" w:cs="Times New Roman"/>
              </w:rPr>
            </w:pPr>
          </w:p>
        </w:tc>
      </w:tr>
      <w:tr w14:paraId="6B361739">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345CAEB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213</w:t>
            </w:r>
          </w:p>
        </w:tc>
        <w:tc>
          <w:tcPr>
            <w:tcW w:w="4034"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F13953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农林水支出</w:t>
            </w:r>
          </w:p>
        </w:tc>
        <w:tc>
          <w:tcPr>
            <w:tcW w:w="1416"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047C5FEF">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159.05</w:t>
            </w:r>
          </w:p>
        </w:tc>
        <w:tc>
          <w:tcPr>
            <w:tcW w:w="1267"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8D50C9A">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159.05</w:t>
            </w:r>
          </w:p>
        </w:tc>
        <w:tc>
          <w:tcPr>
            <w:tcW w:w="9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BBBF7C8">
            <w:pPr>
              <w:jc w:val="right"/>
              <w:rPr>
                <w:rFonts w:ascii="Times New Roman" w:hAnsi="Times New Roman" w:eastAsia="仿宋_GB2312" w:cs="Times New Roman"/>
              </w:rPr>
            </w:pPr>
          </w:p>
        </w:tc>
        <w:tc>
          <w:tcPr>
            <w:tcW w:w="11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743BB227">
            <w:pPr>
              <w:jc w:val="right"/>
              <w:rPr>
                <w:rFonts w:ascii="Times New Roman" w:hAnsi="Times New Roman" w:eastAsia="仿宋_GB2312" w:cs="Times New Roman"/>
              </w:rPr>
            </w:pPr>
          </w:p>
        </w:tc>
        <w:tc>
          <w:tcPr>
            <w:tcW w:w="125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C3B36BB">
            <w:pPr>
              <w:jc w:val="right"/>
              <w:rPr>
                <w:rFonts w:ascii="Times New Roman" w:hAnsi="Times New Roman" w:eastAsia="仿宋_GB2312" w:cs="Times New Roman"/>
              </w:rPr>
            </w:pPr>
          </w:p>
        </w:tc>
        <w:tc>
          <w:tcPr>
            <w:tcW w:w="107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7EA7A86">
            <w:pPr>
              <w:jc w:val="right"/>
              <w:rPr>
                <w:rFonts w:ascii="Times New Roman" w:hAnsi="Times New Roman" w:eastAsia="仿宋_GB2312" w:cs="Times New Roman"/>
              </w:rPr>
            </w:pPr>
          </w:p>
        </w:tc>
        <w:tc>
          <w:tcPr>
            <w:tcW w:w="1433"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tcPr>
          <w:p w14:paraId="6A074456">
            <w:pPr>
              <w:jc w:val="right"/>
              <w:rPr>
                <w:rFonts w:ascii="Times New Roman" w:hAnsi="Times New Roman" w:eastAsia="仿宋_GB2312" w:cs="Times New Roman"/>
              </w:rPr>
            </w:pPr>
          </w:p>
        </w:tc>
      </w:tr>
      <w:tr w14:paraId="262CF31C">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D0E58E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21305</w:t>
            </w:r>
          </w:p>
        </w:tc>
        <w:tc>
          <w:tcPr>
            <w:tcW w:w="4034" w:type="dxa"/>
            <w:tcBorders>
              <w:top w:val="single" w:color="auto" w:sz="4" w:space="0"/>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06CBE4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巩固脱贫攻坚成果衔接乡村振兴</w:t>
            </w:r>
          </w:p>
        </w:tc>
        <w:tc>
          <w:tcPr>
            <w:tcW w:w="1416" w:type="dxa"/>
            <w:tcBorders>
              <w:top w:val="single" w:color="auto" w:sz="4" w:space="0"/>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3FB8223">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w:t>
            </w:r>
          </w:p>
        </w:tc>
        <w:tc>
          <w:tcPr>
            <w:tcW w:w="1267" w:type="dxa"/>
            <w:tcBorders>
              <w:top w:val="single" w:color="auto" w:sz="4" w:space="0"/>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070B3C8">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w:t>
            </w:r>
          </w:p>
        </w:tc>
        <w:tc>
          <w:tcPr>
            <w:tcW w:w="93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B6501D">
            <w:pPr>
              <w:jc w:val="right"/>
              <w:rPr>
                <w:rFonts w:ascii="Times New Roman" w:hAnsi="Times New Roman" w:eastAsia="仿宋_GB2312" w:cs="Times New Roman"/>
              </w:rPr>
            </w:pPr>
          </w:p>
        </w:tc>
        <w:tc>
          <w:tcPr>
            <w:tcW w:w="118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F96786">
            <w:pPr>
              <w:jc w:val="right"/>
              <w:rPr>
                <w:rFonts w:ascii="Times New Roman" w:hAnsi="Times New Roman" w:eastAsia="仿宋_GB2312" w:cs="Times New Roman"/>
              </w:rPr>
            </w:pPr>
          </w:p>
        </w:tc>
        <w:tc>
          <w:tcPr>
            <w:tcW w:w="1250"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38D474">
            <w:pPr>
              <w:jc w:val="right"/>
              <w:rPr>
                <w:rFonts w:ascii="Times New Roman" w:hAnsi="Times New Roman" w:eastAsia="仿宋_GB2312" w:cs="Times New Roman"/>
              </w:rPr>
            </w:pPr>
          </w:p>
        </w:tc>
        <w:tc>
          <w:tcPr>
            <w:tcW w:w="1074"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8ED5F2">
            <w:pPr>
              <w:jc w:val="right"/>
              <w:rPr>
                <w:rFonts w:ascii="Times New Roman" w:hAnsi="Times New Roman" w:eastAsia="仿宋_GB2312" w:cs="Times New Roman"/>
              </w:rPr>
            </w:pPr>
          </w:p>
        </w:tc>
        <w:tc>
          <w:tcPr>
            <w:tcW w:w="1433" w:type="dxa"/>
            <w:tcBorders>
              <w:top w:val="single" w:color="auto" w:sz="4" w:space="0"/>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D2EB13">
            <w:pPr>
              <w:jc w:val="right"/>
              <w:rPr>
                <w:rFonts w:ascii="Times New Roman" w:hAnsi="Times New Roman" w:eastAsia="仿宋_GB2312" w:cs="Times New Roman"/>
              </w:rPr>
            </w:pPr>
          </w:p>
        </w:tc>
      </w:tr>
      <w:tr w14:paraId="4D76B911">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0EDCCB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2130504</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B268BA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农村基础设施建设</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5782B52">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E4DC9DD">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5F1AF2">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7517B4">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CB9CC5">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79F120">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BDC58A">
            <w:pPr>
              <w:jc w:val="right"/>
              <w:rPr>
                <w:rFonts w:ascii="Times New Roman" w:hAnsi="Times New Roman" w:eastAsia="仿宋_GB2312" w:cs="Times New Roman"/>
              </w:rPr>
            </w:pPr>
          </w:p>
        </w:tc>
      </w:tr>
      <w:tr w14:paraId="6E7F6A34">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4815BC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21307</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C231A05">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农村综合改革</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6F00FCA">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154.05</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B92E72C">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154.05</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EA3850">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1D1D0A">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57F621">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51C066">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ABE81E">
            <w:pPr>
              <w:jc w:val="right"/>
              <w:rPr>
                <w:rFonts w:ascii="Times New Roman" w:hAnsi="Times New Roman" w:eastAsia="仿宋_GB2312" w:cs="Times New Roman"/>
              </w:rPr>
            </w:pPr>
          </w:p>
        </w:tc>
      </w:tr>
      <w:tr w14:paraId="004F8EB8">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276F9B1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2130701</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8F45B0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对村级公益事业建设的补助</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87D8E1C">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FB6CF13">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5.00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FBFDA2">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3F767">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B5A9C1">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3783EA">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63676">
            <w:pPr>
              <w:jc w:val="right"/>
              <w:rPr>
                <w:rFonts w:ascii="Times New Roman" w:hAnsi="Times New Roman" w:eastAsia="仿宋_GB2312" w:cs="Times New Roman"/>
              </w:rPr>
            </w:pPr>
          </w:p>
        </w:tc>
      </w:tr>
      <w:tr w14:paraId="25A6E286">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293125E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2130705</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336D09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对村民委员会和村党支部的补助</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9A4FAF3">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149.05</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6181A8C">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149.05</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1E43F9">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C4F059">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76C1C2">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2563A9">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97CB66">
            <w:pPr>
              <w:jc w:val="right"/>
              <w:rPr>
                <w:rFonts w:ascii="Times New Roman" w:hAnsi="Times New Roman" w:eastAsia="仿宋_GB2312" w:cs="Times New Roman"/>
              </w:rPr>
            </w:pPr>
          </w:p>
        </w:tc>
      </w:tr>
      <w:tr w14:paraId="2D57623F">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2ECCA9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221</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3DF875E">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住房保障支出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883EFAD">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62.11</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7460BF3F">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62.11</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D1252B">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7AD1CD">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B82B38">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F2A18">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6530F6">
            <w:pPr>
              <w:jc w:val="right"/>
              <w:rPr>
                <w:rFonts w:ascii="Times New Roman" w:hAnsi="Times New Roman" w:eastAsia="仿宋_GB2312" w:cs="Times New Roman"/>
              </w:rPr>
            </w:pPr>
          </w:p>
        </w:tc>
      </w:tr>
      <w:tr w14:paraId="5A50710A">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DC8FB4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22102</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6634C17">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住房改革支出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C39FFD4">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62.11</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A492822">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62.11</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1B255F">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871698">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7C705F">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9257B6">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9557E6">
            <w:pPr>
              <w:jc w:val="right"/>
              <w:rPr>
                <w:rFonts w:ascii="Times New Roman" w:hAnsi="Times New Roman" w:eastAsia="仿宋_GB2312" w:cs="Times New Roman"/>
              </w:rPr>
            </w:pPr>
          </w:p>
        </w:tc>
      </w:tr>
      <w:tr w14:paraId="73ACA302">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0CFBD3E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2210201</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F1E37EF">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住房公积金</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F979A0A">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62.11</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48943CF">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62.11</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0E37D1">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71E9AB">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B45081">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076BA6">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7EE4A">
            <w:pPr>
              <w:jc w:val="right"/>
              <w:rPr>
                <w:rFonts w:ascii="Times New Roman" w:hAnsi="Times New Roman" w:eastAsia="仿宋_GB2312" w:cs="Times New Roman"/>
              </w:rPr>
            </w:pPr>
          </w:p>
        </w:tc>
      </w:tr>
      <w:tr w14:paraId="4EC4E846">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26DA2191">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222</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B2E7B92">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粮油物资储备支出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75AC374">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36B4F11">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9F97F9">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884A59">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29EBA3">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005061">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D25447">
            <w:pPr>
              <w:jc w:val="right"/>
              <w:rPr>
                <w:rFonts w:ascii="Times New Roman" w:hAnsi="Times New Roman" w:eastAsia="仿宋_GB2312" w:cs="Times New Roman"/>
              </w:rPr>
            </w:pPr>
          </w:p>
        </w:tc>
      </w:tr>
      <w:tr w14:paraId="52CDCEA1">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1EEFA5B6">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22201</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7FD358A">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粮油物资事务</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AE78207">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DAF3DAF">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AC25B">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1B5B53">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5E2145">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941B42F">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C11CEF">
            <w:pPr>
              <w:jc w:val="right"/>
              <w:rPr>
                <w:rFonts w:ascii="Times New Roman" w:hAnsi="Times New Roman" w:eastAsia="仿宋_GB2312" w:cs="Times New Roman"/>
              </w:rPr>
            </w:pPr>
          </w:p>
        </w:tc>
      </w:tr>
      <w:tr w14:paraId="7CF335DA">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522C249">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2220199</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DAE4C0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其他粮油物资事务支出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983EEBA">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6BAC073">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8.00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9000FC">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3164CD">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1A7360">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6CB776">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B57433">
            <w:pPr>
              <w:jc w:val="right"/>
              <w:rPr>
                <w:rFonts w:ascii="Times New Roman" w:hAnsi="Times New Roman" w:eastAsia="仿宋_GB2312" w:cs="Times New Roman"/>
              </w:rPr>
            </w:pPr>
          </w:p>
        </w:tc>
      </w:tr>
      <w:tr w14:paraId="7C117907">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4EBE0853">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229</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4397BAA4">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其他支出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66EDDD3D">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2955E75E">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14A93C">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C5101B">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CF245D">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92A311">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2789BA">
            <w:pPr>
              <w:jc w:val="right"/>
              <w:rPr>
                <w:rFonts w:ascii="Times New Roman" w:hAnsi="Times New Roman" w:eastAsia="仿宋_GB2312" w:cs="Times New Roman"/>
              </w:rPr>
            </w:pPr>
          </w:p>
        </w:tc>
      </w:tr>
      <w:tr w14:paraId="07765373">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solid" w:color="FFFFFF" w:fill="auto"/>
            <w:noWrap/>
            <w:tcMar>
              <w:top w:w="15" w:type="dxa"/>
              <w:left w:w="15" w:type="dxa"/>
              <w:bottom w:w="0" w:type="dxa"/>
              <w:right w:w="15" w:type="dxa"/>
            </w:tcMar>
            <w:vAlign w:val="top"/>
          </w:tcPr>
          <w:p w14:paraId="6D641A2B">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22960</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7EF5E88">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彩票公益金安排的支出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144C0FA6">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2BD1001">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15ED72">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772426">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72A29BC">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A479EDE">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D3263A">
            <w:pPr>
              <w:jc w:val="right"/>
              <w:rPr>
                <w:rFonts w:ascii="Times New Roman" w:hAnsi="Times New Roman" w:eastAsia="仿宋_GB2312" w:cs="Times New Roman"/>
              </w:rPr>
            </w:pPr>
          </w:p>
        </w:tc>
      </w:tr>
      <w:tr w14:paraId="33F540C0">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6E1AB7">
            <w:pPr>
              <w:rPr>
                <w:rFonts w:hint="default" w:ascii="Times New Roman" w:hAnsi="Times New Roman" w:eastAsia="仿宋_GB2312" w:cs="Times New Roman"/>
                <w:lang w:val="en-US" w:eastAsia="zh-CN"/>
              </w:rPr>
            </w:pPr>
            <w:r>
              <w:rPr>
                <w:rFonts w:hint="eastAsia" w:ascii="Times New Roman" w:hAnsi="Times New Roman" w:eastAsia="仿宋_GB2312" w:cs="Times New Roman"/>
                <w:lang w:val="en-US" w:eastAsia="zh-CN"/>
              </w:rPr>
              <w:t>2296099</w:t>
            </w:r>
          </w:p>
        </w:tc>
        <w:tc>
          <w:tcPr>
            <w:tcW w:w="4034"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511D00A0">
            <w:pPr>
              <w:spacing w:beforeLines="0" w:afterLines="0"/>
              <w:jc w:val="lef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用于其他社会公益事业的彩票公益金支出</w:t>
            </w:r>
          </w:p>
        </w:tc>
        <w:tc>
          <w:tcPr>
            <w:tcW w:w="1416"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09F2F373">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15.00</w:t>
            </w:r>
          </w:p>
        </w:tc>
        <w:tc>
          <w:tcPr>
            <w:tcW w:w="1267" w:type="dxa"/>
            <w:tcBorders>
              <w:top w:val="nil"/>
              <w:left w:val="nil"/>
              <w:bottom w:val="single" w:color="auto" w:sz="4" w:space="0"/>
              <w:right w:val="single" w:color="auto" w:sz="4" w:space="0"/>
            </w:tcBorders>
            <w:shd w:val="solid" w:color="FFFFFF" w:fill="auto"/>
            <w:noWrap/>
            <w:tcMar>
              <w:top w:w="15" w:type="dxa"/>
              <w:left w:w="15" w:type="dxa"/>
              <w:bottom w:w="0" w:type="dxa"/>
              <w:right w:w="15" w:type="dxa"/>
            </w:tcMar>
            <w:vAlign w:val="top"/>
          </w:tcPr>
          <w:p w14:paraId="3C415C02">
            <w:pPr>
              <w:spacing w:beforeLines="0" w:afterLines="0"/>
              <w:jc w:val="right"/>
              <w:rPr>
                <w:rFonts w:hint="eastAsia" w:ascii="宋体" w:hAnsi="宋体" w:eastAsiaTheme="minorEastAsia" w:cstheme="minorBidi"/>
                <w:color w:val="000000"/>
                <w:kern w:val="2"/>
                <w:sz w:val="20"/>
                <w:szCs w:val="24"/>
                <w:lang w:val="en-US" w:eastAsia="zh-CN" w:bidi="ar-SA"/>
              </w:rPr>
            </w:pPr>
            <w:r>
              <w:rPr>
                <w:rFonts w:hint="eastAsia" w:ascii="宋体" w:hAnsi="宋体"/>
                <w:color w:val="000000"/>
                <w:sz w:val="20"/>
                <w:szCs w:val="24"/>
              </w:rPr>
              <w:t>15.00</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F937D7">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015D8F">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E6587E">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DC4A05">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BA06F9D">
            <w:pPr>
              <w:jc w:val="right"/>
              <w:rPr>
                <w:rFonts w:ascii="Times New Roman" w:hAnsi="Times New Roman" w:eastAsia="仿宋_GB2312" w:cs="Times New Roman"/>
              </w:rPr>
            </w:pPr>
          </w:p>
        </w:tc>
      </w:tr>
      <w:tr w14:paraId="11DEA20F">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E5B2BC">
            <w:pPr>
              <w:rPr>
                <w:rFonts w:ascii="Times New Roman" w:hAnsi="Times New Roman" w:eastAsia="仿宋_GB2312" w:cs="Times New Roman"/>
              </w:rPr>
            </w:pPr>
          </w:p>
        </w:tc>
        <w:tc>
          <w:tcPr>
            <w:tcW w:w="40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E6CF9E">
            <w:pPr>
              <w:rPr>
                <w:rFonts w:ascii="Times New Roman" w:hAnsi="Times New Roman" w:eastAsia="仿宋_GB2312" w:cs="Times New Roman"/>
              </w:rPr>
            </w:pP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74D7E">
            <w:pPr>
              <w:jc w:val="right"/>
              <w:rPr>
                <w:rFonts w:ascii="Times New Roman" w:hAnsi="Times New Roman" w:eastAsia="仿宋_GB2312" w:cs="Times New Roman"/>
              </w:rPr>
            </w:pP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E59369F">
            <w:pPr>
              <w:jc w:val="right"/>
              <w:rPr>
                <w:rFonts w:ascii="Times New Roman" w:hAnsi="Times New Roman" w:eastAsia="仿宋_GB2312" w:cs="Times New Roman"/>
              </w:rPr>
            </w:pP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7B330B">
            <w:pPr>
              <w:jc w:val="right"/>
              <w:rPr>
                <w:rFonts w:ascii="Times New Roman" w:hAnsi="Times New Roman" w:eastAsia="仿宋_GB2312" w:cs="Times New Roman"/>
              </w:rPr>
            </w:pP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1B8EEE">
            <w:pPr>
              <w:jc w:val="right"/>
              <w:rPr>
                <w:rFonts w:ascii="Times New Roman" w:hAnsi="Times New Roman" w:eastAsia="仿宋_GB2312" w:cs="Times New Roman"/>
              </w:rPr>
            </w:pP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2EDA40">
            <w:pPr>
              <w:jc w:val="right"/>
              <w:rPr>
                <w:rFonts w:ascii="Times New Roman" w:hAnsi="Times New Roman" w:eastAsia="仿宋_GB2312" w:cs="Times New Roman"/>
              </w:rPr>
            </w:pP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30245D">
            <w:pPr>
              <w:jc w:val="right"/>
              <w:rPr>
                <w:rFonts w:ascii="Times New Roman" w:hAnsi="Times New Roman" w:eastAsia="仿宋_GB2312" w:cs="Times New Roman"/>
              </w:rPr>
            </w:pP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271DE9">
            <w:pPr>
              <w:jc w:val="right"/>
              <w:rPr>
                <w:rFonts w:ascii="Times New Roman" w:hAnsi="Times New Roman" w:eastAsia="仿宋_GB2312" w:cs="Times New Roman"/>
              </w:rPr>
            </w:pPr>
          </w:p>
        </w:tc>
      </w:tr>
      <w:tr w14:paraId="6BDD9712">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9A8F071">
            <w:pPr>
              <w:rPr>
                <w:rFonts w:ascii="Times New Roman" w:hAnsi="Times New Roman" w:eastAsia="仿宋_GB2312" w:cs="Times New Roman"/>
                <w:sz w:val="24"/>
                <w:szCs w:val="24"/>
              </w:rPr>
            </w:pPr>
            <w:r>
              <w:rPr>
                <w:rFonts w:ascii="Times New Roman" w:hAnsi="Times New Roman" w:eastAsia="仿宋_GB2312" w:cs="Times New Roman"/>
              </w:rPr>
              <w:t>　</w:t>
            </w:r>
          </w:p>
        </w:tc>
        <w:tc>
          <w:tcPr>
            <w:tcW w:w="40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F53F71">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1A7DD9">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5979DB">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F12303">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24716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A75A1EF">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396D3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E593C0">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r w14:paraId="00255166">
        <w:tblPrEx>
          <w:tblCellMar>
            <w:top w:w="0" w:type="dxa"/>
            <w:left w:w="0" w:type="dxa"/>
            <w:bottom w:w="0" w:type="dxa"/>
            <w:right w:w="0" w:type="dxa"/>
          </w:tblCellMar>
        </w:tblPrEx>
        <w:trPr>
          <w:trHeight w:val="450" w:hRule="atLeast"/>
          <w:jc w:val="center"/>
        </w:trPr>
        <w:tc>
          <w:tcPr>
            <w:tcW w:w="1392"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5BE3A9">
            <w:pPr>
              <w:rPr>
                <w:rFonts w:ascii="Times New Roman" w:hAnsi="Times New Roman" w:eastAsia="仿宋_GB2312" w:cs="Times New Roman"/>
                <w:sz w:val="24"/>
                <w:szCs w:val="24"/>
              </w:rPr>
            </w:pPr>
            <w:r>
              <w:rPr>
                <w:rFonts w:ascii="Times New Roman" w:hAnsi="Times New Roman" w:eastAsia="仿宋_GB2312" w:cs="Times New Roman"/>
              </w:rPr>
              <w:t>　</w:t>
            </w:r>
          </w:p>
        </w:tc>
        <w:tc>
          <w:tcPr>
            <w:tcW w:w="40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21EBCFD">
            <w:pPr>
              <w:rPr>
                <w:rFonts w:ascii="Times New Roman" w:hAnsi="Times New Roman" w:eastAsia="仿宋_GB2312" w:cs="Times New Roman"/>
                <w:sz w:val="24"/>
                <w:szCs w:val="24"/>
              </w:rPr>
            </w:pPr>
            <w:r>
              <w:rPr>
                <w:rFonts w:ascii="Times New Roman" w:hAnsi="Times New Roman" w:eastAsia="仿宋_GB2312" w:cs="Times New Roman"/>
              </w:rPr>
              <w:t>　</w:t>
            </w:r>
          </w:p>
        </w:tc>
        <w:tc>
          <w:tcPr>
            <w:tcW w:w="14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FCA1C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A32CD1">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9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09E65F2">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18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4D7DB5">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250"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BD7377">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07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BB166">
            <w:pPr>
              <w:jc w:val="right"/>
              <w:rPr>
                <w:rFonts w:ascii="Times New Roman" w:hAnsi="Times New Roman" w:eastAsia="仿宋_GB2312" w:cs="Times New Roman"/>
                <w:sz w:val="24"/>
                <w:szCs w:val="24"/>
              </w:rPr>
            </w:pPr>
            <w:r>
              <w:rPr>
                <w:rFonts w:ascii="Times New Roman" w:hAnsi="Times New Roman" w:eastAsia="仿宋_GB2312" w:cs="Times New Roman"/>
              </w:rPr>
              <w:t>　</w:t>
            </w:r>
          </w:p>
        </w:tc>
        <w:tc>
          <w:tcPr>
            <w:tcW w:w="1433"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B4D439">
            <w:pPr>
              <w:jc w:val="right"/>
              <w:rPr>
                <w:rFonts w:ascii="Times New Roman" w:hAnsi="Times New Roman" w:eastAsia="仿宋_GB2312" w:cs="Times New Roman"/>
                <w:sz w:val="24"/>
                <w:szCs w:val="24"/>
              </w:rPr>
            </w:pPr>
            <w:r>
              <w:rPr>
                <w:rFonts w:ascii="Times New Roman" w:hAnsi="Times New Roman" w:eastAsia="仿宋_GB2312" w:cs="Times New Roman"/>
              </w:rPr>
              <w:t>　</w:t>
            </w:r>
          </w:p>
        </w:tc>
      </w:tr>
    </w:tbl>
    <w:p w14:paraId="565DC6CB">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44FA54CB">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4BF85E7">
      <w:pPr>
        <w:widowControl/>
        <w:jc w:val="center"/>
        <w:textAlignment w:val="center"/>
        <w:rPr>
          <w:rFonts w:ascii="Times New Roman" w:hAnsi="Times New Roman" w:eastAsia="黑体" w:cs="Times New Roman"/>
          <w:color w:val="000000"/>
          <w:kern w:val="0"/>
          <w:sz w:val="32"/>
          <w:szCs w:val="32"/>
          <w:lang w:bidi="ar"/>
        </w:rPr>
      </w:pPr>
    </w:p>
    <w:p w14:paraId="3D4876AD">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支出决算表</w:t>
      </w:r>
    </w:p>
    <w:p w14:paraId="77B6133C">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2FCA6A8F">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祁阳市梅溪镇人民政府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1"/>
        <w:tblW w:w="4996" w:type="pct"/>
        <w:jc w:val="center"/>
        <w:tblLayout w:type="fixed"/>
        <w:tblCellMar>
          <w:top w:w="0" w:type="dxa"/>
          <w:left w:w="108" w:type="dxa"/>
          <w:bottom w:w="0" w:type="dxa"/>
          <w:right w:w="108" w:type="dxa"/>
        </w:tblCellMar>
      </w:tblPr>
      <w:tblGrid>
        <w:gridCol w:w="1506"/>
        <w:gridCol w:w="4433"/>
        <w:gridCol w:w="1300"/>
        <w:gridCol w:w="1300"/>
        <w:gridCol w:w="1116"/>
        <w:gridCol w:w="1217"/>
        <w:gridCol w:w="1383"/>
        <w:gridCol w:w="1955"/>
      </w:tblGrid>
      <w:tr w14:paraId="3F4E0CEB">
        <w:tblPrEx>
          <w:tblCellMar>
            <w:top w:w="0" w:type="dxa"/>
            <w:left w:w="108" w:type="dxa"/>
            <w:bottom w:w="0" w:type="dxa"/>
            <w:right w:w="108" w:type="dxa"/>
          </w:tblCellMar>
        </w:tblPrEx>
        <w:trPr>
          <w:trHeight w:val="595" w:hRule="atLeast"/>
          <w:jc w:val="center"/>
        </w:trPr>
        <w:tc>
          <w:tcPr>
            <w:tcW w:w="2089" w:type="pct"/>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32E9823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45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60B4F51">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45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0558F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392"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2619BD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428"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C84E398">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486"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11D80CD">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687"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86BF3A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1063F8E">
        <w:tblPrEx>
          <w:tblCellMar>
            <w:top w:w="0" w:type="dxa"/>
            <w:left w:w="108" w:type="dxa"/>
            <w:bottom w:w="0" w:type="dxa"/>
            <w:right w:w="108" w:type="dxa"/>
          </w:tblCellMar>
        </w:tblPrEx>
        <w:trPr>
          <w:trHeight w:val="312" w:hRule="exact"/>
          <w:jc w:val="center"/>
        </w:trPr>
        <w:tc>
          <w:tcPr>
            <w:tcW w:w="529" w:type="pct"/>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591D36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559" w:type="pct"/>
            <w:vMerge w:val="restart"/>
            <w:tcBorders>
              <w:top w:val="nil"/>
              <w:left w:val="single" w:color="auto" w:sz="4" w:space="0"/>
              <w:bottom w:val="single" w:color="auto" w:sz="4" w:space="0"/>
              <w:right w:val="single" w:color="auto" w:sz="4" w:space="0"/>
            </w:tcBorders>
            <w:shd w:val="clear" w:color="000000" w:fill="FFFFFF"/>
            <w:vAlign w:val="center"/>
          </w:tcPr>
          <w:p w14:paraId="63617C9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457" w:type="pct"/>
            <w:vMerge w:val="continue"/>
            <w:tcBorders>
              <w:top w:val="single" w:color="auto" w:sz="4" w:space="0"/>
              <w:left w:val="single" w:color="auto" w:sz="4" w:space="0"/>
              <w:bottom w:val="single" w:color="auto" w:sz="4" w:space="0"/>
              <w:right w:val="single" w:color="auto" w:sz="4" w:space="0"/>
            </w:tcBorders>
            <w:vAlign w:val="center"/>
          </w:tcPr>
          <w:p w14:paraId="52E63E7F">
            <w:pPr>
              <w:widowControl/>
              <w:jc w:val="left"/>
              <w:rPr>
                <w:rFonts w:ascii="Times New Roman" w:hAnsi="Times New Roman" w:eastAsia="仿宋_GB2312" w:cs="Times New Roman"/>
                <w:b/>
                <w:bCs/>
                <w:kern w:val="0"/>
                <w:sz w:val="24"/>
                <w:szCs w:val="24"/>
              </w:rPr>
            </w:pPr>
          </w:p>
        </w:tc>
        <w:tc>
          <w:tcPr>
            <w:tcW w:w="457" w:type="pct"/>
            <w:vMerge w:val="continue"/>
            <w:tcBorders>
              <w:top w:val="single" w:color="auto" w:sz="4" w:space="0"/>
              <w:left w:val="single" w:color="auto" w:sz="4" w:space="0"/>
              <w:bottom w:val="single" w:color="auto" w:sz="4" w:space="0"/>
              <w:right w:val="single" w:color="auto" w:sz="4" w:space="0"/>
            </w:tcBorders>
            <w:vAlign w:val="center"/>
          </w:tcPr>
          <w:p w14:paraId="455077F6">
            <w:pPr>
              <w:widowControl/>
              <w:jc w:val="left"/>
              <w:rPr>
                <w:rFonts w:ascii="Times New Roman" w:hAnsi="Times New Roman" w:eastAsia="仿宋_GB2312" w:cs="Times New Roman"/>
                <w:b/>
                <w:bCs/>
                <w:kern w:val="0"/>
                <w:sz w:val="24"/>
                <w:szCs w:val="24"/>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3AACEDC7">
            <w:pPr>
              <w:widowControl/>
              <w:jc w:val="left"/>
              <w:rPr>
                <w:rFonts w:ascii="Times New Roman" w:hAnsi="Times New Roman" w:eastAsia="仿宋_GB2312" w:cs="Times New Roman"/>
                <w:b/>
                <w:bCs/>
                <w:kern w:val="0"/>
                <w:sz w:val="24"/>
                <w:szCs w:val="24"/>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7524746C">
            <w:pPr>
              <w:widowControl/>
              <w:jc w:val="left"/>
              <w:rPr>
                <w:rFonts w:ascii="Times New Roman" w:hAnsi="Times New Roman" w:eastAsia="仿宋_GB2312" w:cs="Times New Roman"/>
                <w:b/>
                <w:bCs/>
                <w:kern w:val="0"/>
                <w:sz w:val="24"/>
                <w:szCs w:val="24"/>
              </w:rPr>
            </w:pPr>
          </w:p>
        </w:tc>
        <w:tc>
          <w:tcPr>
            <w:tcW w:w="486" w:type="pct"/>
            <w:vMerge w:val="continue"/>
            <w:tcBorders>
              <w:top w:val="single" w:color="auto" w:sz="4" w:space="0"/>
              <w:left w:val="single" w:color="auto" w:sz="4" w:space="0"/>
              <w:bottom w:val="single" w:color="auto" w:sz="4" w:space="0"/>
              <w:right w:val="single" w:color="auto" w:sz="4" w:space="0"/>
            </w:tcBorders>
            <w:vAlign w:val="center"/>
          </w:tcPr>
          <w:p w14:paraId="3AB27919">
            <w:pPr>
              <w:widowControl/>
              <w:jc w:val="left"/>
              <w:rPr>
                <w:rFonts w:ascii="Times New Roman" w:hAnsi="Times New Roman" w:eastAsia="仿宋_GB2312" w:cs="Times New Roman"/>
                <w:b/>
                <w:bCs/>
                <w:kern w:val="0"/>
                <w:sz w:val="24"/>
                <w:szCs w:val="24"/>
              </w:rPr>
            </w:pPr>
          </w:p>
        </w:tc>
        <w:tc>
          <w:tcPr>
            <w:tcW w:w="687" w:type="pct"/>
            <w:vMerge w:val="continue"/>
            <w:tcBorders>
              <w:top w:val="single" w:color="auto" w:sz="4" w:space="0"/>
              <w:left w:val="single" w:color="auto" w:sz="4" w:space="0"/>
              <w:bottom w:val="single" w:color="auto" w:sz="4" w:space="0"/>
              <w:right w:val="single" w:color="auto" w:sz="4" w:space="0"/>
            </w:tcBorders>
            <w:vAlign w:val="center"/>
          </w:tcPr>
          <w:p w14:paraId="4CC3C5B1">
            <w:pPr>
              <w:widowControl/>
              <w:jc w:val="left"/>
              <w:rPr>
                <w:rFonts w:ascii="Times New Roman" w:hAnsi="Times New Roman" w:eastAsia="仿宋_GB2312" w:cs="Times New Roman"/>
                <w:b/>
                <w:bCs/>
                <w:kern w:val="0"/>
                <w:sz w:val="24"/>
                <w:szCs w:val="24"/>
              </w:rPr>
            </w:pPr>
          </w:p>
        </w:tc>
      </w:tr>
      <w:tr w14:paraId="0F2ADCD7">
        <w:tblPrEx>
          <w:tblCellMar>
            <w:top w:w="0" w:type="dxa"/>
            <w:left w:w="108" w:type="dxa"/>
            <w:bottom w:w="0" w:type="dxa"/>
            <w:right w:w="108" w:type="dxa"/>
          </w:tblCellMar>
        </w:tblPrEx>
        <w:trPr>
          <w:trHeight w:val="595" w:hRule="atLeast"/>
          <w:jc w:val="center"/>
        </w:trPr>
        <w:tc>
          <w:tcPr>
            <w:tcW w:w="529" w:type="pct"/>
            <w:vMerge w:val="continue"/>
            <w:tcBorders>
              <w:top w:val="single" w:color="auto" w:sz="4" w:space="0"/>
              <w:left w:val="single" w:color="auto" w:sz="4" w:space="0"/>
              <w:bottom w:val="single" w:color="auto" w:sz="4" w:space="0"/>
              <w:right w:val="single" w:color="auto" w:sz="4" w:space="0"/>
            </w:tcBorders>
            <w:vAlign w:val="center"/>
          </w:tcPr>
          <w:p w14:paraId="014C13BF">
            <w:pPr>
              <w:widowControl/>
              <w:jc w:val="left"/>
              <w:rPr>
                <w:rFonts w:ascii="Times New Roman" w:hAnsi="Times New Roman" w:eastAsia="仿宋_GB2312" w:cs="Times New Roman"/>
                <w:kern w:val="0"/>
                <w:sz w:val="24"/>
                <w:szCs w:val="24"/>
              </w:rPr>
            </w:pPr>
          </w:p>
        </w:tc>
        <w:tc>
          <w:tcPr>
            <w:tcW w:w="1559" w:type="pct"/>
            <w:vMerge w:val="continue"/>
            <w:tcBorders>
              <w:top w:val="nil"/>
              <w:left w:val="single" w:color="auto" w:sz="4" w:space="0"/>
              <w:bottom w:val="single" w:color="auto" w:sz="4" w:space="0"/>
              <w:right w:val="single" w:color="auto" w:sz="4" w:space="0"/>
            </w:tcBorders>
            <w:vAlign w:val="center"/>
          </w:tcPr>
          <w:p w14:paraId="2B4918CA">
            <w:pPr>
              <w:widowControl/>
              <w:jc w:val="left"/>
              <w:rPr>
                <w:rFonts w:ascii="Times New Roman" w:hAnsi="Times New Roman" w:eastAsia="仿宋_GB2312" w:cs="Times New Roman"/>
                <w:kern w:val="0"/>
                <w:sz w:val="24"/>
                <w:szCs w:val="24"/>
              </w:rPr>
            </w:pPr>
          </w:p>
        </w:tc>
        <w:tc>
          <w:tcPr>
            <w:tcW w:w="457" w:type="pct"/>
            <w:vMerge w:val="continue"/>
            <w:tcBorders>
              <w:top w:val="single" w:color="auto" w:sz="4" w:space="0"/>
              <w:left w:val="single" w:color="auto" w:sz="4" w:space="0"/>
              <w:bottom w:val="single" w:color="auto" w:sz="4" w:space="0"/>
              <w:right w:val="single" w:color="auto" w:sz="4" w:space="0"/>
            </w:tcBorders>
            <w:vAlign w:val="center"/>
          </w:tcPr>
          <w:p w14:paraId="521392D3">
            <w:pPr>
              <w:widowControl/>
              <w:jc w:val="left"/>
              <w:rPr>
                <w:rFonts w:ascii="Times New Roman" w:hAnsi="Times New Roman" w:eastAsia="仿宋_GB2312" w:cs="Times New Roman"/>
                <w:kern w:val="0"/>
                <w:sz w:val="24"/>
                <w:szCs w:val="24"/>
              </w:rPr>
            </w:pPr>
          </w:p>
        </w:tc>
        <w:tc>
          <w:tcPr>
            <w:tcW w:w="457" w:type="pct"/>
            <w:vMerge w:val="continue"/>
            <w:tcBorders>
              <w:top w:val="single" w:color="auto" w:sz="4" w:space="0"/>
              <w:left w:val="single" w:color="auto" w:sz="4" w:space="0"/>
              <w:bottom w:val="single" w:color="auto" w:sz="4" w:space="0"/>
              <w:right w:val="single" w:color="auto" w:sz="4" w:space="0"/>
            </w:tcBorders>
            <w:vAlign w:val="center"/>
          </w:tcPr>
          <w:p w14:paraId="373772C3">
            <w:pPr>
              <w:widowControl/>
              <w:jc w:val="left"/>
              <w:rPr>
                <w:rFonts w:ascii="Times New Roman" w:hAnsi="Times New Roman" w:eastAsia="仿宋_GB2312" w:cs="Times New Roman"/>
                <w:kern w:val="0"/>
                <w:sz w:val="24"/>
                <w:szCs w:val="24"/>
              </w:rPr>
            </w:pPr>
          </w:p>
        </w:tc>
        <w:tc>
          <w:tcPr>
            <w:tcW w:w="392" w:type="pct"/>
            <w:vMerge w:val="continue"/>
            <w:tcBorders>
              <w:top w:val="single" w:color="auto" w:sz="4" w:space="0"/>
              <w:left w:val="single" w:color="auto" w:sz="4" w:space="0"/>
              <w:bottom w:val="single" w:color="auto" w:sz="4" w:space="0"/>
              <w:right w:val="single" w:color="auto" w:sz="4" w:space="0"/>
            </w:tcBorders>
            <w:vAlign w:val="center"/>
          </w:tcPr>
          <w:p w14:paraId="66D58E7C">
            <w:pPr>
              <w:widowControl/>
              <w:jc w:val="left"/>
              <w:rPr>
                <w:rFonts w:ascii="Times New Roman" w:hAnsi="Times New Roman" w:eastAsia="仿宋_GB2312" w:cs="Times New Roman"/>
                <w:kern w:val="0"/>
                <w:sz w:val="24"/>
                <w:szCs w:val="24"/>
              </w:rPr>
            </w:pPr>
          </w:p>
        </w:tc>
        <w:tc>
          <w:tcPr>
            <w:tcW w:w="428" w:type="pct"/>
            <w:vMerge w:val="continue"/>
            <w:tcBorders>
              <w:top w:val="single" w:color="auto" w:sz="4" w:space="0"/>
              <w:left w:val="single" w:color="auto" w:sz="4" w:space="0"/>
              <w:bottom w:val="single" w:color="auto" w:sz="4" w:space="0"/>
              <w:right w:val="single" w:color="auto" w:sz="4" w:space="0"/>
            </w:tcBorders>
            <w:vAlign w:val="center"/>
          </w:tcPr>
          <w:p w14:paraId="0439B856">
            <w:pPr>
              <w:widowControl/>
              <w:jc w:val="left"/>
              <w:rPr>
                <w:rFonts w:ascii="Times New Roman" w:hAnsi="Times New Roman" w:eastAsia="仿宋_GB2312" w:cs="Times New Roman"/>
                <w:kern w:val="0"/>
                <w:sz w:val="24"/>
                <w:szCs w:val="24"/>
              </w:rPr>
            </w:pPr>
          </w:p>
        </w:tc>
        <w:tc>
          <w:tcPr>
            <w:tcW w:w="486" w:type="pct"/>
            <w:vMerge w:val="continue"/>
            <w:tcBorders>
              <w:top w:val="single" w:color="auto" w:sz="4" w:space="0"/>
              <w:left w:val="single" w:color="auto" w:sz="4" w:space="0"/>
              <w:bottom w:val="single" w:color="auto" w:sz="4" w:space="0"/>
              <w:right w:val="single" w:color="auto" w:sz="4" w:space="0"/>
            </w:tcBorders>
            <w:vAlign w:val="center"/>
          </w:tcPr>
          <w:p w14:paraId="5CFADE7E">
            <w:pPr>
              <w:widowControl/>
              <w:jc w:val="left"/>
              <w:rPr>
                <w:rFonts w:ascii="Times New Roman" w:hAnsi="Times New Roman" w:eastAsia="仿宋_GB2312" w:cs="Times New Roman"/>
                <w:kern w:val="0"/>
                <w:sz w:val="24"/>
                <w:szCs w:val="24"/>
              </w:rPr>
            </w:pPr>
          </w:p>
        </w:tc>
        <w:tc>
          <w:tcPr>
            <w:tcW w:w="687" w:type="pct"/>
            <w:vMerge w:val="continue"/>
            <w:tcBorders>
              <w:top w:val="single" w:color="auto" w:sz="4" w:space="0"/>
              <w:left w:val="single" w:color="auto" w:sz="4" w:space="0"/>
              <w:bottom w:val="single" w:color="auto" w:sz="4" w:space="0"/>
              <w:right w:val="single" w:color="auto" w:sz="4" w:space="0"/>
            </w:tcBorders>
            <w:vAlign w:val="center"/>
          </w:tcPr>
          <w:p w14:paraId="4A32F0B1">
            <w:pPr>
              <w:widowControl/>
              <w:jc w:val="left"/>
              <w:rPr>
                <w:rFonts w:ascii="Times New Roman" w:hAnsi="Times New Roman" w:eastAsia="仿宋_GB2312" w:cs="Times New Roman"/>
                <w:kern w:val="0"/>
                <w:sz w:val="24"/>
                <w:szCs w:val="24"/>
              </w:rPr>
            </w:pPr>
          </w:p>
        </w:tc>
      </w:tr>
      <w:tr w14:paraId="7190D495">
        <w:tblPrEx>
          <w:tblCellMar>
            <w:top w:w="0" w:type="dxa"/>
            <w:left w:w="108" w:type="dxa"/>
            <w:bottom w:w="0" w:type="dxa"/>
            <w:right w:w="108" w:type="dxa"/>
          </w:tblCellMar>
        </w:tblPrEx>
        <w:trPr>
          <w:trHeight w:val="595" w:hRule="atLeast"/>
          <w:jc w:val="center"/>
        </w:trPr>
        <w:tc>
          <w:tcPr>
            <w:tcW w:w="208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A6EF04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457" w:type="pct"/>
            <w:tcBorders>
              <w:top w:val="nil"/>
              <w:left w:val="nil"/>
              <w:bottom w:val="single" w:color="auto" w:sz="4" w:space="0"/>
              <w:right w:val="single" w:color="auto" w:sz="4" w:space="0"/>
            </w:tcBorders>
            <w:shd w:val="clear" w:color="000000" w:fill="FFFFFF"/>
            <w:noWrap/>
            <w:vAlign w:val="center"/>
          </w:tcPr>
          <w:p w14:paraId="4CE53AB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457" w:type="pct"/>
            <w:tcBorders>
              <w:top w:val="nil"/>
              <w:left w:val="nil"/>
              <w:bottom w:val="single" w:color="auto" w:sz="4" w:space="0"/>
              <w:right w:val="single" w:color="auto" w:sz="4" w:space="0"/>
            </w:tcBorders>
            <w:shd w:val="clear" w:color="000000" w:fill="FFFFFF"/>
            <w:noWrap/>
            <w:vAlign w:val="center"/>
          </w:tcPr>
          <w:p w14:paraId="13B03B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392" w:type="pct"/>
            <w:tcBorders>
              <w:top w:val="nil"/>
              <w:left w:val="nil"/>
              <w:bottom w:val="single" w:color="auto" w:sz="4" w:space="0"/>
              <w:right w:val="single" w:color="auto" w:sz="4" w:space="0"/>
            </w:tcBorders>
            <w:shd w:val="clear" w:color="000000" w:fill="FFFFFF"/>
            <w:noWrap/>
            <w:vAlign w:val="center"/>
          </w:tcPr>
          <w:p w14:paraId="1699B85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428" w:type="pct"/>
            <w:tcBorders>
              <w:top w:val="nil"/>
              <w:left w:val="nil"/>
              <w:bottom w:val="single" w:color="auto" w:sz="4" w:space="0"/>
              <w:right w:val="single" w:color="auto" w:sz="4" w:space="0"/>
            </w:tcBorders>
            <w:shd w:val="clear" w:color="000000" w:fill="FFFFFF"/>
            <w:noWrap/>
            <w:vAlign w:val="center"/>
          </w:tcPr>
          <w:p w14:paraId="6F2087B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486" w:type="pct"/>
            <w:tcBorders>
              <w:top w:val="nil"/>
              <w:left w:val="nil"/>
              <w:bottom w:val="single" w:color="auto" w:sz="4" w:space="0"/>
              <w:right w:val="single" w:color="auto" w:sz="4" w:space="0"/>
            </w:tcBorders>
            <w:shd w:val="clear" w:color="000000" w:fill="FFFFFF"/>
            <w:noWrap/>
            <w:vAlign w:val="center"/>
          </w:tcPr>
          <w:p w14:paraId="50F5F4E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687" w:type="pct"/>
            <w:tcBorders>
              <w:top w:val="nil"/>
              <w:left w:val="nil"/>
              <w:bottom w:val="single" w:color="auto" w:sz="4" w:space="0"/>
              <w:right w:val="single" w:color="auto" w:sz="4" w:space="0"/>
            </w:tcBorders>
            <w:shd w:val="clear" w:color="000000" w:fill="FFFFFF"/>
            <w:noWrap/>
            <w:vAlign w:val="center"/>
          </w:tcPr>
          <w:p w14:paraId="51EF695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1FD98803">
        <w:tblPrEx>
          <w:tblCellMar>
            <w:top w:w="0" w:type="dxa"/>
            <w:left w:w="108" w:type="dxa"/>
            <w:bottom w:w="0" w:type="dxa"/>
            <w:right w:w="108" w:type="dxa"/>
          </w:tblCellMar>
        </w:tblPrEx>
        <w:trPr>
          <w:trHeight w:val="595" w:hRule="atLeast"/>
          <w:jc w:val="center"/>
        </w:trPr>
        <w:tc>
          <w:tcPr>
            <w:tcW w:w="2089" w:type="pct"/>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365D5E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457" w:type="pct"/>
            <w:tcBorders>
              <w:top w:val="nil"/>
              <w:left w:val="nil"/>
              <w:bottom w:val="single" w:color="auto" w:sz="4" w:space="0"/>
              <w:right w:val="single" w:color="auto" w:sz="4" w:space="0"/>
            </w:tcBorders>
            <w:shd w:val="clear" w:color="auto" w:fill="auto"/>
            <w:noWrap/>
            <w:vAlign w:val="center"/>
          </w:tcPr>
          <w:p w14:paraId="047DC64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1385.32</w:t>
            </w:r>
            <w:r>
              <w:rPr>
                <w:rFonts w:ascii="Times New Roman" w:hAnsi="Times New Roman" w:eastAsia="仿宋_GB2312" w:cs="Times New Roman"/>
                <w:kern w:val="0"/>
                <w:sz w:val="24"/>
                <w:szCs w:val="24"/>
              </w:rPr>
              <w:t>　</w:t>
            </w:r>
          </w:p>
        </w:tc>
        <w:tc>
          <w:tcPr>
            <w:tcW w:w="457" w:type="pct"/>
            <w:tcBorders>
              <w:top w:val="nil"/>
              <w:left w:val="nil"/>
              <w:bottom w:val="single" w:color="auto" w:sz="4" w:space="0"/>
              <w:right w:val="single" w:color="auto" w:sz="4" w:space="0"/>
            </w:tcBorders>
            <w:shd w:val="clear" w:color="auto" w:fill="auto"/>
            <w:noWrap/>
            <w:vAlign w:val="center"/>
          </w:tcPr>
          <w:p w14:paraId="5C593CAF">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1251.13</w:t>
            </w:r>
            <w:r>
              <w:rPr>
                <w:rFonts w:ascii="Times New Roman" w:hAnsi="Times New Roman" w:eastAsia="仿宋_GB2312" w:cs="Times New Roman"/>
                <w:kern w:val="0"/>
                <w:sz w:val="24"/>
                <w:szCs w:val="24"/>
              </w:rPr>
              <w:t>　</w:t>
            </w:r>
          </w:p>
        </w:tc>
        <w:tc>
          <w:tcPr>
            <w:tcW w:w="392" w:type="pct"/>
            <w:tcBorders>
              <w:top w:val="nil"/>
              <w:left w:val="nil"/>
              <w:bottom w:val="single" w:color="auto" w:sz="4" w:space="0"/>
              <w:right w:val="single" w:color="auto" w:sz="4" w:space="0"/>
            </w:tcBorders>
            <w:shd w:val="clear" w:color="auto" w:fill="auto"/>
            <w:noWrap/>
            <w:vAlign w:val="center"/>
          </w:tcPr>
          <w:p w14:paraId="41F7EC45">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134.19</w:t>
            </w: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6D87E93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86" w:type="pct"/>
            <w:tcBorders>
              <w:top w:val="nil"/>
              <w:left w:val="nil"/>
              <w:bottom w:val="single" w:color="auto" w:sz="4" w:space="0"/>
              <w:right w:val="single" w:color="auto" w:sz="4" w:space="0"/>
            </w:tcBorders>
            <w:shd w:val="clear" w:color="auto" w:fill="auto"/>
            <w:noWrap/>
            <w:vAlign w:val="center"/>
          </w:tcPr>
          <w:p w14:paraId="7FDADD9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87" w:type="pct"/>
            <w:tcBorders>
              <w:top w:val="nil"/>
              <w:left w:val="nil"/>
              <w:bottom w:val="single" w:color="auto" w:sz="4" w:space="0"/>
              <w:right w:val="single" w:color="auto" w:sz="4" w:space="0"/>
            </w:tcBorders>
            <w:shd w:val="clear" w:color="auto" w:fill="auto"/>
            <w:noWrap/>
            <w:vAlign w:val="center"/>
          </w:tcPr>
          <w:p w14:paraId="141F7BC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593C842">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4346EF6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w:t>
            </w:r>
          </w:p>
        </w:tc>
        <w:tc>
          <w:tcPr>
            <w:tcW w:w="1559" w:type="pct"/>
            <w:tcBorders>
              <w:top w:val="nil"/>
              <w:left w:val="nil"/>
              <w:bottom w:val="single" w:color="auto" w:sz="4" w:space="0"/>
              <w:right w:val="single" w:color="auto" w:sz="4" w:space="0"/>
            </w:tcBorders>
            <w:shd w:val="solid" w:color="FFFFFF" w:fill="auto"/>
            <w:noWrap/>
            <w:vAlign w:val="top"/>
          </w:tcPr>
          <w:p w14:paraId="0D9E5FA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一般公共服务支出</w:t>
            </w:r>
          </w:p>
        </w:tc>
        <w:tc>
          <w:tcPr>
            <w:tcW w:w="457" w:type="pct"/>
            <w:tcBorders>
              <w:top w:val="nil"/>
              <w:left w:val="nil"/>
              <w:bottom w:val="single" w:color="auto" w:sz="4" w:space="0"/>
              <w:right w:val="single" w:color="auto" w:sz="4" w:space="0"/>
            </w:tcBorders>
            <w:shd w:val="solid" w:color="FFFFFF" w:fill="auto"/>
            <w:noWrap/>
            <w:vAlign w:val="top"/>
          </w:tcPr>
          <w:p w14:paraId="00C0D9B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985.38</w:t>
            </w:r>
          </w:p>
        </w:tc>
        <w:tc>
          <w:tcPr>
            <w:tcW w:w="457" w:type="pct"/>
            <w:tcBorders>
              <w:top w:val="nil"/>
              <w:left w:val="nil"/>
              <w:bottom w:val="single" w:color="auto" w:sz="4" w:space="0"/>
              <w:right w:val="single" w:color="auto" w:sz="4" w:space="0"/>
            </w:tcBorders>
            <w:shd w:val="solid" w:color="FFFFFF" w:fill="auto"/>
            <w:noWrap/>
            <w:vAlign w:val="top"/>
          </w:tcPr>
          <w:p w14:paraId="580AE2C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894.75</w:t>
            </w:r>
          </w:p>
        </w:tc>
        <w:tc>
          <w:tcPr>
            <w:tcW w:w="392" w:type="pct"/>
            <w:tcBorders>
              <w:top w:val="nil"/>
              <w:left w:val="nil"/>
              <w:bottom w:val="single" w:color="auto" w:sz="4" w:space="0"/>
              <w:right w:val="single" w:color="auto" w:sz="4" w:space="0"/>
            </w:tcBorders>
            <w:shd w:val="solid" w:color="FFFFFF" w:fill="auto"/>
            <w:noWrap/>
            <w:vAlign w:val="top"/>
          </w:tcPr>
          <w:p w14:paraId="31EAD85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90.63</w:t>
            </w:r>
          </w:p>
        </w:tc>
        <w:tc>
          <w:tcPr>
            <w:tcW w:w="428" w:type="pct"/>
            <w:tcBorders>
              <w:top w:val="nil"/>
              <w:left w:val="nil"/>
              <w:bottom w:val="single" w:color="auto" w:sz="4" w:space="0"/>
              <w:right w:val="single" w:color="auto" w:sz="4" w:space="0"/>
            </w:tcBorders>
            <w:shd w:val="clear" w:color="auto" w:fill="auto"/>
            <w:noWrap/>
            <w:vAlign w:val="center"/>
          </w:tcPr>
          <w:p w14:paraId="16F8466B">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86" w:type="pct"/>
            <w:tcBorders>
              <w:top w:val="nil"/>
              <w:left w:val="nil"/>
              <w:bottom w:val="single" w:color="auto" w:sz="4" w:space="0"/>
              <w:right w:val="single" w:color="auto" w:sz="4" w:space="0"/>
            </w:tcBorders>
            <w:shd w:val="clear" w:color="auto" w:fill="auto"/>
            <w:noWrap/>
            <w:vAlign w:val="center"/>
          </w:tcPr>
          <w:p w14:paraId="20E4CB4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87" w:type="pct"/>
            <w:tcBorders>
              <w:top w:val="nil"/>
              <w:left w:val="nil"/>
              <w:bottom w:val="single" w:color="auto" w:sz="4" w:space="0"/>
              <w:right w:val="single" w:color="auto" w:sz="4" w:space="0"/>
            </w:tcBorders>
            <w:shd w:val="clear" w:color="auto" w:fill="auto"/>
            <w:noWrap/>
            <w:vAlign w:val="center"/>
          </w:tcPr>
          <w:p w14:paraId="52D593E9">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5E4C60CE">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0BA3031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20101</w:t>
            </w:r>
          </w:p>
        </w:tc>
        <w:tc>
          <w:tcPr>
            <w:tcW w:w="1559" w:type="pct"/>
            <w:tcBorders>
              <w:top w:val="nil"/>
              <w:left w:val="nil"/>
              <w:bottom w:val="single" w:color="auto" w:sz="4" w:space="0"/>
              <w:right w:val="single" w:color="auto" w:sz="4" w:space="0"/>
            </w:tcBorders>
            <w:shd w:val="solid" w:color="FFFFFF" w:fill="auto"/>
            <w:noWrap/>
            <w:vAlign w:val="top"/>
          </w:tcPr>
          <w:p w14:paraId="6FBE2FAC">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人大事务</w:t>
            </w:r>
          </w:p>
        </w:tc>
        <w:tc>
          <w:tcPr>
            <w:tcW w:w="457" w:type="pct"/>
            <w:tcBorders>
              <w:top w:val="nil"/>
              <w:left w:val="nil"/>
              <w:bottom w:val="single" w:color="auto" w:sz="4" w:space="0"/>
              <w:right w:val="single" w:color="auto" w:sz="4" w:space="0"/>
            </w:tcBorders>
            <w:shd w:val="solid" w:color="FFFFFF" w:fill="auto"/>
            <w:noWrap/>
            <w:vAlign w:val="top"/>
          </w:tcPr>
          <w:p w14:paraId="674C09D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w:t>
            </w:r>
          </w:p>
        </w:tc>
        <w:tc>
          <w:tcPr>
            <w:tcW w:w="457" w:type="pct"/>
            <w:tcBorders>
              <w:top w:val="nil"/>
              <w:left w:val="nil"/>
              <w:bottom w:val="single" w:color="auto" w:sz="4" w:space="0"/>
              <w:right w:val="single" w:color="auto" w:sz="4" w:space="0"/>
            </w:tcBorders>
            <w:shd w:val="solid" w:color="FFFFFF" w:fill="auto"/>
            <w:noWrap/>
            <w:vAlign w:val="top"/>
          </w:tcPr>
          <w:p w14:paraId="47F9DE0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45E48DE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w:t>
            </w:r>
          </w:p>
        </w:tc>
        <w:tc>
          <w:tcPr>
            <w:tcW w:w="428" w:type="pct"/>
            <w:tcBorders>
              <w:top w:val="nil"/>
              <w:left w:val="nil"/>
              <w:bottom w:val="single" w:color="auto" w:sz="4" w:space="0"/>
              <w:right w:val="single" w:color="auto" w:sz="4" w:space="0"/>
            </w:tcBorders>
            <w:shd w:val="clear" w:color="auto" w:fill="auto"/>
            <w:noWrap/>
            <w:vAlign w:val="center"/>
          </w:tcPr>
          <w:p w14:paraId="66BA392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86" w:type="pct"/>
            <w:tcBorders>
              <w:top w:val="nil"/>
              <w:left w:val="nil"/>
              <w:bottom w:val="single" w:color="auto" w:sz="4" w:space="0"/>
              <w:right w:val="single" w:color="auto" w:sz="4" w:space="0"/>
            </w:tcBorders>
            <w:shd w:val="clear" w:color="auto" w:fill="auto"/>
            <w:noWrap/>
            <w:vAlign w:val="center"/>
          </w:tcPr>
          <w:p w14:paraId="7BAB9ED4">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87" w:type="pct"/>
            <w:tcBorders>
              <w:top w:val="nil"/>
              <w:left w:val="nil"/>
              <w:bottom w:val="single" w:color="auto" w:sz="4" w:space="0"/>
              <w:right w:val="single" w:color="auto" w:sz="4" w:space="0"/>
            </w:tcBorders>
            <w:shd w:val="clear" w:color="auto" w:fill="auto"/>
            <w:noWrap/>
            <w:vAlign w:val="center"/>
          </w:tcPr>
          <w:p w14:paraId="03522C00">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4327D88">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4D4BE22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2010102</w:t>
            </w:r>
          </w:p>
        </w:tc>
        <w:tc>
          <w:tcPr>
            <w:tcW w:w="1559" w:type="pct"/>
            <w:tcBorders>
              <w:top w:val="nil"/>
              <w:left w:val="nil"/>
              <w:bottom w:val="single" w:color="auto" w:sz="4" w:space="0"/>
              <w:right w:val="single" w:color="auto" w:sz="4" w:space="0"/>
            </w:tcBorders>
            <w:shd w:val="solid" w:color="FFFFFF" w:fill="auto"/>
            <w:noWrap/>
            <w:vAlign w:val="top"/>
          </w:tcPr>
          <w:p w14:paraId="76E3A7FB">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一般行政管理事务</w:t>
            </w:r>
          </w:p>
        </w:tc>
        <w:tc>
          <w:tcPr>
            <w:tcW w:w="457" w:type="pct"/>
            <w:tcBorders>
              <w:top w:val="nil"/>
              <w:left w:val="nil"/>
              <w:bottom w:val="single" w:color="auto" w:sz="4" w:space="0"/>
              <w:right w:val="single" w:color="auto" w:sz="4" w:space="0"/>
            </w:tcBorders>
            <w:shd w:val="solid" w:color="FFFFFF" w:fill="auto"/>
            <w:noWrap/>
            <w:vAlign w:val="top"/>
          </w:tcPr>
          <w:p w14:paraId="3642C1B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w:t>
            </w:r>
          </w:p>
        </w:tc>
        <w:tc>
          <w:tcPr>
            <w:tcW w:w="457" w:type="pct"/>
            <w:tcBorders>
              <w:top w:val="nil"/>
              <w:left w:val="nil"/>
              <w:bottom w:val="single" w:color="auto" w:sz="4" w:space="0"/>
              <w:right w:val="single" w:color="auto" w:sz="4" w:space="0"/>
            </w:tcBorders>
            <w:shd w:val="solid" w:color="FFFFFF" w:fill="auto"/>
            <w:noWrap/>
            <w:vAlign w:val="top"/>
          </w:tcPr>
          <w:p w14:paraId="7B22649B">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2AB8AC5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w:t>
            </w:r>
          </w:p>
        </w:tc>
        <w:tc>
          <w:tcPr>
            <w:tcW w:w="428" w:type="pct"/>
            <w:tcBorders>
              <w:top w:val="nil"/>
              <w:left w:val="nil"/>
              <w:bottom w:val="single" w:color="auto" w:sz="4" w:space="0"/>
              <w:right w:val="single" w:color="auto" w:sz="4" w:space="0"/>
            </w:tcBorders>
            <w:shd w:val="clear" w:color="auto" w:fill="auto"/>
            <w:noWrap/>
            <w:vAlign w:val="center"/>
          </w:tcPr>
          <w:p w14:paraId="14C94201">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86" w:type="pct"/>
            <w:tcBorders>
              <w:top w:val="nil"/>
              <w:left w:val="nil"/>
              <w:bottom w:val="single" w:color="auto" w:sz="4" w:space="0"/>
              <w:right w:val="single" w:color="auto" w:sz="4" w:space="0"/>
            </w:tcBorders>
            <w:shd w:val="clear" w:color="auto" w:fill="auto"/>
            <w:noWrap/>
            <w:vAlign w:val="center"/>
          </w:tcPr>
          <w:p w14:paraId="2C5633B2">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87" w:type="pct"/>
            <w:tcBorders>
              <w:top w:val="nil"/>
              <w:left w:val="nil"/>
              <w:bottom w:val="single" w:color="auto" w:sz="4" w:space="0"/>
              <w:right w:val="single" w:color="auto" w:sz="4" w:space="0"/>
            </w:tcBorders>
            <w:shd w:val="clear" w:color="auto" w:fill="auto"/>
            <w:noWrap/>
            <w:vAlign w:val="center"/>
          </w:tcPr>
          <w:p w14:paraId="5B8947B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46C0B332">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36AD485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20103</w:t>
            </w:r>
          </w:p>
        </w:tc>
        <w:tc>
          <w:tcPr>
            <w:tcW w:w="1559" w:type="pct"/>
            <w:tcBorders>
              <w:top w:val="nil"/>
              <w:left w:val="nil"/>
              <w:bottom w:val="single" w:color="auto" w:sz="4" w:space="0"/>
              <w:right w:val="single" w:color="auto" w:sz="4" w:space="0"/>
            </w:tcBorders>
            <w:shd w:val="solid" w:color="FFFFFF" w:fill="auto"/>
            <w:noWrap/>
            <w:vAlign w:val="top"/>
          </w:tcPr>
          <w:p w14:paraId="49E6D14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政府办公厅（室）及相关机构事务</w:t>
            </w:r>
          </w:p>
        </w:tc>
        <w:tc>
          <w:tcPr>
            <w:tcW w:w="457" w:type="pct"/>
            <w:tcBorders>
              <w:top w:val="nil"/>
              <w:left w:val="nil"/>
              <w:bottom w:val="single" w:color="auto" w:sz="4" w:space="0"/>
              <w:right w:val="single" w:color="auto" w:sz="4" w:space="0"/>
            </w:tcBorders>
            <w:shd w:val="solid" w:color="FFFFFF" w:fill="auto"/>
            <w:noWrap/>
            <w:vAlign w:val="top"/>
          </w:tcPr>
          <w:p w14:paraId="293FB77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951.88</w:t>
            </w:r>
          </w:p>
        </w:tc>
        <w:tc>
          <w:tcPr>
            <w:tcW w:w="457" w:type="pct"/>
            <w:tcBorders>
              <w:top w:val="nil"/>
              <w:left w:val="nil"/>
              <w:bottom w:val="single" w:color="auto" w:sz="4" w:space="0"/>
              <w:right w:val="single" w:color="auto" w:sz="4" w:space="0"/>
            </w:tcBorders>
            <w:shd w:val="solid" w:color="FFFFFF" w:fill="auto"/>
            <w:noWrap/>
            <w:vAlign w:val="top"/>
          </w:tcPr>
          <w:p w14:paraId="716E0482">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880.75</w:t>
            </w:r>
          </w:p>
        </w:tc>
        <w:tc>
          <w:tcPr>
            <w:tcW w:w="392" w:type="pct"/>
            <w:tcBorders>
              <w:top w:val="nil"/>
              <w:left w:val="nil"/>
              <w:bottom w:val="single" w:color="auto" w:sz="4" w:space="0"/>
              <w:right w:val="single" w:color="auto" w:sz="4" w:space="0"/>
            </w:tcBorders>
            <w:shd w:val="solid" w:color="FFFFFF" w:fill="auto"/>
            <w:noWrap/>
            <w:vAlign w:val="top"/>
          </w:tcPr>
          <w:p w14:paraId="1497351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71.13</w:t>
            </w:r>
          </w:p>
        </w:tc>
        <w:tc>
          <w:tcPr>
            <w:tcW w:w="428" w:type="pct"/>
            <w:tcBorders>
              <w:top w:val="nil"/>
              <w:left w:val="nil"/>
              <w:bottom w:val="single" w:color="auto" w:sz="4" w:space="0"/>
              <w:right w:val="single" w:color="auto" w:sz="4" w:space="0"/>
            </w:tcBorders>
            <w:shd w:val="clear" w:color="auto" w:fill="auto"/>
            <w:noWrap/>
            <w:vAlign w:val="center"/>
          </w:tcPr>
          <w:p w14:paraId="14D30C8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86" w:type="pct"/>
            <w:tcBorders>
              <w:top w:val="nil"/>
              <w:left w:val="nil"/>
              <w:bottom w:val="single" w:color="auto" w:sz="4" w:space="0"/>
              <w:right w:val="single" w:color="auto" w:sz="4" w:space="0"/>
            </w:tcBorders>
            <w:shd w:val="clear" w:color="auto" w:fill="auto"/>
            <w:noWrap/>
            <w:vAlign w:val="center"/>
          </w:tcPr>
          <w:p w14:paraId="74BCCB36">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87" w:type="pct"/>
            <w:tcBorders>
              <w:top w:val="nil"/>
              <w:left w:val="nil"/>
              <w:bottom w:val="single" w:color="auto" w:sz="4" w:space="0"/>
              <w:right w:val="single" w:color="auto" w:sz="4" w:space="0"/>
            </w:tcBorders>
            <w:shd w:val="clear" w:color="auto" w:fill="auto"/>
            <w:noWrap/>
            <w:vAlign w:val="center"/>
          </w:tcPr>
          <w:p w14:paraId="69FB62D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2F055245">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27D0C8F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2010301</w:t>
            </w:r>
          </w:p>
        </w:tc>
        <w:tc>
          <w:tcPr>
            <w:tcW w:w="1559" w:type="pct"/>
            <w:tcBorders>
              <w:top w:val="nil"/>
              <w:left w:val="nil"/>
              <w:bottom w:val="single" w:color="auto" w:sz="4" w:space="0"/>
              <w:right w:val="single" w:color="auto" w:sz="4" w:space="0"/>
            </w:tcBorders>
            <w:shd w:val="solid" w:color="FFFFFF" w:fill="auto"/>
            <w:noWrap/>
            <w:vAlign w:val="top"/>
          </w:tcPr>
          <w:p w14:paraId="698F904B">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行政运行</w:t>
            </w:r>
          </w:p>
        </w:tc>
        <w:tc>
          <w:tcPr>
            <w:tcW w:w="457" w:type="pct"/>
            <w:tcBorders>
              <w:top w:val="nil"/>
              <w:left w:val="nil"/>
              <w:bottom w:val="single" w:color="auto" w:sz="4" w:space="0"/>
              <w:right w:val="single" w:color="auto" w:sz="4" w:space="0"/>
            </w:tcBorders>
            <w:shd w:val="solid" w:color="FFFFFF" w:fill="auto"/>
            <w:noWrap/>
            <w:vAlign w:val="top"/>
          </w:tcPr>
          <w:p w14:paraId="57551CC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876.78</w:t>
            </w:r>
          </w:p>
        </w:tc>
        <w:tc>
          <w:tcPr>
            <w:tcW w:w="457" w:type="pct"/>
            <w:tcBorders>
              <w:top w:val="nil"/>
              <w:left w:val="nil"/>
              <w:bottom w:val="single" w:color="auto" w:sz="4" w:space="0"/>
              <w:right w:val="single" w:color="auto" w:sz="4" w:space="0"/>
            </w:tcBorders>
            <w:shd w:val="solid" w:color="FFFFFF" w:fill="auto"/>
            <w:noWrap/>
            <w:vAlign w:val="top"/>
          </w:tcPr>
          <w:p w14:paraId="1C52090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876.78</w:t>
            </w:r>
          </w:p>
        </w:tc>
        <w:tc>
          <w:tcPr>
            <w:tcW w:w="392" w:type="pct"/>
            <w:tcBorders>
              <w:top w:val="nil"/>
              <w:left w:val="nil"/>
              <w:bottom w:val="single" w:color="auto" w:sz="4" w:space="0"/>
              <w:right w:val="single" w:color="auto" w:sz="4" w:space="0"/>
            </w:tcBorders>
            <w:shd w:val="solid" w:color="FFFFFF" w:fill="auto"/>
            <w:noWrap/>
            <w:vAlign w:val="top"/>
          </w:tcPr>
          <w:p w14:paraId="5B3AC12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6891F857">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7E01121C">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6801A7A5">
            <w:pPr>
              <w:widowControl/>
              <w:jc w:val="right"/>
              <w:rPr>
                <w:rFonts w:ascii="Times New Roman" w:hAnsi="Times New Roman" w:eastAsia="仿宋_GB2312" w:cs="Times New Roman"/>
                <w:kern w:val="0"/>
                <w:sz w:val="24"/>
                <w:szCs w:val="24"/>
              </w:rPr>
            </w:pPr>
          </w:p>
        </w:tc>
      </w:tr>
      <w:tr w14:paraId="563C9788">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5DAF4C24">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2010302</w:t>
            </w:r>
          </w:p>
        </w:tc>
        <w:tc>
          <w:tcPr>
            <w:tcW w:w="1559" w:type="pct"/>
            <w:tcBorders>
              <w:top w:val="nil"/>
              <w:left w:val="nil"/>
              <w:bottom w:val="single" w:color="auto" w:sz="4" w:space="0"/>
              <w:right w:val="single" w:color="auto" w:sz="4" w:space="0"/>
            </w:tcBorders>
            <w:shd w:val="solid" w:color="FFFFFF" w:fill="auto"/>
            <w:noWrap/>
            <w:vAlign w:val="top"/>
          </w:tcPr>
          <w:p w14:paraId="22B44E1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一般行政管理事务</w:t>
            </w:r>
          </w:p>
        </w:tc>
        <w:tc>
          <w:tcPr>
            <w:tcW w:w="457" w:type="pct"/>
            <w:tcBorders>
              <w:top w:val="nil"/>
              <w:left w:val="nil"/>
              <w:bottom w:val="single" w:color="auto" w:sz="4" w:space="0"/>
              <w:right w:val="single" w:color="auto" w:sz="4" w:space="0"/>
            </w:tcBorders>
            <w:shd w:val="solid" w:color="FFFFFF" w:fill="auto"/>
            <w:noWrap/>
            <w:vAlign w:val="top"/>
          </w:tcPr>
          <w:p w14:paraId="2C706F76">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71.13</w:t>
            </w:r>
          </w:p>
        </w:tc>
        <w:tc>
          <w:tcPr>
            <w:tcW w:w="457" w:type="pct"/>
            <w:tcBorders>
              <w:top w:val="nil"/>
              <w:left w:val="nil"/>
              <w:bottom w:val="single" w:color="auto" w:sz="4" w:space="0"/>
              <w:right w:val="single" w:color="auto" w:sz="4" w:space="0"/>
            </w:tcBorders>
            <w:shd w:val="solid" w:color="FFFFFF" w:fill="auto"/>
            <w:noWrap/>
            <w:vAlign w:val="top"/>
          </w:tcPr>
          <w:p w14:paraId="74695A5B">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29F2A5F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71.13</w:t>
            </w:r>
          </w:p>
        </w:tc>
        <w:tc>
          <w:tcPr>
            <w:tcW w:w="428" w:type="pct"/>
            <w:tcBorders>
              <w:top w:val="nil"/>
              <w:left w:val="nil"/>
              <w:bottom w:val="single" w:color="auto" w:sz="4" w:space="0"/>
              <w:right w:val="single" w:color="auto" w:sz="4" w:space="0"/>
            </w:tcBorders>
            <w:shd w:val="clear" w:color="auto" w:fill="auto"/>
            <w:noWrap/>
            <w:vAlign w:val="center"/>
          </w:tcPr>
          <w:p w14:paraId="6C3C9740">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2444E3CA">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1D2C5554">
            <w:pPr>
              <w:widowControl/>
              <w:jc w:val="right"/>
              <w:rPr>
                <w:rFonts w:ascii="Times New Roman" w:hAnsi="Times New Roman" w:eastAsia="仿宋_GB2312" w:cs="Times New Roman"/>
                <w:kern w:val="0"/>
                <w:sz w:val="24"/>
                <w:szCs w:val="24"/>
              </w:rPr>
            </w:pPr>
          </w:p>
        </w:tc>
      </w:tr>
      <w:tr w14:paraId="5EF29771">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201E9B5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2010399</w:t>
            </w:r>
          </w:p>
        </w:tc>
        <w:tc>
          <w:tcPr>
            <w:tcW w:w="1559" w:type="pct"/>
            <w:tcBorders>
              <w:top w:val="nil"/>
              <w:left w:val="nil"/>
              <w:bottom w:val="single" w:color="auto" w:sz="4" w:space="0"/>
              <w:right w:val="single" w:color="auto" w:sz="4" w:space="0"/>
            </w:tcBorders>
            <w:shd w:val="solid" w:color="FFFFFF" w:fill="auto"/>
            <w:noWrap/>
            <w:vAlign w:val="top"/>
          </w:tcPr>
          <w:p w14:paraId="47DC61E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其他政府办公厅（室）及相关机构事务支出</w:t>
            </w:r>
          </w:p>
        </w:tc>
        <w:tc>
          <w:tcPr>
            <w:tcW w:w="457" w:type="pct"/>
            <w:tcBorders>
              <w:top w:val="nil"/>
              <w:left w:val="nil"/>
              <w:bottom w:val="single" w:color="auto" w:sz="4" w:space="0"/>
              <w:right w:val="single" w:color="auto" w:sz="4" w:space="0"/>
            </w:tcBorders>
            <w:shd w:val="solid" w:color="FFFFFF" w:fill="auto"/>
            <w:noWrap/>
            <w:vAlign w:val="top"/>
          </w:tcPr>
          <w:p w14:paraId="4F7242C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3.96</w:t>
            </w:r>
          </w:p>
        </w:tc>
        <w:tc>
          <w:tcPr>
            <w:tcW w:w="457" w:type="pct"/>
            <w:tcBorders>
              <w:top w:val="nil"/>
              <w:left w:val="nil"/>
              <w:bottom w:val="single" w:color="auto" w:sz="4" w:space="0"/>
              <w:right w:val="single" w:color="auto" w:sz="4" w:space="0"/>
            </w:tcBorders>
            <w:shd w:val="solid" w:color="FFFFFF" w:fill="auto"/>
            <w:noWrap/>
            <w:vAlign w:val="top"/>
          </w:tcPr>
          <w:p w14:paraId="49CF531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3.96</w:t>
            </w:r>
          </w:p>
        </w:tc>
        <w:tc>
          <w:tcPr>
            <w:tcW w:w="392" w:type="pct"/>
            <w:tcBorders>
              <w:top w:val="nil"/>
              <w:left w:val="nil"/>
              <w:bottom w:val="single" w:color="auto" w:sz="4" w:space="0"/>
              <w:right w:val="single" w:color="auto" w:sz="4" w:space="0"/>
            </w:tcBorders>
            <w:shd w:val="solid" w:color="FFFFFF" w:fill="auto"/>
            <w:noWrap/>
            <w:vAlign w:val="top"/>
          </w:tcPr>
          <w:p w14:paraId="4D24F950">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4187FA3B">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3B69F1E4">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3BA22C3B">
            <w:pPr>
              <w:widowControl/>
              <w:jc w:val="right"/>
              <w:rPr>
                <w:rFonts w:ascii="Times New Roman" w:hAnsi="Times New Roman" w:eastAsia="仿宋_GB2312" w:cs="Times New Roman"/>
                <w:kern w:val="0"/>
                <w:sz w:val="24"/>
                <w:szCs w:val="24"/>
              </w:rPr>
            </w:pPr>
          </w:p>
        </w:tc>
      </w:tr>
      <w:tr w14:paraId="3C6ADFEF">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061FC11C">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20106</w:t>
            </w:r>
          </w:p>
        </w:tc>
        <w:tc>
          <w:tcPr>
            <w:tcW w:w="1559" w:type="pct"/>
            <w:tcBorders>
              <w:top w:val="nil"/>
              <w:left w:val="nil"/>
              <w:bottom w:val="single" w:color="auto" w:sz="4" w:space="0"/>
              <w:right w:val="single" w:color="auto" w:sz="4" w:space="0"/>
            </w:tcBorders>
            <w:shd w:val="solid" w:color="FFFFFF" w:fill="auto"/>
            <w:noWrap/>
            <w:vAlign w:val="top"/>
          </w:tcPr>
          <w:p w14:paraId="7B03F63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财政事务</w:t>
            </w:r>
          </w:p>
        </w:tc>
        <w:tc>
          <w:tcPr>
            <w:tcW w:w="457" w:type="pct"/>
            <w:tcBorders>
              <w:top w:val="nil"/>
              <w:left w:val="nil"/>
              <w:bottom w:val="single" w:color="auto" w:sz="4" w:space="0"/>
              <w:right w:val="single" w:color="auto" w:sz="4" w:space="0"/>
            </w:tcBorders>
            <w:shd w:val="solid" w:color="FFFFFF" w:fill="auto"/>
            <w:noWrap/>
            <w:vAlign w:val="top"/>
          </w:tcPr>
          <w:p w14:paraId="254EBBAB">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16.50</w:t>
            </w:r>
          </w:p>
        </w:tc>
        <w:tc>
          <w:tcPr>
            <w:tcW w:w="457" w:type="pct"/>
            <w:tcBorders>
              <w:top w:val="nil"/>
              <w:left w:val="nil"/>
              <w:bottom w:val="single" w:color="auto" w:sz="4" w:space="0"/>
              <w:right w:val="single" w:color="auto" w:sz="4" w:space="0"/>
            </w:tcBorders>
            <w:shd w:val="solid" w:color="FFFFFF" w:fill="auto"/>
            <w:noWrap/>
            <w:vAlign w:val="top"/>
          </w:tcPr>
          <w:p w14:paraId="4F6AE94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14.00</w:t>
            </w:r>
          </w:p>
        </w:tc>
        <w:tc>
          <w:tcPr>
            <w:tcW w:w="392" w:type="pct"/>
            <w:tcBorders>
              <w:top w:val="nil"/>
              <w:left w:val="nil"/>
              <w:bottom w:val="single" w:color="auto" w:sz="4" w:space="0"/>
              <w:right w:val="single" w:color="auto" w:sz="4" w:space="0"/>
            </w:tcBorders>
            <w:shd w:val="solid" w:color="FFFFFF" w:fill="auto"/>
            <w:noWrap/>
            <w:vAlign w:val="top"/>
          </w:tcPr>
          <w:p w14:paraId="520003B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w:t>
            </w:r>
          </w:p>
        </w:tc>
        <w:tc>
          <w:tcPr>
            <w:tcW w:w="428" w:type="pct"/>
            <w:tcBorders>
              <w:top w:val="nil"/>
              <w:left w:val="nil"/>
              <w:bottom w:val="single" w:color="auto" w:sz="4" w:space="0"/>
              <w:right w:val="single" w:color="auto" w:sz="4" w:space="0"/>
            </w:tcBorders>
            <w:shd w:val="clear" w:color="auto" w:fill="auto"/>
            <w:noWrap/>
            <w:vAlign w:val="center"/>
          </w:tcPr>
          <w:p w14:paraId="4AC804A6">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7239FE9B">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48A793A5">
            <w:pPr>
              <w:widowControl/>
              <w:jc w:val="right"/>
              <w:rPr>
                <w:rFonts w:ascii="Times New Roman" w:hAnsi="Times New Roman" w:eastAsia="仿宋_GB2312" w:cs="Times New Roman"/>
                <w:kern w:val="0"/>
                <w:sz w:val="24"/>
                <w:szCs w:val="24"/>
              </w:rPr>
            </w:pPr>
          </w:p>
        </w:tc>
      </w:tr>
      <w:tr w14:paraId="54CFC07B">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69B2C1C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2010602</w:t>
            </w:r>
          </w:p>
        </w:tc>
        <w:tc>
          <w:tcPr>
            <w:tcW w:w="1559" w:type="pct"/>
            <w:tcBorders>
              <w:top w:val="nil"/>
              <w:left w:val="nil"/>
              <w:bottom w:val="single" w:color="auto" w:sz="4" w:space="0"/>
              <w:right w:val="single" w:color="auto" w:sz="4" w:space="0"/>
            </w:tcBorders>
            <w:shd w:val="solid" w:color="FFFFFF" w:fill="auto"/>
            <w:noWrap/>
            <w:vAlign w:val="top"/>
          </w:tcPr>
          <w:p w14:paraId="40A815D6">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一般行政管理事务</w:t>
            </w:r>
          </w:p>
        </w:tc>
        <w:tc>
          <w:tcPr>
            <w:tcW w:w="457" w:type="pct"/>
            <w:tcBorders>
              <w:top w:val="nil"/>
              <w:left w:val="nil"/>
              <w:bottom w:val="single" w:color="auto" w:sz="4" w:space="0"/>
              <w:right w:val="single" w:color="auto" w:sz="4" w:space="0"/>
            </w:tcBorders>
            <w:shd w:val="solid" w:color="FFFFFF" w:fill="auto"/>
            <w:noWrap/>
            <w:vAlign w:val="top"/>
          </w:tcPr>
          <w:p w14:paraId="5630EBE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w:t>
            </w:r>
          </w:p>
        </w:tc>
        <w:tc>
          <w:tcPr>
            <w:tcW w:w="457" w:type="pct"/>
            <w:tcBorders>
              <w:top w:val="nil"/>
              <w:left w:val="nil"/>
              <w:bottom w:val="single" w:color="auto" w:sz="4" w:space="0"/>
              <w:right w:val="single" w:color="auto" w:sz="4" w:space="0"/>
            </w:tcBorders>
            <w:shd w:val="solid" w:color="FFFFFF" w:fill="auto"/>
            <w:noWrap/>
            <w:vAlign w:val="top"/>
          </w:tcPr>
          <w:p w14:paraId="43AEDFD7">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3D423DC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2.50</w:t>
            </w:r>
          </w:p>
        </w:tc>
        <w:tc>
          <w:tcPr>
            <w:tcW w:w="428" w:type="pct"/>
            <w:tcBorders>
              <w:top w:val="nil"/>
              <w:left w:val="nil"/>
              <w:bottom w:val="single" w:color="auto" w:sz="4" w:space="0"/>
              <w:right w:val="single" w:color="auto" w:sz="4" w:space="0"/>
            </w:tcBorders>
            <w:shd w:val="clear" w:color="auto" w:fill="auto"/>
            <w:noWrap/>
            <w:vAlign w:val="center"/>
          </w:tcPr>
          <w:p w14:paraId="66713BF8">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44AAB410">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09F76E92">
            <w:pPr>
              <w:widowControl/>
              <w:jc w:val="right"/>
              <w:rPr>
                <w:rFonts w:ascii="Times New Roman" w:hAnsi="Times New Roman" w:eastAsia="仿宋_GB2312" w:cs="Times New Roman"/>
                <w:kern w:val="0"/>
                <w:sz w:val="24"/>
                <w:szCs w:val="24"/>
              </w:rPr>
            </w:pPr>
          </w:p>
        </w:tc>
      </w:tr>
      <w:tr w14:paraId="765FEC4B">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6B4A69D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2010699</w:t>
            </w:r>
          </w:p>
        </w:tc>
        <w:tc>
          <w:tcPr>
            <w:tcW w:w="1559" w:type="pct"/>
            <w:tcBorders>
              <w:top w:val="nil"/>
              <w:left w:val="nil"/>
              <w:bottom w:val="single" w:color="auto" w:sz="4" w:space="0"/>
              <w:right w:val="single" w:color="auto" w:sz="4" w:space="0"/>
            </w:tcBorders>
            <w:shd w:val="solid" w:color="FFFFFF" w:fill="auto"/>
            <w:noWrap/>
            <w:vAlign w:val="top"/>
          </w:tcPr>
          <w:p w14:paraId="0FCEC7D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其他财政事务支出</w:t>
            </w:r>
          </w:p>
        </w:tc>
        <w:tc>
          <w:tcPr>
            <w:tcW w:w="457" w:type="pct"/>
            <w:tcBorders>
              <w:top w:val="nil"/>
              <w:left w:val="nil"/>
              <w:bottom w:val="single" w:color="auto" w:sz="4" w:space="0"/>
              <w:right w:val="single" w:color="auto" w:sz="4" w:space="0"/>
            </w:tcBorders>
            <w:shd w:val="solid" w:color="FFFFFF" w:fill="auto"/>
            <w:noWrap/>
            <w:vAlign w:val="top"/>
          </w:tcPr>
          <w:p w14:paraId="02BA407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14.00</w:t>
            </w:r>
          </w:p>
        </w:tc>
        <w:tc>
          <w:tcPr>
            <w:tcW w:w="457" w:type="pct"/>
            <w:tcBorders>
              <w:top w:val="nil"/>
              <w:left w:val="nil"/>
              <w:bottom w:val="single" w:color="auto" w:sz="4" w:space="0"/>
              <w:right w:val="single" w:color="auto" w:sz="4" w:space="0"/>
            </w:tcBorders>
            <w:shd w:val="solid" w:color="FFFFFF" w:fill="auto"/>
            <w:noWrap/>
            <w:vAlign w:val="top"/>
          </w:tcPr>
          <w:p w14:paraId="1E881472">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14.00</w:t>
            </w:r>
          </w:p>
        </w:tc>
        <w:tc>
          <w:tcPr>
            <w:tcW w:w="392" w:type="pct"/>
            <w:tcBorders>
              <w:top w:val="nil"/>
              <w:left w:val="nil"/>
              <w:bottom w:val="single" w:color="auto" w:sz="4" w:space="0"/>
              <w:right w:val="single" w:color="auto" w:sz="4" w:space="0"/>
            </w:tcBorders>
            <w:shd w:val="solid" w:color="FFFFFF" w:fill="auto"/>
            <w:noWrap/>
            <w:vAlign w:val="top"/>
          </w:tcPr>
          <w:p w14:paraId="0D259DD5">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4ACC1A38">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44F90749">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6875B38E">
            <w:pPr>
              <w:widowControl/>
              <w:jc w:val="right"/>
              <w:rPr>
                <w:rFonts w:ascii="Times New Roman" w:hAnsi="Times New Roman" w:eastAsia="仿宋_GB2312" w:cs="Times New Roman"/>
                <w:kern w:val="0"/>
                <w:sz w:val="24"/>
                <w:szCs w:val="24"/>
              </w:rPr>
            </w:pPr>
          </w:p>
        </w:tc>
      </w:tr>
      <w:tr w14:paraId="241937F0">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5454F32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w:t>
            </w:r>
          </w:p>
        </w:tc>
        <w:tc>
          <w:tcPr>
            <w:tcW w:w="1559" w:type="pct"/>
            <w:tcBorders>
              <w:top w:val="nil"/>
              <w:left w:val="nil"/>
              <w:bottom w:val="single" w:color="auto" w:sz="4" w:space="0"/>
              <w:right w:val="single" w:color="auto" w:sz="4" w:space="0"/>
            </w:tcBorders>
            <w:shd w:val="solid" w:color="FFFFFF" w:fill="auto"/>
            <w:noWrap/>
            <w:vAlign w:val="top"/>
          </w:tcPr>
          <w:p w14:paraId="697BAE9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其他共产党事务支出</w:t>
            </w:r>
          </w:p>
        </w:tc>
        <w:tc>
          <w:tcPr>
            <w:tcW w:w="457" w:type="pct"/>
            <w:tcBorders>
              <w:top w:val="nil"/>
              <w:left w:val="nil"/>
              <w:bottom w:val="single" w:color="auto" w:sz="4" w:space="0"/>
              <w:right w:val="single" w:color="auto" w:sz="4" w:space="0"/>
            </w:tcBorders>
            <w:shd w:val="solid" w:color="FFFFFF" w:fill="auto"/>
            <w:noWrap/>
            <w:vAlign w:val="top"/>
          </w:tcPr>
          <w:p w14:paraId="71F3BCB3">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16.00</w:t>
            </w:r>
          </w:p>
        </w:tc>
        <w:tc>
          <w:tcPr>
            <w:tcW w:w="457" w:type="pct"/>
            <w:tcBorders>
              <w:top w:val="nil"/>
              <w:left w:val="nil"/>
              <w:bottom w:val="single" w:color="auto" w:sz="4" w:space="0"/>
              <w:right w:val="single" w:color="auto" w:sz="4" w:space="0"/>
            </w:tcBorders>
            <w:shd w:val="solid" w:color="FFFFFF" w:fill="auto"/>
            <w:noWrap/>
            <w:vAlign w:val="top"/>
          </w:tcPr>
          <w:p w14:paraId="098125B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246CB24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16.00</w:t>
            </w:r>
          </w:p>
        </w:tc>
        <w:tc>
          <w:tcPr>
            <w:tcW w:w="428" w:type="pct"/>
            <w:tcBorders>
              <w:top w:val="nil"/>
              <w:left w:val="nil"/>
              <w:bottom w:val="single" w:color="auto" w:sz="4" w:space="0"/>
              <w:right w:val="single" w:color="auto" w:sz="4" w:space="0"/>
            </w:tcBorders>
            <w:shd w:val="clear" w:color="auto" w:fill="auto"/>
            <w:noWrap/>
            <w:vAlign w:val="center"/>
          </w:tcPr>
          <w:p w14:paraId="191627CC">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1269715D">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7816B35B">
            <w:pPr>
              <w:widowControl/>
              <w:jc w:val="right"/>
              <w:rPr>
                <w:rFonts w:ascii="Times New Roman" w:hAnsi="Times New Roman" w:eastAsia="仿宋_GB2312" w:cs="Times New Roman"/>
                <w:kern w:val="0"/>
                <w:sz w:val="24"/>
                <w:szCs w:val="24"/>
              </w:rPr>
            </w:pPr>
          </w:p>
        </w:tc>
      </w:tr>
      <w:tr w14:paraId="251F426D">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3537BF8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2013602</w:t>
            </w:r>
          </w:p>
        </w:tc>
        <w:tc>
          <w:tcPr>
            <w:tcW w:w="1559" w:type="pct"/>
            <w:tcBorders>
              <w:top w:val="nil"/>
              <w:left w:val="nil"/>
              <w:bottom w:val="single" w:color="auto" w:sz="4" w:space="0"/>
              <w:right w:val="single" w:color="auto" w:sz="4" w:space="0"/>
            </w:tcBorders>
            <w:shd w:val="solid" w:color="FFFFFF" w:fill="auto"/>
            <w:noWrap/>
            <w:vAlign w:val="top"/>
          </w:tcPr>
          <w:p w14:paraId="1932D34C">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一般行政管理事务</w:t>
            </w:r>
          </w:p>
        </w:tc>
        <w:tc>
          <w:tcPr>
            <w:tcW w:w="457" w:type="pct"/>
            <w:tcBorders>
              <w:top w:val="nil"/>
              <w:left w:val="nil"/>
              <w:bottom w:val="single" w:color="auto" w:sz="4" w:space="0"/>
              <w:right w:val="single" w:color="auto" w:sz="4" w:space="0"/>
            </w:tcBorders>
            <w:shd w:val="solid" w:color="FFFFFF" w:fill="auto"/>
            <w:noWrap/>
            <w:vAlign w:val="top"/>
          </w:tcPr>
          <w:p w14:paraId="21215D9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16.00</w:t>
            </w:r>
          </w:p>
        </w:tc>
        <w:tc>
          <w:tcPr>
            <w:tcW w:w="457" w:type="pct"/>
            <w:tcBorders>
              <w:top w:val="nil"/>
              <w:left w:val="nil"/>
              <w:bottom w:val="single" w:color="auto" w:sz="4" w:space="0"/>
              <w:right w:val="single" w:color="auto" w:sz="4" w:space="0"/>
            </w:tcBorders>
            <w:shd w:val="solid" w:color="FFFFFF" w:fill="auto"/>
            <w:noWrap/>
            <w:vAlign w:val="top"/>
          </w:tcPr>
          <w:p w14:paraId="14867FCB">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4A3D43E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16.00</w:t>
            </w:r>
          </w:p>
        </w:tc>
        <w:tc>
          <w:tcPr>
            <w:tcW w:w="428" w:type="pct"/>
            <w:tcBorders>
              <w:top w:val="nil"/>
              <w:left w:val="nil"/>
              <w:bottom w:val="single" w:color="auto" w:sz="4" w:space="0"/>
              <w:right w:val="single" w:color="auto" w:sz="4" w:space="0"/>
            </w:tcBorders>
            <w:shd w:val="clear" w:color="auto" w:fill="auto"/>
            <w:noWrap/>
            <w:vAlign w:val="center"/>
          </w:tcPr>
          <w:p w14:paraId="53A84824">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59A57C27">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57D8D7CB">
            <w:pPr>
              <w:widowControl/>
              <w:jc w:val="right"/>
              <w:rPr>
                <w:rFonts w:ascii="Times New Roman" w:hAnsi="Times New Roman" w:eastAsia="仿宋_GB2312" w:cs="Times New Roman"/>
                <w:kern w:val="0"/>
                <w:sz w:val="24"/>
                <w:szCs w:val="24"/>
              </w:rPr>
            </w:pPr>
          </w:p>
        </w:tc>
      </w:tr>
      <w:tr w14:paraId="67EFEE98">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30F60CD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w:t>
            </w:r>
          </w:p>
        </w:tc>
        <w:tc>
          <w:tcPr>
            <w:tcW w:w="1559" w:type="pct"/>
            <w:tcBorders>
              <w:top w:val="nil"/>
              <w:left w:val="nil"/>
              <w:bottom w:val="single" w:color="auto" w:sz="4" w:space="0"/>
              <w:right w:val="single" w:color="auto" w:sz="4" w:space="0"/>
            </w:tcBorders>
            <w:shd w:val="solid" w:color="FFFFFF" w:fill="auto"/>
            <w:noWrap/>
            <w:vAlign w:val="top"/>
          </w:tcPr>
          <w:p w14:paraId="2D50E3A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公共安全支出</w:t>
            </w:r>
          </w:p>
        </w:tc>
        <w:tc>
          <w:tcPr>
            <w:tcW w:w="457" w:type="pct"/>
            <w:tcBorders>
              <w:top w:val="nil"/>
              <w:left w:val="nil"/>
              <w:bottom w:val="single" w:color="auto" w:sz="4" w:space="0"/>
              <w:right w:val="single" w:color="auto" w:sz="4" w:space="0"/>
            </w:tcBorders>
            <w:shd w:val="solid" w:color="FFFFFF" w:fill="auto"/>
            <w:noWrap/>
            <w:vAlign w:val="top"/>
          </w:tcPr>
          <w:p w14:paraId="6AFC6F1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0.74</w:t>
            </w:r>
          </w:p>
        </w:tc>
        <w:tc>
          <w:tcPr>
            <w:tcW w:w="457" w:type="pct"/>
            <w:tcBorders>
              <w:top w:val="nil"/>
              <w:left w:val="nil"/>
              <w:bottom w:val="single" w:color="auto" w:sz="4" w:space="0"/>
              <w:right w:val="single" w:color="auto" w:sz="4" w:space="0"/>
            </w:tcBorders>
            <w:shd w:val="solid" w:color="FFFFFF" w:fill="auto"/>
            <w:noWrap/>
            <w:vAlign w:val="top"/>
          </w:tcPr>
          <w:p w14:paraId="33C0764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0.60</w:t>
            </w:r>
          </w:p>
        </w:tc>
        <w:tc>
          <w:tcPr>
            <w:tcW w:w="392" w:type="pct"/>
            <w:tcBorders>
              <w:top w:val="nil"/>
              <w:left w:val="nil"/>
              <w:bottom w:val="single" w:color="auto" w:sz="4" w:space="0"/>
              <w:right w:val="single" w:color="auto" w:sz="4" w:space="0"/>
            </w:tcBorders>
            <w:shd w:val="solid" w:color="FFFFFF" w:fill="auto"/>
            <w:noWrap/>
            <w:vAlign w:val="top"/>
          </w:tcPr>
          <w:p w14:paraId="21A5B8B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0.14</w:t>
            </w:r>
          </w:p>
        </w:tc>
        <w:tc>
          <w:tcPr>
            <w:tcW w:w="428" w:type="pct"/>
            <w:tcBorders>
              <w:top w:val="nil"/>
              <w:left w:val="nil"/>
              <w:bottom w:val="single" w:color="auto" w:sz="4" w:space="0"/>
              <w:right w:val="single" w:color="auto" w:sz="4" w:space="0"/>
            </w:tcBorders>
            <w:shd w:val="clear" w:color="auto" w:fill="auto"/>
            <w:noWrap/>
            <w:vAlign w:val="center"/>
          </w:tcPr>
          <w:p w14:paraId="3E2DCEBA">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6FE424A1">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09484FC3">
            <w:pPr>
              <w:widowControl/>
              <w:jc w:val="right"/>
              <w:rPr>
                <w:rFonts w:ascii="Times New Roman" w:hAnsi="Times New Roman" w:eastAsia="仿宋_GB2312" w:cs="Times New Roman"/>
                <w:kern w:val="0"/>
                <w:sz w:val="24"/>
                <w:szCs w:val="24"/>
              </w:rPr>
            </w:pPr>
          </w:p>
        </w:tc>
      </w:tr>
      <w:tr w14:paraId="0177D939">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5F210CA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w:t>
            </w:r>
          </w:p>
        </w:tc>
        <w:tc>
          <w:tcPr>
            <w:tcW w:w="1559" w:type="pct"/>
            <w:tcBorders>
              <w:top w:val="nil"/>
              <w:left w:val="nil"/>
              <w:bottom w:val="single" w:color="auto" w:sz="4" w:space="0"/>
              <w:right w:val="single" w:color="auto" w:sz="4" w:space="0"/>
            </w:tcBorders>
            <w:shd w:val="solid" w:color="FFFFFF" w:fill="auto"/>
            <w:noWrap/>
            <w:vAlign w:val="top"/>
          </w:tcPr>
          <w:p w14:paraId="3421D5B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公安</w:t>
            </w:r>
          </w:p>
        </w:tc>
        <w:tc>
          <w:tcPr>
            <w:tcW w:w="457" w:type="pct"/>
            <w:tcBorders>
              <w:top w:val="nil"/>
              <w:left w:val="nil"/>
              <w:bottom w:val="single" w:color="auto" w:sz="4" w:space="0"/>
              <w:right w:val="single" w:color="auto" w:sz="4" w:space="0"/>
            </w:tcBorders>
            <w:shd w:val="solid" w:color="FFFFFF" w:fill="auto"/>
            <w:noWrap/>
            <w:vAlign w:val="top"/>
          </w:tcPr>
          <w:p w14:paraId="1ABE916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0.14</w:t>
            </w:r>
          </w:p>
        </w:tc>
        <w:tc>
          <w:tcPr>
            <w:tcW w:w="457" w:type="pct"/>
            <w:tcBorders>
              <w:top w:val="nil"/>
              <w:left w:val="nil"/>
              <w:bottom w:val="single" w:color="auto" w:sz="4" w:space="0"/>
              <w:right w:val="single" w:color="auto" w:sz="4" w:space="0"/>
            </w:tcBorders>
            <w:shd w:val="solid" w:color="FFFFFF" w:fill="auto"/>
            <w:noWrap/>
            <w:vAlign w:val="top"/>
          </w:tcPr>
          <w:p w14:paraId="29C01AB8">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3A5BCBB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0.14</w:t>
            </w:r>
          </w:p>
        </w:tc>
        <w:tc>
          <w:tcPr>
            <w:tcW w:w="428" w:type="pct"/>
            <w:tcBorders>
              <w:top w:val="nil"/>
              <w:left w:val="nil"/>
              <w:bottom w:val="single" w:color="auto" w:sz="4" w:space="0"/>
              <w:right w:val="single" w:color="auto" w:sz="4" w:space="0"/>
            </w:tcBorders>
            <w:shd w:val="clear" w:color="auto" w:fill="auto"/>
            <w:noWrap/>
            <w:vAlign w:val="center"/>
          </w:tcPr>
          <w:p w14:paraId="65502E63">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354CC76E">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4532B0D9">
            <w:pPr>
              <w:widowControl/>
              <w:jc w:val="right"/>
              <w:rPr>
                <w:rFonts w:ascii="Times New Roman" w:hAnsi="Times New Roman" w:eastAsia="仿宋_GB2312" w:cs="Times New Roman"/>
                <w:kern w:val="0"/>
                <w:sz w:val="24"/>
                <w:szCs w:val="24"/>
              </w:rPr>
            </w:pPr>
          </w:p>
        </w:tc>
      </w:tr>
      <w:tr w14:paraId="57756C9F">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34C58BB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2040202</w:t>
            </w:r>
          </w:p>
        </w:tc>
        <w:tc>
          <w:tcPr>
            <w:tcW w:w="1559" w:type="pct"/>
            <w:tcBorders>
              <w:top w:val="nil"/>
              <w:left w:val="nil"/>
              <w:bottom w:val="single" w:color="auto" w:sz="4" w:space="0"/>
              <w:right w:val="single" w:color="auto" w:sz="4" w:space="0"/>
            </w:tcBorders>
            <w:shd w:val="solid" w:color="FFFFFF" w:fill="auto"/>
            <w:noWrap/>
            <w:vAlign w:val="top"/>
          </w:tcPr>
          <w:p w14:paraId="5FE5657C">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一般行政管理事务</w:t>
            </w:r>
          </w:p>
        </w:tc>
        <w:tc>
          <w:tcPr>
            <w:tcW w:w="457" w:type="pct"/>
            <w:tcBorders>
              <w:top w:val="nil"/>
              <w:left w:val="nil"/>
              <w:bottom w:val="single" w:color="auto" w:sz="4" w:space="0"/>
              <w:right w:val="single" w:color="auto" w:sz="4" w:space="0"/>
            </w:tcBorders>
            <w:shd w:val="solid" w:color="FFFFFF" w:fill="auto"/>
            <w:noWrap/>
            <w:vAlign w:val="top"/>
          </w:tcPr>
          <w:p w14:paraId="39EED41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0.14</w:t>
            </w:r>
          </w:p>
        </w:tc>
        <w:tc>
          <w:tcPr>
            <w:tcW w:w="457" w:type="pct"/>
            <w:tcBorders>
              <w:top w:val="nil"/>
              <w:left w:val="nil"/>
              <w:bottom w:val="single" w:color="auto" w:sz="4" w:space="0"/>
              <w:right w:val="single" w:color="auto" w:sz="4" w:space="0"/>
            </w:tcBorders>
            <w:shd w:val="solid" w:color="FFFFFF" w:fill="auto"/>
            <w:noWrap/>
            <w:vAlign w:val="top"/>
          </w:tcPr>
          <w:p w14:paraId="173258F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51B2489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0.14</w:t>
            </w:r>
          </w:p>
        </w:tc>
        <w:tc>
          <w:tcPr>
            <w:tcW w:w="428" w:type="pct"/>
            <w:tcBorders>
              <w:top w:val="nil"/>
              <w:left w:val="nil"/>
              <w:bottom w:val="single" w:color="auto" w:sz="4" w:space="0"/>
              <w:right w:val="single" w:color="auto" w:sz="4" w:space="0"/>
            </w:tcBorders>
            <w:shd w:val="clear" w:color="auto" w:fill="auto"/>
            <w:noWrap/>
            <w:vAlign w:val="center"/>
          </w:tcPr>
          <w:p w14:paraId="61561CDA">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1A272D20">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65364D07">
            <w:pPr>
              <w:widowControl/>
              <w:jc w:val="right"/>
              <w:rPr>
                <w:rFonts w:ascii="Times New Roman" w:hAnsi="Times New Roman" w:eastAsia="仿宋_GB2312" w:cs="Times New Roman"/>
                <w:kern w:val="0"/>
                <w:sz w:val="24"/>
                <w:szCs w:val="24"/>
              </w:rPr>
            </w:pPr>
          </w:p>
        </w:tc>
      </w:tr>
      <w:tr w14:paraId="6B6BAAFE">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0B05552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20499</w:t>
            </w:r>
          </w:p>
        </w:tc>
        <w:tc>
          <w:tcPr>
            <w:tcW w:w="1559" w:type="pct"/>
            <w:tcBorders>
              <w:top w:val="nil"/>
              <w:left w:val="nil"/>
              <w:bottom w:val="single" w:color="auto" w:sz="4" w:space="0"/>
              <w:right w:val="single" w:color="auto" w:sz="4" w:space="0"/>
            </w:tcBorders>
            <w:shd w:val="solid" w:color="FFFFFF" w:fill="auto"/>
            <w:noWrap/>
            <w:vAlign w:val="top"/>
          </w:tcPr>
          <w:p w14:paraId="16AD08D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其他公共安全支出</w:t>
            </w:r>
          </w:p>
        </w:tc>
        <w:tc>
          <w:tcPr>
            <w:tcW w:w="457" w:type="pct"/>
            <w:tcBorders>
              <w:top w:val="nil"/>
              <w:left w:val="nil"/>
              <w:bottom w:val="single" w:color="auto" w:sz="4" w:space="0"/>
              <w:right w:val="single" w:color="auto" w:sz="4" w:space="0"/>
            </w:tcBorders>
            <w:shd w:val="solid" w:color="FFFFFF" w:fill="auto"/>
            <w:noWrap/>
            <w:vAlign w:val="top"/>
          </w:tcPr>
          <w:p w14:paraId="1360D47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0.60</w:t>
            </w:r>
          </w:p>
        </w:tc>
        <w:tc>
          <w:tcPr>
            <w:tcW w:w="457" w:type="pct"/>
            <w:tcBorders>
              <w:top w:val="nil"/>
              <w:left w:val="nil"/>
              <w:bottom w:val="single" w:color="auto" w:sz="4" w:space="0"/>
              <w:right w:val="single" w:color="auto" w:sz="4" w:space="0"/>
            </w:tcBorders>
            <w:shd w:val="solid" w:color="FFFFFF" w:fill="auto"/>
            <w:noWrap/>
            <w:vAlign w:val="top"/>
          </w:tcPr>
          <w:p w14:paraId="66D106EB">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0.60</w:t>
            </w:r>
          </w:p>
        </w:tc>
        <w:tc>
          <w:tcPr>
            <w:tcW w:w="392" w:type="pct"/>
            <w:tcBorders>
              <w:top w:val="nil"/>
              <w:left w:val="nil"/>
              <w:bottom w:val="single" w:color="auto" w:sz="4" w:space="0"/>
              <w:right w:val="single" w:color="auto" w:sz="4" w:space="0"/>
            </w:tcBorders>
            <w:shd w:val="solid" w:color="FFFFFF" w:fill="auto"/>
            <w:noWrap/>
            <w:vAlign w:val="top"/>
          </w:tcPr>
          <w:p w14:paraId="1AA4F0B8">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3D3CB2E0">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14B0C0D2">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33683F88">
            <w:pPr>
              <w:widowControl/>
              <w:jc w:val="right"/>
              <w:rPr>
                <w:rFonts w:ascii="Times New Roman" w:hAnsi="Times New Roman" w:eastAsia="仿宋_GB2312" w:cs="Times New Roman"/>
                <w:kern w:val="0"/>
                <w:sz w:val="24"/>
                <w:szCs w:val="24"/>
              </w:rPr>
            </w:pPr>
          </w:p>
        </w:tc>
      </w:tr>
      <w:tr w14:paraId="1C77D224">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6E70E76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2049999</w:t>
            </w:r>
          </w:p>
        </w:tc>
        <w:tc>
          <w:tcPr>
            <w:tcW w:w="1559" w:type="pct"/>
            <w:tcBorders>
              <w:top w:val="nil"/>
              <w:left w:val="nil"/>
              <w:bottom w:val="single" w:color="auto" w:sz="4" w:space="0"/>
              <w:right w:val="single" w:color="auto" w:sz="4" w:space="0"/>
            </w:tcBorders>
            <w:shd w:val="solid" w:color="FFFFFF" w:fill="auto"/>
            <w:noWrap/>
            <w:vAlign w:val="top"/>
          </w:tcPr>
          <w:p w14:paraId="121F9636">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其他公共安全支出</w:t>
            </w:r>
          </w:p>
        </w:tc>
        <w:tc>
          <w:tcPr>
            <w:tcW w:w="457" w:type="pct"/>
            <w:tcBorders>
              <w:top w:val="nil"/>
              <w:left w:val="nil"/>
              <w:bottom w:val="single" w:color="auto" w:sz="4" w:space="0"/>
              <w:right w:val="single" w:color="auto" w:sz="4" w:space="0"/>
            </w:tcBorders>
            <w:shd w:val="solid" w:color="FFFFFF" w:fill="auto"/>
            <w:noWrap/>
            <w:vAlign w:val="top"/>
          </w:tcPr>
          <w:p w14:paraId="0B19A2F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0.60</w:t>
            </w:r>
          </w:p>
        </w:tc>
        <w:tc>
          <w:tcPr>
            <w:tcW w:w="457" w:type="pct"/>
            <w:tcBorders>
              <w:top w:val="nil"/>
              <w:left w:val="nil"/>
              <w:bottom w:val="single" w:color="auto" w:sz="4" w:space="0"/>
              <w:right w:val="single" w:color="auto" w:sz="4" w:space="0"/>
            </w:tcBorders>
            <w:shd w:val="solid" w:color="FFFFFF" w:fill="auto"/>
            <w:noWrap/>
            <w:vAlign w:val="top"/>
          </w:tcPr>
          <w:p w14:paraId="7BD3097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0.60</w:t>
            </w:r>
          </w:p>
        </w:tc>
        <w:tc>
          <w:tcPr>
            <w:tcW w:w="392" w:type="pct"/>
            <w:tcBorders>
              <w:top w:val="nil"/>
              <w:left w:val="nil"/>
              <w:bottom w:val="single" w:color="auto" w:sz="4" w:space="0"/>
              <w:right w:val="single" w:color="auto" w:sz="4" w:space="0"/>
            </w:tcBorders>
            <w:shd w:val="solid" w:color="FFFFFF" w:fill="auto"/>
            <w:noWrap/>
            <w:vAlign w:val="top"/>
          </w:tcPr>
          <w:p w14:paraId="08964DB4">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55BFFFD7">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371962BA">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36F8B50D">
            <w:pPr>
              <w:widowControl/>
              <w:jc w:val="right"/>
              <w:rPr>
                <w:rFonts w:ascii="Times New Roman" w:hAnsi="Times New Roman" w:eastAsia="仿宋_GB2312" w:cs="Times New Roman"/>
                <w:kern w:val="0"/>
                <w:sz w:val="24"/>
                <w:szCs w:val="24"/>
              </w:rPr>
            </w:pPr>
          </w:p>
        </w:tc>
      </w:tr>
      <w:tr w14:paraId="4D2E5524">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245F3F6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w:t>
            </w:r>
          </w:p>
        </w:tc>
        <w:tc>
          <w:tcPr>
            <w:tcW w:w="1559" w:type="pct"/>
            <w:tcBorders>
              <w:top w:val="nil"/>
              <w:left w:val="nil"/>
              <w:bottom w:val="single" w:color="auto" w:sz="4" w:space="0"/>
              <w:right w:val="single" w:color="auto" w:sz="4" w:space="0"/>
            </w:tcBorders>
            <w:shd w:val="solid" w:color="FFFFFF" w:fill="auto"/>
            <w:noWrap/>
            <w:vAlign w:val="top"/>
          </w:tcPr>
          <w:p w14:paraId="12E2CBFF">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社会保障和就业支出</w:t>
            </w:r>
          </w:p>
        </w:tc>
        <w:tc>
          <w:tcPr>
            <w:tcW w:w="457" w:type="pct"/>
            <w:tcBorders>
              <w:top w:val="nil"/>
              <w:left w:val="nil"/>
              <w:bottom w:val="single" w:color="auto" w:sz="4" w:space="0"/>
              <w:right w:val="single" w:color="auto" w:sz="4" w:space="0"/>
            </w:tcBorders>
            <w:shd w:val="solid" w:color="FFFFFF" w:fill="auto"/>
            <w:noWrap/>
            <w:vAlign w:val="top"/>
          </w:tcPr>
          <w:p w14:paraId="1A000CE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98.99</w:t>
            </w:r>
          </w:p>
        </w:tc>
        <w:tc>
          <w:tcPr>
            <w:tcW w:w="457" w:type="pct"/>
            <w:tcBorders>
              <w:top w:val="nil"/>
              <w:left w:val="nil"/>
              <w:bottom w:val="single" w:color="auto" w:sz="4" w:space="0"/>
              <w:right w:val="single" w:color="auto" w:sz="4" w:space="0"/>
            </w:tcBorders>
            <w:shd w:val="solid" w:color="FFFFFF" w:fill="auto"/>
            <w:noWrap/>
            <w:vAlign w:val="top"/>
          </w:tcPr>
          <w:p w14:paraId="501B3F6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98.99</w:t>
            </w:r>
          </w:p>
        </w:tc>
        <w:tc>
          <w:tcPr>
            <w:tcW w:w="392" w:type="pct"/>
            <w:tcBorders>
              <w:top w:val="nil"/>
              <w:left w:val="nil"/>
              <w:bottom w:val="single" w:color="auto" w:sz="4" w:space="0"/>
              <w:right w:val="single" w:color="auto" w:sz="4" w:space="0"/>
            </w:tcBorders>
            <w:shd w:val="solid" w:color="FFFFFF" w:fill="auto"/>
            <w:noWrap/>
            <w:vAlign w:val="top"/>
          </w:tcPr>
          <w:p w14:paraId="10AB45D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39DA84CF">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0BF6B9AE">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64A37AA2">
            <w:pPr>
              <w:widowControl/>
              <w:jc w:val="right"/>
              <w:rPr>
                <w:rFonts w:ascii="Times New Roman" w:hAnsi="Times New Roman" w:eastAsia="仿宋_GB2312" w:cs="Times New Roman"/>
                <w:kern w:val="0"/>
                <w:sz w:val="24"/>
                <w:szCs w:val="24"/>
              </w:rPr>
            </w:pPr>
          </w:p>
        </w:tc>
      </w:tr>
      <w:tr w14:paraId="7ECF2215">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514C113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20801</w:t>
            </w:r>
          </w:p>
        </w:tc>
        <w:tc>
          <w:tcPr>
            <w:tcW w:w="1559" w:type="pct"/>
            <w:tcBorders>
              <w:top w:val="nil"/>
              <w:left w:val="nil"/>
              <w:bottom w:val="single" w:color="auto" w:sz="4" w:space="0"/>
              <w:right w:val="single" w:color="auto" w:sz="4" w:space="0"/>
            </w:tcBorders>
            <w:shd w:val="solid" w:color="FFFFFF" w:fill="auto"/>
            <w:noWrap/>
            <w:vAlign w:val="top"/>
          </w:tcPr>
          <w:p w14:paraId="0CEA961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人力资源和社会保障管理事务</w:t>
            </w:r>
          </w:p>
        </w:tc>
        <w:tc>
          <w:tcPr>
            <w:tcW w:w="457" w:type="pct"/>
            <w:tcBorders>
              <w:top w:val="nil"/>
              <w:left w:val="nil"/>
              <w:bottom w:val="single" w:color="auto" w:sz="4" w:space="0"/>
              <w:right w:val="single" w:color="auto" w:sz="4" w:space="0"/>
            </w:tcBorders>
            <w:shd w:val="solid" w:color="FFFFFF" w:fill="auto"/>
            <w:noWrap/>
            <w:vAlign w:val="top"/>
          </w:tcPr>
          <w:p w14:paraId="702C1DC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12.38</w:t>
            </w:r>
          </w:p>
        </w:tc>
        <w:tc>
          <w:tcPr>
            <w:tcW w:w="457" w:type="pct"/>
            <w:tcBorders>
              <w:top w:val="nil"/>
              <w:left w:val="nil"/>
              <w:bottom w:val="single" w:color="auto" w:sz="4" w:space="0"/>
              <w:right w:val="single" w:color="auto" w:sz="4" w:space="0"/>
            </w:tcBorders>
            <w:shd w:val="solid" w:color="FFFFFF" w:fill="auto"/>
            <w:noWrap/>
            <w:vAlign w:val="top"/>
          </w:tcPr>
          <w:p w14:paraId="121D8E8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12.38</w:t>
            </w:r>
          </w:p>
        </w:tc>
        <w:tc>
          <w:tcPr>
            <w:tcW w:w="392" w:type="pct"/>
            <w:tcBorders>
              <w:top w:val="nil"/>
              <w:left w:val="nil"/>
              <w:bottom w:val="single" w:color="auto" w:sz="4" w:space="0"/>
              <w:right w:val="single" w:color="auto" w:sz="4" w:space="0"/>
            </w:tcBorders>
            <w:shd w:val="solid" w:color="FFFFFF" w:fill="auto"/>
            <w:noWrap/>
            <w:vAlign w:val="top"/>
          </w:tcPr>
          <w:p w14:paraId="6D9A0462">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70E92B53">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342C69AF">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68C016DC">
            <w:pPr>
              <w:widowControl/>
              <w:jc w:val="right"/>
              <w:rPr>
                <w:rFonts w:ascii="Times New Roman" w:hAnsi="Times New Roman" w:eastAsia="仿宋_GB2312" w:cs="Times New Roman"/>
                <w:kern w:val="0"/>
                <w:sz w:val="24"/>
                <w:szCs w:val="24"/>
              </w:rPr>
            </w:pPr>
          </w:p>
        </w:tc>
      </w:tr>
      <w:tr w14:paraId="4E87D37D">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098C9F6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2080199</w:t>
            </w:r>
          </w:p>
        </w:tc>
        <w:tc>
          <w:tcPr>
            <w:tcW w:w="1559" w:type="pct"/>
            <w:tcBorders>
              <w:top w:val="nil"/>
              <w:left w:val="nil"/>
              <w:bottom w:val="single" w:color="auto" w:sz="4" w:space="0"/>
              <w:right w:val="single" w:color="auto" w:sz="4" w:space="0"/>
            </w:tcBorders>
            <w:shd w:val="solid" w:color="FFFFFF" w:fill="auto"/>
            <w:noWrap/>
            <w:vAlign w:val="top"/>
          </w:tcPr>
          <w:p w14:paraId="76C089E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其他人力资源和社会保障管理事务支出</w:t>
            </w:r>
          </w:p>
        </w:tc>
        <w:tc>
          <w:tcPr>
            <w:tcW w:w="457" w:type="pct"/>
            <w:tcBorders>
              <w:top w:val="nil"/>
              <w:left w:val="nil"/>
              <w:bottom w:val="single" w:color="auto" w:sz="4" w:space="0"/>
              <w:right w:val="single" w:color="auto" w:sz="4" w:space="0"/>
            </w:tcBorders>
            <w:shd w:val="solid" w:color="FFFFFF" w:fill="auto"/>
            <w:noWrap/>
            <w:vAlign w:val="top"/>
          </w:tcPr>
          <w:p w14:paraId="45DFD39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12.38</w:t>
            </w:r>
          </w:p>
        </w:tc>
        <w:tc>
          <w:tcPr>
            <w:tcW w:w="457" w:type="pct"/>
            <w:tcBorders>
              <w:top w:val="nil"/>
              <w:left w:val="nil"/>
              <w:bottom w:val="single" w:color="auto" w:sz="4" w:space="0"/>
              <w:right w:val="single" w:color="auto" w:sz="4" w:space="0"/>
            </w:tcBorders>
            <w:shd w:val="solid" w:color="FFFFFF" w:fill="auto"/>
            <w:noWrap/>
            <w:vAlign w:val="top"/>
          </w:tcPr>
          <w:p w14:paraId="12F603B6">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12.38</w:t>
            </w:r>
          </w:p>
        </w:tc>
        <w:tc>
          <w:tcPr>
            <w:tcW w:w="392" w:type="pct"/>
            <w:tcBorders>
              <w:top w:val="nil"/>
              <w:left w:val="nil"/>
              <w:bottom w:val="single" w:color="auto" w:sz="4" w:space="0"/>
              <w:right w:val="single" w:color="auto" w:sz="4" w:space="0"/>
            </w:tcBorders>
            <w:shd w:val="solid" w:color="FFFFFF" w:fill="auto"/>
            <w:noWrap/>
            <w:vAlign w:val="top"/>
          </w:tcPr>
          <w:p w14:paraId="2925072D">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035A46EB">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6056EA6C">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1CB3E5BB">
            <w:pPr>
              <w:widowControl/>
              <w:jc w:val="right"/>
              <w:rPr>
                <w:rFonts w:ascii="Times New Roman" w:hAnsi="Times New Roman" w:eastAsia="仿宋_GB2312" w:cs="Times New Roman"/>
                <w:kern w:val="0"/>
                <w:sz w:val="24"/>
                <w:szCs w:val="24"/>
              </w:rPr>
            </w:pPr>
          </w:p>
        </w:tc>
      </w:tr>
      <w:tr w14:paraId="71F1C7FD">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38D1749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w:t>
            </w:r>
          </w:p>
        </w:tc>
        <w:tc>
          <w:tcPr>
            <w:tcW w:w="1559" w:type="pct"/>
            <w:tcBorders>
              <w:top w:val="nil"/>
              <w:left w:val="nil"/>
              <w:bottom w:val="single" w:color="auto" w:sz="4" w:space="0"/>
              <w:right w:val="single" w:color="auto" w:sz="4" w:space="0"/>
            </w:tcBorders>
            <w:shd w:val="solid" w:color="FFFFFF" w:fill="auto"/>
            <w:noWrap/>
            <w:vAlign w:val="top"/>
          </w:tcPr>
          <w:p w14:paraId="73199D3C">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行政事业单位养老支出</w:t>
            </w:r>
          </w:p>
        </w:tc>
        <w:tc>
          <w:tcPr>
            <w:tcW w:w="457" w:type="pct"/>
            <w:tcBorders>
              <w:top w:val="nil"/>
              <w:left w:val="nil"/>
              <w:bottom w:val="single" w:color="auto" w:sz="4" w:space="0"/>
              <w:right w:val="single" w:color="auto" w:sz="4" w:space="0"/>
            </w:tcBorders>
            <w:shd w:val="solid" w:color="FFFFFF" w:fill="auto"/>
            <w:noWrap/>
            <w:vAlign w:val="top"/>
          </w:tcPr>
          <w:p w14:paraId="179191C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84.61</w:t>
            </w:r>
          </w:p>
        </w:tc>
        <w:tc>
          <w:tcPr>
            <w:tcW w:w="457" w:type="pct"/>
            <w:tcBorders>
              <w:top w:val="nil"/>
              <w:left w:val="nil"/>
              <w:bottom w:val="single" w:color="auto" w:sz="4" w:space="0"/>
              <w:right w:val="single" w:color="auto" w:sz="4" w:space="0"/>
            </w:tcBorders>
            <w:shd w:val="solid" w:color="FFFFFF" w:fill="auto"/>
            <w:noWrap/>
            <w:vAlign w:val="top"/>
          </w:tcPr>
          <w:p w14:paraId="19228176">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84.61</w:t>
            </w:r>
          </w:p>
        </w:tc>
        <w:tc>
          <w:tcPr>
            <w:tcW w:w="392" w:type="pct"/>
            <w:tcBorders>
              <w:top w:val="nil"/>
              <w:left w:val="nil"/>
              <w:bottom w:val="single" w:color="auto" w:sz="4" w:space="0"/>
              <w:right w:val="single" w:color="auto" w:sz="4" w:space="0"/>
            </w:tcBorders>
            <w:shd w:val="solid" w:color="FFFFFF" w:fill="auto"/>
            <w:noWrap/>
            <w:vAlign w:val="top"/>
          </w:tcPr>
          <w:p w14:paraId="73E2882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05D61614">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7391826E">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300C1B15">
            <w:pPr>
              <w:widowControl/>
              <w:jc w:val="right"/>
              <w:rPr>
                <w:rFonts w:ascii="Times New Roman" w:hAnsi="Times New Roman" w:eastAsia="仿宋_GB2312" w:cs="Times New Roman"/>
                <w:kern w:val="0"/>
                <w:sz w:val="24"/>
                <w:szCs w:val="24"/>
              </w:rPr>
            </w:pPr>
          </w:p>
        </w:tc>
      </w:tr>
      <w:tr w14:paraId="10415B1B">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2E72157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2080505</w:t>
            </w:r>
          </w:p>
        </w:tc>
        <w:tc>
          <w:tcPr>
            <w:tcW w:w="1559" w:type="pct"/>
            <w:tcBorders>
              <w:top w:val="nil"/>
              <w:left w:val="nil"/>
              <w:bottom w:val="single" w:color="auto" w:sz="4" w:space="0"/>
              <w:right w:val="single" w:color="auto" w:sz="4" w:space="0"/>
            </w:tcBorders>
            <w:shd w:val="solid" w:color="FFFFFF" w:fill="auto"/>
            <w:noWrap/>
            <w:vAlign w:val="top"/>
          </w:tcPr>
          <w:p w14:paraId="5CC8775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机关事业单位基本养老保险缴费支出</w:t>
            </w:r>
          </w:p>
        </w:tc>
        <w:tc>
          <w:tcPr>
            <w:tcW w:w="457" w:type="pct"/>
            <w:tcBorders>
              <w:top w:val="nil"/>
              <w:left w:val="nil"/>
              <w:bottom w:val="single" w:color="auto" w:sz="4" w:space="0"/>
              <w:right w:val="single" w:color="auto" w:sz="4" w:space="0"/>
            </w:tcBorders>
            <w:shd w:val="solid" w:color="FFFFFF" w:fill="auto"/>
            <w:noWrap/>
            <w:vAlign w:val="top"/>
          </w:tcPr>
          <w:p w14:paraId="43625BB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84.61</w:t>
            </w:r>
          </w:p>
        </w:tc>
        <w:tc>
          <w:tcPr>
            <w:tcW w:w="457" w:type="pct"/>
            <w:tcBorders>
              <w:top w:val="nil"/>
              <w:left w:val="nil"/>
              <w:bottom w:val="single" w:color="auto" w:sz="4" w:space="0"/>
              <w:right w:val="single" w:color="auto" w:sz="4" w:space="0"/>
            </w:tcBorders>
            <w:shd w:val="solid" w:color="FFFFFF" w:fill="auto"/>
            <w:noWrap/>
            <w:vAlign w:val="top"/>
          </w:tcPr>
          <w:p w14:paraId="52BA2B9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84.61</w:t>
            </w:r>
          </w:p>
        </w:tc>
        <w:tc>
          <w:tcPr>
            <w:tcW w:w="392" w:type="pct"/>
            <w:tcBorders>
              <w:top w:val="nil"/>
              <w:left w:val="nil"/>
              <w:bottom w:val="single" w:color="auto" w:sz="4" w:space="0"/>
              <w:right w:val="single" w:color="auto" w:sz="4" w:space="0"/>
            </w:tcBorders>
            <w:shd w:val="solid" w:color="FFFFFF" w:fill="auto"/>
            <w:noWrap/>
            <w:vAlign w:val="top"/>
          </w:tcPr>
          <w:p w14:paraId="30107547">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6CBF3458">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7B2676C0">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1A17ECC9">
            <w:pPr>
              <w:widowControl/>
              <w:jc w:val="right"/>
              <w:rPr>
                <w:rFonts w:ascii="Times New Roman" w:hAnsi="Times New Roman" w:eastAsia="仿宋_GB2312" w:cs="Times New Roman"/>
                <w:kern w:val="0"/>
                <w:sz w:val="24"/>
                <w:szCs w:val="24"/>
              </w:rPr>
            </w:pPr>
          </w:p>
        </w:tc>
      </w:tr>
      <w:tr w14:paraId="053303E3">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41FE1CA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20899</w:t>
            </w:r>
          </w:p>
        </w:tc>
        <w:tc>
          <w:tcPr>
            <w:tcW w:w="1559" w:type="pct"/>
            <w:tcBorders>
              <w:top w:val="nil"/>
              <w:left w:val="nil"/>
              <w:bottom w:val="single" w:color="auto" w:sz="4" w:space="0"/>
              <w:right w:val="single" w:color="auto" w:sz="4" w:space="0"/>
            </w:tcBorders>
            <w:shd w:val="solid" w:color="FFFFFF" w:fill="auto"/>
            <w:noWrap/>
            <w:vAlign w:val="top"/>
          </w:tcPr>
          <w:p w14:paraId="237B0586">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其他社会保障和就业支出</w:t>
            </w:r>
          </w:p>
        </w:tc>
        <w:tc>
          <w:tcPr>
            <w:tcW w:w="457" w:type="pct"/>
            <w:tcBorders>
              <w:top w:val="nil"/>
              <w:left w:val="nil"/>
              <w:bottom w:val="single" w:color="auto" w:sz="4" w:space="0"/>
              <w:right w:val="single" w:color="auto" w:sz="4" w:space="0"/>
            </w:tcBorders>
            <w:shd w:val="solid" w:color="FFFFFF" w:fill="auto"/>
            <w:noWrap/>
            <w:vAlign w:val="top"/>
          </w:tcPr>
          <w:p w14:paraId="35E96C6B">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w:t>
            </w:r>
          </w:p>
        </w:tc>
        <w:tc>
          <w:tcPr>
            <w:tcW w:w="457" w:type="pct"/>
            <w:tcBorders>
              <w:top w:val="nil"/>
              <w:left w:val="nil"/>
              <w:bottom w:val="single" w:color="auto" w:sz="4" w:space="0"/>
              <w:right w:val="single" w:color="auto" w:sz="4" w:space="0"/>
            </w:tcBorders>
            <w:shd w:val="solid" w:color="FFFFFF" w:fill="auto"/>
            <w:noWrap/>
            <w:vAlign w:val="top"/>
          </w:tcPr>
          <w:p w14:paraId="0D7A009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w:t>
            </w:r>
          </w:p>
        </w:tc>
        <w:tc>
          <w:tcPr>
            <w:tcW w:w="392" w:type="pct"/>
            <w:tcBorders>
              <w:top w:val="nil"/>
              <w:left w:val="nil"/>
              <w:bottom w:val="single" w:color="auto" w:sz="4" w:space="0"/>
              <w:right w:val="single" w:color="auto" w:sz="4" w:space="0"/>
            </w:tcBorders>
            <w:shd w:val="solid" w:color="FFFFFF" w:fill="auto"/>
            <w:noWrap/>
            <w:vAlign w:val="top"/>
          </w:tcPr>
          <w:p w14:paraId="5FF61F73">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6035977C">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46F9F1F9">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791631C0">
            <w:pPr>
              <w:widowControl/>
              <w:jc w:val="right"/>
              <w:rPr>
                <w:rFonts w:ascii="Times New Roman" w:hAnsi="Times New Roman" w:eastAsia="仿宋_GB2312" w:cs="Times New Roman"/>
                <w:kern w:val="0"/>
                <w:sz w:val="24"/>
                <w:szCs w:val="24"/>
              </w:rPr>
            </w:pPr>
          </w:p>
        </w:tc>
      </w:tr>
      <w:tr w14:paraId="42882FF4">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48D925E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2089999</w:t>
            </w:r>
          </w:p>
        </w:tc>
        <w:tc>
          <w:tcPr>
            <w:tcW w:w="1559" w:type="pct"/>
            <w:tcBorders>
              <w:top w:val="nil"/>
              <w:left w:val="nil"/>
              <w:bottom w:val="single" w:color="auto" w:sz="4" w:space="0"/>
              <w:right w:val="single" w:color="auto" w:sz="4" w:space="0"/>
            </w:tcBorders>
            <w:shd w:val="solid" w:color="FFFFFF" w:fill="auto"/>
            <w:noWrap/>
            <w:vAlign w:val="top"/>
          </w:tcPr>
          <w:p w14:paraId="5BE98BF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其他社会保障和就业支出</w:t>
            </w:r>
          </w:p>
        </w:tc>
        <w:tc>
          <w:tcPr>
            <w:tcW w:w="457" w:type="pct"/>
            <w:tcBorders>
              <w:top w:val="nil"/>
              <w:left w:val="nil"/>
              <w:bottom w:val="single" w:color="auto" w:sz="4" w:space="0"/>
              <w:right w:val="single" w:color="auto" w:sz="4" w:space="0"/>
            </w:tcBorders>
            <w:shd w:val="solid" w:color="FFFFFF" w:fill="auto"/>
            <w:noWrap/>
            <w:vAlign w:val="top"/>
          </w:tcPr>
          <w:p w14:paraId="7049C3A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w:t>
            </w:r>
          </w:p>
        </w:tc>
        <w:tc>
          <w:tcPr>
            <w:tcW w:w="457" w:type="pct"/>
            <w:tcBorders>
              <w:top w:val="nil"/>
              <w:left w:val="nil"/>
              <w:bottom w:val="single" w:color="auto" w:sz="4" w:space="0"/>
              <w:right w:val="single" w:color="auto" w:sz="4" w:space="0"/>
            </w:tcBorders>
            <w:shd w:val="solid" w:color="FFFFFF" w:fill="auto"/>
            <w:noWrap/>
            <w:vAlign w:val="top"/>
          </w:tcPr>
          <w:p w14:paraId="69F539E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w:t>
            </w:r>
          </w:p>
        </w:tc>
        <w:tc>
          <w:tcPr>
            <w:tcW w:w="392" w:type="pct"/>
            <w:tcBorders>
              <w:top w:val="nil"/>
              <w:left w:val="nil"/>
              <w:bottom w:val="single" w:color="auto" w:sz="4" w:space="0"/>
              <w:right w:val="single" w:color="auto" w:sz="4" w:space="0"/>
            </w:tcBorders>
            <w:shd w:val="solid" w:color="FFFFFF" w:fill="auto"/>
            <w:noWrap/>
            <w:vAlign w:val="top"/>
          </w:tcPr>
          <w:p w14:paraId="411A4555">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67A51ADC">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5DD6765E">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7C592878">
            <w:pPr>
              <w:widowControl/>
              <w:jc w:val="right"/>
              <w:rPr>
                <w:rFonts w:ascii="Times New Roman" w:hAnsi="Times New Roman" w:eastAsia="仿宋_GB2312" w:cs="Times New Roman"/>
                <w:kern w:val="0"/>
                <w:sz w:val="24"/>
                <w:szCs w:val="24"/>
              </w:rPr>
            </w:pPr>
          </w:p>
        </w:tc>
      </w:tr>
      <w:tr w14:paraId="3B46F2DD">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4A44413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w:t>
            </w:r>
          </w:p>
        </w:tc>
        <w:tc>
          <w:tcPr>
            <w:tcW w:w="1559" w:type="pct"/>
            <w:tcBorders>
              <w:top w:val="nil"/>
              <w:left w:val="nil"/>
              <w:bottom w:val="single" w:color="auto" w:sz="4" w:space="0"/>
              <w:right w:val="single" w:color="auto" w:sz="4" w:space="0"/>
            </w:tcBorders>
            <w:shd w:val="solid" w:color="FFFFFF" w:fill="auto"/>
            <w:noWrap/>
            <w:vAlign w:val="top"/>
          </w:tcPr>
          <w:p w14:paraId="41656F2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卫生健康支出</w:t>
            </w:r>
          </w:p>
        </w:tc>
        <w:tc>
          <w:tcPr>
            <w:tcW w:w="457" w:type="pct"/>
            <w:tcBorders>
              <w:top w:val="nil"/>
              <w:left w:val="nil"/>
              <w:bottom w:val="single" w:color="auto" w:sz="4" w:space="0"/>
              <w:right w:val="single" w:color="auto" w:sz="4" w:space="0"/>
            </w:tcBorders>
            <w:shd w:val="solid" w:color="FFFFFF" w:fill="auto"/>
            <w:noWrap/>
            <w:vAlign w:val="top"/>
          </w:tcPr>
          <w:p w14:paraId="690E07E3">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27.64</w:t>
            </w:r>
          </w:p>
        </w:tc>
        <w:tc>
          <w:tcPr>
            <w:tcW w:w="457" w:type="pct"/>
            <w:tcBorders>
              <w:top w:val="nil"/>
              <w:left w:val="nil"/>
              <w:bottom w:val="single" w:color="auto" w:sz="4" w:space="0"/>
              <w:right w:val="single" w:color="auto" w:sz="4" w:space="0"/>
            </w:tcBorders>
            <w:shd w:val="solid" w:color="FFFFFF" w:fill="auto"/>
            <w:noWrap/>
            <w:vAlign w:val="top"/>
          </w:tcPr>
          <w:p w14:paraId="1545E11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27.64</w:t>
            </w:r>
          </w:p>
        </w:tc>
        <w:tc>
          <w:tcPr>
            <w:tcW w:w="392" w:type="pct"/>
            <w:tcBorders>
              <w:top w:val="nil"/>
              <w:left w:val="nil"/>
              <w:bottom w:val="single" w:color="auto" w:sz="4" w:space="0"/>
              <w:right w:val="single" w:color="auto" w:sz="4" w:space="0"/>
            </w:tcBorders>
            <w:shd w:val="solid" w:color="FFFFFF" w:fill="auto"/>
            <w:noWrap/>
            <w:vAlign w:val="top"/>
          </w:tcPr>
          <w:p w14:paraId="44A5933A">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5CCDD63D">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14C45393">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214C8488">
            <w:pPr>
              <w:widowControl/>
              <w:jc w:val="right"/>
              <w:rPr>
                <w:rFonts w:ascii="Times New Roman" w:hAnsi="Times New Roman" w:eastAsia="仿宋_GB2312" w:cs="Times New Roman"/>
                <w:kern w:val="0"/>
                <w:sz w:val="24"/>
                <w:szCs w:val="24"/>
              </w:rPr>
            </w:pPr>
          </w:p>
        </w:tc>
      </w:tr>
      <w:tr w14:paraId="76E56FAE">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312267A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w:t>
            </w:r>
          </w:p>
        </w:tc>
        <w:tc>
          <w:tcPr>
            <w:tcW w:w="1559" w:type="pct"/>
            <w:tcBorders>
              <w:top w:val="nil"/>
              <w:left w:val="nil"/>
              <w:bottom w:val="single" w:color="auto" w:sz="4" w:space="0"/>
              <w:right w:val="single" w:color="auto" w:sz="4" w:space="0"/>
            </w:tcBorders>
            <w:shd w:val="solid" w:color="FFFFFF" w:fill="auto"/>
            <w:noWrap/>
            <w:vAlign w:val="top"/>
          </w:tcPr>
          <w:p w14:paraId="4770253F">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行政事业单位医疗</w:t>
            </w:r>
          </w:p>
        </w:tc>
        <w:tc>
          <w:tcPr>
            <w:tcW w:w="457" w:type="pct"/>
            <w:tcBorders>
              <w:top w:val="nil"/>
              <w:left w:val="nil"/>
              <w:bottom w:val="single" w:color="auto" w:sz="4" w:space="0"/>
              <w:right w:val="single" w:color="auto" w:sz="4" w:space="0"/>
            </w:tcBorders>
            <w:shd w:val="solid" w:color="FFFFFF" w:fill="auto"/>
            <w:noWrap/>
            <w:vAlign w:val="top"/>
          </w:tcPr>
          <w:p w14:paraId="360407E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27.64</w:t>
            </w:r>
          </w:p>
        </w:tc>
        <w:tc>
          <w:tcPr>
            <w:tcW w:w="457" w:type="pct"/>
            <w:tcBorders>
              <w:top w:val="nil"/>
              <w:left w:val="nil"/>
              <w:bottom w:val="single" w:color="auto" w:sz="4" w:space="0"/>
              <w:right w:val="single" w:color="auto" w:sz="4" w:space="0"/>
            </w:tcBorders>
            <w:shd w:val="solid" w:color="FFFFFF" w:fill="auto"/>
            <w:noWrap/>
            <w:vAlign w:val="top"/>
          </w:tcPr>
          <w:p w14:paraId="14C7408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27.64</w:t>
            </w:r>
          </w:p>
        </w:tc>
        <w:tc>
          <w:tcPr>
            <w:tcW w:w="392" w:type="pct"/>
            <w:tcBorders>
              <w:top w:val="nil"/>
              <w:left w:val="nil"/>
              <w:bottom w:val="single" w:color="auto" w:sz="4" w:space="0"/>
              <w:right w:val="single" w:color="auto" w:sz="4" w:space="0"/>
            </w:tcBorders>
            <w:shd w:val="solid" w:color="FFFFFF" w:fill="auto"/>
            <w:noWrap/>
            <w:vAlign w:val="top"/>
          </w:tcPr>
          <w:p w14:paraId="2F8E37C3">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2CB1B343">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0095F5C2">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49A2F02F">
            <w:pPr>
              <w:widowControl/>
              <w:jc w:val="right"/>
              <w:rPr>
                <w:rFonts w:ascii="Times New Roman" w:hAnsi="Times New Roman" w:eastAsia="仿宋_GB2312" w:cs="Times New Roman"/>
                <w:kern w:val="0"/>
                <w:sz w:val="24"/>
                <w:szCs w:val="24"/>
              </w:rPr>
            </w:pPr>
          </w:p>
        </w:tc>
      </w:tr>
      <w:tr w14:paraId="3CEA61B1">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16EF783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2101101</w:t>
            </w:r>
          </w:p>
        </w:tc>
        <w:tc>
          <w:tcPr>
            <w:tcW w:w="1559" w:type="pct"/>
            <w:tcBorders>
              <w:top w:val="nil"/>
              <w:left w:val="nil"/>
              <w:bottom w:val="single" w:color="auto" w:sz="4" w:space="0"/>
              <w:right w:val="single" w:color="auto" w:sz="4" w:space="0"/>
            </w:tcBorders>
            <w:shd w:val="solid" w:color="FFFFFF" w:fill="auto"/>
            <w:noWrap/>
            <w:vAlign w:val="top"/>
          </w:tcPr>
          <w:p w14:paraId="35F47CB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行政单位医疗</w:t>
            </w:r>
          </w:p>
        </w:tc>
        <w:tc>
          <w:tcPr>
            <w:tcW w:w="457" w:type="pct"/>
            <w:tcBorders>
              <w:top w:val="nil"/>
              <w:left w:val="nil"/>
              <w:bottom w:val="single" w:color="auto" w:sz="4" w:space="0"/>
              <w:right w:val="single" w:color="auto" w:sz="4" w:space="0"/>
            </w:tcBorders>
            <w:shd w:val="solid" w:color="FFFFFF" w:fill="auto"/>
            <w:noWrap/>
            <w:vAlign w:val="top"/>
          </w:tcPr>
          <w:p w14:paraId="302C65D6">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27.64</w:t>
            </w:r>
          </w:p>
        </w:tc>
        <w:tc>
          <w:tcPr>
            <w:tcW w:w="457" w:type="pct"/>
            <w:tcBorders>
              <w:top w:val="nil"/>
              <w:left w:val="nil"/>
              <w:bottom w:val="single" w:color="auto" w:sz="4" w:space="0"/>
              <w:right w:val="single" w:color="auto" w:sz="4" w:space="0"/>
            </w:tcBorders>
            <w:shd w:val="solid" w:color="FFFFFF" w:fill="auto"/>
            <w:noWrap/>
            <w:vAlign w:val="top"/>
          </w:tcPr>
          <w:p w14:paraId="51C9013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27.64</w:t>
            </w:r>
          </w:p>
        </w:tc>
        <w:tc>
          <w:tcPr>
            <w:tcW w:w="392" w:type="pct"/>
            <w:tcBorders>
              <w:top w:val="nil"/>
              <w:left w:val="nil"/>
              <w:bottom w:val="single" w:color="auto" w:sz="4" w:space="0"/>
              <w:right w:val="single" w:color="auto" w:sz="4" w:space="0"/>
            </w:tcBorders>
            <w:shd w:val="solid" w:color="FFFFFF" w:fill="auto"/>
            <w:noWrap/>
            <w:vAlign w:val="top"/>
          </w:tcPr>
          <w:p w14:paraId="091E51F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63FC920B">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061D2591">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6549F071">
            <w:pPr>
              <w:widowControl/>
              <w:jc w:val="right"/>
              <w:rPr>
                <w:rFonts w:ascii="Times New Roman" w:hAnsi="Times New Roman" w:eastAsia="仿宋_GB2312" w:cs="Times New Roman"/>
                <w:kern w:val="0"/>
                <w:sz w:val="24"/>
                <w:szCs w:val="24"/>
              </w:rPr>
            </w:pPr>
          </w:p>
        </w:tc>
      </w:tr>
      <w:tr w14:paraId="1E2F0AC3">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1B8D6C8C">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212</w:t>
            </w:r>
          </w:p>
        </w:tc>
        <w:tc>
          <w:tcPr>
            <w:tcW w:w="1559" w:type="pct"/>
            <w:tcBorders>
              <w:top w:val="nil"/>
              <w:left w:val="nil"/>
              <w:bottom w:val="single" w:color="auto" w:sz="4" w:space="0"/>
              <w:right w:val="single" w:color="auto" w:sz="4" w:space="0"/>
            </w:tcBorders>
            <w:shd w:val="solid" w:color="FFFFFF" w:fill="auto"/>
            <w:noWrap/>
            <w:vAlign w:val="top"/>
          </w:tcPr>
          <w:p w14:paraId="25CAD4D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城乡社区支出</w:t>
            </w:r>
          </w:p>
        </w:tc>
        <w:tc>
          <w:tcPr>
            <w:tcW w:w="457" w:type="pct"/>
            <w:tcBorders>
              <w:top w:val="nil"/>
              <w:left w:val="nil"/>
              <w:bottom w:val="single" w:color="auto" w:sz="4" w:space="0"/>
              <w:right w:val="single" w:color="auto" w:sz="4" w:space="0"/>
            </w:tcBorders>
            <w:shd w:val="solid" w:color="FFFFFF" w:fill="auto"/>
            <w:noWrap/>
            <w:vAlign w:val="top"/>
          </w:tcPr>
          <w:p w14:paraId="0AF1986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28.41</w:t>
            </w:r>
          </w:p>
        </w:tc>
        <w:tc>
          <w:tcPr>
            <w:tcW w:w="457" w:type="pct"/>
            <w:tcBorders>
              <w:top w:val="nil"/>
              <w:left w:val="nil"/>
              <w:bottom w:val="single" w:color="auto" w:sz="4" w:space="0"/>
              <w:right w:val="single" w:color="auto" w:sz="4" w:space="0"/>
            </w:tcBorders>
            <w:shd w:val="solid" w:color="FFFFFF" w:fill="auto"/>
            <w:noWrap/>
            <w:vAlign w:val="top"/>
          </w:tcPr>
          <w:p w14:paraId="09BF5EBD">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2C89B75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28.41</w:t>
            </w:r>
          </w:p>
        </w:tc>
        <w:tc>
          <w:tcPr>
            <w:tcW w:w="428" w:type="pct"/>
            <w:tcBorders>
              <w:top w:val="nil"/>
              <w:left w:val="nil"/>
              <w:bottom w:val="single" w:color="auto" w:sz="4" w:space="0"/>
              <w:right w:val="single" w:color="auto" w:sz="4" w:space="0"/>
            </w:tcBorders>
            <w:shd w:val="clear" w:color="auto" w:fill="auto"/>
            <w:noWrap/>
            <w:vAlign w:val="center"/>
          </w:tcPr>
          <w:p w14:paraId="37355CFC">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242FF423">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637AE5A8">
            <w:pPr>
              <w:widowControl/>
              <w:jc w:val="right"/>
              <w:rPr>
                <w:rFonts w:ascii="Times New Roman" w:hAnsi="Times New Roman" w:eastAsia="仿宋_GB2312" w:cs="Times New Roman"/>
                <w:kern w:val="0"/>
                <w:sz w:val="24"/>
                <w:szCs w:val="24"/>
              </w:rPr>
            </w:pPr>
          </w:p>
        </w:tc>
      </w:tr>
      <w:tr w14:paraId="49F17B35">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35FD3BA4">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21208</w:t>
            </w:r>
          </w:p>
        </w:tc>
        <w:tc>
          <w:tcPr>
            <w:tcW w:w="1559" w:type="pct"/>
            <w:tcBorders>
              <w:top w:val="nil"/>
              <w:left w:val="nil"/>
              <w:bottom w:val="single" w:color="auto" w:sz="4" w:space="0"/>
              <w:right w:val="single" w:color="auto" w:sz="4" w:space="0"/>
            </w:tcBorders>
            <w:shd w:val="solid" w:color="FFFFFF" w:fill="auto"/>
            <w:noWrap/>
            <w:vAlign w:val="top"/>
          </w:tcPr>
          <w:p w14:paraId="69282DE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国有土地使用权出让收入安排的支出</w:t>
            </w:r>
          </w:p>
        </w:tc>
        <w:tc>
          <w:tcPr>
            <w:tcW w:w="457" w:type="pct"/>
            <w:tcBorders>
              <w:top w:val="nil"/>
              <w:left w:val="nil"/>
              <w:bottom w:val="single" w:color="auto" w:sz="4" w:space="0"/>
              <w:right w:val="single" w:color="auto" w:sz="4" w:space="0"/>
            </w:tcBorders>
            <w:shd w:val="solid" w:color="FFFFFF" w:fill="auto"/>
            <w:noWrap/>
            <w:vAlign w:val="top"/>
          </w:tcPr>
          <w:p w14:paraId="1AFD248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28.41</w:t>
            </w:r>
          </w:p>
        </w:tc>
        <w:tc>
          <w:tcPr>
            <w:tcW w:w="457" w:type="pct"/>
            <w:tcBorders>
              <w:top w:val="nil"/>
              <w:left w:val="nil"/>
              <w:bottom w:val="single" w:color="auto" w:sz="4" w:space="0"/>
              <w:right w:val="single" w:color="auto" w:sz="4" w:space="0"/>
            </w:tcBorders>
            <w:shd w:val="solid" w:color="FFFFFF" w:fill="auto"/>
            <w:noWrap/>
            <w:vAlign w:val="top"/>
          </w:tcPr>
          <w:p w14:paraId="730718D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45B3995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28.41</w:t>
            </w:r>
          </w:p>
        </w:tc>
        <w:tc>
          <w:tcPr>
            <w:tcW w:w="428" w:type="pct"/>
            <w:tcBorders>
              <w:top w:val="nil"/>
              <w:left w:val="nil"/>
              <w:bottom w:val="single" w:color="auto" w:sz="4" w:space="0"/>
              <w:right w:val="single" w:color="auto" w:sz="4" w:space="0"/>
            </w:tcBorders>
            <w:shd w:val="clear" w:color="auto" w:fill="auto"/>
            <w:noWrap/>
            <w:vAlign w:val="center"/>
          </w:tcPr>
          <w:p w14:paraId="18421C1A">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76EDB487">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1A32C0F0">
            <w:pPr>
              <w:widowControl/>
              <w:jc w:val="right"/>
              <w:rPr>
                <w:rFonts w:ascii="Times New Roman" w:hAnsi="Times New Roman" w:eastAsia="仿宋_GB2312" w:cs="Times New Roman"/>
                <w:kern w:val="0"/>
                <w:sz w:val="24"/>
                <w:szCs w:val="24"/>
              </w:rPr>
            </w:pPr>
          </w:p>
        </w:tc>
      </w:tr>
      <w:tr w14:paraId="1B327F33">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0E7AD6D6">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2120816</w:t>
            </w:r>
          </w:p>
        </w:tc>
        <w:tc>
          <w:tcPr>
            <w:tcW w:w="1559" w:type="pct"/>
            <w:tcBorders>
              <w:top w:val="nil"/>
              <w:left w:val="nil"/>
              <w:bottom w:val="single" w:color="auto" w:sz="4" w:space="0"/>
              <w:right w:val="single" w:color="auto" w:sz="4" w:space="0"/>
            </w:tcBorders>
            <w:shd w:val="solid" w:color="FFFFFF" w:fill="auto"/>
            <w:noWrap/>
            <w:vAlign w:val="top"/>
          </w:tcPr>
          <w:p w14:paraId="0F7CA74D">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农业农村生态环境支出</w:t>
            </w:r>
          </w:p>
        </w:tc>
        <w:tc>
          <w:tcPr>
            <w:tcW w:w="457" w:type="pct"/>
            <w:tcBorders>
              <w:top w:val="nil"/>
              <w:left w:val="nil"/>
              <w:bottom w:val="single" w:color="auto" w:sz="4" w:space="0"/>
              <w:right w:val="single" w:color="auto" w:sz="4" w:space="0"/>
            </w:tcBorders>
            <w:shd w:val="solid" w:color="FFFFFF" w:fill="auto"/>
            <w:noWrap/>
            <w:vAlign w:val="top"/>
          </w:tcPr>
          <w:p w14:paraId="734FA4E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21.74</w:t>
            </w:r>
          </w:p>
        </w:tc>
        <w:tc>
          <w:tcPr>
            <w:tcW w:w="457" w:type="pct"/>
            <w:tcBorders>
              <w:top w:val="nil"/>
              <w:left w:val="nil"/>
              <w:bottom w:val="single" w:color="auto" w:sz="4" w:space="0"/>
              <w:right w:val="single" w:color="auto" w:sz="4" w:space="0"/>
            </w:tcBorders>
            <w:shd w:val="solid" w:color="FFFFFF" w:fill="auto"/>
            <w:noWrap/>
            <w:vAlign w:val="top"/>
          </w:tcPr>
          <w:p w14:paraId="1064BA72">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376FDA6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21.74</w:t>
            </w:r>
          </w:p>
        </w:tc>
        <w:tc>
          <w:tcPr>
            <w:tcW w:w="428" w:type="pct"/>
            <w:tcBorders>
              <w:top w:val="nil"/>
              <w:left w:val="nil"/>
              <w:bottom w:val="single" w:color="auto" w:sz="4" w:space="0"/>
              <w:right w:val="single" w:color="auto" w:sz="4" w:space="0"/>
            </w:tcBorders>
            <w:shd w:val="clear" w:color="auto" w:fill="auto"/>
            <w:noWrap/>
            <w:vAlign w:val="center"/>
          </w:tcPr>
          <w:p w14:paraId="0EEAA3D8">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04104E70">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635699EA">
            <w:pPr>
              <w:widowControl/>
              <w:jc w:val="right"/>
              <w:rPr>
                <w:rFonts w:ascii="Times New Roman" w:hAnsi="Times New Roman" w:eastAsia="仿宋_GB2312" w:cs="Times New Roman"/>
                <w:kern w:val="0"/>
                <w:sz w:val="24"/>
                <w:szCs w:val="24"/>
              </w:rPr>
            </w:pPr>
          </w:p>
        </w:tc>
      </w:tr>
      <w:tr w14:paraId="2CCB1BF5">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4466C4A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2120899</w:t>
            </w:r>
          </w:p>
        </w:tc>
        <w:tc>
          <w:tcPr>
            <w:tcW w:w="1559" w:type="pct"/>
            <w:tcBorders>
              <w:top w:val="nil"/>
              <w:left w:val="nil"/>
              <w:bottom w:val="single" w:color="auto" w:sz="4" w:space="0"/>
              <w:right w:val="single" w:color="auto" w:sz="4" w:space="0"/>
            </w:tcBorders>
            <w:shd w:val="solid" w:color="FFFFFF" w:fill="auto"/>
            <w:noWrap/>
            <w:vAlign w:val="top"/>
          </w:tcPr>
          <w:p w14:paraId="0255BC2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其他国有土地使用权出让收入安排的支出</w:t>
            </w:r>
          </w:p>
        </w:tc>
        <w:tc>
          <w:tcPr>
            <w:tcW w:w="457" w:type="pct"/>
            <w:tcBorders>
              <w:top w:val="nil"/>
              <w:left w:val="nil"/>
              <w:bottom w:val="single" w:color="auto" w:sz="4" w:space="0"/>
              <w:right w:val="single" w:color="auto" w:sz="4" w:space="0"/>
            </w:tcBorders>
            <w:shd w:val="solid" w:color="FFFFFF" w:fill="auto"/>
            <w:noWrap/>
            <w:vAlign w:val="top"/>
          </w:tcPr>
          <w:p w14:paraId="24101F7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6.67</w:t>
            </w:r>
          </w:p>
        </w:tc>
        <w:tc>
          <w:tcPr>
            <w:tcW w:w="457" w:type="pct"/>
            <w:tcBorders>
              <w:top w:val="nil"/>
              <w:left w:val="nil"/>
              <w:bottom w:val="single" w:color="auto" w:sz="4" w:space="0"/>
              <w:right w:val="single" w:color="auto" w:sz="4" w:space="0"/>
            </w:tcBorders>
            <w:shd w:val="solid" w:color="FFFFFF" w:fill="auto"/>
            <w:noWrap/>
            <w:vAlign w:val="top"/>
          </w:tcPr>
          <w:p w14:paraId="2C4EBC9A">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5DD414D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6.67</w:t>
            </w:r>
          </w:p>
        </w:tc>
        <w:tc>
          <w:tcPr>
            <w:tcW w:w="428" w:type="pct"/>
            <w:tcBorders>
              <w:top w:val="nil"/>
              <w:left w:val="nil"/>
              <w:bottom w:val="single" w:color="auto" w:sz="4" w:space="0"/>
              <w:right w:val="single" w:color="auto" w:sz="4" w:space="0"/>
            </w:tcBorders>
            <w:shd w:val="clear" w:color="auto" w:fill="auto"/>
            <w:noWrap/>
            <w:vAlign w:val="center"/>
          </w:tcPr>
          <w:p w14:paraId="0D9C129F">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6AC063D9">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20790453">
            <w:pPr>
              <w:widowControl/>
              <w:jc w:val="right"/>
              <w:rPr>
                <w:rFonts w:ascii="Times New Roman" w:hAnsi="Times New Roman" w:eastAsia="仿宋_GB2312" w:cs="Times New Roman"/>
                <w:kern w:val="0"/>
                <w:sz w:val="24"/>
                <w:szCs w:val="24"/>
              </w:rPr>
            </w:pPr>
          </w:p>
        </w:tc>
      </w:tr>
      <w:tr w14:paraId="4D79F99D">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532FF76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w:t>
            </w:r>
          </w:p>
        </w:tc>
        <w:tc>
          <w:tcPr>
            <w:tcW w:w="1559" w:type="pct"/>
            <w:tcBorders>
              <w:top w:val="nil"/>
              <w:left w:val="nil"/>
              <w:bottom w:val="single" w:color="auto" w:sz="4" w:space="0"/>
              <w:right w:val="single" w:color="auto" w:sz="4" w:space="0"/>
            </w:tcBorders>
            <w:shd w:val="solid" w:color="FFFFFF" w:fill="auto"/>
            <w:noWrap/>
            <w:vAlign w:val="top"/>
          </w:tcPr>
          <w:p w14:paraId="719FD64B">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农林水支出</w:t>
            </w:r>
          </w:p>
        </w:tc>
        <w:tc>
          <w:tcPr>
            <w:tcW w:w="457" w:type="pct"/>
            <w:tcBorders>
              <w:top w:val="nil"/>
              <w:left w:val="nil"/>
              <w:bottom w:val="single" w:color="auto" w:sz="4" w:space="0"/>
              <w:right w:val="single" w:color="auto" w:sz="4" w:space="0"/>
            </w:tcBorders>
            <w:shd w:val="solid" w:color="FFFFFF" w:fill="auto"/>
            <w:noWrap/>
            <w:vAlign w:val="top"/>
          </w:tcPr>
          <w:p w14:paraId="3D7229C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159.05</w:t>
            </w:r>
          </w:p>
        </w:tc>
        <w:tc>
          <w:tcPr>
            <w:tcW w:w="457" w:type="pct"/>
            <w:tcBorders>
              <w:top w:val="nil"/>
              <w:left w:val="nil"/>
              <w:bottom w:val="single" w:color="auto" w:sz="4" w:space="0"/>
              <w:right w:val="single" w:color="auto" w:sz="4" w:space="0"/>
            </w:tcBorders>
            <w:shd w:val="solid" w:color="FFFFFF" w:fill="auto"/>
            <w:noWrap/>
            <w:vAlign w:val="top"/>
          </w:tcPr>
          <w:p w14:paraId="0FD30BE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159.05</w:t>
            </w:r>
          </w:p>
        </w:tc>
        <w:tc>
          <w:tcPr>
            <w:tcW w:w="392" w:type="pct"/>
            <w:tcBorders>
              <w:top w:val="nil"/>
              <w:left w:val="nil"/>
              <w:bottom w:val="single" w:color="auto" w:sz="4" w:space="0"/>
              <w:right w:val="single" w:color="auto" w:sz="4" w:space="0"/>
            </w:tcBorders>
            <w:shd w:val="solid" w:color="FFFFFF" w:fill="auto"/>
            <w:noWrap/>
            <w:vAlign w:val="top"/>
          </w:tcPr>
          <w:p w14:paraId="2AA3854F">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49D91460">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69886237">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4E2C750F">
            <w:pPr>
              <w:widowControl/>
              <w:jc w:val="right"/>
              <w:rPr>
                <w:rFonts w:ascii="Times New Roman" w:hAnsi="Times New Roman" w:eastAsia="仿宋_GB2312" w:cs="Times New Roman"/>
                <w:kern w:val="0"/>
                <w:sz w:val="24"/>
                <w:szCs w:val="24"/>
              </w:rPr>
            </w:pPr>
          </w:p>
        </w:tc>
      </w:tr>
      <w:tr w14:paraId="4EB2DAA6">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1F208118">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21305</w:t>
            </w:r>
          </w:p>
        </w:tc>
        <w:tc>
          <w:tcPr>
            <w:tcW w:w="1559" w:type="pct"/>
            <w:tcBorders>
              <w:top w:val="nil"/>
              <w:left w:val="nil"/>
              <w:bottom w:val="single" w:color="auto" w:sz="4" w:space="0"/>
              <w:right w:val="single" w:color="auto" w:sz="4" w:space="0"/>
            </w:tcBorders>
            <w:shd w:val="solid" w:color="FFFFFF" w:fill="auto"/>
            <w:noWrap/>
            <w:vAlign w:val="top"/>
          </w:tcPr>
          <w:p w14:paraId="5F0BDEE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巩固脱贫攻坚成果衔接乡村振兴</w:t>
            </w:r>
          </w:p>
        </w:tc>
        <w:tc>
          <w:tcPr>
            <w:tcW w:w="457" w:type="pct"/>
            <w:tcBorders>
              <w:top w:val="nil"/>
              <w:left w:val="nil"/>
              <w:bottom w:val="single" w:color="auto" w:sz="4" w:space="0"/>
              <w:right w:val="single" w:color="auto" w:sz="4" w:space="0"/>
            </w:tcBorders>
            <w:shd w:val="solid" w:color="FFFFFF" w:fill="auto"/>
            <w:noWrap/>
            <w:vAlign w:val="top"/>
          </w:tcPr>
          <w:p w14:paraId="007F0D53">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457" w:type="pct"/>
            <w:tcBorders>
              <w:top w:val="nil"/>
              <w:left w:val="nil"/>
              <w:bottom w:val="single" w:color="auto" w:sz="4" w:space="0"/>
              <w:right w:val="single" w:color="auto" w:sz="4" w:space="0"/>
            </w:tcBorders>
            <w:shd w:val="solid" w:color="FFFFFF" w:fill="auto"/>
            <w:noWrap/>
            <w:vAlign w:val="top"/>
          </w:tcPr>
          <w:p w14:paraId="141F6E1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392" w:type="pct"/>
            <w:tcBorders>
              <w:top w:val="nil"/>
              <w:left w:val="nil"/>
              <w:bottom w:val="single" w:color="auto" w:sz="4" w:space="0"/>
              <w:right w:val="single" w:color="auto" w:sz="4" w:space="0"/>
            </w:tcBorders>
            <w:shd w:val="solid" w:color="FFFFFF" w:fill="auto"/>
            <w:noWrap/>
            <w:vAlign w:val="top"/>
          </w:tcPr>
          <w:p w14:paraId="3C3FBDEF">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05B006A9">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1540EF15">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2E098394">
            <w:pPr>
              <w:widowControl/>
              <w:jc w:val="right"/>
              <w:rPr>
                <w:rFonts w:ascii="Times New Roman" w:hAnsi="Times New Roman" w:eastAsia="仿宋_GB2312" w:cs="Times New Roman"/>
                <w:kern w:val="0"/>
                <w:sz w:val="24"/>
                <w:szCs w:val="24"/>
              </w:rPr>
            </w:pPr>
          </w:p>
        </w:tc>
      </w:tr>
      <w:tr w14:paraId="159D5BFE">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29AEB0BB">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2130504</w:t>
            </w:r>
          </w:p>
        </w:tc>
        <w:tc>
          <w:tcPr>
            <w:tcW w:w="1559" w:type="pct"/>
            <w:tcBorders>
              <w:top w:val="nil"/>
              <w:left w:val="nil"/>
              <w:bottom w:val="single" w:color="auto" w:sz="4" w:space="0"/>
              <w:right w:val="single" w:color="auto" w:sz="4" w:space="0"/>
            </w:tcBorders>
            <w:shd w:val="solid" w:color="FFFFFF" w:fill="auto"/>
            <w:noWrap/>
            <w:vAlign w:val="top"/>
          </w:tcPr>
          <w:p w14:paraId="40E8ECF4">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农村基础设施建设</w:t>
            </w:r>
          </w:p>
        </w:tc>
        <w:tc>
          <w:tcPr>
            <w:tcW w:w="457" w:type="pct"/>
            <w:tcBorders>
              <w:top w:val="nil"/>
              <w:left w:val="nil"/>
              <w:bottom w:val="single" w:color="auto" w:sz="4" w:space="0"/>
              <w:right w:val="single" w:color="auto" w:sz="4" w:space="0"/>
            </w:tcBorders>
            <w:shd w:val="solid" w:color="FFFFFF" w:fill="auto"/>
            <w:noWrap/>
            <w:vAlign w:val="top"/>
          </w:tcPr>
          <w:p w14:paraId="62C191E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457" w:type="pct"/>
            <w:tcBorders>
              <w:top w:val="nil"/>
              <w:left w:val="nil"/>
              <w:bottom w:val="single" w:color="auto" w:sz="4" w:space="0"/>
              <w:right w:val="single" w:color="auto" w:sz="4" w:space="0"/>
            </w:tcBorders>
            <w:shd w:val="solid" w:color="FFFFFF" w:fill="auto"/>
            <w:noWrap/>
            <w:vAlign w:val="top"/>
          </w:tcPr>
          <w:p w14:paraId="7812EEF2">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392" w:type="pct"/>
            <w:tcBorders>
              <w:top w:val="nil"/>
              <w:left w:val="nil"/>
              <w:bottom w:val="single" w:color="auto" w:sz="4" w:space="0"/>
              <w:right w:val="single" w:color="auto" w:sz="4" w:space="0"/>
            </w:tcBorders>
            <w:shd w:val="solid" w:color="FFFFFF" w:fill="auto"/>
            <w:noWrap/>
            <w:vAlign w:val="top"/>
          </w:tcPr>
          <w:p w14:paraId="363DE54D">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142421AE">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0B56CF83">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51211866">
            <w:pPr>
              <w:widowControl/>
              <w:jc w:val="right"/>
              <w:rPr>
                <w:rFonts w:ascii="Times New Roman" w:hAnsi="Times New Roman" w:eastAsia="仿宋_GB2312" w:cs="Times New Roman"/>
                <w:kern w:val="0"/>
                <w:sz w:val="24"/>
                <w:szCs w:val="24"/>
              </w:rPr>
            </w:pPr>
          </w:p>
        </w:tc>
      </w:tr>
      <w:tr w14:paraId="7F594BA1">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33410C1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21307</w:t>
            </w:r>
          </w:p>
        </w:tc>
        <w:tc>
          <w:tcPr>
            <w:tcW w:w="1559" w:type="pct"/>
            <w:tcBorders>
              <w:top w:val="nil"/>
              <w:left w:val="nil"/>
              <w:bottom w:val="single" w:color="auto" w:sz="4" w:space="0"/>
              <w:right w:val="single" w:color="auto" w:sz="4" w:space="0"/>
            </w:tcBorders>
            <w:shd w:val="solid" w:color="FFFFFF" w:fill="auto"/>
            <w:noWrap/>
            <w:vAlign w:val="top"/>
          </w:tcPr>
          <w:p w14:paraId="7363B614">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农村综合改革</w:t>
            </w:r>
          </w:p>
        </w:tc>
        <w:tc>
          <w:tcPr>
            <w:tcW w:w="457" w:type="pct"/>
            <w:tcBorders>
              <w:top w:val="nil"/>
              <w:left w:val="nil"/>
              <w:bottom w:val="single" w:color="auto" w:sz="4" w:space="0"/>
              <w:right w:val="single" w:color="auto" w:sz="4" w:space="0"/>
            </w:tcBorders>
            <w:shd w:val="solid" w:color="FFFFFF" w:fill="auto"/>
            <w:noWrap/>
            <w:vAlign w:val="top"/>
          </w:tcPr>
          <w:p w14:paraId="1C3279B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154.05</w:t>
            </w:r>
          </w:p>
        </w:tc>
        <w:tc>
          <w:tcPr>
            <w:tcW w:w="457" w:type="pct"/>
            <w:tcBorders>
              <w:top w:val="nil"/>
              <w:left w:val="nil"/>
              <w:bottom w:val="single" w:color="auto" w:sz="4" w:space="0"/>
              <w:right w:val="single" w:color="auto" w:sz="4" w:space="0"/>
            </w:tcBorders>
            <w:shd w:val="solid" w:color="FFFFFF" w:fill="auto"/>
            <w:noWrap/>
            <w:vAlign w:val="top"/>
          </w:tcPr>
          <w:p w14:paraId="347088F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154.05</w:t>
            </w:r>
          </w:p>
        </w:tc>
        <w:tc>
          <w:tcPr>
            <w:tcW w:w="392" w:type="pct"/>
            <w:tcBorders>
              <w:top w:val="nil"/>
              <w:left w:val="nil"/>
              <w:bottom w:val="single" w:color="auto" w:sz="4" w:space="0"/>
              <w:right w:val="single" w:color="auto" w:sz="4" w:space="0"/>
            </w:tcBorders>
            <w:shd w:val="solid" w:color="FFFFFF" w:fill="auto"/>
            <w:noWrap/>
            <w:vAlign w:val="top"/>
          </w:tcPr>
          <w:p w14:paraId="0722280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1A4FAF47">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2DB3A973">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577FB575">
            <w:pPr>
              <w:widowControl/>
              <w:jc w:val="right"/>
              <w:rPr>
                <w:rFonts w:ascii="Times New Roman" w:hAnsi="Times New Roman" w:eastAsia="仿宋_GB2312" w:cs="Times New Roman"/>
                <w:kern w:val="0"/>
                <w:sz w:val="24"/>
                <w:szCs w:val="24"/>
              </w:rPr>
            </w:pPr>
          </w:p>
        </w:tc>
      </w:tr>
      <w:tr w14:paraId="14684A64">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409D382C">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2130701</w:t>
            </w:r>
          </w:p>
        </w:tc>
        <w:tc>
          <w:tcPr>
            <w:tcW w:w="1559" w:type="pct"/>
            <w:tcBorders>
              <w:top w:val="nil"/>
              <w:left w:val="nil"/>
              <w:bottom w:val="single" w:color="auto" w:sz="4" w:space="0"/>
              <w:right w:val="single" w:color="auto" w:sz="4" w:space="0"/>
            </w:tcBorders>
            <w:shd w:val="solid" w:color="FFFFFF" w:fill="auto"/>
            <w:noWrap/>
            <w:vAlign w:val="top"/>
          </w:tcPr>
          <w:p w14:paraId="14FC5A68">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对村级公益事业建设的补助</w:t>
            </w:r>
          </w:p>
        </w:tc>
        <w:tc>
          <w:tcPr>
            <w:tcW w:w="457" w:type="pct"/>
            <w:tcBorders>
              <w:top w:val="nil"/>
              <w:left w:val="nil"/>
              <w:bottom w:val="single" w:color="auto" w:sz="4" w:space="0"/>
              <w:right w:val="single" w:color="auto" w:sz="4" w:space="0"/>
            </w:tcBorders>
            <w:shd w:val="solid" w:color="FFFFFF" w:fill="auto"/>
            <w:noWrap/>
            <w:vAlign w:val="top"/>
          </w:tcPr>
          <w:p w14:paraId="6B19FAD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457" w:type="pct"/>
            <w:tcBorders>
              <w:top w:val="nil"/>
              <w:left w:val="nil"/>
              <w:bottom w:val="single" w:color="auto" w:sz="4" w:space="0"/>
              <w:right w:val="single" w:color="auto" w:sz="4" w:space="0"/>
            </w:tcBorders>
            <w:shd w:val="solid" w:color="FFFFFF" w:fill="auto"/>
            <w:noWrap/>
            <w:vAlign w:val="top"/>
          </w:tcPr>
          <w:p w14:paraId="647E0F12">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5.00</w:t>
            </w:r>
          </w:p>
        </w:tc>
        <w:tc>
          <w:tcPr>
            <w:tcW w:w="392" w:type="pct"/>
            <w:tcBorders>
              <w:top w:val="nil"/>
              <w:left w:val="nil"/>
              <w:bottom w:val="single" w:color="auto" w:sz="4" w:space="0"/>
              <w:right w:val="single" w:color="auto" w:sz="4" w:space="0"/>
            </w:tcBorders>
            <w:shd w:val="solid" w:color="FFFFFF" w:fill="auto"/>
            <w:noWrap/>
            <w:vAlign w:val="top"/>
          </w:tcPr>
          <w:p w14:paraId="7B1B89F5">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0E14C7EB">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2AF1E071">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235508F6">
            <w:pPr>
              <w:widowControl/>
              <w:jc w:val="right"/>
              <w:rPr>
                <w:rFonts w:ascii="Times New Roman" w:hAnsi="Times New Roman" w:eastAsia="仿宋_GB2312" w:cs="Times New Roman"/>
                <w:kern w:val="0"/>
                <w:sz w:val="24"/>
                <w:szCs w:val="24"/>
              </w:rPr>
            </w:pPr>
          </w:p>
        </w:tc>
      </w:tr>
      <w:tr w14:paraId="56F641C8">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4016F81B">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2130705</w:t>
            </w:r>
          </w:p>
        </w:tc>
        <w:tc>
          <w:tcPr>
            <w:tcW w:w="1559" w:type="pct"/>
            <w:tcBorders>
              <w:top w:val="nil"/>
              <w:left w:val="nil"/>
              <w:bottom w:val="single" w:color="auto" w:sz="4" w:space="0"/>
              <w:right w:val="single" w:color="auto" w:sz="4" w:space="0"/>
            </w:tcBorders>
            <w:shd w:val="solid" w:color="FFFFFF" w:fill="auto"/>
            <w:noWrap/>
            <w:vAlign w:val="top"/>
          </w:tcPr>
          <w:p w14:paraId="1957385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对村民委员会和村党支部的补助</w:t>
            </w:r>
          </w:p>
        </w:tc>
        <w:tc>
          <w:tcPr>
            <w:tcW w:w="457" w:type="pct"/>
            <w:tcBorders>
              <w:top w:val="nil"/>
              <w:left w:val="nil"/>
              <w:bottom w:val="single" w:color="auto" w:sz="4" w:space="0"/>
              <w:right w:val="single" w:color="auto" w:sz="4" w:space="0"/>
            </w:tcBorders>
            <w:shd w:val="solid" w:color="FFFFFF" w:fill="auto"/>
            <w:noWrap/>
            <w:vAlign w:val="top"/>
          </w:tcPr>
          <w:p w14:paraId="5D3895B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149.05</w:t>
            </w:r>
          </w:p>
        </w:tc>
        <w:tc>
          <w:tcPr>
            <w:tcW w:w="457" w:type="pct"/>
            <w:tcBorders>
              <w:top w:val="nil"/>
              <w:left w:val="nil"/>
              <w:bottom w:val="single" w:color="auto" w:sz="4" w:space="0"/>
              <w:right w:val="single" w:color="auto" w:sz="4" w:space="0"/>
            </w:tcBorders>
            <w:shd w:val="solid" w:color="FFFFFF" w:fill="auto"/>
            <w:noWrap/>
            <w:vAlign w:val="top"/>
          </w:tcPr>
          <w:p w14:paraId="62E1E2D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149.05</w:t>
            </w:r>
          </w:p>
        </w:tc>
        <w:tc>
          <w:tcPr>
            <w:tcW w:w="392" w:type="pct"/>
            <w:tcBorders>
              <w:top w:val="nil"/>
              <w:left w:val="nil"/>
              <w:bottom w:val="single" w:color="auto" w:sz="4" w:space="0"/>
              <w:right w:val="single" w:color="auto" w:sz="4" w:space="0"/>
            </w:tcBorders>
            <w:shd w:val="solid" w:color="FFFFFF" w:fill="auto"/>
            <w:noWrap/>
            <w:vAlign w:val="top"/>
          </w:tcPr>
          <w:p w14:paraId="2EE21E6C">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29C7C7A5">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30982AEC">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0E951AF3">
            <w:pPr>
              <w:widowControl/>
              <w:jc w:val="right"/>
              <w:rPr>
                <w:rFonts w:ascii="Times New Roman" w:hAnsi="Times New Roman" w:eastAsia="仿宋_GB2312" w:cs="Times New Roman"/>
                <w:kern w:val="0"/>
                <w:sz w:val="24"/>
                <w:szCs w:val="24"/>
              </w:rPr>
            </w:pPr>
          </w:p>
        </w:tc>
      </w:tr>
      <w:tr w14:paraId="66730BEF">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75AAFD2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w:t>
            </w:r>
          </w:p>
        </w:tc>
        <w:tc>
          <w:tcPr>
            <w:tcW w:w="1559" w:type="pct"/>
            <w:tcBorders>
              <w:top w:val="single" w:color="auto" w:sz="4" w:space="0"/>
              <w:left w:val="single" w:color="auto" w:sz="4" w:space="0"/>
              <w:bottom w:val="single" w:color="auto" w:sz="4" w:space="0"/>
              <w:right w:val="single" w:color="auto" w:sz="4" w:space="0"/>
            </w:tcBorders>
            <w:shd w:val="solid" w:color="FFFFFF" w:fill="auto"/>
            <w:noWrap/>
            <w:vAlign w:val="top"/>
          </w:tcPr>
          <w:p w14:paraId="37C998C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住房保障支出</w:t>
            </w:r>
          </w:p>
        </w:tc>
        <w:tc>
          <w:tcPr>
            <w:tcW w:w="457" w:type="pct"/>
            <w:tcBorders>
              <w:top w:val="single" w:color="auto" w:sz="4" w:space="0"/>
              <w:left w:val="single" w:color="auto" w:sz="4" w:space="0"/>
              <w:bottom w:val="single" w:color="auto" w:sz="4" w:space="0"/>
              <w:right w:val="single" w:color="auto" w:sz="4" w:space="0"/>
            </w:tcBorders>
            <w:shd w:val="solid" w:color="FFFFFF" w:fill="auto"/>
            <w:noWrap/>
            <w:vAlign w:val="top"/>
          </w:tcPr>
          <w:p w14:paraId="6CC206A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62.11</w:t>
            </w:r>
          </w:p>
        </w:tc>
        <w:tc>
          <w:tcPr>
            <w:tcW w:w="457" w:type="pct"/>
            <w:tcBorders>
              <w:top w:val="single" w:color="auto" w:sz="4" w:space="0"/>
              <w:left w:val="single" w:color="auto" w:sz="4" w:space="0"/>
              <w:bottom w:val="single" w:color="auto" w:sz="4" w:space="0"/>
              <w:right w:val="single" w:color="auto" w:sz="4" w:space="0"/>
            </w:tcBorders>
            <w:shd w:val="solid" w:color="FFFFFF" w:fill="auto"/>
            <w:noWrap/>
            <w:vAlign w:val="top"/>
          </w:tcPr>
          <w:p w14:paraId="277FDFFB">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62.11</w:t>
            </w:r>
          </w:p>
        </w:tc>
        <w:tc>
          <w:tcPr>
            <w:tcW w:w="392" w:type="pct"/>
            <w:tcBorders>
              <w:top w:val="single" w:color="auto" w:sz="4" w:space="0"/>
              <w:left w:val="single" w:color="auto" w:sz="4" w:space="0"/>
              <w:bottom w:val="single" w:color="auto" w:sz="4" w:space="0"/>
              <w:right w:val="single" w:color="auto" w:sz="4" w:space="0"/>
            </w:tcBorders>
            <w:shd w:val="solid" w:color="FFFFFF" w:fill="auto"/>
            <w:noWrap/>
            <w:vAlign w:val="top"/>
          </w:tcPr>
          <w:p w14:paraId="6F39E32D">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89EF15">
            <w:pPr>
              <w:widowControl/>
              <w:jc w:val="right"/>
              <w:rPr>
                <w:rFonts w:ascii="Times New Roman" w:hAnsi="Times New Roman" w:eastAsia="仿宋_GB2312" w:cs="Times New Roman"/>
                <w:kern w:val="0"/>
                <w:sz w:val="24"/>
                <w:szCs w:val="24"/>
              </w:rPr>
            </w:pPr>
          </w:p>
        </w:tc>
        <w:tc>
          <w:tcPr>
            <w:tcW w:w="48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79154CD">
            <w:pPr>
              <w:widowControl/>
              <w:jc w:val="right"/>
              <w:rPr>
                <w:rFonts w:ascii="Times New Roman" w:hAnsi="Times New Roman" w:eastAsia="仿宋_GB2312" w:cs="Times New Roman"/>
                <w:kern w:val="0"/>
                <w:sz w:val="24"/>
                <w:szCs w:val="24"/>
              </w:rPr>
            </w:pPr>
          </w:p>
        </w:tc>
        <w:tc>
          <w:tcPr>
            <w:tcW w:w="68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9A0C9B">
            <w:pPr>
              <w:widowControl/>
              <w:jc w:val="right"/>
              <w:rPr>
                <w:rFonts w:ascii="Times New Roman" w:hAnsi="Times New Roman" w:eastAsia="仿宋_GB2312" w:cs="Times New Roman"/>
                <w:kern w:val="0"/>
                <w:sz w:val="24"/>
                <w:szCs w:val="24"/>
              </w:rPr>
            </w:pPr>
          </w:p>
        </w:tc>
      </w:tr>
      <w:tr w14:paraId="607A19A3">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2A6AA0A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22102</w:t>
            </w:r>
          </w:p>
        </w:tc>
        <w:tc>
          <w:tcPr>
            <w:tcW w:w="1559" w:type="pct"/>
            <w:tcBorders>
              <w:top w:val="single" w:color="auto" w:sz="4" w:space="0"/>
              <w:left w:val="nil"/>
              <w:bottom w:val="single" w:color="auto" w:sz="4" w:space="0"/>
              <w:right w:val="single" w:color="auto" w:sz="4" w:space="0"/>
            </w:tcBorders>
            <w:shd w:val="solid" w:color="FFFFFF" w:fill="auto"/>
            <w:noWrap/>
            <w:vAlign w:val="top"/>
          </w:tcPr>
          <w:p w14:paraId="6593E49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住房改革支出</w:t>
            </w:r>
          </w:p>
        </w:tc>
        <w:tc>
          <w:tcPr>
            <w:tcW w:w="457" w:type="pct"/>
            <w:tcBorders>
              <w:top w:val="single" w:color="auto" w:sz="4" w:space="0"/>
              <w:left w:val="nil"/>
              <w:bottom w:val="single" w:color="auto" w:sz="4" w:space="0"/>
              <w:right w:val="single" w:color="auto" w:sz="4" w:space="0"/>
            </w:tcBorders>
            <w:shd w:val="solid" w:color="FFFFFF" w:fill="auto"/>
            <w:noWrap/>
            <w:vAlign w:val="top"/>
          </w:tcPr>
          <w:p w14:paraId="0D999B4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62.11</w:t>
            </w:r>
          </w:p>
        </w:tc>
        <w:tc>
          <w:tcPr>
            <w:tcW w:w="457" w:type="pct"/>
            <w:tcBorders>
              <w:top w:val="single" w:color="auto" w:sz="4" w:space="0"/>
              <w:left w:val="nil"/>
              <w:bottom w:val="single" w:color="auto" w:sz="4" w:space="0"/>
              <w:right w:val="single" w:color="auto" w:sz="4" w:space="0"/>
            </w:tcBorders>
            <w:shd w:val="solid" w:color="FFFFFF" w:fill="auto"/>
            <w:noWrap/>
            <w:vAlign w:val="top"/>
          </w:tcPr>
          <w:p w14:paraId="6CB5005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62.11</w:t>
            </w:r>
          </w:p>
        </w:tc>
        <w:tc>
          <w:tcPr>
            <w:tcW w:w="392" w:type="pct"/>
            <w:tcBorders>
              <w:top w:val="single" w:color="auto" w:sz="4" w:space="0"/>
              <w:left w:val="nil"/>
              <w:bottom w:val="single" w:color="auto" w:sz="4" w:space="0"/>
              <w:right w:val="single" w:color="auto" w:sz="4" w:space="0"/>
            </w:tcBorders>
            <w:shd w:val="solid" w:color="FFFFFF" w:fill="auto"/>
            <w:noWrap/>
            <w:vAlign w:val="top"/>
          </w:tcPr>
          <w:p w14:paraId="785350AC">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single" w:color="auto" w:sz="4" w:space="0"/>
              <w:left w:val="nil"/>
              <w:bottom w:val="single" w:color="auto" w:sz="4" w:space="0"/>
              <w:right w:val="single" w:color="auto" w:sz="4" w:space="0"/>
            </w:tcBorders>
            <w:shd w:val="clear" w:color="auto" w:fill="auto"/>
            <w:noWrap/>
            <w:vAlign w:val="center"/>
          </w:tcPr>
          <w:p w14:paraId="26B7FAC4">
            <w:pPr>
              <w:widowControl/>
              <w:jc w:val="right"/>
              <w:rPr>
                <w:rFonts w:ascii="Times New Roman" w:hAnsi="Times New Roman" w:eastAsia="仿宋_GB2312" w:cs="Times New Roman"/>
                <w:kern w:val="0"/>
                <w:sz w:val="24"/>
                <w:szCs w:val="24"/>
              </w:rPr>
            </w:pPr>
          </w:p>
        </w:tc>
        <w:tc>
          <w:tcPr>
            <w:tcW w:w="486" w:type="pct"/>
            <w:tcBorders>
              <w:top w:val="single" w:color="auto" w:sz="4" w:space="0"/>
              <w:left w:val="nil"/>
              <w:bottom w:val="single" w:color="auto" w:sz="4" w:space="0"/>
              <w:right w:val="single" w:color="auto" w:sz="4" w:space="0"/>
            </w:tcBorders>
            <w:shd w:val="clear" w:color="auto" w:fill="auto"/>
            <w:noWrap/>
            <w:vAlign w:val="center"/>
          </w:tcPr>
          <w:p w14:paraId="0D98E5D8">
            <w:pPr>
              <w:widowControl/>
              <w:jc w:val="right"/>
              <w:rPr>
                <w:rFonts w:ascii="Times New Roman" w:hAnsi="Times New Roman" w:eastAsia="仿宋_GB2312" w:cs="Times New Roman"/>
                <w:kern w:val="0"/>
                <w:sz w:val="24"/>
                <w:szCs w:val="24"/>
              </w:rPr>
            </w:pPr>
          </w:p>
        </w:tc>
        <w:tc>
          <w:tcPr>
            <w:tcW w:w="687" w:type="pct"/>
            <w:tcBorders>
              <w:top w:val="single" w:color="auto" w:sz="4" w:space="0"/>
              <w:left w:val="nil"/>
              <w:bottom w:val="single" w:color="auto" w:sz="4" w:space="0"/>
              <w:right w:val="single" w:color="auto" w:sz="4" w:space="0"/>
            </w:tcBorders>
            <w:shd w:val="clear" w:color="auto" w:fill="auto"/>
            <w:noWrap/>
            <w:vAlign w:val="center"/>
          </w:tcPr>
          <w:p w14:paraId="6763D54A">
            <w:pPr>
              <w:widowControl/>
              <w:jc w:val="right"/>
              <w:rPr>
                <w:rFonts w:ascii="Times New Roman" w:hAnsi="Times New Roman" w:eastAsia="仿宋_GB2312" w:cs="Times New Roman"/>
                <w:kern w:val="0"/>
                <w:sz w:val="24"/>
                <w:szCs w:val="24"/>
              </w:rPr>
            </w:pPr>
          </w:p>
        </w:tc>
      </w:tr>
      <w:tr w14:paraId="175E7B75">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5190744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2210201</w:t>
            </w:r>
          </w:p>
        </w:tc>
        <w:tc>
          <w:tcPr>
            <w:tcW w:w="1559" w:type="pct"/>
            <w:tcBorders>
              <w:top w:val="nil"/>
              <w:left w:val="nil"/>
              <w:bottom w:val="single" w:color="auto" w:sz="4" w:space="0"/>
              <w:right w:val="single" w:color="auto" w:sz="4" w:space="0"/>
            </w:tcBorders>
            <w:shd w:val="solid" w:color="FFFFFF" w:fill="auto"/>
            <w:noWrap/>
            <w:vAlign w:val="top"/>
          </w:tcPr>
          <w:p w14:paraId="0F79132D">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住房公积金</w:t>
            </w:r>
          </w:p>
        </w:tc>
        <w:tc>
          <w:tcPr>
            <w:tcW w:w="457" w:type="pct"/>
            <w:tcBorders>
              <w:top w:val="nil"/>
              <w:left w:val="nil"/>
              <w:bottom w:val="single" w:color="auto" w:sz="4" w:space="0"/>
              <w:right w:val="single" w:color="auto" w:sz="4" w:space="0"/>
            </w:tcBorders>
            <w:shd w:val="solid" w:color="FFFFFF" w:fill="auto"/>
            <w:noWrap/>
            <w:vAlign w:val="top"/>
          </w:tcPr>
          <w:p w14:paraId="70C9CA7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62.11</w:t>
            </w:r>
          </w:p>
        </w:tc>
        <w:tc>
          <w:tcPr>
            <w:tcW w:w="457" w:type="pct"/>
            <w:tcBorders>
              <w:top w:val="nil"/>
              <w:left w:val="nil"/>
              <w:bottom w:val="single" w:color="auto" w:sz="4" w:space="0"/>
              <w:right w:val="single" w:color="auto" w:sz="4" w:space="0"/>
            </w:tcBorders>
            <w:shd w:val="solid" w:color="FFFFFF" w:fill="auto"/>
            <w:noWrap/>
            <w:vAlign w:val="top"/>
          </w:tcPr>
          <w:p w14:paraId="61BF129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62.11</w:t>
            </w:r>
          </w:p>
        </w:tc>
        <w:tc>
          <w:tcPr>
            <w:tcW w:w="392" w:type="pct"/>
            <w:tcBorders>
              <w:top w:val="nil"/>
              <w:left w:val="nil"/>
              <w:bottom w:val="single" w:color="auto" w:sz="4" w:space="0"/>
              <w:right w:val="single" w:color="auto" w:sz="4" w:space="0"/>
            </w:tcBorders>
            <w:shd w:val="solid" w:color="FFFFFF" w:fill="auto"/>
            <w:noWrap/>
            <w:vAlign w:val="top"/>
          </w:tcPr>
          <w:p w14:paraId="21F1040E">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656BF761">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2E7B1681">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1BD5332A">
            <w:pPr>
              <w:widowControl/>
              <w:jc w:val="right"/>
              <w:rPr>
                <w:rFonts w:ascii="Times New Roman" w:hAnsi="Times New Roman" w:eastAsia="仿宋_GB2312" w:cs="Times New Roman"/>
                <w:kern w:val="0"/>
                <w:sz w:val="24"/>
                <w:szCs w:val="24"/>
              </w:rPr>
            </w:pPr>
          </w:p>
        </w:tc>
      </w:tr>
      <w:tr w14:paraId="64D6FD7D">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1D16BF5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222</w:t>
            </w:r>
          </w:p>
        </w:tc>
        <w:tc>
          <w:tcPr>
            <w:tcW w:w="1559" w:type="pct"/>
            <w:tcBorders>
              <w:top w:val="nil"/>
              <w:left w:val="nil"/>
              <w:bottom w:val="single" w:color="auto" w:sz="4" w:space="0"/>
              <w:right w:val="single" w:color="auto" w:sz="4" w:space="0"/>
            </w:tcBorders>
            <w:shd w:val="solid" w:color="FFFFFF" w:fill="auto"/>
            <w:noWrap/>
            <w:vAlign w:val="top"/>
          </w:tcPr>
          <w:p w14:paraId="029C7CA8">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粮油物资储备支出</w:t>
            </w:r>
          </w:p>
        </w:tc>
        <w:tc>
          <w:tcPr>
            <w:tcW w:w="457" w:type="pct"/>
            <w:tcBorders>
              <w:top w:val="nil"/>
              <w:left w:val="nil"/>
              <w:bottom w:val="single" w:color="auto" w:sz="4" w:space="0"/>
              <w:right w:val="single" w:color="auto" w:sz="4" w:space="0"/>
            </w:tcBorders>
            <w:shd w:val="solid" w:color="FFFFFF" w:fill="auto"/>
            <w:noWrap/>
            <w:vAlign w:val="top"/>
          </w:tcPr>
          <w:p w14:paraId="7F0DBC5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457" w:type="pct"/>
            <w:tcBorders>
              <w:top w:val="nil"/>
              <w:left w:val="nil"/>
              <w:bottom w:val="single" w:color="auto" w:sz="4" w:space="0"/>
              <w:right w:val="single" w:color="auto" w:sz="4" w:space="0"/>
            </w:tcBorders>
            <w:shd w:val="solid" w:color="FFFFFF" w:fill="auto"/>
            <w:noWrap/>
            <w:vAlign w:val="top"/>
          </w:tcPr>
          <w:p w14:paraId="5584F64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392" w:type="pct"/>
            <w:tcBorders>
              <w:top w:val="nil"/>
              <w:left w:val="nil"/>
              <w:bottom w:val="single" w:color="auto" w:sz="4" w:space="0"/>
              <w:right w:val="single" w:color="auto" w:sz="4" w:space="0"/>
            </w:tcBorders>
            <w:shd w:val="solid" w:color="FFFFFF" w:fill="auto"/>
            <w:noWrap/>
            <w:vAlign w:val="top"/>
          </w:tcPr>
          <w:p w14:paraId="023D041B">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03C9FA10">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5F5ECE13">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172B42CE">
            <w:pPr>
              <w:widowControl/>
              <w:jc w:val="right"/>
              <w:rPr>
                <w:rFonts w:ascii="Times New Roman" w:hAnsi="Times New Roman" w:eastAsia="仿宋_GB2312" w:cs="Times New Roman"/>
                <w:kern w:val="0"/>
                <w:sz w:val="24"/>
                <w:szCs w:val="24"/>
              </w:rPr>
            </w:pPr>
          </w:p>
        </w:tc>
      </w:tr>
      <w:tr w14:paraId="2A581942">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4F3EADA4">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22201</w:t>
            </w:r>
          </w:p>
        </w:tc>
        <w:tc>
          <w:tcPr>
            <w:tcW w:w="1559" w:type="pct"/>
            <w:tcBorders>
              <w:top w:val="nil"/>
              <w:left w:val="nil"/>
              <w:bottom w:val="single" w:color="auto" w:sz="4" w:space="0"/>
              <w:right w:val="single" w:color="auto" w:sz="4" w:space="0"/>
            </w:tcBorders>
            <w:shd w:val="solid" w:color="FFFFFF" w:fill="auto"/>
            <w:noWrap/>
            <w:vAlign w:val="top"/>
          </w:tcPr>
          <w:p w14:paraId="52E01A52">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粮油物资事务</w:t>
            </w:r>
          </w:p>
        </w:tc>
        <w:tc>
          <w:tcPr>
            <w:tcW w:w="457" w:type="pct"/>
            <w:tcBorders>
              <w:top w:val="nil"/>
              <w:left w:val="nil"/>
              <w:bottom w:val="single" w:color="auto" w:sz="4" w:space="0"/>
              <w:right w:val="single" w:color="auto" w:sz="4" w:space="0"/>
            </w:tcBorders>
            <w:shd w:val="solid" w:color="FFFFFF" w:fill="auto"/>
            <w:noWrap/>
            <w:vAlign w:val="top"/>
          </w:tcPr>
          <w:p w14:paraId="48CE04F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457" w:type="pct"/>
            <w:tcBorders>
              <w:top w:val="nil"/>
              <w:left w:val="nil"/>
              <w:bottom w:val="single" w:color="auto" w:sz="4" w:space="0"/>
              <w:right w:val="single" w:color="auto" w:sz="4" w:space="0"/>
            </w:tcBorders>
            <w:shd w:val="solid" w:color="FFFFFF" w:fill="auto"/>
            <w:noWrap/>
            <w:vAlign w:val="top"/>
          </w:tcPr>
          <w:p w14:paraId="20B0C03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392" w:type="pct"/>
            <w:tcBorders>
              <w:top w:val="nil"/>
              <w:left w:val="nil"/>
              <w:bottom w:val="single" w:color="auto" w:sz="4" w:space="0"/>
              <w:right w:val="single" w:color="auto" w:sz="4" w:space="0"/>
            </w:tcBorders>
            <w:shd w:val="solid" w:color="FFFFFF" w:fill="auto"/>
            <w:noWrap/>
            <w:vAlign w:val="top"/>
          </w:tcPr>
          <w:p w14:paraId="660AF772">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4ABFE572">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379A6755">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4529960B">
            <w:pPr>
              <w:widowControl/>
              <w:jc w:val="right"/>
              <w:rPr>
                <w:rFonts w:ascii="Times New Roman" w:hAnsi="Times New Roman" w:eastAsia="仿宋_GB2312" w:cs="Times New Roman"/>
                <w:kern w:val="0"/>
                <w:sz w:val="24"/>
                <w:szCs w:val="24"/>
              </w:rPr>
            </w:pPr>
          </w:p>
        </w:tc>
      </w:tr>
      <w:tr w14:paraId="0440159C">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74D57F7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2220199</w:t>
            </w:r>
          </w:p>
        </w:tc>
        <w:tc>
          <w:tcPr>
            <w:tcW w:w="1559" w:type="pct"/>
            <w:tcBorders>
              <w:top w:val="nil"/>
              <w:left w:val="nil"/>
              <w:bottom w:val="single" w:color="auto" w:sz="4" w:space="0"/>
              <w:right w:val="single" w:color="auto" w:sz="4" w:space="0"/>
            </w:tcBorders>
            <w:shd w:val="solid" w:color="FFFFFF" w:fill="auto"/>
            <w:noWrap/>
            <w:vAlign w:val="top"/>
          </w:tcPr>
          <w:p w14:paraId="14719B1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其他粮油物资事务支出</w:t>
            </w:r>
          </w:p>
        </w:tc>
        <w:tc>
          <w:tcPr>
            <w:tcW w:w="457" w:type="pct"/>
            <w:tcBorders>
              <w:top w:val="nil"/>
              <w:left w:val="nil"/>
              <w:bottom w:val="single" w:color="auto" w:sz="4" w:space="0"/>
              <w:right w:val="single" w:color="auto" w:sz="4" w:space="0"/>
            </w:tcBorders>
            <w:shd w:val="solid" w:color="FFFFFF" w:fill="auto"/>
            <w:noWrap/>
            <w:vAlign w:val="top"/>
          </w:tcPr>
          <w:p w14:paraId="71C23CC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457" w:type="pct"/>
            <w:tcBorders>
              <w:top w:val="nil"/>
              <w:left w:val="nil"/>
              <w:bottom w:val="single" w:color="auto" w:sz="4" w:space="0"/>
              <w:right w:val="single" w:color="auto" w:sz="4" w:space="0"/>
            </w:tcBorders>
            <w:shd w:val="solid" w:color="FFFFFF" w:fill="auto"/>
            <w:noWrap/>
            <w:vAlign w:val="top"/>
          </w:tcPr>
          <w:p w14:paraId="3DCA9F2B">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8.00</w:t>
            </w:r>
          </w:p>
        </w:tc>
        <w:tc>
          <w:tcPr>
            <w:tcW w:w="392" w:type="pct"/>
            <w:tcBorders>
              <w:top w:val="nil"/>
              <w:left w:val="nil"/>
              <w:bottom w:val="single" w:color="auto" w:sz="4" w:space="0"/>
              <w:right w:val="single" w:color="auto" w:sz="4" w:space="0"/>
            </w:tcBorders>
            <w:shd w:val="solid" w:color="FFFFFF" w:fill="auto"/>
            <w:noWrap/>
            <w:vAlign w:val="top"/>
          </w:tcPr>
          <w:p w14:paraId="18A41142">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428" w:type="pct"/>
            <w:tcBorders>
              <w:top w:val="nil"/>
              <w:left w:val="nil"/>
              <w:bottom w:val="single" w:color="auto" w:sz="4" w:space="0"/>
              <w:right w:val="single" w:color="auto" w:sz="4" w:space="0"/>
            </w:tcBorders>
            <w:shd w:val="clear" w:color="auto" w:fill="auto"/>
            <w:noWrap/>
            <w:vAlign w:val="center"/>
          </w:tcPr>
          <w:p w14:paraId="53CAA74D">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5577EA73">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2DE3634E">
            <w:pPr>
              <w:widowControl/>
              <w:jc w:val="right"/>
              <w:rPr>
                <w:rFonts w:ascii="Times New Roman" w:hAnsi="Times New Roman" w:eastAsia="仿宋_GB2312" w:cs="Times New Roman"/>
                <w:kern w:val="0"/>
                <w:sz w:val="24"/>
                <w:szCs w:val="24"/>
              </w:rPr>
            </w:pPr>
          </w:p>
        </w:tc>
      </w:tr>
      <w:tr w14:paraId="3B483758">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174ABDA8">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w:t>
            </w:r>
          </w:p>
        </w:tc>
        <w:tc>
          <w:tcPr>
            <w:tcW w:w="1559" w:type="pct"/>
            <w:tcBorders>
              <w:top w:val="nil"/>
              <w:left w:val="nil"/>
              <w:bottom w:val="single" w:color="auto" w:sz="4" w:space="0"/>
              <w:right w:val="single" w:color="auto" w:sz="4" w:space="0"/>
            </w:tcBorders>
            <w:shd w:val="solid" w:color="FFFFFF" w:fill="auto"/>
            <w:noWrap/>
            <w:vAlign w:val="top"/>
          </w:tcPr>
          <w:p w14:paraId="2D24E3F8">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其他支出</w:t>
            </w:r>
          </w:p>
        </w:tc>
        <w:tc>
          <w:tcPr>
            <w:tcW w:w="457" w:type="pct"/>
            <w:tcBorders>
              <w:top w:val="nil"/>
              <w:left w:val="nil"/>
              <w:bottom w:val="single" w:color="auto" w:sz="4" w:space="0"/>
              <w:right w:val="single" w:color="auto" w:sz="4" w:space="0"/>
            </w:tcBorders>
            <w:shd w:val="solid" w:color="FFFFFF" w:fill="auto"/>
            <w:noWrap/>
            <w:vAlign w:val="top"/>
          </w:tcPr>
          <w:p w14:paraId="33098E26">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457" w:type="pct"/>
            <w:tcBorders>
              <w:top w:val="nil"/>
              <w:left w:val="nil"/>
              <w:bottom w:val="single" w:color="auto" w:sz="4" w:space="0"/>
              <w:right w:val="single" w:color="auto" w:sz="4" w:space="0"/>
            </w:tcBorders>
            <w:shd w:val="solid" w:color="FFFFFF" w:fill="auto"/>
            <w:noWrap/>
            <w:vAlign w:val="top"/>
          </w:tcPr>
          <w:p w14:paraId="5C69BB05">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4781D20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428" w:type="pct"/>
            <w:tcBorders>
              <w:top w:val="nil"/>
              <w:left w:val="nil"/>
              <w:bottom w:val="single" w:color="auto" w:sz="4" w:space="0"/>
              <w:right w:val="single" w:color="auto" w:sz="4" w:space="0"/>
            </w:tcBorders>
            <w:shd w:val="clear" w:color="auto" w:fill="auto"/>
            <w:noWrap/>
            <w:vAlign w:val="center"/>
          </w:tcPr>
          <w:p w14:paraId="15899A34">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39DAF572">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19637E41">
            <w:pPr>
              <w:widowControl/>
              <w:jc w:val="right"/>
              <w:rPr>
                <w:rFonts w:ascii="Times New Roman" w:hAnsi="Times New Roman" w:eastAsia="仿宋_GB2312" w:cs="Times New Roman"/>
                <w:kern w:val="0"/>
                <w:sz w:val="24"/>
                <w:szCs w:val="24"/>
              </w:rPr>
            </w:pPr>
          </w:p>
        </w:tc>
      </w:tr>
      <w:tr w14:paraId="57CEC13C">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714A3C3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22960</w:t>
            </w:r>
          </w:p>
        </w:tc>
        <w:tc>
          <w:tcPr>
            <w:tcW w:w="1559" w:type="pct"/>
            <w:tcBorders>
              <w:top w:val="nil"/>
              <w:left w:val="nil"/>
              <w:bottom w:val="single" w:color="auto" w:sz="4" w:space="0"/>
              <w:right w:val="single" w:color="auto" w:sz="4" w:space="0"/>
            </w:tcBorders>
            <w:shd w:val="solid" w:color="FFFFFF" w:fill="auto"/>
            <w:noWrap/>
            <w:vAlign w:val="top"/>
          </w:tcPr>
          <w:p w14:paraId="5BA1270F">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彩票公益金安排的支出</w:t>
            </w:r>
          </w:p>
        </w:tc>
        <w:tc>
          <w:tcPr>
            <w:tcW w:w="457" w:type="pct"/>
            <w:tcBorders>
              <w:top w:val="nil"/>
              <w:left w:val="nil"/>
              <w:bottom w:val="single" w:color="auto" w:sz="4" w:space="0"/>
              <w:right w:val="single" w:color="auto" w:sz="4" w:space="0"/>
            </w:tcBorders>
            <w:shd w:val="solid" w:color="FFFFFF" w:fill="auto"/>
            <w:noWrap/>
            <w:vAlign w:val="top"/>
          </w:tcPr>
          <w:p w14:paraId="716E007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457" w:type="pct"/>
            <w:tcBorders>
              <w:top w:val="nil"/>
              <w:left w:val="nil"/>
              <w:bottom w:val="single" w:color="auto" w:sz="4" w:space="0"/>
              <w:right w:val="single" w:color="auto" w:sz="4" w:space="0"/>
            </w:tcBorders>
            <w:shd w:val="solid" w:color="FFFFFF" w:fill="auto"/>
            <w:noWrap/>
            <w:vAlign w:val="top"/>
          </w:tcPr>
          <w:p w14:paraId="7AD0E06C">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68F0A24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428" w:type="pct"/>
            <w:tcBorders>
              <w:top w:val="nil"/>
              <w:left w:val="nil"/>
              <w:bottom w:val="single" w:color="auto" w:sz="4" w:space="0"/>
              <w:right w:val="single" w:color="auto" w:sz="4" w:space="0"/>
            </w:tcBorders>
            <w:shd w:val="clear" w:color="auto" w:fill="auto"/>
            <w:noWrap/>
            <w:vAlign w:val="center"/>
          </w:tcPr>
          <w:p w14:paraId="0C27679A">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19FB5DF7">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0C8277AE">
            <w:pPr>
              <w:widowControl/>
              <w:jc w:val="right"/>
              <w:rPr>
                <w:rFonts w:ascii="Times New Roman" w:hAnsi="Times New Roman" w:eastAsia="仿宋_GB2312" w:cs="Times New Roman"/>
                <w:kern w:val="0"/>
                <w:sz w:val="24"/>
                <w:szCs w:val="24"/>
              </w:rPr>
            </w:pPr>
          </w:p>
        </w:tc>
      </w:tr>
      <w:tr w14:paraId="0768E4AF">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solid" w:color="FFFFFF" w:fill="auto"/>
            <w:noWrap/>
            <w:vAlign w:val="top"/>
          </w:tcPr>
          <w:p w14:paraId="2E4DE39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2296099</w:t>
            </w:r>
          </w:p>
        </w:tc>
        <w:tc>
          <w:tcPr>
            <w:tcW w:w="1559" w:type="pct"/>
            <w:tcBorders>
              <w:top w:val="nil"/>
              <w:left w:val="nil"/>
              <w:bottom w:val="single" w:color="auto" w:sz="4" w:space="0"/>
              <w:right w:val="single" w:color="auto" w:sz="4" w:space="0"/>
            </w:tcBorders>
            <w:shd w:val="solid" w:color="FFFFFF" w:fill="auto"/>
            <w:noWrap/>
            <w:vAlign w:val="top"/>
          </w:tcPr>
          <w:p w14:paraId="4DB22BC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用于其他社会公益事业的彩票公益金支出</w:t>
            </w:r>
          </w:p>
        </w:tc>
        <w:tc>
          <w:tcPr>
            <w:tcW w:w="457" w:type="pct"/>
            <w:tcBorders>
              <w:top w:val="nil"/>
              <w:left w:val="nil"/>
              <w:bottom w:val="single" w:color="auto" w:sz="4" w:space="0"/>
              <w:right w:val="single" w:color="auto" w:sz="4" w:space="0"/>
            </w:tcBorders>
            <w:shd w:val="solid" w:color="FFFFFF" w:fill="auto"/>
            <w:noWrap/>
            <w:vAlign w:val="top"/>
          </w:tcPr>
          <w:p w14:paraId="4DB6EF9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457" w:type="pct"/>
            <w:tcBorders>
              <w:top w:val="nil"/>
              <w:left w:val="nil"/>
              <w:bottom w:val="single" w:color="auto" w:sz="4" w:space="0"/>
              <w:right w:val="single" w:color="auto" w:sz="4" w:space="0"/>
            </w:tcBorders>
            <w:shd w:val="solid" w:color="FFFFFF" w:fill="auto"/>
            <w:noWrap/>
            <w:vAlign w:val="top"/>
          </w:tcPr>
          <w:p w14:paraId="08771E80">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392" w:type="pct"/>
            <w:tcBorders>
              <w:top w:val="nil"/>
              <w:left w:val="nil"/>
              <w:bottom w:val="single" w:color="auto" w:sz="4" w:space="0"/>
              <w:right w:val="single" w:color="auto" w:sz="4" w:space="0"/>
            </w:tcBorders>
            <w:shd w:val="solid" w:color="FFFFFF" w:fill="auto"/>
            <w:noWrap/>
            <w:vAlign w:val="top"/>
          </w:tcPr>
          <w:p w14:paraId="6A5C9ED6">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428" w:type="pct"/>
            <w:tcBorders>
              <w:top w:val="nil"/>
              <w:left w:val="nil"/>
              <w:bottom w:val="single" w:color="auto" w:sz="4" w:space="0"/>
              <w:right w:val="single" w:color="auto" w:sz="4" w:space="0"/>
            </w:tcBorders>
            <w:shd w:val="clear" w:color="auto" w:fill="auto"/>
            <w:noWrap/>
            <w:vAlign w:val="center"/>
          </w:tcPr>
          <w:p w14:paraId="5F35AA13">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2B846932">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32BF2258">
            <w:pPr>
              <w:widowControl/>
              <w:jc w:val="right"/>
              <w:rPr>
                <w:rFonts w:ascii="Times New Roman" w:hAnsi="Times New Roman" w:eastAsia="仿宋_GB2312" w:cs="Times New Roman"/>
                <w:kern w:val="0"/>
                <w:sz w:val="24"/>
                <w:szCs w:val="24"/>
              </w:rPr>
            </w:pPr>
          </w:p>
        </w:tc>
      </w:tr>
      <w:tr w14:paraId="419F10AB">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10B6C7F">
            <w:pPr>
              <w:widowControl/>
              <w:jc w:val="left"/>
              <w:rPr>
                <w:rFonts w:ascii="Times New Roman" w:hAnsi="Times New Roman" w:eastAsia="仿宋_GB2312" w:cs="Times New Roman"/>
                <w:kern w:val="0"/>
                <w:sz w:val="24"/>
                <w:szCs w:val="24"/>
              </w:rPr>
            </w:pPr>
          </w:p>
        </w:tc>
        <w:tc>
          <w:tcPr>
            <w:tcW w:w="1559" w:type="pct"/>
            <w:tcBorders>
              <w:top w:val="nil"/>
              <w:left w:val="nil"/>
              <w:bottom w:val="single" w:color="auto" w:sz="4" w:space="0"/>
              <w:right w:val="single" w:color="auto" w:sz="4" w:space="0"/>
            </w:tcBorders>
            <w:shd w:val="clear" w:color="000000" w:fill="FFFFFF"/>
            <w:noWrap/>
            <w:vAlign w:val="center"/>
          </w:tcPr>
          <w:p w14:paraId="0E917DC5">
            <w:pPr>
              <w:widowControl/>
              <w:jc w:val="left"/>
              <w:rPr>
                <w:rFonts w:ascii="Times New Roman" w:hAnsi="Times New Roman" w:eastAsia="仿宋_GB2312" w:cs="Times New Roman"/>
                <w:kern w:val="0"/>
                <w:sz w:val="24"/>
                <w:szCs w:val="24"/>
              </w:rPr>
            </w:pPr>
          </w:p>
        </w:tc>
        <w:tc>
          <w:tcPr>
            <w:tcW w:w="457" w:type="pct"/>
            <w:tcBorders>
              <w:top w:val="nil"/>
              <w:left w:val="nil"/>
              <w:bottom w:val="single" w:color="auto" w:sz="4" w:space="0"/>
              <w:right w:val="single" w:color="auto" w:sz="4" w:space="0"/>
            </w:tcBorders>
            <w:shd w:val="clear" w:color="auto" w:fill="auto"/>
            <w:noWrap/>
            <w:vAlign w:val="center"/>
          </w:tcPr>
          <w:p w14:paraId="7352AE5C">
            <w:pPr>
              <w:widowControl/>
              <w:jc w:val="right"/>
              <w:rPr>
                <w:rFonts w:ascii="Times New Roman" w:hAnsi="Times New Roman" w:eastAsia="仿宋_GB2312" w:cs="Times New Roman"/>
                <w:kern w:val="0"/>
                <w:sz w:val="24"/>
                <w:szCs w:val="24"/>
              </w:rPr>
            </w:pPr>
          </w:p>
        </w:tc>
        <w:tc>
          <w:tcPr>
            <w:tcW w:w="457" w:type="pct"/>
            <w:tcBorders>
              <w:top w:val="nil"/>
              <w:left w:val="nil"/>
              <w:bottom w:val="single" w:color="auto" w:sz="4" w:space="0"/>
              <w:right w:val="single" w:color="auto" w:sz="4" w:space="0"/>
            </w:tcBorders>
            <w:shd w:val="clear" w:color="auto" w:fill="auto"/>
            <w:noWrap/>
            <w:vAlign w:val="center"/>
          </w:tcPr>
          <w:p w14:paraId="69CCD78F">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4C3E2C23">
            <w:pPr>
              <w:widowControl/>
              <w:jc w:val="right"/>
              <w:rPr>
                <w:rFonts w:ascii="Times New Roman" w:hAnsi="Times New Roman" w:eastAsia="仿宋_GB2312" w:cs="Times New Roman"/>
                <w:kern w:val="0"/>
                <w:sz w:val="24"/>
                <w:szCs w:val="24"/>
              </w:rPr>
            </w:pPr>
          </w:p>
        </w:tc>
        <w:tc>
          <w:tcPr>
            <w:tcW w:w="428" w:type="pct"/>
            <w:tcBorders>
              <w:top w:val="nil"/>
              <w:left w:val="nil"/>
              <w:bottom w:val="single" w:color="auto" w:sz="4" w:space="0"/>
              <w:right w:val="single" w:color="auto" w:sz="4" w:space="0"/>
            </w:tcBorders>
            <w:shd w:val="clear" w:color="auto" w:fill="auto"/>
            <w:noWrap/>
            <w:vAlign w:val="center"/>
          </w:tcPr>
          <w:p w14:paraId="59723267">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3A013845">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6BBE0A0A">
            <w:pPr>
              <w:widowControl/>
              <w:jc w:val="right"/>
              <w:rPr>
                <w:rFonts w:ascii="Times New Roman" w:hAnsi="Times New Roman" w:eastAsia="仿宋_GB2312" w:cs="Times New Roman"/>
                <w:kern w:val="0"/>
                <w:sz w:val="24"/>
                <w:szCs w:val="24"/>
              </w:rPr>
            </w:pPr>
          </w:p>
        </w:tc>
      </w:tr>
      <w:tr w14:paraId="07110A71">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68723C8">
            <w:pPr>
              <w:widowControl/>
              <w:jc w:val="left"/>
              <w:rPr>
                <w:rFonts w:ascii="Times New Roman" w:hAnsi="Times New Roman" w:eastAsia="仿宋_GB2312" w:cs="Times New Roman"/>
                <w:kern w:val="0"/>
                <w:sz w:val="24"/>
                <w:szCs w:val="24"/>
              </w:rPr>
            </w:pPr>
          </w:p>
        </w:tc>
        <w:tc>
          <w:tcPr>
            <w:tcW w:w="1559" w:type="pct"/>
            <w:tcBorders>
              <w:top w:val="nil"/>
              <w:left w:val="nil"/>
              <w:bottom w:val="single" w:color="auto" w:sz="4" w:space="0"/>
              <w:right w:val="single" w:color="auto" w:sz="4" w:space="0"/>
            </w:tcBorders>
            <w:shd w:val="clear" w:color="000000" w:fill="FFFFFF"/>
            <w:noWrap/>
            <w:vAlign w:val="center"/>
          </w:tcPr>
          <w:p w14:paraId="149B5E26">
            <w:pPr>
              <w:widowControl/>
              <w:jc w:val="left"/>
              <w:rPr>
                <w:rFonts w:ascii="Times New Roman" w:hAnsi="Times New Roman" w:eastAsia="仿宋_GB2312" w:cs="Times New Roman"/>
                <w:kern w:val="0"/>
                <w:sz w:val="24"/>
                <w:szCs w:val="24"/>
              </w:rPr>
            </w:pPr>
          </w:p>
        </w:tc>
        <w:tc>
          <w:tcPr>
            <w:tcW w:w="457" w:type="pct"/>
            <w:tcBorders>
              <w:top w:val="nil"/>
              <w:left w:val="nil"/>
              <w:bottom w:val="single" w:color="auto" w:sz="4" w:space="0"/>
              <w:right w:val="single" w:color="auto" w:sz="4" w:space="0"/>
            </w:tcBorders>
            <w:shd w:val="clear" w:color="auto" w:fill="auto"/>
            <w:noWrap/>
            <w:vAlign w:val="center"/>
          </w:tcPr>
          <w:p w14:paraId="4E92437D">
            <w:pPr>
              <w:widowControl/>
              <w:jc w:val="right"/>
              <w:rPr>
                <w:rFonts w:ascii="Times New Roman" w:hAnsi="Times New Roman" w:eastAsia="仿宋_GB2312" w:cs="Times New Roman"/>
                <w:kern w:val="0"/>
                <w:sz w:val="24"/>
                <w:szCs w:val="24"/>
              </w:rPr>
            </w:pPr>
          </w:p>
        </w:tc>
        <w:tc>
          <w:tcPr>
            <w:tcW w:w="457" w:type="pct"/>
            <w:tcBorders>
              <w:top w:val="nil"/>
              <w:left w:val="nil"/>
              <w:bottom w:val="single" w:color="auto" w:sz="4" w:space="0"/>
              <w:right w:val="single" w:color="auto" w:sz="4" w:space="0"/>
            </w:tcBorders>
            <w:shd w:val="clear" w:color="auto" w:fill="auto"/>
            <w:noWrap/>
            <w:vAlign w:val="center"/>
          </w:tcPr>
          <w:p w14:paraId="49A640E0">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754F0EDD">
            <w:pPr>
              <w:widowControl/>
              <w:jc w:val="right"/>
              <w:rPr>
                <w:rFonts w:ascii="Times New Roman" w:hAnsi="Times New Roman" w:eastAsia="仿宋_GB2312" w:cs="Times New Roman"/>
                <w:kern w:val="0"/>
                <w:sz w:val="24"/>
                <w:szCs w:val="24"/>
              </w:rPr>
            </w:pPr>
          </w:p>
        </w:tc>
        <w:tc>
          <w:tcPr>
            <w:tcW w:w="428" w:type="pct"/>
            <w:tcBorders>
              <w:top w:val="nil"/>
              <w:left w:val="nil"/>
              <w:bottom w:val="single" w:color="auto" w:sz="4" w:space="0"/>
              <w:right w:val="single" w:color="auto" w:sz="4" w:space="0"/>
            </w:tcBorders>
            <w:shd w:val="clear" w:color="auto" w:fill="auto"/>
            <w:noWrap/>
            <w:vAlign w:val="center"/>
          </w:tcPr>
          <w:p w14:paraId="0A7565CC">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6D239928">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2CB551E7">
            <w:pPr>
              <w:widowControl/>
              <w:jc w:val="right"/>
              <w:rPr>
                <w:rFonts w:ascii="Times New Roman" w:hAnsi="Times New Roman" w:eastAsia="仿宋_GB2312" w:cs="Times New Roman"/>
                <w:kern w:val="0"/>
                <w:sz w:val="24"/>
                <w:szCs w:val="24"/>
              </w:rPr>
            </w:pPr>
          </w:p>
        </w:tc>
      </w:tr>
      <w:tr w14:paraId="6C17B730">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71568FA">
            <w:pPr>
              <w:widowControl/>
              <w:jc w:val="left"/>
              <w:rPr>
                <w:rFonts w:ascii="Times New Roman" w:hAnsi="Times New Roman" w:eastAsia="仿宋_GB2312" w:cs="Times New Roman"/>
                <w:kern w:val="0"/>
                <w:sz w:val="24"/>
                <w:szCs w:val="24"/>
              </w:rPr>
            </w:pPr>
          </w:p>
        </w:tc>
        <w:tc>
          <w:tcPr>
            <w:tcW w:w="1559" w:type="pct"/>
            <w:tcBorders>
              <w:top w:val="nil"/>
              <w:left w:val="nil"/>
              <w:bottom w:val="single" w:color="auto" w:sz="4" w:space="0"/>
              <w:right w:val="single" w:color="auto" w:sz="4" w:space="0"/>
            </w:tcBorders>
            <w:shd w:val="clear" w:color="000000" w:fill="FFFFFF"/>
            <w:noWrap/>
            <w:vAlign w:val="center"/>
          </w:tcPr>
          <w:p w14:paraId="1561F6AB">
            <w:pPr>
              <w:widowControl/>
              <w:jc w:val="left"/>
              <w:rPr>
                <w:rFonts w:ascii="Times New Roman" w:hAnsi="Times New Roman" w:eastAsia="仿宋_GB2312" w:cs="Times New Roman"/>
                <w:kern w:val="0"/>
                <w:sz w:val="24"/>
                <w:szCs w:val="24"/>
              </w:rPr>
            </w:pPr>
          </w:p>
        </w:tc>
        <w:tc>
          <w:tcPr>
            <w:tcW w:w="457" w:type="pct"/>
            <w:tcBorders>
              <w:top w:val="nil"/>
              <w:left w:val="nil"/>
              <w:bottom w:val="single" w:color="auto" w:sz="4" w:space="0"/>
              <w:right w:val="single" w:color="auto" w:sz="4" w:space="0"/>
            </w:tcBorders>
            <w:shd w:val="clear" w:color="auto" w:fill="auto"/>
            <w:noWrap/>
            <w:vAlign w:val="center"/>
          </w:tcPr>
          <w:p w14:paraId="25DDD0BD">
            <w:pPr>
              <w:widowControl/>
              <w:jc w:val="right"/>
              <w:rPr>
                <w:rFonts w:ascii="Times New Roman" w:hAnsi="Times New Roman" w:eastAsia="仿宋_GB2312" w:cs="Times New Roman"/>
                <w:kern w:val="0"/>
                <w:sz w:val="24"/>
                <w:szCs w:val="24"/>
              </w:rPr>
            </w:pPr>
          </w:p>
        </w:tc>
        <w:tc>
          <w:tcPr>
            <w:tcW w:w="457" w:type="pct"/>
            <w:tcBorders>
              <w:top w:val="nil"/>
              <w:left w:val="nil"/>
              <w:bottom w:val="single" w:color="auto" w:sz="4" w:space="0"/>
              <w:right w:val="single" w:color="auto" w:sz="4" w:space="0"/>
            </w:tcBorders>
            <w:shd w:val="clear" w:color="auto" w:fill="auto"/>
            <w:noWrap/>
            <w:vAlign w:val="center"/>
          </w:tcPr>
          <w:p w14:paraId="648F3E19">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38DAD00E">
            <w:pPr>
              <w:widowControl/>
              <w:jc w:val="right"/>
              <w:rPr>
                <w:rFonts w:ascii="Times New Roman" w:hAnsi="Times New Roman" w:eastAsia="仿宋_GB2312" w:cs="Times New Roman"/>
                <w:kern w:val="0"/>
                <w:sz w:val="24"/>
                <w:szCs w:val="24"/>
              </w:rPr>
            </w:pPr>
          </w:p>
        </w:tc>
        <w:tc>
          <w:tcPr>
            <w:tcW w:w="428" w:type="pct"/>
            <w:tcBorders>
              <w:top w:val="nil"/>
              <w:left w:val="nil"/>
              <w:bottom w:val="single" w:color="auto" w:sz="4" w:space="0"/>
              <w:right w:val="single" w:color="auto" w:sz="4" w:space="0"/>
            </w:tcBorders>
            <w:shd w:val="clear" w:color="auto" w:fill="auto"/>
            <w:noWrap/>
            <w:vAlign w:val="center"/>
          </w:tcPr>
          <w:p w14:paraId="332824F2">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7F98CEB3">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5093B4A4">
            <w:pPr>
              <w:widowControl/>
              <w:jc w:val="right"/>
              <w:rPr>
                <w:rFonts w:ascii="Times New Roman" w:hAnsi="Times New Roman" w:eastAsia="仿宋_GB2312" w:cs="Times New Roman"/>
                <w:kern w:val="0"/>
                <w:sz w:val="24"/>
                <w:szCs w:val="24"/>
              </w:rPr>
            </w:pPr>
          </w:p>
        </w:tc>
      </w:tr>
      <w:tr w14:paraId="544A64C8">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6E82F3">
            <w:pPr>
              <w:widowControl/>
              <w:jc w:val="left"/>
              <w:rPr>
                <w:rFonts w:ascii="Times New Roman" w:hAnsi="Times New Roman" w:eastAsia="仿宋_GB2312" w:cs="Times New Roman"/>
                <w:kern w:val="0"/>
                <w:sz w:val="24"/>
                <w:szCs w:val="24"/>
              </w:rPr>
            </w:pPr>
          </w:p>
        </w:tc>
        <w:tc>
          <w:tcPr>
            <w:tcW w:w="1559" w:type="pct"/>
            <w:tcBorders>
              <w:top w:val="nil"/>
              <w:left w:val="nil"/>
              <w:bottom w:val="single" w:color="auto" w:sz="4" w:space="0"/>
              <w:right w:val="single" w:color="auto" w:sz="4" w:space="0"/>
            </w:tcBorders>
            <w:shd w:val="clear" w:color="000000" w:fill="FFFFFF"/>
            <w:noWrap/>
            <w:vAlign w:val="center"/>
          </w:tcPr>
          <w:p w14:paraId="43BA9219">
            <w:pPr>
              <w:widowControl/>
              <w:jc w:val="left"/>
              <w:rPr>
                <w:rFonts w:ascii="Times New Roman" w:hAnsi="Times New Roman" w:eastAsia="仿宋_GB2312" w:cs="Times New Roman"/>
                <w:kern w:val="0"/>
                <w:sz w:val="24"/>
                <w:szCs w:val="24"/>
              </w:rPr>
            </w:pPr>
          </w:p>
        </w:tc>
        <w:tc>
          <w:tcPr>
            <w:tcW w:w="457" w:type="pct"/>
            <w:tcBorders>
              <w:top w:val="nil"/>
              <w:left w:val="nil"/>
              <w:bottom w:val="single" w:color="auto" w:sz="4" w:space="0"/>
              <w:right w:val="single" w:color="auto" w:sz="4" w:space="0"/>
            </w:tcBorders>
            <w:shd w:val="clear" w:color="auto" w:fill="auto"/>
            <w:noWrap/>
            <w:vAlign w:val="center"/>
          </w:tcPr>
          <w:p w14:paraId="26BEA475">
            <w:pPr>
              <w:widowControl/>
              <w:jc w:val="right"/>
              <w:rPr>
                <w:rFonts w:ascii="Times New Roman" w:hAnsi="Times New Roman" w:eastAsia="仿宋_GB2312" w:cs="Times New Roman"/>
                <w:kern w:val="0"/>
                <w:sz w:val="24"/>
                <w:szCs w:val="24"/>
              </w:rPr>
            </w:pPr>
          </w:p>
        </w:tc>
        <w:tc>
          <w:tcPr>
            <w:tcW w:w="457" w:type="pct"/>
            <w:tcBorders>
              <w:top w:val="nil"/>
              <w:left w:val="nil"/>
              <w:bottom w:val="single" w:color="auto" w:sz="4" w:space="0"/>
              <w:right w:val="single" w:color="auto" w:sz="4" w:space="0"/>
            </w:tcBorders>
            <w:shd w:val="clear" w:color="auto" w:fill="auto"/>
            <w:noWrap/>
            <w:vAlign w:val="center"/>
          </w:tcPr>
          <w:p w14:paraId="484AE4ED">
            <w:pPr>
              <w:widowControl/>
              <w:jc w:val="right"/>
              <w:rPr>
                <w:rFonts w:ascii="Times New Roman" w:hAnsi="Times New Roman" w:eastAsia="仿宋_GB2312" w:cs="Times New Roman"/>
                <w:kern w:val="0"/>
                <w:sz w:val="24"/>
                <w:szCs w:val="24"/>
              </w:rPr>
            </w:pPr>
          </w:p>
        </w:tc>
        <w:tc>
          <w:tcPr>
            <w:tcW w:w="392" w:type="pct"/>
            <w:tcBorders>
              <w:top w:val="nil"/>
              <w:left w:val="nil"/>
              <w:bottom w:val="single" w:color="auto" w:sz="4" w:space="0"/>
              <w:right w:val="single" w:color="auto" w:sz="4" w:space="0"/>
            </w:tcBorders>
            <w:shd w:val="clear" w:color="auto" w:fill="auto"/>
            <w:noWrap/>
            <w:vAlign w:val="center"/>
          </w:tcPr>
          <w:p w14:paraId="61D9280A">
            <w:pPr>
              <w:widowControl/>
              <w:jc w:val="right"/>
              <w:rPr>
                <w:rFonts w:ascii="Times New Roman" w:hAnsi="Times New Roman" w:eastAsia="仿宋_GB2312" w:cs="Times New Roman"/>
                <w:kern w:val="0"/>
                <w:sz w:val="24"/>
                <w:szCs w:val="24"/>
              </w:rPr>
            </w:pPr>
          </w:p>
        </w:tc>
        <w:tc>
          <w:tcPr>
            <w:tcW w:w="428" w:type="pct"/>
            <w:tcBorders>
              <w:top w:val="nil"/>
              <w:left w:val="nil"/>
              <w:bottom w:val="single" w:color="auto" w:sz="4" w:space="0"/>
              <w:right w:val="single" w:color="auto" w:sz="4" w:space="0"/>
            </w:tcBorders>
            <w:shd w:val="clear" w:color="auto" w:fill="auto"/>
            <w:noWrap/>
            <w:vAlign w:val="center"/>
          </w:tcPr>
          <w:p w14:paraId="315F47C2">
            <w:pPr>
              <w:widowControl/>
              <w:jc w:val="right"/>
              <w:rPr>
                <w:rFonts w:ascii="Times New Roman" w:hAnsi="Times New Roman" w:eastAsia="仿宋_GB2312" w:cs="Times New Roman"/>
                <w:kern w:val="0"/>
                <w:sz w:val="24"/>
                <w:szCs w:val="24"/>
              </w:rPr>
            </w:pPr>
          </w:p>
        </w:tc>
        <w:tc>
          <w:tcPr>
            <w:tcW w:w="486" w:type="pct"/>
            <w:tcBorders>
              <w:top w:val="nil"/>
              <w:left w:val="nil"/>
              <w:bottom w:val="single" w:color="auto" w:sz="4" w:space="0"/>
              <w:right w:val="single" w:color="auto" w:sz="4" w:space="0"/>
            </w:tcBorders>
            <w:shd w:val="clear" w:color="auto" w:fill="auto"/>
            <w:noWrap/>
            <w:vAlign w:val="center"/>
          </w:tcPr>
          <w:p w14:paraId="7E27A7CA">
            <w:pPr>
              <w:widowControl/>
              <w:jc w:val="right"/>
              <w:rPr>
                <w:rFonts w:ascii="Times New Roman" w:hAnsi="Times New Roman" w:eastAsia="仿宋_GB2312" w:cs="Times New Roman"/>
                <w:kern w:val="0"/>
                <w:sz w:val="24"/>
                <w:szCs w:val="24"/>
              </w:rPr>
            </w:pPr>
          </w:p>
        </w:tc>
        <w:tc>
          <w:tcPr>
            <w:tcW w:w="687" w:type="pct"/>
            <w:tcBorders>
              <w:top w:val="nil"/>
              <w:left w:val="nil"/>
              <w:bottom w:val="single" w:color="auto" w:sz="4" w:space="0"/>
              <w:right w:val="single" w:color="auto" w:sz="4" w:space="0"/>
            </w:tcBorders>
            <w:shd w:val="clear" w:color="auto" w:fill="auto"/>
            <w:noWrap/>
            <w:vAlign w:val="center"/>
          </w:tcPr>
          <w:p w14:paraId="4A1EDA8F">
            <w:pPr>
              <w:widowControl/>
              <w:jc w:val="right"/>
              <w:rPr>
                <w:rFonts w:ascii="Times New Roman" w:hAnsi="Times New Roman" w:eastAsia="仿宋_GB2312" w:cs="Times New Roman"/>
                <w:kern w:val="0"/>
                <w:sz w:val="24"/>
                <w:szCs w:val="24"/>
              </w:rPr>
            </w:pPr>
          </w:p>
        </w:tc>
      </w:tr>
      <w:tr w14:paraId="63264E55">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66F09D0">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59" w:type="pct"/>
            <w:tcBorders>
              <w:top w:val="nil"/>
              <w:left w:val="nil"/>
              <w:bottom w:val="single" w:color="auto" w:sz="4" w:space="0"/>
              <w:right w:val="single" w:color="auto" w:sz="4" w:space="0"/>
            </w:tcBorders>
            <w:shd w:val="clear" w:color="000000" w:fill="FFFFFF"/>
            <w:noWrap/>
            <w:vAlign w:val="center"/>
          </w:tcPr>
          <w:p w14:paraId="59F0C17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7" w:type="pct"/>
            <w:tcBorders>
              <w:top w:val="nil"/>
              <w:left w:val="nil"/>
              <w:bottom w:val="single" w:color="auto" w:sz="4" w:space="0"/>
              <w:right w:val="single" w:color="auto" w:sz="4" w:space="0"/>
            </w:tcBorders>
            <w:shd w:val="clear" w:color="auto" w:fill="auto"/>
            <w:noWrap/>
            <w:vAlign w:val="center"/>
          </w:tcPr>
          <w:p w14:paraId="4ECD3D1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7" w:type="pct"/>
            <w:tcBorders>
              <w:top w:val="nil"/>
              <w:left w:val="nil"/>
              <w:bottom w:val="single" w:color="auto" w:sz="4" w:space="0"/>
              <w:right w:val="single" w:color="auto" w:sz="4" w:space="0"/>
            </w:tcBorders>
            <w:shd w:val="clear" w:color="auto" w:fill="auto"/>
            <w:noWrap/>
            <w:vAlign w:val="center"/>
          </w:tcPr>
          <w:p w14:paraId="034B9B55">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2" w:type="pct"/>
            <w:tcBorders>
              <w:top w:val="nil"/>
              <w:left w:val="nil"/>
              <w:bottom w:val="single" w:color="auto" w:sz="4" w:space="0"/>
              <w:right w:val="single" w:color="auto" w:sz="4" w:space="0"/>
            </w:tcBorders>
            <w:shd w:val="clear" w:color="auto" w:fill="auto"/>
            <w:noWrap/>
            <w:vAlign w:val="center"/>
          </w:tcPr>
          <w:p w14:paraId="2A4B836C">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391980F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86" w:type="pct"/>
            <w:tcBorders>
              <w:top w:val="nil"/>
              <w:left w:val="nil"/>
              <w:bottom w:val="single" w:color="auto" w:sz="4" w:space="0"/>
              <w:right w:val="single" w:color="auto" w:sz="4" w:space="0"/>
            </w:tcBorders>
            <w:shd w:val="clear" w:color="auto" w:fill="auto"/>
            <w:noWrap/>
            <w:vAlign w:val="center"/>
          </w:tcPr>
          <w:p w14:paraId="674BE42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87" w:type="pct"/>
            <w:tcBorders>
              <w:top w:val="nil"/>
              <w:left w:val="nil"/>
              <w:bottom w:val="single" w:color="auto" w:sz="4" w:space="0"/>
              <w:right w:val="single" w:color="auto" w:sz="4" w:space="0"/>
            </w:tcBorders>
            <w:shd w:val="clear" w:color="auto" w:fill="auto"/>
            <w:noWrap/>
            <w:vAlign w:val="center"/>
          </w:tcPr>
          <w:p w14:paraId="252A7E0D">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r w14:paraId="6B8D1914">
        <w:tblPrEx>
          <w:tblCellMar>
            <w:top w:w="0" w:type="dxa"/>
            <w:left w:w="108" w:type="dxa"/>
            <w:bottom w:w="0" w:type="dxa"/>
            <w:right w:w="108" w:type="dxa"/>
          </w:tblCellMar>
        </w:tblPrEx>
        <w:trPr>
          <w:trHeight w:val="595" w:hRule="atLeast"/>
          <w:jc w:val="center"/>
        </w:trPr>
        <w:tc>
          <w:tcPr>
            <w:tcW w:w="529"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DA9C0B7">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559" w:type="pct"/>
            <w:tcBorders>
              <w:top w:val="nil"/>
              <w:left w:val="nil"/>
              <w:bottom w:val="single" w:color="auto" w:sz="4" w:space="0"/>
              <w:right w:val="single" w:color="auto" w:sz="4" w:space="0"/>
            </w:tcBorders>
            <w:shd w:val="clear" w:color="000000" w:fill="FFFFFF"/>
            <w:noWrap/>
            <w:vAlign w:val="center"/>
          </w:tcPr>
          <w:p w14:paraId="6E8E4F4F">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7" w:type="pct"/>
            <w:tcBorders>
              <w:top w:val="nil"/>
              <w:left w:val="nil"/>
              <w:bottom w:val="single" w:color="auto" w:sz="4" w:space="0"/>
              <w:right w:val="single" w:color="auto" w:sz="4" w:space="0"/>
            </w:tcBorders>
            <w:shd w:val="clear" w:color="auto" w:fill="auto"/>
            <w:noWrap/>
            <w:vAlign w:val="center"/>
          </w:tcPr>
          <w:p w14:paraId="03F7386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57" w:type="pct"/>
            <w:tcBorders>
              <w:top w:val="nil"/>
              <w:left w:val="nil"/>
              <w:bottom w:val="single" w:color="auto" w:sz="4" w:space="0"/>
              <w:right w:val="single" w:color="auto" w:sz="4" w:space="0"/>
            </w:tcBorders>
            <w:shd w:val="clear" w:color="auto" w:fill="auto"/>
            <w:noWrap/>
            <w:vAlign w:val="center"/>
          </w:tcPr>
          <w:p w14:paraId="1009DEDA">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392" w:type="pct"/>
            <w:tcBorders>
              <w:top w:val="nil"/>
              <w:left w:val="nil"/>
              <w:bottom w:val="single" w:color="auto" w:sz="4" w:space="0"/>
              <w:right w:val="single" w:color="auto" w:sz="4" w:space="0"/>
            </w:tcBorders>
            <w:shd w:val="clear" w:color="auto" w:fill="auto"/>
            <w:noWrap/>
            <w:vAlign w:val="center"/>
          </w:tcPr>
          <w:p w14:paraId="6C379B63">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28" w:type="pct"/>
            <w:tcBorders>
              <w:top w:val="nil"/>
              <w:left w:val="nil"/>
              <w:bottom w:val="single" w:color="auto" w:sz="4" w:space="0"/>
              <w:right w:val="single" w:color="auto" w:sz="4" w:space="0"/>
            </w:tcBorders>
            <w:shd w:val="clear" w:color="auto" w:fill="auto"/>
            <w:noWrap/>
            <w:vAlign w:val="center"/>
          </w:tcPr>
          <w:p w14:paraId="70CE21D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486" w:type="pct"/>
            <w:tcBorders>
              <w:top w:val="nil"/>
              <w:left w:val="nil"/>
              <w:bottom w:val="single" w:color="auto" w:sz="4" w:space="0"/>
              <w:right w:val="single" w:color="auto" w:sz="4" w:space="0"/>
            </w:tcBorders>
            <w:shd w:val="clear" w:color="auto" w:fill="auto"/>
            <w:noWrap/>
            <w:vAlign w:val="center"/>
          </w:tcPr>
          <w:p w14:paraId="2794B9B8">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687" w:type="pct"/>
            <w:tcBorders>
              <w:top w:val="nil"/>
              <w:left w:val="nil"/>
              <w:bottom w:val="single" w:color="auto" w:sz="4" w:space="0"/>
              <w:right w:val="single" w:color="auto" w:sz="4" w:space="0"/>
            </w:tcBorders>
            <w:shd w:val="clear" w:color="auto" w:fill="auto"/>
            <w:noWrap/>
            <w:vAlign w:val="center"/>
          </w:tcPr>
          <w:p w14:paraId="06D51DBE">
            <w:pPr>
              <w:widowControl/>
              <w:jc w:val="righ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r>
    </w:tbl>
    <w:p w14:paraId="20A84116">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66EF8F9F">
      <w:pPr>
        <w:widowControl/>
        <w:tabs>
          <w:tab w:val="left" w:pos="3595"/>
          <w:tab w:val="left" w:pos="4031"/>
          <w:tab w:val="left" w:pos="5605"/>
          <w:tab w:val="left" w:pos="9152"/>
          <w:tab w:val="left" w:pos="9587"/>
          <w:tab w:val="left" w:pos="11160"/>
          <w:tab w:val="left" w:pos="12554"/>
          <w:tab w:val="left" w:pos="13948"/>
        </w:tabs>
        <w:jc w:val="right"/>
        <w:rPr>
          <w:rFonts w:ascii="Times New Roman" w:hAnsi="Times New Roman" w:eastAsia="宋体" w:cs="Times New Roman"/>
          <w:kern w:val="0"/>
          <w:sz w:val="24"/>
          <w:szCs w:val="24"/>
        </w:rPr>
      </w:pPr>
      <w:bookmarkStart w:id="0" w:name="RANGE!A1:I22"/>
      <w:bookmarkEnd w:id="0"/>
      <w:bookmarkStart w:id="1" w:name="RANGE!A1:F16"/>
      <w:r>
        <w:rPr>
          <w:rFonts w:ascii="Times New Roman" w:hAnsi="Times New Roman" w:eastAsia="黑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r>
        <w:rPr>
          <w:rFonts w:ascii="Times New Roman" w:hAnsi="Times New Roman" w:eastAsia="宋体" w:cs="Times New Roman"/>
          <w:kern w:val="0"/>
          <w:sz w:val="24"/>
          <w:szCs w:val="24"/>
        </w:rPr>
        <w:tab/>
      </w:r>
    </w:p>
    <w:p w14:paraId="7E936502">
      <w:pPr>
        <w:widowControl/>
        <w:spacing w:line="400" w:lineRule="exact"/>
        <w:jc w:val="center"/>
        <w:textAlignment w:val="center"/>
        <w:rPr>
          <w:rFonts w:ascii="Times New Roman" w:hAnsi="Times New Roman" w:eastAsia="黑体" w:cs="Times New Roman"/>
          <w:color w:val="000000"/>
          <w:kern w:val="0"/>
          <w:sz w:val="32"/>
          <w:szCs w:val="32"/>
          <w:lang w:bidi="ar"/>
        </w:rPr>
      </w:pPr>
    </w:p>
    <w:p w14:paraId="43B9D82C">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财政拨款收入支出决算总表</w:t>
      </w:r>
    </w:p>
    <w:p w14:paraId="5B02E81F">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489D034B">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rPr>
        <w:t>祁阳市梅溪镇人民政府</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1"/>
        <w:tblW w:w="0" w:type="auto"/>
        <w:jc w:val="center"/>
        <w:tblLayout w:type="fixed"/>
        <w:tblCellMar>
          <w:top w:w="0" w:type="dxa"/>
          <w:left w:w="108" w:type="dxa"/>
          <w:bottom w:w="0" w:type="dxa"/>
          <w:right w:w="108" w:type="dxa"/>
        </w:tblCellMar>
      </w:tblPr>
      <w:tblGrid>
        <w:gridCol w:w="3527"/>
        <w:gridCol w:w="567"/>
        <w:gridCol w:w="1033"/>
        <w:gridCol w:w="2867"/>
        <w:gridCol w:w="566"/>
        <w:gridCol w:w="1417"/>
        <w:gridCol w:w="1533"/>
        <w:gridCol w:w="1467"/>
        <w:gridCol w:w="1243"/>
      </w:tblGrid>
      <w:tr w14:paraId="0B81E69C">
        <w:trPr>
          <w:trHeight w:val="402" w:hRule="atLeast"/>
          <w:jc w:val="center"/>
        </w:trPr>
        <w:tc>
          <w:tcPr>
            <w:tcW w:w="5127"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006242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9093" w:type="dxa"/>
            <w:gridSpan w:val="6"/>
            <w:tcBorders>
              <w:top w:val="single" w:color="auto" w:sz="4" w:space="0"/>
              <w:left w:val="nil"/>
              <w:bottom w:val="single" w:color="auto" w:sz="4" w:space="0"/>
              <w:right w:val="single" w:color="auto" w:sz="4" w:space="0"/>
            </w:tcBorders>
            <w:shd w:val="clear" w:color="000000" w:fill="FFFFFF"/>
            <w:noWrap/>
            <w:vAlign w:val="center"/>
          </w:tcPr>
          <w:p w14:paraId="2ECC860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79B4FA38">
        <w:tblPrEx>
          <w:tblCellMar>
            <w:top w:w="0" w:type="dxa"/>
            <w:left w:w="108" w:type="dxa"/>
            <w:bottom w:w="0" w:type="dxa"/>
            <w:right w:w="108" w:type="dxa"/>
          </w:tblCellMar>
        </w:tblPrEx>
        <w:trPr>
          <w:trHeight w:val="630"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651E87A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67" w:type="dxa"/>
            <w:tcBorders>
              <w:top w:val="nil"/>
              <w:left w:val="nil"/>
              <w:bottom w:val="single" w:color="auto" w:sz="4" w:space="0"/>
              <w:right w:val="single" w:color="auto" w:sz="4" w:space="0"/>
            </w:tcBorders>
            <w:shd w:val="clear" w:color="auto" w:fill="auto"/>
            <w:noWrap/>
            <w:vAlign w:val="center"/>
          </w:tcPr>
          <w:p w14:paraId="2F91782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033" w:type="dxa"/>
            <w:tcBorders>
              <w:top w:val="nil"/>
              <w:left w:val="nil"/>
              <w:bottom w:val="single" w:color="auto" w:sz="4" w:space="0"/>
              <w:right w:val="single" w:color="auto" w:sz="4" w:space="0"/>
            </w:tcBorders>
            <w:shd w:val="clear" w:color="auto" w:fill="auto"/>
            <w:noWrap/>
            <w:vAlign w:val="center"/>
          </w:tcPr>
          <w:p w14:paraId="154DE92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867" w:type="dxa"/>
            <w:tcBorders>
              <w:top w:val="nil"/>
              <w:left w:val="nil"/>
              <w:bottom w:val="single" w:color="auto" w:sz="4" w:space="0"/>
              <w:right w:val="single" w:color="auto" w:sz="4" w:space="0"/>
            </w:tcBorders>
            <w:shd w:val="clear" w:color="auto" w:fill="auto"/>
            <w:noWrap/>
            <w:vAlign w:val="center"/>
          </w:tcPr>
          <w:p w14:paraId="2D83329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566" w:type="dxa"/>
            <w:tcBorders>
              <w:top w:val="nil"/>
              <w:left w:val="nil"/>
              <w:bottom w:val="single" w:color="auto" w:sz="4" w:space="0"/>
              <w:right w:val="single" w:color="auto" w:sz="4" w:space="0"/>
            </w:tcBorders>
            <w:shd w:val="clear" w:color="auto" w:fill="auto"/>
            <w:noWrap/>
            <w:vAlign w:val="center"/>
          </w:tcPr>
          <w:p w14:paraId="51BF9B2A">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417" w:type="dxa"/>
            <w:tcBorders>
              <w:top w:val="nil"/>
              <w:left w:val="nil"/>
              <w:bottom w:val="single" w:color="auto" w:sz="4" w:space="0"/>
              <w:right w:val="single" w:color="auto" w:sz="4" w:space="0"/>
            </w:tcBorders>
            <w:shd w:val="clear" w:color="auto" w:fill="auto"/>
            <w:noWrap/>
            <w:vAlign w:val="center"/>
          </w:tcPr>
          <w:p w14:paraId="48476622">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533" w:type="dxa"/>
            <w:tcBorders>
              <w:top w:val="nil"/>
              <w:left w:val="nil"/>
              <w:bottom w:val="single" w:color="auto" w:sz="4" w:space="0"/>
              <w:right w:val="single" w:color="auto" w:sz="4" w:space="0"/>
            </w:tcBorders>
            <w:shd w:val="clear" w:color="auto" w:fill="auto"/>
            <w:vAlign w:val="center"/>
          </w:tcPr>
          <w:p w14:paraId="309591F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467" w:type="dxa"/>
            <w:tcBorders>
              <w:top w:val="nil"/>
              <w:left w:val="nil"/>
              <w:bottom w:val="single" w:color="auto" w:sz="4" w:space="0"/>
              <w:right w:val="single" w:color="auto" w:sz="4" w:space="0"/>
            </w:tcBorders>
            <w:shd w:val="clear" w:color="auto" w:fill="auto"/>
            <w:vAlign w:val="center"/>
          </w:tcPr>
          <w:p w14:paraId="25E4FA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243" w:type="dxa"/>
            <w:tcBorders>
              <w:top w:val="nil"/>
              <w:left w:val="nil"/>
              <w:bottom w:val="single" w:color="auto" w:sz="4" w:space="0"/>
              <w:right w:val="single" w:color="auto" w:sz="4" w:space="0"/>
            </w:tcBorders>
            <w:shd w:val="clear" w:color="auto" w:fill="auto"/>
            <w:vAlign w:val="center"/>
          </w:tcPr>
          <w:p w14:paraId="4475C7F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47D742D7">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1DD36C3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67" w:type="dxa"/>
            <w:tcBorders>
              <w:top w:val="nil"/>
              <w:left w:val="nil"/>
              <w:bottom w:val="single" w:color="auto" w:sz="4" w:space="0"/>
              <w:right w:val="single" w:color="auto" w:sz="4" w:space="0"/>
            </w:tcBorders>
            <w:shd w:val="clear" w:color="auto" w:fill="auto"/>
            <w:noWrap/>
            <w:vAlign w:val="center"/>
          </w:tcPr>
          <w:p w14:paraId="0A85A3A3">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033" w:type="dxa"/>
            <w:tcBorders>
              <w:top w:val="nil"/>
              <w:left w:val="nil"/>
              <w:bottom w:val="single" w:color="auto" w:sz="4" w:space="0"/>
              <w:right w:val="single" w:color="auto" w:sz="4" w:space="0"/>
            </w:tcBorders>
            <w:shd w:val="clear" w:color="auto" w:fill="auto"/>
            <w:noWrap/>
            <w:vAlign w:val="center"/>
          </w:tcPr>
          <w:p w14:paraId="1A53473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867" w:type="dxa"/>
            <w:tcBorders>
              <w:top w:val="nil"/>
              <w:left w:val="nil"/>
              <w:bottom w:val="single" w:color="auto" w:sz="4" w:space="0"/>
              <w:right w:val="single" w:color="auto" w:sz="4" w:space="0"/>
            </w:tcBorders>
            <w:shd w:val="clear" w:color="auto" w:fill="auto"/>
            <w:noWrap/>
            <w:vAlign w:val="center"/>
          </w:tcPr>
          <w:p w14:paraId="24881EF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566" w:type="dxa"/>
            <w:tcBorders>
              <w:top w:val="nil"/>
              <w:left w:val="nil"/>
              <w:bottom w:val="single" w:color="auto" w:sz="4" w:space="0"/>
              <w:right w:val="single" w:color="auto" w:sz="4" w:space="0"/>
            </w:tcBorders>
            <w:shd w:val="clear" w:color="auto" w:fill="auto"/>
            <w:noWrap/>
            <w:vAlign w:val="center"/>
          </w:tcPr>
          <w:p w14:paraId="54D4A32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417" w:type="dxa"/>
            <w:tcBorders>
              <w:top w:val="nil"/>
              <w:left w:val="nil"/>
              <w:bottom w:val="single" w:color="auto" w:sz="4" w:space="0"/>
              <w:right w:val="single" w:color="auto" w:sz="4" w:space="0"/>
            </w:tcBorders>
            <w:shd w:val="clear" w:color="auto" w:fill="auto"/>
            <w:noWrap/>
            <w:vAlign w:val="center"/>
          </w:tcPr>
          <w:p w14:paraId="7392B8B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533" w:type="dxa"/>
            <w:tcBorders>
              <w:top w:val="nil"/>
              <w:left w:val="nil"/>
              <w:bottom w:val="single" w:color="auto" w:sz="4" w:space="0"/>
              <w:right w:val="single" w:color="auto" w:sz="4" w:space="0"/>
            </w:tcBorders>
            <w:shd w:val="clear" w:color="auto" w:fill="auto"/>
            <w:noWrap/>
            <w:vAlign w:val="center"/>
          </w:tcPr>
          <w:p w14:paraId="56FDE7B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467" w:type="dxa"/>
            <w:tcBorders>
              <w:top w:val="nil"/>
              <w:left w:val="nil"/>
              <w:bottom w:val="single" w:color="auto" w:sz="4" w:space="0"/>
              <w:right w:val="single" w:color="auto" w:sz="4" w:space="0"/>
            </w:tcBorders>
            <w:shd w:val="clear" w:color="auto" w:fill="auto"/>
            <w:noWrap/>
            <w:vAlign w:val="center"/>
          </w:tcPr>
          <w:p w14:paraId="5C4EBE1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243" w:type="dxa"/>
            <w:tcBorders>
              <w:top w:val="nil"/>
              <w:left w:val="nil"/>
              <w:bottom w:val="single" w:color="auto" w:sz="4" w:space="0"/>
              <w:right w:val="single" w:color="auto" w:sz="4" w:space="0"/>
            </w:tcBorders>
            <w:shd w:val="clear" w:color="auto" w:fill="auto"/>
            <w:noWrap/>
            <w:vAlign w:val="center"/>
          </w:tcPr>
          <w:p w14:paraId="1F0BD93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59F4A5B0">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0EEFFC2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567" w:type="dxa"/>
            <w:tcBorders>
              <w:top w:val="nil"/>
              <w:left w:val="nil"/>
              <w:bottom w:val="single" w:color="auto" w:sz="4" w:space="0"/>
              <w:right w:val="single" w:color="auto" w:sz="4" w:space="0"/>
            </w:tcBorders>
            <w:shd w:val="clear" w:color="auto" w:fill="auto"/>
            <w:noWrap/>
            <w:vAlign w:val="center"/>
          </w:tcPr>
          <w:p w14:paraId="054FD57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033" w:type="dxa"/>
            <w:tcBorders>
              <w:top w:val="nil"/>
              <w:left w:val="nil"/>
              <w:bottom w:val="single" w:color="auto" w:sz="4" w:space="0"/>
              <w:right w:val="single" w:color="auto" w:sz="4" w:space="0"/>
            </w:tcBorders>
            <w:shd w:val="clear" w:color="auto" w:fill="auto"/>
            <w:noWrap/>
            <w:vAlign w:val="center"/>
          </w:tcPr>
          <w:p w14:paraId="135DA6A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1341.91</w:t>
            </w: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clear" w:color="auto" w:fill="auto"/>
            <w:noWrap/>
            <w:vAlign w:val="center"/>
          </w:tcPr>
          <w:p w14:paraId="6E410EC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566" w:type="dxa"/>
            <w:tcBorders>
              <w:top w:val="nil"/>
              <w:left w:val="nil"/>
              <w:bottom w:val="single" w:color="auto" w:sz="4" w:space="0"/>
              <w:right w:val="single" w:color="auto" w:sz="4" w:space="0"/>
            </w:tcBorders>
            <w:shd w:val="clear" w:color="auto" w:fill="auto"/>
            <w:noWrap/>
            <w:vAlign w:val="center"/>
          </w:tcPr>
          <w:p w14:paraId="3428885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1417" w:type="dxa"/>
            <w:tcBorders>
              <w:top w:val="nil"/>
              <w:left w:val="nil"/>
              <w:bottom w:val="single" w:color="auto" w:sz="4" w:space="0"/>
              <w:right w:val="single" w:color="auto" w:sz="4" w:space="0"/>
            </w:tcBorders>
            <w:shd w:val="clear" w:color="auto" w:fill="auto"/>
            <w:noWrap/>
            <w:vAlign w:val="center"/>
          </w:tcPr>
          <w:p w14:paraId="1F903C5B">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985.38</w:t>
            </w:r>
          </w:p>
        </w:tc>
        <w:tc>
          <w:tcPr>
            <w:tcW w:w="1533" w:type="dxa"/>
            <w:tcBorders>
              <w:top w:val="nil"/>
              <w:left w:val="nil"/>
              <w:bottom w:val="single" w:color="auto" w:sz="4" w:space="0"/>
              <w:right w:val="single" w:color="auto" w:sz="4" w:space="0"/>
            </w:tcBorders>
            <w:shd w:val="clear" w:color="auto" w:fill="auto"/>
            <w:noWrap/>
            <w:vAlign w:val="center"/>
          </w:tcPr>
          <w:p w14:paraId="23035BB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985.38</w:t>
            </w: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69952F1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11799F91">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72FAAFF">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670821D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567" w:type="dxa"/>
            <w:tcBorders>
              <w:top w:val="nil"/>
              <w:left w:val="nil"/>
              <w:bottom w:val="single" w:color="auto" w:sz="4" w:space="0"/>
              <w:right w:val="single" w:color="auto" w:sz="4" w:space="0"/>
            </w:tcBorders>
            <w:shd w:val="clear" w:color="auto" w:fill="auto"/>
            <w:noWrap/>
            <w:vAlign w:val="center"/>
          </w:tcPr>
          <w:p w14:paraId="3353189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033" w:type="dxa"/>
            <w:tcBorders>
              <w:top w:val="nil"/>
              <w:left w:val="nil"/>
              <w:bottom w:val="single" w:color="auto" w:sz="4" w:space="0"/>
              <w:right w:val="single" w:color="auto" w:sz="4" w:space="0"/>
            </w:tcBorders>
            <w:shd w:val="clear" w:color="auto" w:fill="auto"/>
            <w:noWrap/>
            <w:vAlign w:val="center"/>
          </w:tcPr>
          <w:p w14:paraId="141D2CC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43.41</w:t>
            </w: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clear" w:color="auto" w:fill="auto"/>
            <w:noWrap/>
            <w:vAlign w:val="center"/>
          </w:tcPr>
          <w:p w14:paraId="36DFE9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566" w:type="dxa"/>
            <w:tcBorders>
              <w:top w:val="nil"/>
              <w:left w:val="nil"/>
              <w:bottom w:val="single" w:color="auto" w:sz="4" w:space="0"/>
              <w:right w:val="single" w:color="auto" w:sz="4" w:space="0"/>
            </w:tcBorders>
            <w:shd w:val="clear" w:color="auto" w:fill="auto"/>
            <w:noWrap/>
            <w:vAlign w:val="center"/>
          </w:tcPr>
          <w:p w14:paraId="71DA6C4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1417" w:type="dxa"/>
            <w:tcBorders>
              <w:top w:val="nil"/>
              <w:left w:val="nil"/>
              <w:bottom w:val="single" w:color="auto" w:sz="4" w:space="0"/>
              <w:right w:val="single" w:color="auto" w:sz="4" w:space="0"/>
            </w:tcBorders>
            <w:shd w:val="clear" w:color="auto" w:fill="auto"/>
            <w:noWrap/>
            <w:vAlign w:val="center"/>
          </w:tcPr>
          <w:p w14:paraId="0BBCAF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3" w:type="dxa"/>
            <w:tcBorders>
              <w:top w:val="nil"/>
              <w:left w:val="nil"/>
              <w:bottom w:val="single" w:color="auto" w:sz="4" w:space="0"/>
              <w:right w:val="single" w:color="auto" w:sz="4" w:space="0"/>
            </w:tcBorders>
            <w:shd w:val="clear" w:color="auto" w:fill="auto"/>
            <w:noWrap/>
            <w:vAlign w:val="center"/>
          </w:tcPr>
          <w:p w14:paraId="0392B8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7705939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53D4351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1BED253">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50591A6A">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567" w:type="dxa"/>
            <w:tcBorders>
              <w:top w:val="nil"/>
              <w:left w:val="nil"/>
              <w:bottom w:val="single" w:color="auto" w:sz="4" w:space="0"/>
              <w:right w:val="single" w:color="auto" w:sz="4" w:space="0"/>
            </w:tcBorders>
            <w:shd w:val="clear" w:color="auto" w:fill="auto"/>
            <w:noWrap/>
            <w:vAlign w:val="center"/>
          </w:tcPr>
          <w:p w14:paraId="5750A46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033" w:type="dxa"/>
            <w:tcBorders>
              <w:top w:val="nil"/>
              <w:left w:val="nil"/>
              <w:bottom w:val="single" w:color="auto" w:sz="4" w:space="0"/>
              <w:right w:val="single" w:color="auto" w:sz="4" w:space="0"/>
            </w:tcBorders>
            <w:shd w:val="clear" w:color="auto" w:fill="auto"/>
            <w:noWrap/>
            <w:vAlign w:val="center"/>
          </w:tcPr>
          <w:p w14:paraId="68AD90A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clear" w:color="auto" w:fill="auto"/>
            <w:noWrap/>
            <w:vAlign w:val="center"/>
          </w:tcPr>
          <w:p w14:paraId="1BF91C2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566" w:type="dxa"/>
            <w:tcBorders>
              <w:top w:val="nil"/>
              <w:left w:val="nil"/>
              <w:bottom w:val="single" w:color="auto" w:sz="4" w:space="0"/>
              <w:right w:val="single" w:color="auto" w:sz="4" w:space="0"/>
            </w:tcBorders>
            <w:shd w:val="clear" w:color="auto" w:fill="auto"/>
            <w:noWrap/>
            <w:vAlign w:val="center"/>
          </w:tcPr>
          <w:p w14:paraId="1309BA7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w:t>
            </w:r>
          </w:p>
        </w:tc>
        <w:tc>
          <w:tcPr>
            <w:tcW w:w="1417" w:type="dxa"/>
            <w:tcBorders>
              <w:top w:val="nil"/>
              <w:left w:val="nil"/>
              <w:bottom w:val="single" w:color="auto" w:sz="4" w:space="0"/>
              <w:right w:val="single" w:color="auto" w:sz="4" w:space="0"/>
            </w:tcBorders>
            <w:shd w:val="clear" w:color="auto" w:fill="auto"/>
            <w:noWrap/>
            <w:vAlign w:val="center"/>
          </w:tcPr>
          <w:p w14:paraId="0D826A9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3" w:type="dxa"/>
            <w:tcBorders>
              <w:top w:val="nil"/>
              <w:left w:val="nil"/>
              <w:bottom w:val="single" w:color="auto" w:sz="4" w:space="0"/>
              <w:right w:val="single" w:color="auto" w:sz="4" w:space="0"/>
            </w:tcBorders>
            <w:shd w:val="clear" w:color="auto" w:fill="auto"/>
            <w:noWrap/>
            <w:vAlign w:val="center"/>
          </w:tcPr>
          <w:p w14:paraId="04DE505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6F6AC24F">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4768435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663BE6E4">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37D43D8E">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14:paraId="0B82142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033" w:type="dxa"/>
            <w:tcBorders>
              <w:top w:val="nil"/>
              <w:left w:val="nil"/>
              <w:bottom w:val="single" w:color="auto" w:sz="4" w:space="0"/>
              <w:right w:val="single" w:color="auto" w:sz="4" w:space="0"/>
            </w:tcBorders>
            <w:shd w:val="clear" w:color="auto" w:fill="auto"/>
            <w:noWrap/>
            <w:vAlign w:val="center"/>
          </w:tcPr>
          <w:p w14:paraId="7B0D997A">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clear" w:color="auto" w:fill="auto"/>
            <w:noWrap/>
            <w:vAlign w:val="center"/>
          </w:tcPr>
          <w:p w14:paraId="3089EE2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566" w:type="dxa"/>
            <w:tcBorders>
              <w:top w:val="nil"/>
              <w:left w:val="nil"/>
              <w:bottom w:val="single" w:color="auto" w:sz="4" w:space="0"/>
              <w:right w:val="single" w:color="auto" w:sz="4" w:space="0"/>
            </w:tcBorders>
            <w:shd w:val="clear" w:color="auto" w:fill="auto"/>
            <w:noWrap/>
            <w:vAlign w:val="center"/>
          </w:tcPr>
          <w:p w14:paraId="4B59B41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w:t>
            </w:r>
          </w:p>
        </w:tc>
        <w:tc>
          <w:tcPr>
            <w:tcW w:w="1417" w:type="dxa"/>
            <w:tcBorders>
              <w:top w:val="nil"/>
              <w:left w:val="nil"/>
              <w:bottom w:val="single" w:color="auto" w:sz="4" w:space="0"/>
              <w:right w:val="single" w:color="auto" w:sz="4" w:space="0"/>
            </w:tcBorders>
            <w:shd w:val="clear" w:color="auto" w:fill="auto"/>
            <w:noWrap/>
            <w:vAlign w:val="center"/>
          </w:tcPr>
          <w:p w14:paraId="4B050F5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0.74</w:t>
            </w:r>
            <w:r>
              <w:rPr>
                <w:rFonts w:ascii="Times New Roman" w:hAnsi="Times New Roman" w:eastAsia="仿宋_GB2312" w:cs="Times New Roman"/>
                <w:kern w:val="0"/>
                <w:sz w:val="22"/>
              </w:rPr>
              <w:t>　</w:t>
            </w:r>
          </w:p>
        </w:tc>
        <w:tc>
          <w:tcPr>
            <w:tcW w:w="1533" w:type="dxa"/>
            <w:tcBorders>
              <w:top w:val="nil"/>
              <w:left w:val="nil"/>
              <w:bottom w:val="single" w:color="auto" w:sz="4" w:space="0"/>
              <w:right w:val="single" w:color="auto" w:sz="4" w:space="0"/>
            </w:tcBorders>
            <w:shd w:val="clear" w:color="auto" w:fill="auto"/>
            <w:noWrap/>
            <w:vAlign w:val="center"/>
          </w:tcPr>
          <w:p w14:paraId="207590C7">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0.74</w:t>
            </w:r>
          </w:p>
        </w:tc>
        <w:tc>
          <w:tcPr>
            <w:tcW w:w="1467" w:type="dxa"/>
            <w:tcBorders>
              <w:top w:val="nil"/>
              <w:left w:val="nil"/>
              <w:bottom w:val="single" w:color="auto" w:sz="4" w:space="0"/>
              <w:right w:val="single" w:color="auto" w:sz="4" w:space="0"/>
            </w:tcBorders>
            <w:shd w:val="clear" w:color="auto" w:fill="auto"/>
            <w:noWrap/>
            <w:vAlign w:val="center"/>
          </w:tcPr>
          <w:p w14:paraId="33AD59A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9949638">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4F16732">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1DD8581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14:paraId="2891C07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033" w:type="dxa"/>
            <w:tcBorders>
              <w:top w:val="nil"/>
              <w:left w:val="nil"/>
              <w:bottom w:val="single" w:color="auto" w:sz="4" w:space="0"/>
              <w:right w:val="single" w:color="auto" w:sz="4" w:space="0"/>
            </w:tcBorders>
            <w:shd w:val="clear" w:color="auto" w:fill="auto"/>
            <w:noWrap/>
            <w:vAlign w:val="center"/>
          </w:tcPr>
          <w:p w14:paraId="6472461C">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clear" w:color="auto" w:fill="auto"/>
            <w:noWrap/>
            <w:vAlign w:val="center"/>
          </w:tcPr>
          <w:p w14:paraId="6160365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566" w:type="dxa"/>
            <w:tcBorders>
              <w:top w:val="nil"/>
              <w:left w:val="nil"/>
              <w:bottom w:val="single" w:color="auto" w:sz="4" w:space="0"/>
              <w:right w:val="single" w:color="auto" w:sz="4" w:space="0"/>
            </w:tcBorders>
            <w:shd w:val="clear" w:color="auto" w:fill="auto"/>
            <w:noWrap/>
            <w:vAlign w:val="center"/>
          </w:tcPr>
          <w:p w14:paraId="22AD349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p>
        </w:tc>
        <w:tc>
          <w:tcPr>
            <w:tcW w:w="1417" w:type="dxa"/>
            <w:tcBorders>
              <w:top w:val="nil"/>
              <w:left w:val="nil"/>
              <w:bottom w:val="single" w:color="auto" w:sz="4" w:space="0"/>
              <w:right w:val="single" w:color="auto" w:sz="4" w:space="0"/>
            </w:tcBorders>
            <w:shd w:val="clear" w:color="auto" w:fill="auto"/>
            <w:noWrap/>
            <w:vAlign w:val="center"/>
          </w:tcPr>
          <w:p w14:paraId="35A9ED5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3" w:type="dxa"/>
            <w:tcBorders>
              <w:top w:val="nil"/>
              <w:left w:val="nil"/>
              <w:bottom w:val="single" w:color="auto" w:sz="4" w:space="0"/>
              <w:right w:val="single" w:color="auto" w:sz="4" w:space="0"/>
            </w:tcBorders>
            <w:shd w:val="clear" w:color="auto" w:fill="auto"/>
            <w:noWrap/>
            <w:vAlign w:val="center"/>
          </w:tcPr>
          <w:p w14:paraId="2A30809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65E4B6D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4B50E39E">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75433C9">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2680F2B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14:paraId="20314AB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033" w:type="dxa"/>
            <w:tcBorders>
              <w:top w:val="nil"/>
              <w:left w:val="nil"/>
              <w:bottom w:val="single" w:color="auto" w:sz="4" w:space="0"/>
              <w:right w:val="single" w:color="auto" w:sz="4" w:space="0"/>
            </w:tcBorders>
            <w:shd w:val="clear" w:color="auto" w:fill="auto"/>
            <w:noWrap/>
            <w:vAlign w:val="center"/>
          </w:tcPr>
          <w:p w14:paraId="46B042A7">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clear" w:color="auto" w:fill="auto"/>
            <w:noWrap/>
            <w:vAlign w:val="center"/>
          </w:tcPr>
          <w:p w14:paraId="1DE4E29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六、科学技术支出</w:t>
            </w:r>
          </w:p>
        </w:tc>
        <w:tc>
          <w:tcPr>
            <w:tcW w:w="566" w:type="dxa"/>
            <w:tcBorders>
              <w:top w:val="nil"/>
              <w:left w:val="nil"/>
              <w:bottom w:val="single" w:color="auto" w:sz="4" w:space="0"/>
              <w:right w:val="single" w:color="auto" w:sz="4" w:space="0"/>
            </w:tcBorders>
            <w:shd w:val="clear" w:color="auto" w:fill="auto"/>
            <w:noWrap/>
            <w:vAlign w:val="center"/>
          </w:tcPr>
          <w:p w14:paraId="08632F1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w:t>
            </w:r>
          </w:p>
        </w:tc>
        <w:tc>
          <w:tcPr>
            <w:tcW w:w="1417" w:type="dxa"/>
            <w:tcBorders>
              <w:top w:val="nil"/>
              <w:left w:val="nil"/>
              <w:bottom w:val="single" w:color="auto" w:sz="4" w:space="0"/>
              <w:right w:val="single" w:color="auto" w:sz="4" w:space="0"/>
            </w:tcBorders>
            <w:shd w:val="clear" w:color="auto" w:fill="auto"/>
            <w:noWrap/>
            <w:vAlign w:val="center"/>
          </w:tcPr>
          <w:p w14:paraId="06271832">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3" w:type="dxa"/>
            <w:tcBorders>
              <w:top w:val="nil"/>
              <w:left w:val="nil"/>
              <w:bottom w:val="single" w:color="auto" w:sz="4" w:space="0"/>
              <w:right w:val="single" w:color="auto" w:sz="4" w:space="0"/>
            </w:tcBorders>
            <w:shd w:val="clear" w:color="auto" w:fill="auto"/>
            <w:noWrap/>
            <w:vAlign w:val="center"/>
          </w:tcPr>
          <w:p w14:paraId="379EC8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7B322F0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0B4317BB">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0628BE2">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7283AA3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14:paraId="7C0EADBB">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033" w:type="dxa"/>
            <w:tcBorders>
              <w:top w:val="nil"/>
              <w:left w:val="nil"/>
              <w:bottom w:val="single" w:color="auto" w:sz="4" w:space="0"/>
              <w:right w:val="single" w:color="auto" w:sz="4" w:space="0"/>
            </w:tcBorders>
            <w:shd w:val="clear" w:color="auto" w:fill="auto"/>
            <w:noWrap/>
            <w:vAlign w:val="center"/>
          </w:tcPr>
          <w:p w14:paraId="1BFA05F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solid" w:color="FFFFFF" w:fill="auto"/>
            <w:noWrap/>
            <w:vAlign w:val="top"/>
          </w:tcPr>
          <w:p w14:paraId="2C49CB6E">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七、文化旅游体育与传媒支出</w:t>
            </w:r>
          </w:p>
        </w:tc>
        <w:tc>
          <w:tcPr>
            <w:tcW w:w="566" w:type="dxa"/>
            <w:tcBorders>
              <w:top w:val="nil"/>
              <w:left w:val="nil"/>
              <w:bottom w:val="single" w:color="auto" w:sz="4" w:space="0"/>
              <w:right w:val="single" w:color="auto" w:sz="4" w:space="0"/>
            </w:tcBorders>
            <w:shd w:val="clear" w:color="auto" w:fill="auto"/>
            <w:noWrap/>
            <w:vAlign w:val="center"/>
          </w:tcPr>
          <w:p w14:paraId="2CCF8E3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1417" w:type="dxa"/>
            <w:tcBorders>
              <w:top w:val="nil"/>
              <w:left w:val="nil"/>
              <w:bottom w:val="single" w:color="auto" w:sz="4" w:space="0"/>
              <w:right w:val="single" w:color="auto" w:sz="4" w:space="0"/>
            </w:tcBorders>
            <w:shd w:val="clear" w:color="auto" w:fill="auto"/>
            <w:noWrap/>
            <w:vAlign w:val="center"/>
          </w:tcPr>
          <w:p w14:paraId="253F423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3" w:type="dxa"/>
            <w:tcBorders>
              <w:top w:val="nil"/>
              <w:left w:val="nil"/>
              <w:bottom w:val="single" w:color="auto" w:sz="4" w:space="0"/>
              <w:right w:val="single" w:color="auto" w:sz="4" w:space="0"/>
            </w:tcBorders>
            <w:shd w:val="clear" w:color="auto" w:fill="auto"/>
            <w:noWrap/>
            <w:vAlign w:val="center"/>
          </w:tcPr>
          <w:p w14:paraId="14B6B5A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76CE699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E2BE3B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B33D3AA">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689A0BAC">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707C96B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w:t>
            </w:r>
          </w:p>
        </w:tc>
        <w:tc>
          <w:tcPr>
            <w:tcW w:w="1033" w:type="dxa"/>
            <w:tcBorders>
              <w:top w:val="nil"/>
              <w:left w:val="nil"/>
              <w:bottom w:val="single" w:color="auto" w:sz="4" w:space="0"/>
              <w:right w:val="single" w:color="auto" w:sz="4" w:space="0"/>
            </w:tcBorders>
            <w:shd w:val="clear" w:color="auto" w:fill="auto"/>
            <w:noWrap/>
            <w:vAlign w:val="center"/>
          </w:tcPr>
          <w:p w14:paraId="71595810">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6B7D17FF">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八、社会保障和就业支出</w:t>
            </w:r>
          </w:p>
        </w:tc>
        <w:tc>
          <w:tcPr>
            <w:tcW w:w="566" w:type="dxa"/>
            <w:tcBorders>
              <w:top w:val="nil"/>
              <w:left w:val="nil"/>
              <w:bottom w:val="single" w:color="auto" w:sz="4" w:space="0"/>
              <w:right w:val="single" w:color="auto" w:sz="4" w:space="0"/>
            </w:tcBorders>
            <w:shd w:val="clear" w:color="auto" w:fill="auto"/>
            <w:noWrap/>
            <w:vAlign w:val="center"/>
          </w:tcPr>
          <w:p w14:paraId="106784B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1417" w:type="dxa"/>
            <w:tcBorders>
              <w:top w:val="nil"/>
              <w:left w:val="nil"/>
              <w:bottom w:val="single" w:color="auto" w:sz="4" w:space="0"/>
              <w:right w:val="single" w:color="auto" w:sz="4" w:space="0"/>
            </w:tcBorders>
            <w:shd w:val="clear" w:color="auto" w:fill="auto"/>
            <w:noWrap/>
            <w:vAlign w:val="center"/>
          </w:tcPr>
          <w:p w14:paraId="4552CAD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98.99</w:t>
            </w:r>
          </w:p>
        </w:tc>
        <w:tc>
          <w:tcPr>
            <w:tcW w:w="1533" w:type="dxa"/>
            <w:tcBorders>
              <w:top w:val="nil"/>
              <w:left w:val="nil"/>
              <w:bottom w:val="single" w:color="auto" w:sz="4" w:space="0"/>
              <w:right w:val="single" w:color="auto" w:sz="4" w:space="0"/>
            </w:tcBorders>
            <w:shd w:val="clear" w:color="auto" w:fill="auto"/>
            <w:noWrap/>
            <w:vAlign w:val="center"/>
          </w:tcPr>
          <w:p w14:paraId="1AC0EC7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98.99</w:t>
            </w:r>
          </w:p>
        </w:tc>
        <w:tc>
          <w:tcPr>
            <w:tcW w:w="1467" w:type="dxa"/>
            <w:tcBorders>
              <w:top w:val="nil"/>
              <w:left w:val="nil"/>
              <w:bottom w:val="single" w:color="auto" w:sz="4" w:space="0"/>
              <w:right w:val="single" w:color="auto" w:sz="4" w:space="0"/>
            </w:tcBorders>
            <w:shd w:val="clear" w:color="auto" w:fill="auto"/>
            <w:noWrap/>
            <w:vAlign w:val="center"/>
          </w:tcPr>
          <w:p w14:paraId="2A4D51F2">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057DDC2C">
            <w:pPr>
              <w:widowControl/>
              <w:jc w:val="right"/>
              <w:rPr>
                <w:rFonts w:ascii="Times New Roman" w:hAnsi="Times New Roman" w:eastAsia="仿宋_GB2312" w:cs="Times New Roman"/>
                <w:kern w:val="0"/>
                <w:sz w:val="22"/>
              </w:rPr>
            </w:pPr>
          </w:p>
        </w:tc>
      </w:tr>
      <w:tr w14:paraId="4A3A3520">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398DBBE7">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53D4663C">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1033" w:type="dxa"/>
            <w:tcBorders>
              <w:top w:val="nil"/>
              <w:left w:val="nil"/>
              <w:bottom w:val="single" w:color="auto" w:sz="4" w:space="0"/>
              <w:right w:val="single" w:color="auto" w:sz="4" w:space="0"/>
            </w:tcBorders>
            <w:shd w:val="clear" w:color="auto" w:fill="auto"/>
            <w:noWrap/>
            <w:vAlign w:val="center"/>
          </w:tcPr>
          <w:p w14:paraId="43103DF0">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27EEDC6B">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九、卫生健康支出</w:t>
            </w:r>
          </w:p>
        </w:tc>
        <w:tc>
          <w:tcPr>
            <w:tcW w:w="566" w:type="dxa"/>
            <w:tcBorders>
              <w:top w:val="nil"/>
              <w:left w:val="nil"/>
              <w:bottom w:val="single" w:color="auto" w:sz="4" w:space="0"/>
              <w:right w:val="single" w:color="auto" w:sz="4" w:space="0"/>
            </w:tcBorders>
            <w:shd w:val="clear" w:color="auto" w:fill="auto"/>
            <w:noWrap/>
            <w:vAlign w:val="center"/>
          </w:tcPr>
          <w:p w14:paraId="2ABFE1F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41</w:t>
            </w:r>
          </w:p>
        </w:tc>
        <w:tc>
          <w:tcPr>
            <w:tcW w:w="1417" w:type="dxa"/>
            <w:tcBorders>
              <w:top w:val="nil"/>
              <w:left w:val="nil"/>
              <w:bottom w:val="single" w:color="auto" w:sz="4" w:space="0"/>
              <w:right w:val="single" w:color="auto" w:sz="4" w:space="0"/>
            </w:tcBorders>
            <w:shd w:val="clear" w:color="auto" w:fill="auto"/>
            <w:noWrap/>
            <w:vAlign w:val="center"/>
          </w:tcPr>
          <w:p w14:paraId="62CD389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27.64</w:t>
            </w:r>
          </w:p>
        </w:tc>
        <w:tc>
          <w:tcPr>
            <w:tcW w:w="1533" w:type="dxa"/>
            <w:tcBorders>
              <w:top w:val="nil"/>
              <w:left w:val="nil"/>
              <w:bottom w:val="single" w:color="auto" w:sz="4" w:space="0"/>
              <w:right w:val="single" w:color="auto" w:sz="4" w:space="0"/>
            </w:tcBorders>
            <w:shd w:val="clear" w:color="auto" w:fill="auto"/>
            <w:noWrap/>
            <w:vAlign w:val="center"/>
          </w:tcPr>
          <w:p w14:paraId="145CC9A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27.64</w:t>
            </w:r>
          </w:p>
        </w:tc>
        <w:tc>
          <w:tcPr>
            <w:tcW w:w="1467" w:type="dxa"/>
            <w:tcBorders>
              <w:top w:val="nil"/>
              <w:left w:val="nil"/>
              <w:bottom w:val="single" w:color="auto" w:sz="4" w:space="0"/>
              <w:right w:val="single" w:color="auto" w:sz="4" w:space="0"/>
            </w:tcBorders>
            <w:shd w:val="clear" w:color="auto" w:fill="auto"/>
            <w:noWrap/>
            <w:vAlign w:val="center"/>
          </w:tcPr>
          <w:p w14:paraId="30420FA4">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5EBB8C3F">
            <w:pPr>
              <w:widowControl/>
              <w:jc w:val="right"/>
              <w:rPr>
                <w:rFonts w:ascii="Times New Roman" w:hAnsi="Times New Roman" w:eastAsia="仿宋_GB2312" w:cs="Times New Roman"/>
                <w:kern w:val="0"/>
                <w:sz w:val="22"/>
              </w:rPr>
            </w:pPr>
          </w:p>
        </w:tc>
      </w:tr>
      <w:tr w14:paraId="32667CFD">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344A9954">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7A240AA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1033" w:type="dxa"/>
            <w:tcBorders>
              <w:top w:val="nil"/>
              <w:left w:val="nil"/>
              <w:bottom w:val="single" w:color="auto" w:sz="4" w:space="0"/>
              <w:right w:val="single" w:color="auto" w:sz="4" w:space="0"/>
            </w:tcBorders>
            <w:shd w:val="clear" w:color="auto" w:fill="auto"/>
            <w:noWrap/>
            <w:vAlign w:val="center"/>
          </w:tcPr>
          <w:p w14:paraId="7BBAD660">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3FA01864">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十、节能环保支出</w:t>
            </w:r>
          </w:p>
        </w:tc>
        <w:tc>
          <w:tcPr>
            <w:tcW w:w="566" w:type="dxa"/>
            <w:tcBorders>
              <w:top w:val="nil"/>
              <w:left w:val="nil"/>
              <w:bottom w:val="single" w:color="auto" w:sz="4" w:space="0"/>
              <w:right w:val="single" w:color="auto" w:sz="4" w:space="0"/>
            </w:tcBorders>
            <w:shd w:val="clear" w:color="auto" w:fill="auto"/>
            <w:noWrap/>
            <w:vAlign w:val="center"/>
          </w:tcPr>
          <w:p w14:paraId="4950888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42</w:t>
            </w:r>
          </w:p>
        </w:tc>
        <w:tc>
          <w:tcPr>
            <w:tcW w:w="1417" w:type="dxa"/>
            <w:tcBorders>
              <w:top w:val="nil"/>
              <w:left w:val="nil"/>
              <w:bottom w:val="single" w:color="auto" w:sz="4" w:space="0"/>
              <w:right w:val="single" w:color="auto" w:sz="4" w:space="0"/>
            </w:tcBorders>
            <w:shd w:val="clear" w:color="auto" w:fill="auto"/>
            <w:noWrap/>
            <w:vAlign w:val="center"/>
          </w:tcPr>
          <w:p w14:paraId="1861FDBE">
            <w:pPr>
              <w:widowControl/>
              <w:jc w:val="center"/>
              <w:rPr>
                <w:rFonts w:ascii="Times New Roman" w:hAnsi="Times New Roman" w:eastAsia="仿宋_GB2312" w:cs="Times New Roman"/>
                <w:kern w:val="0"/>
                <w:sz w:val="22"/>
              </w:rPr>
            </w:pPr>
          </w:p>
        </w:tc>
        <w:tc>
          <w:tcPr>
            <w:tcW w:w="1533" w:type="dxa"/>
            <w:tcBorders>
              <w:top w:val="nil"/>
              <w:left w:val="nil"/>
              <w:bottom w:val="single" w:color="auto" w:sz="4" w:space="0"/>
              <w:right w:val="single" w:color="auto" w:sz="4" w:space="0"/>
            </w:tcBorders>
            <w:shd w:val="clear" w:color="auto" w:fill="auto"/>
            <w:noWrap/>
            <w:vAlign w:val="center"/>
          </w:tcPr>
          <w:p w14:paraId="3E9FE86E">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42448253">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543C9EFA">
            <w:pPr>
              <w:widowControl/>
              <w:jc w:val="right"/>
              <w:rPr>
                <w:rFonts w:ascii="Times New Roman" w:hAnsi="Times New Roman" w:eastAsia="仿宋_GB2312" w:cs="Times New Roman"/>
                <w:kern w:val="0"/>
                <w:sz w:val="22"/>
              </w:rPr>
            </w:pPr>
          </w:p>
        </w:tc>
      </w:tr>
      <w:tr w14:paraId="53288759">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3093A2CE">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7D891BE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1033" w:type="dxa"/>
            <w:tcBorders>
              <w:top w:val="nil"/>
              <w:left w:val="nil"/>
              <w:bottom w:val="single" w:color="auto" w:sz="4" w:space="0"/>
              <w:right w:val="single" w:color="auto" w:sz="4" w:space="0"/>
            </w:tcBorders>
            <w:shd w:val="clear" w:color="auto" w:fill="auto"/>
            <w:noWrap/>
            <w:vAlign w:val="center"/>
          </w:tcPr>
          <w:p w14:paraId="18658224">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5B73C401">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十一、城乡社区支出</w:t>
            </w:r>
          </w:p>
        </w:tc>
        <w:tc>
          <w:tcPr>
            <w:tcW w:w="566" w:type="dxa"/>
            <w:tcBorders>
              <w:top w:val="nil"/>
              <w:left w:val="nil"/>
              <w:bottom w:val="single" w:color="auto" w:sz="4" w:space="0"/>
              <w:right w:val="single" w:color="auto" w:sz="4" w:space="0"/>
            </w:tcBorders>
            <w:shd w:val="clear" w:color="auto" w:fill="auto"/>
            <w:noWrap/>
            <w:vAlign w:val="center"/>
          </w:tcPr>
          <w:p w14:paraId="3AE5C24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w:t>
            </w:r>
          </w:p>
        </w:tc>
        <w:tc>
          <w:tcPr>
            <w:tcW w:w="1417" w:type="dxa"/>
            <w:tcBorders>
              <w:top w:val="nil"/>
              <w:left w:val="nil"/>
              <w:bottom w:val="single" w:color="auto" w:sz="4" w:space="0"/>
              <w:right w:val="single" w:color="auto" w:sz="4" w:space="0"/>
            </w:tcBorders>
            <w:shd w:val="clear" w:color="auto" w:fill="auto"/>
            <w:noWrap/>
            <w:vAlign w:val="center"/>
          </w:tcPr>
          <w:p w14:paraId="022C252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28.41</w:t>
            </w:r>
          </w:p>
        </w:tc>
        <w:tc>
          <w:tcPr>
            <w:tcW w:w="1533" w:type="dxa"/>
            <w:tcBorders>
              <w:top w:val="nil"/>
              <w:left w:val="nil"/>
              <w:bottom w:val="single" w:color="auto" w:sz="4" w:space="0"/>
              <w:right w:val="single" w:color="auto" w:sz="4" w:space="0"/>
            </w:tcBorders>
            <w:shd w:val="clear" w:color="auto" w:fill="auto"/>
            <w:noWrap/>
            <w:vAlign w:val="center"/>
          </w:tcPr>
          <w:p w14:paraId="0DFF7734">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4F5E215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28.41</w:t>
            </w:r>
          </w:p>
        </w:tc>
        <w:tc>
          <w:tcPr>
            <w:tcW w:w="1243" w:type="dxa"/>
            <w:tcBorders>
              <w:top w:val="nil"/>
              <w:left w:val="nil"/>
              <w:bottom w:val="single" w:color="auto" w:sz="4" w:space="0"/>
              <w:right w:val="single" w:color="auto" w:sz="4" w:space="0"/>
            </w:tcBorders>
            <w:shd w:val="clear" w:color="auto" w:fill="auto"/>
            <w:noWrap/>
            <w:vAlign w:val="center"/>
          </w:tcPr>
          <w:p w14:paraId="478AA351">
            <w:pPr>
              <w:widowControl/>
              <w:jc w:val="right"/>
              <w:rPr>
                <w:rFonts w:ascii="Times New Roman" w:hAnsi="Times New Roman" w:eastAsia="仿宋_GB2312" w:cs="Times New Roman"/>
                <w:kern w:val="0"/>
                <w:sz w:val="22"/>
              </w:rPr>
            </w:pPr>
          </w:p>
        </w:tc>
      </w:tr>
      <w:tr w14:paraId="3581A80C">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388807AB">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3B2C28A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1033" w:type="dxa"/>
            <w:tcBorders>
              <w:top w:val="nil"/>
              <w:left w:val="nil"/>
              <w:bottom w:val="single" w:color="auto" w:sz="4" w:space="0"/>
              <w:right w:val="single" w:color="auto" w:sz="4" w:space="0"/>
            </w:tcBorders>
            <w:shd w:val="clear" w:color="auto" w:fill="auto"/>
            <w:noWrap/>
            <w:vAlign w:val="center"/>
          </w:tcPr>
          <w:p w14:paraId="407696FB">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1509A6C2">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十二、农林水支出</w:t>
            </w:r>
          </w:p>
        </w:tc>
        <w:tc>
          <w:tcPr>
            <w:tcW w:w="566" w:type="dxa"/>
            <w:tcBorders>
              <w:top w:val="nil"/>
              <w:left w:val="nil"/>
              <w:bottom w:val="single" w:color="auto" w:sz="4" w:space="0"/>
              <w:right w:val="single" w:color="auto" w:sz="4" w:space="0"/>
            </w:tcBorders>
            <w:shd w:val="clear" w:color="auto" w:fill="auto"/>
            <w:noWrap/>
            <w:vAlign w:val="center"/>
          </w:tcPr>
          <w:p w14:paraId="305B658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w:t>
            </w:r>
          </w:p>
        </w:tc>
        <w:tc>
          <w:tcPr>
            <w:tcW w:w="1417" w:type="dxa"/>
            <w:tcBorders>
              <w:top w:val="nil"/>
              <w:left w:val="nil"/>
              <w:bottom w:val="single" w:color="auto" w:sz="4" w:space="0"/>
              <w:right w:val="single" w:color="auto" w:sz="4" w:space="0"/>
            </w:tcBorders>
            <w:shd w:val="clear" w:color="auto" w:fill="auto"/>
            <w:noWrap/>
            <w:vAlign w:val="center"/>
          </w:tcPr>
          <w:p w14:paraId="028DE7C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159.05</w:t>
            </w:r>
          </w:p>
        </w:tc>
        <w:tc>
          <w:tcPr>
            <w:tcW w:w="1533" w:type="dxa"/>
            <w:tcBorders>
              <w:top w:val="nil"/>
              <w:left w:val="nil"/>
              <w:bottom w:val="single" w:color="auto" w:sz="4" w:space="0"/>
              <w:right w:val="single" w:color="auto" w:sz="4" w:space="0"/>
            </w:tcBorders>
            <w:shd w:val="clear" w:color="auto" w:fill="auto"/>
            <w:noWrap/>
            <w:vAlign w:val="center"/>
          </w:tcPr>
          <w:p w14:paraId="12C071E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159.05</w:t>
            </w:r>
          </w:p>
        </w:tc>
        <w:tc>
          <w:tcPr>
            <w:tcW w:w="1467" w:type="dxa"/>
            <w:tcBorders>
              <w:top w:val="nil"/>
              <w:left w:val="nil"/>
              <w:bottom w:val="single" w:color="auto" w:sz="4" w:space="0"/>
              <w:right w:val="single" w:color="auto" w:sz="4" w:space="0"/>
            </w:tcBorders>
            <w:shd w:val="clear" w:color="auto" w:fill="auto"/>
            <w:noWrap/>
            <w:vAlign w:val="center"/>
          </w:tcPr>
          <w:p w14:paraId="1BDA7945">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195DD442">
            <w:pPr>
              <w:widowControl/>
              <w:jc w:val="right"/>
              <w:rPr>
                <w:rFonts w:ascii="Times New Roman" w:hAnsi="Times New Roman" w:eastAsia="仿宋_GB2312" w:cs="Times New Roman"/>
                <w:kern w:val="0"/>
                <w:sz w:val="22"/>
              </w:rPr>
            </w:pPr>
          </w:p>
        </w:tc>
      </w:tr>
      <w:tr w14:paraId="3368AB65">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63B72D62">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10B3B6C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1033" w:type="dxa"/>
            <w:tcBorders>
              <w:top w:val="nil"/>
              <w:left w:val="nil"/>
              <w:bottom w:val="single" w:color="auto" w:sz="4" w:space="0"/>
              <w:right w:val="single" w:color="auto" w:sz="4" w:space="0"/>
            </w:tcBorders>
            <w:shd w:val="clear" w:color="auto" w:fill="auto"/>
            <w:noWrap/>
            <w:vAlign w:val="center"/>
          </w:tcPr>
          <w:p w14:paraId="1F106EB0">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2FBE3667">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十三、交通运输支出</w:t>
            </w:r>
          </w:p>
        </w:tc>
        <w:tc>
          <w:tcPr>
            <w:tcW w:w="566" w:type="dxa"/>
            <w:tcBorders>
              <w:top w:val="nil"/>
              <w:left w:val="nil"/>
              <w:bottom w:val="single" w:color="auto" w:sz="4" w:space="0"/>
              <w:right w:val="single" w:color="auto" w:sz="4" w:space="0"/>
            </w:tcBorders>
            <w:shd w:val="clear" w:color="auto" w:fill="auto"/>
            <w:noWrap/>
            <w:vAlign w:val="center"/>
          </w:tcPr>
          <w:p w14:paraId="0C1E8E6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w:t>
            </w:r>
          </w:p>
        </w:tc>
        <w:tc>
          <w:tcPr>
            <w:tcW w:w="1417" w:type="dxa"/>
            <w:tcBorders>
              <w:top w:val="nil"/>
              <w:left w:val="nil"/>
              <w:bottom w:val="single" w:color="auto" w:sz="4" w:space="0"/>
              <w:right w:val="single" w:color="auto" w:sz="4" w:space="0"/>
            </w:tcBorders>
            <w:shd w:val="clear" w:color="auto" w:fill="auto"/>
            <w:noWrap/>
            <w:vAlign w:val="center"/>
          </w:tcPr>
          <w:p w14:paraId="5E9AE817">
            <w:pPr>
              <w:widowControl/>
              <w:jc w:val="center"/>
              <w:rPr>
                <w:rFonts w:ascii="Times New Roman" w:hAnsi="Times New Roman" w:eastAsia="仿宋_GB2312" w:cs="Times New Roman"/>
                <w:kern w:val="0"/>
                <w:sz w:val="22"/>
              </w:rPr>
            </w:pPr>
          </w:p>
        </w:tc>
        <w:tc>
          <w:tcPr>
            <w:tcW w:w="1533" w:type="dxa"/>
            <w:tcBorders>
              <w:top w:val="nil"/>
              <w:left w:val="nil"/>
              <w:bottom w:val="single" w:color="auto" w:sz="4" w:space="0"/>
              <w:right w:val="single" w:color="auto" w:sz="4" w:space="0"/>
            </w:tcBorders>
            <w:shd w:val="clear" w:color="auto" w:fill="auto"/>
            <w:noWrap/>
            <w:vAlign w:val="center"/>
          </w:tcPr>
          <w:p w14:paraId="4582348F">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0EA29125">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35DDF234">
            <w:pPr>
              <w:widowControl/>
              <w:jc w:val="right"/>
              <w:rPr>
                <w:rFonts w:ascii="Times New Roman" w:hAnsi="Times New Roman" w:eastAsia="仿宋_GB2312" w:cs="Times New Roman"/>
                <w:kern w:val="0"/>
                <w:sz w:val="22"/>
              </w:rPr>
            </w:pPr>
          </w:p>
        </w:tc>
      </w:tr>
      <w:tr w14:paraId="751CE817">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2F4D5FC7">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5869329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w:t>
            </w:r>
          </w:p>
        </w:tc>
        <w:tc>
          <w:tcPr>
            <w:tcW w:w="1033" w:type="dxa"/>
            <w:tcBorders>
              <w:top w:val="nil"/>
              <w:left w:val="nil"/>
              <w:bottom w:val="single" w:color="auto" w:sz="4" w:space="0"/>
              <w:right w:val="single" w:color="auto" w:sz="4" w:space="0"/>
            </w:tcBorders>
            <w:shd w:val="clear" w:color="auto" w:fill="auto"/>
            <w:noWrap/>
            <w:vAlign w:val="center"/>
          </w:tcPr>
          <w:p w14:paraId="47B82D00">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57A86C1F">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十四、资源勘探工业信息等支出</w:t>
            </w:r>
          </w:p>
        </w:tc>
        <w:tc>
          <w:tcPr>
            <w:tcW w:w="566" w:type="dxa"/>
            <w:tcBorders>
              <w:top w:val="nil"/>
              <w:left w:val="nil"/>
              <w:bottom w:val="single" w:color="auto" w:sz="4" w:space="0"/>
              <w:right w:val="single" w:color="auto" w:sz="4" w:space="0"/>
            </w:tcBorders>
            <w:shd w:val="clear" w:color="auto" w:fill="auto"/>
            <w:noWrap/>
            <w:vAlign w:val="center"/>
          </w:tcPr>
          <w:p w14:paraId="2607317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w:t>
            </w:r>
          </w:p>
        </w:tc>
        <w:tc>
          <w:tcPr>
            <w:tcW w:w="1417" w:type="dxa"/>
            <w:tcBorders>
              <w:top w:val="nil"/>
              <w:left w:val="nil"/>
              <w:bottom w:val="single" w:color="auto" w:sz="4" w:space="0"/>
              <w:right w:val="single" w:color="auto" w:sz="4" w:space="0"/>
            </w:tcBorders>
            <w:shd w:val="clear" w:color="auto" w:fill="auto"/>
            <w:noWrap/>
            <w:vAlign w:val="center"/>
          </w:tcPr>
          <w:p w14:paraId="66F1D02B">
            <w:pPr>
              <w:widowControl/>
              <w:jc w:val="center"/>
              <w:rPr>
                <w:rFonts w:ascii="Times New Roman" w:hAnsi="Times New Roman" w:eastAsia="仿宋_GB2312" w:cs="Times New Roman"/>
                <w:kern w:val="0"/>
                <w:sz w:val="22"/>
              </w:rPr>
            </w:pPr>
          </w:p>
        </w:tc>
        <w:tc>
          <w:tcPr>
            <w:tcW w:w="1533" w:type="dxa"/>
            <w:tcBorders>
              <w:top w:val="nil"/>
              <w:left w:val="nil"/>
              <w:bottom w:val="single" w:color="auto" w:sz="4" w:space="0"/>
              <w:right w:val="single" w:color="auto" w:sz="4" w:space="0"/>
            </w:tcBorders>
            <w:shd w:val="clear" w:color="auto" w:fill="auto"/>
            <w:noWrap/>
            <w:vAlign w:val="center"/>
          </w:tcPr>
          <w:p w14:paraId="6B34C0AE">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21FC6533">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7556BB0D">
            <w:pPr>
              <w:widowControl/>
              <w:jc w:val="right"/>
              <w:rPr>
                <w:rFonts w:ascii="Times New Roman" w:hAnsi="Times New Roman" w:eastAsia="仿宋_GB2312" w:cs="Times New Roman"/>
                <w:kern w:val="0"/>
                <w:sz w:val="22"/>
              </w:rPr>
            </w:pPr>
          </w:p>
        </w:tc>
      </w:tr>
      <w:tr w14:paraId="0487B1B4">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3851C84D">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5E6143D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1033" w:type="dxa"/>
            <w:tcBorders>
              <w:top w:val="nil"/>
              <w:left w:val="nil"/>
              <w:bottom w:val="single" w:color="auto" w:sz="4" w:space="0"/>
              <w:right w:val="single" w:color="auto" w:sz="4" w:space="0"/>
            </w:tcBorders>
            <w:shd w:val="clear" w:color="auto" w:fill="auto"/>
            <w:noWrap/>
            <w:vAlign w:val="center"/>
          </w:tcPr>
          <w:p w14:paraId="6B3A576E">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3DDFC176">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十五、商业服务业等支出</w:t>
            </w:r>
          </w:p>
        </w:tc>
        <w:tc>
          <w:tcPr>
            <w:tcW w:w="566" w:type="dxa"/>
            <w:tcBorders>
              <w:top w:val="nil"/>
              <w:left w:val="nil"/>
              <w:bottom w:val="single" w:color="auto" w:sz="4" w:space="0"/>
              <w:right w:val="single" w:color="auto" w:sz="4" w:space="0"/>
            </w:tcBorders>
            <w:shd w:val="clear" w:color="auto" w:fill="auto"/>
            <w:noWrap/>
            <w:vAlign w:val="center"/>
          </w:tcPr>
          <w:p w14:paraId="521509B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47</w:t>
            </w:r>
          </w:p>
        </w:tc>
        <w:tc>
          <w:tcPr>
            <w:tcW w:w="1417" w:type="dxa"/>
            <w:tcBorders>
              <w:top w:val="nil"/>
              <w:left w:val="nil"/>
              <w:bottom w:val="single" w:color="auto" w:sz="4" w:space="0"/>
              <w:right w:val="single" w:color="auto" w:sz="4" w:space="0"/>
            </w:tcBorders>
            <w:shd w:val="clear" w:color="auto" w:fill="auto"/>
            <w:noWrap/>
            <w:vAlign w:val="center"/>
          </w:tcPr>
          <w:p w14:paraId="218BAB75">
            <w:pPr>
              <w:widowControl/>
              <w:jc w:val="center"/>
              <w:rPr>
                <w:rFonts w:ascii="Times New Roman" w:hAnsi="Times New Roman" w:eastAsia="仿宋_GB2312" w:cs="Times New Roman"/>
                <w:kern w:val="0"/>
                <w:sz w:val="22"/>
              </w:rPr>
            </w:pPr>
          </w:p>
        </w:tc>
        <w:tc>
          <w:tcPr>
            <w:tcW w:w="1533" w:type="dxa"/>
            <w:tcBorders>
              <w:top w:val="nil"/>
              <w:left w:val="nil"/>
              <w:bottom w:val="single" w:color="auto" w:sz="4" w:space="0"/>
              <w:right w:val="single" w:color="auto" w:sz="4" w:space="0"/>
            </w:tcBorders>
            <w:shd w:val="clear" w:color="auto" w:fill="auto"/>
            <w:noWrap/>
            <w:vAlign w:val="center"/>
          </w:tcPr>
          <w:p w14:paraId="6AED44B1">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19B73D07">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A99A3B5">
            <w:pPr>
              <w:widowControl/>
              <w:jc w:val="right"/>
              <w:rPr>
                <w:rFonts w:ascii="Times New Roman" w:hAnsi="Times New Roman" w:eastAsia="仿宋_GB2312" w:cs="Times New Roman"/>
                <w:kern w:val="0"/>
                <w:sz w:val="22"/>
              </w:rPr>
            </w:pPr>
          </w:p>
        </w:tc>
      </w:tr>
      <w:tr w14:paraId="484DE73D">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4679A97D">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2E4B32C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1033" w:type="dxa"/>
            <w:tcBorders>
              <w:top w:val="nil"/>
              <w:left w:val="nil"/>
              <w:bottom w:val="single" w:color="auto" w:sz="4" w:space="0"/>
              <w:right w:val="single" w:color="auto" w:sz="4" w:space="0"/>
            </w:tcBorders>
            <w:shd w:val="clear" w:color="auto" w:fill="auto"/>
            <w:noWrap/>
            <w:vAlign w:val="center"/>
          </w:tcPr>
          <w:p w14:paraId="6AE938DB">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577FEF8B">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十六、金融支出</w:t>
            </w:r>
          </w:p>
        </w:tc>
        <w:tc>
          <w:tcPr>
            <w:tcW w:w="566" w:type="dxa"/>
            <w:tcBorders>
              <w:top w:val="nil"/>
              <w:left w:val="nil"/>
              <w:bottom w:val="single" w:color="auto" w:sz="4" w:space="0"/>
              <w:right w:val="single" w:color="auto" w:sz="4" w:space="0"/>
            </w:tcBorders>
            <w:shd w:val="clear" w:color="auto" w:fill="auto"/>
            <w:noWrap/>
            <w:vAlign w:val="center"/>
          </w:tcPr>
          <w:p w14:paraId="572CEA9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48</w:t>
            </w:r>
          </w:p>
        </w:tc>
        <w:tc>
          <w:tcPr>
            <w:tcW w:w="1417" w:type="dxa"/>
            <w:tcBorders>
              <w:top w:val="nil"/>
              <w:left w:val="nil"/>
              <w:bottom w:val="single" w:color="auto" w:sz="4" w:space="0"/>
              <w:right w:val="single" w:color="auto" w:sz="4" w:space="0"/>
            </w:tcBorders>
            <w:shd w:val="clear" w:color="auto" w:fill="auto"/>
            <w:noWrap/>
            <w:vAlign w:val="center"/>
          </w:tcPr>
          <w:p w14:paraId="0DCFF335">
            <w:pPr>
              <w:widowControl/>
              <w:jc w:val="center"/>
              <w:rPr>
                <w:rFonts w:ascii="Times New Roman" w:hAnsi="Times New Roman" w:eastAsia="仿宋_GB2312" w:cs="Times New Roman"/>
                <w:kern w:val="0"/>
                <w:sz w:val="22"/>
              </w:rPr>
            </w:pPr>
          </w:p>
        </w:tc>
        <w:tc>
          <w:tcPr>
            <w:tcW w:w="1533" w:type="dxa"/>
            <w:tcBorders>
              <w:top w:val="nil"/>
              <w:left w:val="nil"/>
              <w:bottom w:val="single" w:color="auto" w:sz="4" w:space="0"/>
              <w:right w:val="single" w:color="auto" w:sz="4" w:space="0"/>
            </w:tcBorders>
            <w:shd w:val="clear" w:color="auto" w:fill="auto"/>
            <w:noWrap/>
            <w:vAlign w:val="center"/>
          </w:tcPr>
          <w:p w14:paraId="254DE5C6">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64DE34A6">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50C42FEB">
            <w:pPr>
              <w:widowControl/>
              <w:jc w:val="right"/>
              <w:rPr>
                <w:rFonts w:ascii="Times New Roman" w:hAnsi="Times New Roman" w:eastAsia="仿宋_GB2312" w:cs="Times New Roman"/>
                <w:kern w:val="0"/>
                <w:sz w:val="22"/>
              </w:rPr>
            </w:pPr>
          </w:p>
        </w:tc>
      </w:tr>
      <w:tr w14:paraId="2A46FB87">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1BFC6C73">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3B9A07E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1033" w:type="dxa"/>
            <w:tcBorders>
              <w:top w:val="nil"/>
              <w:left w:val="nil"/>
              <w:bottom w:val="single" w:color="auto" w:sz="4" w:space="0"/>
              <w:right w:val="single" w:color="auto" w:sz="4" w:space="0"/>
            </w:tcBorders>
            <w:shd w:val="clear" w:color="auto" w:fill="auto"/>
            <w:noWrap/>
            <w:vAlign w:val="center"/>
          </w:tcPr>
          <w:p w14:paraId="24315FA8">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48C0097B">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十七、援助其他地区支出</w:t>
            </w:r>
          </w:p>
        </w:tc>
        <w:tc>
          <w:tcPr>
            <w:tcW w:w="566" w:type="dxa"/>
            <w:tcBorders>
              <w:top w:val="nil"/>
              <w:left w:val="nil"/>
              <w:bottom w:val="single" w:color="auto" w:sz="4" w:space="0"/>
              <w:right w:val="single" w:color="auto" w:sz="4" w:space="0"/>
            </w:tcBorders>
            <w:shd w:val="clear" w:color="auto" w:fill="auto"/>
            <w:noWrap/>
            <w:vAlign w:val="center"/>
          </w:tcPr>
          <w:p w14:paraId="5A956AB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49</w:t>
            </w:r>
          </w:p>
        </w:tc>
        <w:tc>
          <w:tcPr>
            <w:tcW w:w="1417" w:type="dxa"/>
            <w:tcBorders>
              <w:top w:val="nil"/>
              <w:left w:val="nil"/>
              <w:bottom w:val="single" w:color="auto" w:sz="4" w:space="0"/>
              <w:right w:val="single" w:color="auto" w:sz="4" w:space="0"/>
            </w:tcBorders>
            <w:shd w:val="clear" w:color="auto" w:fill="auto"/>
            <w:noWrap/>
            <w:vAlign w:val="center"/>
          </w:tcPr>
          <w:p w14:paraId="0BE52F2F">
            <w:pPr>
              <w:widowControl/>
              <w:jc w:val="center"/>
              <w:rPr>
                <w:rFonts w:ascii="Times New Roman" w:hAnsi="Times New Roman" w:eastAsia="仿宋_GB2312" w:cs="Times New Roman"/>
                <w:kern w:val="0"/>
                <w:sz w:val="22"/>
              </w:rPr>
            </w:pPr>
          </w:p>
        </w:tc>
        <w:tc>
          <w:tcPr>
            <w:tcW w:w="1533" w:type="dxa"/>
            <w:tcBorders>
              <w:top w:val="nil"/>
              <w:left w:val="nil"/>
              <w:bottom w:val="single" w:color="auto" w:sz="4" w:space="0"/>
              <w:right w:val="single" w:color="auto" w:sz="4" w:space="0"/>
            </w:tcBorders>
            <w:shd w:val="clear" w:color="auto" w:fill="auto"/>
            <w:noWrap/>
            <w:vAlign w:val="center"/>
          </w:tcPr>
          <w:p w14:paraId="3F30B659">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1BF78BCE">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303049D4">
            <w:pPr>
              <w:widowControl/>
              <w:jc w:val="right"/>
              <w:rPr>
                <w:rFonts w:ascii="Times New Roman" w:hAnsi="Times New Roman" w:eastAsia="仿宋_GB2312" w:cs="Times New Roman"/>
                <w:kern w:val="0"/>
                <w:sz w:val="22"/>
              </w:rPr>
            </w:pPr>
          </w:p>
        </w:tc>
      </w:tr>
      <w:tr w14:paraId="5432A960">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562CBD03">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79613EC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1033" w:type="dxa"/>
            <w:tcBorders>
              <w:top w:val="nil"/>
              <w:left w:val="nil"/>
              <w:bottom w:val="single" w:color="auto" w:sz="4" w:space="0"/>
              <w:right w:val="single" w:color="auto" w:sz="4" w:space="0"/>
            </w:tcBorders>
            <w:shd w:val="clear" w:color="auto" w:fill="auto"/>
            <w:noWrap/>
            <w:vAlign w:val="center"/>
          </w:tcPr>
          <w:p w14:paraId="0274F966">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73DFC820">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十八、自然资源海洋气象等支出</w:t>
            </w:r>
          </w:p>
        </w:tc>
        <w:tc>
          <w:tcPr>
            <w:tcW w:w="566" w:type="dxa"/>
            <w:tcBorders>
              <w:top w:val="nil"/>
              <w:left w:val="nil"/>
              <w:bottom w:val="single" w:color="auto" w:sz="4" w:space="0"/>
              <w:right w:val="single" w:color="auto" w:sz="4" w:space="0"/>
            </w:tcBorders>
            <w:shd w:val="clear" w:color="auto" w:fill="auto"/>
            <w:noWrap/>
            <w:vAlign w:val="center"/>
          </w:tcPr>
          <w:p w14:paraId="22B6ED5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50</w:t>
            </w:r>
          </w:p>
        </w:tc>
        <w:tc>
          <w:tcPr>
            <w:tcW w:w="1417" w:type="dxa"/>
            <w:tcBorders>
              <w:top w:val="nil"/>
              <w:left w:val="nil"/>
              <w:bottom w:val="single" w:color="auto" w:sz="4" w:space="0"/>
              <w:right w:val="single" w:color="auto" w:sz="4" w:space="0"/>
            </w:tcBorders>
            <w:shd w:val="clear" w:color="auto" w:fill="auto"/>
            <w:noWrap/>
            <w:vAlign w:val="center"/>
          </w:tcPr>
          <w:p w14:paraId="7FE7C52A">
            <w:pPr>
              <w:widowControl/>
              <w:jc w:val="center"/>
              <w:rPr>
                <w:rFonts w:ascii="Times New Roman" w:hAnsi="Times New Roman" w:eastAsia="仿宋_GB2312" w:cs="Times New Roman"/>
                <w:kern w:val="0"/>
                <w:sz w:val="22"/>
              </w:rPr>
            </w:pPr>
          </w:p>
        </w:tc>
        <w:tc>
          <w:tcPr>
            <w:tcW w:w="1533" w:type="dxa"/>
            <w:tcBorders>
              <w:top w:val="nil"/>
              <w:left w:val="nil"/>
              <w:bottom w:val="single" w:color="auto" w:sz="4" w:space="0"/>
              <w:right w:val="single" w:color="auto" w:sz="4" w:space="0"/>
            </w:tcBorders>
            <w:shd w:val="clear" w:color="auto" w:fill="auto"/>
            <w:noWrap/>
            <w:vAlign w:val="center"/>
          </w:tcPr>
          <w:p w14:paraId="29A7CC3E">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37724EA6">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1C9C44BA">
            <w:pPr>
              <w:widowControl/>
              <w:jc w:val="right"/>
              <w:rPr>
                <w:rFonts w:ascii="Times New Roman" w:hAnsi="Times New Roman" w:eastAsia="仿宋_GB2312" w:cs="Times New Roman"/>
                <w:kern w:val="0"/>
                <w:sz w:val="22"/>
              </w:rPr>
            </w:pPr>
          </w:p>
        </w:tc>
      </w:tr>
      <w:tr w14:paraId="7202B6FB">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2D536116">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6877C06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1033" w:type="dxa"/>
            <w:tcBorders>
              <w:top w:val="nil"/>
              <w:left w:val="nil"/>
              <w:bottom w:val="single" w:color="auto" w:sz="4" w:space="0"/>
              <w:right w:val="single" w:color="auto" w:sz="4" w:space="0"/>
            </w:tcBorders>
            <w:shd w:val="clear" w:color="auto" w:fill="auto"/>
            <w:noWrap/>
            <w:vAlign w:val="center"/>
          </w:tcPr>
          <w:p w14:paraId="55746F59">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0EF37784">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十九、住房保障支出</w:t>
            </w:r>
          </w:p>
        </w:tc>
        <w:tc>
          <w:tcPr>
            <w:tcW w:w="566" w:type="dxa"/>
            <w:tcBorders>
              <w:top w:val="nil"/>
              <w:left w:val="nil"/>
              <w:bottom w:val="single" w:color="auto" w:sz="4" w:space="0"/>
              <w:right w:val="single" w:color="auto" w:sz="4" w:space="0"/>
            </w:tcBorders>
            <w:shd w:val="clear" w:color="auto" w:fill="auto"/>
            <w:noWrap/>
            <w:vAlign w:val="center"/>
          </w:tcPr>
          <w:p w14:paraId="5C5AD40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w:t>
            </w:r>
          </w:p>
        </w:tc>
        <w:tc>
          <w:tcPr>
            <w:tcW w:w="1417" w:type="dxa"/>
            <w:tcBorders>
              <w:top w:val="nil"/>
              <w:left w:val="nil"/>
              <w:bottom w:val="single" w:color="auto" w:sz="4" w:space="0"/>
              <w:right w:val="single" w:color="auto" w:sz="4" w:space="0"/>
            </w:tcBorders>
            <w:shd w:val="clear" w:color="auto" w:fill="auto"/>
            <w:noWrap/>
            <w:vAlign w:val="center"/>
          </w:tcPr>
          <w:p w14:paraId="5B86BC4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62.11</w:t>
            </w:r>
          </w:p>
        </w:tc>
        <w:tc>
          <w:tcPr>
            <w:tcW w:w="1533" w:type="dxa"/>
            <w:tcBorders>
              <w:top w:val="nil"/>
              <w:left w:val="nil"/>
              <w:bottom w:val="single" w:color="auto" w:sz="4" w:space="0"/>
              <w:right w:val="single" w:color="auto" w:sz="4" w:space="0"/>
            </w:tcBorders>
            <w:shd w:val="clear" w:color="auto" w:fill="auto"/>
            <w:noWrap/>
            <w:vAlign w:val="center"/>
          </w:tcPr>
          <w:p w14:paraId="4F49ED4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62.11</w:t>
            </w:r>
          </w:p>
        </w:tc>
        <w:tc>
          <w:tcPr>
            <w:tcW w:w="1467" w:type="dxa"/>
            <w:tcBorders>
              <w:top w:val="nil"/>
              <w:left w:val="nil"/>
              <w:bottom w:val="single" w:color="auto" w:sz="4" w:space="0"/>
              <w:right w:val="single" w:color="auto" w:sz="4" w:space="0"/>
            </w:tcBorders>
            <w:shd w:val="clear" w:color="auto" w:fill="auto"/>
            <w:noWrap/>
            <w:vAlign w:val="center"/>
          </w:tcPr>
          <w:p w14:paraId="7D179DF2">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463A26A2">
            <w:pPr>
              <w:widowControl/>
              <w:jc w:val="right"/>
              <w:rPr>
                <w:rFonts w:ascii="Times New Roman" w:hAnsi="Times New Roman" w:eastAsia="仿宋_GB2312" w:cs="Times New Roman"/>
                <w:kern w:val="0"/>
                <w:sz w:val="22"/>
              </w:rPr>
            </w:pPr>
          </w:p>
        </w:tc>
      </w:tr>
      <w:tr w14:paraId="3B7AC163">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192FCF0C">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336BCA9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1033" w:type="dxa"/>
            <w:tcBorders>
              <w:top w:val="nil"/>
              <w:left w:val="nil"/>
              <w:bottom w:val="single" w:color="auto" w:sz="4" w:space="0"/>
              <w:right w:val="single" w:color="auto" w:sz="4" w:space="0"/>
            </w:tcBorders>
            <w:shd w:val="clear" w:color="auto" w:fill="auto"/>
            <w:noWrap/>
            <w:vAlign w:val="center"/>
          </w:tcPr>
          <w:p w14:paraId="6D1A9303">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39054B24">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二十、粮油物资储备支出</w:t>
            </w:r>
          </w:p>
        </w:tc>
        <w:tc>
          <w:tcPr>
            <w:tcW w:w="566" w:type="dxa"/>
            <w:tcBorders>
              <w:top w:val="nil"/>
              <w:left w:val="nil"/>
              <w:bottom w:val="single" w:color="auto" w:sz="4" w:space="0"/>
              <w:right w:val="single" w:color="auto" w:sz="4" w:space="0"/>
            </w:tcBorders>
            <w:shd w:val="clear" w:color="auto" w:fill="auto"/>
            <w:noWrap/>
            <w:vAlign w:val="center"/>
          </w:tcPr>
          <w:p w14:paraId="7192DFA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w:t>
            </w:r>
          </w:p>
        </w:tc>
        <w:tc>
          <w:tcPr>
            <w:tcW w:w="1417" w:type="dxa"/>
            <w:tcBorders>
              <w:top w:val="nil"/>
              <w:left w:val="nil"/>
              <w:bottom w:val="single" w:color="auto" w:sz="4" w:space="0"/>
              <w:right w:val="single" w:color="auto" w:sz="4" w:space="0"/>
            </w:tcBorders>
            <w:shd w:val="clear" w:color="auto" w:fill="auto"/>
            <w:noWrap/>
            <w:vAlign w:val="center"/>
          </w:tcPr>
          <w:p w14:paraId="119F74E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8.00</w:t>
            </w:r>
          </w:p>
        </w:tc>
        <w:tc>
          <w:tcPr>
            <w:tcW w:w="1533" w:type="dxa"/>
            <w:tcBorders>
              <w:top w:val="nil"/>
              <w:left w:val="nil"/>
              <w:bottom w:val="single" w:color="auto" w:sz="4" w:space="0"/>
              <w:right w:val="single" w:color="auto" w:sz="4" w:space="0"/>
            </w:tcBorders>
            <w:shd w:val="clear" w:color="auto" w:fill="auto"/>
            <w:noWrap/>
            <w:vAlign w:val="center"/>
          </w:tcPr>
          <w:p w14:paraId="4B8FF47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8.00</w:t>
            </w:r>
          </w:p>
        </w:tc>
        <w:tc>
          <w:tcPr>
            <w:tcW w:w="1467" w:type="dxa"/>
            <w:tcBorders>
              <w:top w:val="nil"/>
              <w:left w:val="nil"/>
              <w:bottom w:val="single" w:color="auto" w:sz="4" w:space="0"/>
              <w:right w:val="single" w:color="auto" w:sz="4" w:space="0"/>
            </w:tcBorders>
            <w:shd w:val="clear" w:color="auto" w:fill="auto"/>
            <w:noWrap/>
            <w:vAlign w:val="center"/>
          </w:tcPr>
          <w:p w14:paraId="7B87D7EF">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697A63B4">
            <w:pPr>
              <w:widowControl/>
              <w:jc w:val="right"/>
              <w:rPr>
                <w:rFonts w:ascii="Times New Roman" w:hAnsi="Times New Roman" w:eastAsia="仿宋_GB2312" w:cs="Times New Roman"/>
                <w:kern w:val="0"/>
                <w:sz w:val="22"/>
              </w:rPr>
            </w:pPr>
          </w:p>
        </w:tc>
      </w:tr>
      <w:tr w14:paraId="6C536CA8">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4B09AE7F">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64F152D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1033" w:type="dxa"/>
            <w:tcBorders>
              <w:top w:val="nil"/>
              <w:left w:val="nil"/>
              <w:bottom w:val="single" w:color="auto" w:sz="4" w:space="0"/>
              <w:right w:val="single" w:color="auto" w:sz="4" w:space="0"/>
            </w:tcBorders>
            <w:shd w:val="clear" w:color="auto" w:fill="auto"/>
            <w:noWrap/>
            <w:vAlign w:val="center"/>
          </w:tcPr>
          <w:p w14:paraId="01E85F46">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58EEC9D9">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二十一、国有资本经营预算支出</w:t>
            </w:r>
          </w:p>
        </w:tc>
        <w:tc>
          <w:tcPr>
            <w:tcW w:w="566" w:type="dxa"/>
            <w:tcBorders>
              <w:top w:val="nil"/>
              <w:left w:val="nil"/>
              <w:bottom w:val="single" w:color="auto" w:sz="4" w:space="0"/>
              <w:right w:val="single" w:color="auto" w:sz="4" w:space="0"/>
            </w:tcBorders>
            <w:shd w:val="clear" w:color="auto" w:fill="auto"/>
            <w:noWrap/>
            <w:vAlign w:val="center"/>
          </w:tcPr>
          <w:p w14:paraId="2DD12F4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53</w:t>
            </w:r>
          </w:p>
        </w:tc>
        <w:tc>
          <w:tcPr>
            <w:tcW w:w="1417" w:type="dxa"/>
            <w:tcBorders>
              <w:top w:val="nil"/>
              <w:left w:val="nil"/>
              <w:bottom w:val="single" w:color="auto" w:sz="4" w:space="0"/>
              <w:right w:val="single" w:color="auto" w:sz="4" w:space="0"/>
            </w:tcBorders>
            <w:shd w:val="clear" w:color="auto" w:fill="auto"/>
            <w:noWrap/>
            <w:vAlign w:val="center"/>
          </w:tcPr>
          <w:p w14:paraId="486682FD">
            <w:pPr>
              <w:widowControl/>
              <w:jc w:val="center"/>
              <w:rPr>
                <w:rFonts w:ascii="Times New Roman" w:hAnsi="Times New Roman" w:eastAsia="仿宋_GB2312" w:cs="Times New Roman"/>
                <w:kern w:val="0"/>
                <w:sz w:val="22"/>
              </w:rPr>
            </w:pPr>
          </w:p>
        </w:tc>
        <w:tc>
          <w:tcPr>
            <w:tcW w:w="1533" w:type="dxa"/>
            <w:tcBorders>
              <w:top w:val="nil"/>
              <w:left w:val="nil"/>
              <w:bottom w:val="single" w:color="auto" w:sz="4" w:space="0"/>
              <w:right w:val="single" w:color="auto" w:sz="4" w:space="0"/>
            </w:tcBorders>
            <w:shd w:val="clear" w:color="auto" w:fill="auto"/>
            <w:noWrap/>
            <w:vAlign w:val="center"/>
          </w:tcPr>
          <w:p w14:paraId="5A9D6E2D">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06D5AC29">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32085AB8">
            <w:pPr>
              <w:widowControl/>
              <w:jc w:val="right"/>
              <w:rPr>
                <w:rFonts w:ascii="Times New Roman" w:hAnsi="Times New Roman" w:eastAsia="仿宋_GB2312" w:cs="Times New Roman"/>
                <w:kern w:val="0"/>
                <w:sz w:val="22"/>
              </w:rPr>
            </w:pPr>
          </w:p>
        </w:tc>
      </w:tr>
      <w:tr w14:paraId="3B3F77AD">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160EBC4B">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2515DF1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1033" w:type="dxa"/>
            <w:tcBorders>
              <w:top w:val="nil"/>
              <w:left w:val="nil"/>
              <w:bottom w:val="single" w:color="auto" w:sz="4" w:space="0"/>
              <w:right w:val="single" w:color="auto" w:sz="4" w:space="0"/>
            </w:tcBorders>
            <w:shd w:val="clear" w:color="auto" w:fill="auto"/>
            <w:noWrap/>
            <w:vAlign w:val="center"/>
          </w:tcPr>
          <w:p w14:paraId="5145E242">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7A9DB2A6">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二十二、灾害防治及应急管理支出</w:t>
            </w:r>
          </w:p>
        </w:tc>
        <w:tc>
          <w:tcPr>
            <w:tcW w:w="566" w:type="dxa"/>
            <w:tcBorders>
              <w:top w:val="nil"/>
              <w:left w:val="nil"/>
              <w:bottom w:val="single" w:color="auto" w:sz="4" w:space="0"/>
              <w:right w:val="single" w:color="auto" w:sz="4" w:space="0"/>
            </w:tcBorders>
            <w:shd w:val="clear" w:color="auto" w:fill="auto"/>
            <w:noWrap/>
            <w:vAlign w:val="center"/>
          </w:tcPr>
          <w:p w14:paraId="4393C14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54</w:t>
            </w:r>
          </w:p>
        </w:tc>
        <w:tc>
          <w:tcPr>
            <w:tcW w:w="1417" w:type="dxa"/>
            <w:tcBorders>
              <w:top w:val="nil"/>
              <w:left w:val="nil"/>
              <w:bottom w:val="single" w:color="auto" w:sz="4" w:space="0"/>
              <w:right w:val="single" w:color="auto" w:sz="4" w:space="0"/>
            </w:tcBorders>
            <w:shd w:val="clear" w:color="auto" w:fill="auto"/>
            <w:noWrap/>
            <w:vAlign w:val="center"/>
          </w:tcPr>
          <w:p w14:paraId="4769AF6B">
            <w:pPr>
              <w:widowControl/>
              <w:jc w:val="center"/>
              <w:rPr>
                <w:rFonts w:ascii="Times New Roman" w:hAnsi="Times New Roman" w:eastAsia="仿宋_GB2312" w:cs="Times New Roman"/>
                <w:kern w:val="0"/>
                <w:sz w:val="22"/>
              </w:rPr>
            </w:pPr>
          </w:p>
        </w:tc>
        <w:tc>
          <w:tcPr>
            <w:tcW w:w="1533" w:type="dxa"/>
            <w:tcBorders>
              <w:top w:val="nil"/>
              <w:left w:val="nil"/>
              <w:bottom w:val="single" w:color="auto" w:sz="4" w:space="0"/>
              <w:right w:val="single" w:color="auto" w:sz="4" w:space="0"/>
            </w:tcBorders>
            <w:shd w:val="clear" w:color="auto" w:fill="auto"/>
            <w:noWrap/>
            <w:vAlign w:val="center"/>
          </w:tcPr>
          <w:p w14:paraId="7B6BB2D9">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36BBCC77">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3A052A27">
            <w:pPr>
              <w:widowControl/>
              <w:jc w:val="right"/>
              <w:rPr>
                <w:rFonts w:ascii="Times New Roman" w:hAnsi="Times New Roman" w:eastAsia="仿宋_GB2312" w:cs="Times New Roman"/>
                <w:kern w:val="0"/>
                <w:sz w:val="22"/>
              </w:rPr>
            </w:pPr>
          </w:p>
        </w:tc>
      </w:tr>
      <w:tr w14:paraId="40B4A5DB">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774EA8A5">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64B492A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1033" w:type="dxa"/>
            <w:tcBorders>
              <w:top w:val="nil"/>
              <w:left w:val="nil"/>
              <w:bottom w:val="single" w:color="auto" w:sz="4" w:space="0"/>
              <w:right w:val="single" w:color="auto" w:sz="4" w:space="0"/>
            </w:tcBorders>
            <w:shd w:val="clear" w:color="auto" w:fill="auto"/>
            <w:noWrap/>
            <w:vAlign w:val="center"/>
          </w:tcPr>
          <w:p w14:paraId="65263443">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184863BF">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二十三、其他支出</w:t>
            </w:r>
          </w:p>
        </w:tc>
        <w:tc>
          <w:tcPr>
            <w:tcW w:w="566" w:type="dxa"/>
            <w:tcBorders>
              <w:top w:val="nil"/>
              <w:left w:val="nil"/>
              <w:bottom w:val="single" w:color="auto" w:sz="4" w:space="0"/>
              <w:right w:val="single" w:color="auto" w:sz="4" w:space="0"/>
            </w:tcBorders>
            <w:shd w:val="clear" w:color="auto" w:fill="auto"/>
            <w:noWrap/>
            <w:vAlign w:val="center"/>
          </w:tcPr>
          <w:p w14:paraId="507C8FE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w:t>
            </w:r>
          </w:p>
        </w:tc>
        <w:tc>
          <w:tcPr>
            <w:tcW w:w="1417" w:type="dxa"/>
            <w:tcBorders>
              <w:top w:val="nil"/>
              <w:left w:val="nil"/>
              <w:bottom w:val="single" w:color="auto" w:sz="4" w:space="0"/>
              <w:right w:val="single" w:color="auto" w:sz="4" w:space="0"/>
            </w:tcBorders>
            <w:shd w:val="clear" w:color="auto" w:fill="auto"/>
            <w:noWrap/>
            <w:vAlign w:val="center"/>
          </w:tcPr>
          <w:p w14:paraId="53231F6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15.00</w:t>
            </w:r>
          </w:p>
        </w:tc>
        <w:tc>
          <w:tcPr>
            <w:tcW w:w="1533" w:type="dxa"/>
            <w:tcBorders>
              <w:top w:val="nil"/>
              <w:left w:val="nil"/>
              <w:bottom w:val="single" w:color="auto" w:sz="4" w:space="0"/>
              <w:right w:val="single" w:color="auto" w:sz="4" w:space="0"/>
            </w:tcBorders>
            <w:shd w:val="clear" w:color="auto" w:fill="auto"/>
            <w:noWrap/>
            <w:vAlign w:val="center"/>
          </w:tcPr>
          <w:p w14:paraId="7959884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15.00</w:t>
            </w:r>
          </w:p>
        </w:tc>
        <w:tc>
          <w:tcPr>
            <w:tcW w:w="1467" w:type="dxa"/>
            <w:tcBorders>
              <w:top w:val="nil"/>
              <w:left w:val="nil"/>
              <w:bottom w:val="single" w:color="auto" w:sz="4" w:space="0"/>
              <w:right w:val="single" w:color="auto" w:sz="4" w:space="0"/>
            </w:tcBorders>
            <w:shd w:val="clear" w:color="auto" w:fill="auto"/>
            <w:noWrap/>
            <w:vAlign w:val="center"/>
          </w:tcPr>
          <w:p w14:paraId="042AE29F">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192D1249">
            <w:pPr>
              <w:widowControl/>
              <w:jc w:val="right"/>
              <w:rPr>
                <w:rFonts w:ascii="Times New Roman" w:hAnsi="Times New Roman" w:eastAsia="仿宋_GB2312" w:cs="Times New Roman"/>
                <w:kern w:val="0"/>
                <w:sz w:val="22"/>
              </w:rPr>
            </w:pPr>
          </w:p>
        </w:tc>
      </w:tr>
      <w:tr w14:paraId="23AC7576">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2F349FCB">
            <w:pPr>
              <w:widowControl/>
              <w:jc w:val="left"/>
              <w:rPr>
                <w:rFonts w:ascii="Times New Roman" w:hAnsi="Times New Roman" w:eastAsia="仿宋_GB2312" w:cs="Times New Roman"/>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471A4C2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1033" w:type="dxa"/>
            <w:tcBorders>
              <w:top w:val="nil"/>
              <w:left w:val="nil"/>
              <w:bottom w:val="single" w:color="auto" w:sz="4" w:space="0"/>
              <w:right w:val="single" w:color="auto" w:sz="4" w:space="0"/>
            </w:tcBorders>
            <w:shd w:val="clear" w:color="auto" w:fill="auto"/>
            <w:noWrap/>
            <w:vAlign w:val="center"/>
          </w:tcPr>
          <w:p w14:paraId="1CB29CFA">
            <w:pPr>
              <w:widowControl/>
              <w:jc w:val="right"/>
              <w:rPr>
                <w:rFonts w:ascii="Times New Roman" w:hAnsi="Times New Roman" w:eastAsia="仿宋_GB2312" w:cs="Times New Roman"/>
                <w:kern w:val="0"/>
                <w:sz w:val="22"/>
              </w:rPr>
            </w:pPr>
          </w:p>
        </w:tc>
        <w:tc>
          <w:tcPr>
            <w:tcW w:w="2867" w:type="dxa"/>
            <w:tcBorders>
              <w:top w:val="nil"/>
              <w:left w:val="nil"/>
              <w:bottom w:val="single" w:color="auto" w:sz="4" w:space="0"/>
              <w:right w:val="single" w:color="auto" w:sz="4" w:space="0"/>
            </w:tcBorders>
            <w:shd w:val="solid" w:color="FFFFFF" w:fill="auto"/>
            <w:noWrap/>
            <w:vAlign w:val="top"/>
          </w:tcPr>
          <w:p w14:paraId="254BFAC2">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二十四、债务还本支出</w:t>
            </w:r>
          </w:p>
        </w:tc>
        <w:tc>
          <w:tcPr>
            <w:tcW w:w="566" w:type="dxa"/>
            <w:tcBorders>
              <w:top w:val="nil"/>
              <w:left w:val="nil"/>
              <w:bottom w:val="single" w:color="auto" w:sz="4" w:space="0"/>
              <w:right w:val="single" w:color="auto" w:sz="4" w:space="0"/>
            </w:tcBorders>
            <w:shd w:val="clear" w:color="auto" w:fill="auto"/>
            <w:noWrap/>
            <w:vAlign w:val="center"/>
          </w:tcPr>
          <w:p w14:paraId="35BB309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56</w:t>
            </w:r>
          </w:p>
        </w:tc>
        <w:tc>
          <w:tcPr>
            <w:tcW w:w="1417" w:type="dxa"/>
            <w:tcBorders>
              <w:top w:val="nil"/>
              <w:left w:val="nil"/>
              <w:bottom w:val="single" w:color="auto" w:sz="4" w:space="0"/>
              <w:right w:val="single" w:color="auto" w:sz="4" w:space="0"/>
            </w:tcBorders>
            <w:shd w:val="clear" w:color="auto" w:fill="auto"/>
            <w:noWrap/>
            <w:vAlign w:val="center"/>
          </w:tcPr>
          <w:p w14:paraId="6450B1F7">
            <w:pPr>
              <w:widowControl/>
              <w:jc w:val="center"/>
              <w:rPr>
                <w:rFonts w:ascii="Times New Roman" w:hAnsi="Times New Roman" w:eastAsia="仿宋_GB2312" w:cs="Times New Roman"/>
                <w:kern w:val="0"/>
                <w:sz w:val="22"/>
              </w:rPr>
            </w:pPr>
          </w:p>
        </w:tc>
        <w:tc>
          <w:tcPr>
            <w:tcW w:w="1533" w:type="dxa"/>
            <w:tcBorders>
              <w:top w:val="nil"/>
              <w:left w:val="nil"/>
              <w:bottom w:val="single" w:color="auto" w:sz="4" w:space="0"/>
              <w:right w:val="single" w:color="auto" w:sz="4" w:space="0"/>
            </w:tcBorders>
            <w:shd w:val="clear" w:color="auto" w:fill="auto"/>
            <w:noWrap/>
            <w:vAlign w:val="center"/>
          </w:tcPr>
          <w:p w14:paraId="35FA3A7C">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7F50478F">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3FB872DB">
            <w:pPr>
              <w:widowControl/>
              <w:jc w:val="right"/>
              <w:rPr>
                <w:rFonts w:ascii="Times New Roman" w:hAnsi="Times New Roman" w:eastAsia="仿宋_GB2312" w:cs="Times New Roman"/>
                <w:kern w:val="0"/>
                <w:sz w:val="22"/>
              </w:rPr>
            </w:pPr>
          </w:p>
        </w:tc>
      </w:tr>
      <w:tr w14:paraId="07DC1639">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7700499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67" w:type="dxa"/>
            <w:tcBorders>
              <w:top w:val="nil"/>
              <w:left w:val="nil"/>
              <w:bottom w:val="single" w:color="auto" w:sz="4" w:space="0"/>
              <w:right w:val="single" w:color="auto" w:sz="4" w:space="0"/>
            </w:tcBorders>
            <w:shd w:val="clear" w:color="auto" w:fill="auto"/>
            <w:noWrap/>
            <w:vAlign w:val="center"/>
          </w:tcPr>
          <w:p w14:paraId="067CE88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1033" w:type="dxa"/>
            <w:tcBorders>
              <w:top w:val="nil"/>
              <w:left w:val="nil"/>
              <w:bottom w:val="single" w:color="auto" w:sz="4" w:space="0"/>
              <w:right w:val="single" w:color="auto" w:sz="4" w:space="0"/>
            </w:tcBorders>
            <w:shd w:val="clear" w:color="auto" w:fill="auto"/>
            <w:noWrap/>
            <w:vAlign w:val="center"/>
          </w:tcPr>
          <w:p w14:paraId="58B49EA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solid" w:color="FFFFFF" w:fill="auto"/>
            <w:noWrap/>
            <w:vAlign w:val="top"/>
          </w:tcPr>
          <w:p w14:paraId="203F9A97">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二十五、债务付息支出</w:t>
            </w:r>
          </w:p>
        </w:tc>
        <w:tc>
          <w:tcPr>
            <w:tcW w:w="566" w:type="dxa"/>
            <w:tcBorders>
              <w:top w:val="nil"/>
              <w:left w:val="nil"/>
              <w:bottom w:val="single" w:color="auto" w:sz="4" w:space="0"/>
              <w:right w:val="single" w:color="auto" w:sz="4" w:space="0"/>
            </w:tcBorders>
            <w:shd w:val="clear" w:color="auto" w:fill="auto"/>
            <w:noWrap/>
            <w:vAlign w:val="center"/>
          </w:tcPr>
          <w:p w14:paraId="299B8FE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57</w:t>
            </w:r>
          </w:p>
        </w:tc>
        <w:tc>
          <w:tcPr>
            <w:tcW w:w="1417" w:type="dxa"/>
            <w:tcBorders>
              <w:top w:val="nil"/>
              <w:left w:val="nil"/>
              <w:bottom w:val="single" w:color="auto" w:sz="4" w:space="0"/>
              <w:right w:val="single" w:color="auto" w:sz="4" w:space="0"/>
            </w:tcBorders>
            <w:shd w:val="clear" w:color="auto" w:fill="auto"/>
            <w:noWrap/>
            <w:vAlign w:val="center"/>
          </w:tcPr>
          <w:p w14:paraId="7932AEC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3" w:type="dxa"/>
            <w:tcBorders>
              <w:top w:val="nil"/>
              <w:left w:val="nil"/>
              <w:bottom w:val="single" w:color="auto" w:sz="4" w:space="0"/>
              <w:right w:val="single" w:color="auto" w:sz="4" w:space="0"/>
            </w:tcBorders>
            <w:shd w:val="clear" w:color="auto" w:fill="auto"/>
            <w:noWrap/>
            <w:vAlign w:val="center"/>
          </w:tcPr>
          <w:p w14:paraId="163FDE61">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26768C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53CB28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41F32DCB">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46210639">
            <w:pPr>
              <w:widowControl/>
              <w:jc w:val="center"/>
              <w:rPr>
                <w:rFonts w:ascii="Times New Roman" w:hAnsi="Times New Roman" w:eastAsia="仿宋_GB2312" w:cs="Times New Roman"/>
                <w:b/>
                <w:bCs/>
                <w:kern w:val="0"/>
                <w:sz w:val="22"/>
              </w:rPr>
            </w:pPr>
          </w:p>
        </w:tc>
        <w:tc>
          <w:tcPr>
            <w:tcW w:w="567" w:type="dxa"/>
            <w:tcBorders>
              <w:top w:val="nil"/>
              <w:left w:val="nil"/>
              <w:bottom w:val="single" w:color="auto" w:sz="4" w:space="0"/>
              <w:right w:val="single" w:color="auto" w:sz="4" w:space="0"/>
            </w:tcBorders>
            <w:shd w:val="clear" w:color="auto" w:fill="auto"/>
            <w:noWrap/>
            <w:vAlign w:val="center"/>
          </w:tcPr>
          <w:p w14:paraId="2D8EB70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1033" w:type="dxa"/>
            <w:tcBorders>
              <w:top w:val="nil"/>
              <w:left w:val="nil"/>
              <w:bottom w:val="single" w:color="auto" w:sz="4" w:space="0"/>
              <w:right w:val="single" w:color="auto" w:sz="4" w:space="0"/>
            </w:tcBorders>
            <w:shd w:val="clear" w:color="auto" w:fill="auto"/>
            <w:noWrap/>
            <w:vAlign w:val="center"/>
          </w:tcPr>
          <w:p w14:paraId="0EEBDC98">
            <w:pPr>
              <w:widowControl/>
              <w:jc w:val="right"/>
              <w:rPr>
                <w:rFonts w:hint="eastAsia" w:ascii="Times New Roman" w:hAnsi="Times New Roman" w:eastAsia="仿宋_GB2312" w:cs="Times New Roman"/>
                <w:kern w:val="0"/>
                <w:sz w:val="22"/>
                <w:lang w:val="en-US" w:eastAsia="zh-CN"/>
              </w:rPr>
            </w:pPr>
          </w:p>
        </w:tc>
        <w:tc>
          <w:tcPr>
            <w:tcW w:w="2867" w:type="dxa"/>
            <w:tcBorders>
              <w:top w:val="nil"/>
              <w:left w:val="nil"/>
              <w:bottom w:val="single" w:color="auto" w:sz="4" w:space="0"/>
              <w:right w:val="single" w:color="auto" w:sz="4" w:space="0"/>
            </w:tcBorders>
            <w:shd w:val="solid" w:color="FFFFFF" w:fill="auto"/>
            <w:noWrap/>
            <w:vAlign w:val="top"/>
          </w:tcPr>
          <w:p w14:paraId="500CAFBD">
            <w:pPr>
              <w:spacing w:beforeLines="0" w:afterLines="0"/>
              <w:jc w:val="left"/>
              <w:rPr>
                <w:rFonts w:hint="eastAsia" w:ascii="宋体" w:hAnsi="宋体"/>
                <w:color w:val="000000"/>
                <w:sz w:val="18"/>
                <w:szCs w:val="24"/>
              </w:rPr>
            </w:pPr>
            <w:r>
              <w:rPr>
                <w:rFonts w:hint="eastAsia" w:ascii="宋体" w:hAnsi="宋体"/>
                <w:color w:val="000000"/>
                <w:sz w:val="18"/>
                <w:szCs w:val="24"/>
                <w:lang w:eastAsia="zh-CN"/>
              </w:rPr>
              <w:t>二十六</w:t>
            </w:r>
            <w:r>
              <w:rPr>
                <w:rFonts w:hint="eastAsia" w:ascii="宋体" w:hAnsi="宋体"/>
                <w:color w:val="000000"/>
                <w:sz w:val="18"/>
                <w:szCs w:val="24"/>
              </w:rPr>
              <w:t>、抗疫特别国债安排的支出</w:t>
            </w:r>
          </w:p>
        </w:tc>
        <w:tc>
          <w:tcPr>
            <w:tcW w:w="566" w:type="dxa"/>
            <w:tcBorders>
              <w:top w:val="nil"/>
              <w:left w:val="nil"/>
              <w:bottom w:val="single" w:color="auto" w:sz="4" w:space="0"/>
              <w:right w:val="single" w:color="auto" w:sz="4" w:space="0"/>
            </w:tcBorders>
            <w:shd w:val="clear" w:color="auto" w:fill="auto"/>
            <w:noWrap/>
            <w:vAlign w:val="center"/>
          </w:tcPr>
          <w:p w14:paraId="179BA4B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58</w:t>
            </w:r>
          </w:p>
        </w:tc>
        <w:tc>
          <w:tcPr>
            <w:tcW w:w="1417" w:type="dxa"/>
            <w:tcBorders>
              <w:top w:val="nil"/>
              <w:left w:val="nil"/>
              <w:bottom w:val="single" w:color="auto" w:sz="4" w:space="0"/>
              <w:right w:val="single" w:color="auto" w:sz="4" w:space="0"/>
            </w:tcBorders>
            <w:shd w:val="clear" w:color="auto" w:fill="auto"/>
            <w:noWrap/>
            <w:vAlign w:val="center"/>
          </w:tcPr>
          <w:p w14:paraId="71CE1248">
            <w:pPr>
              <w:widowControl/>
              <w:jc w:val="center"/>
              <w:rPr>
                <w:rFonts w:ascii="Times New Roman" w:hAnsi="Times New Roman" w:eastAsia="仿宋_GB2312" w:cs="Times New Roman"/>
                <w:kern w:val="0"/>
                <w:sz w:val="22"/>
              </w:rPr>
            </w:pPr>
          </w:p>
        </w:tc>
        <w:tc>
          <w:tcPr>
            <w:tcW w:w="1533" w:type="dxa"/>
            <w:tcBorders>
              <w:top w:val="nil"/>
              <w:left w:val="nil"/>
              <w:bottom w:val="single" w:color="auto" w:sz="4" w:space="0"/>
              <w:right w:val="single" w:color="auto" w:sz="4" w:space="0"/>
            </w:tcBorders>
            <w:shd w:val="clear" w:color="auto" w:fill="auto"/>
            <w:noWrap/>
            <w:vAlign w:val="center"/>
          </w:tcPr>
          <w:p w14:paraId="0B91E250">
            <w:pPr>
              <w:widowControl/>
              <w:jc w:val="center"/>
              <w:rPr>
                <w:rFonts w:ascii="Times New Roman" w:hAnsi="Times New Roman" w:eastAsia="仿宋_GB2312" w:cs="Times New Roman"/>
                <w:kern w:val="0"/>
                <w:sz w:val="22"/>
              </w:rPr>
            </w:pPr>
          </w:p>
        </w:tc>
        <w:tc>
          <w:tcPr>
            <w:tcW w:w="1467" w:type="dxa"/>
            <w:tcBorders>
              <w:top w:val="nil"/>
              <w:left w:val="nil"/>
              <w:bottom w:val="single" w:color="auto" w:sz="4" w:space="0"/>
              <w:right w:val="single" w:color="auto" w:sz="4" w:space="0"/>
            </w:tcBorders>
            <w:shd w:val="clear" w:color="auto" w:fill="auto"/>
            <w:noWrap/>
            <w:vAlign w:val="center"/>
          </w:tcPr>
          <w:p w14:paraId="6B6C7DF2">
            <w:pPr>
              <w:widowControl/>
              <w:jc w:val="center"/>
              <w:rPr>
                <w:rFonts w:ascii="Times New Roman" w:hAnsi="Times New Roman" w:eastAsia="仿宋_GB2312" w:cs="Times New Roman"/>
                <w:kern w:val="0"/>
                <w:sz w:val="22"/>
              </w:rPr>
            </w:pPr>
          </w:p>
        </w:tc>
        <w:tc>
          <w:tcPr>
            <w:tcW w:w="1243" w:type="dxa"/>
            <w:tcBorders>
              <w:top w:val="nil"/>
              <w:left w:val="nil"/>
              <w:bottom w:val="single" w:color="auto" w:sz="4" w:space="0"/>
              <w:right w:val="single" w:color="auto" w:sz="4" w:space="0"/>
            </w:tcBorders>
            <w:shd w:val="clear" w:color="auto" w:fill="auto"/>
            <w:noWrap/>
            <w:vAlign w:val="center"/>
          </w:tcPr>
          <w:p w14:paraId="7EAA569C">
            <w:pPr>
              <w:widowControl/>
              <w:jc w:val="left"/>
              <w:rPr>
                <w:rFonts w:ascii="Times New Roman" w:hAnsi="Times New Roman" w:eastAsia="仿宋_GB2312" w:cs="Times New Roman"/>
                <w:b/>
                <w:bCs/>
                <w:kern w:val="0"/>
                <w:sz w:val="22"/>
              </w:rPr>
            </w:pPr>
          </w:p>
        </w:tc>
      </w:tr>
      <w:tr w14:paraId="24637B74">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77809129">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567" w:type="dxa"/>
            <w:tcBorders>
              <w:top w:val="nil"/>
              <w:left w:val="nil"/>
              <w:bottom w:val="single" w:color="auto" w:sz="4" w:space="0"/>
              <w:right w:val="single" w:color="auto" w:sz="4" w:space="0"/>
            </w:tcBorders>
            <w:shd w:val="clear" w:color="auto" w:fill="auto"/>
            <w:noWrap/>
            <w:vAlign w:val="center"/>
          </w:tcPr>
          <w:p w14:paraId="67DED1F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1033" w:type="dxa"/>
            <w:tcBorders>
              <w:top w:val="nil"/>
              <w:left w:val="nil"/>
              <w:bottom w:val="single" w:color="auto" w:sz="4" w:space="0"/>
              <w:right w:val="single" w:color="auto" w:sz="4" w:space="0"/>
            </w:tcBorders>
            <w:shd w:val="clear" w:color="auto" w:fill="auto"/>
            <w:noWrap/>
            <w:vAlign w:val="center"/>
          </w:tcPr>
          <w:p w14:paraId="5E37D4C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1385.32</w:t>
            </w: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solid" w:color="FFFFFF" w:fill="auto"/>
            <w:noWrap/>
            <w:vAlign w:val="top"/>
          </w:tcPr>
          <w:p w14:paraId="67BA7D91">
            <w:pPr>
              <w:spacing w:beforeLines="0" w:afterLines="0"/>
              <w:jc w:val="center"/>
              <w:rPr>
                <w:rFonts w:hint="eastAsia" w:ascii="宋体" w:hAnsi="宋体" w:eastAsiaTheme="minorEastAsia" w:cstheme="minorBidi"/>
                <w:color w:val="000000"/>
                <w:kern w:val="2"/>
                <w:sz w:val="18"/>
                <w:szCs w:val="24"/>
                <w:lang w:val="en-US" w:eastAsia="zh-CN" w:bidi="ar-SA"/>
              </w:rPr>
            </w:pPr>
            <w:r>
              <w:rPr>
                <w:rFonts w:hint="eastAsia" w:ascii="宋体" w:hAnsi="宋体" w:cstheme="minorBidi"/>
                <w:color w:val="000000"/>
                <w:kern w:val="2"/>
                <w:sz w:val="18"/>
                <w:szCs w:val="24"/>
                <w:lang w:val="en-US" w:eastAsia="zh-CN" w:bidi="ar-SA"/>
              </w:rPr>
              <w:t>本年支出合计</w:t>
            </w:r>
          </w:p>
        </w:tc>
        <w:tc>
          <w:tcPr>
            <w:tcW w:w="566" w:type="dxa"/>
            <w:tcBorders>
              <w:top w:val="nil"/>
              <w:left w:val="nil"/>
              <w:bottom w:val="single" w:color="auto" w:sz="4" w:space="0"/>
              <w:right w:val="single" w:color="auto" w:sz="4" w:space="0"/>
            </w:tcBorders>
            <w:shd w:val="clear" w:color="auto" w:fill="auto"/>
            <w:noWrap/>
            <w:vAlign w:val="center"/>
          </w:tcPr>
          <w:p w14:paraId="3D3CA36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w:t>
            </w:r>
          </w:p>
        </w:tc>
        <w:tc>
          <w:tcPr>
            <w:tcW w:w="1417" w:type="dxa"/>
            <w:tcBorders>
              <w:top w:val="nil"/>
              <w:left w:val="nil"/>
              <w:bottom w:val="single" w:color="auto" w:sz="4" w:space="0"/>
              <w:right w:val="single" w:color="auto" w:sz="4" w:space="0"/>
            </w:tcBorders>
            <w:shd w:val="clear" w:color="auto" w:fill="auto"/>
            <w:noWrap/>
            <w:vAlign w:val="center"/>
          </w:tcPr>
          <w:p w14:paraId="518022F5">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1385.32</w:t>
            </w:r>
            <w:r>
              <w:rPr>
                <w:rFonts w:ascii="Times New Roman" w:hAnsi="Times New Roman" w:eastAsia="仿宋_GB2312" w:cs="Times New Roman"/>
                <w:kern w:val="0"/>
                <w:sz w:val="22"/>
              </w:rPr>
              <w:t>　</w:t>
            </w:r>
          </w:p>
        </w:tc>
        <w:tc>
          <w:tcPr>
            <w:tcW w:w="1533" w:type="dxa"/>
            <w:tcBorders>
              <w:top w:val="nil"/>
              <w:left w:val="nil"/>
              <w:bottom w:val="single" w:color="auto" w:sz="4" w:space="0"/>
              <w:right w:val="single" w:color="auto" w:sz="4" w:space="0"/>
            </w:tcBorders>
            <w:shd w:val="clear" w:color="auto" w:fill="auto"/>
            <w:noWrap/>
            <w:vAlign w:val="center"/>
          </w:tcPr>
          <w:p w14:paraId="6C24528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1341.91</w:t>
            </w: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57475ED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43.41</w:t>
            </w: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5F8F0F35">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r w14:paraId="72760B53">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620273D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567" w:type="dxa"/>
            <w:tcBorders>
              <w:top w:val="nil"/>
              <w:left w:val="nil"/>
              <w:bottom w:val="single" w:color="auto" w:sz="4" w:space="0"/>
              <w:right w:val="single" w:color="auto" w:sz="4" w:space="0"/>
            </w:tcBorders>
            <w:shd w:val="clear" w:color="auto" w:fill="auto"/>
            <w:noWrap/>
            <w:vAlign w:val="center"/>
          </w:tcPr>
          <w:p w14:paraId="0C0C516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1033" w:type="dxa"/>
            <w:tcBorders>
              <w:top w:val="nil"/>
              <w:left w:val="nil"/>
              <w:bottom w:val="single" w:color="auto" w:sz="4" w:space="0"/>
              <w:right w:val="single" w:color="auto" w:sz="4" w:space="0"/>
            </w:tcBorders>
            <w:shd w:val="clear" w:color="auto" w:fill="auto"/>
            <w:noWrap/>
            <w:vAlign w:val="center"/>
          </w:tcPr>
          <w:p w14:paraId="7593B10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clear" w:color="auto" w:fill="auto"/>
            <w:noWrap/>
            <w:vAlign w:val="center"/>
          </w:tcPr>
          <w:p w14:paraId="1F00377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年末财政拨款结转和结余</w:t>
            </w:r>
          </w:p>
        </w:tc>
        <w:tc>
          <w:tcPr>
            <w:tcW w:w="566" w:type="dxa"/>
            <w:tcBorders>
              <w:top w:val="nil"/>
              <w:left w:val="nil"/>
              <w:bottom w:val="single" w:color="auto" w:sz="4" w:space="0"/>
              <w:right w:val="single" w:color="auto" w:sz="4" w:space="0"/>
            </w:tcBorders>
            <w:shd w:val="clear" w:color="auto" w:fill="auto"/>
            <w:noWrap/>
            <w:vAlign w:val="center"/>
          </w:tcPr>
          <w:p w14:paraId="1543A63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60</w:t>
            </w:r>
          </w:p>
        </w:tc>
        <w:tc>
          <w:tcPr>
            <w:tcW w:w="1417" w:type="dxa"/>
            <w:tcBorders>
              <w:top w:val="nil"/>
              <w:left w:val="nil"/>
              <w:bottom w:val="single" w:color="auto" w:sz="4" w:space="0"/>
              <w:right w:val="single" w:color="auto" w:sz="4" w:space="0"/>
            </w:tcBorders>
            <w:shd w:val="clear" w:color="auto" w:fill="auto"/>
            <w:noWrap/>
            <w:vAlign w:val="center"/>
          </w:tcPr>
          <w:p w14:paraId="786A2812">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0.00</w:t>
            </w:r>
          </w:p>
        </w:tc>
        <w:tc>
          <w:tcPr>
            <w:tcW w:w="1533" w:type="dxa"/>
            <w:tcBorders>
              <w:top w:val="nil"/>
              <w:left w:val="nil"/>
              <w:bottom w:val="single" w:color="auto" w:sz="4" w:space="0"/>
              <w:right w:val="single" w:color="auto" w:sz="4" w:space="0"/>
            </w:tcBorders>
            <w:shd w:val="clear" w:color="auto" w:fill="auto"/>
            <w:noWrap/>
            <w:vAlign w:val="center"/>
          </w:tcPr>
          <w:p w14:paraId="09ADC44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53FFC2D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499D906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3CEA744F">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024413F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567" w:type="dxa"/>
            <w:tcBorders>
              <w:top w:val="nil"/>
              <w:left w:val="nil"/>
              <w:bottom w:val="single" w:color="auto" w:sz="4" w:space="0"/>
              <w:right w:val="single" w:color="auto" w:sz="4" w:space="0"/>
            </w:tcBorders>
            <w:shd w:val="clear" w:color="auto" w:fill="auto"/>
            <w:noWrap/>
            <w:vAlign w:val="center"/>
          </w:tcPr>
          <w:p w14:paraId="4B6DF38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1033" w:type="dxa"/>
            <w:tcBorders>
              <w:top w:val="nil"/>
              <w:left w:val="nil"/>
              <w:bottom w:val="single" w:color="auto" w:sz="4" w:space="0"/>
              <w:right w:val="single" w:color="auto" w:sz="4" w:space="0"/>
            </w:tcBorders>
            <w:shd w:val="clear" w:color="auto" w:fill="auto"/>
            <w:noWrap/>
            <w:vAlign w:val="center"/>
          </w:tcPr>
          <w:p w14:paraId="7098929D">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clear" w:color="auto" w:fill="auto"/>
            <w:noWrap/>
            <w:vAlign w:val="center"/>
          </w:tcPr>
          <w:p w14:paraId="34550DC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66" w:type="dxa"/>
            <w:tcBorders>
              <w:top w:val="nil"/>
              <w:left w:val="nil"/>
              <w:bottom w:val="single" w:color="auto" w:sz="4" w:space="0"/>
              <w:right w:val="single" w:color="auto" w:sz="4" w:space="0"/>
            </w:tcBorders>
            <w:shd w:val="clear" w:color="auto" w:fill="auto"/>
            <w:noWrap/>
            <w:vAlign w:val="center"/>
          </w:tcPr>
          <w:p w14:paraId="3F8B5EA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w:t>
            </w:r>
          </w:p>
        </w:tc>
        <w:tc>
          <w:tcPr>
            <w:tcW w:w="1417" w:type="dxa"/>
            <w:tcBorders>
              <w:top w:val="nil"/>
              <w:left w:val="nil"/>
              <w:bottom w:val="single" w:color="auto" w:sz="4" w:space="0"/>
              <w:right w:val="single" w:color="auto" w:sz="4" w:space="0"/>
            </w:tcBorders>
            <w:shd w:val="clear" w:color="auto" w:fill="auto"/>
            <w:noWrap/>
            <w:vAlign w:val="center"/>
          </w:tcPr>
          <w:p w14:paraId="338ADEF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3" w:type="dxa"/>
            <w:tcBorders>
              <w:top w:val="nil"/>
              <w:left w:val="nil"/>
              <w:bottom w:val="single" w:color="auto" w:sz="4" w:space="0"/>
              <w:right w:val="single" w:color="auto" w:sz="4" w:space="0"/>
            </w:tcBorders>
            <w:shd w:val="clear" w:color="auto" w:fill="auto"/>
            <w:noWrap/>
            <w:vAlign w:val="center"/>
          </w:tcPr>
          <w:p w14:paraId="56AF9A8E">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4A05907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16DD8CF5">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2119F3F4">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5D44F75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567" w:type="dxa"/>
            <w:tcBorders>
              <w:top w:val="nil"/>
              <w:left w:val="nil"/>
              <w:bottom w:val="single" w:color="auto" w:sz="4" w:space="0"/>
              <w:right w:val="single" w:color="auto" w:sz="4" w:space="0"/>
            </w:tcBorders>
            <w:shd w:val="clear" w:color="auto" w:fill="auto"/>
            <w:noWrap/>
            <w:vAlign w:val="center"/>
          </w:tcPr>
          <w:p w14:paraId="7768D0A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1033" w:type="dxa"/>
            <w:tcBorders>
              <w:top w:val="nil"/>
              <w:left w:val="nil"/>
              <w:bottom w:val="single" w:color="auto" w:sz="4" w:space="0"/>
              <w:right w:val="single" w:color="auto" w:sz="4" w:space="0"/>
            </w:tcBorders>
            <w:shd w:val="clear" w:color="auto" w:fill="auto"/>
            <w:noWrap/>
            <w:vAlign w:val="center"/>
          </w:tcPr>
          <w:p w14:paraId="62DCEA6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0.00</w:t>
            </w: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clear" w:color="auto" w:fill="auto"/>
            <w:noWrap/>
            <w:vAlign w:val="center"/>
          </w:tcPr>
          <w:p w14:paraId="32567B77">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66" w:type="dxa"/>
            <w:tcBorders>
              <w:top w:val="nil"/>
              <w:left w:val="nil"/>
              <w:bottom w:val="single" w:color="auto" w:sz="4" w:space="0"/>
              <w:right w:val="single" w:color="auto" w:sz="4" w:space="0"/>
            </w:tcBorders>
            <w:shd w:val="clear" w:color="auto" w:fill="auto"/>
            <w:noWrap/>
            <w:vAlign w:val="center"/>
          </w:tcPr>
          <w:p w14:paraId="60E069F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w:t>
            </w:r>
          </w:p>
        </w:tc>
        <w:tc>
          <w:tcPr>
            <w:tcW w:w="1417" w:type="dxa"/>
            <w:tcBorders>
              <w:top w:val="nil"/>
              <w:left w:val="nil"/>
              <w:bottom w:val="single" w:color="auto" w:sz="4" w:space="0"/>
              <w:right w:val="single" w:color="auto" w:sz="4" w:space="0"/>
            </w:tcBorders>
            <w:shd w:val="clear" w:color="auto" w:fill="auto"/>
            <w:noWrap/>
            <w:vAlign w:val="center"/>
          </w:tcPr>
          <w:p w14:paraId="100853C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3" w:type="dxa"/>
            <w:tcBorders>
              <w:top w:val="nil"/>
              <w:left w:val="nil"/>
              <w:bottom w:val="single" w:color="auto" w:sz="4" w:space="0"/>
              <w:right w:val="single" w:color="auto" w:sz="4" w:space="0"/>
            </w:tcBorders>
            <w:shd w:val="clear" w:color="auto" w:fill="auto"/>
            <w:noWrap/>
            <w:vAlign w:val="center"/>
          </w:tcPr>
          <w:p w14:paraId="592F130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6600EBEA">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30CF63F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5EB1E94">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auto" w:fill="auto"/>
            <w:noWrap/>
            <w:vAlign w:val="center"/>
          </w:tcPr>
          <w:p w14:paraId="349B4424">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567" w:type="dxa"/>
            <w:tcBorders>
              <w:top w:val="nil"/>
              <w:left w:val="nil"/>
              <w:bottom w:val="single" w:color="auto" w:sz="4" w:space="0"/>
              <w:right w:val="single" w:color="auto" w:sz="4" w:space="0"/>
            </w:tcBorders>
            <w:shd w:val="clear" w:color="auto" w:fill="auto"/>
            <w:noWrap/>
            <w:vAlign w:val="center"/>
          </w:tcPr>
          <w:p w14:paraId="6932280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1033" w:type="dxa"/>
            <w:tcBorders>
              <w:top w:val="nil"/>
              <w:left w:val="nil"/>
              <w:bottom w:val="single" w:color="auto" w:sz="4" w:space="0"/>
              <w:right w:val="single" w:color="auto" w:sz="4" w:space="0"/>
            </w:tcBorders>
            <w:shd w:val="clear" w:color="auto" w:fill="auto"/>
            <w:noWrap/>
            <w:vAlign w:val="center"/>
          </w:tcPr>
          <w:p w14:paraId="28954A50">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clear" w:color="auto" w:fill="auto"/>
            <w:noWrap/>
            <w:vAlign w:val="center"/>
          </w:tcPr>
          <w:p w14:paraId="0416EBC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566" w:type="dxa"/>
            <w:tcBorders>
              <w:top w:val="nil"/>
              <w:left w:val="nil"/>
              <w:bottom w:val="single" w:color="auto" w:sz="4" w:space="0"/>
              <w:right w:val="single" w:color="auto" w:sz="4" w:space="0"/>
            </w:tcBorders>
            <w:shd w:val="clear" w:color="auto" w:fill="auto"/>
            <w:noWrap/>
            <w:vAlign w:val="center"/>
          </w:tcPr>
          <w:p w14:paraId="4FE6174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63</w:t>
            </w:r>
          </w:p>
        </w:tc>
        <w:tc>
          <w:tcPr>
            <w:tcW w:w="1417" w:type="dxa"/>
            <w:tcBorders>
              <w:top w:val="nil"/>
              <w:left w:val="nil"/>
              <w:bottom w:val="single" w:color="auto" w:sz="4" w:space="0"/>
              <w:right w:val="single" w:color="auto" w:sz="4" w:space="0"/>
            </w:tcBorders>
            <w:shd w:val="clear" w:color="auto" w:fill="auto"/>
            <w:noWrap/>
            <w:vAlign w:val="center"/>
          </w:tcPr>
          <w:p w14:paraId="1277DC5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533" w:type="dxa"/>
            <w:tcBorders>
              <w:top w:val="nil"/>
              <w:left w:val="nil"/>
              <w:bottom w:val="single" w:color="auto" w:sz="4" w:space="0"/>
              <w:right w:val="single" w:color="auto" w:sz="4" w:space="0"/>
            </w:tcBorders>
            <w:shd w:val="clear" w:color="auto" w:fill="auto"/>
            <w:noWrap/>
            <w:vAlign w:val="center"/>
          </w:tcPr>
          <w:p w14:paraId="6B99C15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2E5CD795">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1243" w:type="dxa"/>
            <w:tcBorders>
              <w:top w:val="nil"/>
              <w:left w:val="nil"/>
              <w:bottom w:val="single" w:color="auto" w:sz="4" w:space="0"/>
              <w:right w:val="single" w:color="auto" w:sz="4" w:space="0"/>
            </w:tcBorders>
            <w:shd w:val="clear" w:color="auto" w:fill="auto"/>
            <w:noWrap/>
            <w:vAlign w:val="center"/>
          </w:tcPr>
          <w:p w14:paraId="20573440">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5A2F399">
        <w:tblPrEx>
          <w:tblCellMar>
            <w:top w:w="0" w:type="dxa"/>
            <w:left w:w="108" w:type="dxa"/>
            <w:bottom w:w="0" w:type="dxa"/>
            <w:right w:w="108" w:type="dxa"/>
          </w:tblCellMar>
        </w:tblPrEx>
        <w:trPr>
          <w:trHeight w:val="402" w:hRule="atLeast"/>
          <w:jc w:val="center"/>
        </w:trPr>
        <w:tc>
          <w:tcPr>
            <w:tcW w:w="3527" w:type="dxa"/>
            <w:tcBorders>
              <w:top w:val="nil"/>
              <w:left w:val="single" w:color="auto" w:sz="4" w:space="0"/>
              <w:bottom w:val="single" w:color="auto" w:sz="4" w:space="0"/>
              <w:right w:val="single" w:color="auto" w:sz="4" w:space="0"/>
            </w:tcBorders>
            <w:shd w:val="clear" w:color="000000" w:fill="FFFFFF"/>
            <w:noWrap/>
            <w:vAlign w:val="center"/>
          </w:tcPr>
          <w:p w14:paraId="33899D6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67" w:type="dxa"/>
            <w:tcBorders>
              <w:top w:val="nil"/>
              <w:left w:val="nil"/>
              <w:bottom w:val="single" w:color="auto" w:sz="4" w:space="0"/>
              <w:right w:val="single" w:color="auto" w:sz="4" w:space="0"/>
            </w:tcBorders>
            <w:shd w:val="clear" w:color="000000" w:fill="FFFFFF"/>
            <w:noWrap/>
            <w:vAlign w:val="center"/>
          </w:tcPr>
          <w:p w14:paraId="1DB9850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1033" w:type="dxa"/>
            <w:tcBorders>
              <w:top w:val="nil"/>
              <w:left w:val="nil"/>
              <w:bottom w:val="single" w:color="auto" w:sz="4" w:space="0"/>
              <w:right w:val="single" w:color="auto" w:sz="4" w:space="0"/>
            </w:tcBorders>
            <w:shd w:val="clear" w:color="auto" w:fill="auto"/>
            <w:noWrap/>
            <w:vAlign w:val="center"/>
          </w:tcPr>
          <w:p w14:paraId="1883AAC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1385.32</w:t>
            </w:r>
            <w:r>
              <w:rPr>
                <w:rFonts w:ascii="Times New Roman" w:hAnsi="Times New Roman" w:eastAsia="仿宋_GB2312" w:cs="Times New Roman"/>
                <w:kern w:val="0"/>
                <w:sz w:val="22"/>
              </w:rPr>
              <w:t>　</w:t>
            </w:r>
          </w:p>
        </w:tc>
        <w:tc>
          <w:tcPr>
            <w:tcW w:w="2867" w:type="dxa"/>
            <w:tcBorders>
              <w:top w:val="nil"/>
              <w:left w:val="nil"/>
              <w:bottom w:val="single" w:color="auto" w:sz="4" w:space="0"/>
              <w:right w:val="single" w:color="auto" w:sz="4" w:space="0"/>
            </w:tcBorders>
            <w:shd w:val="clear" w:color="000000" w:fill="FFFFFF"/>
            <w:noWrap/>
            <w:vAlign w:val="center"/>
          </w:tcPr>
          <w:p w14:paraId="08B6D2CE">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566" w:type="dxa"/>
            <w:tcBorders>
              <w:top w:val="nil"/>
              <w:left w:val="nil"/>
              <w:bottom w:val="single" w:color="auto" w:sz="4" w:space="0"/>
              <w:right w:val="single" w:color="auto" w:sz="4" w:space="0"/>
            </w:tcBorders>
            <w:shd w:val="clear" w:color="000000" w:fill="FFFFFF"/>
            <w:noWrap/>
            <w:vAlign w:val="center"/>
          </w:tcPr>
          <w:p w14:paraId="68AC3EE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w:t>
            </w:r>
          </w:p>
        </w:tc>
        <w:tc>
          <w:tcPr>
            <w:tcW w:w="1417" w:type="dxa"/>
            <w:tcBorders>
              <w:top w:val="nil"/>
              <w:left w:val="nil"/>
              <w:bottom w:val="single" w:color="auto" w:sz="4" w:space="0"/>
              <w:right w:val="single" w:color="auto" w:sz="4" w:space="0"/>
            </w:tcBorders>
            <w:shd w:val="clear" w:color="000000" w:fill="FFFFFF"/>
            <w:noWrap/>
            <w:vAlign w:val="center"/>
          </w:tcPr>
          <w:p w14:paraId="7CE7F99E">
            <w:pPr>
              <w:widowControl/>
              <w:jc w:val="center"/>
              <w:rPr>
                <w:rFonts w:hint="default" w:ascii="Times New Roman" w:hAnsi="Times New Roman" w:eastAsia="仿宋_GB2312" w:cs="Times New Roman"/>
                <w:kern w:val="0"/>
                <w:sz w:val="22"/>
                <w:lang w:val="en-US" w:eastAsia="zh-CN"/>
              </w:rPr>
            </w:pPr>
            <w:r>
              <w:rPr>
                <w:rFonts w:ascii="Times New Roman" w:hAnsi="Times New Roman" w:eastAsia="仿宋_GB2312" w:cs="Times New Roman"/>
                <w:kern w:val="0"/>
                <w:sz w:val="22"/>
              </w:rPr>
              <w:t>　</w:t>
            </w:r>
            <w:r>
              <w:rPr>
                <w:rFonts w:hint="eastAsia" w:ascii="Times New Roman" w:hAnsi="Times New Roman" w:eastAsia="仿宋_GB2312" w:cs="Times New Roman"/>
                <w:kern w:val="0"/>
                <w:sz w:val="22"/>
                <w:lang w:val="en-US" w:eastAsia="zh-CN"/>
              </w:rPr>
              <w:t>1385.32</w:t>
            </w:r>
          </w:p>
        </w:tc>
        <w:tc>
          <w:tcPr>
            <w:tcW w:w="1533" w:type="dxa"/>
            <w:tcBorders>
              <w:top w:val="nil"/>
              <w:left w:val="nil"/>
              <w:bottom w:val="single" w:color="auto" w:sz="4" w:space="0"/>
              <w:right w:val="single" w:color="auto" w:sz="4" w:space="0"/>
            </w:tcBorders>
            <w:shd w:val="clear" w:color="000000" w:fill="FFFFFF"/>
            <w:noWrap/>
            <w:vAlign w:val="center"/>
          </w:tcPr>
          <w:p w14:paraId="58A5A49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kern w:val="0"/>
                <w:sz w:val="22"/>
                <w:lang w:val="en-US" w:eastAsia="zh-CN"/>
              </w:rPr>
              <w:t>1341.91</w:t>
            </w:r>
            <w:r>
              <w:rPr>
                <w:rFonts w:ascii="Times New Roman" w:hAnsi="Times New Roman" w:eastAsia="仿宋_GB2312" w:cs="Times New Roman"/>
                <w:kern w:val="0"/>
                <w:sz w:val="22"/>
              </w:rPr>
              <w:t>　</w:t>
            </w:r>
          </w:p>
        </w:tc>
        <w:tc>
          <w:tcPr>
            <w:tcW w:w="1467" w:type="dxa"/>
            <w:tcBorders>
              <w:top w:val="nil"/>
              <w:left w:val="nil"/>
              <w:bottom w:val="single" w:color="auto" w:sz="4" w:space="0"/>
              <w:right w:val="single" w:color="auto" w:sz="4" w:space="0"/>
            </w:tcBorders>
            <w:shd w:val="clear" w:color="auto" w:fill="auto"/>
            <w:noWrap/>
            <w:vAlign w:val="center"/>
          </w:tcPr>
          <w:p w14:paraId="409AB0C1">
            <w:pPr>
              <w:widowControl/>
              <w:jc w:val="left"/>
              <w:rPr>
                <w:rFonts w:hint="default" w:ascii="Times New Roman" w:hAnsi="Times New Roman" w:eastAsia="仿宋_GB2312" w:cs="Times New Roman"/>
                <w:b/>
                <w:bCs/>
                <w:kern w:val="0"/>
                <w:sz w:val="22"/>
                <w:lang w:val="en-US" w:eastAsia="zh-CN"/>
              </w:rPr>
            </w:pPr>
            <w:r>
              <w:rPr>
                <w:rFonts w:ascii="Times New Roman" w:hAnsi="Times New Roman" w:eastAsia="仿宋_GB2312" w:cs="Times New Roman"/>
                <w:b/>
                <w:bCs/>
                <w:kern w:val="0"/>
                <w:sz w:val="22"/>
              </w:rPr>
              <w:t>　</w:t>
            </w:r>
            <w:r>
              <w:rPr>
                <w:rFonts w:hint="eastAsia" w:ascii="Times New Roman" w:hAnsi="Times New Roman" w:eastAsia="仿宋_GB2312" w:cs="Times New Roman"/>
                <w:b/>
                <w:bCs/>
                <w:kern w:val="0"/>
                <w:sz w:val="22"/>
                <w:lang w:val="en-US" w:eastAsia="zh-CN"/>
              </w:rPr>
              <w:t>43.41</w:t>
            </w:r>
          </w:p>
        </w:tc>
        <w:tc>
          <w:tcPr>
            <w:tcW w:w="1243" w:type="dxa"/>
            <w:tcBorders>
              <w:top w:val="nil"/>
              <w:left w:val="nil"/>
              <w:bottom w:val="single" w:color="auto" w:sz="4" w:space="0"/>
              <w:right w:val="single" w:color="auto" w:sz="4" w:space="0"/>
            </w:tcBorders>
            <w:shd w:val="clear" w:color="auto" w:fill="auto"/>
            <w:noWrap/>
            <w:vAlign w:val="center"/>
          </w:tcPr>
          <w:p w14:paraId="42AB4D88">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A218642">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568054A5">
      <w:pPr>
        <w:widowControl/>
        <w:jc w:val="center"/>
        <w:rPr>
          <w:rFonts w:ascii="Times New Roman" w:hAnsi="Times New Roman" w:eastAsia="方正小标宋_GBK" w:cs="Times New Roman"/>
          <w:kern w:val="0"/>
          <w:sz w:val="36"/>
          <w:szCs w:val="36"/>
        </w:rPr>
      </w:pPr>
    </w:p>
    <w:p w14:paraId="55304607">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hint="eastAsia" w:ascii="Times New Roman" w:hAnsi="Times New Roman" w:eastAsia="黑体" w:cs="Times New Roman"/>
          <w:color w:val="000000"/>
          <w:kern w:val="0"/>
          <w:sz w:val="36"/>
          <w:szCs w:val="36"/>
          <w:lang w:val="en-US" w:eastAsia="zh-CN" w:bidi="ar"/>
        </w:rPr>
        <w:t xml:space="preserve">                                                                            </w:t>
      </w:r>
      <w:r>
        <w:rPr>
          <w:rFonts w:ascii="Times New Roman" w:hAnsi="Times New Roman" w:eastAsia="黑体" w:cs="Times New Roman"/>
          <w:color w:val="000000"/>
          <w:kern w:val="0"/>
          <w:sz w:val="36"/>
          <w:szCs w:val="36"/>
          <w:lang w:bidi="ar"/>
        </w:rPr>
        <w:t>一般公共预算财政拨款支出决算表</w:t>
      </w:r>
      <w:bookmarkEnd w:id="1"/>
    </w:p>
    <w:p w14:paraId="7F82E01D">
      <w:pPr>
        <w:widowControl/>
        <w:spacing w:before="156"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w:t>
      </w:r>
      <w:r>
        <w:rPr>
          <w:rFonts w:hint="eastAsia" w:ascii="Times New Roman" w:hAnsi="Times New Roman" w:eastAsia="仿宋_GB2312" w:cs="Times New Roman"/>
          <w:color w:val="000000"/>
          <w:kern w:val="0"/>
          <w:szCs w:val="21"/>
          <w:lang w:eastAsia="zh-CN"/>
        </w:rPr>
        <w:t>祁阳市梅溪镇人民政府</w:t>
      </w:r>
      <w:r>
        <w:rPr>
          <w:rFonts w:ascii="Times New Roman" w:hAnsi="Times New Roman" w:eastAsia="仿宋_GB2312" w:cs="Times New Roman"/>
          <w:color w:val="000000"/>
          <w:kern w:val="0"/>
          <w:szCs w:val="21"/>
        </w:rPr>
        <w:t xml:space="preserve">                                                                                开05表</w:t>
      </w:r>
    </w:p>
    <w:p w14:paraId="79BBF253">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1"/>
        <w:tblW w:w="14144" w:type="dxa"/>
        <w:jc w:val="center"/>
        <w:tblLayout w:type="autofit"/>
        <w:tblCellMar>
          <w:top w:w="0" w:type="dxa"/>
          <w:left w:w="108" w:type="dxa"/>
          <w:bottom w:w="0" w:type="dxa"/>
          <w:right w:w="108" w:type="dxa"/>
        </w:tblCellMar>
      </w:tblPr>
      <w:tblGrid>
        <w:gridCol w:w="1427"/>
        <w:gridCol w:w="4350"/>
        <w:gridCol w:w="2750"/>
        <w:gridCol w:w="2800"/>
        <w:gridCol w:w="2817"/>
      </w:tblGrid>
      <w:tr w14:paraId="62CD300D">
        <w:tblPrEx>
          <w:tblCellMar>
            <w:top w:w="0" w:type="dxa"/>
            <w:left w:w="108" w:type="dxa"/>
            <w:bottom w:w="0" w:type="dxa"/>
            <w:right w:w="108" w:type="dxa"/>
          </w:tblCellMar>
        </w:tblPrEx>
        <w:trPr>
          <w:trHeight w:val="545" w:hRule="atLeast"/>
          <w:jc w:val="center"/>
        </w:trPr>
        <w:tc>
          <w:tcPr>
            <w:tcW w:w="577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1E5B4F2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367" w:type="dxa"/>
            <w:gridSpan w:val="3"/>
            <w:tcBorders>
              <w:top w:val="single" w:color="auto" w:sz="8" w:space="0"/>
              <w:left w:val="nil"/>
              <w:bottom w:val="single" w:color="auto" w:sz="4" w:space="0"/>
              <w:right w:val="single" w:color="000000" w:sz="8" w:space="0"/>
            </w:tcBorders>
            <w:shd w:val="clear" w:color="auto" w:fill="auto"/>
            <w:vAlign w:val="center"/>
          </w:tcPr>
          <w:p w14:paraId="2271A83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0D2E9154">
        <w:tblPrEx>
          <w:tblCellMar>
            <w:top w:w="0" w:type="dxa"/>
            <w:left w:w="108" w:type="dxa"/>
            <w:bottom w:w="0" w:type="dxa"/>
            <w:right w:w="108" w:type="dxa"/>
          </w:tblCellMar>
        </w:tblPrEx>
        <w:trPr>
          <w:trHeight w:val="312" w:hRule="exact"/>
          <w:jc w:val="center"/>
        </w:trPr>
        <w:tc>
          <w:tcPr>
            <w:tcW w:w="1427"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5786E29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350" w:type="dxa"/>
            <w:vMerge w:val="restart"/>
            <w:tcBorders>
              <w:top w:val="nil"/>
              <w:left w:val="single" w:color="auto" w:sz="4" w:space="0"/>
              <w:bottom w:val="single" w:color="auto" w:sz="4" w:space="0"/>
              <w:right w:val="single" w:color="auto" w:sz="4" w:space="0"/>
            </w:tcBorders>
            <w:shd w:val="clear" w:color="auto" w:fill="auto"/>
            <w:vAlign w:val="center"/>
          </w:tcPr>
          <w:p w14:paraId="169294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750" w:type="dxa"/>
            <w:vMerge w:val="restart"/>
            <w:tcBorders>
              <w:top w:val="nil"/>
              <w:left w:val="single" w:color="auto" w:sz="4" w:space="0"/>
              <w:bottom w:val="single" w:color="000000" w:sz="4" w:space="0"/>
              <w:right w:val="single" w:color="auto" w:sz="4" w:space="0"/>
            </w:tcBorders>
            <w:shd w:val="clear" w:color="auto" w:fill="auto"/>
            <w:vAlign w:val="center"/>
          </w:tcPr>
          <w:p w14:paraId="05ECF4D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800" w:type="dxa"/>
            <w:vMerge w:val="restart"/>
            <w:tcBorders>
              <w:top w:val="nil"/>
              <w:left w:val="single" w:color="auto" w:sz="4" w:space="0"/>
              <w:bottom w:val="single" w:color="000000" w:sz="4" w:space="0"/>
              <w:right w:val="single" w:color="auto" w:sz="4" w:space="0"/>
            </w:tcBorders>
            <w:shd w:val="clear" w:color="auto" w:fill="auto"/>
            <w:vAlign w:val="center"/>
          </w:tcPr>
          <w:p w14:paraId="325B9A7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2817" w:type="dxa"/>
            <w:vMerge w:val="restart"/>
            <w:tcBorders>
              <w:top w:val="nil"/>
              <w:left w:val="single" w:color="auto" w:sz="4" w:space="0"/>
              <w:bottom w:val="single" w:color="000000" w:sz="4" w:space="0"/>
              <w:right w:val="single" w:color="auto" w:sz="8" w:space="0"/>
            </w:tcBorders>
            <w:shd w:val="clear" w:color="auto" w:fill="auto"/>
            <w:vAlign w:val="center"/>
          </w:tcPr>
          <w:p w14:paraId="4A6B90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4CFF3655">
        <w:tblPrEx>
          <w:tblCellMar>
            <w:top w:w="0" w:type="dxa"/>
            <w:left w:w="108" w:type="dxa"/>
            <w:bottom w:w="0" w:type="dxa"/>
            <w:right w:w="108" w:type="dxa"/>
          </w:tblCellMar>
        </w:tblPrEx>
        <w:trPr>
          <w:trHeight w:val="360" w:hRule="atLeast"/>
          <w:jc w:val="center"/>
        </w:trPr>
        <w:tc>
          <w:tcPr>
            <w:tcW w:w="1427" w:type="dxa"/>
            <w:vMerge w:val="continue"/>
            <w:tcBorders>
              <w:top w:val="single" w:color="auto" w:sz="4" w:space="0"/>
              <w:left w:val="single" w:color="auto" w:sz="8" w:space="0"/>
              <w:bottom w:val="single" w:color="auto" w:sz="4" w:space="0"/>
              <w:right w:val="single" w:color="auto" w:sz="4" w:space="0"/>
            </w:tcBorders>
            <w:vAlign w:val="center"/>
          </w:tcPr>
          <w:p w14:paraId="19BA5174">
            <w:pPr>
              <w:widowControl/>
              <w:jc w:val="left"/>
              <w:rPr>
                <w:rFonts w:ascii="Times New Roman" w:hAnsi="Times New Roman" w:eastAsia="仿宋_GB2312" w:cs="Times New Roman"/>
                <w:kern w:val="0"/>
                <w:szCs w:val="21"/>
              </w:rPr>
            </w:pPr>
          </w:p>
        </w:tc>
        <w:tc>
          <w:tcPr>
            <w:tcW w:w="4350" w:type="dxa"/>
            <w:vMerge w:val="continue"/>
            <w:tcBorders>
              <w:top w:val="nil"/>
              <w:left w:val="single" w:color="auto" w:sz="4" w:space="0"/>
              <w:bottom w:val="single" w:color="auto" w:sz="4" w:space="0"/>
              <w:right w:val="single" w:color="auto" w:sz="4" w:space="0"/>
            </w:tcBorders>
            <w:vAlign w:val="center"/>
          </w:tcPr>
          <w:p w14:paraId="18BED121">
            <w:pPr>
              <w:widowControl/>
              <w:jc w:val="left"/>
              <w:rPr>
                <w:rFonts w:ascii="Times New Roman" w:hAnsi="Times New Roman" w:eastAsia="仿宋_GB2312" w:cs="Times New Roman"/>
                <w:kern w:val="0"/>
                <w:szCs w:val="21"/>
              </w:rPr>
            </w:pPr>
          </w:p>
        </w:tc>
        <w:tc>
          <w:tcPr>
            <w:tcW w:w="2750" w:type="dxa"/>
            <w:vMerge w:val="continue"/>
            <w:tcBorders>
              <w:top w:val="nil"/>
              <w:left w:val="single" w:color="auto" w:sz="4" w:space="0"/>
              <w:bottom w:val="single" w:color="000000" w:sz="4" w:space="0"/>
              <w:right w:val="single" w:color="auto" w:sz="4" w:space="0"/>
            </w:tcBorders>
            <w:vAlign w:val="center"/>
          </w:tcPr>
          <w:p w14:paraId="081FC1C1">
            <w:pPr>
              <w:widowControl/>
              <w:jc w:val="left"/>
              <w:rPr>
                <w:rFonts w:ascii="Times New Roman" w:hAnsi="Times New Roman" w:eastAsia="仿宋_GB2312" w:cs="Times New Roman"/>
                <w:kern w:val="0"/>
                <w:szCs w:val="21"/>
              </w:rPr>
            </w:pPr>
          </w:p>
        </w:tc>
        <w:tc>
          <w:tcPr>
            <w:tcW w:w="2800" w:type="dxa"/>
            <w:vMerge w:val="continue"/>
            <w:tcBorders>
              <w:top w:val="nil"/>
              <w:left w:val="single" w:color="auto" w:sz="4" w:space="0"/>
              <w:bottom w:val="single" w:color="000000" w:sz="4" w:space="0"/>
              <w:right w:val="single" w:color="auto" w:sz="4" w:space="0"/>
            </w:tcBorders>
            <w:vAlign w:val="center"/>
          </w:tcPr>
          <w:p w14:paraId="424C973C">
            <w:pPr>
              <w:widowControl/>
              <w:jc w:val="left"/>
              <w:rPr>
                <w:rFonts w:ascii="Times New Roman" w:hAnsi="Times New Roman" w:eastAsia="仿宋_GB2312" w:cs="Times New Roman"/>
                <w:kern w:val="0"/>
                <w:szCs w:val="21"/>
              </w:rPr>
            </w:pPr>
          </w:p>
        </w:tc>
        <w:tc>
          <w:tcPr>
            <w:tcW w:w="2817" w:type="dxa"/>
            <w:vMerge w:val="continue"/>
            <w:tcBorders>
              <w:top w:val="nil"/>
              <w:left w:val="single" w:color="auto" w:sz="4" w:space="0"/>
              <w:bottom w:val="single" w:color="000000" w:sz="4" w:space="0"/>
              <w:right w:val="single" w:color="auto" w:sz="8" w:space="0"/>
            </w:tcBorders>
            <w:vAlign w:val="center"/>
          </w:tcPr>
          <w:p w14:paraId="4848CE61">
            <w:pPr>
              <w:widowControl/>
              <w:jc w:val="left"/>
              <w:rPr>
                <w:rFonts w:ascii="Times New Roman" w:hAnsi="Times New Roman" w:eastAsia="仿宋_GB2312" w:cs="Times New Roman"/>
                <w:kern w:val="0"/>
                <w:szCs w:val="21"/>
              </w:rPr>
            </w:pPr>
          </w:p>
        </w:tc>
      </w:tr>
      <w:tr w14:paraId="7F719C32">
        <w:tblPrEx>
          <w:tblCellMar>
            <w:top w:w="0" w:type="dxa"/>
            <w:left w:w="108" w:type="dxa"/>
            <w:bottom w:w="0" w:type="dxa"/>
            <w:right w:w="108" w:type="dxa"/>
          </w:tblCellMar>
        </w:tblPrEx>
        <w:trPr>
          <w:trHeight w:val="312" w:hRule="atLeast"/>
          <w:jc w:val="center"/>
        </w:trPr>
        <w:tc>
          <w:tcPr>
            <w:tcW w:w="1427" w:type="dxa"/>
            <w:vMerge w:val="continue"/>
            <w:tcBorders>
              <w:top w:val="single" w:color="auto" w:sz="4" w:space="0"/>
              <w:left w:val="single" w:color="auto" w:sz="8" w:space="0"/>
              <w:bottom w:val="single" w:color="auto" w:sz="4" w:space="0"/>
              <w:right w:val="single" w:color="auto" w:sz="4" w:space="0"/>
            </w:tcBorders>
            <w:vAlign w:val="center"/>
          </w:tcPr>
          <w:p w14:paraId="0CDAD5B3">
            <w:pPr>
              <w:widowControl/>
              <w:jc w:val="left"/>
              <w:rPr>
                <w:rFonts w:ascii="Times New Roman" w:hAnsi="Times New Roman" w:eastAsia="仿宋_GB2312" w:cs="Times New Roman"/>
                <w:kern w:val="0"/>
                <w:szCs w:val="21"/>
              </w:rPr>
            </w:pPr>
          </w:p>
        </w:tc>
        <w:tc>
          <w:tcPr>
            <w:tcW w:w="4350" w:type="dxa"/>
            <w:vMerge w:val="continue"/>
            <w:tcBorders>
              <w:top w:val="nil"/>
              <w:left w:val="single" w:color="auto" w:sz="4" w:space="0"/>
              <w:bottom w:val="single" w:color="auto" w:sz="4" w:space="0"/>
              <w:right w:val="single" w:color="auto" w:sz="4" w:space="0"/>
            </w:tcBorders>
            <w:vAlign w:val="center"/>
          </w:tcPr>
          <w:p w14:paraId="1DD3A49C">
            <w:pPr>
              <w:widowControl/>
              <w:jc w:val="left"/>
              <w:rPr>
                <w:rFonts w:ascii="Times New Roman" w:hAnsi="Times New Roman" w:eastAsia="仿宋_GB2312" w:cs="Times New Roman"/>
                <w:kern w:val="0"/>
                <w:szCs w:val="21"/>
              </w:rPr>
            </w:pPr>
          </w:p>
        </w:tc>
        <w:tc>
          <w:tcPr>
            <w:tcW w:w="2750" w:type="dxa"/>
            <w:vMerge w:val="continue"/>
            <w:tcBorders>
              <w:top w:val="nil"/>
              <w:left w:val="single" w:color="auto" w:sz="4" w:space="0"/>
              <w:bottom w:val="single" w:color="000000" w:sz="4" w:space="0"/>
              <w:right w:val="single" w:color="auto" w:sz="4" w:space="0"/>
            </w:tcBorders>
            <w:vAlign w:val="center"/>
          </w:tcPr>
          <w:p w14:paraId="1599DEF6">
            <w:pPr>
              <w:widowControl/>
              <w:jc w:val="left"/>
              <w:rPr>
                <w:rFonts w:ascii="Times New Roman" w:hAnsi="Times New Roman" w:eastAsia="仿宋_GB2312" w:cs="Times New Roman"/>
                <w:kern w:val="0"/>
                <w:szCs w:val="21"/>
              </w:rPr>
            </w:pPr>
          </w:p>
        </w:tc>
        <w:tc>
          <w:tcPr>
            <w:tcW w:w="2800" w:type="dxa"/>
            <w:vMerge w:val="continue"/>
            <w:tcBorders>
              <w:top w:val="nil"/>
              <w:left w:val="single" w:color="auto" w:sz="4" w:space="0"/>
              <w:bottom w:val="single" w:color="000000" w:sz="4" w:space="0"/>
              <w:right w:val="single" w:color="auto" w:sz="4" w:space="0"/>
            </w:tcBorders>
            <w:vAlign w:val="center"/>
          </w:tcPr>
          <w:p w14:paraId="6DBF4D7B">
            <w:pPr>
              <w:widowControl/>
              <w:jc w:val="left"/>
              <w:rPr>
                <w:rFonts w:ascii="Times New Roman" w:hAnsi="Times New Roman" w:eastAsia="仿宋_GB2312" w:cs="Times New Roman"/>
                <w:kern w:val="0"/>
                <w:szCs w:val="21"/>
              </w:rPr>
            </w:pPr>
          </w:p>
        </w:tc>
        <w:tc>
          <w:tcPr>
            <w:tcW w:w="2817" w:type="dxa"/>
            <w:vMerge w:val="continue"/>
            <w:tcBorders>
              <w:top w:val="nil"/>
              <w:left w:val="single" w:color="auto" w:sz="4" w:space="0"/>
              <w:bottom w:val="single" w:color="000000" w:sz="4" w:space="0"/>
              <w:right w:val="single" w:color="auto" w:sz="8" w:space="0"/>
            </w:tcBorders>
            <w:vAlign w:val="center"/>
          </w:tcPr>
          <w:p w14:paraId="563381C4">
            <w:pPr>
              <w:widowControl/>
              <w:jc w:val="left"/>
              <w:rPr>
                <w:rFonts w:ascii="Times New Roman" w:hAnsi="Times New Roman" w:eastAsia="仿宋_GB2312" w:cs="Times New Roman"/>
                <w:kern w:val="0"/>
                <w:szCs w:val="21"/>
              </w:rPr>
            </w:pPr>
          </w:p>
        </w:tc>
      </w:tr>
      <w:tr w14:paraId="17BA40ED">
        <w:tblPrEx>
          <w:tblCellMar>
            <w:top w:w="0" w:type="dxa"/>
            <w:left w:w="108" w:type="dxa"/>
            <w:bottom w:w="0" w:type="dxa"/>
            <w:right w:w="108" w:type="dxa"/>
          </w:tblCellMar>
        </w:tblPrEx>
        <w:trPr>
          <w:trHeight w:val="450" w:hRule="atLeast"/>
          <w:jc w:val="center"/>
        </w:trPr>
        <w:tc>
          <w:tcPr>
            <w:tcW w:w="577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33DCB3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750" w:type="dxa"/>
            <w:tcBorders>
              <w:top w:val="nil"/>
              <w:left w:val="nil"/>
              <w:bottom w:val="single" w:color="auto" w:sz="4" w:space="0"/>
              <w:right w:val="single" w:color="auto" w:sz="4" w:space="0"/>
            </w:tcBorders>
            <w:shd w:val="clear" w:color="auto" w:fill="auto"/>
            <w:vAlign w:val="center"/>
          </w:tcPr>
          <w:p w14:paraId="35E64A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800" w:type="dxa"/>
            <w:tcBorders>
              <w:top w:val="nil"/>
              <w:left w:val="nil"/>
              <w:bottom w:val="single" w:color="auto" w:sz="4" w:space="0"/>
              <w:right w:val="single" w:color="auto" w:sz="4" w:space="0"/>
            </w:tcBorders>
            <w:shd w:val="clear" w:color="auto" w:fill="auto"/>
            <w:vAlign w:val="center"/>
          </w:tcPr>
          <w:p w14:paraId="7622E1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817" w:type="dxa"/>
            <w:tcBorders>
              <w:top w:val="nil"/>
              <w:left w:val="nil"/>
              <w:bottom w:val="single" w:color="auto" w:sz="4" w:space="0"/>
              <w:right w:val="single" w:color="auto" w:sz="8" w:space="0"/>
            </w:tcBorders>
            <w:shd w:val="clear" w:color="auto" w:fill="auto"/>
            <w:vAlign w:val="center"/>
          </w:tcPr>
          <w:p w14:paraId="2E8CA7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54E1DB9">
        <w:tblPrEx>
          <w:tblCellMar>
            <w:top w:w="0" w:type="dxa"/>
            <w:left w:w="108" w:type="dxa"/>
            <w:bottom w:w="0" w:type="dxa"/>
            <w:right w:w="108" w:type="dxa"/>
          </w:tblCellMar>
        </w:tblPrEx>
        <w:trPr>
          <w:trHeight w:val="450" w:hRule="atLeast"/>
          <w:jc w:val="center"/>
        </w:trPr>
        <w:tc>
          <w:tcPr>
            <w:tcW w:w="577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3CAD91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750" w:type="dxa"/>
            <w:tcBorders>
              <w:top w:val="nil"/>
              <w:left w:val="nil"/>
              <w:bottom w:val="single" w:color="auto" w:sz="4" w:space="0"/>
              <w:right w:val="single" w:color="auto" w:sz="4" w:space="0"/>
            </w:tcBorders>
            <w:shd w:val="clear" w:color="auto" w:fill="auto"/>
            <w:vAlign w:val="center"/>
          </w:tcPr>
          <w:p w14:paraId="3AE0E31D">
            <w:pPr>
              <w:widowControl/>
              <w:jc w:val="righ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1341.91</w:t>
            </w:r>
          </w:p>
        </w:tc>
        <w:tc>
          <w:tcPr>
            <w:tcW w:w="2800" w:type="dxa"/>
            <w:tcBorders>
              <w:top w:val="nil"/>
              <w:left w:val="nil"/>
              <w:bottom w:val="single" w:color="auto" w:sz="4" w:space="0"/>
              <w:right w:val="single" w:color="auto" w:sz="4" w:space="0"/>
            </w:tcBorders>
            <w:shd w:val="clear" w:color="auto" w:fill="auto"/>
            <w:vAlign w:val="center"/>
          </w:tcPr>
          <w:p w14:paraId="59FF1A56">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1251.13</w:t>
            </w:r>
            <w:r>
              <w:rPr>
                <w:rFonts w:ascii="Times New Roman" w:hAnsi="Times New Roman" w:eastAsia="仿宋_GB2312" w:cs="Times New Roman"/>
                <w:kern w:val="0"/>
                <w:szCs w:val="21"/>
              </w:rPr>
              <w:t>　</w:t>
            </w:r>
          </w:p>
        </w:tc>
        <w:tc>
          <w:tcPr>
            <w:tcW w:w="2817" w:type="dxa"/>
            <w:tcBorders>
              <w:top w:val="nil"/>
              <w:left w:val="nil"/>
              <w:bottom w:val="single" w:color="auto" w:sz="4" w:space="0"/>
              <w:right w:val="single" w:color="auto" w:sz="8" w:space="0"/>
            </w:tcBorders>
            <w:shd w:val="clear" w:color="auto" w:fill="auto"/>
            <w:vAlign w:val="center"/>
          </w:tcPr>
          <w:p w14:paraId="2B3C164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90.78</w:t>
            </w:r>
            <w:r>
              <w:rPr>
                <w:rFonts w:ascii="Times New Roman" w:hAnsi="Times New Roman" w:eastAsia="仿宋_GB2312" w:cs="Times New Roman"/>
                <w:kern w:val="0"/>
                <w:szCs w:val="21"/>
              </w:rPr>
              <w:t>　</w:t>
            </w:r>
          </w:p>
        </w:tc>
      </w:tr>
      <w:tr w14:paraId="3E72DC14">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1EF98CCE">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w:t>
            </w:r>
          </w:p>
        </w:tc>
        <w:tc>
          <w:tcPr>
            <w:tcW w:w="4350" w:type="dxa"/>
            <w:tcBorders>
              <w:top w:val="nil"/>
              <w:left w:val="nil"/>
              <w:bottom w:val="single" w:color="auto" w:sz="4" w:space="0"/>
              <w:right w:val="single" w:color="auto" w:sz="4" w:space="0"/>
            </w:tcBorders>
            <w:shd w:val="solid" w:color="FFFFFF" w:fill="auto"/>
            <w:vAlign w:val="top"/>
          </w:tcPr>
          <w:p w14:paraId="2F82BFFA">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一般公共服务支出</w:t>
            </w:r>
          </w:p>
        </w:tc>
        <w:tc>
          <w:tcPr>
            <w:tcW w:w="2750" w:type="dxa"/>
            <w:tcBorders>
              <w:top w:val="nil"/>
              <w:left w:val="nil"/>
              <w:bottom w:val="single" w:color="auto" w:sz="4" w:space="0"/>
              <w:right w:val="single" w:color="auto" w:sz="4" w:space="0"/>
            </w:tcBorders>
            <w:shd w:val="solid" w:color="FFFFFF" w:fill="auto"/>
            <w:vAlign w:val="top"/>
          </w:tcPr>
          <w:p w14:paraId="54D5E7C7">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985.38</w:t>
            </w:r>
          </w:p>
        </w:tc>
        <w:tc>
          <w:tcPr>
            <w:tcW w:w="2800" w:type="dxa"/>
            <w:tcBorders>
              <w:top w:val="nil"/>
              <w:left w:val="nil"/>
              <w:bottom w:val="single" w:color="auto" w:sz="4" w:space="0"/>
              <w:right w:val="single" w:color="auto" w:sz="4" w:space="0"/>
            </w:tcBorders>
            <w:shd w:val="solid" w:color="FFFFFF" w:fill="auto"/>
            <w:vAlign w:val="top"/>
          </w:tcPr>
          <w:p w14:paraId="6D58243E">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894.75</w:t>
            </w:r>
          </w:p>
        </w:tc>
        <w:tc>
          <w:tcPr>
            <w:tcW w:w="2817" w:type="dxa"/>
            <w:tcBorders>
              <w:top w:val="nil"/>
              <w:left w:val="nil"/>
              <w:bottom w:val="single" w:color="auto" w:sz="4" w:space="0"/>
              <w:right w:val="single" w:color="auto" w:sz="8" w:space="0"/>
            </w:tcBorders>
            <w:shd w:val="solid" w:color="FFFFFF" w:fill="auto"/>
            <w:vAlign w:val="top"/>
          </w:tcPr>
          <w:p w14:paraId="0D20C90A">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90.63</w:t>
            </w:r>
          </w:p>
        </w:tc>
      </w:tr>
      <w:tr w14:paraId="349C3EB3">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3CBA794E">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20101</w:t>
            </w:r>
          </w:p>
        </w:tc>
        <w:tc>
          <w:tcPr>
            <w:tcW w:w="4350" w:type="dxa"/>
            <w:tcBorders>
              <w:top w:val="nil"/>
              <w:left w:val="nil"/>
              <w:bottom w:val="single" w:color="auto" w:sz="4" w:space="0"/>
              <w:right w:val="single" w:color="auto" w:sz="4" w:space="0"/>
            </w:tcBorders>
            <w:shd w:val="solid" w:color="FFFFFF" w:fill="auto"/>
            <w:vAlign w:val="top"/>
          </w:tcPr>
          <w:p w14:paraId="068459F5">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人大事务</w:t>
            </w:r>
          </w:p>
        </w:tc>
        <w:tc>
          <w:tcPr>
            <w:tcW w:w="2750" w:type="dxa"/>
            <w:tcBorders>
              <w:top w:val="nil"/>
              <w:left w:val="nil"/>
              <w:bottom w:val="single" w:color="auto" w:sz="4" w:space="0"/>
              <w:right w:val="single" w:color="auto" w:sz="4" w:space="0"/>
            </w:tcBorders>
            <w:shd w:val="solid" w:color="FFFFFF" w:fill="auto"/>
            <w:vAlign w:val="top"/>
          </w:tcPr>
          <w:p w14:paraId="3244438B">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1.00</w:t>
            </w:r>
          </w:p>
        </w:tc>
        <w:tc>
          <w:tcPr>
            <w:tcW w:w="2800" w:type="dxa"/>
            <w:tcBorders>
              <w:top w:val="nil"/>
              <w:left w:val="nil"/>
              <w:bottom w:val="single" w:color="auto" w:sz="4" w:space="0"/>
              <w:right w:val="single" w:color="auto" w:sz="4" w:space="0"/>
            </w:tcBorders>
            <w:shd w:val="solid" w:color="FFFFFF" w:fill="auto"/>
            <w:vAlign w:val="top"/>
          </w:tcPr>
          <w:p w14:paraId="68E57319">
            <w:pPr>
              <w:spacing w:beforeLines="0" w:afterLines="0"/>
              <w:jc w:val="right"/>
              <w:rPr>
                <w:rFonts w:hint="eastAsia" w:ascii="宋体" w:hAnsi="宋体" w:eastAsiaTheme="minorEastAsia" w:cstheme="minorBidi"/>
                <w:color w:val="000000"/>
                <w:kern w:val="2"/>
                <w:sz w:val="18"/>
                <w:szCs w:val="24"/>
                <w:lang w:val="en-US" w:eastAsia="zh-CN" w:bidi="ar-SA"/>
              </w:rPr>
            </w:pPr>
          </w:p>
        </w:tc>
        <w:tc>
          <w:tcPr>
            <w:tcW w:w="2817" w:type="dxa"/>
            <w:tcBorders>
              <w:top w:val="nil"/>
              <w:left w:val="nil"/>
              <w:bottom w:val="single" w:color="auto" w:sz="4" w:space="0"/>
              <w:right w:val="single" w:color="auto" w:sz="8" w:space="0"/>
            </w:tcBorders>
            <w:shd w:val="solid" w:color="FFFFFF" w:fill="auto"/>
            <w:vAlign w:val="top"/>
          </w:tcPr>
          <w:p w14:paraId="66EC3370">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1.00</w:t>
            </w:r>
          </w:p>
        </w:tc>
      </w:tr>
      <w:tr w14:paraId="3170348E">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32414F47">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2010102</w:t>
            </w:r>
          </w:p>
        </w:tc>
        <w:tc>
          <w:tcPr>
            <w:tcW w:w="4350" w:type="dxa"/>
            <w:tcBorders>
              <w:top w:val="nil"/>
              <w:left w:val="nil"/>
              <w:bottom w:val="single" w:color="auto" w:sz="4" w:space="0"/>
              <w:right w:val="single" w:color="auto" w:sz="4" w:space="0"/>
            </w:tcBorders>
            <w:shd w:val="solid" w:color="FFFFFF" w:fill="auto"/>
            <w:vAlign w:val="top"/>
          </w:tcPr>
          <w:p w14:paraId="0FE2B3D2">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一般行政管理事务</w:t>
            </w:r>
          </w:p>
        </w:tc>
        <w:tc>
          <w:tcPr>
            <w:tcW w:w="2750" w:type="dxa"/>
            <w:tcBorders>
              <w:top w:val="nil"/>
              <w:left w:val="nil"/>
              <w:bottom w:val="single" w:color="auto" w:sz="4" w:space="0"/>
              <w:right w:val="single" w:color="auto" w:sz="4" w:space="0"/>
            </w:tcBorders>
            <w:shd w:val="solid" w:color="FFFFFF" w:fill="auto"/>
            <w:vAlign w:val="top"/>
          </w:tcPr>
          <w:p w14:paraId="2E780891">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1.00</w:t>
            </w:r>
          </w:p>
        </w:tc>
        <w:tc>
          <w:tcPr>
            <w:tcW w:w="2800" w:type="dxa"/>
            <w:tcBorders>
              <w:top w:val="nil"/>
              <w:left w:val="nil"/>
              <w:bottom w:val="single" w:color="auto" w:sz="4" w:space="0"/>
              <w:right w:val="single" w:color="auto" w:sz="4" w:space="0"/>
            </w:tcBorders>
            <w:shd w:val="solid" w:color="FFFFFF" w:fill="auto"/>
            <w:vAlign w:val="top"/>
          </w:tcPr>
          <w:p w14:paraId="08FC5DDD">
            <w:pPr>
              <w:spacing w:beforeLines="0" w:afterLines="0"/>
              <w:jc w:val="right"/>
              <w:rPr>
                <w:rFonts w:hint="eastAsia" w:ascii="宋体" w:hAnsi="宋体" w:eastAsiaTheme="minorEastAsia" w:cstheme="minorBidi"/>
                <w:color w:val="000000"/>
                <w:kern w:val="2"/>
                <w:sz w:val="18"/>
                <w:szCs w:val="24"/>
                <w:lang w:val="en-US" w:eastAsia="zh-CN" w:bidi="ar-SA"/>
              </w:rPr>
            </w:pPr>
          </w:p>
        </w:tc>
        <w:tc>
          <w:tcPr>
            <w:tcW w:w="2817" w:type="dxa"/>
            <w:tcBorders>
              <w:top w:val="nil"/>
              <w:left w:val="nil"/>
              <w:bottom w:val="single" w:color="auto" w:sz="4" w:space="0"/>
              <w:right w:val="single" w:color="auto" w:sz="8" w:space="0"/>
            </w:tcBorders>
            <w:shd w:val="solid" w:color="FFFFFF" w:fill="auto"/>
            <w:vAlign w:val="top"/>
          </w:tcPr>
          <w:p w14:paraId="26FC0C39">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1.00</w:t>
            </w:r>
          </w:p>
        </w:tc>
      </w:tr>
      <w:tr w14:paraId="69D497DB">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2DBC849B">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20103</w:t>
            </w:r>
          </w:p>
        </w:tc>
        <w:tc>
          <w:tcPr>
            <w:tcW w:w="4350" w:type="dxa"/>
            <w:tcBorders>
              <w:top w:val="nil"/>
              <w:left w:val="nil"/>
              <w:bottom w:val="single" w:color="auto" w:sz="4" w:space="0"/>
              <w:right w:val="single" w:color="auto" w:sz="4" w:space="0"/>
            </w:tcBorders>
            <w:shd w:val="solid" w:color="FFFFFF" w:fill="auto"/>
            <w:vAlign w:val="top"/>
          </w:tcPr>
          <w:p w14:paraId="3D293D09">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政府办公厅（室）及相关机构事务</w:t>
            </w:r>
          </w:p>
        </w:tc>
        <w:tc>
          <w:tcPr>
            <w:tcW w:w="2750" w:type="dxa"/>
            <w:tcBorders>
              <w:top w:val="nil"/>
              <w:left w:val="nil"/>
              <w:bottom w:val="single" w:color="auto" w:sz="4" w:space="0"/>
              <w:right w:val="single" w:color="auto" w:sz="4" w:space="0"/>
            </w:tcBorders>
            <w:shd w:val="solid" w:color="FFFFFF" w:fill="auto"/>
            <w:vAlign w:val="top"/>
          </w:tcPr>
          <w:p w14:paraId="593A2D97">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951.88</w:t>
            </w:r>
          </w:p>
        </w:tc>
        <w:tc>
          <w:tcPr>
            <w:tcW w:w="2800" w:type="dxa"/>
            <w:tcBorders>
              <w:top w:val="nil"/>
              <w:left w:val="nil"/>
              <w:bottom w:val="single" w:color="auto" w:sz="4" w:space="0"/>
              <w:right w:val="single" w:color="auto" w:sz="4" w:space="0"/>
            </w:tcBorders>
            <w:shd w:val="solid" w:color="FFFFFF" w:fill="auto"/>
            <w:vAlign w:val="top"/>
          </w:tcPr>
          <w:p w14:paraId="6C7864B3">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880.75</w:t>
            </w:r>
          </w:p>
        </w:tc>
        <w:tc>
          <w:tcPr>
            <w:tcW w:w="2817" w:type="dxa"/>
            <w:tcBorders>
              <w:top w:val="nil"/>
              <w:left w:val="nil"/>
              <w:bottom w:val="single" w:color="auto" w:sz="4" w:space="0"/>
              <w:right w:val="single" w:color="auto" w:sz="8" w:space="0"/>
            </w:tcBorders>
            <w:shd w:val="solid" w:color="FFFFFF" w:fill="auto"/>
            <w:vAlign w:val="top"/>
          </w:tcPr>
          <w:p w14:paraId="60FD1F88">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71.13</w:t>
            </w:r>
          </w:p>
        </w:tc>
      </w:tr>
      <w:tr w14:paraId="0374E642">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10BD95D8">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2010301</w:t>
            </w:r>
          </w:p>
        </w:tc>
        <w:tc>
          <w:tcPr>
            <w:tcW w:w="4350" w:type="dxa"/>
            <w:tcBorders>
              <w:top w:val="nil"/>
              <w:left w:val="nil"/>
              <w:bottom w:val="single" w:color="auto" w:sz="4" w:space="0"/>
              <w:right w:val="single" w:color="auto" w:sz="4" w:space="0"/>
            </w:tcBorders>
            <w:shd w:val="solid" w:color="FFFFFF" w:fill="auto"/>
            <w:vAlign w:val="top"/>
          </w:tcPr>
          <w:p w14:paraId="22E895FA">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行政运行</w:t>
            </w:r>
          </w:p>
        </w:tc>
        <w:tc>
          <w:tcPr>
            <w:tcW w:w="2750" w:type="dxa"/>
            <w:tcBorders>
              <w:top w:val="nil"/>
              <w:left w:val="nil"/>
              <w:bottom w:val="single" w:color="auto" w:sz="4" w:space="0"/>
              <w:right w:val="single" w:color="auto" w:sz="4" w:space="0"/>
            </w:tcBorders>
            <w:shd w:val="solid" w:color="FFFFFF" w:fill="auto"/>
            <w:vAlign w:val="top"/>
          </w:tcPr>
          <w:p w14:paraId="56AB987A">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876.78</w:t>
            </w:r>
          </w:p>
        </w:tc>
        <w:tc>
          <w:tcPr>
            <w:tcW w:w="2800" w:type="dxa"/>
            <w:tcBorders>
              <w:top w:val="nil"/>
              <w:left w:val="nil"/>
              <w:bottom w:val="single" w:color="auto" w:sz="4" w:space="0"/>
              <w:right w:val="single" w:color="auto" w:sz="4" w:space="0"/>
            </w:tcBorders>
            <w:shd w:val="solid" w:color="FFFFFF" w:fill="auto"/>
            <w:vAlign w:val="top"/>
          </w:tcPr>
          <w:p w14:paraId="6B0D3846">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876.78</w:t>
            </w:r>
          </w:p>
        </w:tc>
        <w:tc>
          <w:tcPr>
            <w:tcW w:w="2817" w:type="dxa"/>
            <w:tcBorders>
              <w:top w:val="nil"/>
              <w:left w:val="nil"/>
              <w:bottom w:val="single" w:color="auto" w:sz="4" w:space="0"/>
              <w:right w:val="single" w:color="auto" w:sz="8" w:space="0"/>
            </w:tcBorders>
            <w:shd w:val="solid" w:color="FFFFFF" w:fill="auto"/>
            <w:vAlign w:val="top"/>
          </w:tcPr>
          <w:p w14:paraId="1D44F386">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5573EBBF">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36994650">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2010302</w:t>
            </w:r>
          </w:p>
        </w:tc>
        <w:tc>
          <w:tcPr>
            <w:tcW w:w="4350" w:type="dxa"/>
            <w:tcBorders>
              <w:top w:val="nil"/>
              <w:left w:val="nil"/>
              <w:bottom w:val="single" w:color="auto" w:sz="4" w:space="0"/>
              <w:right w:val="single" w:color="auto" w:sz="4" w:space="0"/>
            </w:tcBorders>
            <w:shd w:val="solid" w:color="FFFFFF" w:fill="auto"/>
            <w:vAlign w:val="top"/>
          </w:tcPr>
          <w:p w14:paraId="4179C83B">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一般行政管理事务</w:t>
            </w:r>
          </w:p>
        </w:tc>
        <w:tc>
          <w:tcPr>
            <w:tcW w:w="2750" w:type="dxa"/>
            <w:tcBorders>
              <w:top w:val="nil"/>
              <w:left w:val="nil"/>
              <w:bottom w:val="single" w:color="auto" w:sz="4" w:space="0"/>
              <w:right w:val="single" w:color="auto" w:sz="4" w:space="0"/>
            </w:tcBorders>
            <w:shd w:val="solid" w:color="FFFFFF" w:fill="auto"/>
            <w:vAlign w:val="top"/>
          </w:tcPr>
          <w:p w14:paraId="543F8463">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71.13</w:t>
            </w:r>
          </w:p>
        </w:tc>
        <w:tc>
          <w:tcPr>
            <w:tcW w:w="2800" w:type="dxa"/>
            <w:tcBorders>
              <w:top w:val="nil"/>
              <w:left w:val="nil"/>
              <w:bottom w:val="single" w:color="auto" w:sz="4" w:space="0"/>
              <w:right w:val="single" w:color="auto" w:sz="4" w:space="0"/>
            </w:tcBorders>
            <w:shd w:val="solid" w:color="FFFFFF" w:fill="auto"/>
            <w:vAlign w:val="top"/>
          </w:tcPr>
          <w:p w14:paraId="7054A604">
            <w:pPr>
              <w:spacing w:beforeLines="0" w:afterLines="0"/>
              <w:jc w:val="right"/>
              <w:rPr>
                <w:rFonts w:hint="eastAsia" w:ascii="宋体" w:hAnsi="宋体" w:eastAsiaTheme="minorEastAsia" w:cstheme="minorBidi"/>
                <w:color w:val="000000"/>
                <w:kern w:val="2"/>
                <w:sz w:val="18"/>
                <w:szCs w:val="24"/>
                <w:lang w:val="en-US" w:eastAsia="zh-CN" w:bidi="ar-SA"/>
              </w:rPr>
            </w:pPr>
          </w:p>
        </w:tc>
        <w:tc>
          <w:tcPr>
            <w:tcW w:w="2817" w:type="dxa"/>
            <w:tcBorders>
              <w:top w:val="nil"/>
              <w:left w:val="nil"/>
              <w:bottom w:val="single" w:color="auto" w:sz="4" w:space="0"/>
              <w:right w:val="single" w:color="auto" w:sz="8" w:space="0"/>
            </w:tcBorders>
            <w:shd w:val="solid" w:color="FFFFFF" w:fill="auto"/>
            <w:vAlign w:val="top"/>
          </w:tcPr>
          <w:p w14:paraId="6AC9FF24">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71.13</w:t>
            </w:r>
          </w:p>
        </w:tc>
      </w:tr>
      <w:tr w14:paraId="741C03BB">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67F30CAC">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2010399</w:t>
            </w:r>
          </w:p>
        </w:tc>
        <w:tc>
          <w:tcPr>
            <w:tcW w:w="4350" w:type="dxa"/>
            <w:tcBorders>
              <w:top w:val="nil"/>
              <w:left w:val="nil"/>
              <w:bottom w:val="single" w:color="auto" w:sz="4" w:space="0"/>
              <w:right w:val="single" w:color="auto" w:sz="4" w:space="0"/>
            </w:tcBorders>
            <w:shd w:val="solid" w:color="FFFFFF" w:fill="auto"/>
            <w:vAlign w:val="top"/>
          </w:tcPr>
          <w:p w14:paraId="09573BDA">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其他政府办公厅（室）及相关机构事务支出</w:t>
            </w:r>
          </w:p>
        </w:tc>
        <w:tc>
          <w:tcPr>
            <w:tcW w:w="2750" w:type="dxa"/>
            <w:tcBorders>
              <w:top w:val="nil"/>
              <w:left w:val="nil"/>
              <w:bottom w:val="single" w:color="auto" w:sz="4" w:space="0"/>
              <w:right w:val="single" w:color="auto" w:sz="4" w:space="0"/>
            </w:tcBorders>
            <w:shd w:val="solid" w:color="FFFFFF" w:fill="auto"/>
            <w:vAlign w:val="top"/>
          </w:tcPr>
          <w:p w14:paraId="62412B07">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3.96</w:t>
            </w:r>
          </w:p>
        </w:tc>
        <w:tc>
          <w:tcPr>
            <w:tcW w:w="2800" w:type="dxa"/>
            <w:tcBorders>
              <w:top w:val="nil"/>
              <w:left w:val="nil"/>
              <w:bottom w:val="single" w:color="auto" w:sz="4" w:space="0"/>
              <w:right w:val="single" w:color="auto" w:sz="4" w:space="0"/>
            </w:tcBorders>
            <w:shd w:val="solid" w:color="FFFFFF" w:fill="auto"/>
            <w:vAlign w:val="top"/>
          </w:tcPr>
          <w:p w14:paraId="16A6E936">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3.96</w:t>
            </w:r>
          </w:p>
        </w:tc>
        <w:tc>
          <w:tcPr>
            <w:tcW w:w="2817" w:type="dxa"/>
            <w:tcBorders>
              <w:top w:val="nil"/>
              <w:left w:val="nil"/>
              <w:bottom w:val="single" w:color="auto" w:sz="4" w:space="0"/>
              <w:right w:val="single" w:color="auto" w:sz="8" w:space="0"/>
            </w:tcBorders>
            <w:shd w:val="solid" w:color="FFFFFF" w:fill="auto"/>
            <w:vAlign w:val="top"/>
          </w:tcPr>
          <w:p w14:paraId="2D51FC43">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5BDB5D78">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18A1D5BC">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20106</w:t>
            </w:r>
          </w:p>
        </w:tc>
        <w:tc>
          <w:tcPr>
            <w:tcW w:w="4350" w:type="dxa"/>
            <w:tcBorders>
              <w:top w:val="nil"/>
              <w:left w:val="nil"/>
              <w:bottom w:val="single" w:color="auto" w:sz="4" w:space="0"/>
              <w:right w:val="single" w:color="auto" w:sz="4" w:space="0"/>
            </w:tcBorders>
            <w:shd w:val="solid" w:color="FFFFFF" w:fill="auto"/>
            <w:vAlign w:val="top"/>
          </w:tcPr>
          <w:p w14:paraId="17CE3D26">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财政事务</w:t>
            </w:r>
          </w:p>
        </w:tc>
        <w:tc>
          <w:tcPr>
            <w:tcW w:w="2750" w:type="dxa"/>
            <w:tcBorders>
              <w:top w:val="nil"/>
              <w:left w:val="nil"/>
              <w:bottom w:val="single" w:color="auto" w:sz="4" w:space="0"/>
              <w:right w:val="single" w:color="auto" w:sz="4" w:space="0"/>
            </w:tcBorders>
            <w:shd w:val="solid" w:color="FFFFFF" w:fill="auto"/>
            <w:vAlign w:val="top"/>
          </w:tcPr>
          <w:p w14:paraId="070692BC">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16.50</w:t>
            </w:r>
          </w:p>
        </w:tc>
        <w:tc>
          <w:tcPr>
            <w:tcW w:w="2800" w:type="dxa"/>
            <w:tcBorders>
              <w:top w:val="nil"/>
              <w:left w:val="nil"/>
              <w:bottom w:val="single" w:color="auto" w:sz="4" w:space="0"/>
              <w:right w:val="single" w:color="auto" w:sz="4" w:space="0"/>
            </w:tcBorders>
            <w:shd w:val="solid" w:color="FFFFFF" w:fill="auto"/>
            <w:vAlign w:val="top"/>
          </w:tcPr>
          <w:p w14:paraId="1C693A78">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14.00</w:t>
            </w:r>
          </w:p>
        </w:tc>
        <w:tc>
          <w:tcPr>
            <w:tcW w:w="2817" w:type="dxa"/>
            <w:tcBorders>
              <w:top w:val="nil"/>
              <w:left w:val="nil"/>
              <w:bottom w:val="single" w:color="auto" w:sz="4" w:space="0"/>
              <w:right w:val="single" w:color="auto" w:sz="8" w:space="0"/>
            </w:tcBorders>
            <w:shd w:val="solid" w:color="FFFFFF" w:fill="auto"/>
            <w:vAlign w:val="top"/>
          </w:tcPr>
          <w:p w14:paraId="1D3C83ED">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2.50</w:t>
            </w:r>
          </w:p>
        </w:tc>
      </w:tr>
      <w:tr w14:paraId="7C1C6F5D">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3A86036A">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2010602</w:t>
            </w:r>
          </w:p>
        </w:tc>
        <w:tc>
          <w:tcPr>
            <w:tcW w:w="4350" w:type="dxa"/>
            <w:tcBorders>
              <w:top w:val="nil"/>
              <w:left w:val="nil"/>
              <w:bottom w:val="single" w:color="auto" w:sz="4" w:space="0"/>
              <w:right w:val="single" w:color="auto" w:sz="4" w:space="0"/>
            </w:tcBorders>
            <w:shd w:val="solid" w:color="FFFFFF" w:fill="auto"/>
            <w:vAlign w:val="top"/>
          </w:tcPr>
          <w:p w14:paraId="685A3E03">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一般行政管理事务</w:t>
            </w:r>
          </w:p>
        </w:tc>
        <w:tc>
          <w:tcPr>
            <w:tcW w:w="2750" w:type="dxa"/>
            <w:tcBorders>
              <w:top w:val="nil"/>
              <w:left w:val="nil"/>
              <w:bottom w:val="single" w:color="auto" w:sz="4" w:space="0"/>
              <w:right w:val="single" w:color="auto" w:sz="4" w:space="0"/>
            </w:tcBorders>
            <w:shd w:val="solid" w:color="FFFFFF" w:fill="auto"/>
            <w:vAlign w:val="top"/>
          </w:tcPr>
          <w:p w14:paraId="49E97874">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2.50</w:t>
            </w:r>
          </w:p>
        </w:tc>
        <w:tc>
          <w:tcPr>
            <w:tcW w:w="2800" w:type="dxa"/>
            <w:tcBorders>
              <w:top w:val="nil"/>
              <w:left w:val="nil"/>
              <w:bottom w:val="single" w:color="auto" w:sz="4" w:space="0"/>
              <w:right w:val="single" w:color="auto" w:sz="4" w:space="0"/>
            </w:tcBorders>
            <w:shd w:val="solid" w:color="FFFFFF" w:fill="auto"/>
            <w:vAlign w:val="top"/>
          </w:tcPr>
          <w:p w14:paraId="06D6EDEC">
            <w:pPr>
              <w:spacing w:beforeLines="0" w:afterLines="0"/>
              <w:jc w:val="right"/>
              <w:rPr>
                <w:rFonts w:hint="eastAsia" w:ascii="宋体" w:hAnsi="宋体" w:eastAsiaTheme="minorEastAsia" w:cstheme="minorBidi"/>
                <w:color w:val="000000"/>
                <w:kern w:val="2"/>
                <w:sz w:val="18"/>
                <w:szCs w:val="24"/>
                <w:lang w:val="en-US" w:eastAsia="zh-CN" w:bidi="ar-SA"/>
              </w:rPr>
            </w:pPr>
          </w:p>
        </w:tc>
        <w:tc>
          <w:tcPr>
            <w:tcW w:w="2817" w:type="dxa"/>
            <w:tcBorders>
              <w:top w:val="nil"/>
              <w:left w:val="nil"/>
              <w:bottom w:val="single" w:color="auto" w:sz="4" w:space="0"/>
              <w:right w:val="single" w:color="auto" w:sz="8" w:space="0"/>
            </w:tcBorders>
            <w:shd w:val="solid" w:color="FFFFFF" w:fill="auto"/>
            <w:vAlign w:val="top"/>
          </w:tcPr>
          <w:p w14:paraId="33D2FE39">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2.50</w:t>
            </w:r>
          </w:p>
        </w:tc>
      </w:tr>
      <w:tr w14:paraId="6860577E">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2A074159">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2010699</w:t>
            </w:r>
          </w:p>
        </w:tc>
        <w:tc>
          <w:tcPr>
            <w:tcW w:w="4350" w:type="dxa"/>
            <w:tcBorders>
              <w:top w:val="nil"/>
              <w:left w:val="nil"/>
              <w:bottom w:val="single" w:color="auto" w:sz="4" w:space="0"/>
              <w:right w:val="single" w:color="auto" w:sz="4" w:space="0"/>
            </w:tcBorders>
            <w:shd w:val="solid" w:color="FFFFFF" w:fill="auto"/>
            <w:vAlign w:val="top"/>
          </w:tcPr>
          <w:p w14:paraId="26C3A13E">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其他财政事务支出</w:t>
            </w:r>
          </w:p>
        </w:tc>
        <w:tc>
          <w:tcPr>
            <w:tcW w:w="2750" w:type="dxa"/>
            <w:tcBorders>
              <w:top w:val="nil"/>
              <w:left w:val="nil"/>
              <w:bottom w:val="single" w:color="auto" w:sz="4" w:space="0"/>
              <w:right w:val="single" w:color="auto" w:sz="4" w:space="0"/>
            </w:tcBorders>
            <w:shd w:val="solid" w:color="FFFFFF" w:fill="auto"/>
            <w:vAlign w:val="top"/>
          </w:tcPr>
          <w:p w14:paraId="39DA5E77">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14.00</w:t>
            </w:r>
          </w:p>
        </w:tc>
        <w:tc>
          <w:tcPr>
            <w:tcW w:w="2800" w:type="dxa"/>
            <w:tcBorders>
              <w:top w:val="nil"/>
              <w:left w:val="nil"/>
              <w:bottom w:val="single" w:color="auto" w:sz="4" w:space="0"/>
              <w:right w:val="single" w:color="auto" w:sz="4" w:space="0"/>
            </w:tcBorders>
            <w:shd w:val="solid" w:color="FFFFFF" w:fill="auto"/>
            <w:vAlign w:val="top"/>
          </w:tcPr>
          <w:p w14:paraId="5BAF7E8F">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14.00</w:t>
            </w:r>
          </w:p>
        </w:tc>
        <w:tc>
          <w:tcPr>
            <w:tcW w:w="2817" w:type="dxa"/>
            <w:tcBorders>
              <w:top w:val="nil"/>
              <w:left w:val="nil"/>
              <w:bottom w:val="single" w:color="auto" w:sz="4" w:space="0"/>
              <w:right w:val="single" w:color="auto" w:sz="8" w:space="0"/>
            </w:tcBorders>
            <w:shd w:val="solid" w:color="FFFFFF" w:fill="auto"/>
            <w:vAlign w:val="top"/>
          </w:tcPr>
          <w:p w14:paraId="58880E0D">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34533BED">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14FE51E6">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20136</w:t>
            </w:r>
          </w:p>
        </w:tc>
        <w:tc>
          <w:tcPr>
            <w:tcW w:w="4350" w:type="dxa"/>
            <w:tcBorders>
              <w:top w:val="nil"/>
              <w:left w:val="nil"/>
              <w:bottom w:val="single" w:color="auto" w:sz="4" w:space="0"/>
              <w:right w:val="single" w:color="auto" w:sz="4" w:space="0"/>
            </w:tcBorders>
            <w:shd w:val="solid" w:color="FFFFFF" w:fill="auto"/>
            <w:vAlign w:val="top"/>
          </w:tcPr>
          <w:p w14:paraId="3904AAD9">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其他共产党事务支出</w:t>
            </w:r>
          </w:p>
        </w:tc>
        <w:tc>
          <w:tcPr>
            <w:tcW w:w="2750" w:type="dxa"/>
            <w:tcBorders>
              <w:top w:val="nil"/>
              <w:left w:val="nil"/>
              <w:bottom w:val="single" w:color="auto" w:sz="4" w:space="0"/>
              <w:right w:val="single" w:color="auto" w:sz="4" w:space="0"/>
            </w:tcBorders>
            <w:shd w:val="solid" w:color="FFFFFF" w:fill="auto"/>
            <w:vAlign w:val="top"/>
          </w:tcPr>
          <w:p w14:paraId="414CA296">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16.00</w:t>
            </w:r>
          </w:p>
        </w:tc>
        <w:tc>
          <w:tcPr>
            <w:tcW w:w="2800" w:type="dxa"/>
            <w:tcBorders>
              <w:top w:val="nil"/>
              <w:left w:val="nil"/>
              <w:bottom w:val="single" w:color="auto" w:sz="4" w:space="0"/>
              <w:right w:val="single" w:color="auto" w:sz="4" w:space="0"/>
            </w:tcBorders>
            <w:shd w:val="solid" w:color="FFFFFF" w:fill="auto"/>
            <w:vAlign w:val="top"/>
          </w:tcPr>
          <w:p w14:paraId="5570CB54">
            <w:pPr>
              <w:spacing w:beforeLines="0" w:afterLines="0"/>
              <w:jc w:val="right"/>
              <w:rPr>
                <w:rFonts w:hint="eastAsia" w:ascii="宋体" w:hAnsi="宋体" w:eastAsiaTheme="minorEastAsia" w:cstheme="minorBidi"/>
                <w:color w:val="000000"/>
                <w:kern w:val="2"/>
                <w:sz w:val="18"/>
                <w:szCs w:val="24"/>
                <w:lang w:val="en-US" w:eastAsia="zh-CN" w:bidi="ar-SA"/>
              </w:rPr>
            </w:pPr>
          </w:p>
        </w:tc>
        <w:tc>
          <w:tcPr>
            <w:tcW w:w="2817" w:type="dxa"/>
            <w:tcBorders>
              <w:top w:val="nil"/>
              <w:left w:val="nil"/>
              <w:bottom w:val="single" w:color="auto" w:sz="4" w:space="0"/>
              <w:right w:val="single" w:color="auto" w:sz="8" w:space="0"/>
            </w:tcBorders>
            <w:shd w:val="solid" w:color="FFFFFF" w:fill="auto"/>
            <w:vAlign w:val="top"/>
          </w:tcPr>
          <w:p w14:paraId="5BE66977">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16.00</w:t>
            </w:r>
          </w:p>
        </w:tc>
      </w:tr>
      <w:tr w14:paraId="5B6F141B">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26C145B9">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2013602</w:t>
            </w:r>
          </w:p>
        </w:tc>
        <w:tc>
          <w:tcPr>
            <w:tcW w:w="4350" w:type="dxa"/>
            <w:tcBorders>
              <w:top w:val="nil"/>
              <w:left w:val="nil"/>
              <w:bottom w:val="single" w:color="auto" w:sz="4" w:space="0"/>
              <w:right w:val="single" w:color="auto" w:sz="4" w:space="0"/>
            </w:tcBorders>
            <w:shd w:val="solid" w:color="FFFFFF" w:fill="auto"/>
            <w:vAlign w:val="top"/>
          </w:tcPr>
          <w:p w14:paraId="6FEF0D9F">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一般行政管理事务</w:t>
            </w:r>
          </w:p>
        </w:tc>
        <w:tc>
          <w:tcPr>
            <w:tcW w:w="2750" w:type="dxa"/>
            <w:tcBorders>
              <w:top w:val="nil"/>
              <w:left w:val="nil"/>
              <w:bottom w:val="single" w:color="auto" w:sz="4" w:space="0"/>
              <w:right w:val="single" w:color="auto" w:sz="4" w:space="0"/>
            </w:tcBorders>
            <w:shd w:val="solid" w:color="FFFFFF" w:fill="auto"/>
            <w:vAlign w:val="top"/>
          </w:tcPr>
          <w:p w14:paraId="37A5F80D">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16.00</w:t>
            </w:r>
          </w:p>
        </w:tc>
        <w:tc>
          <w:tcPr>
            <w:tcW w:w="2800" w:type="dxa"/>
            <w:tcBorders>
              <w:top w:val="nil"/>
              <w:left w:val="nil"/>
              <w:bottom w:val="single" w:color="auto" w:sz="4" w:space="0"/>
              <w:right w:val="single" w:color="auto" w:sz="4" w:space="0"/>
            </w:tcBorders>
            <w:shd w:val="solid" w:color="FFFFFF" w:fill="auto"/>
            <w:vAlign w:val="top"/>
          </w:tcPr>
          <w:p w14:paraId="48239AD0">
            <w:pPr>
              <w:spacing w:beforeLines="0" w:afterLines="0"/>
              <w:jc w:val="right"/>
              <w:rPr>
                <w:rFonts w:hint="eastAsia" w:ascii="宋体" w:hAnsi="宋体" w:eastAsiaTheme="minorEastAsia" w:cstheme="minorBidi"/>
                <w:color w:val="000000"/>
                <w:kern w:val="2"/>
                <w:sz w:val="18"/>
                <w:szCs w:val="24"/>
                <w:lang w:val="en-US" w:eastAsia="zh-CN" w:bidi="ar-SA"/>
              </w:rPr>
            </w:pPr>
          </w:p>
        </w:tc>
        <w:tc>
          <w:tcPr>
            <w:tcW w:w="2817" w:type="dxa"/>
            <w:tcBorders>
              <w:top w:val="nil"/>
              <w:left w:val="nil"/>
              <w:bottom w:val="single" w:color="auto" w:sz="4" w:space="0"/>
              <w:right w:val="single" w:color="auto" w:sz="8" w:space="0"/>
            </w:tcBorders>
            <w:shd w:val="solid" w:color="FFFFFF" w:fill="auto"/>
            <w:vAlign w:val="top"/>
          </w:tcPr>
          <w:p w14:paraId="155C882C">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16.00</w:t>
            </w:r>
          </w:p>
        </w:tc>
      </w:tr>
      <w:tr w14:paraId="3DD6140B">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2C6F3754">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204</w:t>
            </w:r>
          </w:p>
        </w:tc>
        <w:tc>
          <w:tcPr>
            <w:tcW w:w="4350" w:type="dxa"/>
            <w:tcBorders>
              <w:top w:val="nil"/>
              <w:left w:val="nil"/>
              <w:bottom w:val="single" w:color="auto" w:sz="4" w:space="0"/>
              <w:right w:val="single" w:color="auto" w:sz="4" w:space="0"/>
            </w:tcBorders>
            <w:shd w:val="solid" w:color="FFFFFF" w:fill="auto"/>
            <w:vAlign w:val="top"/>
          </w:tcPr>
          <w:p w14:paraId="6C8FB1C1">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公共安全支出</w:t>
            </w:r>
          </w:p>
        </w:tc>
        <w:tc>
          <w:tcPr>
            <w:tcW w:w="2750" w:type="dxa"/>
            <w:tcBorders>
              <w:top w:val="nil"/>
              <w:left w:val="nil"/>
              <w:bottom w:val="single" w:color="auto" w:sz="4" w:space="0"/>
              <w:right w:val="single" w:color="auto" w:sz="4" w:space="0"/>
            </w:tcBorders>
            <w:shd w:val="solid" w:color="FFFFFF" w:fill="auto"/>
            <w:vAlign w:val="top"/>
          </w:tcPr>
          <w:p w14:paraId="145CE675">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0.74</w:t>
            </w:r>
          </w:p>
        </w:tc>
        <w:tc>
          <w:tcPr>
            <w:tcW w:w="2800" w:type="dxa"/>
            <w:tcBorders>
              <w:top w:val="nil"/>
              <w:left w:val="nil"/>
              <w:bottom w:val="single" w:color="auto" w:sz="4" w:space="0"/>
              <w:right w:val="single" w:color="auto" w:sz="4" w:space="0"/>
            </w:tcBorders>
            <w:shd w:val="solid" w:color="FFFFFF" w:fill="auto"/>
            <w:vAlign w:val="top"/>
          </w:tcPr>
          <w:p w14:paraId="535A7A4D">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0.60</w:t>
            </w:r>
          </w:p>
        </w:tc>
        <w:tc>
          <w:tcPr>
            <w:tcW w:w="2817" w:type="dxa"/>
            <w:tcBorders>
              <w:top w:val="nil"/>
              <w:left w:val="nil"/>
              <w:bottom w:val="single" w:color="auto" w:sz="4" w:space="0"/>
              <w:right w:val="single" w:color="auto" w:sz="8" w:space="0"/>
            </w:tcBorders>
            <w:shd w:val="solid" w:color="FFFFFF" w:fill="auto"/>
            <w:vAlign w:val="top"/>
          </w:tcPr>
          <w:p w14:paraId="78C18C77">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0.14</w:t>
            </w:r>
          </w:p>
        </w:tc>
      </w:tr>
      <w:tr w14:paraId="6842E6F6">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0C618B1D">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20402</w:t>
            </w:r>
          </w:p>
        </w:tc>
        <w:tc>
          <w:tcPr>
            <w:tcW w:w="4350" w:type="dxa"/>
            <w:tcBorders>
              <w:top w:val="nil"/>
              <w:left w:val="nil"/>
              <w:bottom w:val="single" w:color="auto" w:sz="4" w:space="0"/>
              <w:right w:val="single" w:color="auto" w:sz="4" w:space="0"/>
            </w:tcBorders>
            <w:shd w:val="solid" w:color="FFFFFF" w:fill="auto"/>
            <w:vAlign w:val="top"/>
          </w:tcPr>
          <w:p w14:paraId="169F0FA0">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公安</w:t>
            </w:r>
          </w:p>
        </w:tc>
        <w:tc>
          <w:tcPr>
            <w:tcW w:w="2750" w:type="dxa"/>
            <w:tcBorders>
              <w:top w:val="nil"/>
              <w:left w:val="nil"/>
              <w:bottom w:val="single" w:color="auto" w:sz="4" w:space="0"/>
              <w:right w:val="single" w:color="auto" w:sz="4" w:space="0"/>
            </w:tcBorders>
            <w:shd w:val="solid" w:color="FFFFFF" w:fill="auto"/>
            <w:vAlign w:val="top"/>
          </w:tcPr>
          <w:p w14:paraId="729D1DFB">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0.14</w:t>
            </w:r>
          </w:p>
        </w:tc>
        <w:tc>
          <w:tcPr>
            <w:tcW w:w="2800" w:type="dxa"/>
            <w:tcBorders>
              <w:top w:val="nil"/>
              <w:left w:val="nil"/>
              <w:bottom w:val="single" w:color="auto" w:sz="4" w:space="0"/>
              <w:right w:val="single" w:color="auto" w:sz="4" w:space="0"/>
            </w:tcBorders>
            <w:shd w:val="solid" w:color="FFFFFF" w:fill="auto"/>
            <w:vAlign w:val="top"/>
          </w:tcPr>
          <w:p w14:paraId="2D947345">
            <w:pPr>
              <w:spacing w:beforeLines="0" w:afterLines="0"/>
              <w:jc w:val="right"/>
              <w:rPr>
                <w:rFonts w:hint="eastAsia" w:ascii="宋体" w:hAnsi="宋体" w:eastAsiaTheme="minorEastAsia" w:cstheme="minorBidi"/>
                <w:color w:val="000000"/>
                <w:kern w:val="2"/>
                <w:sz w:val="18"/>
                <w:szCs w:val="24"/>
                <w:lang w:val="en-US" w:eastAsia="zh-CN" w:bidi="ar-SA"/>
              </w:rPr>
            </w:pPr>
          </w:p>
        </w:tc>
        <w:tc>
          <w:tcPr>
            <w:tcW w:w="2817" w:type="dxa"/>
            <w:tcBorders>
              <w:top w:val="nil"/>
              <w:left w:val="nil"/>
              <w:bottom w:val="single" w:color="auto" w:sz="4" w:space="0"/>
              <w:right w:val="single" w:color="auto" w:sz="8" w:space="0"/>
            </w:tcBorders>
            <w:shd w:val="solid" w:color="FFFFFF" w:fill="auto"/>
            <w:vAlign w:val="top"/>
          </w:tcPr>
          <w:p w14:paraId="6612BA3A">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0.14</w:t>
            </w:r>
          </w:p>
        </w:tc>
      </w:tr>
      <w:tr w14:paraId="25F91CB5">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54C5E71B">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2040202</w:t>
            </w:r>
          </w:p>
        </w:tc>
        <w:tc>
          <w:tcPr>
            <w:tcW w:w="4350" w:type="dxa"/>
            <w:tcBorders>
              <w:top w:val="nil"/>
              <w:left w:val="nil"/>
              <w:bottom w:val="single" w:color="auto" w:sz="4" w:space="0"/>
              <w:right w:val="single" w:color="auto" w:sz="4" w:space="0"/>
            </w:tcBorders>
            <w:shd w:val="solid" w:color="FFFFFF" w:fill="auto"/>
            <w:vAlign w:val="top"/>
          </w:tcPr>
          <w:p w14:paraId="3EA6E3B7">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一般行政管理事务</w:t>
            </w:r>
          </w:p>
        </w:tc>
        <w:tc>
          <w:tcPr>
            <w:tcW w:w="2750" w:type="dxa"/>
            <w:tcBorders>
              <w:top w:val="nil"/>
              <w:left w:val="nil"/>
              <w:bottom w:val="single" w:color="auto" w:sz="4" w:space="0"/>
              <w:right w:val="single" w:color="auto" w:sz="4" w:space="0"/>
            </w:tcBorders>
            <w:shd w:val="solid" w:color="FFFFFF" w:fill="auto"/>
            <w:vAlign w:val="top"/>
          </w:tcPr>
          <w:p w14:paraId="2EB7B424">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0.14</w:t>
            </w:r>
          </w:p>
        </w:tc>
        <w:tc>
          <w:tcPr>
            <w:tcW w:w="2800" w:type="dxa"/>
            <w:tcBorders>
              <w:top w:val="nil"/>
              <w:left w:val="nil"/>
              <w:bottom w:val="single" w:color="auto" w:sz="4" w:space="0"/>
              <w:right w:val="single" w:color="auto" w:sz="4" w:space="0"/>
            </w:tcBorders>
            <w:shd w:val="solid" w:color="FFFFFF" w:fill="auto"/>
            <w:vAlign w:val="top"/>
          </w:tcPr>
          <w:p w14:paraId="60263A48">
            <w:pPr>
              <w:spacing w:beforeLines="0" w:afterLines="0"/>
              <w:jc w:val="right"/>
              <w:rPr>
                <w:rFonts w:hint="eastAsia" w:ascii="宋体" w:hAnsi="宋体" w:eastAsiaTheme="minorEastAsia" w:cstheme="minorBidi"/>
                <w:color w:val="000000"/>
                <w:kern w:val="2"/>
                <w:sz w:val="18"/>
                <w:szCs w:val="24"/>
                <w:lang w:val="en-US" w:eastAsia="zh-CN" w:bidi="ar-SA"/>
              </w:rPr>
            </w:pPr>
          </w:p>
        </w:tc>
        <w:tc>
          <w:tcPr>
            <w:tcW w:w="2817" w:type="dxa"/>
            <w:tcBorders>
              <w:top w:val="nil"/>
              <w:left w:val="nil"/>
              <w:bottom w:val="single" w:color="auto" w:sz="4" w:space="0"/>
              <w:right w:val="single" w:color="auto" w:sz="8" w:space="0"/>
            </w:tcBorders>
            <w:shd w:val="solid" w:color="FFFFFF" w:fill="auto"/>
            <w:vAlign w:val="top"/>
          </w:tcPr>
          <w:p w14:paraId="65D9C1B0">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0.14</w:t>
            </w:r>
          </w:p>
        </w:tc>
      </w:tr>
      <w:tr w14:paraId="2A6966E2">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50CF1F10">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20499</w:t>
            </w:r>
          </w:p>
        </w:tc>
        <w:tc>
          <w:tcPr>
            <w:tcW w:w="4350" w:type="dxa"/>
            <w:tcBorders>
              <w:top w:val="nil"/>
              <w:left w:val="nil"/>
              <w:bottom w:val="single" w:color="auto" w:sz="4" w:space="0"/>
              <w:right w:val="single" w:color="auto" w:sz="4" w:space="0"/>
            </w:tcBorders>
            <w:shd w:val="solid" w:color="FFFFFF" w:fill="auto"/>
            <w:vAlign w:val="top"/>
          </w:tcPr>
          <w:p w14:paraId="46C30037">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其他公共安全支出</w:t>
            </w:r>
          </w:p>
        </w:tc>
        <w:tc>
          <w:tcPr>
            <w:tcW w:w="2750" w:type="dxa"/>
            <w:tcBorders>
              <w:top w:val="nil"/>
              <w:left w:val="nil"/>
              <w:bottom w:val="single" w:color="auto" w:sz="4" w:space="0"/>
              <w:right w:val="single" w:color="auto" w:sz="4" w:space="0"/>
            </w:tcBorders>
            <w:shd w:val="solid" w:color="FFFFFF" w:fill="auto"/>
            <w:vAlign w:val="top"/>
          </w:tcPr>
          <w:p w14:paraId="36EF89E1">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0.60</w:t>
            </w:r>
          </w:p>
        </w:tc>
        <w:tc>
          <w:tcPr>
            <w:tcW w:w="2800" w:type="dxa"/>
            <w:tcBorders>
              <w:top w:val="nil"/>
              <w:left w:val="nil"/>
              <w:bottom w:val="single" w:color="auto" w:sz="4" w:space="0"/>
              <w:right w:val="single" w:color="auto" w:sz="4" w:space="0"/>
            </w:tcBorders>
            <w:shd w:val="solid" w:color="FFFFFF" w:fill="auto"/>
            <w:vAlign w:val="top"/>
          </w:tcPr>
          <w:p w14:paraId="501417CB">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0.60</w:t>
            </w:r>
          </w:p>
        </w:tc>
        <w:tc>
          <w:tcPr>
            <w:tcW w:w="2817" w:type="dxa"/>
            <w:tcBorders>
              <w:top w:val="nil"/>
              <w:left w:val="nil"/>
              <w:bottom w:val="single" w:color="auto" w:sz="4" w:space="0"/>
              <w:right w:val="single" w:color="auto" w:sz="8" w:space="0"/>
            </w:tcBorders>
            <w:shd w:val="solid" w:color="FFFFFF" w:fill="auto"/>
            <w:vAlign w:val="top"/>
          </w:tcPr>
          <w:p w14:paraId="30EC7C14">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50BFF32D">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1591BFBA">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2049999</w:t>
            </w:r>
          </w:p>
        </w:tc>
        <w:tc>
          <w:tcPr>
            <w:tcW w:w="4350" w:type="dxa"/>
            <w:tcBorders>
              <w:top w:val="nil"/>
              <w:left w:val="nil"/>
              <w:bottom w:val="single" w:color="auto" w:sz="4" w:space="0"/>
              <w:right w:val="single" w:color="auto" w:sz="4" w:space="0"/>
            </w:tcBorders>
            <w:shd w:val="solid" w:color="FFFFFF" w:fill="auto"/>
            <w:vAlign w:val="top"/>
          </w:tcPr>
          <w:p w14:paraId="5ADCFF55">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其他公共安全支出</w:t>
            </w:r>
          </w:p>
        </w:tc>
        <w:tc>
          <w:tcPr>
            <w:tcW w:w="2750" w:type="dxa"/>
            <w:tcBorders>
              <w:top w:val="nil"/>
              <w:left w:val="nil"/>
              <w:bottom w:val="single" w:color="auto" w:sz="4" w:space="0"/>
              <w:right w:val="single" w:color="auto" w:sz="4" w:space="0"/>
            </w:tcBorders>
            <w:shd w:val="solid" w:color="FFFFFF" w:fill="auto"/>
            <w:vAlign w:val="top"/>
          </w:tcPr>
          <w:p w14:paraId="3D8A5F0F">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0.60</w:t>
            </w:r>
          </w:p>
        </w:tc>
        <w:tc>
          <w:tcPr>
            <w:tcW w:w="2800" w:type="dxa"/>
            <w:tcBorders>
              <w:top w:val="nil"/>
              <w:left w:val="nil"/>
              <w:bottom w:val="single" w:color="auto" w:sz="4" w:space="0"/>
              <w:right w:val="single" w:color="auto" w:sz="4" w:space="0"/>
            </w:tcBorders>
            <w:shd w:val="solid" w:color="FFFFFF" w:fill="auto"/>
            <w:vAlign w:val="top"/>
          </w:tcPr>
          <w:p w14:paraId="52555E3E">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0.60</w:t>
            </w:r>
          </w:p>
        </w:tc>
        <w:tc>
          <w:tcPr>
            <w:tcW w:w="2817" w:type="dxa"/>
            <w:tcBorders>
              <w:top w:val="nil"/>
              <w:left w:val="nil"/>
              <w:bottom w:val="single" w:color="auto" w:sz="4" w:space="0"/>
              <w:right w:val="single" w:color="auto" w:sz="8" w:space="0"/>
            </w:tcBorders>
            <w:shd w:val="solid" w:color="FFFFFF" w:fill="auto"/>
            <w:vAlign w:val="top"/>
          </w:tcPr>
          <w:p w14:paraId="62F8C85E">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0B81BC63">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2D3B8D7F">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208</w:t>
            </w:r>
          </w:p>
        </w:tc>
        <w:tc>
          <w:tcPr>
            <w:tcW w:w="4350" w:type="dxa"/>
            <w:tcBorders>
              <w:top w:val="nil"/>
              <w:left w:val="nil"/>
              <w:bottom w:val="single" w:color="auto" w:sz="4" w:space="0"/>
              <w:right w:val="single" w:color="auto" w:sz="4" w:space="0"/>
            </w:tcBorders>
            <w:shd w:val="solid" w:color="FFFFFF" w:fill="auto"/>
            <w:vAlign w:val="top"/>
          </w:tcPr>
          <w:p w14:paraId="44BD5E7F">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社会保障和就业支出</w:t>
            </w:r>
          </w:p>
        </w:tc>
        <w:tc>
          <w:tcPr>
            <w:tcW w:w="2750" w:type="dxa"/>
            <w:tcBorders>
              <w:top w:val="nil"/>
              <w:left w:val="nil"/>
              <w:bottom w:val="single" w:color="auto" w:sz="4" w:space="0"/>
              <w:right w:val="single" w:color="auto" w:sz="4" w:space="0"/>
            </w:tcBorders>
            <w:shd w:val="solid" w:color="FFFFFF" w:fill="auto"/>
            <w:vAlign w:val="top"/>
          </w:tcPr>
          <w:p w14:paraId="0DA0C219">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98.99</w:t>
            </w:r>
          </w:p>
        </w:tc>
        <w:tc>
          <w:tcPr>
            <w:tcW w:w="2800" w:type="dxa"/>
            <w:tcBorders>
              <w:top w:val="nil"/>
              <w:left w:val="nil"/>
              <w:bottom w:val="single" w:color="auto" w:sz="4" w:space="0"/>
              <w:right w:val="single" w:color="auto" w:sz="4" w:space="0"/>
            </w:tcBorders>
            <w:shd w:val="solid" w:color="FFFFFF" w:fill="auto"/>
            <w:vAlign w:val="top"/>
          </w:tcPr>
          <w:p w14:paraId="7ED42A8B">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98.99</w:t>
            </w:r>
          </w:p>
        </w:tc>
        <w:tc>
          <w:tcPr>
            <w:tcW w:w="2817" w:type="dxa"/>
            <w:tcBorders>
              <w:top w:val="nil"/>
              <w:left w:val="nil"/>
              <w:bottom w:val="single" w:color="auto" w:sz="4" w:space="0"/>
              <w:right w:val="single" w:color="auto" w:sz="8" w:space="0"/>
            </w:tcBorders>
            <w:shd w:val="solid" w:color="FFFFFF" w:fill="auto"/>
            <w:vAlign w:val="top"/>
          </w:tcPr>
          <w:p w14:paraId="2A25B85A">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6BCCBD8E">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427FED1E">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20801</w:t>
            </w:r>
          </w:p>
        </w:tc>
        <w:tc>
          <w:tcPr>
            <w:tcW w:w="4350" w:type="dxa"/>
            <w:tcBorders>
              <w:top w:val="nil"/>
              <w:left w:val="nil"/>
              <w:bottom w:val="single" w:color="auto" w:sz="4" w:space="0"/>
              <w:right w:val="single" w:color="auto" w:sz="4" w:space="0"/>
            </w:tcBorders>
            <w:shd w:val="solid" w:color="FFFFFF" w:fill="auto"/>
            <w:vAlign w:val="top"/>
          </w:tcPr>
          <w:p w14:paraId="70105142">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人力资源和社会保障管理事务</w:t>
            </w:r>
          </w:p>
        </w:tc>
        <w:tc>
          <w:tcPr>
            <w:tcW w:w="2750" w:type="dxa"/>
            <w:tcBorders>
              <w:top w:val="nil"/>
              <w:left w:val="nil"/>
              <w:bottom w:val="single" w:color="auto" w:sz="4" w:space="0"/>
              <w:right w:val="single" w:color="auto" w:sz="4" w:space="0"/>
            </w:tcBorders>
            <w:shd w:val="solid" w:color="FFFFFF" w:fill="auto"/>
            <w:vAlign w:val="top"/>
          </w:tcPr>
          <w:p w14:paraId="21E9DED6">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12.38</w:t>
            </w:r>
          </w:p>
        </w:tc>
        <w:tc>
          <w:tcPr>
            <w:tcW w:w="2800" w:type="dxa"/>
            <w:tcBorders>
              <w:top w:val="nil"/>
              <w:left w:val="nil"/>
              <w:bottom w:val="single" w:color="auto" w:sz="4" w:space="0"/>
              <w:right w:val="single" w:color="auto" w:sz="4" w:space="0"/>
            </w:tcBorders>
            <w:shd w:val="solid" w:color="FFFFFF" w:fill="auto"/>
            <w:vAlign w:val="top"/>
          </w:tcPr>
          <w:p w14:paraId="658096CA">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12.38</w:t>
            </w:r>
          </w:p>
        </w:tc>
        <w:tc>
          <w:tcPr>
            <w:tcW w:w="2817" w:type="dxa"/>
            <w:tcBorders>
              <w:top w:val="nil"/>
              <w:left w:val="nil"/>
              <w:bottom w:val="single" w:color="auto" w:sz="4" w:space="0"/>
              <w:right w:val="single" w:color="auto" w:sz="8" w:space="0"/>
            </w:tcBorders>
            <w:shd w:val="solid" w:color="FFFFFF" w:fill="auto"/>
            <w:vAlign w:val="top"/>
          </w:tcPr>
          <w:p w14:paraId="7B47D1D6">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5E91BB7A">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596BB716">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2080199</w:t>
            </w:r>
          </w:p>
        </w:tc>
        <w:tc>
          <w:tcPr>
            <w:tcW w:w="4350" w:type="dxa"/>
            <w:tcBorders>
              <w:top w:val="nil"/>
              <w:left w:val="nil"/>
              <w:bottom w:val="single" w:color="auto" w:sz="4" w:space="0"/>
              <w:right w:val="single" w:color="auto" w:sz="4" w:space="0"/>
            </w:tcBorders>
            <w:shd w:val="solid" w:color="FFFFFF" w:fill="auto"/>
            <w:vAlign w:val="top"/>
          </w:tcPr>
          <w:p w14:paraId="2A4F2879">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其他人力资源和社会保障管理事务支出</w:t>
            </w:r>
          </w:p>
        </w:tc>
        <w:tc>
          <w:tcPr>
            <w:tcW w:w="2750" w:type="dxa"/>
            <w:tcBorders>
              <w:top w:val="nil"/>
              <w:left w:val="nil"/>
              <w:bottom w:val="single" w:color="auto" w:sz="4" w:space="0"/>
              <w:right w:val="single" w:color="auto" w:sz="4" w:space="0"/>
            </w:tcBorders>
            <w:shd w:val="solid" w:color="FFFFFF" w:fill="auto"/>
            <w:vAlign w:val="top"/>
          </w:tcPr>
          <w:p w14:paraId="0AAE1072">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12.38</w:t>
            </w:r>
          </w:p>
        </w:tc>
        <w:tc>
          <w:tcPr>
            <w:tcW w:w="2800" w:type="dxa"/>
            <w:tcBorders>
              <w:top w:val="nil"/>
              <w:left w:val="nil"/>
              <w:bottom w:val="single" w:color="auto" w:sz="4" w:space="0"/>
              <w:right w:val="single" w:color="auto" w:sz="4" w:space="0"/>
            </w:tcBorders>
            <w:shd w:val="solid" w:color="FFFFFF" w:fill="auto"/>
            <w:vAlign w:val="top"/>
          </w:tcPr>
          <w:p w14:paraId="0FEB50E1">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12.38</w:t>
            </w:r>
          </w:p>
        </w:tc>
        <w:tc>
          <w:tcPr>
            <w:tcW w:w="2817" w:type="dxa"/>
            <w:tcBorders>
              <w:top w:val="nil"/>
              <w:left w:val="nil"/>
              <w:bottom w:val="single" w:color="auto" w:sz="4" w:space="0"/>
              <w:right w:val="single" w:color="auto" w:sz="8" w:space="0"/>
            </w:tcBorders>
            <w:shd w:val="solid" w:color="FFFFFF" w:fill="auto"/>
            <w:vAlign w:val="top"/>
          </w:tcPr>
          <w:p w14:paraId="7836665C">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5385A7F5">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33AA4B67">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20805</w:t>
            </w:r>
          </w:p>
        </w:tc>
        <w:tc>
          <w:tcPr>
            <w:tcW w:w="4350" w:type="dxa"/>
            <w:tcBorders>
              <w:top w:val="nil"/>
              <w:left w:val="nil"/>
              <w:bottom w:val="single" w:color="auto" w:sz="4" w:space="0"/>
              <w:right w:val="single" w:color="auto" w:sz="4" w:space="0"/>
            </w:tcBorders>
            <w:shd w:val="solid" w:color="FFFFFF" w:fill="auto"/>
            <w:vAlign w:val="top"/>
          </w:tcPr>
          <w:p w14:paraId="62D2CD6C">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行政事业单位养老支出</w:t>
            </w:r>
          </w:p>
        </w:tc>
        <w:tc>
          <w:tcPr>
            <w:tcW w:w="2750" w:type="dxa"/>
            <w:tcBorders>
              <w:top w:val="nil"/>
              <w:left w:val="nil"/>
              <w:bottom w:val="single" w:color="auto" w:sz="4" w:space="0"/>
              <w:right w:val="single" w:color="auto" w:sz="4" w:space="0"/>
            </w:tcBorders>
            <w:shd w:val="solid" w:color="FFFFFF" w:fill="auto"/>
            <w:vAlign w:val="top"/>
          </w:tcPr>
          <w:p w14:paraId="39EC1AF0">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84.61</w:t>
            </w:r>
          </w:p>
        </w:tc>
        <w:tc>
          <w:tcPr>
            <w:tcW w:w="2800" w:type="dxa"/>
            <w:tcBorders>
              <w:top w:val="nil"/>
              <w:left w:val="nil"/>
              <w:bottom w:val="single" w:color="auto" w:sz="4" w:space="0"/>
              <w:right w:val="single" w:color="auto" w:sz="4" w:space="0"/>
            </w:tcBorders>
            <w:shd w:val="solid" w:color="FFFFFF" w:fill="auto"/>
            <w:vAlign w:val="top"/>
          </w:tcPr>
          <w:p w14:paraId="4181DEBE">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84.61</w:t>
            </w:r>
          </w:p>
        </w:tc>
        <w:tc>
          <w:tcPr>
            <w:tcW w:w="2817" w:type="dxa"/>
            <w:tcBorders>
              <w:top w:val="nil"/>
              <w:left w:val="nil"/>
              <w:bottom w:val="single" w:color="auto" w:sz="4" w:space="0"/>
              <w:right w:val="single" w:color="auto" w:sz="8" w:space="0"/>
            </w:tcBorders>
            <w:shd w:val="solid" w:color="FFFFFF" w:fill="auto"/>
            <w:vAlign w:val="top"/>
          </w:tcPr>
          <w:p w14:paraId="1C6222EB">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6D03DCA2">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02057FCD">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2080505</w:t>
            </w:r>
          </w:p>
        </w:tc>
        <w:tc>
          <w:tcPr>
            <w:tcW w:w="4350" w:type="dxa"/>
            <w:tcBorders>
              <w:top w:val="nil"/>
              <w:left w:val="nil"/>
              <w:bottom w:val="single" w:color="auto" w:sz="4" w:space="0"/>
              <w:right w:val="single" w:color="auto" w:sz="4" w:space="0"/>
            </w:tcBorders>
            <w:shd w:val="solid" w:color="FFFFFF" w:fill="auto"/>
            <w:vAlign w:val="top"/>
          </w:tcPr>
          <w:p w14:paraId="0E51D291">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机关事业单位基本养老保险缴费支出</w:t>
            </w:r>
          </w:p>
        </w:tc>
        <w:tc>
          <w:tcPr>
            <w:tcW w:w="2750" w:type="dxa"/>
            <w:tcBorders>
              <w:top w:val="nil"/>
              <w:left w:val="nil"/>
              <w:bottom w:val="single" w:color="auto" w:sz="4" w:space="0"/>
              <w:right w:val="single" w:color="auto" w:sz="4" w:space="0"/>
            </w:tcBorders>
            <w:shd w:val="solid" w:color="FFFFFF" w:fill="auto"/>
            <w:vAlign w:val="top"/>
          </w:tcPr>
          <w:p w14:paraId="0204E1C3">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84.61</w:t>
            </w:r>
          </w:p>
        </w:tc>
        <w:tc>
          <w:tcPr>
            <w:tcW w:w="2800" w:type="dxa"/>
            <w:tcBorders>
              <w:top w:val="nil"/>
              <w:left w:val="nil"/>
              <w:bottom w:val="single" w:color="auto" w:sz="4" w:space="0"/>
              <w:right w:val="single" w:color="auto" w:sz="4" w:space="0"/>
            </w:tcBorders>
            <w:shd w:val="solid" w:color="FFFFFF" w:fill="auto"/>
            <w:vAlign w:val="top"/>
          </w:tcPr>
          <w:p w14:paraId="25DD794D">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84.61</w:t>
            </w:r>
          </w:p>
        </w:tc>
        <w:tc>
          <w:tcPr>
            <w:tcW w:w="2817" w:type="dxa"/>
            <w:tcBorders>
              <w:top w:val="nil"/>
              <w:left w:val="nil"/>
              <w:bottom w:val="single" w:color="auto" w:sz="4" w:space="0"/>
              <w:right w:val="single" w:color="auto" w:sz="8" w:space="0"/>
            </w:tcBorders>
            <w:shd w:val="solid" w:color="FFFFFF" w:fill="auto"/>
            <w:vAlign w:val="top"/>
          </w:tcPr>
          <w:p w14:paraId="242C80A4">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4C9CBB44">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5369D9CF">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20899</w:t>
            </w:r>
          </w:p>
        </w:tc>
        <w:tc>
          <w:tcPr>
            <w:tcW w:w="4350" w:type="dxa"/>
            <w:tcBorders>
              <w:top w:val="nil"/>
              <w:left w:val="nil"/>
              <w:bottom w:val="single" w:color="auto" w:sz="4" w:space="0"/>
              <w:right w:val="single" w:color="auto" w:sz="4" w:space="0"/>
            </w:tcBorders>
            <w:shd w:val="solid" w:color="FFFFFF" w:fill="auto"/>
            <w:vAlign w:val="top"/>
          </w:tcPr>
          <w:p w14:paraId="6F9C2C4D">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其他社会保障和就业支出</w:t>
            </w:r>
          </w:p>
        </w:tc>
        <w:tc>
          <w:tcPr>
            <w:tcW w:w="2750" w:type="dxa"/>
            <w:tcBorders>
              <w:top w:val="nil"/>
              <w:left w:val="nil"/>
              <w:bottom w:val="single" w:color="auto" w:sz="4" w:space="0"/>
              <w:right w:val="single" w:color="auto" w:sz="4" w:space="0"/>
            </w:tcBorders>
            <w:shd w:val="solid" w:color="FFFFFF" w:fill="auto"/>
            <w:vAlign w:val="top"/>
          </w:tcPr>
          <w:p w14:paraId="67591B68">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2.00</w:t>
            </w:r>
          </w:p>
        </w:tc>
        <w:tc>
          <w:tcPr>
            <w:tcW w:w="2800" w:type="dxa"/>
            <w:tcBorders>
              <w:top w:val="nil"/>
              <w:left w:val="nil"/>
              <w:bottom w:val="single" w:color="auto" w:sz="4" w:space="0"/>
              <w:right w:val="single" w:color="auto" w:sz="4" w:space="0"/>
            </w:tcBorders>
            <w:shd w:val="solid" w:color="FFFFFF" w:fill="auto"/>
            <w:vAlign w:val="top"/>
          </w:tcPr>
          <w:p w14:paraId="7A6EA3FF">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2.00</w:t>
            </w:r>
          </w:p>
        </w:tc>
        <w:tc>
          <w:tcPr>
            <w:tcW w:w="2817" w:type="dxa"/>
            <w:tcBorders>
              <w:top w:val="nil"/>
              <w:left w:val="nil"/>
              <w:bottom w:val="single" w:color="auto" w:sz="4" w:space="0"/>
              <w:right w:val="single" w:color="auto" w:sz="8" w:space="0"/>
            </w:tcBorders>
            <w:shd w:val="solid" w:color="FFFFFF" w:fill="auto"/>
            <w:vAlign w:val="top"/>
          </w:tcPr>
          <w:p w14:paraId="21B1B83D">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21F98618">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096668B5">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2089999</w:t>
            </w:r>
          </w:p>
        </w:tc>
        <w:tc>
          <w:tcPr>
            <w:tcW w:w="4350" w:type="dxa"/>
            <w:tcBorders>
              <w:top w:val="nil"/>
              <w:left w:val="nil"/>
              <w:bottom w:val="single" w:color="auto" w:sz="4" w:space="0"/>
              <w:right w:val="single" w:color="auto" w:sz="4" w:space="0"/>
            </w:tcBorders>
            <w:shd w:val="solid" w:color="FFFFFF" w:fill="auto"/>
            <w:vAlign w:val="top"/>
          </w:tcPr>
          <w:p w14:paraId="1262A62D">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其他社会保障和就业支出</w:t>
            </w:r>
          </w:p>
        </w:tc>
        <w:tc>
          <w:tcPr>
            <w:tcW w:w="2750" w:type="dxa"/>
            <w:tcBorders>
              <w:top w:val="nil"/>
              <w:left w:val="nil"/>
              <w:bottom w:val="single" w:color="auto" w:sz="4" w:space="0"/>
              <w:right w:val="single" w:color="auto" w:sz="4" w:space="0"/>
            </w:tcBorders>
            <w:shd w:val="solid" w:color="FFFFFF" w:fill="auto"/>
            <w:vAlign w:val="top"/>
          </w:tcPr>
          <w:p w14:paraId="78DA3683">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2.00</w:t>
            </w:r>
          </w:p>
        </w:tc>
        <w:tc>
          <w:tcPr>
            <w:tcW w:w="2800" w:type="dxa"/>
            <w:tcBorders>
              <w:top w:val="nil"/>
              <w:left w:val="nil"/>
              <w:bottom w:val="single" w:color="auto" w:sz="4" w:space="0"/>
              <w:right w:val="single" w:color="auto" w:sz="4" w:space="0"/>
            </w:tcBorders>
            <w:shd w:val="solid" w:color="FFFFFF" w:fill="auto"/>
            <w:vAlign w:val="top"/>
          </w:tcPr>
          <w:p w14:paraId="50C3E157">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2.00</w:t>
            </w:r>
          </w:p>
        </w:tc>
        <w:tc>
          <w:tcPr>
            <w:tcW w:w="2817" w:type="dxa"/>
            <w:tcBorders>
              <w:top w:val="nil"/>
              <w:left w:val="nil"/>
              <w:bottom w:val="single" w:color="auto" w:sz="4" w:space="0"/>
              <w:right w:val="single" w:color="auto" w:sz="8" w:space="0"/>
            </w:tcBorders>
            <w:shd w:val="solid" w:color="FFFFFF" w:fill="auto"/>
            <w:vAlign w:val="top"/>
          </w:tcPr>
          <w:p w14:paraId="34BC72C6">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3E803DD4">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5EEE1B8F">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210</w:t>
            </w:r>
          </w:p>
        </w:tc>
        <w:tc>
          <w:tcPr>
            <w:tcW w:w="4350" w:type="dxa"/>
            <w:tcBorders>
              <w:top w:val="nil"/>
              <w:left w:val="nil"/>
              <w:bottom w:val="single" w:color="auto" w:sz="4" w:space="0"/>
              <w:right w:val="single" w:color="auto" w:sz="4" w:space="0"/>
            </w:tcBorders>
            <w:shd w:val="solid" w:color="FFFFFF" w:fill="auto"/>
            <w:vAlign w:val="top"/>
          </w:tcPr>
          <w:p w14:paraId="5B8EE128">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卫生健康支出</w:t>
            </w:r>
          </w:p>
        </w:tc>
        <w:tc>
          <w:tcPr>
            <w:tcW w:w="2750" w:type="dxa"/>
            <w:tcBorders>
              <w:top w:val="nil"/>
              <w:left w:val="nil"/>
              <w:bottom w:val="single" w:color="auto" w:sz="4" w:space="0"/>
              <w:right w:val="single" w:color="auto" w:sz="4" w:space="0"/>
            </w:tcBorders>
            <w:shd w:val="solid" w:color="FFFFFF" w:fill="auto"/>
            <w:vAlign w:val="top"/>
          </w:tcPr>
          <w:p w14:paraId="7793CE54">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27.64</w:t>
            </w:r>
          </w:p>
        </w:tc>
        <w:tc>
          <w:tcPr>
            <w:tcW w:w="2800" w:type="dxa"/>
            <w:tcBorders>
              <w:top w:val="nil"/>
              <w:left w:val="nil"/>
              <w:bottom w:val="single" w:color="auto" w:sz="4" w:space="0"/>
              <w:right w:val="single" w:color="auto" w:sz="4" w:space="0"/>
            </w:tcBorders>
            <w:shd w:val="solid" w:color="FFFFFF" w:fill="auto"/>
            <w:vAlign w:val="top"/>
          </w:tcPr>
          <w:p w14:paraId="739A2D86">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27.64</w:t>
            </w:r>
          </w:p>
        </w:tc>
        <w:tc>
          <w:tcPr>
            <w:tcW w:w="2817" w:type="dxa"/>
            <w:tcBorders>
              <w:top w:val="nil"/>
              <w:left w:val="nil"/>
              <w:bottom w:val="single" w:color="auto" w:sz="4" w:space="0"/>
              <w:right w:val="single" w:color="auto" w:sz="8" w:space="0"/>
            </w:tcBorders>
            <w:shd w:val="solid" w:color="FFFFFF" w:fill="auto"/>
            <w:vAlign w:val="top"/>
          </w:tcPr>
          <w:p w14:paraId="291086EE">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52259378">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64B22B53">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21011</w:t>
            </w:r>
          </w:p>
        </w:tc>
        <w:tc>
          <w:tcPr>
            <w:tcW w:w="4350" w:type="dxa"/>
            <w:tcBorders>
              <w:top w:val="nil"/>
              <w:left w:val="nil"/>
              <w:bottom w:val="single" w:color="auto" w:sz="4" w:space="0"/>
              <w:right w:val="single" w:color="auto" w:sz="4" w:space="0"/>
            </w:tcBorders>
            <w:shd w:val="solid" w:color="FFFFFF" w:fill="auto"/>
            <w:vAlign w:val="top"/>
          </w:tcPr>
          <w:p w14:paraId="3F720130">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行政事业单位医疗</w:t>
            </w:r>
          </w:p>
        </w:tc>
        <w:tc>
          <w:tcPr>
            <w:tcW w:w="2750" w:type="dxa"/>
            <w:tcBorders>
              <w:top w:val="nil"/>
              <w:left w:val="nil"/>
              <w:bottom w:val="single" w:color="auto" w:sz="4" w:space="0"/>
              <w:right w:val="single" w:color="auto" w:sz="4" w:space="0"/>
            </w:tcBorders>
            <w:shd w:val="solid" w:color="FFFFFF" w:fill="auto"/>
            <w:vAlign w:val="top"/>
          </w:tcPr>
          <w:p w14:paraId="27EF1D70">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27.64</w:t>
            </w:r>
          </w:p>
        </w:tc>
        <w:tc>
          <w:tcPr>
            <w:tcW w:w="2800" w:type="dxa"/>
            <w:tcBorders>
              <w:top w:val="nil"/>
              <w:left w:val="nil"/>
              <w:bottom w:val="single" w:color="auto" w:sz="4" w:space="0"/>
              <w:right w:val="single" w:color="auto" w:sz="4" w:space="0"/>
            </w:tcBorders>
            <w:shd w:val="solid" w:color="FFFFFF" w:fill="auto"/>
            <w:vAlign w:val="top"/>
          </w:tcPr>
          <w:p w14:paraId="0C90C33D">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27.64</w:t>
            </w:r>
          </w:p>
        </w:tc>
        <w:tc>
          <w:tcPr>
            <w:tcW w:w="2817" w:type="dxa"/>
            <w:tcBorders>
              <w:top w:val="nil"/>
              <w:left w:val="nil"/>
              <w:bottom w:val="single" w:color="auto" w:sz="4" w:space="0"/>
              <w:right w:val="single" w:color="auto" w:sz="8" w:space="0"/>
            </w:tcBorders>
            <w:shd w:val="solid" w:color="FFFFFF" w:fill="auto"/>
            <w:vAlign w:val="top"/>
          </w:tcPr>
          <w:p w14:paraId="411D2E49">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7B302CEC">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60E2A662">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2101101</w:t>
            </w:r>
          </w:p>
        </w:tc>
        <w:tc>
          <w:tcPr>
            <w:tcW w:w="4350" w:type="dxa"/>
            <w:tcBorders>
              <w:top w:val="nil"/>
              <w:left w:val="nil"/>
              <w:bottom w:val="single" w:color="auto" w:sz="4" w:space="0"/>
              <w:right w:val="single" w:color="auto" w:sz="4" w:space="0"/>
            </w:tcBorders>
            <w:shd w:val="solid" w:color="FFFFFF" w:fill="auto"/>
            <w:vAlign w:val="top"/>
          </w:tcPr>
          <w:p w14:paraId="243ED141">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行政单位医疗</w:t>
            </w:r>
          </w:p>
        </w:tc>
        <w:tc>
          <w:tcPr>
            <w:tcW w:w="2750" w:type="dxa"/>
            <w:tcBorders>
              <w:top w:val="nil"/>
              <w:left w:val="nil"/>
              <w:bottom w:val="single" w:color="auto" w:sz="4" w:space="0"/>
              <w:right w:val="single" w:color="auto" w:sz="4" w:space="0"/>
            </w:tcBorders>
            <w:shd w:val="solid" w:color="FFFFFF" w:fill="auto"/>
            <w:vAlign w:val="top"/>
          </w:tcPr>
          <w:p w14:paraId="218FCECC">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27.64</w:t>
            </w:r>
          </w:p>
        </w:tc>
        <w:tc>
          <w:tcPr>
            <w:tcW w:w="2800" w:type="dxa"/>
            <w:tcBorders>
              <w:top w:val="nil"/>
              <w:left w:val="nil"/>
              <w:bottom w:val="single" w:color="auto" w:sz="4" w:space="0"/>
              <w:right w:val="single" w:color="auto" w:sz="4" w:space="0"/>
            </w:tcBorders>
            <w:shd w:val="solid" w:color="FFFFFF" w:fill="auto"/>
            <w:vAlign w:val="top"/>
          </w:tcPr>
          <w:p w14:paraId="7313131C">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27.64</w:t>
            </w:r>
          </w:p>
        </w:tc>
        <w:tc>
          <w:tcPr>
            <w:tcW w:w="2817" w:type="dxa"/>
            <w:tcBorders>
              <w:top w:val="nil"/>
              <w:left w:val="nil"/>
              <w:bottom w:val="single" w:color="auto" w:sz="4" w:space="0"/>
              <w:right w:val="single" w:color="auto" w:sz="8" w:space="0"/>
            </w:tcBorders>
            <w:shd w:val="solid" w:color="FFFFFF" w:fill="auto"/>
            <w:vAlign w:val="top"/>
          </w:tcPr>
          <w:p w14:paraId="4282D913">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2D394EDA">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1CE2237B">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213</w:t>
            </w:r>
          </w:p>
        </w:tc>
        <w:tc>
          <w:tcPr>
            <w:tcW w:w="4350" w:type="dxa"/>
            <w:tcBorders>
              <w:top w:val="nil"/>
              <w:left w:val="nil"/>
              <w:bottom w:val="single" w:color="auto" w:sz="4" w:space="0"/>
              <w:right w:val="single" w:color="auto" w:sz="4" w:space="0"/>
            </w:tcBorders>
            <w:shd w:val="solid" w:color="FFFFFF" w:fill="auto"/>
            <w:vAlign w:val="top"/>
          </w:tcPr>
          <w:p w14:paraId="5329F564">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农林水支出</w:t>
            </w:r>
          </w:p>
        </w:tc>
        <w:tc>
          <w:tcPr>
            <w:tcW w:w="2750" w:type="dxa"/>
            <w:tcBorders>
              <w:top w:val="nil"/>
              <w:left w:val="nil"/>
              <w:bottom w:val="single" w:color="auto" w:sz="4" w:space="0"/>
              <w:right w:val="single" w:color="auto" w:sz="4" w:space="0"/>
            </w:tcBorders>
            <w:shd w:val="solid" w:color="FFFFFF" w:fill="auto"/>
            <w:vAlign w:val="top"/>
          </w:tcPr>
          <w:p w14:paraId="3958C8B2">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159.05</w:t>
            </w:r>
          </w:p>
        </w:tc>
        <w:tc>
          <w:tcPr>
            <w:tcW w:w="2800" w:type="dxa"/>
            <w:tcBorders>
              <w:top w:val="nil"/>
              <w:left w:val="nil"/>
              <w:bottom w:val="single" w:color="auto" w:sz="4" w:space="0"/>
              <w:right w:val="single" w:color="auto" w:sz="4" w:space="0"/>
            </w:tcBorders>
            <w:shd w:val="solid" w:color="FFFFFF" w:fill="auto"/>
            <w:vAlign w:val="top"/>
          </w:tcPr>
          <w:p w14:paraId="331B8CDF">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159.05</w:t>
            </w:r>
          </w:p>
        </w:tc>
        <w:tc>
          <w:tcPr>
            <w:tcW w:w="2817" w:type="dxa"/>
            <w:tcBorders>
              <w:top w:val="nil"/>
              <w:left w:val="nil"/>
              <w:bottom w:val="single" w:color="auto" w:sz="4" w:space="0"/>
              <w:right w:val="single" w:color="auto" w:sz="8" w:space="0"/>
            </w:tcBorders>
            <w:shd w:val="solid" w:color="FFFFFF" w:fill="auto"/>
            <w:vAlign w:val="top"/>
          </w:tcPr>
          <w:p w14:paraId="273A59B4">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226E8B3C">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0A1EBD7B">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21305</w:t>
            </w:r>
          </w:p>
        </w:tc>
        <w:tc>
          <w:tcPr>
            <w:tcW w:w="4350" w:type="dxa"/>
            <w:tcBorders>
              <w:top w:val="nil"/>
              <w:left w:val="nil"/>
              <w:bottom w:val="single" w:color="auto" w:sz="4" w:space="0"/>
              <w:right w:val="single" w:color="auto" w:sz="4" w:space="0"/>
            </w:tcBorders>
            <w:shd w:val="solid" w:color="FFFFFF" w:fill="auto"/>
            <w:vAlign w:val="top"/>
          </w:tcPr>
          <w:p w14:paraId="295C5EF1">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巩固脱贫攻坚成果衔接乡村振兴</w:t>
            </w:r>
          </w:p>
        </w:tc>
        <w:tc>
          <w:tcPr>
            <w:tcW w:w="2750" w:type="dxa"/>
            <w:tcBorders>
              <w:top w:val="nil"/>
              <w:left w:val="nil"/>
              <w:bottom w:val="single" w:color="auto" w:sz="4" w:space="0"/>
              <w:right w:val="single" w:color="auto" w:sz="4" w:space="0"/>
            </w:tcBorders>
            <w:shd w:val="solid" w:color="FFFFFF" w:fill="auto"/>
            <w:vAlign w:val="top"/>
          </w:tcPr>
          <w:p w14:paraId="7FE42D65">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5.00</w:t>
            </w:r>
          </w:p>
        </w:tc>
        <w:tc>
          <w:tcPr>
            <w:tcW w:w="2800" w:type="dxa"/>
            <w:tcBorders>
              <w:top w:val="nil"/>
              <w:left w:val="nil"/>
              <w:bottom w:val="single" w:color="auto" w:sz="4" w:space="0"/>
              <w:right w:val="single" w:color="auto" w:sz="4" w:space="0"/>
            </w:tcBorders>
            <w:shd w:val="solid" w:color="FFFFFF" w:fill="auto"/>
            <w:vAlign w:val="top"/>
          </w:tcPr>
          <w:p w14:paraId="70655D6F">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5.00</w:t>
            </w:r>
          </w:p>
        </w:tc>
        <w:tc>
          <w:tcPr>
            <w:tcW w:w="2817" w:type="dxa"/>
            <w:tcBorders>
              <w:top w:val="nil"/>
              <w:left w:val="nil"/>
              <w:bottom w:val="single" w:color="auto" w:sz="4" w:space="0"/>
              <w:right w:val="single" w:color="auto" w:sz="8" w:space="0"/>
            </w:tcBorders>
            <w:shd w:val="solid" w:color="FFFFFF" w:fill="auto"/>
            <w:vAlign w:val="top"/>
          </w:tcPr>
          <w:p w14:paraId="48F4EC14">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5B8C9528">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561ACC5F">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2130504</w:t>
            </w:r>
          </w:p>
        </w:tc>
        <w:tc>
          <w:tcPr>
            <w:tcW w:w="4350" w:type="dxa"/>
            <w:tcBorders>
              <w:top w:val="nil"/>
              <w:left w:val="nil"/>
              <w:bottom w:val="single" w:color="auto" w:sz="4" w:space="0"/>
              <w:right w:val="single" w:color="auto" w:sz="4" w:space="0"/>
            </w:tcBorders>
            <w:shd w:val="solid" w:color="FFFFFF" w:fill="auto"/>
            <w:vAlign w:val="top"/>
          </w:tcPr>
          <w:p w14:paraId="77F98B71">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农村基础设施建设</w:t>
            </w:r>
          </w:p>
        </w:tc>
        <w:tc>
          <w:tcPr>
            <w:tcW w:w="2750" w:type="dxa"/>
            <w:tcBorders>
              <w:top w:val="nil"/>
              <w:left w:val="nil"/>
              <w:bottom w:val="single" w:color="auto" w:sz="4" w:space="0"/>
              <w:right w:val="single" w:color="auto" w:sz="4" w:space="0"/>
            </w:tcBorders>
            <w:shd w:val="solid" w:color="FFFFFF" w:fill="auto"/>
            <w:vAlign w:val="top"/>
          </w:tcPr>
          <w:p w14:paraId="7C003964">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5.00</w:t>
            </w:r>
          </w:p>
        </w:tc>
        <w:tc>
          <w:tcPr>
            <w:tcW w:w="2800" w:type="dxa"/>
            <w:tcBorders>
              <w:top w:val="nil"/>
              <w:left w:val="nil"/>
              <w:bottom w:val="single" w:color="auto" w:sz="4" w:space="0"/>
              <w:right w:val="single" w:color="auto" w:sz="4" w:space="0"/>
            </w:tcBorders>
            <w:shd w:val="solid" w:color="FFFFFF" w:fill="auto"/>
            <w:vAlign w:val="top"/>
          </w:tcPr>
          <w:p w14:paraId="58336C7A">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5.00</w:t>
            </w:r>
          </w:p>
        </w:tc>
        <w:tc>
          <w:tcPr>
            <w:tcW w:w="2817" w:type="dxa"/>
            <w:tcBorders>
              <w:top w:val="nil"/>
              <w:left w:val="nil"/>
              <w:bottom w:val="single" w:color="auto" w:sz="4" w:space="0"/>
              <w:right w:val="single" w:color="auto" w:sz="8" w:space="0"/>
            </w:tcBorders>
            <w:shd w:val="solid" w:color="FFFFFF" w:fill="auto"/>
            <w:vAlign w:val="top"/>
          </w:tcPr>
          <w:p w14:paraId="45F542ED">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43CC746F">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12F9B7B5">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21307</w:t>
            </w:r>
          </w:p>
        </w:tc>
        <w:tc>
          <w:tcPr>
            <w:tcW w:w="4350" w:type="dxa"/>
            <w:tcBorders>
              <w:top w:val="nil"/>
              <w:left w:val="nil"/>
              <w:bottom w:val="single" w:color="auto" w:sz="4" w:space="0"/>
              <w:right w:val="single" w:color="auto" w:sz="4" w:space="0"/>
            </w:tcBorders>
            <w:shd w:val="solid" w:color="FFFFFF" w:fill="auto"/>
            <w:vAlign w:val="top"/>
          </w:tcPr>
          <w:p w14:paraId="07FCF77E">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农村综合改革</w:t>
            </w:r>
          </w:p>
        </w:tc>
        <w:tc>
          <w:tcPr>
            <w:tcW w:w="2750" w:type="dxa"/>
            <w:tcBorders>
              <w:top w:val="nil"/>
              <w:left w:val="nil"/>
              <w:bottom w:val="single" w:color="auto" w:sz="4" w:space="0"/>
              <w:right w:val="single" w:color="auto" w:sz="4" w:space="0"/>
            </w:tcBorders>
            <w:shd w:val="solid" w:color="FFFFFF" w:fill="auto"/>
            <w:vAlign w:val="top"/>
          </w:tcPr>
          <w:p w14:paraId="2A868E2E">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154.05</w:t>
            </w:r>
          </w:p>
        </w:tc>
        <w:tc>
          <w:tcPr>
            <w:tcW w:w="2800" w:type="dxa"/>
            <w:tcBorders>
              <w:top w:val="nil"/>
              <w:left w:val="nil"/>
              <w:bottom w:val="single" w:color="auto" w:sz="4" w:space="0"/>
              <w:right w:val="single" w:color="auto" w:sz="4" w:space="0"/>
            </w:tcBorders>
            <w:shd w:val="solid" w:color="FFFFFF" w:fill="auto"/>
            <w:vAlign w:val="top"/>
          </w:tcPr>
          <w:p w14:paraId="4E72849C">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154.05</w:t>
            </w:r>
          </w:p>
        </w:tc>
        <w:tc>
          <w:tcPr>
            <w:tcW w:w="2817" w:type="dxa"/>
            <w:tcBorders>
              <w:top w:val="nil"/>
              <w:left w:val="nil"/>
              <w:bottom w:val="single" w:color="auto" w:sz="4" w:space="0"/>
              <w:right w:val="single" w:color="auto" w:sz="8" w:space="0"/>
            </w:tcBorders>
            <w:shd w:val="solid" w:color="FFFFFF" w:fill="auto"/>
            <w:vAlign w:val="top"/>
          </w:tcPr>
          <w:p w14:paraId="2FE7FE52">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1D65F45E">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18CEB4F0">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2130701</w:t>
            </w:r>
          </w:p>
        </w:tc>
        <w:tc>
          <w:tcPr>
            <w:tcW w:w="4350" w:type="dxa"/>
            <w:tcBorders>
              <w:top w:val="nil"/>
              <w:left w:val="nil"/>
              <w:bottom w:val="single" w:color="auto" w:sz="4" w:space="0"/>
              <w:right w:val="single" w:color="auto" w:sz="4" w:space="0"/>
            </w:tcBorders>
            <w:shd w:val="solid" w:color="FFFFFF" w:fill="auto"/>
            <w:vAlign w:val="top"/>
          </w:tcPr>
          <w:p w14:paraId="1CC98D3B">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对村级公益事业建设的补助</w:t>
            </w:r>
          </w:p>
        </w:tc>
        <w:tc>
          <w:tcPr>
            <w:tcW w:w="2750" w:type="dxa"/>
            <w:tcBorders>
              <w:top w:val="nil"/>
              <w:left w:val="nil"/>
              <w:bottom w:val="single" w:color="auto" w:sz="4" w:space="0"/>
              <w:right w:val="single" w:color="auto" w:sz="4" w:space="0"/>
            </w:tcBorders>
            <w:shd w:val="solid" w:color="FFFFFF" w:fill="auto"/>
            <w:vAlign w:val="top"/>
          </w:tcPr>
          <w:p w14:paraId="694D89E3">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5.00</w:t>
            </w:r>
          </w:p>
        </w:tc>
        <w:tc>
          <w:tcPr>
            <w:tcW w:w="2800" w:type="dxa"/>
            <w:tcBorders>
              <w:top w:val="nil"/>
              <w:left w:val="nil"/>
              <w:bottom w:val="single" w:color="auto" w:sz="4" w:space="0"/>
              <w:right w:val="single" w:color="auto" w:sz="4" w:space="0"/>
            </w:tcBorders>
            <w:shd w:val="solid" w:color="FFFFFF" w:fill="auto"/>
            <w:vAlign w:val="top"/>
          </w:tcPr>
          <w:p w14:paraId="2AB0A353">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5.00</w:t>
            </w:r>
          </w:p>
        </w:tc>
        <w:tc>
          <w:tcPr>
            <w:tcW w:w="2817" w:type="dxa"/>
            <w:tcBorders>
              <w:top w:val="nil"/>
              <w:left w:val="nil"/>
              <w:bottom w:val="single" w:color="auto" w:sz="4" w:space="0"/>
              <w:right w:val="single" w:color="auto" w:sz="8" w:space="0"/>
            </w:tcBorders>
            <w:shd w:val="solid" w:color="FFFFFF" w:fill="auto"/>
            <w:vAlign w:val="top"/>
          </w:tcPr>
          <w:p w14:paraId="6858AE39">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659F96DD">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2CEFF840">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2130705</w:t>
            </w:r>
          </w:p>
        </w:tc>
        <w:tc>
          <w:tcPr>
            <w:tcW w:w="4350" w:type="dxa"/>
            <w:tcBorders>
              <w:top w:val="nil"/>
              <w:left w:val="nil"/>
              <w:bottom w:val="single" w:color="auto" w:sz="4" w:space="0"/>
              <w:right w:val="single" w:color="auto" w:sz="4" w:space="0"/>
            </w:tcBorders>
            <w:shd w:val="solid" w:color="FFFFFF" w:fill="auto"/>
            <w:vAlign w:val="top"/>
          </w:tcPr>
          <w:p w14:paraId="3C000001">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对村民委员会和村党支部的补助</w:t>
            </w:r>
          </w:p>
        </w:tc>
        <w:tc>
          <w:tcPr>
            <w:tcW w:w="2750" w:type="dxa"/>
            <w:tcBorders>
              <w:top w:val="nil"/>
              <w:left w:val="nil"/>
              <w:bottom w:val="single" w:color="auto" w:sz="4" w:space="0"/>
              <w:right w:val="single" w:color="auto" w:sz="4" w:space="0"/>
            </w:tcBorders>
            <w:shd w:val="solid" w:color="FFFFFF" w:fill="auto"/>
            <w:vAlign w:val="top"/>
          </w:tcPr>
          <w:p w14:paraId="0C14C6AA">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149.05</w:t>
            </w:r>
          </w:p>
        </w:tc>
        <w:tc>
          <w:tcPr>
            <w:tcW w:w="2800" w:type="dxa"/>
            <w:tcBorders>
              <w:top w:val="nil"/>
              <w:left w:val="nil"/>
              <w:bottom w:val="single" w:color="auto" w:sz="4" w:space="0"/>
              <w:right w:val="single" w:color="auto" w:sz="4" w:space="0"/>
            </w:tcBorders>
            <w:shd w:val="solid" w:color="FFFFFF" w:fill="auto"/>
            <w:vAlign w:val="top"/>
          </w:tcPr>
          <w:p w14:paraId="3613CCB2">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149.05</w:t>
            </w:r>
          </w:p>
        </w:tc>
        <w:tc>
          <w:tcPr>
            <w:tcW w:w="2817" w:type="dxa"/>
            <w:tcBorders>
              <w:top w:val="nil"/>
              <w:left w:val="nil"/>
              <w:bottom w:val="single" w:color="auto" w:sz="4" w:space="0"/>
              <w:right w:val="single" w:color="auto" w:sz="8" w:space="0"/>
            </w:tcBorders>
            <w:shd w:val="solid" w:color="FFFFFF" w:fill="auto"/>
            <w:vAlign w:val="top"/>
          </w:tcPr>
          <w:p w14:paraId="5AE60757">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26E4C149">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7C92F19D">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221</w:t>
            </w:r>
          </w:p>
        </w:tc>
        <w:tc>
          <w:tcPr>
            <w:tcW w:w="4350" w:type="dxa"/>
            <w:tcBorders>
              <w:top w:val="nil"/>
              <w:left w:val="nil"/>
              <w:bottom w:val="single" w:color="auto" w:sz="4" w:space="0"/>
              <w:right w:val="single" w:color="auto" w:sz="4" w:space="0"/>
            </w:tcBorders>
            <w:shd w:val="solid" w:color="FFFFFF" w:fill="auto"/>
            <w:vAlign w:val="top"/>
          </w:tcPr>
          <w:p w14:paraId="2F929CBC">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住房保障支出</w:t>
            </w:r>
          </w:p>
        </w:tc>
        <w:tc>
          <w:tcPr>
            <w:tcW w:w="2750" w:type="dxa"/>
            <w:tcBorders>
              <w:top w:val="nil"/>
              <w:left w:val="nil"/>
              <w:bottom w:val="single" w:color="auto" w:sz="4" w:space="0"/>
              <w:right w:val="single" w:color="auto" w:sz="4" w:space="0"/>
            </w:tcBorders>
            <w:shd w:val="solid" w:color="FFFFFF" w:fill="auto"/>
            <w:vAlign w:val="top"/>
          </w:tcPr>
          <w:p w14:paraId="01D37DDB">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62.11</w:t>
            </w:r>
          </w:p>
        </w:tc>
        <w:tc>
          <w:tcPr>
            <w:tcW w:w="2800" w:type="dxa"/>
            <w:tcBorders>
              <w:top w:val="nil"/>
              <w:left w:val="nil"/>
              <w:bottom w:val="single" w:color="auto" w:sz="4" w:space="0"/>
              <w:right w:val="single" w:color="auto" w:sz="4" w:space="0"/>
            </w:tcBorders>
            <w:shd w:val="solid" w:color="FFFFFF" w:fill="auto"/>
            <w:vAlign w:val="top"/>
          </w:tcPr>
          <w:p w14:paraId="4B2E0F79">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62.11</w:t>
            </w:r>
          </w:p>
        </w:tc>
        <w:tc>
          <w:tcPr>
            <w:tcW w:w="2817" w:type="dxa"/>
            <w:tcBorders>
              <w:top w:val="nil"/>
              <w:left w:val="nil"/>
              <w:bottom w:val="single" w:color="auto" w:sz="4" w:space="0"/>
              <w:right w:val="single" w:color="auto" w:sz="8" w:space="0"/>
            </w:tcBorders>
            <w:shd w:val="solid" w:color="FFFFFF" w:fill="auto"/>
            <w:vAlign w:val="top"/>
          </w:tcPr>
          <w:p w14:paraId="21E1FD9C">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6C5BD3D1">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53631725">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22102</w:t>
            </w:r>
          </w:p>
        </w:tc>
        <w:tc>
          <w:tcPr>
            <w:tcW w:w="4350" w:type="dxa"/>
            <w:tcBorders>
              <w:top w:val="nil"/>
              <w:left w:val="nil"/>
              <w:bottom w:val="single" w:color="auto" w:sz="4" w:space="0"/>
              <w:right w:val="single" w:color="auto" w:sz="4" w:space="0"/>
            </w:tcBorders>
            <w:shd w:val="solid" w:color="FFFFFF" w:fill="auto"/>
            <w:vAlign w:val="top"/>
          </w:tcPr>
          <w:p w14:paraId="6CA807BD">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住房改革支出</w:t>
            </w:r>
          </w:p>
        </w:tc>
        <w:tc>
          <w:tcPr>
            <w:tcW w:w="2750" w:type="dxa"/>
            <w:tcBorders>
              <w:top w:val="nil"/>
              <w:left w:val="nil"/>
              <w:bottom w:val="single" w:color="auto" w:sz="4" w:space="0"/>
              <w:right w:val="single" w:color="auto" w:sz="4" w:space="0"/>
            </w:tcBorders>
            <w:shd w:val="solid" w:color="FFFFFF" w:fill="auto"/>
            <w:vAlign w:val="top"/>
          </w:tcPr>
          <w:p w14:paraId="6EB215E1">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62.11</w:t>
            </w:r>
          </w:p>
        </w:tc>
        <w:tc>
          <w:tcPr>
            <w:tcW w:w="2800" w:type="dxa"/>
            <w:tcBorders>
              <w:top w:val="nil"/>
              <w:left w:val="nil"/>
              <w:bottom w:val="single" w:color="auto" w:sz="4" w:space="0"/>
              <w:right w:val="single" w:color="auto" w:sz="4" w:space="0"/>
            </w:tcBorders>
            <w:shd w:val="solid" w:color="FFFFFF" w:fill="auto"/>
            <w:vAlign w:val="top"/>
          </w:tcPr>
          <w:p w14:paraId="7ED26EF8">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62.11</w:t>
            </w:r>
          </w:p>
        </w:tc>
        <w:tc>
          <w:tcPr>
            <w:tcW w:w="2817" w:type="dxa"/>
            <w:tcBorders>
              <w:top w:val="nil"/>
              <w:left w:val="nil"/>
              <w:bottom w:val="single" w:color="auto" w:sz="4" w:space="0"/>
              <w:right w:val="single" w:color="auto" w:sz="8" w:space="0"/>
            </w:tcBorders>
            <w:shd w:val="solid" w:color="FFFFFF" w:fill="auto"/>
            <w:vAlign w:val="top"/>
          </w:tcPr>
          <w:p w14:paraId="5AE16E68">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3583459D">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0A54A2A6">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2210201</w:t>
            </w:r>
          </w:p>
        </w:tc>
        <w:tc>
          <w:tcPr>
            <w:tcW w:w="4350" w:type="dxa"/>
            <w:tcBorders>
              <w:top w:val="nil"/>
              <w:left w:val="nil"/>
              <w:bottom w:val="single" w:color="auto" w:sz="4" w:space="0"/>
              <w:right w:val="single" w:color="auto" w:sz="4" w:space="0"/>
            </w:tcBorders>
            <w:shd w:val="solid" w:color="FFFFFF" w:fill="auto"/>
            <w:vAlign w:val="top"/>
          </w:tcPr>
          <w:p w14:paraId="45D5D923">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住房公积金</w:t>
            </w:r>
          </w:p>
        </w:tc>
        <w:tc>
          <w:tcPr>
            <w:tcW w:w="2750" w:type="dxa"/>
            <w:tcBorders>
              <w:top w:val="nil"/>
              <w:left w:val="nil"/>
              <w:bottom w:val="single" w:color="auto" w:sz="4" w:space="0"/>
              <w:right w:val="single" w:color="auto" w:sz="4" w:space="0"/>
            </w:tcBorders>
            <w:shd w:val="solid" w:color="FFFFFF" w:fill="auto"/>
            <w:vAlign w:val="top"/>
          </w:tcPr>
          <w:p w14:paraId="523CED3C">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62.11</w:t>
            </w:r>
          </w:p>
        </w:tc>
        <w:tc>
          <w:tcPr>
            <w:tcW w:w="2800" w:type="dxa"/>
            <w:tcBorders>
              <w:top w:val="nil"/>
              <w:left w:val="nil"/>
              <w:bottom w:val="single" w:color="auto" w:sz="4" w:space="0"/>
              <w:right w:val="single" w:color="auto" w:sz="4" w:space="0"/>
            </w:tcBorders>
            <w:shd w:val="solid" w:color="FFFFFF" w:fill="auto"/>
            <w:vAlign w:val="top"/>
          </w:tcPr>
          <w:p w14:paraId="2ABDAEF8">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62.11</w:t>
            </w:r>
          </w:p>
        </w:tc>
        <w:tc>
          <w:tcPr>
            <w:tcW w:w="2817" w:type="dxa"/>
            <w:tcBorders>
              <w:top w:val="nil"/>
              <w:left w:val="nil"/>
              <w:bottom w:val="single" w:color="auto" w:sz="4" w:space="0"/>
              <w:right w:val="single" w:color="auto" w:sz="8" w:space="0"/>
            </w:tcBorders>
            <w:shd w:val="solid" w:color="FFFFFF" w:fill="auto"/>
            <w:vAlign w:val="top"/>
          </w:tcPr>
          <w:p w14:paraId="0F73A949">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3B815C59">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0555C60E">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222</w:t>
            </w:r>
          </w:p>
        </w:tc>
        <w:tc>
          <w:tcPr>
            <w:tcW w:w="4350" w:type="dxa"/>
            <w:tcBorders>
              <w:top w:val="nil"/>
              <w:left w:val="nil"/>
              <w:bottom w:val="single" w:color="auto" w:sz="4" w:space="0"/>
              <w:right w:val="single" w:color="auto" w:sz="4" w:space="0"/>
            </w:tcBorders>
            <w:shd w:val="solid" w:color="FFFFFF" w:fill="auto"/>
            <w:vAlign w:val="top"/>
          </w:tcPr>
          <w:p w14:paraId="074D0554">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粮油物资储备支出</w:t>
            </w:r>
          </w:p>
        </w:tc>
        <w:tc>
          <w:tcPr>
            <w:tcW w:w="2750" w:type="dxa"/>
            <w:tcBorders>
              <w:top w:val="nil"/>
              <w:left w:val="nil"/>
              <w:bottom w:val="single" w:color="auto" w:sz="4" w:space="0"/>
              <w:right w:val="single" w:color="auto" w:sz="4" w:space="0"/>
            </w:tcBorders>
            <w:shd w:val="solid" w:color="FFFFFF" w:fill="auto"/>
            <w:vAlign w:val="top"/>
          </w:tcPr>
          <w:p w14:paraId="1B952D93">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8.00</w:t>
            </w:r>
          </w:p>
        </w:tc>
        <w:tc>
          <w:tcPr>
            <w:tcW w:w="2800" w:type="dxa"/>
            <w:tcBorders>
              <w:top w:val="nil"/>
              <w:left w:val="nil"/>
              <w:bottom w:val="single" w:color="auto" w:sz="4" w:space="0"/>
              <w:right w:val="single" w:color="auto" w:sz="4" w:space="0"/>
            </w:tcBorders>
            <w:shd w:val="solid" w:color="FFFFFF" w:fill="auto"/>
            <w:vAlign w:val="top"/>
          </w:tcPr>
          <w:p w14:paraId="63E08531">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8.00</w:t>
            </w:r>
          </w:p>
        </w:tc>
        <w:tc>
          <w:tcPr>
            <w:tcW w:w="2817" w:type="dxa"/>
            <w:tcBorders>
              <w:top w:val="nil"/>
              <w:left w:val="nil"/>
              <w:bottom w:val="single" w:color="auto" w:sz="4" w:space="0"/>
              <w:right w:val="single" w:color="auto" w:sz="8" w:space="0"/>
            </w:tcBorders>
            <w:shd w:val="solid" w:color="FFFFFF" w:fill="auto"/>
            <w:vAlign w:val="top"/>
          </w:tcPr>
          <w:p w14:paraId="66E28F85">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5A7B307C">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44EE8715">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22201</w:t>
            </w:r>
          </w:p>
        </w:tc>
        <w:tc>
          <w:tcPr>
            <w:tcW w:w="4350" w:type="dxa"/>
            <w:tcBorders>
              <w:top w:val="nil"/>
              <w:left w:val="nil"/>
              <w:bottom w:val="single" w:color="auto" w:sz="4" w:space="0"/>
              <w:right w:val="single" w:color="auto" w:sz="4" w:space="0"/>
            </w:tcBorders>
            <w:shd w:val="solid" w:color="FFFFFF" w:fill="auto"/>
            <w:vAlign w:val="top"/>
          </w:tcPr>
          <w:p w14:paraId="301AF7D8">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粮油物资事务</w:t>
            </w:r>
          </w:p>
        </w:tc>
        <w:tc>
          <w:tcPr>
            <w:tcW w:w="2750" w:type="dxa"/>
            <w:tcBorders>
              <w:top w:val="nil"/>
              <w:left w:val="nil"/>
              <w:bottom w:val="single" w:color="auto" w:sz="4" w:space="0"/>
              <w:right w:val="single" w:color="auto" w:sz="4" w:space="0"/>
            </w:tcBorders>
            <w:shd w:val="solid" w:color="FFFFFF" w:fill="auto"/>
            <w:vAlign w:val="top"/>
          </w:tcPr>
          <w:p w14:paraId="585EF15E">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8.00</w:t>
            </w:r>
          </w:p>
        </w:tc>
        <w:tc>
          <w:tcPr>
            <w:tcW w:w="2800" w:type="dxa"/>
            <w:tcBorders>
              <w:top w:val="nil"/>
              <w:left w:val="nil"/>
              <w:bottom w:val="single" w:color="auto" w:sz="4" w:space="0"/>
              <w:right w:val="single" w:color="auto" w:sz="4" w:space="0"/>
            </w:tcBorders>
            <w:shd w:val="solid" w:color="FFFFFF" w:fill="auto"/>
            <w:vAlign w:val="top"/>
          </w:tcPr>
          <w:p w14:paraId="0E354F1E">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8.00</w:t>
            </w:r>
          </w:p>
        </w:tc>
        <w:tc>
          <w:tcPr>
            <w:tcW w:w="2817" w:type="dxa"/>
            <w:tcBorders>
              <w:top w:val="nil"/>
              <w:left w:val="nil"/>
              <w:bottom w:val="single" w:color="auto" w:sz="4" w:space="0"/>
              <w:right w:val="single" w:color="auto" w:sz="8" w:space="0"/>
            </w:tcBorders>
            <w:shd w:val="solid" w:color="FFFFFF" w:fill="auto"/>
            <w:vAlign w:val="top"/>
          </w:tcPr>
          <w:p w14:paraId="6EA4548C">
            <w:pPr>
              <w:spacing w:beforeLines="0" w:afterLines="0"/>
              <w:jc w:val="right"/>
              <w:rPr>
                <w:rFonts w:hint="eastAsia" w:ascii="宋体" w:hAnsi="宋体" w:eastAsiaTheme="minorEastAsia" w:cstheme="minorBidi"/>
                <w:color w:val="000000"/>
                <w:kern w:val="2"/>
                <w:sz w:val="18"/>
                <w:szCs w:val="24"/>
                <w:lang w:val="en-US" w:eastAsia="zh-CN" w:bidi="ar-SA"/>
              </w:rPr>
            </w:pPr>
          </w:p>
        </w:tc>
      </w:tr>
      <w:tr w14:paraId="3652DFB1">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solid" w:color="FFFFFF" w:fill="auto"/>
            <w:vAlign w:val="top"/>
          </w:tcPr>
          <w:p w14:paraId="55CF0E55">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2220199</w:t>
            </w:r>
          </w:p>
        </w:tc>
        <w:tc>
          <w:tcPr>
            <w:tcW w:w="4350" w:type="dxa"/>
            <w:tcBorders>
              <w:top w:val="nil"/>
              <w:left w:val="nil"/>
              <w:bottom w:val="single" w:color="auto" w:sz="4" w:space="0"/>
              <w:right w:val="single" w:color="auto" w:sz="4" w:space="0"/>
            </w:tcBorders>
            <w:shd w:val="solid" w:color="FFFFFF" w:fill="auto"/>
            <w:vAlign w:val="top"/>
          </w:tcPr>
          <w:p w14:paraId="198E47B8">
            <w:pPr>
              <w:spacing w:beforeLines="0" w:afterLines="0"/>
              <w:jc w:val="lef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其他粮油物资事务支出</w:t>
            </w:r>
          </w:p>
        </w:tc>
        <w:tc>
          <w:tcPr>
            <w:tcW w:w="2750" w:type="dxa"/>
            <w:tcBorders>
              <w:top w:val="nil"/>
              <w:left w:val="nil"/>
              <w:bottom w:val="single" w:color="auto" w:sz="4" w:space="0"/>
              <w:right w:val="single" w:color="auto" w:sz="4" w:space="0"/>
            </w:tcBorders>
            <w:shd w:val="solid" w:color="FFFFFF" w:fill="auto"/>
            <w:vAlign w:val="top"/>
          </w:tcPr>
          <w:p w14:paraId="10DA6E71">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8.00</w:t>
            </w:r>
          </w:p>
        </w:tc>
        <w:tc>
          <w:tcPr>
            <w:tcW w:w="2800" w:type="dxa"/>
            <w:tcBorders>
              <w:top w:val="nil"/>
              <w:left w:val="nil"/>
              <w:bottom w:val="single" w:color="auto" w:sz="4" w:space="0"/>
              <w:right w:val="single" w:color="auto" w:sz="4" w:space="0"/>
            </w:tcBorders>
            <w:shd w:val="solid" w:color="FFFFFF" w:fill="auto"/>
            <w:vAlign w:val="top"/>
          </w:tcPr>
          <w:p w14:paraId="51256083">
            <w:pPr>
              <w:spacing w:beforeLines="0" w:afterLines="0"/>
              <w:jc w:val="right"/>
              <w:rPr>
                <w:rFonts w:hint="eastAsia" w:ascii="宋体" w:hAnsi="宋体" w:eastAsiaTheme="minorEastAsia" w:cstheme="minorBidi"/>
                <w:color w:val="000000"/>
                <w:kern w:val="2"/>
                <w:sz w:val="18"/>
                <w:szCs w:val="24"/>
                <w:lang w:val="en-US" w:eastAsia="zh-CN" w:bidi="ar-SA"/>
              </w:rPr>
            </w:pPr>
            <w:r>
              <w:rPr>
                <w:rFonts w:hint="eastAsia" w:ascii="宋体" w:hAnsi="宋体"/>
                <w:color w:val="000000"/>
                <w:sz w:val="18"/>
                <w:szCs w:val="24"/>
              </w:rPr>
              <w:t>8.00</w:t>
            </w:r>
          </w:p>
        </w:tc>
        <w:tc>
          <w:tcPr>
            <w:tcW w:w="2817" w:type="dxa"/>
            <w:tcBorders>
              <w:top w:val="nil"/>
              <w:left w:val="nil"/>
              <w:bottom w:val="single" w:color="auto" w:sz="4" w:space="0"/>
              <w:right w:val="single" w:color="auto" w:sz="8" w:space="0"/>
            </w:tcBorders>
            <w:shd w:val="clear" w:color="auto" w:fill="auto"/>
            <w:vAlign w:val="center"/>
          </w:tcPr>
          <w:p w14:paraId="5F049E13">
            <w:pPr>
              <w:widowControl/>
              <w:jc w:val="left"/>
              <w:rPr>
                <w:rFonts w:ascii="Times New Roman" w:hAnsi="Times New Roman" w:eastAsia="仿宋_GB2312" w:cs="Times New Roman"/>
                <w:kern w:val="0"/>
                <w:szCs w:val="21"/>
              </w:rPr>
            </w:pPr>
          </w:p>
        </w:tc>
      </w:tr>
      <w:tr w14:paraId="47105238">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14:paraId="69985ADB">
            <w:pPr>
              <w:widowControl/>
              <w:jc w:val="center"/>
              <w:rPr>
                <w:rFonts w:ascii="Times New Roman" w:hAnsi="Times New Roman" w:eastAsia="仿宋_GB2312" w:cs="Times New Roman"/>
                <w:kern w:val="0"/>
                <w:szCs w:val="21"/>
              </w:rPr>
            </w:pPr>
          </w:p>
        </w:tc>
        <w:tc>
          <w:tcPr>
            <w:tcW w:w="4350" w:type="dxa"/>
            <w:tcBorders>
              <w:top w:val="nil"/>
              <w:left w:val="nil"/>
              <w:bottom w:val="single" w:color="auto" w:sz="4" w:space="0"/>
              <w:right w:val="single" w:color="auto" w:sz="4" w:space="0"/>
            </w:tcBorders>
            <w:shd w:val="clear" w:color="auto" w:fill="auto"/>
            <w:vAlign w:val="center"/>
          </w:tcPr>
          <w:p w14:paraId="0A99D96D">
            <w:pPr>
              <w:widowControl/>
              <w:jc w:val="left"/>
              <w:rPr>
                <w:rFonts w:ascii="Times New Roman" w:hAnsi="Times New Roman" w:eastAsia="仿宋_GB2312" w:cs="Times New Roman"/>
                <w:kern w:val="0"/>
                <w:szCs w:val="21"/>
              </w:rPr>
            </w:pPr>
          </w:p>
        </w:tc>
        <w:tc>
          <w:tcPr>
            <w:tcW w:w="2750" w:type="dxa"/>
            <w:tcBorders>
              <w:top w:val="nil"/>
              <w:left w:val="nil"/>
              <w:bottom w:val="single" w:color="auto" w:sz="4" w:space="0"/>
              <w:right w:val="single" w:color="auto" w:sz="4" w:space="0"/>
            </w:tcBorders>
            <w:shd w:val="clear" w:color="auto" w:fill="auto"/>
            <w:vAlign w:val="center"/>
          </w:tcPr>
          <w:p w14:paraId="69DE0897">
            <w:pPr>
              <w:widowControl/>
              <w:jc w:val="left"/>
              <w:rPr>
                <w:rFonts w:ascii="Times New Roman" w:hAnsi="Times New Roman" w:eastAsia="仿宋_GB2312" w:cs="Times New Roman"/>
                <w:kern w:val="0"/>
                <w:szCs w:val="21"/>
              </w:rPr>
            </w:pPr>
          </w:p>
        </w:tc>
        <w:tc>
          <w:tcPr>
            <w:tcW w:w="2800" w:type="dxa"/>
            <w:tcBorders>
              <w:top w:val="nil"/>
              <w:left w:val="nil"/>
              <w:bottom w:val="single" w:color="auto" w:sz="4" w:space="0"/>
              <w:right w:val="single" w:color="auto" w:sz="4" w:space="0"/>
            </w:tcBorders>
            <w:shd w:val="clear" w:color="auto" w:fill="auto"/>
            <w:vAlign w:val="center"/>
          </w:tcPr>
          <w:p w14:paraId="175F5C73">
            <w:pPr>
              <w:widowControl/>
              <w:jc w:val="left"/>
              <w:rPr>
                <w:rFonts w:ascii="Times New Roman" w:hAnsi="Times New Roman" w:eastAsia="仿宋_GB2312" w:cs="Times New Roman"/>
                <w:kern w:val="0"/>
                <w:szCs w:val="21"/>
              </w:rPr>
            </w:pPr>
          </w:p>
        </w:tc>
        <w:tc>
          <w:tcPr>
            <w:tcW w:w="2817" w:type="dxa"/>
            <w:tcBorders>
              <w:top w:val="nil"/>
              <w:left w:val="nil"/>
              <w:bottom w:val="single" w:color="auto" w:sz="4" w:space="0"/>
              <w:right w:val="single" w:color="auto" w:sz="8" w:space="0"/>
            </w:tcBorders>
            <w:shd w:val="clear" w:color="auto" w:fill="auto"/>
            <w:vAlign w:val="center"/>
          </w:tcPr>
          <w:p w14:paraId="281D7A2B">
            <w:pPr>
              <w:widowControl/>
              <w:jc w:val="left"/>
              <w:rPr>
                <w:rFonts w:ascii="Times New Roman" w:hAnsi="Times New Roman" w:eastAsia="仿宋_GB2312" w:cs="Times New Roman"/>
                <w:kern w:val="0"/>
                <w:szCs w:val="21"/>
              </w:rPr>
            </w:pPr>
          </w:p>
        </w:tc>
      </w:tr>
      <w:tr w14:paraId="60C76B85">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14:paraId="0522B39C">
            <w:pPr>
              <w:widowControl/>
              <w:jc w:val="center"/>
              <w:rPr>
                <w:rFonts w:ascii="Times New Roman" w:hAnsi="Times New Roman" w:eastAsia="仿宋_GB2312" w:cs="Times New Roman"/>
                <w:kern w:val="0"/>
                <w:szCs w:val="21"/>
              </w:rPr>
            </w:pPr>
          </w:p>
        </w:tc>
        <w:tc>
          <w:tcPr>
            <w:tcW w:w="4350" w:type="dxa"/>
            <w:tcBorders>
              <w:top w:val="nil"/>
              <w:left w:val="nil"/>
              <w:bottom w:val="single" w:color="auto" w:sz="4" w:space="0"/>
              <w:right w:val="single" w:color="auto" w:sz="4" w:space="0"/>
            </w:tcBorders>
            <w:shd w:val="clear" w:color="auto" w:fill="auto"/>
            <w:vAlign w:val="center"/>
          </w:tcPr>
          <w:p w14:paraId="761CCBDE">
            <w:pPr>
              <w:widowControl/>
              <w:jc w:val="left"/>
              <w:rPr>
                <w:rFonts w:ascii="Times New Roman" w:hAnsi="Times New Roman" w:eastAsia="仿宋_GB2312" w:cs="Times New Roman"/>
                <w:kern w:val="0"/>
                <w:szCs w:val="21"/>
              </w:rPr>
            </w:pPr>
          </w:p>
        </w:tc>
        <w:tc>
          <w:tcPr>
            <w:tcW w:w="2750" w:type="dxa"/>
            <w:tcBorders>
              <w:top w:val="nil"/>
              <w:left w:val="nil"/>
              <w:bottom w:val="single" w:color="auto" w:sz="4" w:space="0"/>
              <w:right w:val="single" w:color="auto" w:sz="4" w:space="0"/>
            </w:tcBorders>
            <w:shd w:val="clear" w:color="auto" w:fill="auto"/>
            <w:vAlign w:val="center"/>
          </w:tcPr>
          <w:p w14:paraId="5E6FC720">
            <w:pPr>
              <w:widowControl/>
              <w:jc w:val="left"/>
              <w:rPr>
                <w:rFonts w:ascii="Times New Roman" w:hAnsi="Times New Roman" w:eastAsia="仿宋_GB2312" w:cs="Times New Roman"/>
                <w:kern w:val="0"/>
                <w:szCs w:val="21"/>
              </w:rPr>
            </w:pPr>
          </w:p>
        </w:tc>
        <w:tc>
          <w:tcPr>
            <w:tcW w:w="2800" w:type="dxa"/>
            <w:tcBorders>
              <w:top w:val="nil"/>
              <w:left w:val="nil"/>
              <w:bottom w:val="single" w:color="auto" w:sz="4" w:space="0"/>
              <w:right w:val="single" w:color="auto" w:sz="4" w:space="0"/>
            </w:tcBorders>
            <w:shd w:val="clear" w:color="auto" w:fill="auto"/>
            <w:vAlign w:val="center"/>
          </w:tcPr>
          <w:p w14:paraId="5C1AEDDC">
            <w:pPr>
              <w:widowControl/>
              <w:jc w:val="left"/>
              <w:rPr>
                <w:rFonts w:ascii="Times New Roman" w:hAnsi="Times New Roman" w:eastAsia="仿宋_GB2312" w:cs="Times New Roman"/>
                <w:kern w:val="0"/>
                <w:szCs w:val="21"/>
              </w:rPr>
            </w:pPr>
          </w:p>
        </w:tc>
        <w:tc>
          <w:tcPr>
            <w:tcW w:w="2817" w:type="dxa"/>
            <w:tcBorders>
              <w:top w:val="nil"/>
              <w:left w:val="nil"/>
              <w:bottom w:val="single" w:color="auto" w:sz="4" w:space="0"/>
              <w:right w:val="single" w:color="auto" w:sz="8" w:space="0"/>
            </w:tcBorders>
            <w:shd w:val="clear" w:color="auto" w:fill="auto"/>
            <w:vAlign w:val="center"/>
          </w:tcPr>
          <w:p w14:paraId="2E0D5EA3">
            <w:pPr>
              <w:widowControl/>
              <w:jc w:val="left"/>
              <w:rPr>
                <w:rFonts w:ascii="Times New Roman" w:hAnsi="Times New Roman" w:eastAsia="仿宋_GB2312" w:cs="Times New Roman"/>
                <w:kern w:val="0"/>
                <w:szCs w:val="21"/>
              </w:rPr>
            </w:pPr>
          </w:p>
        </w:tc>
      </w:tr>
      <w:tr w14:paraId="46770F3B">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14:paraId="5EC04DA5">
            <w:pPr>
              <w:widowControl/>
              <w:jc w:val="center"/>
              <w:rPr>
                <w:rFonts w:ascii="Times New Roman" w:hAnsi="Times New Roman" w:eastAsia="仿宋_GB2312" w:cs="Times New Roman"/>
                <w:kern w:val="0"/>
                <w:szCs w:val="21"/>
              </w:rPr>
            </w:pPr>
          </w:p>
        </w:tc>
        <w:tc>
          <w:tcPr>
            <w:tcW w:w="4350" w:type="dxa"/>
            <w:tcBorders>
              <w:top w:val="nil"/>
              <w:left w:val="nil"/>
              <w:bottom w:val="single" w:color="auto" w:sz="4" w:space="0"/>
              <w:right w:val="single" w:color="auto" w:sz="4" w:space="0"/>
            </w:tcBorders>
            <w:shd w:val="clear" w:color="auto" w:fill="auto"/>
            <w:vAlign w:val="center"/>
          </w:tcPr>
          <w:p w14:paraId="1BB801D9">
            <w:pPr>
              <w:widowControl/>
              <w:jc w:val="left"/>
              <w:rPr>
                <w:rFonts w:ascii="Times New Roman" w:hAnsi="Times New Roman" w:eastAsia="仿宋_GB2312" w:cs="Times New Roman"/>
                <w:kern w:val="0"/>
                <w:szCs w:val="21"/>
              </w:rPr>
            </w:pPr>
          </w:p>
        </w:tc>
        <w:tc>
          <w:tcPr>
            <w:tcW w:w="2750" w:type="dxa"/>
            <w:tcBorders>
              <w:top w:val="nil"/>
              <w:left w:val="nil"/>
              <w:bottom w:val="single" w:color="auto" w:sz="4" w:space="0"/>
              <w:right w:val="single" w:color="auto" w:sz="4" w:space="0"/>
            </w:tcBorders>
            <w:shd w:val="clear" w:color="auto" w:fill="auto"/>
            <w:vAlign w:val="center"/>
          </w:tcPr>
          <w:p w14:paraId="5EFFC4A3">
            <w:pPr>
              <w:widowControl/>
              <w:jc w:val="left"/>
              <w:rPr>
                <w:rFonts w:ascii="Times New Roman" w:hAnsi="Times New Roman" w:eastAsia="仿宋_GB2312" w:cs="Times New Roman"/>
                <w:kern w:val="0"/>
                <w:szCs w:val="21"/>
              </w:rPr>
            </w:pPr>
          </w:p>
        </w:tc>
        <w:tc>
          <w:tcPr>
            <w:tcW w:w="2800" w:type="dxa"/>
            <w:tcBorders>
              <w:top w:val="nil"/>
              <w:left w:val="nil"/>
              <w:bottom w:val="single" w:color="auto" w:sz="4" w:space="0"/>
              <w:right w:val="single" w:color="auto" w:sz="4" w:space="0"/>
            </w:tcBorders>
            <w:shd w:val="clear" w:color="auto" w:fill="auto"/>
            <w:vAlign w:val="center"/>
          </w:tcPr>
          <w:p w14:paraId="77457141">
            <w:pPr>
              <w:widowControl/>
              <w:jc w:val="left"/>
              <w:rPr>
                <w:rFonts w:ascii="Times New Roman" w:hAnsi="Times New Roman" w:eastAsia="仿宋_GB2312" w:cs="Times New Roman"/>
                <w:kern w:val="0"/>
                <w:szCs w:val="21"/>
              </w:rPr>
            </w:pPr>
          </w:p>
        </w:tc>
        <w:tc>
          <w:tcPr>
            <w:tcW w:w="2817" w:type="dxa"/>
            <w:tcBorders>
              <w:top w:val="nil"/>
              <w:left w:val="nil"/>
              <w:bottom w:val="single" w:color="auto" w:sz="4" w:space="0"/>
              <w:right w:val="single" w:color="auto" w:sz="8" w:space="0"/>
            </w:tcBorders>
            <w:shd w:val="clear" w:color="auto" w:fill="auto"/>
            <w:vAlign w:val="center"/>
          </w:tcPr>
          <w:p w14:paraId="048FF806">
            <w:pPr>
              <w:widowControl/>
              <w:jc w:val="left"/>
              <w:rPr>
                <w:rFonts w:ascii="Times New Roman" w:hAnsi="Times New Roman" w:eastAsia="仿宋_GB2312" w:cs="Times New Roman"/>
                <w:kern w:val="0"/>
                <w:szCs w:val="21"/>
              </w:rPr>
            </w:pPr>
          </w:p>
        </w:tc>
      </w:tr>
      <w:tr w14:paraId="22D74F9A">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14:paraId="07AC955E">
            <w:pPr>
              <w:widowControl/>
              <w:jc w:val="center"/>
              <w:rPr>
                <w:rFonts w:ascii="Times New Roman" w:hAnsi="Times New Roman" w:eastAsia="仿宋_GB2312" w:cs="Times New Roman"/>
                <w:kern w:val="0"/>
                <w:szCs w:val="21"/>
              </w:rPr>
            </w:pPr>
          </w:p>
        </w:tc>
        <w:tc>
          <w:tcPr>
            <w:tcW w:w="4350" w:type="dxa"/>
            <w:tcBorders>
              <w:top w:val="nil"/>
              <w:left w:val="nil"/>
              <w:bottom w:val="single" w:color="auto" w:sz="4" w:space="0"/>
              <w:right w:val="single" w:color="auto" w:sz="4" w:space="0"/>
            </w:tcBorders>
            <w:shd w:val="clear" w:color="auto" w:fill="auto"/>
            <w:vAlign w:val="center"/>
          </w:tcPr>
          <w:p w14:paraId="3CC955C4">
            <w:pPr>
              <w:widowControl/>
              <w:jc w:val="left"/>
              <w:rPr>
                <w:rFonts w:ascii="Times New Roman" w:hAnsi="Times New Roman" w:eastAsia="仿宋_GB2312" w:cs="Times New Roman"/>
                <w:kern w:val="0"/>
                <w:szCs w:val="21"/>
              </w:rPr>
            </w:pPr>
          </w:p>
        </w:tc>
        <w:tc>
          <w:tcPr>
            <w:tcW w:w="2750" w:type="dxa"/>
            <w:tcBorders>
              <w:top w:val="nil"/>
              <w:left w:val="nil"/>
              <w:bottom w:val="single" w:color="auto" w:sz="4" w:space="0"/>
              <w:right w:val="single" w:color="auto" w:sz="4" w:space="0"/>
            </w:tcBorders>
            <w:shd w:val="clear" w:color="auto" w:fill="auto"/>
            <w:vAlign w:val="center"/>
          </w:tcPr>
          <w:p w14:paraId="001C1BDD">
            <w:pPr>
              <w:widowControl/>
              <w:jc w:val="left"/>
              <w:rPr>
                <w:rFonts w:ascii="Times New Roman" w:hAnsi="Times New Roman" w:eastAsia="仿宋_GB2312" w:cs="Times New Roman"/>
                <w:kern w:val="0"/>
                <w:szCs w:val="21"/>
              </w:rPr>
            </w:pPr>
          </w:p>
        </w:tc>
        <w:tc>
          <w:tcPr>
            <w:tcW w:w="2800" w:type="dxa"/>
            <w:tcBorders>
              <w:top w:val="nil"/>
              <w:left w:val="nil"/>
              <w:bottom w:val="single" w:color="auto" w:sz="4" w:space="0"/>
              <w:right w:val="single" w:color="auto" w:sz="4" w:space="0"/>
            </w:tcBorders>
            <w:shd w:val="clear" w:color="auto" w:fill="auto"/>
            <w:vAlign w:val="center"/>
          </w:tcPr>
          <w:p w14:paraId="0EE2000F">
            <w:pPr>
              <w:widowControl/>
              <w:jc w:val="left"/>
              <w:rPr>
                <w:rFonts w:ascii="Times New Roman" w:hAnsi="Times New Roman" w:eastAsia="仿宋_GB2312" w:cs="Times New Roman"/>
                <w:kern w:val="0"/>
                <w:szCs w:val="21"/>
              </w:rPr>
            </w:pPr>
          </w:p>
        </w:tc>
        <w:tc>
          <w:tcPr>
            <w:tcW w:w="2817" w:type="dxa"/>
            <w:tcBorders>
              <w:top w:val="nil"/>
              <w:left w:val="nil"/>
              <w:bottom w:val="single" w:color="auto" w:sz="4" w:space="0"/>
              <w:right w:val="single" w:color="auto" w:sz="8" w:space="0"/>
            </w:tcBorders>
            <w:shd w:val="clear" w:color="auto" w:fill="auto"/>
            <w:vAlign w:val="center"/>
          </w:tcPr>
          <w:p w14:paraId="0383D05B">
            <w:pPr>
              <w:widowControl/>
              <w:jc w:val="left"/>
              <w:rPr>
                <w:rFonts w:ascii="Times New Roman" w:hAnsi="Times New Roman" w:eastAsia="仿宋_GB2312" w:cs="Times New Roman"/>
                <w:kern w:val="0"/>
                <w:szCs w:val="21"/>
              </w:rPr>
            </w:pPr>
          </w:p>
        </w:tc>
      </w:tr>
      <w:tr w14:paraId="3DE741D0">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14:paraId="7029B25E">
            <w:pPr>
              <w:widowControl/>
              <w:jc w:val="center"/>
              <w:rPr>
                <w:rFonts w:ascii="Times New Roman" w:hAnsi="Times New Roman" w:eastAsia="仿宋_GB2312" w:cs="Times New Roman"/>
                <w:kern w:val="0"/>
                <w:szCs w:val="21"/>
              </w:rPr>
            </w:pPr>
          </w:p>
        </w:tc>
        <w:tc>
          <w:tcPr>
            <w:tcW w:w="4350" w:type="dxa"/>
            <w:tcBorders>
              <w:top w:val="nil"/>
              <w:left w:val="nil"/>
              <w:bottom w:val="single" w:color="auto" w:sz="4" w:space="0"/>
              <w:right w:val="single" w:color="auto" w:sz="4" w:space="0"/>
            </w:tcBorders>
            <w:shd w:val="clear" w:color="auto" w:fill="auto"/>
            <w:vAlign w:val="center"/>
          </w:tcPr>
          <w:p w14:paraId="3A64A67D">
            <w:pPr>
              <w:widowControl/>
              <w:jc w:val="left"/>
              <w:rPr>
                <w:rFonts w:ascii="Times New Roman" w:hAnsi="Times New Roman" w:eastAsia="仿宋_GB2312" w:cs="Times New Roman"/>
                <w:kern w:val="0"/>
                <w:szCs w:val="21"/>
              </w:rPr>
            </w:pPr>
          </w:p>
        </w:tc>
        <w:tc>
          <w:tcPr>
            <w:tcW w:w="2750" w:type="dxa"/>
            <w:tcBorders>
              <w:top w:val="nil"/>
              <w:left w:val="nil"/>
              <w:bottom w:val="single" w:color="auto" w:sz="4" w:space="0"/>
              <w:right w:val="single" w:color="auto" w:sz="4" w:space="0"/>
            </w:tcBorders>
            <w:shd w:val="clear" w:color="auto" w:fill="auto"/>
            <w:vAlign w:val="center"/>
          </w:tcPr>
          <w:p w14:paraId="62C0942A">
            <w:pPr>
              <w:widowControl/>
              <w:jc w:val="left"/>
              <w:rPr>
                <w:rFonts w:ascii="Times New Roman" w:hAnsi="Times New Roman" w:eastAsia="仿宋_GB2312" w:cs="Times New Roman"/>
                <w:kern w:val="0"/>
                <w:szCs w:val="21"/>
              </w:rPr>
            </w:pPr>
          </w:p>
        </w:tc>
        <w:tc>
          <w:tcPr>
            <w:tcW w:w="2800" w:type="dxa"/>
            <w:tcBorders>
              <w:top w:val="nil"/>
              <w:left w:val="nil"/>
              <w:bottom w:val="single" w:color="auto" w:sz="4" w:space="0"/>
              <w:right w:val="single" w:color="auto" w:sz="4" w:space="0"/>
            </w:tcBorders>
            <w:shd w:val="clear" w:color="auto" w:fill="auto"/>
            <w:vAlign w:val="center"/>
          </w:tcPr>
          <w:p w14:paraId="2F60754D">
            <w:pPr>
              <w:widowControl/>
              <w:jc w:val="left"/>
              <w:rPr>
                <w:rFonts w:ascii="Times New Roman" w:hAnsi="Times New Roman" w:eastAsia="仿宋_GB2312" w:cs="Times New Roman"/>
                <w:kern w:val="0"/>
                <w:szCs w:val="21"/>
              </w:rPr>
            </w:pPr>
          </w:p>
        </w:tc>
        <w:tc>
          <w:tcPr>
            <w:tcW w:w="2817" w:type="dxa"/>
            <w:tcBorders>
              <w:top w:val="nil"/>
              <w:left w:val="nil"/>
              <w:bottom w:val="single" w:color="auto" w:sz="4" w:space="0"/>
              <w:right w:val="single" w:color="auto" w:sz="8" w:space="0"/>
            </w:tcBorders>
            <w:shd w:val="clear" w:color="auto" w:fill="auto"/>
            <w:vAlign w:val="center"/>
          </w:tcPr>
          <w:p w14:paraId="6A47DBFA">
            <w:pPr>
              <w:widowControl/>
              <w:jc w:val="left"/>
              <w:rPr>
                <w:rFonts w:ascii="Times New Roman" w:hAnsi="Times New Roman" w:eastAsia="仿宋_GB2312" w:cs="Times New Roman"/>
                <w:kern w:val="0"/>
                <w:szCs w:val="21"/>
              </w:rPr>
            </w:pPr>
          </w:p>
        </w:tc>
      </w:tr>
      <w:tr w14:paraId="2918B7CA">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14:paraId="33FDE71B">
            <w:pPr>
              <w:widowControl/>
              <w:jc w:val="center"/>
              <w:rPr>
                <w:rFonts w:ascii="Times New Roman" w:hAnsi="Times New Roman" w:eastAsia="仿宋_GB2312" w:cs="Times New Roman"/>
                <w:kern w:val="0"/>
                <w:szCs w:val="21"/>
              </w:rPr>
            </w:pPr>
          </w:p>
        </w:tc>
        <w:tc>
          <w:tcPr>
            <w:tcW w:w="4350" w:type="dxa"/>
            <w:tcBorders>
              <w:top w:val="nil"/>
              <w:left w:val="nil"/>
              <w:bottom w:val="single" w:color="auto" w:sz="4" w:space="0"/>
              <w:right w:val="single" w:color="auto" w:sz="4" w:space="0"/>
            </w:tcBorders>
            <w:shd w:val="clear" w:color="auto" w:fill="auto"/>
            <w:vAlign w:val="center"/>
          </w:tcPr>
          <w:p w14:paraId="714BB450">
            <w:pPr>
              <w:widowControl/>
              <w:jc w:val="left"/>
              <w:rPr>
                <w:rFonts w:ascii="Times New Roman" w:hAnsi="Times New Roman" w:eastAsia="仿宋_GB2312" w:cs="Times New Roman"/>
                <w:kern w:val="0"/>
                <w:szCs w:val="21"/>
              </w:rPr>
            </w:pPr>
          </w:p>
        </w:tc>
        <w:tc>
          <w:tcPr>
            <w:tcW w:w="2750" w:type="dxa"/>
            <w:tcBorders>
              <w:top w:val="nil"/>
              <w:left w:val="nil"/>
              <w:bottom w:val="single" w:color="auto" w:sz="4" w:space="0"/>
              <w:right w:val="single" w:color="auto" w:sz="4" w:space="0"/>
            </w:tcBorders>
            <w:shd w:val="clear" w:color="auto" w:fill="auto"/>
            <w:vAlign w:val="center"/>
          </w:tcPr>
          <w:p w14:paraId="070B1C58">
            <w:pPr>
              <w:widowControl/>
              <w:jc w:val="left"/>
              <w:rPr>
                <w:rFonts w:ascii="Times New Roman" w:hAnsi="Times New Roman" w:eastAsia="仿宋_GB2312" w:cs="Times New Roman"/>
                <w:kern w:val="0"/>
                <w:szCs w:val="21"/>
              </w:rPr>
            </w:pPr>
          </w:p>
        </w:tc>
        <w:tc>
          <w:tcPr>
            <w:tcW w:w="2800" w:type="dxa"/>
            <w:tcBorders>
              <w:top w:val="nil"/>
              <w:left w:val="nil"/>
              <w:bottom w:val="single" w:color="auto" w:sz="4" w:space="0"/>
              <w:right w:val="single" w:color="auto" w:sz="4" w:space="0"/>
            </w:tcBorders>
            <w:shd w:val="clear" w:color="auto" w:fill="auto"/>
            <w:vAlign w:val="center"/>
          </w:tcPr>
          <w:p w14:paraId="2E5396F3">
            <w:pPr>
              <w:widowControl/>
              <w:jc w:val="left"/>
              <w:rPr>
                <w:rFonts w:ascii="Times New Roman" w:hAnsi="Times New Roman" w:eastAsia="仿宋_GB2312" w:cs="Times New Roman"/>
                <w:kern w:val="0"/>
                <w:szCs w:val="21"/>
              </w:rPr>
            </w:pPr>
          </w:p>
        </w:tc>
        <w:tc>
          <w:tcPr>
            <w:tcW w:w="2817" w:type="dxa"/>
            <w:tcBorders>
              <w:top w:val="nil"/>
              <w:left w:val="nil"/>
              <w:bottom w:val="single" w:color="auto" w:sz="4" w:space="0"/>
              <w:right w:val="single" w:color="auto" w:sz="8" w:space="0"/>
            </w:tcBorders>
            <w:shd w:val="clear" w:color="auto" w:fill="auto"/>
            <w:vAlign w:val="center"/>
          </w:tcPr>
          <w:p w14:paraId="4C231176">
            <w:pPr>
              <w:widowControl/>
              <w:jc w:val="left"/>
              <w:rPr>
                <w:rFonts w:ascii="Times New Roman" w:hAnsi="Times New Roman" w:eastAsia="仿宋_GB2312" w:cs="Times New Roman"/>
                <w:kern w:val="0"/>
                <w:szCs w:val="21"/>
              </w:rPr>
            </w:pPr>
          </w:p>
        </w:tc>
      </w:tr>
      <w:tr w14:paraId="19F01F41">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14:paraId="02FCBA2C">
            <w:pPr>
              <w:widowControl/>
              <w:jc w:val="center"/>
              <w:rPr>
                <w:rFonts w:ascii="Times New Roman" w:hAnsi="Times New Roman" w:eastAsia="仿宋_GB2312" w:cs="Times New Roman"/>
                <w:kern w:val="0"/>
                <w:szCs w:val="21"/>
              </w:rPr>
            </w:pPr>
          </w:p>
        </w:tc>
        <w:tc>
          <w:tcPr>
            <w:tcW w:w="4350" w:type="dxa"/>
            <w:tcBorders>
              <w:top w:val="nil"/>
              <w:left w:val="nil"/>
              <w:bottom w:val="single" w:color="auto" w:sz="4" w:space="0"/>
              <w:right w:val="single" w:color="auto" w:sz="4" w:space="0"/>
            </w:tcBorders>
            <w:shd w:val="clear" w:color="auto" w:fill="auto"/>
            <w:vAlign w:val="center"/>
          </w:tcPr>
          <w:p w14:paraId="123E1AEF">
            <w:pPr>
              <w:widowControl/>
              <w:jc w:val="left"/>
              <w:rPr>
                <w:rFonts w:ascii="Times New Roman" w:hAnsi="Times New Roman" w:eastAsia="仿宋_GB2312" w:cs="Times New Roman"/>
                <w:kern w:val="0"/>
                <w:szCs w:val="21"/>
              </w:rPr>
            </w:pPr>
          </w:p>
        </w:tc>
        <w:tc>
          <w:tcPr>
            <w:tcW w:w="2750" w:type="dxa"/>
            <w:tcBorders>
              <w:top w:val="nil"/>
              <w:left w:val="nil"/>
              <w:bottom w:val="single" w:color="auto" w:sz="4" w:space="0"/>
              <w:right w:val="single" w:color="auto" w:sz="4" w:space="0"/>
            </w:tcBorders>
            <w:shd w:val="clear" w:color="auto" w:fill="auto"/>
            <w:vAlign w:val="center"/>
          </w:tcPr>
          <w:p w14:paraId="348ABCB3">
            <w:pPr>
              <w:widowControl/>
              <w:jc w:val="left"/>
              <w:rPr>
                <w:rFonts w:ascii="Times New Roman" w:hAnsi="Times New Roman" w:eastAsia="仿宋_GB2312" w:cs="Times New Roman"/>
                <w:kern w:val="0"/>
                <w:szCs w:val="21"/>
              </w:rPr>
            </w:pPr>
          </w:p>
        </w:tc>
        <w:tc>
          <w:tcPr>
            <w:tcW w:w="2800" w:type="dxa"/>
            <w:tcBorders>
              <w:top w:val="nil"/>
              <w:left w:val="nil"/>
              <w:bottom w:val="single" w:color="auto" w:sz="4" w:space="0"/>
              <w:right w:val="single" w:color="auto" w:sz="4" w:space="0"/>
            </w:tcBorders>
            <w:shd w:val="clear" w:color="auto" w:fill="auto"/>
            <w:vAlign w:val="center"/>
          </w:tcPr>
          <w:p w14:paraId="21192ACD">
            <w:pPr>
              <w:widowControl/>
              <w:jc w:val="left"/>
              <w:rPr>
                <w:rFonts w:ascii="Times New Roman" w:hAnsi="Times New Roman" w:eastAsia="仿宋_GB2312" w:cs="Times New Roman"/>
                <w:kern w:val="0"/>
                <w:szCs w:val="21"/>
              </w:rPr>
            </w:pPr>
          </w:p>
        </w:tc>
        <w:tc>
          <w:tcPr>
            <w:tcW w:w="2817" w:type="dxa"/>
            <w:tcBorders>
              <w:top w:val="nil"/>
              <w:left w:val="nil"/>
              <w:bottom w:val="single" w:color="auto" w:sz="4" w:space="0"/>
              <w:right w:val="single" w:color="auto" w:sz="8" w:space="0"/>
            </w:tcBorders>
            <w:shd w:val="clear" w:color="auto" w:fill="auto"/>
            <w:vAlign w:val="center"/>
          </w:tcPr>
          <w:p w14:paraId="048FEBD1">
            <w:pPr>
              <w:widowControl/>
              <w:jc w:val="left"/>
              <w:rPr>
                <w:rFonts w:ascii="Times New Roman" w:hAnsi="Times New Roman" w:eastAsia="仿宋_GB2312" w:cs="Times New Roman"/>
                <w:kern w:val="0"/>
                <w:szCs w:val="21"/>
              </w:rPr>
            </w:pPr>
          </w:p>
        </w:tc>
      </w:tr>
      <w:tr w14:paraId="3EB0CB48">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14:paraId="204A5982">
            <w:pPr>
              <w:widowControl/>
              <w:jc w:val="center"/>
              <w:rPr>
                <w:rFonts w:ascii="Times New Roman" w:hAnsi="Times New Roman" w:eastAsia="仿宋_GB2312" w:cs="Times New Roman"/>
                <w:kern w:val="0"/>
                <w:szCs w:val="21"/>
              </w:rPr>
            </w:pPr>
          </w:p>
        </w:tc>
        <w:tc>
          <w:tcPr>
            <w:tcW w:w="4350" w:type="dxa"/>
            <w:tcBorders>
              <w:top w:val="nil"/>
              <w:left w:val="nil"/>
              <w:bottom w:val="single" w:color="auto" w:sz="4" w:space="0"/>
              <w:right w:val="single" w:color="auto" w:sz="4" w:space="0"/>
            </w:tcBorders>
            <w:shd w:val="clear" w:color="auto" w:fill="auto"/>
            <w:vAlign w:val="center"/>
          </w:tcPr>
          <w:p w14:paraId="4989E3DA">
            <w:pPr>
              <w:widowControl/>
              <w:jc w:val="left"/>
              <w:rPr>
                <w:rFonts w:ascii="Times New Roman" w:hAnsi="Times New Roman" w:eastAsia="仿宋_GB2312" w:cs="Times New Roman"/>
                <w:kern w:val="0"/>
                <w:szCs w:val="21"/>
              </w:rPr>
            </w:pPr>
          </w:p>
        </w:tc>
        <w:tc>
          <w:tcPr>
            <w:tcW w:w="2750" w:type="dxa"/>
            <w:tcBorders>
              <w:top w:val="nil"/>
              <w:left w:val="nil"/>
              <w:bottom w:val="single" w:color="auto" w:sz="4" w:space="0"/>
              <w:right w:val="single" w:color="auto" w:sz="4" w:space="0"/>
            </w:tcBorders>
            <w:shd w:val="clear" w:color="auto" w:fill="auto"/>
            <w:vAlign w:val="center"/>
          </w:tcPr>
          <w:p w14:paraId="6CE25B7B">
            <w:pPr>
              <w:widowControl/>
              <w:jc w:val="left"/>
              <w:rPr>
                <w:rFonts w:ascii="Times New Roman" w:hAnsi="Times New Roman" w:eastAsia="仿宋_GB2312" w:cs="Times New Roman"/>
                <w:kern w:val="0"/>
                <w:szCs w:val="21"/>
              </w:rPr>
            </w:pPr>
          </w:p>
        </w:tc>
        <w:tc>
          <w:tcPr>
            <w:tcW w:w="2800" w:type="dxa"/>
            <w:tcBorders>
              <w:top w:val="nil"/>
              <w:left w:val="nil"/>
              <w:bottom w:val="single" w:color="auto" w:sz="4" w:space="0"/>
              <w:right w:val="single" w:color="auto" w:sz="4" w:space="0"/>
            </w:tcBorders>
            <w:shd w:val="clear" w:color="auto" w:fill="auto"/>
            <w:vAlign w:val="center"/>
          </w:tcPr>
          <w:p w14:paraId="674A7605">
            <w:pPr>
              <w:widowControl/>
              <w:jc w:val="left"/>
              <w:rPr>
                <w:rFonts w:ascii="Times New Roman" w:hAnsi="Times New Roman" w:eastAsia="仿宋_GB2312" w:cs="Times New Roman"/>
                <w:kern w:val="0"/>
                <w:szCs w:val="21"/>
              </w:rPr>
            </w:pPr>
          </w:p>
        </w:tc>
        <w:tc>
          <w:tcPr>
            <w:tcW w:w="2817" w:type="dxa"/>
            <w:tcBorders>
              <w:top w:val="nil"/>
              <w:left w:val="nil"/>
              <w:bottom w:val="single" w:color="auto" w:sz="4" w:space="0"/>
              <w:right w:val="single" w:color="auto" w:sz="8" w:space="0"/>
            </w:tcBorders>
            <w:shd w:val="clear" w:color="auto" w:fill="auto"/>
            <w:vAlign w:val="center"/>
          </w:tcPr>
          <w:p w14:paraId="24B72343">
            <w:pPr>
              <w:widowControl/>
              <w:jc w:val="left"/>
              <w:rPr>
                <w:rFonts w:ascii="Times New Roman" w:hAnsi="Times New Roman" w:eastAsia="仿宋_GB2312" w:cs="Times New Roman"/>
                <w:kern w:val="0"/>
                <w:szCs w:val="21"/>
              </w:rPr>
            </w:pPr>
          </w:p>
        </w:tc>
      </w:tr>
      <w:tr w14:paraId="2E5EFF0F">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14:paraId="3FD0A525">
            <w:pPr>
              <w:widowControl/>
              <w:jc w:val="center"/>
              <w:rPr>
                <w:rFonts w:ascii="Times New Roman" w:hAnsi="Times New Roman" w:eastAsia="仿宋_GB2312" w:cs="Times New Roman"/>
                <w:kern w:val="0"/>
                <w:szCs w:val="21"/>
              </w:rPr>
            </w:pPr>
          </w:p>
        </w:tc>
        <w:tc>
          <w:tcPr>
            <w:tcW w:w="4350" w:type="dxa"/>
            <w:tcBorders>
              <w:top w:val="nil"/>
              <w:left w:val="nil"/>
              <w:bottom w:val="single" w:color="auto" w:sz="4" w:space="0"/>
              <w:right w:val="single" w:color="auto" w:sz="4" w:space="0"/>
            </w:tcBorders>
            <w:shd w:val="clear" w:color="auto" w:fill="auto"/>
            <w:vAlign w:val="center"/>
          </w:tcPr>
          <w:p w14:paraId="04A747F0">
            <w:pPr>
              <w:widowControl/>
              <w:jc w:val="left"/>
              <w:rPr>
                <w:rFonts w:ascii="Times New Roman" w:hAnsi="Times New Roman" w:eastAsia="仿宋_GB2312" w:cs="Times New Roman"/>
                <w:kern w:val="0"/>
                <w:szCs w:val="21"/>
              </w:rPr>
            </w:pPr>
          </w:p>
        </w:tc>
        <w:tc>
          <w:tcPr>
            <w:tcW w:w="2750" w:type="dxa"/>
            <w:tcBorders>
              <w:top w:val="nil"/>
              <w:left w:val="nil"/>
              <w:bottom w:val="single" w:color="auto" w:sz="4" w:space="0"/>
              <w:right w:val="single" w:color="auto" w:sz="4" w:space="0"/>
            </w:tcBorders>
            <w:shd w:val="clear" w:color="auto" w:fill="auto"/>
            <w:vAlign w:val="center"/>
          </w:tcPr>
          <w:p w14:paraId="5D5C5464">
            <w:pPr>
              <w:widowControl/>
              <w:jc w:val="left"/>
              <w:rPr>
                <w:rFonts w:ascii="Times New Roman" w:hAnsi="Times New Roman" w:eastAsia="仿宋_GB2312" w:cs="Times New Roman"/>
                <w:kern w:val="0"/>
                <w:szCs w:val="21"/>
              </w:rPr>
            </w:pPr>
          </w:p>
        </w:tc>
        <w:tc>
          <w:tcPr>
            <w:tcW w:w="2800" w:type="dxa"/>
            <w:tcBorders>
              <w:top w:val="nil"/>
              <w:left w:val="nil"/>
              <w:bottom w:val="single" w:color="auto" w:sz="4" w:space="0"/>
              <w:right w:val="single" w:color="auto" w:sz="4" w:space="0"/>
            </w:tcBorders>
            <w:shd w:val="clear" w:color="auto" w:fill="auto"/>
            <w:vAlign w:val="center"/>
          </w:tcPr>
          <w:p w14:paraId="76F79E0E">
            <w:pPr>
              <w:widowControl/>
              <w:jc w:val="left"/>
              <w:rPr>
                <w:rFonts w:ascii="Times New Roman" w:hAnsi="Times New Roman" w:eastAsia="仿宋_GB2312" w:cs="Times New Roman"/>
                <w:kern w:val="0"/>
                <w:szCs w:val="21"/>
              </w:rPr>
            </w:pPr>
          </w:p>
        </w:tc>
        <w:tc>
          <w:tcPr>
            <w:tcW w:w="2817" w:type="dxa"/>
            <w:tcBorders>
              <w:top w:val="nil"/>
              <w:left w:val="nil"/>
              <w:bottom w:val="single" w:color="auto" w:sz="4" w:space="0"/>
              <w:right w:val="single" w:color="auto" w:sz="8" w:space="0"/>
            </w:tcBorders>
            <w:shd w:val="clear" w:color="auto" w:fill="auto"/>
            <w:vAlign w:val="center"/>
          </w:tcPr>
          <w:p w14:paraId="7B767DC4">
            <w:pPr>
              <w:widowControl/>
              <w:jc w:val="left"/>
              <w:rPr>
                <w:rFonts w:ascii="Times New Roman" w:hAnsi="Times New Roman" w:eastAsia="仿宋_GB2312" w:cs="Times New Roman"/>
                <w:kern w:val="0"/>
                <w:szCs w:val="21"/>
              </w:rPr>
            </w:pPr>
          </w:p>
        </w:tc>
      </w:tr>
      <w:tr w14:paraId="2942D0A2">
        <w:tblPrEx>
          <w:tblCellMar>
            <w:top w:w="0" w:type="dxa"/>
            <w:left w:w="108" w:type="dxa"/>
            <w:bottom w:w="0" w:type="dxa"/>
            <w:right w:w="108" w:type="dxa"/>
          </w:tblCellMar>
        </w:tblPrEx>
        <w:trPr>
          <w:trHeight w:val="450" w:hRule="atLeast"/>
          <w:jc w:val="center"/>
        </w:trPr>
        <w:tc>
          <w:tcPr>
            <w:tcW w:w="1427" w:type="dxa"/>
            <w:tcBorders>
              <w:top w:val="single" w:color="auto" w:sz="4" w:space="0"/>
              <w:left w:val="single" w:color="auto" w:sz="8" w:space="0"/>
              <w:bottom w:val="single" w:color="auto" w:sz="4" w:space="0"/>
              <w:right w:val="single" w:color="auto" w:sz="4" w:space="0"/>
            </w:tcBorders>
            <w:shd w:val="clear" w:color="auto" w:fill="auto"/>
            <w:vAlign w:val="center"/>
          </w:tcPr>
          <w:p w14:paraId="78D23E5C">
            <w:pPr>
              <w:widowControl/>
              <w:jc w:val="center"/>
              <w:rPr>
                <w:rFonts w:ascii="Times New Roman" w:hAnsi="Times New Roman" w:eastAsia="仿宋_GB2312" w:cs="Times New Roman"/>
                <w:kern w:val="0"/>
                <w:szCs w:val="21"/>
              </w:rPr>
            </w:pPr>
          </w:p>
        </w:tc>
        <w:tc>
          <w:tcPr>
            <w:tcW w:w="4350" w:type="dxa"/>
            <w:tcBorders>
              <w:top w:val="nil"/>
              <w:left w:val="nil"/>
              <w:bottom w:val="single" w:color="auto" w:sz="4" w:space="0"/>
              <w:right w:val="single" w:color="auto" w:sz="4" w:space="0"/>
            </w:tcBorders>
            <w:shd w:val="clear" w:color="auto" w:fill="auto"/>
            <w:vAlign w:val="center"/>
          </w:tcPr>
          <w:p w14:paraId="3BF6E06E">
            <w:pPr>
              <w:widowControl/>
              <w:jc w:val="left"/>
              <w:rPr>
                <w:rFonts w:ascii="Times New Roman" w:hAnsi="Times New Roman" w:eastAsia="仿宋_GB2312" w:cs="Times New Roman"/>
                <w:kern w:val="0"/>
                <w:szCs w:val="21"/>
              </w:rPr>
            </w:pPr>
          </w:p>
        </w:tc>
        <w:tc>
          <w:tcPr>
            <w:tcW w:w="2750" w:type="dxa"/>
            <w:tcBorders>
              <w:top w:val="nil"/>
              <w:left w:val="nil"/>
              <w:bottom w:val="single" w:color="auto" w:sz="4" w:space="0"/>
              <w:right w:val="single" w:color="auto" w:sz="4" w:space="0"/>
            </w:tcBorders>
            <w:shd w:val="clear" w:color="auto" w:fill="auto"/>
            <w:vAlign w:val="center"/>
          </w:tcPr>
          <w:p w14:paraId="099A4361">
            <w:pPr>
              <w:widowControl/>
              <w:jc w:val="left"/>
              <w:rPr>
                <w:rFonts w:ascii="Times New Roman" w:hAnsi="Times New Roman" w:eastAsia="仿宋_GB2312" w:cs="Times New Roman"/>
                <w:kern w:val="0"/>
                <w:szCs w:val="21"/>
              </w:rPr>
            </w:pPr>
          </w:p>
        </w:tc>
        <w:tc>
          <w:tcPr>
            <w:tcW w:w="2800" w:type="dxa"/>
            <w:tcBorders>
              <w:top w:val="nil"/>
              <w:left w:val="nil"/>
              <w:bottom w:val="single" w:color="auto" w:sz="4" w:space="0"/>
              <w:right w:val="single" w:color="auto" w:sz="4" w:space="0"/>
            </w:tcBorders>
            <w:shd w:val="clear" w:color="auto" w:fill="auto"/>
            <w:vAlign w:val="center"/>
          </w:tcPr>
          <w:p w14:paraId="6D887ADD">
            <w:pPr>
              <w:widowControl/>
              <w:jc w:val="left"/>
              <w:rPr>
                <w:rFonts w:ascii="Times New Roman" w:hAnsi="Times New Roman" w:eastAsia="仿宋_GB2312" w:cs="Times New Roman"/>
                <w:kern w:val="0"/>
                <w:szCs w:val="21"/>
              </w:rPr>
            </w:pPr>
          </w:p>
        </w:tc>
        <w:tc>
          <w:tcPr>
            <w:tcW w:w="2817" w:type="dxa"/>
            <w:tcBorders>
              <w:top w:val="nil"/>
              <w:left w:val="nil"/>
              <w:bottom w:val="single" w:color="auto" w:sz="4" w:space="0"/>
              <w:right w:val="single" w:color="auto" w:sz="8" w:space="0"/>
            </w:tcBorders>
            <w:shd w:val="clear" w:color="auto" w:fill="auto"/>
            <w:vAlign w:val="center"/>
          </w:tcPr>
          <w:p w14:paraId="2654680E">
            <w:pPr>
              <w:widowControl/>
              <w:jc w:val="left"/>
              <w:rPr>
                <w:rFonts w:ascii="Times New Roman" w:hAnsi="Times New Roman" w:eastAsia="仿宋_GB2312" w:cs="Times New Roman"/>
                <w:kern w:val="0"/>
                <w:szCs w:val="21"/>
              </w:rPr>
            </w:pPr>
          </w:p>
        </w:tc>
      </w:tr>
    </w:tbl>
    <w:p w14:paraId="6517D57E">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29DF978D">
      <w:pPr>
        <w:widowControl/>
        <w:jc w:val="left"/>
        <w:rPr>
          <w:rFonts w:ascii="Times New Roman" w:hAnsi="Times New Roman" w:eastAsia="仿宋_GB2312" w:cs="Times New Roman"/>
          <w:bCs/>
          <w:kern w:val="0"/>
          <w:szCs w:val="21"/>
        </w:rPr>
      </w:pPr>
    </w:p>
    <w:p w14:paraId="5D4DBA47">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3BC37C33">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2E3CAC60">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Cs w:val="21"/>
          <w:lang w:eastAsia="zh-CN"/>
        </w:rPr>
        <w:t>祁阳市梅溪镇人民政府</w:t>
      </w:r>
      <w:r>
        <w:rPr>
          <w:rFonts w:ascii="Times New Roman" w:hAnsi="Times New Roman" w:eastAsia="仿宋_GB2312" w:cs="Times New Roman"/>
          <w:color w:val="000000"/>
          <w:kern w:val="0"/>
          <w:szCs w:val="21"/>
        </w:rPr>
        <w:t xml:space="preserve">                                                                                                               公开06表</w:t>
      </w:r>
    </w:p>
    <w:p w14:paraId="6A8863BD">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5F4D1EE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C5F69F3">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67383088">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348C9F7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6AC654C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auto"/>
            <w:vAlign w:val="center"/>
          </w:tcPr>
          <w:p w14:paraId="6B3B695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33" w:type="dxa"/>
            <w:tcBorders>
              <w:top w:val="single" w:color="auto" w:sz="4" w:space="0"/>
              <w:left w:val="nil"/>
              <w:bottom w:val="single" w:color="auto" w:sz="4" w:space="0"/>
              <w:right w:val="single" w:color="auto" w:sz="4" w:space="0"/>
            </w:tcBorders>
            <w:shd w:val="clear" w:color="auto" w:fill="auto"/>
            <w:vAlign w:val="center"/>
          </w:tcPr>
          <w:p w14:paraId="390BFF06">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2D639E5F">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53B1A44B">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6267992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65326DB2">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FB4D0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noWrap/>
            <w:vAlign w:val="center"/>
          </w:tcPr>
          <w:p w14:paraId="78546A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solid" w:color="FFFFFF" w:fill="auto"/>
            <w:noWrap/>
            <w:vAlign w:val="top"/>
          </w:tcPr>
          <w:p w14:paraId="4C88CC4B">
            <w:pPr>
              <w:spacing w:beforeLines="0" w:afterLines="0"/>
              <w:jc w:val="righ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873.78</w:t>
            </w:r>
          </w:p>
        </w:tc>
        <w:tc>
          <w:tcPr>
            <w:tcW w:w="1116" w:type="dxa"/>
            <w:tcBorders>
              <w:top w:val="nil"/>
              <w:left w:val="nil"/>
              <w:bottom w:val="single" w:color="auto" w:sz="4" w:space="0"/>
              <w:right w:val="single" w:color="auto" w:sz="4" w:space="0"/>
            </w:tcBorders>
            <w:shd w:val="clear" w:color="auto" w:fill="auto"/>
            <w:noWrap/>
            <w:vAlign w:val="center"/>
          </w:tcPr>
          <w:p w14:paraId="18AD7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2018" w:type="dxa"/>
            <w:tcBorders>
              <w:top w:val="nil"/>
              <w:left w:val="nil"/>
              <w:bottom w:val="single" w:color="auto" w:sz="4" w:space="0"/>
              <w:right w:val="single" w:color="auto" w:sz="4" w:space="0"/>
            </w:tcBorders>
            <w:shd w:val="clear" w:color="auto" w:fill="auto"/>
            <w:noWrap/>
            <w:vAlign w:val="center"/>
          </w:tcPr>
          <w:p w14:paraId="5A6E19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933" w:type="dxa"/>
            <w:tcBorders>
              <w:top w:val="nil"/>
              <w:left w:val="nil"/>
              <w:bottom w:val="single" w:color="auto" w:sz="4" w:space="0"/>
              <w:right w:val="single" w:color="auto" w:sz="4" w:space="0"/>
            </w:tcBorders>
            <w:shd w:val="solid" w:color="FFFFFF" w:fill="auto"/>
            <w:noWrap/>
            <w:vAlign w:val="top"/>
          </w:tcPr>
          <w:p w14:paraId="517E56CB">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198.13</w:t>
            </w:r>
          </w:p>
        </w:tc>
        <w:tc>
          <w:tcPr>
            <w:tcW w:w="1217" w:type="dxa"/>
            <w:tcBorders>
              <w:top w:val="nil"/>
              <w:left w:val="nil"/>
              <w:bottom w:val="single" w:color="auto" w:sz="4" w:space="0"/>
              <w:right w:val="single" w:color="auto" w:sz="4" w:space="0"/>
            </w:tcBorders>
            <w:shd w:val="clear" w:color="auto" w:fill="auto"/>
            <w:noWrap/>
            <w:vAlign w:val="center"/>
          </w:tcPr>
          <w:p w14:paraId="290BA6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noWrap/>
            <w:vAlign w:val="center"/>
          </w:tcPr>
          <w:p w14:paraId="150DA6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noWrap/>
            <w:vAlign w:val="center"/>
          </w:tcPr>
          <w:p w14:paraId="44F112E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6D5E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6065F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noWrap/>
            <w:vAlign w:val="center"/>
          </w:tcPr>
          <w:p w14:paraId="499775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solid" w:color="FFFFFF" w:fill="auto"/>
            <w:noWrap/>
            <w:vAlign w:val="top"/>
          </w:tcPr>
          <w:p w14:paraId="29A9B587">
            <w:pPr>
              <w:spacing w:beforeLines="0" w:afterLines="0"/>
              <w:jc w:val="right"/>
              <w:rPr>
                <w:rFonts w:hint="default"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325.05</w:t>
            </w:r>
          </w:p>
        </w:tc>
        <w:tc>
          <w:tcPr>
            <w:tcW w:w="1116" w:type="dxa"/>
            <w:tcBorders>
              <w:top w:val="nil"/>
              <w:left w:val="nil"/>
              <w:bottom w:val="single" w:color="auto" w:sz="4" w:space="0"/>
              <w:right w:val="single" w:color="auto" w:sz="4" w:space="0"/>
            </w:tcBorders>
            <w:shd w:val="clear" w:color="auto" w:fill="auto"/>
            <w:noWrap/>
            <w:vAlign w:val="center"/>
          </w:tcPr>
          <w:p w14:paraId="7045B27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2018" w:type="dxa"/>
            <w:tcBorders>
              <w:top w:val="nil"/>
              <w:left w:val="nil"/>
              <w:bottom w:val="single" w:color="auto" w:sz="4" w:space="0"/>
              <w:right w:val="single" w:color="auto" w:sz="4" w:space="0"/>
            </w:tcBorders>
            <w:shd w:val="clear" w:color="auto" w:fill="auto"/>
            <w:noWrap/>
            <w:vAlign w:val="center"/>
          </w:tcPr>
          <w:p w14:paraId="63EF7B8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933" w:type="dxa"/>
            <w:tcBorders>
              <w:top w:val="nil"/>
              <w:left w:val="nil"/>
              <w:bottom w:val="single" w:color="auto" w:sz="4" w:space="0"/>
              <w:right w:val="single" w:color="auto" w:sz="4" w:space="0"/>
            </w:tcBorders>
            <w:shd w:val="solid" w:color="FFFFFF" w:fill="auto"/>
            <w:noWrap/>
            <w:vAlign w:val="top"/>
          </w:tcPr>
          <w:p w14:paraId="2CEE0C7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22.84</w:t>
            </w:r>
          </w:p>
        </w:tc>
        <w:tc>
          <w:tcPr>
            <w:tcW w:w="1217" w:type="dxa"/>
            <w:tcBorders>
              <w:top w:val="nil"/>
              <w:left w:val="nil"/>
              <w:bottom w:val="single" w:color="auto" w:sz="4" w:space="0"/>
              <w:right w:val="single" w:color="auto" w:sz="4" w:space="0"/>
            </w:tcBorders>
            <w:shd w:val="clear" w:color="auto" w:fill="auto"/>
            <w:noWrap/>
            <w:vAlign w:val="center"/>
          </w:tcPr>
          <w:p w14:paraId="1E2B7A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noWrap/>
            <w:vAlign w:val="center"/>
          </w:tcPr>
          <w:p w14:paraId="142A61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noWrap/>
            <w:vAlign w:val="center"/>
          </w:tcPr>
          <w:p w14:paraId="3CB461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DA3568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29BC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noWrap/>
            <w:vAlign w:val="center"/>
          </w:tcPr>
          <w:p w14:paraId="0CD2F6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solid" w:color="FFFFFF" w:fill="auto"/>
            <w:noWrap/>
            <w:vAlign w:val="top"/>
          </w:tcPr>
          <w:p w14:paraId="51DF780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251.04</w:t>
            </w:r>
          </w:p>
        </w:tc>
        <w:tc>
          <w:tcPr>
            <w:tcW w:w="1116" w:type="dxa"/>
            <w:tcBorders>
              <w:top w:val="nil"/>
              <w:left w:val="nil"/>
              <w:bottom w:val="single" w:color="auto" w:sz="4" w:space="0"/>
              <w:right w:val="single" w:color="auto" w:sz="4" w:space="0"/>
            </w:tcBorders>
            <w:shd w:val="clear" w:color="auto" w:fill="auto"/>
            <w:noWrap/>
            <w:vAlign w:val="center"/>
          </w:tcPr>
          <w:p w14:paraId="229DA4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2018" w:type="dxa"/>
            <w:tcBorders>
              <w:top w:val="nil"/>
              <w:left w:val="nil"/>
              <w:bottom w:val="single" w:color="auto" w:sz="4" w:space="0"/>
              <w:right w:val="single" w:color="auto" w:sz="4" w:space="0"/>
            </w:tcBorders>
            <w:shd w:val="clear" w:color="auto" w:fill="auto"/>
            <w:noWrap/>
            <w:vAlign w:val="center"/>
          </w:tcPr>
          <w:p w14:paraId="262DA62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933" w:type="dxa"/>
            <w:tcBorders>
              <w:top w:val="nil"/>
              <w:left w:val="nil"/>
              <w:bottom w:val="single" w:color="auto" w:sz="4" w:space="0"/>
              <w:right w:val="single" w:color="auto" w:sz="4" w:space="0"/>
            </w:tcBorders>
            <w:shd w:val="solid" w:color="FFFFFF" w:fill="auto"/>
            <w:noWrap/>
            <w:vAlign w:val="top"/>
          </w:tcPr>
          <w:p w14:paraId="7544CB0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6.20</w:t>
            </w:r>
          </w:p>
        </w:tc>
        <w:tc>
          <w:tcPr>
            <w:tcW w:w="1217" w:type="dxa"/>
            <w:tcBorders>
              <w:top w:val="nil"/>
              <w:left w:val="nil"/>
              <w:bottom w:val="single" w:color="auto" w:sz="4" w:space="0"/>
              <w:right w:val="single" w:color="auto" w:sz="4" w:space="0"/>
            </w:tcBorders>
            <w:shd w:val="clear" w:color="auto" w:fill="auto"/>
            <w:noWrap/>
            <w:vAlign w:val="center"/>
          </w:tcPr>
          <w:p w14:paraId="232529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noWrap/>
            <w:vAlign w:val="center"/>
          </w:tcPr>
          <w:p w14:paraId="4EF08D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noWrap/>
            <w:vAlign w:val="center"/>
          </w:tcPr>
          <w:p w14:paraId="4C8169C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22658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BA019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noWrap/>
            <w:vAlign w:val="center"/>
          </w:tcPr>
          <w:p w14:paraId="2BECD47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solid" w:color="FFFFFF" w:fill="auto"/>
            <w:noWrap/>
            <w:vAlign w:val="top"/>
          </w:tcPr>
          <w:p w14:paraId="693861C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2CD018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2018" w:type="dxa"/>
            <w:tcBorders>
              <w:top w:val="nil"/>
              <w:left w:val="nil"/>
              <w:bottom w:val="single" w:color="auto" w:sz="4" w:space="0"/>
              <w:right w:val="single" w:color="auto" w:sz="4" w:space="0"/>
            </w:tcBorders>
            <w:shd w:val="clear" w:color="auto" w:fill="auto"/>
            <w:noWrap/>
            <w:vAlign w:val="center"/>
          </w:tcPr>
          <w:p w14:paraId="7B3038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933" w:type="dxa"/>
            <w:tcBorders>
              <w:top w:val="nil"/>
              <w:left w:val="nil"/>
              <w:bottom w:val="single" w:color="auto" w:sz="4" w:space="0"/>
              <w:right w:val="single" w:color="auto" w:sz="4" w:space="0"/>
            </w:tcBorders>
            <w:shd w:val="solid" w:color="FFFFFF" w:fill="auto"/>
            <w:noWrap/>
            <w:vAlign w:val="top"/>
          </w:tcPr>
          <w:p w14:paraId="74632F6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2.00</w:t>
            </w:r>
          </w:p>
        </w:tc>
        <w:tc>
          <w:tcPr>
            <w:tcW w:w="1217" w:type="dxa"/>
            <w:tcBorders>
              <w:top w:val="nil"/>
              <w:left w:val="nil"/>
              <w:bottom w:val="single" w:color="auto" w:sz="4" w:space="0"/>
              <w:right w:val="single" w:color="auto" w:sz="4" w:space="0"/>
            </w:tcBorders>
            <w:shd w:val="clear" w:color="auto" w:fill="auto"/>
            <w:noWrap/>
            <w:vAlign w:val="center"/>
          </w:tcPr>
          <w:p w14:paraId="4EE587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noWrap/>
            <w:vAlign w:val="center"/>
          </w:tcPr>
          <w:p w14:paraId="3755E2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noWrap/>
            <w:vAlign w:val="center"/>
          </w:tcPr>
          <w:p w14:paraId="0307B880">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10.00</w:t>
            </w:r>
          </w:p>
        </w:tc>
      </w:tr>
      <w:tr w14:paraId="580E198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968570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noWrap/>
            <w:vAlign w:val="center"/>
          </w:tcPr>
          <w:p w14:paraId="275242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solid" w:color="FFFFFF" w:fill="auto"/>
            <w:noWrap/>
            <w:vAlign w:val="top"/>
          </w:tcPr>
          <w:p w14:paraId="4736290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6D61EC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2018" w:type="dxa"/>
            <w:tcBorders>
              <w:top w:val="nil"/>
              <w:left w:val="nil"/>
              <w:bottom w:val="single" w:color="auto" w:sz="4" w:space="0"/>
              <w:right w:val="single" w:color="auto" w:sz="4" w:space="0"/>
            </w:tcBorders>
            <w:shd w:val="clear" w:color="auto" w:fill="auto"/>
            <w:noWrap/>
            <w:vAlign w:val="center"/>
          </w:tcPr>
          <w:p w14:paraId="6BA303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933" w:type="dxa"/>
            <w:tcBorders>
              <w:top w:val="nil"/>
              <w:left w:val="nil"/>
              <w:bottom w:val="single" w:color="auto" w:sz="4" w:space="0"/>
              <w:right w:val="single" w:color="auto" w:sz="4" w:space="0"/>
            </w:tcBorders>
            <w:shd w:val="solid" w:color="FFFFFF" w:fill="auto"/>
            <w:noWrap/>
            <w:vAlign w:val="top"/>
          </w:tcPr>
          <w:p w14:paraId="7B56B92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1.00</w:t>
            </w:r>
          </w:p>
        </w:tc>
        <w:tc>
          <w:tcPr>
            <w:tcW w:w="1217" w:type="dxa"/>
            <w:tcBorders>
              <w:top w:val="nil"/>
              <w:left w:val="nil"/>
              <w:bottom w:val="single" w:color="auto" w:sz="4" w:space="0"/>
              <w:right w:val="single" w:color="auto" w:sz="4" w:space="0"/>
            </w:tcBorders>
            <w:shd w:val="clear" w:color="auto" w:fill="auto"/>
            <w:noWrap/>
            <w:vAlign w:val="center"/>
          </w:tcPr>
          <w:p w14:paraId="5265059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noWrap/>
            <w:vAlign w:val="center"/>
          </w:tcPr>
          <w:p w14:paraId="4969EA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noWrap/>
            <w:vAlign w:val="center"/>
          </w:tcPr>
          <w:p w14:paraId="4D908ED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BC1814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FC810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noWrap/>
            <w:vAlign w:val="center"/>
          </w:tcPr>
          <w:p w14:paraId="2920151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solid" w:color="FFFFFF" w:fill="auto"/>
            <w:noWrap/>
            <w:vAlign w:val="top"/>
          </w:tcPr>
          <w:p w14:paraId="05AD178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112.56</w:t>
            </w:r>
          </w:p>
        </w:tc>
        <w:tc>
          <w:tcPr>
            <w:tcW w:w="1116" w:type="dxa"/>
            <w:tcBorders>
              <w:top w:val="nil"/>
              <w:left w:val="nil"/>
              <w:bottom w:val="single" w:color="auto" w:sz="4" w:space="0"/>
              <w:right w:val="single" w:color="auto" w:sz="4" w:space="0"/>
            </w:tcBorders>
            <w:shd w:val="clear" w:color="auto" w:fill="auto"/>
            <w:noWrap/>
            <w:vAlign w:val="center"/>
          </w:tcPr>
          <w:p w14:paraId="2C3DD58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2018" w:type="dxa"/>
            <w:tcBorders>
              <w:top w:val="nil"/>
              <w:left w:val="nil"/>
              <w:bottom w:val="single" w:color="auto" w:sz="4" w:space="0"/>
              <w:right w:val="single" w:color="auto" w:sz="4" w:space="0"/>
            </w:tcBorders>
            <w:shd w:val="clear" w:color="auto" w:fill="auto"/>
            <w:noWrap/>
            <w:vAlign w:val="center"/>
          </w:tcPr>
          <w:p w14:paraId="59DD97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933" w:type="dxa"/>
            <w:tcBorders>
              <w:top w:val="nil"/>
              <w:left w:val="nil"/>
              <w:bottom w:val="single" w:color="auto" w:sz="4" w:space="0"/>
              <w:right w:val="single" w:color="auto" w:sz="4" w:space="0"/>
            </w:tcBorders>
            <w:shd w:val="solid" w:color="FFFFFF" w:fill="auto"/>
            <w:noWrap/>
            <w:vAlign w:val="top"/>
          </w:tcPr>
          <w:p w14:paraId="25B1E200">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61FC71C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noWrap/>
            <w:vAlign w:val="center"/>
          </w:tcPr>
          <w:p w14:paraId="763DE8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noWrap/>
            <w:vAlign w:val="center"/>
          </w:tcPr>
          <w:p w14:paraId="29F48B8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C9D5A6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31BA5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noWrap/>
            <w:vAlign w:val="center"/>
          </w:tcPr>
          <w:p w14:paraId="3EC19B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solid" w:color="FFFFFF" w:fill="auto"/>
            <w:noWrap/>
            <w:vAlign w:val="top"/>
          </w:tcPr>
          <w:p w14:paraId="1F773E18">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84.61</w:t>
            </w:r>
          </w:p>
        </w:tc>
        <w:tc>
          <w:tcPr>
            <w:tcW w:w="1116" w:type="dxa"/>
            <w:tcBorders>
              <w:top w:val="nil"/>
              <w:left w:val="nil"/>
              <w:bottom w:val="single" w:color="auto" w:sz="4" w:space="0"/>
              <w:right w:val="single" w:color="auto" w:sz="4" w:space="0"/>
            </w:tcBorders>
            <w:shd w:val="clear" w:color="auto" w:fill="auto"/>
            <w:noWrap/>
            <w:vAlign w:val="center"/>
          </w:tcPr>
          <w:p w14:paraId="26ED0ED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2018" w:type="dxa"/>
            <w:tcBorders>
              <w:top w:val="nil"/>
              <w:left w:val="nil"/>
              <w:bottom w:val="single" w:color="auto" w:sz="4" w:space="0"/>
              <w:right w:val="single" w:color="auto" w:sz="4" w:space="0"/>
            </w:tcBorders>
            <w:shd w:val="clear" w:color="auto" w:fill="auto"/>
            <w:noWrap/>
            <w:vAlign w:val="center"/>
          </w:tcPr>
          <w:p w14:paraId="56D206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933" w:type="dxa"/>
            <w:tcBorders>
              <w:top w:val="nil"/>
              <w:left w:val="nil"/>
              <w:bottom w:val="single" w:color="auto" w:sz="4" w:space="0"/>
              <w:right w:val="single" w:color="auto" w:sz="4" w:space="0"/>
            </w:tcBorders>
            <w:shd w:val="solid" w:color="FFFFFF" w:fill="auto"/>
            <w:noWrap/>
            <w:vAlign w:val="top"/>
          </w:tcPr>
          <w:p w14:paraId="112E21C6">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11.00</w:t>
            </w:r>
          </w:p>
        </w:tc>
        <w:tc>
          <w:tcPr>
            <w:tcW w:w="1217" w:type="dxa"/>
            <w:tcBorders>
              <w:top w:val="nil"/>
              <w:left w:val="nil"/>
              <w:bottom w:val="single" w:color="auto" w:sz="4" w:space="0"/>
              <w:right w:val="single" w:color="auto" w:sz="4" w:space="0"/>
            </w:tcBorders>
            <w:shd w:val="clear" w:color="auto" w:fill="auto"/>
            <w:noWrap/>
            <w:vAlign w:val="center"/>
          </w:tcPr>
          <w:p w14:paraId="0678C1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noWrap/>
            <w:vAlign w:val="center"/>
          </w:tcPr>
          <w:p w14:paraId="0CE80F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noWrap/>
            <w:vAlign w:val="center"/>
          </w:tcPr>
          <w:p w14:paraId="3D83A109">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5.00</w:t>
            </w:r>
          </w:p>
        </w:tc>
      </w:tr>
      <w:tr w14:paraId="2AC9317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70EC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noWrap/>
            <w:vAlign w:val="center"/>
          </w:tcPr>
          <w:p w14:paraId="1EE438C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solid" w:color="FFFFFF" w:fill="auto"/>
            <w:noWrap/>
            <w:vAlign w:val="top"/>
          </w:tcPr>
          <w:p w14:paraId="447F63C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4DC8983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2018" w:type="dxa"/>
            <w:tcBorders>
              <w:top w:val="nil"/>
              <w:left w:val="nil"/>
              <w:bottom w:val="single" w:color="auto" w:sz="4" w:space="0"/>
              <w:right w:val="single" w:color="auto" w:sz="4" w:space="0"/>
            </w:tcBorders>
            <w:shd w:val="clear" w:color="auto" w:fill="auto"/>
            <w:noWrap/>
            <w:vAlign w:val="center"/>
          </w:tcPr>
          <w:p w14:paraId="108A23F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933" w:type="dxa"/>
            <w:tcBorders>
              <w:top w:val="nil"/>
              <w:left w:val="nil"/>
              <w:bottom w:val="single" w:color="auto" w:sz="4" w:space="0"/>
              <w:right w:val="single" w:color="auto" w:sz="4" w:space="0"/>
            </w:tcBorders>
            <w:shd w:val="solid" w:color="FFFFFF" w:fill="auto"/>
            <w:noWrap/>
            <w:vAlign w:val="top"/>
          </w:tcPr>
          <w:p w14:paraId="6DA0F41F">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6205C0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noWrap/>
            <w:vAlign w:val="center"/>
          </w:tcPr>
          <w:p w14:paraId="02D70F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noWrap/>
            <w:vAlign w:val="center"/>
          </w:tcPr>
          <w:p w14:paraId="3ECF1B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1D8B12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C93E3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noWrap/>
            <w:vAlign w:val="center"/>
          </w:tcPr>
          <w:p w14:paraId="0FD732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solid" w:color="FFFFFF" w:fill="auto"/>
            <w:noWrap/>
            <w:vAlign w:val="top"/>
          </w:tcPr>
          <w:p w14:paraId="6BF38CA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27.64</w:t>
            </w:r>
          </w:p>
        </w:tc>
        <w:tc>
          <w:tcPr>
            <w:tcW w:w="1116" w:type="dxa"/>
            <w:tcBorders>
              <w:top w:val="nil"/>
              <w:left w:val="nil"/>
              <w:bottom w:val="single" w:color="auto" w:sz="4" w:space="0"/>
              <w:right w:val="single" w:color="auto" w:sz="4" w:space="0"/>
            </w:tcBorders>
            <w:shd w:val="clear" w:color="auto" w:fill="auto"/>
            <w:noWrap/>
            <w:vAlign w:val="center"/>
          </w:tcPr>
          <w:p w14:paraId="61CF88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2018" w:type="dxa"/>
            <w:tcBorders>
              <w:top w:val="nil"/>
              <w:left w:val="nil"/>
              <w:bottom w:val="single" w:color="auto" w:sz="4" w:space="0"/>
              <w:right w:val="single" w:color="auto" w:sz="4" w:space="0"/>
            </w:tcBorders>
            <w:shd w:val="clear" w:color="auto" w:fill="auto"/>
            <w:noWrap/>
            <w:vAlign w:val="center"/>
          </w:tcPr>
          <w:p w14:paraId="171E976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933" w:type="dxa"/>
            <w:tcBorders>
              <w:top w:val="nil"/>
              <w:left w:val="nil"/>
              <w:bottom w:val="single" w:color="auto" w:sz="4" w:space="0"/>
              <w:right w:val="single" w:color="auto" w:sz="4" w:space="0"/>
            </w:tcBorders>
            <w:shd w:val="solid" w:color="FFFFFF" w:fill="auto"/>
            <w:noWrap/>
            <w:vAlign w:val="top"/>
          </w:tcPr>
          <w:p w14:paraId="69679554">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2B29A6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noWrap/>
            <w:vAlign w:val="center"/>
          </w:tcPr>
          <w:p w14:paraId="42D59C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noWrap/>
            <w:vAlign w:val="center"/>
          </w:tcPr>
          <w:p w14:paraId="1CF4A4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8990AC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C2A03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noWrap/>
            <w:vAlign w:val="center"/>
          </w:tcPr>
          <w:p w14:paraId="7CD774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solid" w:color="FFFFFF" w:fill="auto"/>
            <w:noWrap/>
            <w:vAlign w:val="top"/>
          </w:tcPr>
          <w:p w14:paraId="233046F0">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074C28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2018" w:type="dxa"/>
            <w:tcBorders>
              <w:top w:val="nil"/>
              <w:left w:val="nil"/>
              <w:bottom w:val="single" w:color="auto" w:sz="4" w:space="0"/>
              <w:right w:val="single" w:color="auto" w:sz="4" w:space="0"/>
            </w:tcBorders>
            <w:shd w:val="clear" w:color="auto" w:fill="auto"/>
            <w:noWrap/>
            <w:vAlign w:val="center"/>
          </w:tcPr>
          <w:p w14:paraId="71A7F2E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933" w:type="dxa"/>
            <w:tcBorders>
              <w:top w:val="nil"/>
              <w:left w:val="nil"/>
              <w:bottom w:val="single" w:color="auto" w:sz="4" w:space="0"/>
              <w:right w:val="single" w:color="auto" w:sz="4" w:space="0"/>
            </w:tcBorders>
            <w:shd w:val="solid" w:color="FFFFFF" w:fill="auto"/>
            <w:noWrap/>
            <w:vAlign w:val="top"/>
          </w:tcPr>
          <w:p w14:paraId="018189C3">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425C03C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noWrap/>
            <w:vAlign w:val="center"/>
          </w:tcPr>
          <w:p w14:paraId="59CE4A2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noWrap/>
            <w:vAlign w:val="center"/>
          </w:tcPr>
          <w:p w14:paraId="2BF0B426">
            <w:pPr>
              <w:widowControl/>
              <w:jc w:val="lef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5.00</w:t>
            </w:r>
          </w:p>
        </w:tc>
      </w:tr>
      <w:tr w14:paraId="682AE5D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554A9B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noWrap/>
            <w:vAlign w:val="center"/>
          </w:tcPr>
          <w:p w14:paraId="7700656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solid" w:color="FFFFFF" w:fill="auto"/>
            <w:noWrap/>
            <w:vAlign w:val="top"/>
          </w:tcPr>
          <w:p w14:paraId="6070873B">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10.27</w:t>
            </w:r>
          </w:p>
        </w:tc>
        <w:tc>
          <w:tcPr>
            <w:tcW w:w="1116" w:type="dxa"/>
            <w:tcBorders>
              <w:top w:val="nil"/>
              <w:left w:val="nil"/>
              <w:bottom w:val="single" w:color="auto" w:sz="4" w:space="0"/>
              <w:right w:val="single" w:color="auto" w:sz="4" w:space="0"/>
            </w:tcBorders>
            <w:shd w:val="clear" w:color="auto" w:fill="auto"/>
            <w:noWrap/>
            <w:vAlign w:val="center"/>
          </w:tcPr>
          <w:p w14:paraId="6D7E49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2018" w:type="dxa"/>
            <w:tcBorders>
              <w:top w:val="nil"/>
              <w:left w:val="nil"/>
              <w:bottom w:val="single" w:color="auto" w:sz="4" w:space="0"/>
              <w:right w:val="single" w:color="auto" w:sz="4" w:space="0"/>
            </w:tcBorders>
            <w:shd w:val="clear" w:color="auto" w:fill="auto"/>
            <w:noWrap/>
            <w:vAlign w:val="center"/>
          </w:tcPr>
          <w:p w14:paraId="0485E1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933" w:type="dxa"/>
            <w:tcBorders>
              <w:top w:val="nil"/>
              <w:left w:val="nil"/>
              <w:bottom w:val="single" w:color="auto" w:sz="4" w:space="0"/>
              <w:right w:val="single" w:color="auto" w:sz="4" w:space="0"/>
            </w:tcBorders>
            <w:shd w:val="solid" w:color="FFFFFF" w:fill="auto"/>
            <w:noWrap/>
            <w:vAlign w:val="top"/>
          </w:tcPr>
          <w:p w14:paraId="391EC20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3.60</w:t>
            </w:r>
          </w:p>
        </w:tc>
        <w:tc>
          <w:tcPr>
            <w:tcW w:w="1217" w:type="dxa"/>
            <w:tcBorders>
              <w:top w:val="nil"/>
              <w:left w:val="nil"/>
              <w:bottom w:val="single" w:color="auto" w:sz="4" w:space="0"/>
              <w:right w:val="single" w:color="auto" w:sz="4" w:space="0"/>
            </w:tcBorders>
            <w:shd w:val="clear" w:color="auto" w:fill="auto"/>
            <w:noWrap/>
            <w:vAlign w:val="center"/>
          </w:tcPr>
          <w:p w14:paraId="5462EA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noWrap/>
            <w:vAlign w:val="center"/>
          </w:tcPr>
          <w:p w14:paraId="4DBEC5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noWrap/>
            <w:vAlign w:val="center"/>
          </w:tcPr>
          <w:p w14:paraId="4ECAAB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956B48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2A7149E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noWrap/>
            <w:vAlign w:val="center"/>
          </w:tcPr>
          <w:p w14:paraId="024200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solid" w:color="FFFFFF" w:fill="auto"/>
            <w:noWrap/>
            <w:vAlign w:val="top"/>
          </w:tcPr>
          <w:p w14:paraId="3E987EC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62.11</w:t>
            </w:r>
          </w:p>
        </w:tc>
        <w:tc>
          <w:tcPr>
            <w:tcW w:w="1116" w:type="dxa"/>
            <w:tcBorders>
              <w:top w:val="nil"/>
              <w:left w:val="nil"/>
              <w:bottom w:val="single" w:color="auto" w:sz="4" w:space="0"/>
              <w:right w:val="single" w:color="auto" w:sz="4" w:space="0"/>
            </w:tcBorders>
            <w:shd w:val="clear" w:color="auto" w:fill="auto"/>
            <w:noWrap/>
            <w:vAlign w:val="center"/>
          </w:tcPr>
          <w:p w14:paraId="25BC14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2018" w:type="dxa"/>
            <w:tcBorders>
              <w:top w:val="nil"/>
              <w:left w:val="nil"/>
              <w:bottom w:val="single" w:color="auto" w:sz="4" w:space="0"/>
              <w:right w:val="single" w:color="auto" w:sz="4" w:space="0"/>
            </w:tcBorders>
            <w:shd w:val="clear" w:color="auto" w:fill="auto"/>
            <w:noWrap/>
            <w:vAlign w:val="center"/>
          </w:tcPr>
          <w:p w14:paraId="02374B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933" w:type="dxa"/>
            <w:tcBorders>
              <w:top w:val="nil"/>
              <w:left w:val="nil"/>
              <w:bottom w:val="single" w:color="auto" w:sz="4" w:space="0"/>
              <w:right w:val="single" w:color="auto" w:sz="4" w:space="0"/>
            </w:tcBorders>
            <w:shd w:val="solid" w:color="FFFFFF" w:fill="auto"/>
            <w:noWrap/>
            <w:vAlign w:val="top"/>
          </w:tcPr>
          <w:p w14:paraId="4D3D1C60">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47F731D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noWrap/>
            <w:vAlign w:val="center"/>
          </w:tcPr>
          <w:p w14:paraId="62898D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noWrap/>
            <w:vAlign w:val="center"/>
          </w:tcPr>
          <w:p w14:paraId="193B65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8A509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B86625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noWrap/>
            <w:vAlign w:val="center"/>
          </w:tcPr>
          <w:p w14:paraId="372FF8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solid" w:color="FFFFFF" w:fill="auto"/>
            <w:noWrap/>
            <w:vAlign w:val="top"/>
          </w:tcPr>
          <w:p w14:paraId="567E809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76B4390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2018" w:type="dxa"/>
            <w:tcBorders>
              <w:top w:val="nil"/>
              <w:left w:val="nil"/>
              <w:bottom w:val="single" w:color="auto" w:sz="4" w:space="0"/>
              <w:right w:val="single" w:color="auto" w:sz="4" w:space="0"/>
            </w:tcBorders>
            <w:shd w:val="clear" w:color="auto" w:fill="auto"/>
            <w:noWrap/>
            <w:vAlign w:val="center"/>
          </w:tcPr>
          <w:p w14:paraId="49C726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933" w:type="dxa"/>
            <w:tcBorders>
              <w:top w:val="nil"/>
              <w:left w:val="nil"/>
              <w:bottom w:val="single" w:color="auto" w:sz="4" w:space="0"/>
              <w:right w:val="single" w:color="auto" w:sz="4" w:space="0"/>
            </w:tcBorders>
            <w:shd w:val="solid" w:color="FFFFFF" w:fill="auto"/>
            <w:noWrap/>
            <w:vAlign w:val="top"/>
          </w:tcPr>
          <w:p w14:paraId="45FCC652">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63.00</w:t>
            </w:r>
          </w:p>
        </w:tc>
        <w:tc>
          <w:tcPr>
            <w:tcW w:w="1217" w:type="dxa"/>
            <w:tcBorders>
              <w:top w:val="nil"/>
              <w:left w:val="nil"/>
              <w:bottom w:val="single" w:color="auto" w:sz="4" w:space="0"/>
              <w:right w:val="single" w:color="auto" w:sz="4" w:space="0"/>
            </w:tcBorders>
            <w:shd w:val="clear" w:color="auto" w:fill="auto"/>
            <w:noWrap/>
            <w:vAlign w:val="center"/>
          </w:tcPr>
          <w:p w14:paraId="45928F4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noWrap/>
            <w:vAlign w:val="center"/>
          </w:tcPr>
          <w:p w14:paraId="4EE190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noWrap/>
            <w:vAlign w:val="center"/>
          </w:tcPr>
          <w:p w14:paraId="095D93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114F8F9">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AF2E5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noWrap/>
            <w:vAlign w:val="center"/>
          </w:tcPr>
          <w:p w14:paraId="1E143C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solid" w:color="FFFFFF" w:fill="auto"/>
            <w:noWrap/>
            <w:vAlign w:val="top"/>
          </w:tcPr>
          <w:p w14:paraId="04FCB291">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0.50</w:t>
            </w:r>
          </w:p>
        </w:tc>
        <w:tc>
          <w:tcPr>
            <w:tcW w:w="1116" w:type="dxa"/>
            <w:tcBorders>
              <w:top w:val="nil"/>
              <w:left w:val="nil"/>
              <w:bottom w:val="single" w:color="auto" w:sz="4" w:space="0"/>
              <w:right w:val="single" w:color="auto" w:sz="4" w:space="0"/>
            </w:tcBorders>
            <w:shd w:val="clear" w:color="auto" w:fill="auto"/>
            <w:noWrap/>
            <w:vAlign w:val="center"/>
          </w:tcPr>
          <w:p w14:paraId="4D3173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2018" w:type="dxa"/>
            <w:tcBorders>
              <w:top w:val="nil"/>
              <w:left w:val="nil"/>
              <w:bottom w:val="single" w:color="auto" w:sz="4" w:space="0"/>
              <w:right w:val="single" w:color="auto" w:sz="4" w:space="0"/>
            </w:tcBorders>
            <w:shd w:val="clear" w:color="auto" w:fill="auto"/>
            <w:noWrap/>
            <w:vAlign w:val="center"/>
          </w:tcPr>
          <w:p w14:paraId="553E250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933" w:type="dxa"/>
            <w:tcBorders>
              <w:top w:val="nil"/>
              <w:left w:val="nil"/>
              <w:bottom w:val="single" w:color="auto" w:sz="4" w:space="0"/>
              <w:right w:val="single" w:color="auto" w:sz="4" w:space="0"/>
            </w:tcBorders>
            <w:shd w:val="solid" w:color="FFFFFF" w:fill="auto"/>
            <w:noWrap/>
            <w:vAlign w:val="top"/>
          </w:tcPr>
          <w:p w14:paraId="7BFE778F">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330797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noWrap/>
            <w:vAlign w:val="center"/>
          </w:tcPr>
          <w:p w14:paraId="6A94BFB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noWrap/>
            <w:vAlign w:val="center"/>
          </w:tcPr>
          <w:p w14:paraId="5B8B3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154A1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802F01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noWrap/>
            <w:vAlign w:val="center"/>
          </w:tcPr>
          <w:p w14:paraId="49FD11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solid" w:color="FFFFFF" w:fill="auto"/>
            <w:noWrap/>
            <w:vAlign w:val="top"/>
          </w:tcPr>
          <w:p w14:paraId="7167654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169.22</w:t>
            </w:r>
          </w:p>
        </w:tc>
        <w:tc>
          <w:tcPr>
            <w:tcW w:w="1116" w:type="dxa"/>
            <w:tcBorders>
              <w:top w:val="nil"/>
              <w:left w:val="nil"/>
              <w:bottom w:val="single" w:color="auto" w:sz="4" w:space="0"/>
              <w:right w:val="single" w:color="auto" w:sz="4" w:space="0"/>
            </w:tcBorders>
            <w:shd w:val="clear" w:color="auto" w:fill="auto"/>
            <w:noWrap/>
            <w:vAlign w:val="center"/>
          </w:tcPr>
          <w:p w14:paraId="6EE38C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2018" w:type="dxa"/>
            <w:tcBorders>
              <w:top w:val="nil"/>
              <w:left w:val="nil"/>
              <w:bottom w:val="single" w:color="auto" w:sz="4" w:space="0"/>
              <w:right w:val="single" w:color="auto" w:sz="4" w:space="0"/>
            </w:tcBorders>
            <w:shd w:val="clear" w:color="auto" w:fill="auto"/>
            <w:noWrap/>
            <w:vAlign w:val="center"/>
          </w:tcPr>
          <w:p w14:paraId="088902A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933" w:type="dxa"/>
            <w:tcBorders>
              <w:top w:val="nil"/>
              <w:left w:val="nil"/>
              <w:bottom w:val="single" w:color="auto" w:sz="4" w:space="0"/>
              <w:right w:val="single" w:color="auto" w:sz="4" w:space="0"/>
            </w:tcBorders>
            <w:shd w:val="solid" w:color="FFFFFF" w:fill="auto"/>
            <w:noWrap/>
            <w:vAlign w:val="top"/>
          </w:tcPr>
          <w:p w14:paraId="4CE00AD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3.80</w:t>
            </w:r>
          </w:p>
        </w:tc>
        <w:tc>
          <w:tcPr>
            <w:tcW w:w="1217" w:type="dxa"/>
            <w:tcBorders>
              <w:top w:val="nil"/>
              <w:left w:val="nil"/>
              <w:bottom w:val="single" w:color="auto" w:sz="4" w:space="0"/>
              <w:right w:val="single" w:color="auto" w:sz="4" w:space="0"/>
            </w:tcBorders>
            <w:shd w:val="clear" w:color="auto" w:fill="auto"/>
            <w:noWrap/>
            <w:vAlign w:val="center"/>
          </w:tcPr>
          <w:p w14:paraId="07568B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noWrap/>
            <w:vAlign w:val="center"/>
          </w:tcPr>
          <w:p w14:paraId="2848A5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noWrap/>
            <w:vAlign w:val="center"/>
          </w:tcPr>
          <w:p w14:paraId="47F26B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189DA43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3698D43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noWrap/>
            <w:vAlign w:val="center"/>
          </w:tcPr>
          <w:p w14:paraId="17D755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solid" w:color="FFFFFF" w:fill="auto"/>
            <w:noWrap/>
            <w:vAlign w:val="top"/>
          </w:tcPr>
          <w:p w14:paraId="7E8E5E99">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6CD81B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2018" w:type="dxa"/>
            <w:tcBorders>
              <w:top w:val="nil"/>
              <w:left w:val="nil"/>
              <w:bottom w:val="single" w:color="auto" w:sz="4" w:space="0"/>
              <w:right w:val="single" w:color="auto" w:sz="4" w:space="0"/>
            </w:tcBorders>
            <w:shd w:val="clear" w:color="auto" w:fill="auto"/>
            <w:noWrap/>
            <w:vAlign w:val="center"/>
          </w:tcPr>
          <w:p w14:paraId="55F6C8C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933" w:type="dxa"/>
            <w:tcBorders>
              <w:top w:val="nil"/>
              <w:left w:val="nil"/>
              <w:bottom w:val="single" w:color="auto" w:sz="4" w:space="0"/>
              <w:right w:val="single" w:color="auto" w:sz="4" w:space="0"/>
            </w:tcBorders>
            <w:shd w:val="solid" w:color="FFFFFF" w:fill="auto"/>
            <w:noWrap/>
            <w:vAlign w:val="top"/>
          </w:tcPr>
          <w:p w14:paraId="73FF46E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1.30</w:t>
            </w:r>
          </w:p>
        </w:tc>
        <w:tc>
          <w:tcPr>
            <w:tcW w:w="1217" w:type="dxa"/>
            <w:tcBorders>
              <w:top w:val="nil"/>
              <w:left w:val="nil"/>
              <w:bottom w:val="single" w:color="auto" w:sz="4" w:space="0"/>
              <w:right w:val="single" w:color="auto" w:sz="4" w:space="0"/>
            </w:tcBorders>
            <w:shd w:val="clear" w:color="auto" w:fill="auto"/>
            <w:noWrap/>
            <w:vAlign w:val="center"/>
          </w:tcPr>
          <w:p w14:paraId="3E4516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noWrap/>
            <w:vAlign w:val="center"/>
          </w:tcPr>
          <w:p w14:paraId="6EC693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noWrap/>
            <w:vAlign w:val="center"/>
          </w:tcPr>
          <w:p w14:paraId="12C0B9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74D174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FA36D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noWrap/>
            <w:vAlign w:val="center"/>
          </w:tcPr>
          <w:p w14:paraId="5CF254B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solid" w:color="FFFFFF" w:fill="auto"/>
            <w:noWrap/>
            <w:vAlign w:val="top"/>
          </w:tcPr>
          <w:p w14:paraId="5CB2A143">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46BE62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2018" w:type="dxa"/>
            <w:tcBorders>
              <w:top w:val="nil"/>
              <w:left w:val="nil"/>
              <w:bottom w:val="single" w:color="auto" w:sz="4" w:space="0"/>
              <w:right w:val="single" w:color="auto" w:sz="4" w:space="0"/>
            </w:tcBorders>
            <w:shd w:val="clear" w:color="auto" w:fill="auto"/>
            <w:noWrap/>
            <w:vAlign w:val="center"/>
          </w:tcPr>
          <w:p w14:paraId="7F5BB5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933" w:type="dxa"/>
            <w:tcBorders>
              <w:top w:val="nil"/>
              <w:left w:val="nil"/>
              <w:bottom w:val="single" w:color="auto" w:sz="4" w:space="0"/>
              <w:right w:val="single" w:color="auto" w:sz="4" w:space="0"/>
            </w:tcBorders>
            <w:shd w:val="solid" w:color="FFFFFF" w:fill="auto"/>
            <w:noWrap/>
            <w:vAlign w:val="top"/>
          </w:tcPr>
          <w:p w14:paraId="23250DA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3.50</w:t>
            </w:r>
          </w:p>
        </w:tc>
        <w:tc>
          <w:tcPr>
            <w:tcW w:w="1217" w:type="dxa"/>
            <w:tcBorders>
              <w:top w:val="nil"/>
              <w:left w:val="nil"/>
              <w:bottom w:val="single" w:color="auto" w:sz="4" w:space="0"/>
              <w:right w:val="single" w:color="auto" w:sz="4" w:space="0"/>
            </w:tcBorders>
            <w:shd w:val="clear" w:color="auto" w:fill="auto"/>
            <w:noWrap/>
            <w:vAlign w:val="center"/>
          </w:tcPr>
          <w:p w14:paraId="679B450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noWrap/>
            <w:vAlign w:val="center"/>
          </w:tcPr>
          <w:p w14:paraId="7F3BD0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noWrap/>
            <w:vAlign w:val="center"/>
          </w:tcPr>
          <w:p w14:paraId="083F419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F9D53B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BA4DF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noWrap/>
            <w:vAlign w:val="center"/>
          </w:tcPr>
          <w:p w14:paraId="3770139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solid" w:color="FFFFFF" w:fill="auto"/>
            <w:noWrap/>
            <w:vAlign w:val="top"/>
          </w:tcPr>
          <w:p w14:paraId="1259C1FF">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6CB3FA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2018" w:type="dxa"/>
            <w:tcBorders>
              <w:top w:val="nil"/>
              <w:left w:val="nil"/>
              <w:bottom w:val="single" w:color="auto" w:sz="4" w:space="0"/>
              <w:right w:val="single" w:color="auto" w:sz="4" w:space="0"/>
            </w:tcBorders>
            <w:shd w:val="clear" w:color="auto" w:fill="auto"/>
            <w:noWrap/>
            <w:vAlign w:val="center"/>
          </w:tcPr>
          <w:p w14:paraId="2C9F34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933" w:type="dxa"/>
            <w:tcBorders>
              <w:top w:val="nil"/>
              <w:left w:val="nil"/>
              <w:bottom w:val="single" w:color="auto" w:sz="4" w:space="0"/>
              <w:right w:val="single" w:color="auto" w:sz="4" w:space="0"/>
            </w:tcBorders>
            <w:shd w:val="solid" w:color="FFFFFF" w:fill="auto"/>
            <w:noWrap/>
            <w:vAlign w:val="top"/>
          </w:tcPr>
          <w:p w14:paraId="383D91B2">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1D8E7E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noWrap/>
            <w:vAlign w:val="center"/>
          </w:tcPr>
          <w:p w14:paraId="5D24804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noWrap/>
            <w:vAlign w:val="center"/>
          </w:tcPr>
          <w:p w14:paraId="7ECCBD3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6FE81E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0122A1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noWrap/>
            <w:vAlign w:val="center"/>
          </w:tcPr>
          <w:p w14:paraId="78F6FE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solid" w:color="FFFFFF" w:fill="auto"/>
            <w:noWrap/>
            <w:vAlign w:val="top"/>
          </w:tcPr>
          <w:p w14:paraId="566EEBBE">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296BDF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2018" w:type="dxa"/>
            <w:tcBorders>
              <w:top w:val="nil"/>
              <w:left w:val="nil"/>
              <w:bottom w:val="single" w:color="auto" w:sz="4" w:space="0"/>
              <w:right w:val="single" w:color="auto" w:sz="4" w:space="0"/>
            </w:tcBorders>
            <w:shd w:val="clear" w:color="auto" w:fill="auto"/>
            <w:noWrap/>
            <w:vAlign w:val="center"/>
          </w:tcPr>
          <w:p w14:paraId="592E7F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933" w:type="dxa"/>
            <w:tcBorders>
              <w:top w:val="nil"/>
              <w:left w:val="nil"/>
              <w:bottom w:val="single" w:color="auto" w:sz="4" w:space="0"/>
              <w:right w:val="single" w:color="auto" w:sz="4" w:space="0"/>
            </w:tcBorders>
            <w:shd w:val="solid" w:color="FFFFFF" w:fill="auto"/>
            <w:noWrap/>
            <w:vAlign w:val="top"/>
          </w:tcPr>
          <w:p w14:paraId="59FF67C2">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6FFF6D8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noWrap/>
            <w:vAlign w:val="center"/>
          </w:tcPr>
          <w:p w14:paraId="34F3720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noWrap/>
            <w:vAlign w:val="center"/>
          </w:tcPr>
          <w:p w14:paraId="16EE31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23513046">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F8B3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noWrap/>
            <w:vAlign w:val="center"/>
          </w:tcPr>
          <w:p w14:paraId="5B3A97D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solid" w:color="FFFFFF" w:fill="auto"/>
            <w:noWrap/>
            <w:vAlign w:val="top"/>
          </w:tcPr>
          <w:p w14:paraId="57BD079D">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144.36</w:t>
            </w:r>
          </w:p>
        </w:tc>
        <w:tc>
          <w:tcPr>
            <w:tcW w:w="1116" w:type="dxa"/>
            <w:tcBorders>
              <w:top w:val="nil"/>
              <w:left w:val="nil"/>
              <w:bottom w:val="single" w:color="auto" w:sz="4" w:space="0"/>
              <w:right w:val="single" w:color="auto" w:sz="4" w:space="0"/>
            </w:tcBorders>
            <w:shd w:val="clear" w:color="auto" w:fill="auto"/>
            <w:noWrap/>
            <w:vAlign w:val="center"/>
          </w:tcPr>
          <w:p w14:paraId="425966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2018" w:type="dxa"/>
            <w:tcBorders>
              <w:top w:val="nil"/>
              <w:left w:val="nil"/>
              <w:bottom w:val="single" w:color="auto" w:sz="4" w:space="0"/>
              <w:right w:val="single" w:color="auto" w:sz="4" w:space="0"/>
            </w:tcBorders>
            <w:shd w:val="clear" w:color="auto" w:fill="auto"/>
            <w:noWrap/>
            <w:vAlign w:val="center"/>
          </w:tcPr>
          <w:p w14:paraId="26E5AD0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933" w:type="dxa"/>
            <w:tcBorders>
              <w:top w:val="nil"/>
              <w:left w:val="nil"/>
              <w:bottom w:val="single" w:color="auto" w:sz="4" w:space="0"/>
              <w:right w:val="single" w:color="auto" w:sz="4" w:space="0"/>
            </w:tcBorders>
            <w:shd w:val="solid" w:color="FFFFFF" w:fill="auto"/>
            <w:noWrap/>
            <w:vAlign w:val="top"/>
          </w:tcPr>
          <w:p w14:paraId="65F3E2C5">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5E31F38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noWrap/>
            <w:vAlign w:val="center"/>
          </w:tcPr>
          <w:p w14:paraId="12862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noWrap/>
            <w:vAlign w:val="center"/>
          </w:tcPr>
          <w:p w14:paraId="3409AA7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5621E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D6B8C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noWrap/>
            <w:vAlign w:val="center"/>
          </w:tcPr>
          <w:p w14:paraId="762EDF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solid" w:color="FFFFFF" w:fill="auto"/>
            <w:noWrap/>
            <w:vAlign w:val="top"/>
          </w:tcPr>
          <w:p w14:paraId="03F4B302">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1BF469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2018" w:type="dxa"/>
            <w:tcBorders>
              <w:top w:val="nil"/>
              <w:left w:val="nil"/>
              <w:bottom w:val="single" w:color="auto" w:sz="4" w:space="0"/>
              <w:right w:val="single" w:color="auto" w:sz="4" w:space="0"/>
            </w:tcBorders>
            <w:shd w:val="clear" w:color="auto" w:fill="auto"/>
            <w:noWrap/>
            <w:vAlign w:val="center"/>
          </w:tcPr>
          <w:p w14:paraId="00E28B1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933" w:type="dxa"/>
            <w:tcBorders>
              <w:top w:val="nil"/>
              <w:left w:val="nil"/>
              <w:bottom w:val="single" w:color="auto" w:sz="4" w:space="0"/>
              <w:right w:val="single" w:color="auto" w:sz="4" w:space="0"/>
            </w:tcBorders>
            <w:shd w:val="solid" w:color="FFFFFF" w:fill="auto"/>
            <w:noWrap/>
            <w:vAlign w:val="top"/>
          </w:tcPr>
          <w:p w14:paraId="0DCC4A1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1.70</w:t>
            </w:r>
          </w:p>
        </w:tc>
        <w:tc>
          <w:tcPr>
            <w:tcW w:w="1217" w:type="dxa"/>
            <w:tcBorders>
              <w:top w:val="nil"/>
              <w:left w:val="nil"/>
              <w:bottom w:val="single" w:color="auto" w:sz="4" w:space="0"/>
              <w:right w:val="single" w:color="auto" w:sz="4" w:space="0"/>
            </w:tcBorders>
            <w:shd w:val="clear" w:color="auto" w:fill="auto"/>
            <w:noWrap/>
            <w:vAlign w:val="center"/>
          </w:tcPr>
          <w:p w14:paraId="0C411C8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noWrap/>
            <w:vAlign w:val="center"/>
          </w:tcPr>
          <w:p w14:paraId="0E557E0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noWrap/>
            <w:vAlign w:val="center"/>
          </w:tcPr>
          <w:p w14:paraId="042DFB1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82D3CF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5A102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noWrap/>
            <w:vAlign w:val="center"/>
          </w:tcPr>
          <w:p w14:paraId="05D0E9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solid" w:color="FFFFFF" w:fill="auto"/>
            <w:noWrap/>
            <w:vAlign w:val="top"/>
          </w:tcPr>
          <w:p w14:paraId="20E434A1">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7C2C25E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2018" w:type="dxa"/>
            <w:tcBorders>
              <w:top w:val="nil"/>
              <w:left w:val="nil"/>
              <w:bottom w:val="single" w:color="auto" w:sz="4" w:space="0"/>
              <w:right w:val="single" w:color="auto" w:sz="4" w:space="0"/>
            </w:tcBorders>
            <w:shd w:val="clear" w:color="auto" w:fill="auto"/>
            <w:noWrap/>
            <w:vAlign w:val="center"/>
          </w:tcPr>
          <w:p w14:paraId="54732D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933" w:type="dxa"/>
            <w:tcBorders>
              <w:top w:val="nil"/>
              <w:left w:val="nil"/>
              <w:bottom w:val="single" w:color="auto" w:sz="4" w:space="0"/>
              <w:right w:val="single" w:color="auto" w:sz="4" w:space="0"/>
            </w:tcBorders>
            <w:shd w:val="solid" w:color="FFFFFF" w:fill="auto"/>
            <w:noWrap/>
            <w:vAlign w:val="top"/>
          </w:tcPr>
          <w:p w14:paraId="13454BD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44E2F1D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noWrap/>
            <w:vAlign w:val="center"/>
          </w:tcPr>
          <w:p w14:paraId="1730332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noWrap/>
            <w:vAlign w:val="center"/>
          </w:tcPr>
          <w:p w14:paraId="0FEE4F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1A8AC23">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568456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noWrap/>
            <w:vAlign w:val="center"/>
          </w:tcPr>
          <w:p w14:paraId="188473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solid" w:color="FFFFFF" w:fill="auto"/>
            <w:noWrap/>
            <w:vAlign w:val="top"/>
          </w:tcPr>
          <w:p w14:paraId="059B98D5">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76F6F6E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2018" w:type="dxa"/>
            <w:tcBorders>
              <w:top w:val="nil"/>
              <w:left w:val="nil"/>
              <w:bottom w:val="single" w:color="auto" w:sz="4" w:space="0"/>
              <w:right w:val="single" w:color="auto" w:sz="4" w:space="0"/>
            </w:tcBorders>
            <w:shd w:val="clear" w:color="auto" w:fill="auto"/>
            <w:noWrap/>
            <w:vAlign w:val="center"/>
          </w:tcPr>
          <w:p w14:paraId="1E27FD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933" w:type="dxa"/>
            <w:tcBorders>
              <w:top w:val="nil"/>
              <w:left w:val="nil"/>
              <w:bottom w:val="single" w:color="auto" w:sz="4" w:space="0"/>
              <w:right w:val="single" w:color="auto" w:sz="4" w:space="0"/>
            </w:tcBorders>
            <w:shd w:val="solid" w:color="FFFFFF" w:fill="auto"/>
            <w:noWrap/>
            <w:vAlign w:val="top"/>
          </w:tcPr>
          <w:p w14:paraId="70BAD97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16.20</w:t>
            </w:r>
          </w:p>
        </w:tc>
        <w:tc>
          <w:tcPr>
            <w:tcW w:w="1217" w:type="dxa"/>
            <w:tcBorders>
              <w:top w:val="nil"/>
              <w:left w:val="nil"/>
              <w:bottom w:val="single" w:color="auto" w:sz="4" w:space="0"/>
              <w:right w:val="single" w:color="auto" w:sz="4" w:space="0"/>
            </w:tcBorders>
            <w:shd w:val="clear" w:color="auto" w:fill="auto"/>
            <w:noWrap/>
            <w:vAlign w:val="center"/>
          </w:tcPr>
          <w:p w14:paraId="56DE07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noWrap/>
            <w:vAlign w:val="center"/>
          </w:tcPr>
          <w:p w14:paraId="757249F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noWrap/>
            <w:vAlign w:val="center"/>
          </w:tcPr>
          <w:p w14:paraId="6DBCD4C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084D9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72E538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noWrap/>
            <w:vAlign w:val="center"/>
          </w:tcPr>
          <w:p w14:paraId="371BD0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solid" w:color="FFFFFF" w:fill="auto"/>
            <w:noWrap/>
            <w:vAlign w:val="top"/>
          </w:tcPr>
          <w:p w14:paraId="06897B0D">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7F272E7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2018" w:type="dxa"/>
            <w:tcBorders>
              <w:top w:val="nil"/>
              <w:left w:val="nil"/>
              <w:bottom w:val="single" w:color="auto" w:sz="4" w:space="0"/>
              <w:right w:val="single" w:color="auto" w:sz="4" w:space="0"/>
            </w:tcBorders>
            <w:shd w:val="clear" w:color="auto" w:fill="auto"/>
            <w:noWrap/>
            <w:vAlign w:val="center"/>
          </w:tcPr>
          <w:p w14:paraId="466297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933" w:type="dxa"/>
            <w:tcBorders>
              <w:top w:val="nil"/>
              <w:left w:val="nil"/>
              <w:bottom w:val="single" w:color="auto" w:sz="4" w:space="0"/>
              <w:right w:val="single" w:color="auto" w:sz="4" w:space="0"/>
            </w:tcBorders>
            <w:shd w:val="solid" w:color="FFFFFF" w:fill="auto"/>
            <w:noWrap/>
            <w:vAlign w:val="top"/>
          </w:tcPr>
          <w:p w14:paraId="5D88C4A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20F2665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noWrap/>
            <w:vAlign w:val="center"/>
          </w:tcPr>
          <w:p w14:paraId="7933B5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31EA87F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1F08CBAB">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B6CF519">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FB7B2">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5F7A43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9FF31">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9BFE31D">
            <w:pPr>
              <w:widowControl/>
              <w:jc w:val="left"/>
              <w:rPr>
                <w:rFonts w:ascii="Times New Roman" w:hAnsi="Times New Roman" w:eastAsia="仿宋_GB2312" w:cs="Times New Roman"/>
                <w:color w:val="000000"/>
                <w:kern w:val="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06777630">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E8C0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4FE61A34">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19D9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73BBB112">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noWrap/>
            <w:vAlign w:val="center"/>
          </w:tcPr>
          <w:p w14:paraId="09D8989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597AC4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183B8C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noWrap/>
            <w:vAlign w:val="center"/>
          </w:tcPr>
          <w:p w14:paraId="7FBAA1D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solid" w:color="FFFFFF" w:fill="auto"/>
            <w:noWrap/>
            <w:vAlign w:val="top"/>
          </w:tcPr>
          <w:p w14:paraId="23B184E6">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50BE1B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2018" w:type="dxa"/>
            <w:tcBorders>
              <w:top w:val="nil"/>
              <w:left w:val="nil"/>
              <w:bottom w:val="single" w:color="auto" w:sz="4" w:space="0"/>
              <w:right w:val="single" w:color="auto" w:sz="4" w:space="0"/>
            </w:tcBorders>
            <w:shd w:val="clear" w:color="auto" w:fill="auto"/>
            <w:noWrap/>
            <w:vAlign w:val="center"/>
          </w:tcPr>
          <w:p w14:paraId="589B9C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933" w:type="dxa"/>
            <w:tcBorders>
              <w:top w:val="nil"/>
              <w:left w:val="nil"/>
              <w:bottom w:val="single" w:color="auto" w:sz="4" w:space="0"/>
              <w:right w:val="single" w:color="auto" w:sz="4" w:space="0"/>
            </w:tcBorders>
            <w:shd w:val="solid" w:color="FFFFFF" w:fill="auto"/>
            <w:noWrap/>
            <w:vAlign w:val="top"/>
          </w:tcPr>
          <w:p w14:paraId="04861A3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4.20</w:t>
            </w:r>
          </w:p>
        </w:tc>
        <w:tc>
          <w:tcPr>
            <w:tcW w:w="1217" w:type="dxa"/>
            <w:tcBorders>
              <w:top w:val="nil"/>
              <w:left w:val="nil"/>
              <w:bottom w:val="single" w:color="auto" w:sz="4" w:space="0"/>
              <w:right w:val="single" w:color="auto" w:sz="4" w:space="0"/>
            </w:tcBorders>
            <w:shd w:val="clear" w:color="auto" w:fill="auto"/>
            <w:noWrap/>
            <w:vAlign w:val="center"/>
          </w:tcPr>
          <w:p w14:paraId="642D81A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noWrap/>
            <w:vAlign w:val="center"/>
          </w:tcPr>
          <w:p w14:paraId="3920A0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noWrap/>
            <w:vAlign w:val="center"/>
          </w:tcPr>
          <w:p w14:paraId="09D71E9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4617770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1B48245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noWrap/>
            <w:vAlign w:val="center"/>
          </w:tcPr>
          <w:p w14:paraId="1B6247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solid" w:color="FFFFFF" w:fill="auto"/>
            <w:noWrap/>
            <w:vAlign w:val="top"/>
          </w:tcPr>
          <w:p w14:paraId="7FBD6445">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50D9C0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2018" w:type="dxa"/>
            <w:tcBorders>
              <w:top w:val="nil"/>
              <w:left w:val="nil"/>
              <w:bottom w:val="single" w:color="auto" w:sz="4" w:space="0"/>
              <w:right w:val="single" w:color="auto" w:sz="4" w:space="0"/>
            </w:tcBorders>
            <w:shd w:val="clear" w:color="auto" w:fill="auto"/>
            <w:noWrap/>
            <w:vAlign w:val="center"/>
          </w:tcPr>
          <w:p w14:paraId="2C747F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933" w:type="dxa"/>
            <w:tcBorders>
              <w:top w:val="nil"/>
              <w:left w:val="nil"/>
              <w:bottom w:val="single" w:color="auto" w:sz="4" w:space="0"/>
              <w:right w:val="single" w:color="auto" w:sz="4" w:space="0"/>
            </w:tcBorders>
            <w:shd w:val="solid" w:color="FFFFFF" w:fill="auto"/>
            <w:noWrap/>
            <w:vAlign w:val="top"/>
          </w:tcPr>
          <w:p w14:paraId="7FA8FE4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9.08</w:t>
            </w:r>
          </w:p>
        </w:tc>
        <w:tc>
          <w:tcPr>
            <w:tcW w:w="1217" w:type="dxa"/>
            <w:tcBorders>
              <w:top w:val="nil"/>
              <w:left w:val="nil"/>
              <w:bottom w:val="single" w:color="auto" w:sz="4" w:space="0"/>
              <w:right w:val="single" w:color="auto" w:sz="4" w:space="0"/>
            </w:tcBorders>
            <w:shd w:val="clear" w:color="auto" w:fill="auto"/>
            <w:noWrap/>
            <w:vAlign w:val="center"/>
          </w:tcPr>
          <w:p w14:paraId="4D66F71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noWrap/>
            <w:vAlign w:val="center"/>
          </w:tcPr>
          <w:p w14:paraId="14C9498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noWrap/>
            <w:vAlign w:val="center"/>
          </w:tcPr>
          <w:p w14:paraId="1D442B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A3C377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605BD6A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noWrap/>
            <w:vAlign w:val="center"/>
          </w:tcPr>
          <w:p w14:paraId="12B8306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solid" w:color="FFFFFF" w:fill="auto"/>
            <w:noWrap/>
            <w:vAlign w:val="top"/>
          </w:tcPr>
          <w:p w14:paraId="3D91D5A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24.86</w:t>
            </w:r>
          </w:p>
        </w:tc>
        <w:tc>
          <w:tcPr>
            <w:tcW w:w="1116" w:type="dxa"/>
            <w:tcBorders>
              <w:top w:val="nil"/>
              <w:left w:val="nil"/>
              <w:bottom w:val="single" w:color="auto" w:sz="4" w:space="0"/>
              <w:right w:val="single" w:color="auto" w:sz="4" w:space="0"/>
            </w:tcBorders>
            <w:shd w:val="clear" w:color="auto" w:fill="auto"/>
            <w:noWrap/>
            <w:vAlign w:val="center"/>
          </w:tcPr>
          <w:p w14:paraId="1047B18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2018" w:type="dxa"/>
            <w:tcBorders>
              <w:top w:val="nil"/>
              <w:left w:val="nil"/>
              <w:bottom w:val="single" w:color="auto" w:sz="4" w:space="0"/>
              <w:right w:val="single" w:color="auto" w:sz="4" w:space="0"/>
            </w:tcBorders>
            <w:shd w:val="clear" w:color="auto" w:fill="auto"/>
            <w:noWrap/>
            <w:vAlign w:val="center"/>
          </w:tcPr>
          <w:p w14:paraId="05086C6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933" w:type="dxa"/>
            <w:tcBorders>
              <w:top w:val="nil"/>
              <w:left w:val="nil"/>
              <w:bottom w:val="single" w:color="auto" w:sz="4" w:space="0"/>
              <w:right w:val="single" w:color="auto" w:sz="4" w:space="0"/>
            </w:tcBorders>
            <w:shd w:val="solid" w:color="FFFFFF" w:fill="auto"/>
            <w:noWrap/>
            <w:vAlign w:val="top"/>
          </w:tcPr>
          <w:p w14:paraId="343FEA0B">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217" w:type="dxa"/>
            <w:tcBorders>
              <w:top w:val="nil"/>
              <w:left w:val="nil"/>
              <w:bottom w:val="single" w:color="auto" w:sz="4" w:space="0"/>
              <w:right w:val="single" w:color="auto" w:sz="4" w:space="0"/>
            </w:tcBorders>
            <w:shd w:val="clear" w:color="auto" w:fill="auto"/>
            <w:noWrap/>
            <w:vAlign w:val="center"/>
          </w:tcPr>
          <w:p w14:paraId="24C967B3">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46B6DFB8">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48FAA7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4E35AF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noWrap/>
            <w:vAlign w:val="center"/>
          </w:tcPr>
          <w:p w14:paraId="487909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noWrap/>
            <w:vAlign w:val="center"/>
          </w:tcPr>
          <w:p w14:paraId="209CED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solid" w:color="FFFFFF" w:fill="auto"/>
            <w:noWrap/>
            <w:vAlign w:val="top"/>
          </w:tcPr>
          <w:p w14:paraId="1B62FAFE">
            <w:pPr>
              <w:spacing w:beforeLines="0" w:afterLines="0"/>
              <w:jc w:val="right"/>
              <w:rPr>
                <w:rFonts w:hint="eastAsia" w:ascii="宋体" w:hAnsi="宋体" w:eastAsiaTheme="minorEastAsia" w:cstheme="minorBidi"/>
                <w:color w:val="000000"/>
                <w:kern w:val="2"/>
                <w:sz w:val="22"/>
                <w:szCs w:val="24"/>
                <w:lang w:val="en-US" w:eastAsia="zh-CN" w:bidi="ar-SA"/>
              </w:rPr>
            </w:pPr>
          </w:p>
        </w:tc>
        <w:tc>
          <w:tcPr>
            <w:tcW w:w="1116" w:type="dxa"/>
            <w:tcBorders>
              <w:top w:val="nil"/>
              <w:left w:val="nil"/>
              <w:bottom w:val="single" w:color="auto" w:sz="4" w:space="0"/>
              <w:right w:val="single" w:color="auto" w:sz="4" w:space="0"/>
            </w:tcBorders>
            <w:shd w:val="clear" w:color="auto" w:fill="auto"/>
            <w:noWrap/>
            <w:vAlign w:val="center"/>
          </w:tcPr>
          <w:p w14:paraId="56183A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2018" w:type="dxa"/>
            <w:tcBorders>
              <w:top w:val="nil"/>
              <w:left w:val="nil"/>
              <w:bottom w:val="single" w:color="auto" w:sz="4" w:space="0"/>
              <w:right w:val="single" w:color="auto" w:sz="4" w:space="0"/>
            </w:tcBorders>
            <w:shd w:val="clear" w:color="auto" w:fill="auto"/>
            <w:noWrap/>
            <w:vAlign w:val="center"/>
          </w:tcPr>
          <w:p w14:paraId="25D2C01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933" w:type="dxa"/>
            <w:tcBorders>
              <w:top w:val="nil"/>
              <w:left w:val="nil"/>
              <w:bottom w:val="single" w:color="auto" w:sz="4" w:space="0"/>
              <w:right w:val="single" w:color="auto" w:sz="4" w:space="0"/>
            </w:tcBorders>
            <w:shd w:val="solid" w:color="FFFFFF" w:fill="auto"/>
            <w:noWrap/>
            <w:vAlign w:val="top"/>
          </w:tcPr>
          <w:p w14:paraId="7667E5B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48.71</w:t>
            </w:r>
          </w:p>
        </w:tc>
        <w:tc>
          <w:tcPr>
            <w:tcW w:w="1217" w:type="dxa"/>
            <w:tcBorders>
              <w:top w:val="nil"/>
              <w:left w:val="nil"/>
              <w:bottom w:val="single" w:color="auto" w:sz="4" w:space="0"/>
              <w:right w:val="single" w:color="auto" w:sz="4" w:space="0"/>
            </w:tcBorders>
            <w:shd w:val="clear" w:color="auto" w:fill="auto"/>
            <w:noWrap/>
            <w:vAlign w:val="center"/>
          </w:tcPr>
          <w:p w14:paraId="65DD1F81">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noWrap/>
            <w:vAlign w:val="center"/>
          </w:tcPr>
          <w:p w14:paraId="25A97E32">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noWrap/>
            <w:vAlign w:val="center"/>
          </w:tcPr>
          <w:p w14:paraId="7E6495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0DE37177">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754AF1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noWrap/>
            <w:vAlign w:val="center"/>
          </w:tcPr>
          <w:p w14:paraId="03DD456C">
            <w:pPr>
              <w:widowControl/>
              <w:jc w:val="left"/>
              <w:rPr>
                <w:rFonts w:ascii="Times New Roman" w:hAnsi="Times New Roman" w:eastAsia="仿宋_GB2312" w:cs="Times New Roman"/>
                <w:color w:val="000000"/>
                <w:kern w:val="0"/>
                <w:szCs w:val="20"/>
              </w:rPr>
            </w:pPr>
            <w:r>
              <w:rPr>
                <w:rFonts w:hint="eastAsia" w:ascii="Times New Roman" w:hAnsi="Times New Roman" w:eastAsia="仿宋_GB2312" w:cs="Times New Roman"/>
                <w:color w:val="000000"/>
                <w:kern w:val="0"/>
                <w:szCs w:val="20"/>
                <w:lang w:val="en-US" w:eastAsia="zh-CN"/>
              </w:rPr>
              <w:t>1043.00</w:t>
            </w:r>
            <w:r>
              <w:rPr>
                <w:rFonts w:ascii="Times New Roman" w:hAnsi="Times New Roman" w:eastAsia="仿宋_GB2312" w:cs="Times New Roman"/>
                <w:color w:val="000000"/>
                <w:kern w:val="0"/>
                <w:szCs w:val="20"/>
              </w:rPr>
              <w:t>　</w:t>
            </w:r>
          </w:p>
        </w:tc>
        <w:tc>
          <w:tcPr>
            <w:tcW w:w="8801" w:type="dxa"/>
            <w:gridSpan w:val="5"/>
            <w:tcBorders>
              <w:top w:val="single" w:color="auto" w:sz="4" w:space="0"/>
              <w:left w:val="nil"/>
              <w:bottom w:val="single" w:color="auto" w:sz="4" w:space="0"/>
              <w:right w:val="single" w:color="auto" w:sz="4" w:space="0"/>
            </w:tcBorders>
            <w:shd w:val="solid" w:color="FFFFFF" w:fill="auto"/>
            <w:noWrap/>
            <w:vAlign w:val="top"/>
          </w:tcPr>
          <w:p w14:paraId="7CD3CBDA">
            <w:pPr>
              <w:spacing w:beforeLines="0" w:afterLines="0"/>
              <w:jc w:val="center"/>
              <w:rPr>
                <w:rFonts w:hint="eastAsia"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公用经费合计</w:t>
            </w:r>
          </w:p>
        </w:tc>
        <w:tc>
          <w:tcPr>
            <w:tcW w:w="929" w:type="dxa"/>
            <w:tcBorders>
              <w:top w:val="nil"/>
              <w:left w:val="nil"/>
              <w:bottom w:val="single" w:color="auto" w:sz="4" w:space="0"/>
              <w:right w:val="single" w:color="auto" w:sz="4" w:space="0"/>
            </w:tcBorders>
            <w:shd w:val="clear" w:color="auto" w:fill="FFFFFF"/>
            <w:noWrap/>
            <w:vAlign w:val="center"/>
          </w:tcPr>
          <w:p w14:paraId="4A462F2F">
            <w:pPr>
              <w:keepNext w:val="0"/>
              <w:keepLines w:val="0"/>
              <w:widowControl/>
              <w:suppressLineNumbers w:val="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208.13</w:t>
            </w:r>
          </w:p>
        </w:tc>
      </w:tr>
    </w:tbl>
    <w:p w14:paraId="0781DF7B">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3434BBC3">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317814C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696A08B">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E889607">
      <w:pPr>
        <w:widowControl/>
        <w:tabs>
          <w:tab w:val="left" w:pos="920"/>
          <w:tab w:val="left" w:pos="1157"/>
          <w:tab w:val="left" w:pos="2434"/>
          <w:tab w:val="left" w:pos="4352"/>
          <w:tab w:val="left" w:pos="6295"/>
          <w:tab w:val="left" w:pos="8214"/>
          <w:tab w:val="left" w:pos="10149"/>
          <w:tab w:val="left" w:pos="12067"/>
        </w:tabs>
        <w:ind w:firstLine="400" w:firstLineChars="200"/>
        <w:jc w:val="both"/>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val="en-US" w:eastAsia="zh-CN" w:bidi="ar"/>
        </w:rPr>
        <w:t xml:space="preserve">  祁阳市梅溪镇人民政府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4400"/>
        <w:gridCol w:w="766"/>
        <w:gridCol w:w="1534"/>
        <w:gridCol w:w="1316"/>
        <w:gridCol w:w="1817"/>
        <w:gridCol w:w="1567"/>
        <w:gridCol w:w="1429"/>
      </w:tblGrid>
      <w:tr w14:paraId="1D33884C">
        <w:tblPrEx>
          <w:tblCellMar>
            <w:top w:w="0" w:type="dxa"/>
            <w:left w:w="108" w:type="dxa"/>
            <w:bottom w:w="0" w:type="dxa"/>
            <w:right w:w="108" w:type="dxa"/>
          </w:tblCellMar>
        </w:tblPrEx>
        <w:trPr>
          <w:trHeight w:val="459" w:hRule="atLeast"/>
          <w:jc w:val="center"/>
        </w:trPr>
        <w:tc>
          <w:tcPr>
            <w:tcW w:w="5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D2E3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18"/>
                <w:rFonts w:hint="default" w:ascii="Times New Roman" w:hAnsi="Times New Roman" w:eastAsia="仿宋_GB2312" w:cs="Times New Roman"/>
                <w:b/>
                <w:bCs/>
                <w:lang w:bidi="ar"/>
              </w:rPr>
              <w:t xml:space="preserve">   </w:t>
            </w:r>
            <w:r>
              <w:rPr>
                <w:rStyle w:val="19"/>
                <w:rFonts w:hint="default" w:ascii="Times New Roman" w:hAnsi="Times New Roman" w:eastAsia="仿宋_GB2312" w:cs="Times New Roman"/>
                <w:b/>
                <w:bCs/>
                <w:lang w:bidi="ar"/>
              </w:rPr>
              <w:t>目</w:t>
            </w:r>
          </w:p>
        </w:tc>
        <w:tc>
          <w:tcPr>
            <w:tcW w:w="7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4C460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C9527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4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22BF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4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75FE7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065673B4">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D70FF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44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FE93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1C4035">
            <w:pPr>
              <w:widowControl/>
              <w:jc w:val="center"/>
              <w:rPr>
                <w:rFonts w:ascii="Times New Roman" w:hAnsi="Times New Roman" w:eastAsia="仿宋_GB2312" w:cs="Times New Roman"/>
                <w:b/>
                <w:bCs/>
                <w:color w:val="000000"/>
                <w:sz w:val="24"/>
                <w:szCs w:val="24"/>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FBFF3">
            <w:pPr>
              <w:widowControl/>
              <w:jc w:val="center"/>
              <w:rPr>
                <w:rFonts w:ascii="Times New Roman" w:hAnsi="Times New Roman" w:eastAsia="仿宋_GB2312" w:cs="Times New Roman"/>
                <w:b/>
                <w:bCs/>
                <w:color w:val="000000"/>
                <w:sz w:val="24"/>
                <w:szCs w:val="24"/>
              </w:rPr>
            </w:pP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9768E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A426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FC45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DB136">
            <w:pPr>
              <w:widowControl/>
              <w:jc w:val="center"/>
              <w:rPr>
                <w:rFonts w:ascii="Times New Roman" w:hAnsi="Times New Roman" w:eastAsia="仿宋_GB2312" w:cs="Times New Roman"/>
                <w:color w:val="000000"/>
                <w:sz w:val="24"/>
                <w:szCs w:val="24"/>
              </w:rPr>
            </w:pPr>
          </w:p>
        </w:tc>
      </w:tr>
      <w:tr w14:paraId="0F8E4B4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9C9B0">
            <w:pPr>
              <w:jc w:val="center"/>
              <w:rPr>
                <w:rFonts w:ascii="Times New Roman" w:hAnsi="Times New Roman" w:eastAsia="仿宋_GB2312" w:cs="Times New Roman"/>
                <w:color w:val="000000"/>
                <w:sz w:val="24"/>
                <w:szCs w:val="24"/>
              </w:rPr>
            </w:pPr>
          </w:p>
        </w:tc>
        <w:tc>
          <w:tcPr>
            <w:tcW w:w="4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E125C">
            <w:pPr>
              <w:jc w:val="center"/>
              <w:rPr>
                <w:rFonts w:ascii="Times New Roman" w:hAnsi="Times New Roman" w:eastAsia="仿宋_GB2312" w:cs="Times New Roman"/>
                <w:color w:val="000000"/>
                <w:sz w:val="24"/>
                <w:szCs w:val="24"/>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863B2">
            <w:pPr>
              <w:jc w:val="center"/>
              <w:rPr>
                <w:rFonts w:ascii="Times New Roman" w:hAnsi="Times New Roman" w:eastAsia="仿宋_GB2312" w:cs="Times New Roman"/>
                <w:color w:val="000000"/>
                <w:sz w:val="24"/>
                <w:szCs w:val="24"/>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F0686">
            <w:pPr>
              <w:jc w:val="center"/>
              <w:rPr>
                <w:rFonts w:ascii="Times New Roman" w:hAnsi="Times New Roman" w:eastAsia="仿宋_GB2312" w:cs="Times New Roman"/>
                <w:color w:val="00000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E57E5">
            <w:pPr>
              <w:jc w:val="center"/>
              <w:rPr>
                <w:rFonts w:ascii="Times New Roman" w:hAnsi="Times New Roman" w:eastAsia="仿宋_GB2312" w:cs="Times New Roman"/>
                <w:color w:val="000000"/>
                <w:sz w:val="24"/>
                <w:szCs w:val="24"/>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C459">
            <w:pPr>
              <w:jc w:val="center"/>
              <w:rPr>
                <w:rFonts w:ascii="Times New Roman" w:hAnsi="Times New Roman" w:eastAsia="仿宋_GB2312" w:cs="Times New Roman"/>
                <w:color w:val="000000"/>
                <w:sz w:val="24"/>
                <w:szCs w:val="24"/>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D5CB7">
            <w:pPr>
              <w:jc w:val="center"/>
              <w:rPr>
                <w:rFonts w:ascii="Times New Roman" w:hAnsi="Times New Roman" w:eastAsia="仿宋_GB2312" w:cs="Times New Roman"/>
                <w:color w:val="000000"/>
                <w:sz w:val="24"/>
                <w:szCs w:val="24"/>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51114">
            <w:pPr>
              <w:jc w:val="center"/>
              <w:rPr>
                <w:rFonts w:ascii="Times New Roman" w:hAnsi="Times New Roman" w:eastAsia="仿宋_GB2312" w:cs="Times New Roman"/>
                <w:color w:val="000000"/>
                <w:sz w:val="24"/>
                <w:szCs w:val="24"/>
              </w:rPr>
            </w:pPr>
          </w:p>
        </w:tc>
      </w:tr>
      <w:tr w14:paraId="3FB8C7DC">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590678">
            <w:pPr>
              <w:jc w:val="center"/>
              <w:rPr>
                <w:rFonts w:ascii="Times New Roman" w:hAnsi="Times New Roman" w:eastAsia="仿宋_GB2312" w:cs="Times New Roman"/>
                <w:color w:val="000000"/>
                <w:sz w:val="24"/>
                <w:szCs w:val="24"/>
              </w:rPr>
            </w:pPr>
          </w:p>
        </w:tc>
        <w:tc>
          <w:tcPr>
            <w:tcW w:w="44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5C65">
            <w:pPr>
              <w:jc w:val="center"/>
              <w:rPr>
                <w:rFonts w:ascii="Times New Roman" w:hAnsi="Times New Roman" w:eastAsia="仿宋_GB2312" w:cs="Times New Roman"/>
                <w:color w:val="000000"/>
                <w:sz w:val="24"/>
                <w:szCs w:val="24"/>
              </w:rPr>
            </w:pPr>
          </w:p>
        </w:tc>
        <w:tc>
          <w:tcPr>
            <w:tcW w:w="7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3916E0">
            <w:pPr>
              <w:jc w:val="center"/>
              <w:rPr>
                <w:rFonts w:ascii="Times New Roman" w:hAnsi="Times New Roman" w:eastAsia="仿宋_GB2312" w:cs="Times New Roman"/>
                <w:color w:val="000000"/>
                <w:sz w:val="24"/>
                <w:szCs w:val="24"/>
              </w:rPr>
            </w:pPr>
          </w:p>
        </w:tc>
        <w:tc>
          <w:tcPr>
            <w:tcW w:w="1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FC26FB">
            <w:pPr>
              <w:jc w:val="center"/>
              <w:rPr>
                <w:rFonts w:ascii="Times New Roman" w:hAnsi="Times New Roman" w:eastAsia="仿宋_GB2312" w:cs="Times New Roman"/>
                <w:color w:val="000000"/>
                <w:sz w:val="24"/>
                <w:szCs w:val="24"/>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E5124">
            <w:pPr>
              <w:jc w:val="center"/>
              <w:rPr>
                <w:rFonts w:ascii="Times New Roman" w:hAnsi="Times New Roman" w:eastAsia="仿宋_GB2312" w:cs="Times New Roman"/>
                <w:color w:val="000000"/>
                <w:sz w:val="24"/>
                <w:szCs w:val="24"/>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A79FE">
            <w:pPr>
              <w:jc w:val="center"/>
              <w:rPr>
                <w:rFonts w:ascii="Times New Roman" w:hAnsi="Times New Roman" w:eastAsia="仿宋_GB2312" w:cs="Times New Roman"/>
                <w:color w:val="000000"/>
                <w:sz w:val="24"/>
                <w:szCs w:val="24"/>
              </w:rPr>
            </w:pPr>
          </w:p>
        </w:tc>
        <w:tc>
          <w:tcPr>
            <w:tcW w:w="1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747CD">
            <w:pPr>
              <w:jc w:val="center"/>
              <w:rPr>
                <w:rFonts w:ascii="Times New Roman" w:hAnsi="Times New Roman" w:eastAsia="仿宋_GB2312" w:cs="Times New Roman"/>
                <w:color w:val="000000"/>
                <w:sz w:val="24"/>
                <w:szCs w:val="24"/>
              </w:rPr>
            </w:pPr>
          </w:p>
        </w:tc>
        <w:tc>
          <w:tcPr>
            <w:tcW w:w="14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D1449">
            <w:pPr>
              <w:jc w:val="center"/>
              <w:rPr>
                <w:rFonts w:ascii="Times New Roman" w:hAnsi="Times New Roman" w:eastAsia="仿宋_GB2312" w:cs="Times New Roman"/>
                <w:color w:val="000000"/>
                <w:sz w:val="24"/>
                <w:szCs w:val="24"/>
              </w:rPr>
            </w:pPr>
          </w:p>
        </w:tc>
      </w:tr>
      <w:tr w14:paraId="5C8AE486">
        <w:tblPrEx>
          <w:tblCellMar>
            <w:top w:w="0" w:type="dxa"/>
            <w:left w:w="108" w:type="dxa"/>
            <w:bottom w:w="0" w:type="dxa"/>
            <w:right w:w="108" w:type="dxa"/>
          </w:tblCellMar>
        </w:tblPrEx>
        <w:trPr>
          <w:trHeight w:val="509" w:hRule="atLeast"/>
          <w:jc w:val="center"/>
        </w:trPr>
        <w:tc>
          <w:tcPr>
            <w:tcW w:w="5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A8D3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0FF91">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F06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3D93B">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9F67">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633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C38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D462720">
        <w:tblPrEx>
          <w:tblCellMar>
            <w:top w:w="0" w:type="dxa"/>
            <w:left w:w="108" w:type="dxa"/>
            <w:bottom w:w="0" w:type="dxa"/>
            <w:right w:w="108" w:type="dxa"/>
          </w:tblCellMar>
        </w:tblPrEx>
        <w:trPr>
          <w:trHeight w:val="509" w:hRule="atLeast"/>
          <w:jc w:val="center"/>
        </w:trPr>
        <w:tc>
          <w:tcPr>
            <w:tcW w:w="58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56F0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C394">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DE04D">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43.41</w:t>
            </w:r>
          </w:p>
        </w:tc>
        <w:tc>
          <w:tcPr>
            <w:tcW w:w="1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C7A86">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43.41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721A">
            <w:pPr>
              <w:jc w:val="center"/>
              <w:rPr>
                <w:rFonts w:ascii="Times New Roman" w:hAnsi="Times New Roman" w:eastAsia="仿宋_GB2312" w:cs="Times New Roman"/>
                <w:color w:val="000000"/>
                <w:sz w:val="24"/>
                <w:szCs w:val="24"/>
              </w:rPr>
            </w:pPr>
          </w:p>
        </w:tc>
        <w:tc>
          <w:tcPr>
            <w:tcW w:w="1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BDB6E">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43.41</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792B">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52DD51C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solid" w:color="FFFFFF" w:fill="auto"/>
            <w:vAlign w:val="top"/>
          </w:tcPr>
          <w:p w14:paraId="247E9D5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212</w:t>
            </w:r>
          </w:p>
        </w:tc>
        <w:tc>
          <w:tcPr>
            <w:tcW w:w="4400" w:type="dxa"/>
            <w:tcBorders>
              <w:top w:val="single" w:color="000000" w:sz="4" w:space="0"/>
              <w:left w:val="single" w:color="000000" w:sz="4" w:space="0"/>
              <w:bottom w:val="single" w:color="000000" w:sz="4" w:space="0"/>
              <w:right w:val="single" w:color="000000" w:sz="4" w:space="0"/>
            </w:tcBorders>
            <w:shd w:val="solid" w:color="FFFFFF" w:fill="auto"/>
            <w:vAlign w:val="top"/>
          </w:tcPr>
          <w:p w14:paraId="706403A3">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城乡社区支出</w:t>
            </w:r>
          </w:p>
        </w:tc>
        <w:tc>
          <w:tcPr>
            <w:tcW w:w="766" w:type="dxa"/>
            <w:tcBorders>
              <w:top w:val="single" w:color="000000" w:sz="4" w:space="0"/>
              <w:left w:val="single" w:color="000000" w:sz="4" w:space="0"/>
              <w:bottom w:val="single" w:color="000000" w:sz="4" w:space="0"/>
              <w:right w:val="single" w:color="000000" w:sz="4" w:space="0"/>
            </w:tcBorders>
            <w:shd w:val="solid" w:color="FFFFFF" w:fill="auto"/>
            <w:vAlign w:val="top"/>
          </w:tcPr>
          <w:p w14:paraId="5C337D4C">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0.00</w:t>
            </w: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top"/>
          </w:tcPr>
          <w:p w14:paraId="51EDE3F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28.41</w:t>
            </w:r>
          </w:p>
        </w:tc>
        <w:tc>
          <w:tcPr>
            <w:tcW w:w="1316" w:type="dxa"/>
            <w:tcBorders>
              <w:top w:val="single" w:color="000000" w:sz="4" w:space="0"/>
              <w:left w:val="single" w:color="000000" w:sz="4" w:space="0"/>
              <w:bottom w:val="single" w:color="000000" w:sz="4" w:space="0"/>
              <w:right w:val="single" w:color="000000" w:sz="4" w:space="0"/>
            </w:tcBorders>
            <w:shd w:val="solid" w:color="FFFFFF" w:fill="auto"/>
            <w:vAlign w:val="top"/>
          </w:tcPr>
          <w:p w14:paraId="333E187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28.41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12A36">
            <w:pPr>
              <w:rPr>
                <w:rFonts w:ascii="Times New Roman" w:hAnsi="Times New Roman" w:eastAsia="仿宋_GB2312" w:cs="Times New Roman"/>
                <w:color w:val="000000"/>
                <w:sz w:val="24"/>
                <w:szCs w:val="24"/>
              </w:rPr>
            </w:pPr>
          </w:p>
        </w:tc>
        <w:tc>
          <w:tcPr>
            <w:tcW w:w="1567" w:type="dxa"/>
            <w:tcBorders>
              <w:top w:val="single" w:color="000000" w:sz="4" w:space="0"/>
              <w:left w:val="single" w:color="000000" w:sz="4" w:space="0"/>
              <w:bottom w:val="single" w:color="000000" w:sz="4" w:space="0"/>
              <w:right w:val="single" w:color="000000" w:sz="4" w:space="0"/>
            </w:tcBorders>
            <w:shd w:val="solid" w:color="FFFFFF" w:fill="auto"/>
            <w:vAlign w:val="top"/>
          </w:tcPr>
          <w:p w14:paraId="02B347E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28.41</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45B73">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7D86761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solid" w:color="FFFFFF" w:fill="auto"/>
            <w:vAlign w:val="top"/>
          </w:tcPr>
          <w:p w14:paraId="36FFC0F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21208</w:t>
            </w:r>
          </w:p>
        </w:tc>
        <w:tc>
          <w:tcPr>
            <w:tcW w:w="4400" w:type="dxa"/>
            <w:tcBorders>
              <w:top w:val="single" w:color="000000" w:sz="4" w:space="0"/>
              <w:left w:val="single" w:color="000000" w:sz="4" w:space="0"/>
              <w:bottom w:val="single" w:color="000000" w:sz="4" w:space="0"/>
              <w:right w:val="single" w:color="000000" w:sz="4" w:space="0"/>
            </w:tcBorders>
            <w:shd w:val="solid" w:color="FFFFFF" w:fill="auto"/>
            <w:vAlign w:val="top"/>
          </w:tcPr>
          <w:p w14:paraId="2E90DFF7">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国有土地使用权出让收入安排的支出</w:t>
            </w:r>
          </w:p>
        </w:tc>
        <w:tc>
          <w:tcPr>
            <w:tcW w:w="766" w:type="dxa"/>
            <w:tcBorders>
              <w:top w:val="single" w:color="000000" w:sz="4" w:space="0"/>
              <w:left w:val="single" w:color="000000" w:sz="4" w:space="0"/>
              <w:bottom w:val="single" w:color="000000" w:sz="4" w:space="0"/>
              <w:right w:val="single" w:color="000000" w:sz="4" w:space="0"/>
            </w:tcBorders>
            <w:shd w:val="solid" w:color="FFFFFF" w:fill="auto"/>
            <w:vAlign w:val="top"/>
          </w:tcPr>
          <w:p w14:paraId="6D3CE43F">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0.00</w:t>
            </w: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top"/>
          </w:tcPr>
          <w:p w14:paraId="3D2CB94E">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28.41</w:t>
            </w:r>
          </w:p>
        </w:tc>
        <w:tc>
          <w:tcPr>
            <w:tcW w:w="1316" w:type="dxa"/>
            <w:tcBorders>
              <w:top w:val="single" w:color="000000" w:sz="4" w:space="0"/>
              <w:left w:val="single" w:color="000000" w:sz="4" w:space="0"/>
              <w:bottom w:val="single" w:color="000000" w:sz="4" w:space="0"/>
              <w:right w:val="single" w:color="000000" w:sz="4" w:space="0"/>
            </w:tcBorders>
            <w:shd w:val="solid" w:color="FFFFFF" w:fill="auto"/>
            <w:vAlign w:val="top"/>
          </w:tcPr>
          <w:p w14:paraId="6896329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28.41</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1DE5">
            <w:pPr>
              <w:rPr>
                <w:rFonts w:ascii="Times New Roman" w:hAnsi="Times New Roman" w:eastAsia="仿宋_GB2312" w:cs="Times New Roman"/>
                <w:color w:val="000000"/>
                <w:sz w:val="24"/>
                <w:szCs w:val="24"/>
              </w:rPr>
            </w:pPr>
          </w:p>
        </w:tc>
        <w:tc>
          <w:tcPr>
            <w:tcW w:w="1567" w:type="dxa"/>
            <w:tcBorders>
              <w:top w:val="single" w:color="000000" w:sz="4" w:space="0"/>
              <w:left w:val="single" w:color="000000" w:sz="4" w:space="0"/>
              <w:bottom w:val="single" w:color="000000" w:sz="4" w:space="0"/>
              <w:right w:val="single" w:color="000000" w:sz="4" w:space="0"/>
            </w:tcBorders>
            <w:shd w:val="solid" w:color="FFFFFF" w:fill="auto"/>
            <w:vAlign w:val="top"/>
          </w:tcPr>
          <w:p w14:paraId="23C4457B">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28.41</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538B">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006C9B9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solid" w:color="FFFFFF" w:fill="auto"/>
            <w:vAlign w:val="top"/>
          </w:tcPr>
          <w:p w14:paraId="0BE6AD6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2120816</w:t>
            </w:r>
          </w:p>
        </w:tc>
        <w:tc>
          <w:tcPr>
            <w:tcW w:w="4400" w:type="dxa"/>
            <w:tcBorders>
              <w:top w:val="single" w:color="000000" w:sz="4" w:space="0"/>
              <w:left w:val="single" w:color="000000" w:sz="4" w:space="0"/>
              <w:bottom w:val="single" w:color="000000" w:sz="4" w:space="0"/>
              <w:right w:val="single" w:color="000000" w:sz="4" w:space="0"/>
            </w:tcBorders>
            <w:shd w:val="solid" w:color="FFFFFF" w:fill="auto"/>
            <w:vAlign w:val="top"/>
          </w:tcPr>
          <w:p w14:paraId="3516E10E">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农业农村生态环境支出</w:t>
            </w:r>
          </w:p>
        </w:tc>
        <w:tc>
          <w:tcPr>
            <w:tcW w:w="766" w:type="dxa"/>
            <w:tcBorders>
              <w:top w:val="single" w:color="000000" w:sz="4" w:space="0"/>
              <w:left w:val="single" w:color="000000" w:sz="4" w:space="0"/>
              <w:bottom w:val="single" w:color="000000" w:sz="4" w:space="0"/>
              <w:right w:val="single" w:color="000000" w:sz="4" w:space="0"/>
            </w:tcBorders>
            <w:shd w:val="solid" w:color="FFFFFF" w:fill="auto"/>
            <w:vAlign w:val="top"/>
          </w:tcPr>
          <w:p w14:paraId="57310457">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0.00</w:t>
            </w: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top"/>
          </w:tcPr>
          <w:p w14:paraId="42CD01A5">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21.74</w:t>
            </w:r>
          </w:p>
        </w:tc>
        <w:tc>
          <w:tcPr>
            <w:tcW w:w="1316" w:type="dxa"/>
            <w:tcBorders>
              <w:top w:val="single" w:color="000000" w:sz="4" w:space="0"/>
              <w:left w:val="single" w:color="000000" w:sz="4" w:space="0"/>
              <w:bottom w:val="single" w:color="000000" w:sz="4" w:space="0"/>
              <w:right w:val="single" w:color="000000" w:sz="4" w:space="0"/>
            </w:tcBorders>
            <w:shd w:val="solid" w:color="FFFFFF" w:fill="auto"/>
            <w:vAlign w:val="top"/>
          </w:tcPr>
          <w:p w14:paraId="7D52A4E6">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21.74</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C2FB">
            <w:pPr>
              <w:rPr>
                <w:rFonts w:ascii="Times New Roman" w:hAnsi="Times New Roman" w:eastAsia="仿宋_GB2312" w:cs="Times New Roman"/>
                <w:color w:val="000000"/>
                <w:sz w:val="24"/>
                <w:szCs w:val="24"/>
              </w:rPr>
            </w:pPr>
          </w:p>
        </w:tc>
        <w:tc>
          <w:tcPr>
            <w:tcW w:w="1567" w:type="dxa"/>
            <w:tcBorders>
              <w:top w:val="single" w:color="000000" w:sz="4" w:space="0"/>
              <w:left w:val="single" w:color="000000" w:sz="4" w:space="0"/>
              <w:bottom w:val="single" w:color="000000" w:sz="4" w:space="0"/>
              <w:right w:val="single" w:color="000000" w:sz="4" w:space="0"/>
            </w:tcBorders>
            <w:shd w:val="solid" w:color="FFFFFF" w:fill="auto"/>
            <w:vAlign w:val="top"/>
          </w:tcPr>
          <w:p w14:paraId="414B6F60">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21.74</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B0EE">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5931CE4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solid" w:color="FFFFFF" w:fill="auto"/>
            <w:vAlign w:val="top"/>
          </w:tcPr>
          <w:p w14:paraId="6DF3EE04">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2120899</w:t>
            </w:r>
          </w:p>
        </w:tc>
        <w:tc>
          <w:tcPr>
            <w:tcW w:w="4400" w:type="dxa"/>
            <w:tcBorders>
              <w:top w:val="single" w:color="000000" w:sz="4" w:space="0"/>
              <w:left w:val="single" w:color="000000" w:sz="4" w:space="0"/>
              <w:bottom w:val="single" w:color="000000" w:sz="4" w:space="0"/>
              <w:right w:val="single" w:color="000000" w:sz="4" w:space="0"/>
            </w:tcBorders>
            <w:shd w:val="solid" w:color="FFFFFF" w:fill="auto"/>
            <w:vAlign w:val="top"/>
          </w:tcPr>
          <w:p w14:paraId="0CE62D91">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其他国有土地使用权出让收入安排的支出</w:t>
            </w:r>
          </w:p>
        </w:tc>
        <w:tc>
          <w:tcPr>
            <w:tcW w:w="766" w:type="dxa"/>
            <w:tcBorders>
              <w:top w:val="single" w:color="000000" w:sz="4" w:space="0"/>
              <w:left w:val="single" w:color="000000" w:sz="4" w:space="0"/>
              <w:bottom w:val="single" w:color="000000" w:sz="4" w:space="0"/>
              <w:right w:val="single" w:color="000000" w:sz="4" w:space="0"/>
            </w:tcBorders>
            <w:shd w:val="solid" w:color="FFFFFF" w:fill="auto"/>
            <w:vAlign w:val="top"/>
          </w:tcPr>
          <w:p w14:paraId="497BEF82">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0.00</w:t>
            </w: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top"/>
          </w:tcPr>
          <w:p w14:paraId="3C2A8BB6">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6.67</w:t>
            </w:r>
          </w:p>
        </w:tc>
        <w:tc>
          <w:tcPr>
            <w:tcW w:w="1316" w:type="dxa"/>
            <w:tcBorders>
              <w:top w:val="single" w:color="000000" w:sz="4" w:space="0"/>
              <w:left w:val="single" w:color="000000" w:sz="4" w:space="0"/>
              <w:bottom w:val="single" w:color="000000" w:sz="4" w:space="0"/>
              <w:right w:val="single" w:color="000000" w:sz="4" w:space="0"/>
            </w:tcBorders>
            <w:shd w:val="solid" w:color="FFFFFF" w:fill="auto"/>
            <w:vAlign w:val="top"/>
          </w:tcPr>
          <w:p w14:paraId="3A65A693">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6.67</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6652D">
            <w:pPr>
              <w:rPr>
                <w:rFonts w:ascii="Times New Roman" w:hAnsi="Times New Roman" w:eastAsia="仿宋_GB2312" w:cs="Times New Roman"/>
                <w:color w:val="000000"/>
                <w:sz w:val="24"/>
                <w:szCs w:val="24"/>
              </w:rPr>
            </w:pPr>
          </w:p>
        </w:tc>
        <w:tc>
          <w:tcPr>
            <w:tcW w:w="1567" w:type="dxa"/>
            <w:tcBorders>
              <w:top w:val="single" w:color="000000" w:sz="4" w:space="0"/>
              <w:left w:val="single" w:color="000000" w:sz="4" w:space="0"/>
              <w:bottom w:val="single" w:color="000000" w:sz="4" w:space="0"/>
              <w:right w:val="single" w:color="000000" w:sz="4" w:space="0"/>
            </w:tcBorders>
            <w:shd w:val="solid" w:color="FFFFFF" w:fill="auto"/>
            <w:vAlign w:val="top"/>
          </w:tcPr>
          <w:p w14:paraId="3A6E6F1B">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6.67</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DA66">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0170ABE6">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solid" w:color="FFFFFF" w:fill="auto"/>
            <w:vAlign w:val="top"/>
          </w:tcPr>
          <w:p w14:paraId="5E4523CD">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w:t>
            </w:r>
          </w:p>
        </w:tc>
        <w:tc>
          <w:tcPr>
            <w:tcW w:w="4400" w:type="dxa"/>
            <w:tcBorders>
              <w:top w:val="single" w:color="000000" w:sz="4" w:space="0"/>
              <w:left w:val="single" w:color="000000" w:sz="4" w:space="0"/>
              <w:bottom w:val="single" w:color="000000" w:sz="4" w:space="0"/>
              <w:right w:val="single" w:color="000000" w:sz="4" w:space="0"/>
            </w:tcBorders>
            <w:shd w:val="solid" w:color="FFFFFF" w:fill="auto"/>
            <w:vAlign w:val="top"/>
          </w:tcPr>
          <w:p w14:paraId="25DBE480">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其他支出</w:t>
            </w:r>
          </w:p>
        </w:tc>
        <w:tc>
          <w:tcPr>
            <w:tcW w:w="766" w:type="dxa"/>
            <w:tcBorders>
              <w:top w:val="single" w:color="000000" w:sz="4" w:space="0"/>
              <w:left w:val="single" w:color="000000" w:sz="4" w:space="0"/>
              <w:bottom w:val="single" w:color="000000" w:sz="4" w:space="0"/>
              <w:right w:val="single" w:color="000000" w:sz="4" w:space="0"/>
            </w:tcBorders>
            <w:shd w:val="solid" w:color="FFFFFF" w:fill="auto"/>
            <w:vAlign w:val="top"/>
          </w:tcPr>
          <w:p w14:paraId="672EA0AA">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0.00</w:t>
            </w: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top"/>
          </w:tcPr>
          <w:p w14:paraId="0914D65A">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1316" w:type="dxa"/>
            <w:tcBorders>
              <w:top w:val="single" w:color="000000" w:sz="4" w:space="0"/>
              <w:left w:val="single" w:color="000000" w:sz="4" w:space="0"/>
              <w:bottom w:val="single" w:color="000000" w:sz="4" w:space="0"/>
              <w:right w:val="single" w:color="000000" w:sz="4" w:space="0"/>
            </w:tcBorders>
            <w:shd w:val="solid" w:color="FFFFFF" w:fill="auto"/>
            <w:vAlign w:val="top"/>
          </w:tcPr>
          <w:p w14:paraId="2E9E8F69">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F279A">
            <w:pPr>
              <w:rPr>
                <w:rFonts w:ascii="Times New Roman" w:hAnsi="Times New Roman" w:eastAsia="仿宋_GB2312" w:cs="Times New Roman"/>
                <w:color w:val="000000"/>
                <w:sz w:val="24"/>
                <w:szCs w:val="24"/>
              </w:rPr>
            </w:pPr>
          </w:p>
        </w:tc>
        <w:tc>
          <w:tcPr>
            <w:tcW w:w="1567" w:type="dxa"/>
            <w:tcBorders>
              <w:top w:val="single" w:color="000000" w:sz="4" w:space="0"/>
              <w:left w:val="single" w:color="000000" w:sz="4" w:space="0"/>
              <w:bottom w:val="single" w:color="000000" w:sz="4" w:space="0"/>
              <w:right w:val="single" w:color="000000" w:sz="4" w:space="0"/>
            </w:tcBorders>
            <w:shd w:val="solid" w:color="FFFFFF" w:fill="auto"/>
            <w:vAlign w:val="top"/>
          </w:tcPr>
          <w:p w14:paraId="0A959EAC">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0D59D">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1D0ACE12">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solid" w:color="FFFFFF" w:fill="auto"/>
            <w:vAlign w:val="top"/>
          </w:tcPr>
          <w:p w14:paraId="3440B1F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22960</w:t>
            </w:r>
          </w:p>
        </w:tc>
        <w:tc>
          <w:tcPr>
            <w:tcW w:w="4400" w:type="dxa"/>
            <w:tcBorders>
              <w:top w:val="single" w:color="000000" w:sz="4" w:space="0"/>
              <w:left w:val="single" w:color="000000" w:sz="4" w:space="0"/>
              <w:bottom w:val="single" w:color="000000" w:sz="4" w:space="0"/>
              <w:right w:val="single" w:color="000000" w:sz="4" w:space="0"/>
            </w:tcBorders>
            <w:shd w:val="solid" w:color="FFFFFF" w:fill="auto"/>
            <w:vAlign w:val="top"/>
          </w:tcPr>
          <w:p w14:paraId="54D2A745">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彩票公益金安排的支出</w:t>
            </w:r>
          </w:p>
        </w:tc>
        <w:tc>
          <w:tcPr>
            <w:tcW w:w="766" w:type="dxa"/>
            <w:tcBorders>
              <w:top w:val="single" w:color="000000" w:sz="4" w:space="0"/>
              <w:left w:val="single" w:color="000000" w:sz="4" w:space="0"/>
              <w:bottom w:val="single" w:color="000000" w:sz="4" w:space="0"/>
              <w:right w:val="single" w:color="000000" w:sz="4" w:space="0"/>
            </w:tcBorders>
            <w:shd w:val="solid" w:color="FFFFFF" w:fill="auto"/>
            <w:vAlign w:val="top"/>
          </w:tcPr>
          <w:p w14:paraId="41598BB3">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0.00</w:t>
            </w: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top"/>
          </w:tcPr>
          <w:p w14:paraId="3876985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1316" w:type="dxa"/>
            <w:tcBorders>
              <w:top w:val="single" w:color="000000" w:sz="4" w:space="0"/>
              <w:left w:val="single" w:color="000000" w:sz="4" w:space="0"/>
              <w:bottom w:val="single" w:color="000000" w:sz="4" w:space="0"/>
              <w:right w:val="single" w:color="000000" w:sz="4" w:space="0"/>
            </w:tcBorders>
            <w:shd w:val="solid" w:color="FFFFFF" w:fill="auto"/>
            <w:vAlign w:val="top"/>
          </w:tcPr>
          <w:p w14:paraId="0B25006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8BD8">
            <w:pPr>
              <w:rPr>
                <w:rFonts w:ascii="Times New Roman" w:hAnsi="Times New Roman" w:eastAsia="仿宋_GB2312" w:cs="Times New Roman"/>
                <w:color w:val="000000"/>
                <w:sz w:val="24"/>
                <w:szCs w:val="24"/>
              </w:rPr>
            </w:pPr>
          </w:p>
        </w:tc>
        <w:tc>
          <w:tcPr>
            <w:tcW w:w="1567" w:type="dxa"/>
            <w:tcBorders>
              <w:top w:val="single" w:color="000000" w:sz="4" w:space="0"/>
              <w:left w:val="single" w:color="000000" w:sz="4" w:space="0"/>
              <w:bottom w:val="single" w:color="000000" w:sz="4" w:space="0"/>
              <w:right w:val="single" w:color="000000" w:sz="4" w:space="0"/>
            </w:tcBorders>
            <w:shd w:val="solid" w:color="FFFFFF" w:fill="auto"/>
            <w:vAlign w:val="top"/>
          </w:tcPr>
          <w:p w14:paraId="5307B36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953CF">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53ECE714">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solid" w:color="FFFFFF" w:fill="auto"/>
            <w:vAlign w:val="top"/>
          </w:tcPr>
          <w:p w14:paraId="5D532399">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2296099</w:t>
            </w:r>
          </w:p>
        </w:tc>
        <w:tc>
          <w:tcPr>
            <w:tcW w:w="4400" w:type="dxa"/>
            <w:tcBorders>
              <w:top w:val="single" w:color="000000" w:sz="4" w:space="0"/>
              <w:left w:val="single" w:color="000000" w:sz="4" w:space="0"/>
              <w:bottom w:val="single" w:color="000000" w:sz="4" w:space="0"/>
              <w:right w:val="single" w:color="000000" w:sz="4" w:space="0"/>
            </w:tcBorders>
            <w:shd w:val="solid" w:color="FFFFFF" w:fill="auto"/>
            <w:vAlign w:val="top"/>
          </w:tcPr>
          <w:p w14:paraId="611F6C2A">
            <w:pPr>
              <w:spacing w:beforeLines="0" w:afterLines="0"/>
              <w:jc w:val="lef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用于其他社会公益事业的彩票公益金支出</w:t>
            </w:r>
          </w:p>
        </w:tc>
        <w:tc>
          <w:tcPr>
            <w:tcW w:w="766" w:type="dxa"/>
            <w:tcBorders>
              <w:top w:val="single" w:color="000000" w:sz="4" w:space="0"/>
              <w:left w:val="single" w:color="000000" w:sz="4" w:space="0"/>
              <w:bottom w:val="single" w:color="000000" w:sz="4" w:space="0"/>
              <w:right w:val="single" w:color="000000" w:sz="4" w:space="0"/>
            </w:tcBorders>
            <w:shd w:val="solid" w:color="FFFFFF" w:fill="auto"/>
            <w:vAlign w:val="top"/>
          </w:tcPr>
          <w:p w14:paraId="33193F2C">
            <w:pPr>
              <w:spacing w:beforeLines="0" w:afterLines="0"/>
              <w:jc w:val="left"/>
              <w:rPr>
                <w:rFonts w:hint="default" w:ascii="宋体" w:hAnsi="宋体" w:eastAsiaTheme="minorEastAsia" w:cstheme="minorBidi"/>
                <w:color w:val="000000"/>
                <w:kern w:val="2"/>
                <w:sz w:val="22"/>
                <w:szCs w:val="24"/>
                <w:lang w:val="en-US" w:eastAsia="zh-CN" w:bidi="ar-SA"/>
              </w:rPr>
            </w:pPr>
            <w:r>
              <w:rPr>
                <w:rFonts w:hint="eastAsia" w:ascii="宋体" w:hAnsi="宋体" w:cstheme="minorBidi"/>
                <w:color w:val="000000"/>
                <w:kern w:val="2"/>
                <w:sz w:val="22"/>
                <w:szCs w:val="24"/>
                <w:lang w:val="en-US" w:eastAsia="zh-CN" w:bidi="ar-SA"/>
              </w:rPr>
              <w:t>0.00</w:t>
            </w:r>
          </w:p>
        </w:tc>
        <w:tc>
          <w:tcPr>
            <w:tcW w:w="1534" w:type="dxa"/>
            <w:tcBorders>
              <w:top w:val="single" w:color="000000" w:sz="4" w:space="0"/>
              <w:left w:val="single" w:color="000000" w:sz="4" w:space="0"/>
              <w:bottom w:val="single" w:color="000000" w:sz="4" w:space="0"/>
              <w:right w:val="single" w:color="000000" w:sz="4" w:space="0"/>
            </w:tcBorders>
            <w:shd w:val="solid" w:color="FFFFFF" w:fill="auto"/>
            <w:vAlign w:val="top"/>
          </w:tcPr>
          <w:p w14:paraId="1BB16ED4">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1316" w:type="dxa"/>
            <w:tcBorders>
              <w:top w:val="single" w:color="000000" w:sz="4" w:space="0"/>
              <w:left w:val="single" w:color="000000" w:sz="4" w:space="0"/>
              <w:bottom w:val="single" w:color="000000" w:sz="4" w:space="0"/>
              <w:right w:val="single" w:color="000000" w:sz="4" w:space="0"/>
            </w:tcBorders>
            <w:shd w:val="solid" w:color="FFFFFF" w:fill="auto"/>
            <w:vAlign w:val="top"/>
          </w:tcPr>
          <w:p w14:paraId="5D576687">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CFCF3">
            <w:pPr>
              <w:rPr>
                <w:rFonts w:ascii="Times New Roman" w:hAnsi="Times New Roman" w:eastAsia="仿宋_GB2312" w:cs="Times New Roman"/>
                <w:color w:val="000000"/>
                <w:sz w:val="24"/>
                <w:szCs w:val="24"/>
              </w:rPr>
            </w:pPr>
          </w:p>
        </w:tc>
        <w:tc>
          <w:tcPr>
            <w:tcW w:w="1567" w:type="dxa"/>
            <w:tcBorders>
              <w:top w:val="single" w:color="000000" w:sz="4" w:space="0"/>
              <w:left w:val="single" w:color="000000" w:sz="4" w:space="0"/>
              <w:bottom w:val="single" w:color="000000" w:sz="4" w:space="0"/>
              <w:right w:val="single" w:color="000000" w:sz="4" w:space="0"/>
            </w:tcBorders>
            <w:shd w:val="solid" w:color="FFFFFF" w:fill="auto"/>
            <w:vAlign w:val="top"/>
          </w:tcPr>
          <w:p w14:paraId="49FB833F">
            <w:pPr>
              <w:spacing w:beforeLines="0" w:afterLines="0"/>
              <w:jc w:val="right"/>
              <w:rPr>
                <w:rFonts w:hint="eastAsia" w:ascii="宋体" w:hAnsi="宋体" w:eastAsiaTheme="minorEastAsia" w:cstheme="minorBidi"/>
                <w:color w:val="000000"/>
                <w:kern w:val="2"/>
                <w:sz w:val="22"/>
                <w:szCs w:val="24"/>
                <w:lang w:val="en-US" w:eastAsia="zh-CN" w:bidi="ar-SA"/>
              </w:rPr>
            </w:pPr>
            <w:r>
              <w:rPr>
                <w:rFonts w:hint="eastAsia" w:ascii="宋体" w:hAnsi="宋体"/>
                <w:color w:val="000000"/>
                <w:sz w:val="22"/>
                <w:szCs w:val="24"/>
              </w:rPr>
              <w:t>15.00</w:t>
            </w:r>
          </w:p>
        </w:tc>
        <w:tc>
          <w:tcPr>
            <w:tcW w:w="14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F4077">
            <w:pPr>
              <w:jc w:val="right"/>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bl>
    <w:p w14:paraId="63FD5CB0">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11E04926">
      <w:pPr>
        <w:widowControl/>
        <w:jc w:val="left"/>
        <w:textAlignment w:val="center"/>
        <w:rPr>
          <w:rFonts w:ascii="Times New Roman" w:hAnsi="Times New Roman" w:eastAsia="仿宋_GB2312" w:cs="Times New Roman"/>
          <w:color w:val="000000"/>
          <w:kern w:val="0"/>
          <w:sz w:val="24"/>
          <w:szCs w:val="24"/>
          <w:lang w:bidi="ar"/>
        </w:rPr>
      </w:pPr>
    </w:p>
    <w:p w14:paraId="587E844B">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1B29CEC5">
      <w:pPr>
        <w:widowControl/>
        <w:jc w:val="center"/>
        <w:rPr>
          <w:rFonts w:ascii="Times New Roman" w:hAnsi="Times New Roman" w:eastAsia="方正小标宋_GBK" w:cs="Times New Roman"/>
          <w:color w:val="000000"/>
          <w:kern w:val="0"/>
          <w:sz w:val="36"/>
          <w:szCs w:val="36"/>
        </w:rPr>
      </w:pPr>
    </w:p>
    <w:p w14:paraId="0B84994D">
      <w:pPr>
        <w:widowControl/>
        <w:spacing w:line="400" w:lineRule="exact"/>
        <w:textAlignment w:val="center"/>
        <w:rPr>
          <w:rFonts w:ascii="Times New Roman" w:hAnsi="Times New Roman" w:eastAsia="黑体" w:cs="Times New Roman"/>
          <w:color w:val="000000"/>
          <w:kern w:val="0"/>
          <w:sz w:val="36"/>
          <w:szCs w:val="36"/>
          <w:lang w:bidi="ar"/>
        </w:rPr>
      </w:pPr>
    </w:p>
    <w:p w14:paraId="2FA6E86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7CC4DF82">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1C0B70F6">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祁阳市梅溪镇人民政府</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7"/>
        <w:gridCol w:w="1832"/>
        <w:gridCol w:w="3097"/>
        <w:gridCol w:w="3097"/>
      </w:tblGrid>
      <w:tr w14:paraId="7831593E">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13FC9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0"/>
                <w:rFonts w:hint="default" w:ascii="Times New Roman" w:hAnsi="Times New Roman" w:eastAsia="仿宋_GB2312" w:cs="Times New Roman"/>
                <w:b/>
                <w:bCs/>
                <w:lang w:bidi="ar"/>
              </w:rPr>
              <w:t>目</w:t>
            </w:r>
          </w:p>
        </w:tc>
        <w:tc>
          <w:tcPr>
            <w:tcW w:w="28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50DA9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4D7BB51D">
        <w:tblPrEx>
          <w:tblCellMar>
            <w:top w:w="0" w:type="dxa"/>
            <w:left w:w="108" w:type="dxa"/>
            <w:bottom w:w="0" w:type="dxa"/>
            <w:right w:w="108" w:type="dxa"/>
          </w:tblCellMar>
        </w:tblPrEx>
        <w:trPr>
          <w:trHeight w:val="312" w:hRule="exac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D7BC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AC74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1A0EFE">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41176">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64F5D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0A860A79">
        <w:tblPrEx>
          <w:tblCellMar>
            <w:top w:w="0" w:type="dxa"/>
            <w:left w:w="108" w:type="dxa"/>
            <w:bottom w:w="0" w:type="dxa"/>
            <w:right w:w="108" w:type="dxa"/>
          </w:tblCellMar>
        </w:tblPrEx>
        <w:trPr>
          <w:trHeight w:val="312" w:hRule="exac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04690">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EFBBC">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E85EE">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BE542">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B65A3">
            <w:pPr>
              <w:jc w:val="center"/>
              <w:rPr>
                <w:rFonts w:ascii="Times New Roman" w:hAnsi="Times New Roman" w:eastAsia="仿宋_GB2312" w:cs="Times New Roman"/>
                <w:color w:val="000000"/>
                <w:sz w:val="24"/>
                <w:szCs w:val="24"/>
              </w:rPr>
            </w:pPr>
          </w:p>
        </w:tc>
      </w:tr>
      <w:tr w14:paraId="5B738762">
        <w:tblPrEx>
          <w:tblCellMar>
            <w:top w:w="0" w:type="dxa"/>
            <w:left w:w="108" w:type="dxa"/>
            <w:bottom w:w="0" w:type="dxa"/>
            <w:right w:w="108" w:type="dxa"/>
          </w:tblCellMar>
        </w:tblPrEx>
        <w:trPr>
          <w:trHeight w:val="312"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C0BC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44713B">
            <w:pPr>
              <w:jc w:val="center"/>
              <w:rPr>
                <w:rFonts w:ascii="Times New Roman" w:hAnsi="Times New Roman" w:eastAsia="仿宋_GB2312"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CEDB9">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FEC2D">
            <w:pPr>
              <w:jc w:val="center"/>
              <w:rPr>
                <w:rFonts w:ascii="Times New Roman" w:hAnsi="Times New Roman" w:eastAsia="仿宋_GB2312"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EBE1E">
            <w:pPr>
              <w:jc w:val="center"/>
              <w:rPr>
                <w:rFonts w:ascii="Times New Roman" w:hAnsi="Times New Roman" w:eastAsia="仿宋_GB2312" w:cs="Times New Roman"/>
                <w:color w:val="000000"/>
                <w:sz w:val="24"/>
                <w:szCs w:val="24"/>
              </w:rPr>
            </w:pPr>
          </w:p>
        </w:tc>
      </w:tr>
      <w:tr w14:paraId="3D6D4D23">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3F714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D55A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CEBC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F1A5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449324D8">
        <w:tblPrEx>
          <w:tblCellMar>
            <w:top w:w="0" w:type="dxa"/>
            <w:left w:w="108" w:type="dxa"/>
            <w:bottom w:w="0" w:type="dxa"/>
            <w:right w:w="108" w:type="dxa"/>
          </w:tblCellMar>
        </w:tblPrEx>
        <w:trPr>
          <w:trHeight w:val="548"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4DC9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BA0F0">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57C55">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0D68">
            <w:pPr>
              <w:jc w:val="center"/>
              <w:rPr>
                <w:rFonts w:ascii="Times New Roman" w:hAnsi="Times New Roman" w:eastAsia="仿宋_GB2312" w:cs="Times New Roman"/>
                <w:color w:val="000000"/>
                <w:sz w:val="24"/>
                <w:szCs w:val="24"/>
              </w:rPr>
            </w:pPr>
          </w:p>
        </w:tc>
      </w:tr>
      <w:tr w14:paraId="68965897">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589FC">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EF79BD">
            <w:pPr>
              <w:rPr>
                <w:rFonts w:ascii="Times New Roman" w:hAnsi="Times New Roman" w:eastAsia="仿宋_GB2312"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2800B3">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E3E12">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AE5685">
            <w:pPr>
              <w:rPr>
                <w:rFonts w:ascii="Times New Roman" w:hAnsi="Times New Roman" w:eastAsia="仿宋_GB2312" w:cs="Times New Roman"/>
                <w:color w:val="000000"/>
                <w:sz w:val="24"/>
                <w:szCs w:val="24"/>
              </w:rPr>
            </w:pPr>
          </w:p>
        </w:tc>
      </w:tr>
      <w:tr w14:paraId="5ADABB0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A0CE64">
            <w:pPr>
              <w:jc w:val="cente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93C9E">
            <w:pPr>
              <w:rPr>
                <w:rFonts w:ascii="Times New Roman" w:hAnsi="Times New Roman" w:eastAsia="仿宋_GB2312"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1974D">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C54805">
            <w:pPr>
              <w:rPr>
                <w:rFonts w:ascii="Times New Roman" w:hAnsi="Times New Roman" w:eastAsia="仿宋_GB2312"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5C42">
            <w:pPr>
              <w:rPr>
                <w:rFonts w:ascii="Times New Roman" w:hAnsi="Times New Roman" w:eastAsia="仿宋_GB2312" w:cs="Times New Roman"/>
                <w:color w:val="000000"/>
                <w:sz w:val="24"/>
                <w:szCs w:val="24"/>
              </w:rPr>
            </w:pPr>
          </w:p>
        </w:tc>
      </w:tr>
      <w:tr w14:paraId="1CD42E3E">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08B8">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DABA1">
            <w:pPr>
              <w:rPr>
                <w:rFonts w:ascii="Times New Roman" w:hAnsi="Times New Roman" w:eastAsia="宋体"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8A9D5">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7C027">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362A2">
            <w:pPr>
              <w:rPr>
                <w:rFonts w:ascii="Times New Roman" w:hAnsi="Times New Roman" w:eastAsia="宋体" w:cs="Times New Roman"/>
                <w:color w:val="000000"/>
                <w:sz w:val="24"/>
                <w:szCs w:val="24"/>
              </w:rPr>
            </w:pPr>
          </w:p>
        </w:tc>
      </w:tr>
      <w:tr w14:paraId="6B25F1A2">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1673D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F44DE">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0389">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98942">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D9AE0">
            <w:pPr>
              <w:rPr>
                <w:rFonts w:ascii="Times New Roman" w:hAnsi="Times New Roman" w:eastAsia="宋体" w:cs="Times New Roman"/>
                <w:color w:val="000000"/>
                <w:sz w:val="24"/>
                <w:szCs w:val="24"/>
              </w:rPr>
            </w:pPr>
          </w:p>
        </w:tc>
      </w:tr>
      <w:tr w14:paraId="34B64EFA">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B779">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F54DA">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275076">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08F5C">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0E091">
            <w:pPr>
              <w:rPr>
                <w:rFonts w:ascii="Times New Roman" w:hAnsi="Times New Roman" w:eastAsia="宋体" w:cs="Times New Roman"/>
                <w:color w:val="000000"/>
                <w:sz w:val="24"/>
                <w:szCs w:val="24"/>
              </w:rPr>
            </w:pPr>
          </w:p>
        </w:tc>
      </w:tr>
      <w:tr w14:paraId="48B578A9">
        <w:tblPrEx>
          <w:tblCellMar>
            <w:top w:w="0" w:type="dxa"/>
            <w:left w:w="108" w:type="dxa"/>
            <w:bottom w:w="0" w:type="dxa"/>
            <w:right w:w="108" w:type="dxa"/>
          </w:tblCellMar>
        </w:tblPrEx>
        <w:trPr>
          <w:trHeight w:val="548" w:hRule="atLeast"/>
        </w:trPr>
        <w:tc>
          <w:tcPr>
            <w:tcW w:w="10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260CC">
            <w:pPr>
              <w:jc w:val="cente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159F0">
            <w:pPr>
              <w:rPr>
                <w:rFonts w:ascii="Times New Roman" w:hAnsi="Times New Roman" w:eastAsia="宋体" w:cs="Times New Roman"/>
                <w:color w:val="000000"/>
                <w:sz w:val="24"/>
                <w:szCs w:val="24"/>
              </w:rPr>
            </w:pPr>
          </w:p>
        </w:tc>
        <w:tc>
          <w:tcPr>
            <w:tcW w:w="6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9D721">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0B138">
            <w:pPr>
              <w:rPr>
                <w:rFonts w:ascii="Times New Roman" w:hAnsi="Times New Roman" w:eastAsia="宋体"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0650">
            <w:pPr>
              <w:rPr>
                <w:rFonts w:ascii="Times New Roman" w:hAnsi="Times New Roman" w:eastAsia="宋体" w:cs="Times New Roman"/>
                <w:color w:val="000000"/>
                <w:sz w:val="24"/>
                <w:szCs w:val="24"/>
              </w:rPr>
            </w:pPr>
          </w:p>
        </w:tc>
      </w:tr>
    </w:tbl>
    <w:p w14:paraId="2E6F5DB4">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18AE0F1A">
      <w:pPr>
        <w:widowControl/>
        <w:jc w:val="left"/>
        <w:textAlignment w:val="center"/>
        <w:rPr>
          <w:rFonts w:ascii="Times New Roman" w:hAnsi="Times New Roman" w:eastAsia="宋体" w:cs="Times New Roman"/>
          <w:color w:val="000000"/>
          <w:kern w:val="0"/>
          <w:sz w:val="24"/>
          <w:szCs w:val="24"/>
          <w:lang w:bidi="ar"/>
        </w:rPr>
      </w:pPr>
    </w:p>
    <w:p w14:paraId="7A855106">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w:t>
      </w:r>
    </w:p>
    <w:p w14:paraId="2B4D8B48">
      <w:pPr>
        <w:widowControl/>
        <w:jc w:val="center"/>
        <w:rPr>
          <w:rFonts w:ascii="Times New Roman" w:hAnsi="Times New Roman" w:eastAsia="方正小标宋_GBK" w:cs="Times New Roman"/>
          <w:color w:val="000000"/>
          <w:kern w:val="0"/>
          <w:sz w:val="36"/>
          <w:szCs w:val="36"/>
        </w:rPr>
      </w:pPr>
    </w:p>
    <w:p w14:paraId="78D82B4D">
      <w:pPr>
        <w:pStyle w:val="9"/>
        <w:spacing w:line="400" w:lineRule="exact"/>
        <w:rPr>
          <w:rFonts w:ascii="Times New Roman" w:hAnsi="Times New Roman" w:eastAsia="华文中宋" w:cs="Times New Roman"/>
          <w:color w:val="000000"/>
          <w:kern w:val="0"/>
          <w:sz w:val="32"/>
          <w:szCs w:val="32"/>
          <w:lang w:bidi="ar"/>
        </w:rPr>
      </w:pPr>
    </w:p>
    <w:p w14:paraId="385E1541">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24EBA69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3D0F6FE3">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楷体_GB2312" w:cs="Times New Roman"/>
          <w:color w:val="000000"/>
          <w:kern w:val="0"/>
          <w:sz w:val="20"/>
          <w:szCs w:val="20"/>
          <w:lang w:eastAsia="zh-CN" w:bidi="ar"/>
        </w:rPr>
        <w:t>祁阳市</w:t>
      </w:r>
      <w:r>
        <w:rPr>
          <w:rFonts w:hint="eastAsia" w:ascii="Times New Roman" w:hAnsi="Times New Roman" w:eastAsia="楷体_GB2312" w:cs="Times New Roman"/>
          <w:color w:val="000000"/>
          <w:kern w:val="0"/>
          <w:sz w:val="20"/>
          <w:szCs w:val="20"/>
          <w:lang w:val="en-US" w:eastAsia="zh-CN" w:bidi="ar"/>
        </w:rPr>
        <w:t>梅溪镇人民政府</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71043806">
        <w:tblPrEx>
          <w:tblCellMar>
            <w:top w:w="0" w:type="dxa"/>
            <w:left w:w="108" w:type="dxa"/>
            <w:bottom w:w="0" w:type="dxa"/>
            <w:right w:w="108" w:type="dxa"/>
          </w:tblCellMar>
        </w:tblPrEx>
        <w:trPr>
          <w:trHeight w:val="606"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C0A30C">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37DA2C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2BE89837">
        <w:tblPrEx>
          <w:tblCellMar>
            <w:top w:w="0" w:type="dxa"/>
            <w:left w:w="108" w:type="dxa"/>
            <w:bottom w:w="0" w:type="dxa"/>
            <w:right w:w="108" w:type="dxa"/>
          </w:tblCellMar>
        </w:tblPrEx>
        <w:trPr>
          <w:trHeight w:val="495"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825E1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6FB46">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6C691F">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018CC5">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67F43">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03BC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56B5F7">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8DA25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345D3AB8">
        <w:tblPrEx>
          <w:tblCellMar>
            <w:top w:w="0" w:type="dxa"/>
            <w:left w:w="108" w:type="dxa"/>
            <w:bottom w:w="0" w:type="dxa"/>
            <w:right w:w="108" w:type="dxa"/>
          </w:tblCellMar>
        </w:tblPrEx>
        <w:trPr>
          <w:trHeight w:val="864"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D47B5">
            <w:pPr>
              <w:jc w:val="center"/>
              <w:rPr>
                <w:rFonts w:ascii="Times New Roman" w:hAnsi="Times New Roman" w:eastAsia="仿宋_GB2312" w:cs="Times New Roman"/>
                <w:color w:val="000000"/>
                <w:sz w:val="22"/>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95F8A">
            <w:pPr>
              <w:jc w:val="center"/>
              <w:rPr>
                <w:rFonts w:ascii="Times New Roman" w:hAnsi="Times New Roman" w:eastAsia="仿宋_GB2312" w:cs="Times New Roman"/>
                <w:color w:val="000000"/>
                <w:sz w:val="22"/>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7FDE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D16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522C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B2836">
            <w:pPr>
              <w:jc w:val="center"/>
              <w:rPr>
                <w:rFonts w:ascii="Times New Roman" w:hAnsi="Times New Roman" w:eastAsia="仿宋_GB2312" w:cs="Times New Roman"/>
                <w:color w:val="000000"/>
                <w:sz w:val="22"/>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76D14">
            <w:pPr>
              <w:jc w:val="center"/>
              <w:rPr>
                <w:rFonts w:ascii="Times New Roman" w:hAnsi="Times New Roman" w:eastAsia="仿宋_GB2312" w:cs="Times New Roman"/>
                <w:color w:val="000000"/>
                <w:sz w:val="22"/>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97B58">
            <w:pPr>
              <w:jc w:val="center"/>
              <w:rPr>
                <w:rFonts w:ascii="Times New Roman" w:hAnsi="Times New Roman" w:eastAsia="仿宋_GB2312" w:cs="Times New Roman"/>
                <w:color w:val="000000"/>
                <w:sz w:val="22"/>
              </w:rPr>
            </w:pP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33071">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F9DA9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EB35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E2E8C">
            <w:pPr>
              <w:jc w:val="center"/>
              <w:rPr>
                <w:rFonts w:ascii="Times New Roman" w:hAnsi="Times New Roman" w:eastAsia="仿宋_GB2312" w:cs="Times New Roman"/>
                <w:color w:val="000000"/>
                <w:sz w:val="22"/>
              </w:rPr>
            </w:pPr>
          </w:p>
        </w:tc>
      </w:tr>
      <w:tr w14:paraId="0ACF8C75">
        <w:tblPrEx>
          <w:tblCellMar>
            <w:top w:w="0" w:type="dxa"/>
            <w:left w:w="108" w:type="dxa"/>
            <w:bottom w:w="0" w:type="dxa"/>
            <w:right w:w="108" w:type="dxa"/>
          </w:tblCellMar>
        </w:tblPrEx>
        <w:trPr>
          <w:trHeight w:val="614"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A94E5">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4F56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327B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84EB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537C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151FF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CF2D9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40D26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3DB8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6FB1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FD27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67FB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5E00D789">
        <w:tblPrEx>
          <w:tblCellMar>
            <w:top w:w="0" w:type="dxa"/>
            <w:left w:w="108" w:type="dxa"/>
            <w:bottom w:w="0" w:type="dxa"/>
            <w:right w:w="108" w:type="dxa"/>
          </w:tblCellMar>
        </w:tblPrEx>
        <w:trPr>
          <w:trHeight w:val="579"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E768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8.90</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E02AD5">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3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77388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4.30</w:t>
            </w:r>
          </w:p>
        </w:tc>
        <w:tc>
          <w:tcPr>
            <w:tcW w:w="4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7772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70D9C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4.30</w:t>
            </w:r>
          </w:p>
        </w:tc>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1B50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4.60</w:t>
            </w:r>
          </w:p>
        </w:tc>
        <w:tc>
          <w:tcPr>
            <w:tcW w:w="3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09ADC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7.70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31237">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2C396">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4.20</w:t>
            </w:r>
          </w:p>
        </w:tc>
        <w:tc>
          <w:tcPr>
            <w:tcW w:w="40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BE32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8F74">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4.20</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72E8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3.50</w:t>
            </w:r>
          </w:p>
        </w:tc>
      </w:tr>
    </w:tbl>
    <w:p w14:paraId="0E512CF9">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099548B4">
      <w:pPr>
        <w:autoSpaceDE w:val="0"/>
        <w:autoSpaceDN w:val="0"/>
        <w:adjustRightInd w:val="0"/>
        <w:ind w:left="315" w:leftChars="150"/>
        <w:jc w:val="left"/>
        <w:rPr>
          <w:rFonts w:ascii="Times New Roman" w:hAnsi="Times New Roman" w:eastAsia="宋体" w:cs="Times New Roman"/>
          <w:kern w:val="0"/>
          <w:sz w:val="24"/>
          <w:szCs w:val="24"/>
        </w:rPr>
      </w:pPr>
    </w:p>
    <w:p w14:paraId="736183B2">
      <w:pPr>
        <w:autoSpaceDE w:val="0"/>
        <w:autoSpaceDN w:val="0"/>
        <w:adjustRightInd w:val="0"/>
        <w:ind w:left="315" w:leftChars="150"/>
        <w:jc w:val="left"/>
        <w:rPr>
          <w:rFonts w:ascii="Times New Roman" w:hAnsi="Times New Roman" w:eastAsia="宋体" w:cs="Times New Roman"/>
          <w:kern w:val="0"/>
          <w:sz w:val="24"/>
          <w:szCs w:val="24"/>
        </w:rPr>
      </w:pPr>
    </w:p>
    <w:p w14:paraId="79976983">
      <w:pPr>
        <w:autoSpaceDE w:val="0"/>
        <w:autoSpaceDN w:val="0"/>
        <w:adjustRightInd w:val="0"/>
        <w:ind w:left="315" w:leftChars="150"/>
        <w:jc w:val="left"/>
        <w:rPr>
          <w:rFonts w:ascii="Times New Roman" w:hAnsi="Times New Roman" w:eastAsia="宋体" w:cs="Times New Roman"/>
          <w:kern w:val="0"/>
          <w:sz w:val="24"/>
          <w:szCs w:val="24"/>
        </w:rPr>
      </w:pPr>
    </w:p>
    <w:p w14:paraId="4DF810AA">
      <w:pPr>
        <w:autoSpaceDE w:val="0"/>
        <w:autoSpaceDN w:val="0"/>
        <w:adjustRightInd w:val="0"/>
        <w:ind w:left="315" w:leftChars="150"/>
        <w:jc w:val="left"/>
        <w:rPr>
          <w:rFonts w:ascii="Times New Roman" w:hAnsi="Times New Roman" w:eastAsia="宋体" w:cs="Times New Roman"/>
          <w:kern w:val="0"/>
          <w:sz w:val="24"/>
          <w:szCs w:val="24"/>
        </w:rPr>
      </w:pPr>
    </w:p>
    <w:p w14:paraId="0D500423">
      <w:pPr>
        <w:autoSpaceDE w:val="0"/>
        <w:autoSpaceDN w:val="0"/>
        <w:adjustRightInd w:val="0"/>
        <w:ind w:left="315" w:leftChars="150"/>
        <w:jc w:val="left"/>
        <w:rPr>
          <w:rFonts w:ascii="Times New Roman" w:hAnsi="Times New Roman" w:eastAsia="宋体" w:cs="Times New Roman"/>
          <w:kern w:val="0"/>
          <w:sz w:val="24"/>
          <w:szCs w:val="24"/>
        </w:rPr>
      </w:pPr>
    </w:p>
    <w:p w14:paraId="4B2BC8D6">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52A8B373">
      <w:pPr>
        <w:pStyle w:val="15"/>
        <w:rPr>
          <w:rFonts w:ascii="Times New Roman" w:hAnsi="Times New Roman" w:cs="Times New Roman"/>
          <w:sz w:val="72"/>
          <w:szCs w:val="72"/>
        </w:rPr>
      </w:pPr>
    </w:p>
    <w:p w14:paraId="51925DC0">
      <w:pPr>
        <w:pStyle w:val="15"/>
        <w:rPr>
          <w:rFonts w:ascii="Times New Roman" w:hAnsi="Times New Roman" w:cs="Times New Roman"/>
          <w:sz w:val="72"/>
          <w:szCs w:val="72"/>
        </w:rPr>
      </w:pPr>
    </w:p>
    <w:p w14:paraId="600EFC32">
      <w:pPr>
        <w:pStyle w:val="15"/>
        <w:rPr>
          <w:rFonts w:ascii="Times New Roman" w:hAnsi="Times New Roman" w:cs="Times New Roman"/>
          <w:sz w:val="72"/>
          <w:szCs w:val="72"/>
        </w:rPr>
      </w:pPr>
    </w:p>
    <w:p w14:paraId="3EEC6530">
      <w:pPr>
        <w:pStyle w:val="15"/>
        <w:jc w:val="center"/>
        <w:rPr>
          <w:rFonts w:ascii="Times New Roman" w:hAnsi="Times New Roman" w:cs="Times New Roman"/>
          <w:sz w:val="72"/>
          <w:szCs w:val="72"/>
        </w:rPr>
      </w:pPr>
    </w:p>
    <w:p w14:paraId="7A477474">
      <w:pPr>
        <w:pStyle w:val="15"/>
        <w:jc w:val="center"/>
        <w:rPr>
          <w:rFonts w:ascii="Times New Roman" w:hAnsi="Times New Roman" w:eastAsia="方正小标宋_GBK" w:cs="Times New Roman"/>
          <w:sz w:val="72"/>
          <w:szCs w:val="72"/>
        </w:rPr>
      </w:pPr>
    </w:p>
    <w:p w14:paraId="4DCA7144">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441245F2">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25FC6242">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75713B04">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67BA82FC">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1385.32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99.39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6.69</w:t>
      </w:r>
      <w:r>
        <w:rPr>
          <w:rFonts w:ascii="Times New Roman" w:hAnsi="Times New Roman" w:eastAsia="仿宋_GB2312" w:cs="Times New Roman"/>
          <w:sz w:val="32"/>
          <w:szCs w:val="32"/>
        </w:rPr>
        <w:t>%，主要是因</w:t>
      </w:r>
      <w:r>
        <w:rPr>
          <w:rFonts w:hint="eastAsia" w:ascii="Times New Roman" w:hAnsi="Times New Roman" w:eastAsia="仿宋_GB2312" w:cs="Times New Roman"/>
          <w:sz w:val="32"/>
          <w:szCs w:val="32"/>
          <w:lang w:eastAsia="zh-CN"/>
        </w:rPr>
        <w:t>为一般公共预算财政拨款减少。</w:t>
      </w:r>
    </w:p>
    <w:p w14:paraId="7FA009D9">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22E8B9D9">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1385.32</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1385.32</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4360006C">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63C6704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1385.32</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1251.13</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90.31</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134.19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9.69</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766EA2B6">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28C2D684">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1385.32</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99.39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6.69</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一般公共预算财政拨款减少。</w:t>
      </w:r>
    </w:p>
    <w:p w14:paraId="7BDFC7A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0FE71340">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7BDF1F88">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23277838">
      <w:pPr>
        <w:pStyle w:val="15"/>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1341.91</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96.87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120.39</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8.23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lang w:eastAsia="zh-CN"/>
        </w:rPr>
        <w:t>一般公共预算财政拨款减少。</w:t>
      </w:r>
    </w:p>
    <w:p w14:paraId="2C27A871">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1BD92BA0">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5AC9CA3E">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1341.91</w:t>
      </w:r>
      <w:r>
        <w:rPr>
          <w:rFonts w:ascii="Times New Roman" w:hAnsi="Times New Roman" w:eastAsia="仿宋_GB2312" w:cs="Times New Roman"/>
          <w:sz w:val="32"/>
          <w:szCs w:val="32"/>
        </w:rPr>
        <w:t>万元，主要用于以下方面：</w:t>
      </w:r>
      <w:r>
        <w:rPr>
          <w:rFonts w:hint="eastAsia" w:ascii="Times New Roman" w:hAnsi="Times New Roman" w:eastAsia="仿宋_GB2312"/>
          <w:sz w:val="32"/>
          <w:szCs w:val="32"/>
        </w:rPr>
        <w:t>一般公共服务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201</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985.38</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73.43</w:t>
      </w:r>
      <w:r>
        <w:rPr>
          <w:rFonts w:hint="eastAsia" w:ascii="Times New Roman" w:hAnsi="Times New Roman" w:eastAsia="仿宋_GB2312"/>
          <w:sz w:val="32"/>
          <w:szCs w:val="32"/>
        </w:rPr>
        <w:t>%；公共安全（20</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0.74</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0.05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社会保障和就业（</w:t>
      </w:r>
      <w:r>
        <w:rPr>
          <w:rFonts w:hint="eastAsia" w:ascii="Times New Roman" w:hAnsi="Times New Roman" w:eastAsia="仿宋_GB2312"/>
          <w:sz w:val="32"/>
          <w:szCs w:val="32"/>
          <w:lang w:val="en-US" w:eastAsia="zh-CN"/>
        </w:rPr>
        <w:t>208</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98.99</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7.38</w:t>
      </w:r>
      <w:r>
        <w:rPr>
          <w:rFonts w:hint="eastAsia" w:ascii="Times New Roman" w:hAnsi="Times New Roman" w:eastAsia="仿宋_GB2312"/>
          <w:sz w:val="32"/>
          <w:szCs w:val="32"/>
          <w:lang w:eastAsia="zh-CN"/>
        </w:rPr>
        <w:t>%；卫生健康（</w:t>
      </w:r>
      <w:r>
        <w:rPr>
          <w:rFonts w:hint="eastAsia" w:ascii="Times New Roman" w:hAnsi="Times New Roman" w:eastAsia="仿宋_GB2312"/>
          <w:sz w:val="32"/>
          <w:szCs w:val="32"/>
          <w:lang w:val="en-US" w:eastAsia="zh-CN"/>
        </w:rPr>
        <w:t>210</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27.64</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2.06</w:t>
      </w:r>
      <w:r>
        <w:rPr>
          <w:rFonts w:hint="eastAsia" w:ascii="Times New Roman" w:hAnsi="Times New Roman" w:eastAsia="仿宋_GB2312"/>
          <w:sz w:val="32"/>
          <w:szCs w:val="32"/>
          <w:lang w:eastAsia="zh-CN"/>
        </w:rPr>
        <w:t>%；农林水（</w:t>
      </w:r>
      <w:r>
        <w:rPr>
          <w:rFonts w:hint="eastAsia" w:ascii="Times New Roman" w:hAnsi="Times New Roman" w:eastAsia="仿宋_GB2312"/>
          <w:sz w:val="32"/>
          <w:szCs w:val="32"/>
          <w:lang w:val="en-US" w:eastAsia="zh-CN"/>
        </w:rPr>
        <w:t>213</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159.05</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11.85</w:t>
      </w:r>
      <w:r>
        <w:rPr>
          <w:rFonts w:hint="eastAsia" w:ascii="Times New Roman" w:hAnsi="Times New Roman" w:eastAsia="仿宋_GB2312"/>
          <w:sz w:val="32"/>
          <w:szCs w:val="32"/>
          <w:lang w:eastAsia="zh-CN"/>
        </w:rPr>
        <w:t>%；住房保障</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lang w:eastAsia="zh-CN"/>
        </w:rPr>
        <w:t>（2</w:t>
      </w:r>
      <w:r>
        <w:rPr>
          <w:rFonts w:hint="eastAsia" w:ascii="Times New Roman" w:hAnsi="Times New Roman" w:eastAsia="仿宋_GB2312"/>
          <w:sz w:val="32"/>
          <w:szCs w:val="32"/>
          <w:lang w:val="en-US" w:eastAsia="zh-CN"/>
        </w:rPr>
        <w:t>21</w:t>
      </w:r>
      <w:r>
        <w:rPr>
          <w:rFonts w:hint="eastAsia" w:ascii="Times New Roman" w:hAnsi="Times New Roman" w:eastAsia="仿宋_GB2312"/>
          <w:sz w:val="32"/>
          <w:szCs w:val="32"/>
          <w:lang w:eastAsia="zh-CN"/>
        </w:rPr>
        <w:t>）支出</w:t>
      </w:r>
      <w:r>
        <w:rPr>
          <w:rFonts w:hint="eastAsia" w:ascii="Times New Roman" w:hAnsi="Times New Roman" w:eastAsia="仿宋_GB2312"/>
          <w:sz w:val="32"/>
          <w:szCs w:val="32"/>
          <w:lang w:val="en-US" w:eastAsia="zh-CN"/>
        </w:rPr>
        <w:t>62.11</w:t>
      </w:r>
      <w:r>
        <w:rPr>
          <w:rFonts w:hint="eastAsia" w:ascii="Times New Roman" w:hAnsi="Times New Roman" w:eastAsia="仿宋_GB2312"/>
          <w:sz w:val="32"/>
          <w:szCs w:val="32"/>
          <w:lang w:eastAsia="zh-CN"/>
        </w:rPr>
        <w:t>万元，占</w:t>
      </w:r>
      <w:r>
        <w:rPr>
          <w:rFonts w:hint="eastAsia" w:ascii="Times New Roman" w:hAnsi="Times New Roman" w:eastAsia="仿宋_GB2312"/>
          <w:sz w:val="32"/>
          <w:szCs w:val="32"/>
          <w:lang w:val="en-US" w:eastAsia="zh-CN"/>
        </w:rPr>
        <w:t>4.63</w:t>
      </w:r>
      <w:r>
        <w:rPr>
          <w:rFonts w:hint="eastAsia" w:ascii="Times New Roman" w:hAnsi="Times New Roman" w:eastAsia="仿宋_GB2312"/>
          <w:sz w:val="32"/>
          <w:szCs w:val="32"/>
          <w:lang w:eastAsia="zh-CN"/>
        </w:rPr>
        <w:t>%；粮油物资储备支出</w:t>
      </w:r>
      <w:r>
        <w:rPr>
          <w:rFonts w:hint="eastAsia" w:ascii="Times New Roman" w:hAnsi="Times New Roman" w:eastAsia="仿宋_GB2312"/>
          <w:sz w:val="32"/>
          <w:szCs w:val="32"/>
          <w:lang w:val="en-US" w:eastAsia="zh-CN"/>
        </w:rPr>
        <w:t>（222）8.00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0.60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056184E1">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27D5E8C8">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1342.97</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1341.91</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99.92</w:t>
      </w:r>
      <w:r>
        <w:rPr>
          <w:rFonts w:ascii="Times New Roman" w:hAnsi="Times New Roman" w:eastAsia="仿宋_GB2312" w:cs="Times New Roman"/>
          <w:sz w:val="32"/>
          <w:szCs w:val="32"/>
        </w:rPr>
        <w:t>%，其中：</w:t>
      </w:r>
    </w:p>
    <w:p w14:paraId="14DC631F">
      <w:pPr>
        <w:pStyle w:val="15"/>
        <w:keepNext w:val="0"/>
        <w:keepLines w:val="0"/>
        <w:pageBreakBefore w:val="0"/>
        <w:widowControl w:val="0"/>
        <w:kinsoku/>
        <w:wordWrap/>
        <w:overflowPunct/>
        <w:topLinePunct w:val="0"/>
        <w:autoSpaceDE w:val="0"/>
        <w:autoSpaceDN w:val="0"/>
        <w:bidi w:val="0"/>
        <w:adjustRightInd w:val="0"/>
        <w:snapToGrid/>
        <w:spacing w:line="240" w:lineRule="auto"/>
        <w:ind w:left="1278" w:leftChars="304" w:hanging="640" w:hangingChars="200"/>
        <w:jc w:val="left"/>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w:t>
      </w:r>
      <w:r>
        <w:rPr>
          <w:rFonts w:hint="eastAsia" w:ascii="Times New Roman" w:hAnsi="Times New Roman" w:eastAsia="仿宋_GB2312"/>
          <w:sz w:val="32"/>
          <w:szCs w:val="32"/>
          <w:lang w:val="en-US" w:eastAsia="zh-CN"/>
        </w:rPr>
        <w:t>201</w:t>
      </w:r>
      <w:r>
        <w:rPr>
          <w:rFonts w:hint="eastAsia" w:ascii="Times New Roman" w:hAnsi="Times New Roman" w:eastAsia="仿宋_GB2312"/>
          <w:sz w:val="32"/>
          <w:szCs w:val="32"/>
        </w:rPr>
        <w:t>一般公共服务（类）</w:t>
      </w:r>
      <w:r>
        <w:rPr>
          <w:rFonts w:hint="eastAsia" w:ascii="Times New Roman" w:hAnsi="Times New Roman" w:eastAsia="仿宋_GB2312"/>
          <w:sz w:val="32"/>
          <w:szCs w:val="32"/>
          <w:lang w:val="en-US" w:eastAsia="zh-CN"/>
        </w:rPr>
        <w:t>985.38万元：20101人大事务（款）1.00万元.2020102一般行政管理（项）1.00万元，年初预算数1.00万元，支出决算数为1.00万元，完成年初预算数100%，决算数与预算数持平的原因是严格按照预算执行；2020103政府办公厅（室）及相关机构事务（款）2010301行政运行（项）876.78万元，年初预算为 877.84万元，支出决算为876.78万元完成年初预算的99.89 %，决算数小于年初预算数的主要原因：年终决算减少；2010302一般行政管理事务（项）71.3万元；年初预算为71.3万元，支出决算数71.3万元，完成年初预算的100%，决算数与预算数持平的原因是严格按照预算执行；2010399其他政府办公厅（室）及相关机构事务支出（项）3.96万元；年初预算的3.96万元，支出决算数6.98万元，完成年初预算的100%，决算数与预算数持平的原因是严格按照预算执行；20106财政事务（款）16.5万元：2010602一般行政管理（项）2.5万元，年初预算的2.5万元，支出决算数2.5万元，完成年初预算的100%，决算数与预算数持平的原因是严格按照预算执行，2010699其他财政事务支出（项）14.00万元，初预算的2.5万元，支出决算数2.5万元，完成年初预算的100%，决算数与预算数持平的原因是严格按照预算执行；20136其他共产党事务支出（款）2013602一般行政管理（项）16.00万元，年初预算数16.00万元，支出决算数为16.00万元，完成年初预算数100%，决算数与预算数持平的原因是严格按照预算执行。</w:t>
      </w:r>
    </w:p>
    <w:p w14:paraId="7305AEEB">
      <w:pPr>
        <w:pStyle w:val="15"/>
        <w:keepNext w:val="0"/>
        <w:keepLines w:val="0"/>
        <w:pageBreakBefore w:val="0"/>
        <w:widowControl w:val="0"/>
        <w:kinsoku/>
        <w:wordWrap/>
        <w:overflowPunct/>
        <w:topLinePunct w:val="0"/>
        <w:autoSpaceDE w:val="0"/>
        <w:autoSpaceDN w:val="0"/>
        <w:bidi w:val="0"/>
        <w:adjustRightInd w:val="0"/>
        <w:snapToGrid/>
        <w:spacing w:line="240" w:lineRule="auto"/>
        <w:ind w:left="1278" w:leftChars="304" w:hanging="640" w:hanging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204公共安全支出（类）0.74万元：20402公安（款）2040202一般行政管理（项）0.14万元，年初预算数0.14万元，支出决算数为0.14万元，完成年初预算数100%，决算数与预算数持平的原因是严格按照预算执行；20499其他公共安全支出（款）2049999其他公共安全支出（项）0.6万元；年初预算为 0.6万元，支出决算为0.6万元，决算数与预算数持平的原因是严格按照预算执行。</w:t>
      </w:r>
    </w:p>
    <w:p w14:paraId="07F58210">
      <w:pPr>
        <w:pStyle w:val="15"/>
        <w:keepNext w:val="0"/>
        <w:keepLines w:val="0"/>
        <w:pageBreakBefore w:val="0"/>
        <w:widowControl w:val="0"/>
        <w:kinsoku/>
        <w:wordWrap/>
        <w:overflowPunct/>
        <w:topLinePunct w:val="0"/>
        <w:autoSpaceDE w:val="0"/>
        <w:autoSpaceDN w:val="0"/>
        <w:bidi w:val="0"/>
        <w:adjustRightInd w:val="0"/>
        <w:snapToGrid/>
        <w:spacing w:line="240" w:lineRule="auto"/>
        <w:ind w:firstLine="640" w:firstLineChars="200"/>
        <w:jc w:val="left"/>
        <w:textAlignment w:val="auto"/>
        <w:rPr>
          <w:rFonts w:hint="eastAsia" w:ascii="Times New Roman" w:hAnsi="Times New Roman" w:eastAsia="仿宋_GB2312"/>
          <w:sz w:val="32"/>
          <w:szCs w:val="32"/>
          <w:lang w:val="en-US" w:eastAsia="zh-CN"/>
        </w:rPr>
      </w:pPr>
    </w:p>
    <w:p w14:paraId="1C6774B8">
      <w:pPr>
        <w:pStyle w:val="15"/>
        <w:keepNext w:val="0"/>
        <w:keepLines w:val="0"/>
        <w:pageBreakBefore w:val="0"/>
        <w:widowControl w:val="0"/>
        <w:kinsoku/>
        <w:wordWrap/>
        <w:overflowPunct/>
        <w:topLinePunct w:val="0"/>
        <w:autoSpaceDE w:val="0"/>
        <w:autoSpaceDN w:val="0"/>
        <w:bidi w:val="0"/>
        <w:adjustRightInd w:val="0"/>
        <w:snapToGrid/>
        <w:spacing w:line="240" w:lineRule="auto"/>
        <w:ind w:left="1278" w:leftChars="304" w:hanging="640" w:hanging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208社会保障和就业支出（类）98.99万元：20801人力资源和社会保障管理事务（款）2080199其他人力资源和社会保障管理事务支出（项）12.38万元；；年初预算为12.38万元，支出决算为12.38万元，完成年初预算数100%，决算数与预算数持平的原因是严格按照预算执行；20805行政事业单位养老支出（款）2080505机关事业单位基本养老保险缴费支出（项）84.61万元；年初预算为84.61万元，支出决算为84.61万元，完成年初预算的 100%，决算数与预算数持平的原因是严格按照预算执行；20899其他社会保障和就业支出（款）2089999其他社会保障和就业支出（项）2.00万元，年初预算为2.00万元，支出决算为2.0万元，完成年初预算的 100%，决算数与预算数持平的原因是严格按照预算执行。</w:t>
      </w:r>
    </w:p>
    <w:p w14:paraId="468217CC">
      <w:pPr>
        <w:pStyle w:val="15"/>
        <w:keepNext w:val="0"/>
        <w:keepLines w:val="0"/>
        <w:pageBreakBefore w:val="0"/>
        <w:widowControl w:val="0"/>
        <w:kinsoku/>
        <w:wordWrap/>
        <w:overflowPunct/>
        <w:topLinePunct w:val="0"/>
        <w:autoSpaceDE w:val="0"/>
        <w:autoSpaceDN w:val="0"/>
        <w:bidi w:val="0"/>
        <w:adjustRightInd w:val="0"/>
        <w:snapToGrid/>
        <w:spacing w:line="240" w:lineRule="auto"/>
        <w:ind w:left="1278" w:leftChars="304" w:hanging="640" w:hanging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 210卫生健康支出（类）27.64万元：21011行政事业单位医疗（款）2101101行政单位医疗（项）27.64万元，年初预算为27.64万元，支出决算为27.64万元，完成年初预算的100%。</w:t>
      </w:r>
    </w:p>
    <w:p w14:paraId="2445BEEE">
      <w:pPr>
        <w:pStyle w:val="15"/>
        <w:keepNext w:val="0"/>
        <w:keepLines w:val="0"/>
        <w:pageBreakBefore w:val="0"/>
        <w:widowControl w:val="0"/>
        <w:kinsoku/>
        <w:wordWrap/>
        <w:overflowPunct/>
        <w:topLinePunct w:val="0"/>
        <w:autoSpaceDE w:val="0"/>
        <w:autoSpaceDN w:val="0"/>
        <w:bidi w:val="0"/>
        <w:adjustRightInd w:val="0"/>
        <w:snapToGrid/>
        <w:spacing w:line="240" w:lineRule="auto"/>
        <w:ind w:left="1278" w:leftChars="304" w:hanging="640" w:hangingChars="200"/>
        <w:jc w:val="left"/>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 5、213农林水支出（类）159.05万元：21305巩固脱贫攻坚成果衔接乡村振兴（款）2130504农村基础设施建设（项）5.00万元，年初预算的 5.00万元，支出决算为5.00万元；21307农村综合改革（款)154.05万元：2130701对村级公益事业建设的补助（项）5.00万元，年初预算的 5.00万元，支出决算为5.00万元；2130705对村民委员会和村党支部的补助（项）149.05万元：年初预算的 149.05万元，支出决算为149.05万元，完成年初预算的 100%，决算数与预算数持平的原因是严格按照预算执行。 </w:t>
      </w:r>
    </w:p>
    <w:p w14:paraId="12B89A9E">
      <w:pPr>
        <w:pStyle w:val="15"/>
        <w:keepNext w:val="0"/>
        <w:keepLines w:val="0"/>
        <w:pageBreakBefore w:val="0"/>
        <w:widowControl w:val="0"/>
        <w:kinsoku/>
        <w:wordWrap/>
        <w:overflowPunct/>
        <w:topLinePunct w:val="0"/>
        <w:autoSpaceDE w:val="0"/>
        <w:autoSpaceDN w:val="0"/>
        <w:bidi w:val="0"/>
        <w:adjustRightInd w:val="0"/>
        <w:snapToGrid/>
        <w:spacing w:line="240" w:lineRule="auto"/>
        <w:ind w:left="1278" w:leftChars="304" w:hanging="640" w:hangingChars="200"/>
        <w:jc w:val="left"/>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 xml:space="preserve">6、 221住房保障支出（类）62.11万元：22102住房改革支出（款）2210201住房公积金（项）62.11万元，年初预算为62.11万元，支出决算为62.11万元，完成年初预算的 100%，决算数与预算数持平的原因是严格按照预算执行。 </w:t>
      </w:r>
    </w:p>
    <w:p w14:paraId="60B2A978">
      <w:pPr>
        <w:pStyle w:val="15"/>
        <w:keepNext w:val="0"/>
        <w:keepLines w:val="0"/>
        <w:pageBreakBefore w:val="0"/>
        <w:widowControl w:val="0"/>
        <w:kinsoku/>
        <w:wordWrap/>
        <w:overflowPunct/>
        <w:topLinePunct w:val="0"/>
        <w:autoSpaceDE w:val="0"/>
        <w:autoSpaceDN w:val="0"/>
        <w:bidi w:val="0"/>
        <w:adjustRightInd w:val="0"/>
        <w:snapToGrid/>
        <w:spacing w:line="240" w:lineRule="auto"/>
        <w:ind w:left="1278" w:leftChars="304" w:hanging="640" w:hangingChars="200"/>
        <w:jc w:val="left"/>
        <w:textAlignment w:val="auto"/>
        <w:rPr>
          <w:rFonts w:ascii="Times New Roman" w:hAnsi="Times New Roman" w:eastAsia="仿宋_GB2312" w:cs="Times New Roman"/>
          <w:sz w:val="32"/>
          <w:szCs w:val="32"/>
        </w:rPr>
      </w:pPr>
      <w:r>
        <w:rPr>
          <w:rFonts w:hint="eastAsia" w:ascii="Times New Roman" w:hAnsi="Times New Roman" w:eastAsia="仿宋_GB2312"/>
          <w:sz w:val="32"/>
          <w:szCs w:val="32"/>
          <w:lang w:val="en-US" w:eastAsia="zh-CN"/>
        </w:rPr>
        <w:t xml:space="preserve">7、 222粮油物资储备支出（类）8.00万元：22201粮油物资事务（款）2220199其他粮油物资事务支出（项）8.00万元，年初预算为8.00万元，支出决算为8..00万元，完成年初预算的 100%，决算数与预算数持平的原因是严格按照预算执行。  </w:t>
      </w:r>
    </w:p>
    <w:p w14:paraId="19102BA5">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1BDF9CB9">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一般公共预算</w:t>
      </w:r>
      <w:r>
        <w:rPr>
          <w:rFonts w:hint="eastAsia" w:ascii="Times New Roman" w:hAnsi="Times New Roman" w:eastAsia="仿宋_GB2312"/>
          <w:sz w:val="32"/>
          <w:szCs w:val="32"/>
        </w:rPr>
        <w:t>财政拨款基本支出</w:t>
      </w:r>
      <w:r>
        <w:rPr>
          <w:rFonts w:hint="eastAsia" w:ascii="Times New Roman" w:hAnsi="Times New Roman" w:eastAsia="仿宋_GB2312"/>
          <w:sz w:val="32"/>
          <w:szCs w:val="32"/>
          <w:lang w:val="en-US" w:eastAsia="zh-CN"/>
        </w:rPr>
        <w:t>1251.13</w:t>
      </w:r>
      <w:r>
        <w:rPr>
          <w:rFonts w:hint="eastAsia" w:ascii="Times New Roman" w:hAnsi="Times New Roman" w:eastAsia="仿宋_GB2312"/>
          <w:sz w:val="32"/>
          <w:szCs w:val="32"/>
        </w:rPr>
        <w:t>万元，其中：</w:t>
      </w:r>
    </w:p>
    <w:p w14:paraId="7FFF1F3E">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1043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83.36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仿宋_GB2312" w:hAnsi="仿宋_GB2312" w:eastAsia="仿宋_GB2312" w:cs="仿宋_GB2312"/>
          <w:sz w:val="32"/>
          <w:szCs w:val="32"/>
        </w:rPr>
        <w:t>主要包括基本工资、津贴补贴、奖金、伙食补助费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机关事业养老保险、医疗保险</w:t>
      </w:r>
      <w:r>
        <w:rPr>
          <w:rFonts w:hint="eastAsia" w:ascii="仿宋_GB2312" w:hAnsi="仿宋_GB2312" w:eastAsia="仿宋_GB2312" w:cs="仿宋_GB2312"/>
          <w:color w:val="auto"/>
          <w:sz w:val="32"/>
          <w:szCs w:val="32"/>
          <w:lang w:val="en-US" w:eastAsia="zh-CN"/>
        </w:rPr>
        <w:t>等。</w:t>
      </w:r>
    </w:p>
    <w:p w14:paraId="1CC4B96A">
      <w:pPr>
        <w:pStyle w:val="15"/>
        <w:ind w:firstLine="640" w:firstLineChars="200"/>
        <w:rPr>
          <w:rFonts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b/>
          <w:bCs/>
          <w:sz w:val="32"/>
          <w:szCs w:val="32"/>
          <w:lang w:val="en-US" w:eastAsia="zh-CN"/>
        </w:rPr>
        <w:t>208.13</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16.64</w:t>
      </w:r>
      <w:r>
        <w:rPr>
          <w:rFonts w:hint="eastAsia" w:ascii="Times New Roman" w:hAnsi="Times New Roman" w:eastAsia="仿宋_GB2312"/>
          <w:sz w:val="32"/>
          <w:szCs w:val="32"/>
        </w:rPr>
        <w:t>%，</w:t>
      </w:r>
      <w:r>
        <w:rPr>
          <w:rFonts w:hint="eastAsia" w:ascii="仿宋_GB2312" w:hAnsi="仿宋_GB2312" w:eastAsia="仿宋_GB2312" w:cs="仿宋_GB2312"/>
          <w:sz w:val="32"/>
          <w:szCs w:val="32"/>
        </w:rPr>
        <w:t>主要包括办公费、印刷费、</w:t>
      </w:r>
      <w:r>
        <w:rPr>
          <w:rFonts w:hint="eastAsia" w:ascii="仿宋_GB2312" w:hAnsi="仿宋_GB2312" w:eastAsia="仿宋_GB2312" w:cs="仿宋_GB2312"/>
          <w:sz w:val="32"/>
          <w:szCs w:val="32"/>
          <w:lang w:val="en-US" w:eastAsia="zh-CN"/>
        </w:rPr>
        <w:t>电费、差旅费、维护费、会议费、培训费、公务接待费、劳务费、工会经费、公务用车运行维护费、其他交通费、其他商品服务支出等。</w:t>
      </w:r>
    </w:p>
    <w:p w14:paraId="3CCB9B4B">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p>
    <w:p w14:paraId="5FCA1E03">
      <w:pPr>
        <w:pStyle w:val="15"/>
        <w:overflowPunct w:val="0"/>
        <w:autoSpaceDE/>
        <w:autoSpaceDN/>
        <w:spacing w:line="600" w:lineRule="exact"/>
        <w:ind w:firstLine="640" w:firstLineChars="200"/>
        <w:jc w:val="both"/>
        <w:rPr>
          <w:rFonts w:ascii="Times New Roman" w:hAnsi="Times New Roman" w:eastAsia="仿宋_GB2312" w:cs="Times New Roman"/>
          <w:b/>
          <w:sz w:val="32"/>
          <w:szCs w:val="32"/>
        </w:rPr>
      </w:pPr>
      <w:r>
        <w:rPr>
          <w:rFonts w:ascii="Times New Roman" w:hAnsi="Times New Roman" w:cs="Times New Roman"/>
          <w:bCs/>
          <w:sz w:val="32"/>
          <w:szCs w:val="32"/>
        </w:rPr>
        <w:t>七、财政拨款“三公”经费支出决算情况说明</w:t>
      </w:r>
      <w:r>
        <w:rPr>
          <w:rFonts w:ascii="Times New Roman" w:hAnsi="Times New Roman" w:eastAsia="楷体_GB2312" w:cs="Times New Roman"/>
          <w:b/>
          <w:bCs/>
          <w:i/>
          <w:color w:val="auto"/>
          <w:sz w:val="32"/>
          <w:szCs w:val="32"/>
        </w:rPr>
        <w:t>（注意：“三公”经费不再是一般公共预算财政拨款口径，而是财政拨款口径）</w:t>
      </w:r>
    </w:p>
    <w:p w14:paraId="66E78626">
      <w:pPr>
        <w:pStyle w:val="15"/>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13697690">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lang w:val="en-US" w:eastAsia="zh-CN"/>
        </w:rPr>
        <w:t>2024年度</w:t>
      </w: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8.90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7.70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86.52</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严格控制支出</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0.07</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严格控制支出</w:t>
      </w:r>
      <w:r>
        <w:rPr>
          <w:rFonts w:hint="eastAsia" w:ascii="Times New Roman" w:hAnsi="Times New Roman" w:eastAsia="仿宋_GB2312"/>
          <w:sz w:val="32"/>
          <w:szCs w:val="32"/>
        </w:rPr>
        <w:t>。其中：</w:t>
      </w:r>
    </w:p>
    <w:p w14:paraId="6CBB39AA">
      <w:pPr>
        <w:pStyle w:val="15"/>
        <w:spacing w:line="600" w:lineRule="exact"/>
        <w:ind w:firstLine="800" w:firstLineChars="250"/>
        <w:rPr>
          <w:rFonts w:hint="eastAsia" w:ascii="Times New Roman" w:hAnsi="Times New Roman" w:eastAsia="仿宋_GB2312"/>
          <w:sz w:val="32"/>
          <w:szCs w:val="32"/>
          <w:lang w:eastAsia="zh-CN"/>
        </w:rPr>
      </w:pPr>
      <w:r>
        <w:rPr>
          <w:rFonts w:hint="eastAsia" w:ascii="Times New Roman" w:hAnsi="Times New Roman" w:eastAsia="仿宋_GB2312"/>
          <w:sz w:val="32"/>
          <w:szCs w:val="32"/>
        </w:rPr>
        <w:t>因公出国（境）费支出预算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r>
        <w:rPr>
          <w:rFonts w:hint="eastAsia" w:ascii="宋体" w:hAnsi="宋体" w:eastAsia="宋体" w:cs="宋体"/>
          <w:b w:val="0"/>
          <w:bCs w:val="0"/>
          <w:sz w:val="28"/>
          <w:szCs w:val="28"/>
          <w:lang w:val="en-US" w:eastAsia="zh-CN"/>
        </w:rPr>
        <w:t>年初预算数为0，无法计算百分比</w:t>
      </w:r>
      <w:r>
        <w:rPr>
          <w:rFonts w:hint="eastAsia" w:ascii="Times New Roman" w:hAnsi="Times New Roman" w:eastAsia="仿宋_GB2312"/>
          <w:sz w:val="32"/>
          <w:szCs w:val="32"/>
          <w:lang w:val="en-US" w:eastAsia="zh-CN"/>
        </w:rPr>
        <w:t>，</w:t>
      </w:r>
      <w:r>
        <w:rPr>
          <w:rFonts w:hint="eastAsia" w:ascii="Times New Roman" w:hAnsi="Times New Roman" w:eastAsia="仿宋_GB2312"/>
          <w:sz w:val="32"/>
          <w:szCs w:val="32"/>
          <w:lang w:eastAsia="zh-CN"/>
        </w:rPr>
        <w:t>。</w:t>
      </w:r>
    </w:p>
    <w:p w14:paraId="3E66B5C0">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4.6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3.50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76.09</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严格控制来客招待标准</w:t>
      </w:r>
      <w:r>
        <w:rPr>
          <w:rFonts w:hint="eastAsia" w:ascii="Times New Roman" w:hAnsi="Times New Roman" w:eastAsia="仿宋_GB2312"/>
          <w:sz w:val="32"/>
          <w:szCs w:val="32"/>
        </w:rPr>
        <w:t>，与上年相</w:t>
      </w:r>
      <w:r>
        <w:rPr>
          <w:rFonts w:hint="eastAsia" w:ascii="Times New Roman" w:hAnsi="Times New Roman" w:eastAsia="仿宋_GB2312"/>
          <w:sz w:val="32"/>
          <w:szCs w:val="32"/>
          <w:lang w:val="en-US" w:eastAsia="zh-CN"/>
        </w:rPr>
        <w:t>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0.02</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0.59</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来客人数</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w:t>
      </w:r>
    </w:p>
    <w:p w14:paraId="12AFA511">
      <w:pPr>
        <w:pStyle w:val="15"/>
        <w:spacing w:line="600" w:lineRule="exact"/>
        <w:ind w:firstLine="640" w:firstLineChars="200"/>
        <w:rPr>
          <w:rFonts w:hint="default" w:ascii="Times New Roman" w:hAnsi="Times New Roman" w:eastAsia="仿宋_GB2312"/>
          <w:sz w:val="32"/>
          <w:szCs w:val="32"/>
          <w:lang w:val="en-US"/>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宋体" w:hAnsi="宋体" w:eastAsia="宋体" w:cs="宋体"/>
          <w:b w:val="0"/>
          <w:bCs w:val="0"/>
          <w:sz w:val="28"/>
          <w:szCs w:val="28"/>
          <w:lang w:val="en-US" w:eastAsia="zh-CN"/>
        </w:rPr>
        <w:t>年初预算数为0，无法计算百分比</w:t>
      </w:r>
      <w:r>
        <w:rPr>
          <w:rFonts w:hint="eastAsia" w:ascii="Times New Roman" w:hAnsi="Times New Roman" w:eastAsia="仿宋_GB2312"/>
          <w:sz w:val="32"/>
          <w:szCs w:val="32"/>
          <w:lang w:val="en-US" w:eastAsia="zh-CN"/>
        </w:rPr>
        <w:t>，决算数与预算数持平的原因是本单位今年未安排公车购置。</w:t>
      </w:r>
    </w:p>
    <w:p w14:paraId="6851CA47">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公务用车运行维护费支出预算为</w:t>
      </w:r>
      <w:r>
        <w:rPr>
          <w:rFonts w:hint="eastAsia" w:ascii="Times New Roman" w:hAnsi="Times New Roman" w:eastAsia="仿宋_GB2312"/>
          <w:sz w:val="32"/>
          <w:szCs w:val="32"/>
          <w:lang w:val="en-US" w:eastAsia="zh-CN"/>
        </w:rPr>
        <w:t>4.30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4.20</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97.67</w:t>
      </w:r>
      <w:r>
        <w:rPr>
          <w:rFonts w:hint="eastAsia" w:ascii="Times New Roman" w:hAnsi="Times New Roman" w:eastAsia="仿宋_GB2312"/>
          <w:sz w:val="32"/>
          <w:szCs w:val="32"/>
        </w:rPr>
        <w:t>%，决算数小于预算数的主要原因是</w:t>
      </w:r>
      <w:r>
        <w:rPr>
          <w:rFonts w:hint="eastAsia" w:ascii="Times New Roman" w:hAnsi="Times New Roman" w:eastAsia="仿宋_GB2312"/>
          <w:sz w:val="32"/>
          <w:szCs w:val="32"/>
          <w:lang w:val="en-US" w:eastAsia="zh-CN"/>
        </w:rPr>
        <w:t>严格控制公车使用</w:t>
      </w:r>
      <w:r>
        <w:rPr>
          <w:rFonts w:hint="eastAsia" w:ascii="Times New Roman" w:hAnsi="Times New Roman" w:eastAsia="仿宋_GB2312"/>
          <w:sz w:val="32"/>
          <w:szCs w:val="32"/>
        </w:rPr>
        <w:t>，与上年相比</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0.05</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1.18</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val="en-US" w:eastAsia="zh-CN"/>
        </w:rPr>
        <w:t>严格控制支出</w:t>
      </w:r>
      <w:r>
        <w:rPr>
          <w:rFonts w:hint="eastAsia" w:ascii="Times New Roman" w:hAnsi="Times New Roman" w:eastAsia="仿宋_GB2312"/>
          <w:sz w:val="32"/>
          <w:szCs w:val="32"/>
        </w:rPr>
        <w:t>。</w:t>
      </w:r>
    </w:p>
    <w:p w14:paraId="29A2F073">
      <w:pPr>
        <w:pStyle w:val="15"/>
        <w:spacing w:line="600" w:lineRule="exact"/>
        <w:ind w:firstLine="640" w:firstLineChars="200"/>
        <w:rPr>
          <w:rFonts w:ascii="楷体" w:hAnsi="楷体" w:eastAsia="楷体" w:cs="楷体"/>
          <w:b/>
          <w:sz w:val="32"/>
          <w:szCs w:val="32"/>
        </w:rPr>
      </w:pPr>
      <w:r>
        <w:rPr>
          <w:rFonts w:hint="eastAsia" w:ascii="楷体" w:hAnsi="楷体" w:eastAsia="楷体" w:cs="楷体"/>
          <w:b/>
          <w:sz w:val="32"/>
          <w:szCs w:val="32"/>
        </w:rPr>
        <w:t>（二）“三公”经费财政拨款支出决算具体情况说明</w:t>
      </w:r>
    </w:p>
    <w:p w14:paraId="51D9A376">
      <w:pPr>
        <w:pStyle w:val="15"/>
        <w:spacing w:line="6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3.50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45.45</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4.20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54.55</w:t>
      </w:r>
      <w:r>
        <w:rPr>
          <w:rFonts w:hint="eastAsia" w:ascii="Times New Roman" w:hAnsi="Times New Roman" w:eastAsia="仿宋_GB2312"/>
          <w:sz w:val="32"/>
          <w:szCs w:val="32"/>
        </w:rPr>
        <w:t>%。其中：</w:t>
      </w:r>
    </w:p>
    <w:p w14:paraId="2FADB533">
      <w:pPr>
        <w:pStyle w:val="15"/>
        <w:spacing w:line="600" w:lineRule="exact"/>
        <w:ind w:firstLine="640" w:firstLineChars="200"/>
        <w:rPr>
          <w:rFonts w:hint="eastAsia" w:ascii="Times New Roman" w:hAnsi="Times New Roman" w:eastAsia="仿宋_GB2312"/>
          <w:b/>
          <w:sz w:val="32"/>
          <w:szCs w:val="32"/>
          <w:lang w:eastAsia="zh-CN"/>
        </w:rPr>
      </w:pPr>
      <w:r>
        <w:rPr>
          <w:rFonts w:hint="eastAsia" w:ascii="Times New Roman" w:hAnsi="Times New Roman" w:eastAsia="仿宋_GB2312"/>
          <w:sz w:val="32"/>
          <w:szCs w:val="32"/>
        </w:rPr>
        <w:t>1、因公出国（境）费支出决算为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Times New Roman" w:hAnsi="Times New Roman" w:eastAsia="仿宋_GB2312"/>
          <w:sz w:val="32"/>
          <w:szCs w:val="32"/>
          <w:lang w:eastAsia="zh-CN"/>
        </w:rPr>
        <w:t>。</w:t>
      </w:r>
    </w:p>
    <w:p w14:paraId="29A0C7F2">
      <w:pPr>
        <w:pStyle w:val="15"/>
        <w:spacing w:line="600" w:lineRule="exact"/>
        <w:ind w:firstLine="800" w:firstLineChars="250"/>
        <w:rPr>
          <w:rFonts w:ascii="楷体" w:hAnsi="楷体" w:eastAsia="楷体" w:cs="楷体"/>
          <w:b/>
          <w:bCs/>
          <w:i/>
          <w:color w:val="auto"/>
          <w:sz w:val="32"/>
          <w:szCs w:val="32"/>
        </w:rPr>
      </w:pPr>
    </w:p>
    <w:p w14:paraId="10C9EFC7">
      <w:pPr>
        <w:pStyle w:val="15"/>
        <w:spacing w:line="600" w:lineRule="exact"/>
        <w:ind w:firstLine="800" w:firstLineChars="250"/>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3.50</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186</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884</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val="en-US" w:eastAsia="zh-CN"/>
        </w:rPr>
        <w:t>上级领导来检查工作</w:t>
      </w:r>
      <w:r>
        <w:rPr>
          <w:rFonts w:hint="eastAsia" w:ascii="Times New Roman" w:hAnsi="Times New Roman" w:eastAsia="仿宋_GB2312"/>
          <w:sz w:val="32"/>
          <w:szCs w:val="32"/>
        </w:rPr>
        <w:t>发生的接待支出。</w:t>
      </w:r>
    </w:p>
    <w:p w14:paraId="20D5B295">
      <w:pPr>
        <w:spacing w:line="600" w:lineRule="exact"/>
        <w:ind w:firstLine="800" w:firstLineChars="250"/>
        <w:rPr>
          <w:rFonts w:ascii="Times New Roman" w:hAnsi="Times New Roman" w:eastAsia="仿宋_GB2312" w:cs="Times New Roman"/>
          <w:sz w:val="32"/>
          <w:szCs w:val="32"/>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4.20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4.20</w:t>
      </w:r>
      <w:r>
        <w:rPr>
          <w:rFonts w:hint="eastAsia" w:ascii="Times New Roman" w:hAnsi="Times New Roman" w:eastAsia="仿宋_GB2312"/>
          <w:sz w:val="32"/>
          <w:szCs w:val="32"/>
        </w:rPr>
        <w:t>万元，主要是</w:t>
      </w:r>
      <w:r>
        <w:rPr>
          <w:rFonts w:hint="eastAsia" w:ascii="Times New Roman" w:hAnsi="Times New Roman" w:eastAsia="仿宋_GB2312"/>
          <w:sz w:val="32"/>
          <w:szCs w:val="32"/>
          <w:lang w:val="en-US" w:eastAsia="zh-CN"/>
        </w:rPr>
        <w:t>公车燃油费.维修费.保险费.过路费等</w:t>
      </w:r>
      <w:r>
        <w:rPr>
          <w:rFonts w:hint="eastAsia" w:ascii="Times New Roman" w:hAnsi="Times New Roman" w:eastAsia="仿宋_GB2312"/>
          <w:sz w:val="32"/>
          <w:szCs w:val="32"/>
        </w:rPr>
        <w:t>支出，截止</w:t>
      </w:r>
      <w:r>
        <w:rPr>
          <w:rFonts w:hint="eastAsia" w:ascii="Times New Roman" w:hAnsi="Times New Roman" w:eastAsia="仿宋_GB2312"/>
          <w:sz w:val="32"/>
          <w:szCs w:val="32"/>
          <w:lang w:eastAsia="zh-CN"/>
        </w:rPr>
        <w:t>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辆。</w:t>
      </w:r>
    </w:p>
    <w:p w14:paraId="36DDF862">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6A8820CC">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w:t>
      </w:r>
      <w:r>
        <w:rPr>
          <w:rFonts w:hint="eastAsia" w:ascii="Times New Roman" w:hAnsi="Times New Roman" w:eastAsia="仿宋_GB2312" w:cs="Times New Roman"/>
          <w:sz w:val="32"/>
          <w:szCs w:val="32"/>
          <w:lang w:eastAsia="zh-CN"/>
        </w:rPr>
        <w:t>入</w:t>
      </w:r>
      <w:r>
        <w:rPr>
          <w:rFonts w:hint="eastAsia" w:ascii="Times New Roman" w:hAnsi="Times New Roman" w:eastAsia="仿宋_GB2312" w:cs="Times New Roman"/>
          <w:sz w:val="32"/>
          <w:szCs w:val="32"/>
          <w:lang w:val="en-US" w:eastAsia="zh-CN"/>
        </w:rPr>
        <w:t>43.41</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w:t>
      </w:r>
      <w:r>
        <w:rPr>
          <w:rFonts w:hint="eastAsia" w:ascii="Times New Roman" w:hAnsi="Times New Roman" w:eastAsia="仿宋_GB2312" w:cs="Times New Roman"/>
          <w:sz w:val="32"/>
          <w:szCs w:val="32"/>
          <w:lang w:val="en-US" w:eastAsia="zh-CN"/>
        </w:rPr>
        <w:t>43.41</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43.41</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7134F33B">
      <w:pPr>
        <w:pStyle w:val="15"/>
        <w:keepNext w:val="0"/>
        <w:keepLines w:val="0"/>
        <w:pageBreakBefore w:val="0"/>
        <w:widowControl w:val="0"/>
        <w:kinsoku/>
        <w:wordWrap/>
        <w:overflowPunct/>
        <w:topLinePunct w:val="0"/>
        <w:autoSpaceDE w:val="0"/>
        <w:autoSpaceDN w:val="0"/>
        <w:bidi w:val="0"/>
        <w:adjustRightInd w:val="0"/>
        <w:snapToGrid/>
        <w:spacing w:line="240" w:lineRule="auto"/>
        <w:ind w:left="1278" w:leftChars="304" w:hanging="640" w:hangingChars="200"/>
        <w:jc w:val="left"/>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212城乡社支出</w:t>
      </w:r>
      <w:r>
        <w:rPr>
          <w:rFonts w:ascii="Times New Roman" w:hAnsi="Times New Roman" w:eastAsia="仿宋_GB2312" w:cs="Times New Roman"/>
          <w:sz w:val="32"/>
          <w:szCs w:val="32"/>
        </w:rPr>
        <w:t>（类）</w:t>
      </w:r>
      <w:r>
        <w:rPr>
          <w:rFonts w:hint="eastAsia" w:ascii="Times New Roman" w:hAnsi="Times New Roman" w:eastAsia="仿宋_GB2312" w:cs="Times New Roman"/>
          <w:sz w:val="32"/>
          <w:szCs w:val="32"/>
          <w:lang w:val="en-US" w:eastAsia="zh-CN"/>
        </w:rPr>
        <w:t>21208国有土地使用权出让收入安排的支出</w:t>
      </w:r>
      <w:r>
        <w:rPr>
          <w:rFonts w:ascii="Times New Roman" w:hAnsi="Times New Roman" w:eastAsia="仿宋_GB2312" w:cs="Times New Roman"/>
          <w:sz w:val="32"/>
          <w:szCs w:val="32"/>
        </w:rPr>
        <w:t>（款）</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28.41万元：2120816农业农村生态环境支出</w:t>
      </w:r>
      <w:r>
        <w:rPr>
          <w:rFonts w:ascii="Times New Roman" w:hAnsi="Times New Roman" w:eastAsia="仿宋_GB2312" w:cs="Times New Roman"/>
          <w:sz w:val="32"/>
          <w:szCs w:val="32"/>
        </w:rPr>
        <w:t>（项）</w:t>
      </w:r>
      <w:r>
        <w:rPr>
          <w:rFonts w:hint="eastAsia" w:ascii="Times New Roman" w:hAnsi="Times New Roman" w:eastAsia="仿宋_GB2312" w:cs="Times New Roman"/>
          <w:sz w:val="32"/>
          <w:szCs w:val="32"/>
          <w:lang w:eastAsia="zh-CN"/>
        </w:rPr>
        <w:t>支出</w:t>
      </w:r>
      <w:r>
        <w:rPr>
          <w:rFonts w:hint="eastAsia" w:ascii="Times New Roman" w:hAnsi="Times New Roman" w:eastAsia="仿宋_GB2312" w:cs="Times New Roman"/>
          <w:sz w:val="32"/>
          <w:szCs w:val="32"/>
          <w:lang w:val="en-US" w:eastAsia="zh-CN"/>
        </w:rPr>
        <w:t>21.74万元，年初预算数为21.74万元，</w:t>
      </w:r>
      <w:r>
        <w:rPr>
          <w:rFonts w:hint="eastAsia" w:ascii="Times New Roman" w:hAnsi="Times New Roman" w:eastAsia="仿宋_GB2312"/>
          <w:sz w:val="32"/>
          <w:szCs w:val="32"/>
          <w:lang w:val="en-US" w:eastAsia="zh-CN"/>
        </w:rPr>
        <w:t xml:space="preserve">完成年初预算的 100%，决算数与预算数持平的原因是严格按照预算执行; </w:t>
      </w:r>
      <w:r>
        <w:rPr>
          <w:rFonts w:hint="eastAsia" w:ascii="Times New Roman" w:hAnsi="Times New Roman" w:eastAsia="仿宋_GB2312" w:cs="Times New Roman"/>
          <w:sz w:val="32"/>
          <w:szCs w:val="32"/>
          <w:lang w:val="en-US" w:eastAsia="zh-CN"/>
        </w:rPr>
        <w:t xml:space="preserve">2120899其他国有土地使用权出让收入安排的支出（项）支出6.67万,年初预算数为6.67万元, </w:t>
      </w:r>
      <w:r>
        <w:rPr>
          <w:rFonts w:hint="eastAsia" w:ascii="Times New Roman" w:hAnsi="Times New Roman" w:eastAsia="仿宋_GB2312"/>
          <w:sz w:val="32"/>
          <w:szCs w:val="32"/>
          <w:lang w:val="en-US" w:eastAsia="zh-CN"/>
        </w:rPr>
        <w:t>完成年初预算的 100%，决算数与预算数持平的原因是严格按照预算执行.</w:t>
      </w:r>
      <w:r>
        <w:rPr>
          <w:rFonts w:hint="eastAsia" w:ascii="Times New Roman" w:hAnsi="Times New Roman" w:eastAsia="仿宋_GB2312" w:cs="Times New Roman"/>
          <w:sz w:val="32"/>
          <w:szCs w:val="32"/>
          <w:lang w:val="en-US" w:eastAsia="zh-CN"/>
        </w:rPr>
        <w:t xml:space="preserve">                                    2.  229其他支出（类）22960彩票公益金安排的支出（款）2296099用于其他社会公益事业的彩票公益金支出（项）支出15.00万元，</w:t>
      </w:r>
      <w:r>
        <w:rPr>
          <w:rFonts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16.59</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15.00</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90.42</w:t>
      </w:r>
      <w:r>
        <w:rPr>
          <w:rFonts w:ascii="Times New Roman" w:hAnsi="Times New Roman" w:eastAsia="仿宋_GB2312" w:cs="Times New Roman"/>
          <w:sz w:val="32"/>
          <w:szCs w:val="32"/>
        </w:rPr>
        <w:t>%，决算数小于年初预算数的主要原因是：</w:t>
      </w:r>
      <w:r>
        <w:rPr>
          <w:rFonts w:hint="eastAsia" w:ascii="Times New Roman" w:hAnsi="Times New Roman" w:eastAsia="仿宋_GB2312" w:cs="Times New Roman"/>
          <w:sz w:val="32"/>
          <w:szCs w:val="32"/>
          <w:lang w:eastAsia="zh-CN"/>
        </w:rPr>
        <w:t>年终决算减少。</w:t>
      </w:r>
    </w:p>
    <w:p w14:paraId="30D4394B">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p>
    <w:p w14:paraId="08FDC94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3B365BE0">
      <w:pPr>
        <w:pStyle w:val="15"/>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本部门2024年度机关运行经费支出</w:t>
      </w:r>
      <w:r>
        <w:rPr>
          <w:rFonts w:hint="eastAsia" w:ascii="Times New Roman" w:hAnsi="Times New Roman" w:eastAsia="仿宋_GB2312" w:cs="Times New Roman"/>
          <w:sz w:val="32"/>
          <w:szCs w:val="32"/>
          <w:lang w:val="en-US" w:eastAsia="zh-CN"/>
        </w:rPr>
        <w:t>208.13</w:t>
      </w:r>
      <w:r>
        <w:rPr>
          <w:rFonts w:ascii="Times New Roman" w:hAnsi="Times New Roman" w:eastAsia="仿宋_GB2312" w:cs="Times New Roman"/>
          <w:sz w:val="32"/>
          <w:szCs w:val="32"/>
        </w:rPr>
        <w:t>万元，比上年决算数减少</w:t>
      </w:r>
      <w:r>
        <w:rPr>
          <w:rFonts w:hint="eastAsia" w:ascii="Times New Roman" w:hAnsi="Times New Roman" w:eastAsia="仿宋_GB2312" w:cs="Times New Roman"/>
          <w:sz w:val="32"/>
          <w:szCs w:val="32"/>
          <w:lang w:val="en-US" w:eastAsia="zh-CN"/>
        </w:rPr>
        <w:t>59.55</w:t>
      </w:r>
      <w:r>
        <w:rPr>
          <w:rFonts w:ascii="Times New Roman" w:hAnsi="Times New Roman" w:eastAsia="仿宋_GB2312" w:cs="Times New Roman"/>
          <w:sz w:val="32"/>
          <w:szCs w:val="32"/>
        </w:rPr>
        <w:t xml:space="preserve"> 万元，降低</w:t>
      </w:r>
      <w:r>
        <w:rPr>
          <w:rFonts w:hint="eastAsia" w:ascii="Times New Roman" w:hAnsi="Times New Roman" w:eastAsia="仿宋_GB2312" w:cs="Times New Roman"/>
          <w:sz w:val="32"/>
          <w:szCs w:val="32"/>
          <w:lang w:val="en-US" w:eastAsia="zh-CN"/>
        </w:rPr>
        <w:t>22.25</w:t>
      </w:r>
      <w:r>
        <w:rPr>
          <w:rFonts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eastAsia="zh-CN"/>
        </w:rPr>
        <w:t>严格控</w:t>
      </w:r>
      <w:r>
        <w:rPr>
          <w:rFonts w:hint="eastAsia" w:ascii="Times New Roman" w:hAnsi="Times New Roman" w:eastAsia="仿宋_GB2312"/>
          <w:sz w:val="32"/>
          <w:szCs w:val="32"/>
          <w:lang w:val="en-US" w:eastAsia="zh-CN"/>
        </w:rPr>
        <w:t>制支出</w:t>
      </w:r>
      <w:r>
        <w:rPr>
          <w:rFonts w:ascii="Times New Roman" w:hAnsi="Times New Roman" w:eastAsia="仿宋_GB2312" w:cs="Times New Roman"/>
          <w:sz w:val="32"/>
          <w:szCs w:val="32"/>
        </w:rPr>
        <w:t>。</w:t>
      </w:r>
    </w:p>
    <w:p w14:paraId="34320218">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15464C98">
      <w:pPr>
        <w:pStyle w:val="15"/>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2024年本部门开支会议费</w:t>
      </w:r>
      <w:r>
        <w:rPr>
          <w:rFonts w:hint="eastAsia" w:ascii="Times New Roman" w:hAnsi="Times New Roman" w:eastAsia="仿宋_GB2312" w:cs="Times New Roman"/>
          <w:sz w:val="32"/>
          <w:szCs w:val="32"/>
          <w:lang w:val="en-US" w:eastAsia="zh-CN"/>
        </w:rPr>
        <w:t>3.80</w:t>
      </w:r>
      <w:r>
        <w:rPr>
          <w:rFonts w:ascii="Times New Roman" w:hAnsi="Times New Roman" w:eastAsia="仿宋_GB2312" w:cs="Times New Roman"/>
          <w:sz w:val="32"/>
          <w:szCs w:val="32"/>
        </w:rPr>
        <w:t>万元，用于召开</w:t>
      </w:r>
      <w:r>
        <w:rPr>
          <w:rFonts w:hint="eastAsia" w:ascii="Times New Roman" w:hAnsi="Times New Roman" w:eastAsia="仿宋_GB2312" w:cs="Times New Roman"/>
          <w:sz w:val="32"/>
          <w:szCs w:val="32"/>
          <w:lang w:eastAsia="zh-CN"/>
        </w:rPr>
        <w:t>村组工作</w:t>
      </w:r>
      <w:r>
        <w:rPr>
          <w:rFonts w:ascii="Times New Roman" w:hAnsi="Times New Roman" w:eastAsia="仿宋_GB2312" w:cs="Times New Roman"/>
          <w:sz w:val="32"/>
          <w:szCs w:val="32"/>
        </w:rPr>
        <w:t>会议</w:t>
      </w:r>
      <w:r>
        <w:rPr>
          <w:rFonts w:hint="eastAsia" w:ascii="Times New Roman" w:hAnsi="Times New Roman" w:eastAsia="仿宋_GB2312" w:cs="Times New Roman"/>
          <w:sz w:val="32"/>
          <w:szCs w:val="32"/>
          <w:lang w:eastAsia="zh-CN"/>
        </w:rPr>
        <w:t>人数</w:t>
      </w:r>
      <w:r>
        <w:rPr>
          <w:rFonts w:hint="eastAsia" w:ascii="Times New Roman" w:hAnsi="Times New Roman" w:eastAsia="仿宋_GB2312" w:cs="Times New Roman"/>
          <w:sz w:val="32"/>
          <w:szCs w:val="32"/>
          <w:lang w:val="en-US" w:eastAsia="zh-CN"/>
        </w:rPr>
        <w:t>820人的资料费</w:t>
      </w:r>
      <w:r>
        <w:rPr>
          <w:rFonts w:ascii="Times New Roman" w:hAnsi="Times New Roman" w:eastAsia="仿宋_GB2312" w:cs="Times New Roman"/>
          <w:sz w:val="32"/>
          <w:szCs w:val="32"/>
        </w:rPr>
        <w:t>，内容为</w:t>
      </w:r>
      <w:r>
        <w:rPr>
          <w:rFonts w:hint="eastAsia" w:ascii="Times New Roman" w:hAnsi="Times New Roman" w:eastAsia="仿宋_GB2312" w:cs="Times New Roman"/>
          <w:sz w:val="32"/>
          <w:szCs w:val="32"/>
          <w:lang w:eastAsia="zh-CN"/>
        </w:rPr>
        <w:t>传达上级会议精神，安排部署各种工作</w:t>
      </w:r>
      <w:r>
        <w:rPr>
          <w:rFonts w:ascii="Times New Roman" w:hAnsi="Times New Roman" w:eastAsia="仿宋_GB2312" w:cs="Times New Roman"/>
          <w:sz w:val="32"/>
          <w:szCs w:val="32"/>
        </w:rPr>
        <w:t>；开支培训费</w:t>
      </w:r>
      <w:r>
        <w:rPr>
          <w:rFonts w:hint="eastAsia" w:ascii="Times New Roman" w:hAnsi="Times New Roman" w:eastAsia="仿宋_GB2312" w:cs="Times New Roman"/>
          <w:sz w:val="32"/>
          <w:szCs w:val="32"/>
          <w:lang w:val="en-US" w:eastAsia="zh-CN"/>
        </w:rPr>
        <w:t>1.30</w:t>
      </w:r>
      <w:r>
        <w:rPr>
          <w:rFonts w:ascii="Times New Roman" w:hAnsi="Times New Roman" w:eastAsia="仿宋_GB2312" w:cs="Times New Roman"/>
          <w:sz w:val="32"/>
          <w:szCs w:val="32"/>
        </w:rPr>
        <w:t>万元，用于开展培训，人数</w:t>
      </w:r>
      <w:r>
        <w:rPr>
          <w:rFonts w:hint="eastAsia" w:ascii="Times New Roman" w:hAnsi="Times New Roman" w:eastAsia="仿宋_GB2312" w:cs="Times New Roman"/>
          <w:sz w:val="32"/>
          <w:szCs w:val="32"/>
          <w:lang w:val="en-US" w:eastAsia="zh-CN"/>
        </w:rPr>
        <w:t>362</w:t>
      </w:r>
      <w:r>
        <w:rPr>
          <w:rFonts w:ascii="Times New Roman" w:hAnsi="Times New Roman" w:eastAsia="仿宋_GB2312" w:cs="Times New Roman"/>
          <w:sz w:val="32"/>
          <w:szCs w:val="32"/>
        </w:rPr>
        <w:t>人，内容为</w:t>
      </w:r>
      <w:r>
        <w:rPr>
          <w:rFonts w:hint="eastAsia" w:ascii="Times New Roman" w:hAnsi="Times New Roman" w:eastAsia="仿宋_GB2312" w:cs="Times New Roman"/>
          <w:sz w:val="32"/>
          <w:szCs w:val="32"/>
          <w:lang w:eastAsia="zh-CN"/>
        </w:rPr>
        <w:t>各种农业技术培训资料费。</w:t>
      </w:r>
    </w:p>
    <w:p w14:paraId="05672811">
      <w:pPr>
        <w:pStyle w:val="15"/>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65ADA81F">
      <w:pPr>
        <w:pStyle w:val="15"/>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152.35</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63.48</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86.23</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2.64</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152.35</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28.56</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18.75</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41.67</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56.6</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1.73%。</w:t>
      </w:r>
    </w:p>
    <w:p w14:paraId="223C09F1">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9C1BEA3">
      <w:pPr>
        <w:pStyle w:val="15"/>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color w:val="auto"/>
          <w:sz w:val="32"/>
          <w:szCs w:val="32"/>
        </w:rPr>
        <w:t>截至2024年12月31日，部门（单位）共有车辆</w:t>
      </w:r>
      <w:r>
        <w:rPr>
          <w:rFonts w:hint="eastAsia" w:ascii="Times New Roman" w:hAnsi="Times New Roman" w:eastAsia="仿宋_GB2312" w:cs="Times New Roman"/>
          <w:color w:val="auto"/>
          <w:sz w:val="32"/>
          <w:szCs w:val="32"/>
          <w:lang w:val="en-US" w:eastAsia="zh-CN"/>
        </w:rPr>
        <w:t>2</w:t>
      </w:r>
      <w:r>
        <w:rPr>
          <w:rFonts w:ascii="Times New Roman" w:hAnsi="Times New Roman" w:eastAsia="仿宋_GB2312" w:cs="Times New Roman"/>
          <w:color w:val="auto"/>
          <w:sz w:val="32"/>
          <w:szCs w:val="32"/>
        </w:rPr>
        <w:t>辆，其中，副部（省）级及以上领导用车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辆、主要负责人用车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辆、机要通信用车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辆、应急保障用车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辆、执法执勤用车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辆、特种专业技术用车辆、离退休干部服务用车</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辆、其他用车</w:t>
      </w:r>
      <w:r>
        <w:rPr>
          <w:rFonts w:hint="eastAsia" w:ascii="Times New Roman" w:hAnsi="Times New Roman" w:eastAsia="仿宋_GB2312" w:cs="Times New Roman"/>
          <w:color w:val="auto"/>
          <w:sz w:val="32"/>
          <w:szCs w:val="32"/>
          <w:lang w:val="en-US" w:eastAsia="zh-CN"/>
        </w:rPr>
        <w:t>1</w:t>
      </w:r>
      <w:r>
        <w:rPr>
          <w:rFonts w:ascii="Times New Roman" w:hAnsi="Times New Roman" w:eastAsia="仿宋_GB2312" w:cs="Times New Roman"/>
          <w:color w:val="auto"/>
          <w:sz w:val="32"/>
          <w:szCs w:val="32"/>
        </w:rPr>
        <w:t>辆，其他用车主要是</w:t>
      </w:r>
      <w:r>
        <w:rPr>
          <w:rFonts w:hint="eastAsia" w:ascii="Times New Roman" w:hAnsi="Times New Roman" w:eastAsia="仿宋_GB2312"/>
          <w:color w:val="auto"/>
          <w:sz w:val="32"/>
          <w:szCs w:val="32"/>
          <w:lang w:val="en-US" w:eastAsia="zh-CN"/>
        </w:rPr>
        <w:t>救灾抢险专用车</w:t>
      </w:r>
      <w:r>
        <w:rPr>
          <w:rFonts w:ascii="Times New Roman" w:hAnsi="Times New Roman" w:eastAsia="仿宋_GB2312" w:cs="Times New Roman"/>
          <w:color w:val="auto"/>
          <w:sz w:val="32"/>
          <w:szCs w:val="32"/>
        </w:rPr>
        <w:t>；单位价值100万元以上设备（不含车辆）</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台（套）。</w:t>
      </w:r>
    </w:p>
    <w:p w14:paraId="1017E682">
      <w:pPr>
        <w:pStyle w:val="15"/>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十三、关于</w:t>
      </w:r>
      <w:r>
        <w:rPr>
          <w:rFonts w:ascii="Times New Roman" w:hAnsi="Times New Roman" w:eastAsia="仿宋_GB2312" w:cs="Times New Roman"/>
          <w:color w:val="auto"/>
          <w:sz w:val="32"/>
          <w:szCs w:val="32"/>
        </w:rPr>
        <w:t>2024</w:t>
      </w:r>
      <w:r>
        <w:rPr>
          <w:rFonts w:ascii="Times New Roman" w:hAnsi="Times New Roman" w:cs="Times New Roman"/>
          <w:bCs/>
          <w:color w:val="auto"/>
          <w:sz w:val="32"/>
          <w:szCs w:val="32"/>
        </w:rPr>
        <w:t>年度预算绩效情况的说明</w:t>
      </w:r>
    </w:p>
    <w:p w14:paraId="1CF2730C">
      <w:pPr>
        <w:pStyle w:val="15"/>
        <w:ind w:firstLine="640" w:firstLineChars="200"/>
        <w:rPr>
          <w:rFonts w:hint="eastAsia" w:ascii="Times New Roman" w:hAnsi="Times New Roman" w:eastAsia="仿宋_GB2312"/>
          <w:sz w:val="32"/>
          <w:szCs w:val="32"/>
          <w:highlight w:val="none"/>
          <w:lang w:val="en-US" w:eastAsia="zh-CN"/>
        </w:rPr>
      </w:pPr>
      <w:r>
        <w:rPr>
          <w:rFonts w:eastAsia="仿宋_GB2312"/>
          <w:bCs/>
          <w:kern w:val="0"/>
          <w:sz w:val="32"/>
          <w:szCs w:val="32"/>
        </w:rPr>
        <w:t>纳入</w:t>
      </w:r>
      <w:r>
        <w:rPr>
          <w:rFonts w:hint="eastAsia" w:eastAsia="仿宋_GB2312"/>
          <w:bCs/>
          <w:kern w:val="0"/>
          <w:sz w:val="32"/>
          <w:szCs w:val="32"/>
          <w:lang w:eastAsia="zh-CN"/>
        </w:rPr>
        <w:t>202</w:t>
      </w:r>
      <w:r>
        <w:rPr>
          <w:rFonts w:hint="eastAsia" w:eastAsia="仿宋_GB2312"/>
          <w:bCs/>
          <w:kern w:val="0"/>
          <w:sz w:val="32"/>
          <w:szCs w:val="32"/>
          <w:lang w:val="en-US" w:eastAsia="zh-CN"/>
        </w:rPr>
        <w:t>4</w:t>
      </w:r>
      <w:r>
        <w:rPr>
          <w:rFonts w:eastAsia="仿宋_GB2312"/>
          <w:bCs/>
          <w:kern w:val="0"/>
          <w:sz w:val="32"/>
          <w:szCs w:val="32"/>
        </w:rPr>
        <w:t>年</w:t>
      </w:r>
      <w:r>
        <w:rPr>
          <w:rFonts w:hint="eastAsia" w:eastAsia="仿宋_GB2312"/>
          <w:bCs/>
          <w:kern w:val="0"/>
          <w:sz w:val="32"/>
          <w:szCs w:val="32"/>
          <w:lang w:eastAsia="zh-CN"/>
        </w:rPr>
        <w:t>度</w:t>
      </w:r>
      <w:r>
        <w:rPr>
          <w:rFonts w:eastAsia="仿宋_GB2312"/>
          <w:bCs/>
          <w:kern w:val="0"/>
          <w:sz w:val="32"/>
          <w:szCs w:val="32"/>
        </w:rPr>
        <w:t>部门整体支出绩效目标的金额为</w:t>
      </w:r>
      <w:r>
        <w:rPr>
          <w:rFonts w:hint="eastAsia" w:eastAsia="仿宋_GB2312"/>
          <w:bCs/>
          <w:kern w:val="0"/>
          <w:sz w:val="32"/>
          <w:szCs w:val="32"/>
          <w:lang w:val="en-US" w:eastAsia="zh-CN"/>
        </w:rPr>
        <w:t>1385.32</w:t>
      </w:r>
      <w:r>
        <w:rPr>
          <w:rFonts w:eastAsia="仿宋_GB2312"/>
          <w:bCs/>
          <w:kern w:val="0"/>
          <w:sz w:val="32"/>
          <w:szCs w:val="32"/>
        </w:rPr>
        <w:t>万元，其中，基本支出</w:t>
      </w:r>
      <w:r>
        <w:rPr>
          <w:rFonts w:hint="eastAsia" w:eastAsia="仿宋_GB2312"/>
          <w:bCs/>
          <w:kern w:val="0"/>
          <w:sz w:val="32"/>
          <w:szCs w:val="32"/>
          <w:lang w:val="en-US" w:eastAsia="zh-CN"/>
        </w:rPr>
        <w:t>1251.13</w:t>
      </w:r>
      <w:r>
        <w:rPr>
          <w:rFonts w:eastAsia="仿宋_GB2312"/>
          <w:bCs/>
          <w:kern w:val="0"/>
          <w:sz w:val="32"/>
          <w:szCs w:val="32"/>
        </w:rPr>
        <w:t>万元，项目支出</w:t>
      </w:r>
      <w:r>
        <w:rPr>
          <w:rFonts w:hint="eastAsia" w:eastAsia="仿宋_GB2312"/>
          <w:bCs/>
          <w:kern w:val="0"/>
          <w:sz w:val="32"/>
          <w:szCs w:val="32"/>
          <w:lang w:val="en-US" w:eastAsia="zh-CN"/>
        </w:rPr>
        <w:t>134.19</w:t>
      </w:r>
      <w:r>
        <w:rPr>
          <w:rFonts w:eastAsia="仿宋_GB2312"/>
          <w:bCs/>
          <w:kern w:val="0"/>
          <w:sz w:val="32"/>
          <w:szCs w:val="32"/>
        </w:rPr>
        <w:t>万元，</w:t>
      </w:r>
      <w:r>
        <w:rPr>
          <w:rFonts w:hint="eastAsia" w:eastAsia="仿宋_GB2312"/>
          <w:bCs/>
          <w:kern w:val="0"/>
          <w:sz w:val="32"/>
          <w:szCs w:val="32"/>
          <w:highlight w:val="none"/>
          <w:lang w:val="en-US" w:eastAsia="zh-CN"/>
        </w:rPr>
        <w:t>本年度本部门无重点项目支出</w:t>
      </w:r>
      <w:r>
        <w:rPr>
          <w:rFonts w:hint="eastAsia" w:eastAsia="仿宋_GB2312" w:cs="Times New Roman"/>
          <w:bCs/>
          <w:kern w:val="0"/>
          <w:sz w:val="32"/>
          <w:szCs w:val="32"/>
          <w:lang w:eastAsia="zh-CN"/>
        </w:rPr>
        <w:t>，</w:t>
      </w:r>
      <w:r>
        <w:rPr>
          <w:rFonts w:hint="eastAsia" w:eastAsia="仿宋_GB2312"/>
          <w:bCs/>
          <w:kern w:val="0"/>
          <w:sz w:val="32"/>
          <w:szCs w:val="32"/>
          <w:highlight w:val="none"/>
          <w:lang w:val="en-US" w:eastAsia="zh-CN"/>
        </w:rPr>
        <w:t>为常规性项目支出，具体内容</w:t>
      </w:r>
      <w:r>
        <w:rPr>
          <w:rFonts w:hint="eastAsia" w:ascii="Times New Roman" w:hAnsi="Times New Roman" w:eastAsia="仿宋_GB2312"/>
          <w:sz w:val="32"/>
          <w:szCs w:val="32"/>
          <w:highlight w:val="none"/>
        </w:rPr>
        <w:t>详见附件</w:t>
      </w:r>
      <w:r>
        <w:rPr>
          <w:rFonts w:hint="eastAsia" w:ascii="Times New Roman" w:hAnsi="Times New Roman" w:eastAsia="仿宋_GB2312"/>
          <w:sz w:val="32"/>
          <w:szCs w:val="32"/>
          <w:highlight w:val="none"/>
          <w:lang w:val="en-US" w:eastAsia="zh-CN"/>
        </w:rPr>
        <w:t>。</w:t>
      </w:r>
    </w:p>
    <w:p w14:paraId="00193025">
      <w:pPr>
        <w:overflowPunct w:val="0"/>
        <w:spacing w:line="600" w:lineRule="exact"/>
        <w:ind w:firstLine="1440" w:firstLineChars="200"/>
        <w:rPr>
          <w:rFonts w:ascii="Times New Roman" w:hAnsi="Times New Roman" w:eastAsia="仿宋_GB2312" w:cs="Times New Roman"/>
          <w:color w:val="auto"/>
          <w:sz w:val="72"/>
          <w:szCs w:val="72"/>
        </w:rPr>
      </w:pPr>
    </w:p>
    <w:p w14:paraId="7BD21658">
      <w:pPr>
        <w:pStyle w:val="15"/>
        <w:jc w:val="center"/>
        <w:rPr>
          <w:rFonts w:ascii="Times New Roman" w:hAnsi="Times New Roman" w:cs="Times New Roman"/>
          <w:sz w:val="72"/>
          <w:szCs w:val="72"/>
        </w:rPr>
      </w:pPr>
    </w:p>
    <w:p w14:paraId="7FBBBC97">
      <w:pPr>
        <w:pStyle w:val="15"/>
        <w:jc w:val="center"/>
        <w:rPr>
          <w:rFonts w:ascii="Times New Roman" w:hAnsi="Times New Roman" w:cs="Times New Roman"/>
          <w:sz w:val="72"/>
          <w:szCs w:val="72"/>
        </w:rPr>
      </w:pPr>
    </w:p>
    <w:p w14:paraId="57A4FCF7">
      <w:pPr>
        <w:pStyle w:val="15"/>
        <w:jc w:val="center"/>
        <w:rPr>
          <w:rFonts w:ascii="Times New Roman" w:hAnsi="Times New Roman" w:cs="Times New Roman"/>
          <w:sz w:val="72"/>
          <w:szCs w:val="72"/>
        </w:rPr>
      </w:pPr>
    </w:p>
    <w:p w14:paraId="5E81B561">
      <w:pPr>
        <w:pStyle w:val="15"/>
        <w:jc w:val="center"/>
        <w:rPr>
          <w:rFonts w:ascii="Times New Roman" w:hAnsi="Times New Roman" w:cs="Times New Roman"/>
          <w:sz w:val="72"/>
          <w:szCs w:val="72"/>
        </w:rPr>
      </w:pPr>
    </w:p>
    <w:p w14:paraId="693F4003">
      <w:pPr>
        <w:pStyle w:val="15"/>
        <w:jc w:val="center"/>
        <w:rPr>
          <w:rFonts w:ascii="Times New Roman" w:hAnsi="Times New Roman" w:cs="Times New Roman"/>
          <w:sz w:val="72"/>
          <w:szCs w:val="72"/>
        </w:rPr>
      </w:pPr>
    </w:p>
    <w:p w14:paraId="4C3DBC97">
      <w:pPr>
        <w:pStyle w:val="15"/>
        <w:jc w:val="center"/>
        <w:rPr>
          <w:rFonts w:ascii="Times New Roman" w:hAnsi="Times New Roman" w:cs="Times New Roman"/>
          <w:sz w:val="72"/>
          <w:szCs w:val="72"/>
        </w:rPr>
      </w:pPr>
    </w:p>
    <w:p w14:paraId="578A4E96">
      <w:pPr>
        <w:pStyle w:val="15"/>
        <w:jc w:val="center"/>
        <w:rPr>
          <w:rFonts w:ascii="Times New Roman" w:hAnsi="Times New Roman" w:cs="Times New Roman"/>
          <w:sz w:val="72"/>
          <w:szCs w:val="72"/>
        </w:rPr>
      </w:pPr>
    </w:p>
    <w:p w14:paraId="252C8628">
      <w:pPr>
        <w:pStyle w:val="15"/>
        <w:jc w:val="center"/>
        <w:rPr>
          <w:rFonts w:ascii="Times New Roman" w:hAnsi="Times New Roman" w:cs="Times New Roman"/>
          <w:sz w:val="72"/>
          <w:szCs w:val="72"/>
        </w:rPr>
      </w:pPr>
    </w:p>
    <w:p w14:paraId="75F942CD">
      <w:pPr>
        <w:pStyle w:val="15"/>
        <w:jc w:val="center"/>
        <w:rPr>
          <w:rFonts w:ascii="Times New Roman" w:hAnsi="Times New Roman" w:cs="Times New Roman"/>
          <w:sz w:val="72"/>
          <w:szCs w:val="72"/>
        </w:rPr>
      </w:pPr>
    </w:p>
    <w:p w14:paraId="5588AD42">
      <w:pPr>
        <w:pStyle w:val="15"/>
        <w:jc w:val="center"/>
        <w:rPr>
          <w:rFonts w:ascii="Times New Roman" w:hAnsi="Times New Roman" w:cs="Times New Roman"/>
          <w:sz w:val="72"/>
          <w:szCs w:val="72"/>
        </w:rPr>
      </w:pPr>
    </w:p>
    <w:p w14:paraId="0F789BAB">
      <w:pPr>
        <w:pStyle w:val="15"/>
        <w:jc w:val="both"/>
        <w:rPr>
          <w:rFonts w:ascii="Times New Roman" w:hAnsi="Times New Roman" w:cs="Times New Roman"/>
          <w:sz w:val="72"/>
          <w:szCs w:val="72"/>
        </w:rPr>
      </w:pPr>
    </w:p>
    <w:p w14:paraId="29EDBBAD">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75B5FC5D">
      <w:pPr>
        <w:widowControl/>
        <w:jc w:val="left"/>
        <w:rPr>
          <w:rFonts w:ascii="Times New Roman" w:hAnsi="Times New Roman" w:cs="Times New Roman"/>
          <w:color w:val="000000"/>
          <w:kern w:val="0"/>
          <w:sz w:val="32"/>
          <w:szCs w:val="32"/>
        </w:rPr>
      </w:pPr>
    </w:p>
    <w:p w14:paraId="5BC9886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iCs w:val="0"/>
          <w:caps w:val="0"/>
          <w:color w:val="666666"/>
          <w:spacing w:val="0"/>
          <w:sz w:val="21"/>
          <w:szCs w:val="21"/>
          <w:u w:val="none"/>
        </w:rPr>
      </w:pPr>
      <w:r>
        <w:rPr>
          <w:rFonts w:ascii="仿宋" w:hAnsi="仿宋" w:eastAsia="仿宋" w:cs="仿宋"/>
          <w:i w:val="0"/>
          <w:iCs w:val="0"/>
          <w:caps w:val="0"/>
          <w:color w:val="000000"/>
          <w:spacing w:val="0"/>
          <w:sz w:val="32"/>
          <w:szCs w:val="32"/>
          <w:u w:val="none"/>
          <w:shd w:val="clear" w:color="auto" w:fill="FFFFFF"/>
        </w:rPr>
        <w:t>一、收入科目</w:t>
      </w:r>
    </w:p>
    <w:p w14:paraId="1F29BF5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、财政拨款收入：指财政当年拨付的资金。</w:t>
      </w:r>
    </w:p>
    <w:p w14:paraId="64F653E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、事业收入：指事业单位开展专业业务活动及辅助活动取得的收入。</w:t>
      </w:r>
    </w:p>
    <w:p w14:paraId="59EAB57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、经营收入：指事业单位在专业业务活动及其辅助活动之外开展非独立核算经营活动取得的收入。</w:t>
      </w:r>
    </w:p>
    <w:p w14:paraId="1641A5A8">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、其他收入：指除上述“财政拨款收入”、“事业收入”、“经营收入”等以外的收入。</w:t>
      </w:r>
    </w:p>
    <w:p w14:paraId="491AC51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用事业基金弥补收支差额：指事业单位在当年的“财政拨款收入”、“事业收入”、“经营收入”、“其他收入”不足以安排当年支出的情况下，使用以前年积累的事业基金（事业单位当年收支相抵后按国家规定提取、用于弥补以后年收支差额的基金）弥补本年收支缺口的资金。</w:t>
      </w:r>
    </w:p>
    <w:p w14:paraId="0392FE1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6</w:t>
      </w:r>
      <w:r>
        <w:rPr>
          <w:rFonts w:hint="eastAsia" w:ascii="仿宋" w:hAnsi="仿宋" w:eastAsia="仿宋" w:cs="仿宋"/>
          <w:i w:val="0"/>
          <w:iCs w:val="0"/>
          <w:caps w:val="0"/>
          <w:color w:val="000000"/>
          <w:spacing w:val="0"/>
          <w:sz w:val="32"/>
          <w:szCs w:val="32"/>
          <w:u w:val="none"/>
          <w:shd w:val="clear" w:color="auto" w:fill="FFFFFF"/>
        </w:rPr>
        <w:t>、上年结转：指以前年尚未完成、结转到本年按有关规定继续使用的资金。</w:t>
      </w:r>
    </w:p>
    <w:p w14:paraId="0415BE34">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二、支出科目</w:t>
      </w:r>
    </w:p>
    <w:p w14:paraId="549092FF">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、基本支出：是为保障其机构正常运转、完成日常工作任务而发生的人员支出和公用支出。</w:t>
      </w:r>
    </w:p>
    <w:p w14:paraId="7338E99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、项目支出：是指在基本支出之外完成特定行政任务和事业发展目标所发生的支出。</w:t>
      </w:r>
    </w:p>
    <w:p w14:paraId="76B55BC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、工资福利支出：反映单位开支的在职职工和编制外长期聘用人员的各类劳动报酬，以及为上述人员缴纳的各项社会保险费等。</w:t>
      </w:r>
    </w:p>
    <w:p w14:paraId="2AFEBD4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4</w:t>
      </w:r>
      <w:r>
        <w:rPr>
          <w:rFonts w:hint="eastAsia" w:ascii="仿宋" w:hAnsi="仿宋" w:eastAsia="仿宋" w:cs="仿宋"/>
          <w:i w:val="0"/>
          <w:iCs w:val="0"/>
          <w:caps w:val="0"/>
          <w:color w:val="000000"/>
          <w:spacing w:val="0"/>
          <w:sz w:val="32"/>
          <w:szCs w:val="32"/>
          <w:u w:val="none"/>
          <w:shd w:val="clear" w:color="auto" w:fill="FFFFFF"/>
        </w:rPr>
        <w:t>、商品和服务支出：反映单位购买商品和服务的支出。</w:t>
      </w:r>
    </w:p>
    <w:p w14:paraId="667ABDF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5</w:t>
      </w:r>
      <w:r>
        <w:rPr>
          <w:rFonts w:hint="eastAsia" w:ascii="仿宋" w:hAnsi="仿宋" w:eastAsia="仿宋" w:cs="仿宋"/>
          <w:i w:val="0"/>
          <w:iCs w:val="0"/>
          <w:caps w:val="0"/>
          <w:color w:val="000000"/>
          <w:spacing w:val="0"/>
          <w:sz w:val="32"/>
          <w:szCs w:val="32"/>
          <w:u w:val="none"/>
          <w:shd w:val="clear" w:color="auto" w:fill="FFFFFF"/>
        </w:rPr>
        <w:t>、对个人和家庭的补助：反映单位用于对个人和家庭的补助支出。</w:t>
      </w:r>
    </w:p>
    <w:p w14:paraId="1971919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default" w:ascii="Calibri" w:hAnsi="Calibri" w:cs="Calibri"/>
          <w:i w:val="0"/>
          <w:iCs w:val="0"/>
          <w:caps w:val="0"/>
          <w:color w:val="666666"/>
          <w:spacing w:val="0"/>
          <w:sz w:val="21"/>
          <w:szCs w:val="21"/>
          <w:u w:val="none"/>
        </w:rPr>
      </w:pPr>
      <w:r>
        <w:rPr>
          <w:rFonts w:hint="eastAsia" w:ascii="仿宋" w:hAnsi="仿宋" w:eastAsia="仿宋" w:cs="仿宋"/>
          <w:i w:val="0"/>
          <w:iCs w:val="0"/>
          <w:caps w:val="0"/>
          <w:color w:val="666666"/>
          <w:spacing w:val="0"/>
          <w:sz w:val="32"/>
          <w:szCs w:val="32"/>
          <w:u w:val="none"/>
          <w:shd w:val="clear" w:color="auto" w:fill="FFFFFF"/>
        </w:rPr>
        <w:t>三、机关运行经费：是指各部门的公用经费，包括办公费、印刷费、邮电费、差旅费、会议费、福利费、日常维修费、专用材料及一般设备购置费、办公用房水电费、办公用房取暖费、办公用房物业管理费、公务用车运行维护费以及其他费用。</w:t>
      </w:r>
    </w:p>
    <w:p w14:paraId="4FD658F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eastAsia" w:ascii="仿宋" w:hAnsi="仿宋" w:eastAsia="仿宋" w:cs="仿宋"/>
          <w:i w:val="0"/>
          <w:iCs w:val="0"/>
          <w:caps w:val="0"/>
          <w:color w:val="000000"/>
          <w:spacing w:val="0"/>
          <w:sz w:val="32"/>
          <w:szCs w:val="32"/>
          <w:u w:val="none"/>
          <w:shd w:val="clear" w:color="auto" w:fill="FFFFFF"/>
        </w:rPr>
        <w:t>四、“三公”经费科目</w:t>
      </w:r>
    </w:p>
    <w:p w14:paraId="02F8680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1</w:t>
      </w:r>
      <w:r>
        <w:rPr>
          <w:rFonts w:hint="eastAsia" w:ascii="仿宋" w:hAnsi="仿宋" w:eastAsia="仿宋" w:cs="仿宋"/>
          <w:i w:val="0"/>
          <w:iCs w:val="0"/>
          <w:caps w:val="0"/>
          <w:color w:val="000000"/>
          <w:spacing w:val="0"/>
          <w:sz w:val="32"/>
          <w:szCs w:val="32"/>
          <w:u w:val="none"/>
          <w:shd w:val="clear" w:color="auto" w:fill="FFFFFF"/>
        </w:rPr>
        <w:t>、因公出国（境）费用：反映单位公务出国（境）的国际旅费、国内城市间交通费、住宿费、伙食费、培训费、公杂费等支出。</w:t>
      </w:r>
    </w:p>
    <w:p w14:paraId="0185F3E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333333"/>
          <w:spacing w:val="0"/>
          <w:sz w:val="32"/>
          <w:szCs w:val="32"/>
          <w:u w:val="none"/>
          <w:shd w:val="clear" w:color="auto" w:fill="FFFFFF"/>
        </w:rPr>
        <w:t>2</w:t>
      </w:r>
      <w:r>
        <w:rPr>
          <w:rFonts w:hint="eastAsia" w:ascii="仿宋" w:hAnsi="仿宋" w:eastAsia="仿宋" w:cs="仿宋"/>
          <w:i w:val="0"/>
          <w:iCs w:val="0"/>
          <w:caps w:val="0"/>
          <w:color w:val="000000"/>
          <w:spacing w:val="0"/>
          <w:sz w:val="32"/>
          <w:szCs w:val="32"/>
          <w:u w:val="none"/>
          <w:shd w:val="clear" w:color="auto" w:fill="FFFFFF"/>
        </w:rPr>
        <w:t>、公务接待费：反映单位按规定开支的各类公务接待（含外宾接待）费用。</w:t>
      </w:r>
    </w:p>
    <w:p w14:paraId="266EEA01">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rPr>
          <w:rFonts w:hint="eastAsia" w:ascii="宋体" w:hAnsi="宋体" w:eastAsia="宋体" w:cs="宋体"/>
          <w:i w:val="0"/>
          <w:iCs w:val="0"/>
          <w:caps w:val="0"/>
          <w:color w:val="666666"/>
          <w:spacing w:val="0"/>
          <w:sz w:val="24"/>
          <w:szCs w:val="24"/>
          <w:u w:val="none"/>
        </w:rPr>
      </w:pPr>
      <w:r>
        <w:rPr>
          <w:rFonts w:hint="default" w:ascii="Times New Roman" w:hAnsi="Times New Roman" w:eastAsia="宋体" w:cs="Times New Roman"/>
          <w:i w:val="0"/>
          <w:iCs w:val="0"/>
          <w:caps w:val="0"/>
          <w:color w:val="000000"/>
          <w:spacing w:val="0"/>
          <w:sz w:val="32"/>
          <w:szCs w:val="32"/>
          <w:u w:val="none"/>
          <w:shd w:val="clear" w:color="auto" w:fill="FFFFFF"/>
        </w:rPr>
        <w:t>3</w:t>
      </w:r>
      <w:r>
        <w:rPr>
          <w:rFonts w:hint="eastAsia" w:ascii="仿宋" w:hAnsi="仿宋" w:eastAsia="仿宋" w:cs="仿宋"/>
          <w:i w:val="0"/>
          <w:iCs w:val="0"/>
          <w:caps w:val="0"/>
          <w:color w:val="000000"/>
          <w:spacing w:val="0"/>
          <w:sz w:val="32"/>
          <w:szCs w:val="32"/>
          <w:u w:val="none"/>
          <w:shd w:val="clear" w:color="auto" w:fill="FFFFFF"/>
        </w:rPr>
        <w:t>、</w:t>
      </w:r>
      <w:r>
        <w:rPr>
          <w:rFonts w:hint="eastAsia" w:ascii="仿宋" w:hAnsi="仿宋" w:eastAsia="仿宋" w:cs="仿宋"/>
          <w:i w:val="0"/>
          <w:iCs w:val="0"/>
          <w:caps w:val="0"/>
          <w:color w:val="666666"/>
          <w:spacing w:val="0"/>
          <w:sz w:val="32"/>
          <w:szCs w:val="32"/>
          <w:u w:val="none"/>
          <w:shd w:val="clear" w:color="auto" w:fill="FFFFFF"/>
        </w:rPr>
        <w:t>公务用车购置及</w:t>
      </w:r>
      <w:r>
        <w:rPr>
          <w:rFonts w:hint="eastAsia" w:ascii="仿宋" w:hAnsi="仿宋" w:eastAsia="仿宋" w:cs="仿宋"/>
          <w:i w:val="0"/>
          <w:iCs w:val="0"/>
          <w:caps w:val="0"/>
          <w:color w:val="000000"/>
          <w:spacing w:val="0"/>
          <w:sz w:val="32"/>
          <w:szCs w:val="32"/>
          <w:u w:val="none"/>
          <w:shd w:val="clear" w:color="auto" w:fill="FFFFFF"/>
        </w:rPr>
        <w:t>运行维护费：反映</w:t>
      </w:r>
      <w:r>
        <w:rPr>
          <w:rFonts w:hint="eastAsia" w:ascii="仿宋" w:hAnsi="仿宋" w:eastAsia="仿宋" w:cs="仿宋"/>
          <w:i w:val="0"/>
          <w:iCs w:val="0"/>
          <w:caps w:val="0"/>
          <w:color w:val="666666"/>
          <w:spacing w:val="0"/>
          <w:sz w:val="32"/>
          <w:szCs w:val="32"/>
          <w:u w:val="none"/>
          <w:shd w:val="clear" w:color="auto" w:fill="FFFFFF"/>
        </w:rPr>
        <w:t>单位公务用车车辆购置支出（含车辆购置税），以及燃料费、维修费、</w:t>
      </w:r>
      <w:r>
        <w:rPr>
          <w:rFonts w:hint="eastAsia" w:ascii="仿宋" w:hAnsi="仿宋" w:eastAsia="仿宋" w:cs="仿宋"/>
          <w:i w:val="0"/>
          <w:iCs w:val="0"/>
          <w:caps w:val="0"/>
          <w:color w:val="000000"/>
          <w:spacing w:val="0"/>
          <w:sz w:val="32"/>
          <w:szCs w:val="32"/>
          <w:u w:val="none"/>
          <w:shd w:val="clear" w:color="auto" w:fill="FFFFFF"/>
        </w:rPr>
        <w:t>过路过桥费、保险费等支出。</w:t>
      </w:r>
    </w:p>
    <w:p w14:paraId="584DEC0A">
      <w:pPr>
        <w:pStyle w:val="15"/>
        <w:jc w:val="center"/>
        <w:rPr>
          <w:rFonts w:ascii="Times New Roman" w:hAnsi="Times New Roman" w:cs="Times New Roman"/>
          <w:sz w:val="72"/>
          <w:szCs w:val="72"/>
        </w:rPr>
      </w:pPr>
    </w:p>
    <w:p w14:paraId="25CF16DC">
      <w:pPr>
        <w:pStyle w:val="15"/>
        <w:jc w:val="center"/>
        <w:rPr>
          <w:rFonts w:ascii="Times New Roman" w:hAnsi="Times New Roman" w:cs="Times New Roman"/>
          <w:sz w:val="72"/>
          <w:szCs w:val="72"/>
        </w:rPr>
      </w:pPr>
    </w:p>
    <w:p w14:paraId="31744125">
      <w:pPr>
        <w:pStyle w:val="15"/>
        <w:jc w:val="center"/>
        <w:rPr>
          <w:rFonts w:ascii="Times New Roman" w:hAnsi="Times New Roman" w:cs="Times New Roman"/>
          <w:sz w:val="72"/>
          <w:szCs w:val="72"/>
        </w:rPr>
      </w:pPr>
    </w:p>
    <w:p w14:paraId="6767384D">
      <w:pPr>
        <w:pStyle w:val="15"/>
        <w:jc w:val="both"/>
        <w:rPr>
          <w:rFonts w:ascii="Times New Roman" w:hAnsi="Times New Roman" w:cs="Times New Roman"/>
          <w:sz w:val="72"/>
          <w:szCs w:val="72"/>
        </w:rPr>
      </w:pPr>
    </w:p>
    <w:p w14:paraId="0E3D6F03">
      <w:pPr>
        <w:pStyle w:val="15"/>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7BF20F29">
      <w:pPr>
        <w:rPr>
          <w:rFonts w:ascii="Times New Roman" w:hAnsi="Times New Roman" w:cs="Times New Roman"/>
          <w:sz w:val="72"/>
          <w:szCs w:val="72"/>
        </w:rPr>
      </w:pPr>
    </w:p>
    <w:p w14:paraId="12D05E4F">
      <w:pPr>
        <w:pStyle w:val="15"/>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24C95050">
      <w:pPr>
        <w:pStyle w:val="15"/>
        <w:ind w:firstLine="1280" w:firstLineChars="400"/>
        <w:rPr>
          <w:rFonts w:ascii="Times New Roman" w:hAnsi="Times New Roman" w:eastAsia="仿宋_GB2312" w:cs="Times New Roman"/>
          <w:sz w:val="32"/>
          <w:szCs w:val="32"/>
        </w:rPr>
      </w:pPr>
    </w:p>
    <w:p w14:paraId="66ED2407">
      <w:pPr>
        <w:spacing w:afterLines="80"/>
        <w:jc w:val="center"/>
        <w:rPr>
          <w:sz w:val="40"/>
          <w:szCs w:val="40"/>
        </w:rPr>
      </w:pPr>
      <w:r>
        <w:rPr>
          <w:rFonts w:hint="eastAsia" w:ascii="方正小标宋简体" w:hAnsi="方正小标宋简体" w:eastAsia="方正小标宋简体" w:cs="方正小标宋简体"/>
          <w:sz w:val="40"/>
          <w:szCs w:val="40"/>
        </w:rPr>
        <w:t>自评报告综述</w:t>
      </w:r>
    </w:p>
    <w:p w14:paraId="24BC906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14:paraId="0B3A8DE2">
      <w:pPr>
        <w:spacing w:line="560" w:lineRule="exact"/>
        <w:ind w:firstLine="320" w:firstLineChars="1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（一）部门（单位）基本情况</w:t>
      </w:r>
    </w:p>
    <w:p w14:paraId="0C1B3B70">
      <w:pPr>
        <w:pStyle w:val="16"/>
        <w:ind w:firstLine="640"/>
        <w:jc w:val="left"/>
        <w:rPr>
          <w:rFonts w:ascii="宋体" w:hAnsi="宋体" w:eastAsia="宋体" w:cs="宋体"/>
          <w:sz w:val="32"/>
          <w:szCs w:val="32"/>
        </w:rPr>
      </w:pPr>
      <w:r>
        <w:rPr>
          <w:rFonts w:hint="eastAsia" w:ascii="宋体" w:hAnsi="宋体" w:eastAsia="宋体" w:cs="宋体"/>
          <w:sz w:val="32"/>
          <w:szCs w:val="32"/>
        </w:rPr>
        <w:t>1、部门职责</w:t>
      </w:r>
    </w:p>
    <w:p w14:paraId="0A15816D">
      <w:pPr>
        <w:widowControl/>
        <w:spacing w:line="600" w:lineRule="atLeast"/>
        <w:ind w:firstLine="320" w:firstLineChars="100"/>
        <w:jc w:val="left"/>
        <w:rPr>
          <w:rFonts w:ascii="宋体" w:hAnsi="宋体" w:eastAsia="宋体" w:cs="宋体"/>
          <w:sz w:val="32"/>
          <w:szCs w:val="32"/>
          <w:shd w:val="clear" w:color="auto" w:fill="FFFFFF"/>
        </w:rPr>
      </w:pPr>
      <w:r>
        <w:rPr>
          <w:rFonts w:hint="eastAsia" w:ascii="宋体" w:hAnsi="宋体" w:eastAsia="宋体" w:cs="宋体"/>
          <w:sz w:val="32"/>
          <w:szCs w:val="32"/>
          <w:shd w:val="clear" w:color="auto" w:fill="FFFFFF"/>
        </w:rPr>
        <w:t>（1）、在上级和镇党委领导下，执行本级人民代表大会的决议，根据上级行政机关的决定和命令，制定具体实施意见。</w:t>
      </w:r>
    </w:p>
    <w:p w14:paraId="5E60CD2E">
      <w:pPr>
        <w:widowControl/>
        <w:spacing w:line="600" w:lineRule="atLeast"/>
        <w:ind w:firstLine="320" w:firstLineChars="100"/>
        <w:jc w:val="left"/>
        <w:rPr>
          <w:rFonts w:ascii="宋体" w:hAnsi="宋体" w:eastAsia="宋体" w:cs="宋体"/>
          <w:sz w:val="32"/>
          <w:szCs w:val="32"/>
          <w:shd w:val="clear" w:color="auto" w:fill="FFFFFF"/>
        </w:rPr>
      </w:pPr>
      <w:r>
        <w:rPr>
          <w:rFonts w:hint="eastAsia" w:ascii="宋体" w:hAnsi="宋体" w:eastAsia="宋体" w:cs="宋体"/>
          <w:sz w:val="32"/>
          <w:szCs w:val="32"/>
          <w:shd w:val="clear" w:color="auto" w:fill="FFFFFF"/>
        </w:rPr>
        <w:t>（2）、执行本行政区域内的经济和社会发展计划、财政预算，管理全镇的农业、工业及教育、科枝、文化、卫生、计划生育、民政、司法及镇新农村规划和建设、环境保护、土地等行政工作。</w:t>
      </w:r>
    </w:p>
    <w:p w14:paraId="658D58CB">
      <w:pPr>
        <w:widowControl/>
        <w:spacing w:line="600" w:lineRule="atLeast"/>
        <w:ind w:firstLine="320" w:firstLineChars="100"/>
        <w:jc w:val="left"/>
        <w:rPr>
          <w:rFonts w:ascii="宋体" w:hAnsi="宋体" w:eastAsia="宋体" w:cs="宋体"/>
          <w:sz w:val="32"/>
          <w:szCs w:val="32"/>
          <w:shd w:val="clear" w:color="auto" w:fill="FFFFFF"/>
        </w:rPr>
      </w:pPr>
      <w:r>
        <w:rPr>
          <w:rFonts w:hint="eastAsia" w:ascii="宋体" w:hAnsi="宋体" w:eastAsia="宋体" w:cs="宋体"/>
          <w:sz w:val="32"/>
          <w:szCs w:val="32"/>
          <w:shd w:val="clear" w:color="auto" w:fill="FFFFFF"/>
        </w:rPr>
        <w:t>（3）、保护集体财产和公民私人合法财产，维护社会秩序，保障公民的人事权利、民主权利和其他合法权利。</w:t>
      </w:r>
    </w:p>
    <w:p w14:paraId="23BC54D6">
      <w:pPr>
        <w:widowControl/>
        <w:spacing w:line="600" w:lineRule="atLeast"/>
        <w:ind w:firstLine="320" w:firstLineChars="100"/>
        <w:jc w:val="left"/>
        <w:rPr>
          <w:rFonts w:ascii="宋体" w:hAnsi="宋体" w:eastAsia="宋体" w:cs="宋体"/>
          <w:i/>
          <w:iCs/>
          <w:sz w:val="32"/>
          <w:szCs w:val="32"/>
          <w:shd w:val="clear" w:color="auto" w:fill="FFFFFF"/>
        </w:rPr>
      </w:pPr>
      <w:r>
        <w:rPr>
          <w:rFonts w:hint="eastAsia" w:ascii="宋体" w:hAnsi="宋体" w:eastAsia="宋体" w:cs="宋体"/>
          <w:sz w:val="32"/>
          <w:szCs w:val="32"/>
          <w:shd w:val="clear" w:color="auto" w:fill="FFFFFF"/>
        </w:rPr>
        <w:t>（4）</w:t>
      </w:r>
      <w:r>
        <w:rPr>
          <w:rFonts w:hint="eastAsia" w:ascii="宋体" w:hAnsi="宋体" w:eastAsia="宋体" w:cs="宋体"/>
          <w:i/>
          <w:iCs/>
          <w:sz w:val="32"/>
          <w:szCs w:val="32"/>
          <w:shd w:val="clear" w:color="auto" w:fill="FFFFFF"/>
        </w:rPr>
        <w:t>、</w:t>
      </w:r>
      <w:r>
        <w:rPr>
          <w:rFonts w:hint="eastAsia" w:ascii="宋体" w:hAnsi="宋体" w:eastAsia="宋体" w:cs="宋体"/>
          <w:sz w:val="32"/>
          <w:szCs w:val="32"/>
          <w:shd w:val="clear" w:color="auto" w:fill="FFFFFF"/>
        </w:rPr>
        <w:t>保护各种经济组织的合法权益。</w:t>
      </w:r>
    </w:p>
    <w:p w14:paraId="73B13B3B">
      <w:pPr>
        <w:widowControl/>
        <w:spacing w:line="600" w:lineRule="atLeast"/>
        <w:ind w:firstLine="320" w:firstLineChars="100"/>
        <w:jc w:val="left"/>
        <w:rPr>
          <w:rFonts w:ascii="宋体" w:hAnsi="宋体" w:eastAsia="宋体" w:cs="宋体"/>
          <w:i/>
          <w:iCs/>
          <w:sz w:val="32"/>
          <w:szCs w:val="32"/>
          <w:shd w:val="clear" w:color="auto" w:fill="FFFFFF"/>
        </w:rPr>
      </w:pPr>
      <w:r>
        <w:rPr>
          <w:rFonts w:hint="eastAsia" w:ascii="宋体" w:hAnsi="宋体" w:eastAsia="宋体" w:cs="宋体"/>
          <w:sz w:val="32"/>
          <w:szCs w:val="32"/>
          <w:shd w:val="clear" w:color="auto" w:fill="FFFFFF"/>
        </w:rPr>
        <w:t>（5）</w:t>
      </w:r>
      <w:r>
        <w:rPr>
          <w:rFonts w:hint="eastAsia" w:ascii="宋体" w:hAnsi="宋体" w:eastAsia="宋体" w:cs="宋体"/>
          <w:i/>
          <w:iCs/>
          <w:sz w:val="32"/>
          <w:szCs w:val="32"/>
          <w:shd w:val="clear" w:color="auto" w:fill="FFFFFF"/>
        </w:rPr>
        <w:t>、</w:t>
      </w:r>
      <w:r>
        <w:rPr>
          <w:rFonts w:hint="eastAsia" w:ascii="宋体" w:hAnsi="宋体" w:eastAsia="宋体" w:cs="宋体"/>
          <w:sz w:val="32"/>
          <w:szCs w:val="32"/>
          <w:shd w:val="clear" w:color="auto" w:fill="FFFFFF"/>
        </w:rPr>
        <w:t>办理上级人民政府交办的其它事项。</w:t>
      </w:r>
    </w:p>
    <w:p w14:paraId="4E86AF0F">
      <w:pPr>
        <w:widowControl/>
        <w:spacing w:line="600" w:lineRule="exact"/>
        <w:ind w:firstLine="320" w:firstLineChars="100"/>
        <w:rPr>
          <w:rFonts w:ascii="宋体" w:hAnsi="宋体" w:eastAsia="宋体" w:cs="宋体"/>
          <w:bCs/>
          <w:kern w:val="0"/>
          <w:sz w:val="32"/>
          <w:szCs w:val="32"/>
        </w:rPr>
      </w:pPr>
      <w:r>
        <w:rPr>
          <w:rFonts w:hint="eastAsia" w:ascii="宋体" w:hAnsi="宋体" w:eastAsia="宋体" w:cs="宋体"/>
          <w:bCs/>
          <w:kern w:val="0"/>
          <w:sz w:val="32"/>
          <w:szCs w:val="32"/>
        </w:rPr>
        <w:t xml:space="preserve">（二）、机构设置   </w:t>
      </w:r>
    </w:p>
    <w:p w14:paraId="41DBDA8E">
      <w:pPr>
        <w:widowControl/>
        <w:spacing w:line="600" w:lineRule="exact"/>
        <w:ind w:firstLine="320" w:firstLineChars="100"/>
        <w:rPr>
          <w:rFonts w:ascii="宋体" w:hAnsi="宋体" w:eastAsia="宋体" w:cs="宋体"/>
          <w:bCs/>
          <w:kern w:val="0"/>
          <w:sz w:val="32"/>
          <w:szCs w:val="32"/>
        </w:rPr>
      </w:pPr>
      <w:r>
        <w:rPr>
          <w:rFonts w:hint="eastAsia" w:ascii="宋体" w:hAnsi="宋体" w:eastAsia="宋体" w:cs="宋体"/>
          <w:color w:val="666666"/>
          <w:sz w:val="32"/>
          <w:szCs w:val="32"/>
        </w:rPr>
        <w:t>梅溪镇人民政府实有编制73</w:t>
      </w:r>
      <w:r>
        <w:rPr>
          <w:rFonts w:hint="eastAsia" w:ascii="宋体" w:hAnsi="宋体" w:eastAsia="宋体" w:cs="宋体"/>
          <w:color w:val="666666"/>
          <w:sz w:val="32"/>
          <w:szCs w:val="32"/>
          <w:shd w:val="clear" w:color="auto" w:fill="FFFFFF"/>
        </w:rPr>
        <w:t>名，其中：行政编制</w:t>
      </w:r>
      <w:r>
        <w:rPr>
          <w:rFonts w:hint="eastAsia" w:ascii="宋体" w:hAnsi="宋体" w:eastAsia="宋体" w:cs="宋体"/>
          <w:color w:val="666666"/>
          <w:sz w:val="32"/>
          <w:szCs w:val="32"/>
          <w:shd w:val="clear" w:color="auto" w:fill="FFFFFF"/>
          <w:lang w:val="en-US" w:eastAsia="zh-CN"/>
        </w:rPr>
        <w:t>4</w:t>
      </w:r>
      <w:r>
        <w:rPr>
          <w:rFonts w:hint="eastAsia" w:ascii="宋体" w:hAnsi="宋体" w:eastAsia="宋体" w:cs="宋体"/>
          <w:color w:val="666666"/>
          <w:sz w:val="32"/>
          <w:szCs w:val="32"/>
          <w:shd w:val="clear" w:color="auto" w:fill="FFFFFF"/>
        </w:rPr>
        <w:t>5人，事业编制</w:t>
      </w:r>
      <w:r>
        <w:rPr>
          <w:rFonts w:hint="eastAsia" w:ascii="宋体" w:hAnsi="宋体" w:eastAsia="宋体" w:cs="宋体"/>
          <w:color w:val="666666"/>
          <w:sz w:val="32"/>
          <w:szCs w:val="32"/>
          <w:shd w:val="clear" w:color="auto" w:fill="FFFFFF"/>
          <w:lang w:val="en-US" w:eastAsia="zh-CN"/>
        </w:rPr>
        <w:t>2</w:t>
      </w:r>
      <w:r>
        <w:rPr>
          <w:rFonts w:hint="eastAsia" w:ascii="宋体" w:hAnsi="宋体" w:eastAsia="宋体" w:cs="宋体"/>
          <w:color w:val="666666"/>
          <w:sz w:val="32"/>
          <w:szCs w:val="32"/>
          <w:shd w:val="clear" w:color="auto" w:fill="FFFFFF"/>
        </w:rPr>
        <w:t>8人。内设8个机构，分别为党政办公室、党建办公室、经济发展办公室、平安治安和应急管理办公室.农业综合服务中心、便民服务中心、退役军人服务站、综合行政执法大队。</w:t>
      </w:r>
    </w:p>
    <w:p w14:paraId="0D725C41">
      <w:pPr>
        <w:numPr>
          <w:ilvl w:val="0"/>
          <w:numId w:val="1"/>
        </w:numPr>
        <w:spacing w:line="560" w:lineRule="exact"/>
        <w:ind w:firstLine="320" w:firstLineChars="1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部门（单位）整体支出规模、使用方向和主要内容、涉及范围</w:t>
      </w:r>
    </w:p>
    <w:p w14:paraId="251CD135">
      <w:pPr>
        <w:pStyle w:val="2"/>
        <w:ind w:firstLine="640" w:firstLineChars="200"/>
        <w:rPr>
          <w:rFonts w:ascii="宋体" w:hAnsi="宋体" w:eastAsia="宋体" w:cs="宋体"/>
          <w:sz w:val="32"/>
          <w:szCs w:val="32"/>
        </w:rPr>
      </w:pPr>
      <w:r>
        <w:rPr>
          <w:rFonts w:hint="eastAsia" w:ascii="宋体" w:hAnsi="宋体" w:eastAsia="宋体" w:cs="宋体"/>
          <w:sz w:val="32"/>
          <w:szCs w:val="32"/>
        </w:rPr>
        <w:t>2024年本部门全年支出1385.32万元，其中：一般公共服务支出985.39万元，公共安全支出0.7万元，社会保障和就业支出98.99万元，卫生健康支出27.65万元，城乡社区支出24.82万元，农林水支出159.06万元。</w:t>
      </w:r>
    </w:p>
    <w:p w14:paraId="5C33E6D3">
      <w:pPr>
        <w:pStyle w:val="3"/>
        <w:ind w:left="0" w:leftChars="0"/>
      </w:pPr>
      <w:r>
        <w:rPr>
          <w:rFonts w:hint="eastAsia" w:ascii="宋体" w:hAnsi="宋体" w:eastAsia="宋体" w:cs="宋体"/>
          <w:sz w:val="32"/>
          <w:szCs w:val="32"/>
        </w:rPr>
        <w:t xml:space="preserve">   2024年本部门全年工资福利支出873.78万元，商品和服务支出198.13万元，对个人和家庭补助支出169.22万元，资本性支出144.19万元。</w:t>
      </w:r>
    </w:p>
    <w:p w14:paraId="044DA43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二、部门（单位）整体支出管理及使用情况</w:t>
      </w:r>
    </w:p>
    <w:p w14:paraId="7D992C64">
      <w:pPr>
        <w:spacing w:line="56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（一）基本支出</w:t>
      </w:r>
    </w:p>
    <w:p w14:paraId="03B7EEBD">
      <w:pPr>
        <w:spacing w:line="560" w:lineRule="exact"/>
        <w:ind w:firstLine="640" w:firstLineChars="200"/>
        <w:rPr>
          <w:rFonts w:ascii="宋体" w:hAnsi="宋体" w:eastAsia="宋体" w:cs="宋体"/>
          <w:color w:val="000000"/>
          <w:sz w:val="32"/>
          <w:szCs w:val="32"/>
          <w:lang w:val="zh-CN"/>
        </w:rPr>
      </w:pPr>
      <w:r>
        <w:rPr>
          <w:rFonts w:hint="eastAsia" w:ascii="宋体" w:hAnsi="宋体" w:eastAsia="宋体" w:cs="宋体"/>
          <w:color w:val="000000"/>
          <w:sz w:val="32"/>
          <w:szCs w:val="32"/>
          <w:lang w:val="zh-CN"/>
        </w:rPr>
        <w:t>202</w:t>
      </w:r>
      <w:r>
        <w:rPr>
          <w:rFonts w:hint="eastAsia" w:ascii="宋体" w:hAnsi="宋体" w:eastAsia="宋体" w:cs="宋体"/>
          <w:color w:val="000000"/>
          <w:sz w:val="32"/>
          <w:szCs w:val="32"/>
        </w:rPr>
        <w:t>4</w:t>
      </w:r>
      <w:r>
        <w:rPr>
          <w:rFonts w:hint="eastAsia" w:ascii="宋体" w:hAnsi="宋体" w:eastAsia="宋体" w:cs="宋体"/>
          <w:color w:val="000000"/>
          <w:sz w:val="32"/>
          <w:szCs w:val="32"/>
          <w:lang w:val="zh-CN"/>
        </w:rPr>
        <w:t>年度财政拨款基本支出</w:t>
      </w:r>
      <w:r>
        <w:rPr>
          <w:rFonts w:hint="eastAsia" w:ascii="宋体" w:hAnsi="宋体" w:eastAsia="宋体" w:cs="宋体"/>
          <w:color w:val="000000"/>
          <w:sz w:val="32"/>
          <w:szCs w:val="32"/>
          <w:lang w:val="en-US" w:eastAsia="zh-CN"/>
        </w:rPr>
        <w:t>1251.13</w:t>
      </w:r>
      <w:r>
        <w:rPr>
          <w:rFonts w:hint="eastAsia" w:ascii="宋体" w:hAnsi="宋体" w:eastAsia="宋体" w:cs="宋体"/>
          <w:color w:val="000000"/>
          <w:sz w:val="32"/>
          <w:szCs w:val="32"/>
          <w:lang w:val="zh-CN"/>
        </w:rPr>
        <w:t>万元，其中:人员经费</w:t>
      </w:r>
      <w:r>
        <w:rPr>
          <w:rFonts w:hint="eastAsia" w:ascii="宋体" w:hAnsi="宋体" w:eastAsia="宋体" w:cs="宋体"/>
          <w:color w:val="000000"/>
          <w:sz w:val="32"/>
          <w:szCs w:val="32"/>
        </w:rPr>
        <w:t>1043</w:t>
      </w:r>
      <w:r>
        <w:rPr>
          <w:rFonts w:hint="eastAsia" w:ascii="宋体" w:hAnsi="宋体" w:eastAsia="宋体" w:cs="宋体"/>
          <w:color w:val="000000"/>
          <w:sz w:val="32"/>
          <w:szCs w:val="32"/>
          <w:lang w:val="zh-CN"/>
        </w:rPr>
        <w:t>万元，占基本支出的</w:t>
      </w:r>
      <w:r>
        <w:rPr>
          <w:rFonts w:hint="eastAsia" w:ascii="宋体" w:hAnsi="宋体" w:eastAsia="宋体" w:cs="宋体"/>
          <w:color w:val="000000"/>
          <w:sz w:val="32"/>
          <w:szCs w:val="32"/>
          <w:lang w:val="en-US" w:eastAsia="zh-CN"/>
        </w:rPr>
        <w:t>83.36</w:t>
      </w:r>
      <w:r>
        <w:rPr>
          <w:rFonts w:hint="eastAsia" w:ascii="宋体" w:hAnsi="宋体" w:eastAsia="宋体" w:cs="宋体"/>
          <w:color w:val="000000"/>
          <w:sz w:val="32"/>
          <w:szCs w:val="32"/>
          <w:lang w:val="zh-CN"/>
        </w:rPr>
        <w:t>%，主要包括基本工资、津贴补贴、奖金、伙食补助费、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公用经费</w:t>
      </w:r>
      <w:r>
        <w:rPr>
          <w:rFonts w:hint="eastAsia" w:ascii="宋体" w:hAnsi="宋体" w:eastAsia="宋体" w:cs="宋体"/>
          <w:color w:val="000000"/>
          <w:sz w:val="32"/>
          <w:szCs w:val="32"/>
        </w:rPr>
        <w:t>208.13</w:t>
      </w:r>
      <w:r>
        <w:rPr>
          <w:rFonts w:hint="eastAsia" w:ascii="宋体" w:hAnsi="宋体" w:eastAsia="宋体" w:cs="宋体"/>
          <w:color w:val="000000"/>
          <w:sz w:val="32"/>
          <w:szCs w:val="32"/>
          <w:lang w:val="zh-CN"/>
        </w:rPr>
        <w:t>万元，占基本支出的</w:t>
      </w:r>
      <w:r>
        <w:rPr>
          <w:rFonts w:hint="eastAsia" w:ascii="宋体" w:hAnsi="宋体" w:eastAsia="宋体" w:cs="宋体"/>
          <w:color w:val="000000"/>
          <w:sz w:val="32"/>
          <w:szCs w:val="32"/>
        </w:rPr>
        <w:t>15.02</w:t>
      </w:r>
      <w:r>
        <w:rPr>
          <w:rFonts w:hint="eastAsia" w:ascii="宋体" w:hAnsi="宋体" w:eastAsia="宋体" w:cs="宋体"/>
          <w:color w:val="000000"/>
          <w:sz w:val="32"/>
          <w:szCs w:val="32"/>
          <w:lang w:val="zh-CN"/>
        </w:rPr>
        <w:t>%，主要包括办公费、印刷费、咨询费、手续费、水费、电费、邮电费、取暖费、物业管理费、差旅费、因公出国（境）费用、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03F9F21A">
      <w:pPr>
        <w:spacing w:line="560" w:lineRule="exact"/>
        <w:ind w:firstLine="640" w:firstLineChars="200"/>
        <w:rPr>
          <w:rFonts w:ascii="Times New Roman" w:hAnsi="Times New Roman" w:eastAsia="楷体_GB2312" w:cs="Times New Roman"/>
          <w:b/>
          <w:bCs/>
          <w:sz w:val="32"/>
          <w:szCs w:val="32"/>
        </w:rPr>
      </w:pPr>
      <w:r>
        <w:rPr>
          <w:rFonts w:ascii="Times New Roman" w:hAnsi="Times New Roman" w:eastAsia="楷体_GB2312" w:cs="Times New Roman"/>
          <w:b/>
          <w:bCs/>
          <w:sz w:val="32"/>
          <w:szCs w:val="32"/>
        </w:rPr>
        <w:t>（二）项目支出</w:t>
      </w:r>
    </w:p>
    <w:p w14:paraId="34ECB1AE">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1.项目资金安排落实、总投入等情况分析</w:t>
      </w:r>
    </w:p>
    <w:p w14:paraId="1EFA963E">
      <w:pPr>
        <w:widowControl/>
        <w:spacing w:line="600" w:lineRule="exact"/>
        <w:ind w:firstLine="600" w:firstLineChars="200"/>
        <w:rPr>
          <w:rFonts w:ascii="宋体" w:hAnsi="宋体" w:eastAsia="宋体" w:cs="宋体"/>
          <w:sz w:val="30"/>
          <w:szCs w:val="30"/>
        </w:rPr>
      </w:pPr>
      <w:r>
        <w:rPr>
          <w:rFonts w:hint="eastAsia" w:ascii="宋体" w:hAnsi="宋体" w:eastAsia="宋体" w:cs="宋体"/>
          <w:sz w:val="30"/>
          <w:szCs w:val="30"/>
        </w:rPr>
        <w:t>2024年本部门项目支出134.19万元，主要是用于农村基础设施建设、乡村振兴、农村环境整治等方面开支</w:t>
      </w:r>
      <w:r>
        <w:rPr>
          <w:rFonts w:hint="eastAsia" w:ascii="宋体" w:hAnsi="宋体" w:eastAsia="宋体" w:cs="宋体"/>
          <w:color w:val="000000"/>
          <w:sz w:val="32"/>
          <w:szCs w:val="32"/>
          <w:lang w:val="zh-CN"/>
        </w:rPr>
        <w:t>，年初预算数为</w:t>
      </w:r>
      <w:r>
        <w:rPr>
          <w:rFonts w:hint="eastAsia" w:ascii="宋体" w:hAnsi="宋体" w:eastAsia="宋体" w:cs="宋体"/>
          <w:color w:val="000000"/>
          <w:sz w:val="32"/>
          <w:szCs w:val="32"/>
        </w:rPr>
        <w:t>135.78</w:t>
      </w:r>
      <w:r>
        <w:rPr>
          <w:rFonts w:hint="eastAsia" w:ascii="宋体" w:hAnsi="宋体" w:eastAsia="宋体" w:cs="宋体"/>
          <w:color w:val="000000"/>
          <w:sz w:val="32"/>
          <w:szCs w:val="32"/>
          <w:lang w:val="zh-CN"/>
        </w:rPr>
        <w:t>万元，</w:t>
      </w:r>
      <w:r>
        <w:rPr>
          <w:rFonts w:hint="eastAsia" w:ascii="宋体" w:hAnsi="宋体" w:eastAsia="宋体" w:cs="宋体"/>
          <w:color w:val="000000"/>
          <w:sz w:val="32"/>
          <w:szCs w:val="32"/>
        </w:rPr>
        <w:t>完成年初预算的98.82%</w:t>
      </w:r>
      <w:r>
        <w:rPr>
          <w:rFonts w:hint="eastAsia" w:ascii="宋体" w:hAnsi="宋体" w:eastAsia="宋体" w:cs="宋体"/>
          <w:color w:val="000000"/>
          <w:sz w:val="32"/>
          <w:szCs w:val="32"/>
          <w:lang w:val="zh-CN"/>
        </w:rPr>
        <w:t>，主要原因是我</w:t>
      </w:r>
      <w:r>
        <w:rPr>
          <w:rFonts w:hint="eastAsia" w:ascii="宋体" w:hAnsi="宋体" w:eastAsia="宋体" w:cs="宋体"/>
          <w:color w:val="000000"/>
          <w:sz w:val="32"/>
          <w:szCs w:val="32"/>
        </w:rPr>
        <w:t>镇</w:t>
      </w:r>
      <w:r>
        <w:rPr>
          <w:rFonts w:hint="eastAsia" w:ascii="宋体" w:hAnsi="宋体" w:eastAsia="宋体" w:cs="宋体"/>
          <w:color w:val="000000"/>
          <w:sz w:val="32"/>
          <w:szCs w:val="32"/>
          <w:lang w:val="zh-CN"/>
        </w:rPr>
        <w:t>加强了财务管理，</w:t>
      </w:r>
      <w:r>
        <w:rPr>
          <w:rFonts w:hint="eastAsia" w:ascii="宋体" w:hAnsi="宋体" w:eastAsia="宋体" w:cs="宋体"/>
          <w:color w:val="000000"/>
          <w:sz w:val="32"/>
          <w:szCs w:val="32"/>
        </w:rPr>
        <w:t>严格按照年初预算执行。</w:t>
      </w:r>
    </w:p>
    <w:p w14:paraId="0112A51D">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2.项目资金实际使用情况分析</w:t>
      </w:r>
    </w:p>
    <w:p w14:paraId="5EFEC7BF">
      <w:pPr>
        <w:spacing w:line="560" w:lineRule="exact"/>
        <w:ind w:firstLine="640" w:firstLineChars="200"/>
        <w:rPr>
          <w:rFonts w:ascii="宋体" w:hAnsi="宋体" w:eastAsia="宋体" w:cs="宋体"/>
          <w:kern w:val="0"/>
          <w:sz w:val="32"/>
          <w:highlight w:val="white"/>
        </w:rPr>
      </w:pPr>
      <w:r>
        <w:rPr>
          <w:rFonts w:hint="eastAsia" w:ascii="宋体" w:hAnsi="宋体" w:eastAsia="宋体" w:cs="宋体"/>
          <w:sz w:val="32"/>
          <w:highlight w:val="white"/>
          <w:lang w:val="zh-CN"/>
        </w:rPr>
        <w:t>202</w:t>
      </w:r>
      <w:r>
        <w:rPr>
          <w:rFonts w:hint="eastAsia" w:ascii="宋体" w:hAnsi="宋体" w:eastAsia="宋体" w:cs="宋体"/>
          <w:sz w:val="32"/>
          <w:highlight w:val="white"/>
        </w:rPr>
        <w:t>4</w:t>
      </w:r>
      <w:r>
        <w:rPr>
          <w:rFonts w:hint="eastAsia" w:ascii="宋体" w:hAnsi="宋体" w:eastAsia="宋体" w:cs="宋体"/>
          <w:sz w:val="32"/>
          <w:highlight w:val="white"/>
          <w:lang w:val="zh-CN"/>
        </w:rPr>
        <w:t>年度</w:t>
      </w:r>
      <w:r>
        <w:rPr>
          <w:rFonts w:hint="eastAsia" w:ascii="宋体" w:hAnsi="宋体" w:eastAsia="宋体" w:cs="宋体"/>
          <w:kern w:val="0"/>
          <w:sz w:val="32"/>
          <w:highlight w:val="white"/>
        </w:rPr>
        <w:t>财政拨款项目支出134.19万元，其中</w:t>
      </w:r>
      <w:r>
        <w:rPr>
          <w:rFonts w:hint="eastAsia" w:ascii="宋体" w:hAnsi="宋体" w:eastAsia="宋体" w:cs="宋体"/>
          <w:sz w:val="32"/>
          <w:szCs w:val="32"/>
        </w:rPr>
        <w:t>一般公共服务支出112.52</w:t>
      </w:r>
      <w:r>
        <w:rPr>
          <w:rFonts w:hint="eastAsia" w:ascii="宋体" w:hAnsi="宋体" w:eastAsia="宋体" w:cs="宋体"/>
          <w:kern w:val="0"/>
          <w:sz w:val="32"/>
          <w:highlight w:val="white"/>
        </w:rPr>
        <w:t>万元，农村公益事业建设支出15.00万元，城市基础设施配套费安排的支出6.67万元。</w:t>
      </w:r>
    </w:p>
    <w:p w14:paraId="06FB9D55">
      <w:pPr>
        <w:spacing w:line="560" w:lineRule="exact"/>
        <w:ind w:firstLine="320" w:firstLineChars="100"/>
        <w:rPr>
          <w:rFonts w:ascii="宋体" w:hAnsi="宋体" w:eastAsia="宋体" w:cs="宋体"/>
          <w:sz w:val="32"/>
          <w:szCs w:val="32"/>
        </w:rPr>
      </w:pPr>
      <w:r>
        <w:rPr>
          <w:rFonts w:hint="eastAsia" w:ascii="宋体" w:hAnsi="宋体" w:eastAsia="宋体" w:cs="宋体"/>
          <w:sz w:val="32"/>
          <w:szCs w:val="32"/>
        </w:rPr>
        <w:t>3.项目资金管理情况分析</w:t>
      </w:r>
    </w:p>
    <w:p w14:paraId="4AC5DEDD">
      <w:pPr>
        <w:spacing w:line="560" w:lineRule="exact"/>
        <w:ind w:firstLine="300" w:firstLineChars="100"/>
        <w:rPr>
          <w:rFonts w:ascii="宋体" w:hAnsi="宋体" w:eastAsia="宋体" w:cs="宋体"/>
          <w:sz w:val="30"/>
          <w:szCs w:val="30"/>
        </w:rPr>
      </w:pPr>
      <w:r>
        <w:rPr>
          <w:rFonts w:hint="eastAsia" w:ascii="宋体" w:hAnsi="宋体" w:eastAsia="宋体" w:cs="宋体"/>
          <w:sz w:val="30"/>
          <w:szCs w:val="30"/>
        </w:rPr>
        <w:t>（1）、项目资金实施进度安排，按时足额到位。未出现截留、挤占、挪用等现象。</w:t>
      </w:r>
    </w:p>
    <w:p w14:paraId="05165284">
      <w:pPr>
        <w:spacing w:line="560" w:lineRule="exact"/>
        <w:ind w:firstLine="300" w:firstLineChars="100"/>
        <w:rPr>
          <w:rFonts w:ascii="宋体" w:hAnsi="宋体" w:eastAsia="宋体" w:cs="宋体"/>
          <w:sz w:val="30"/>
          <w:szCs w:val="30"/>
        </w:rPr>
      </w:pPr>
      <w:r>
        <w:rPr>
          <w:rFonts w:hint="eastAsia" w:ascii="宋体" w:hAnsi="宋体" w:eastAsia="宋体" w:cs="宋体"/>
          <w:sz w:val="30"/>
          <w:szCs w:val="30"/>
        </w:rPr>
        <w:t>（2）、经费到达后，我镇制定了资金使用方案，严格按项目计划和规定用途专款专用；建立健全会计核算制度，专项核算项目资金的使用情况。</w:t>
      </w:r>
    </w:p>
    <w:p w14:paraId="2F0E2C71">
      <w:pPr>
        <w:spacing w:line="560" w:lineRule="exact"/>
        <w:ind w:firstLine="300" w:firstLineChars="100"/>
        <w:rPr>
          <w:rFonts w:ascii="宋体" w:hAnsi="宋体" w:eastAsia="宋体" w:cs="宋体"/>
          <w:sz w:val="30"/>
          <w:szCs w:val="30"/>
        </w:rPr>
      </w:pPr>
      <w:r>
        <w:rPr>
          <w:rFonts w:hint="eastAsia" w:ascii="宋体" w:hAnsi="宋体" w:eastAsia="宋体" w:cs="宋体"/>
          <w:sz w:val="30"/>
          <w:szCs w:val="30"/>
        </w:rPr>
        <w:t>（3）、定期向镇领导汇报项目进展与专项资金核算使用情况。项目按照序时进度进行，未出现项目滞后情况。</w:t>
      </w:r>
    </w:p>
    <w:p w14:paraId="52B54DA5">
      <w:pPr>
        <w:spacing w:line="560" w:lineRule="exact"/>
        <w:ind w:firstLine="300" w:firstLineChars="100"/>
        <w:rPr>
          <w:rFonts w:ascii="宋体" w:hAnsi="宋体" w:eastAsia="宋体" w:cs="宋体"/>
          <w:sz w:val="30"/>
          <w:szCs w:val="30"/>
        </w:rPr>
      </w:pPr>
      <w:r>
        <w:rPr>
          <w:rFonts w:hint="eastAsia" w:ascii="宋体" w:hAnsi="宋体" w:eastAsia="宋体" w:cs="宋体"/>
          <w:sz w:val="30"/>
          <w:szCs w:val="30"/>
        </w:rPr>
        <w:t>（4）、所有项目的实施都已按照预定目标快速、高效组织实施并完成。</w:t>
      </w:r>
    </w:p>
    <w:p w14:paraId="3F6650F5">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三、部门（单位）整体支出绩效情况</w:t>
      </w:r>
    </w:p>
    <w:p w14:paraId="2DB7BEF4">
      <w:pPr>
        <w:spacing w:line="560" w:lineRule="exact"/>
        <w:ind w:firstLine="640"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（一）部门整体支出绩效目标完成情况</w:t>
      </w:r>
    </w:p>
    <w:p w14:paraId="0E73D8A1">
      <w:pPr>
        <w:keepNext/>
        <w:keepLines/>
        <w:autoSpaceDE w:val="0"/>
        <w:autoSpaceDN w:val="0"/>
        <w:adjustRightInd w:val="0"/>
        <w:ind w:firstLine="640"/>
        <w:rPr>
          <w:rFonts w:ascii="宋体" w:hAnsi="宋体" w:eastAsia="宋体" w:cs="宋体"/>
          <w:kern w:val="0"/>
          <w:sz w:val="30"/>
          <w:szCs w:val="30"/>
          <w:highlight w:val="white"/>
        </w:rPr>
      </w:pPr>
      <w:r>
        <w:rPr>
          <w:rFonts w:hint="eastAsia" w:ascii="宋体" w:hAnsi="宋体" w:eastAsia="宋体" w:cs="宋体"/>
          <w:kern w:val="0"/>
          <w:sz w:val="30"/>
          <w:szCs w:val="30"/>
          <w:highlight w:val="white"/>
        </w:rPr>
        <w:t>绩效管理工作开展情况：第一，保证了我镇各项工作的正常运转和各项事业的平稳健康运行。第二，重点领域和核心领域做到事前、事中、事后全覆盖。</w:t>
      </w:r>
    </w:p>
    <w:p w14:paraId="091E8AB6">
      <w:pPr>
        <w:widowControl/>
        <w:numPr>
          <w:ilvl w:val="0"/>
          <w:numId w:val="2"/>
        </w:numPr>
        <w:ind w:left="420"/>
        <w:jc w:val="left"/>
        <w:rPr>
          <w:rFonts w:ascii="宋体" w:hAnsi="宋体" w:eastAsia="宋体" w:cs="宋体"/>
          <w:kern w:val="0"/>
          <w:sz w:val="30"/>
          <w:szCs w:val="30"/>
          <w:highlight w:val="white"/>
        </w:rPr>
      </w:pPr>
      <w:r>
        <w:rPr>
          <w:rFonts w:hint="eastAsia" w:ascii="宋体" w:hAnsi="宋体" w:eastAsia="宋体" w:cs="宋体"/>
          <w:kern w:val="0"/>
          <w:sz w:val="30"/>
          <w:szCs w:val="30"/>
          <w:highlight w:val="white"/>
        </w:rPr>
        <w:t>部门决算中项目绩效自评结果。各项工作完成及时率100%。</w:t>
      </w:r>
    </w:p>
    <w:p w14:paraId="3BC2A101">
      <w:pPr>
        <w:ind w:left="420"/>
        <w:jc w:val="left"/>
        <w:rPr>
          <w:rFonts w:ascii="宋体" w:hAnsi="宋体" w:eastAsia="宋体" w:cs="宋体"/>
          <w:kern w:val="0"/>
          <w:sz w:val="30"/>
          <w:szCs w:val="30"/>
          <w:highlight w:val="white"/>
        </w:rPr>
      </w:pPr>
      <w:r>
        <w:rPr>
          <w:rFonts w:hint="eastAsia" w:ascii="宋体" w:hAnsi="宋体" w:eastAsia="宋体" w:cs="宋体"/>
          <w:kern w:val="0"/>
          <w:sz w:val="30"/>
          <w:szCs w:val="30"/>
          <w:highlight w:val="white"/>
        </w:rPr>
        <w:t>（二）以部门为主体开展的重点绩效评价结果。梅溪镇工作走在全市前列。各项支出规范、合理率达100%。各项基本支出控制额1337.8万元，各项项目支出成本控制额146.91万元。</w:t>
      </w:r>
    </w:p>
    <w:p w14:paraId="719AC274">
      <w:pPr>
        <w:spacing w:line="560" w:lineRule="exact"/>
        <w:ind w:firstLine="640" w:firstLineChars="200"/>
        <w:rPr>
          <w:rFonts w:ascii="Times New Roman" w:hAnsi="Times New Roman" w:eastAsia="楷体_GB2312" w:cs="Times New Roman"/>
          <w:b/>
          <w:bCs/>
          <w:sz w:val="32"/>
          <w:szCs w:val="32"/>
        </w:rPr>
      </w:pPr>
      <w:r>
        <w:rPr>
          <w:rFonts w:hint="eastAsia" w:ascii="Times New Roman" w:hAnsi="Times New Roman" w:eastAsia="楷体_GB2312" w:cs="Times New Roman"/>
          <w:b/>
          <w:bCs/>
          <w:sz w:val="32"/>
          <w:szCs w:val="32"/>
        </w:rPr>
        <w:t>（二）部门整体支出效益情况</w:t>
      </w:r>
    </w:p>
    <w:p w14:paraId="4AA82F21">
      <w:pPr>
        <w:widowControl/>
        <w:spacing w:line="600" w:lineRule="exact"/>
        <w:ind w:firstLine="480" w:firstLineChars="150"/>
        <w:rPr>
          <w:rFonts w:ascii="宋体" w:hAnsi="宋体" w:eastAsia="宋体" w:cs="宋体"/>
          <w:b/>
          <w:bCs/>
          <w:sz w:val="32"/>
          <w:szCs w:val="32"/>
        </w:rPr>
      </w:pPr>
      <w:r>
        <w:rPr>
          <w:rFonts w:hint="eastAsia" w:ascii="宋体" w:hAnsi="宋体" w:eastAsia="宋体" w:cs="宋体"/>
          <w:sz w:val="32"/>
          <w:szCs w:val="32"/>
          <w:highlight w:val="white"/>
        </w:rPr>
        <w:t>本年支出合计</w:t>
      </w:r>
      <w:r>
        <w:rPr>
          <w:rFonts w:hint="eastAsia" w:ascii="宋体" w:hAnsi="宋体" w:eastAsia="宋体" w:cs="宋体"/>
          <w:sz w:val="32"/>
          <w:szCs w:val="32"/>
          <w:highlight w:val="white"/>
          <w:lang w:val="en-US" w:eastAsia="zh-CN"/>
        </w:rPr>
        <w:t>1385.32</w:t>
      </w:r>
      <w:r>
        <w:rPr>
          <w:rFonts w:hint="eastAsia" w:ascii="宋体" w:hAnsi="宋体" w:eastAsia="宋体" w:cs="宋体"/>
          <w:sz w:val="32"/>
          <w:szCs w:val="32"/>
          <w:highlight w:val="white"/>
        </w:rPr>
        <w:t>万元，其中：基本支出</w:t>
      </w:r>
      <w:r>
        <w:rPr>
          <w:rFonts w:hint="eastAsia" w:ascii="宋体" w:hAnsi="宋体" w:eastAsia="宋体" w:cs="宋体"/>
          <w:sz w:val="32"/>
          <w:szCs w:val="32"/>
          <w:highlight w:val="white"/>
          <w:lang w:val="en-US" w:eastAsia="zh-CN"/>
        </w:rPr>
        <w:t>1251.13</w:t>
      </w:r>
      <w:r>
        <w:rPr>
          <w:rFonts w:hint="eastAsia" w:ascii="宋体" w:hAnsi="宋体" w:eastAsia="宋体" w:cs="宋体"/>
          <w:sz w:val="32"/>
          <w:szCs w:val="32"/>
          <w:highlight w:val="white"/>
          <w:lang w:val="zh-CN"/>
        </w:rPr>
        <w:t>万元，</w:t>
      </w:r>
      <w:r>
        <w:rPr>
          <w:rFonts w:hint="eastAsia" w:ascii="宋体" w:hAnsi="宋体" w:eastAsia="宋体" w:cs="宋体"/>
          <w:sz w:val="32"/>
          <w:szCs w:val="32"/>
          <w:highlight w:val="white"/>
        </w:rPr>
        <w:t>占</w:t>
      </w:r>
      <w:r>
        <w:rPr>
          <w:rFonts w:hint="eastAsia" w:ascii="宋体" w:hAnsi="宋体" w:eastAsia="宋体" w:cs="宋体"/>
          <w:sz w:val="32"/>
          <w:szCs w:val="32"/>
          <w:highlight w:val="white"/>
          <w:lang w:val="en-US" w:eastAsia="zh-CN"/>
        </w:rPr>
        <w:t>90.31</w:t>
      </w:r>
      <w:r>
        <w:rPr>
          <w:rFonts w:hint="eastAsia" w:ascii="宋体" w:hAnsi="宋体" w:eastAsia="宋体" w:cs="宋体"/>
          <w:sz w:val="32"/>
          <w:szCs w:val="32"/>
          <w:highlight w:val="white"/>
        </w:rPr>
        <w:t>%；项目支出1</w:t>
      </w:r>
      <w:r>
        <w:rPr>
          <w:rFonts w:hint="eastAsia" w:ascii="宋体" w:hAnsi="宋体" w:eastAsia="宋体" w:cs="宋体"/>
          <w:sz w:val="32"/>
          <w:szCs w:val="32"/>
          <w:highlight w:val="white"/>
          <w:lang w:val="en-US" w:eastAsia="zh-CN"/>
        </w:rPr>
        <w:t>34.19</w:t>
      </w:r>
      <w:r>
        <w:rPr>
          <w:rFonts w:hint="eastAsia" w:ascii="宋体" w:hAnsi="宋体" w:eastAsia="宋体" w:cs="宋体"/>
          <w:sz w:val="32"/>
          <w:szCs w:val="32"/>
          <w:highlight w:val="white"/>
        </w:rPr>
        <w:t>万元，占</w:t>
      </w:r>
      <w:r>
        <w:rPr>
          <w:rFonts w:hint="eastAsia" w:ascii="宋体" w:hAnsi="宋体" w:eastAsia="宋体" w:cs="宋体"/>
          <w:sz w:val="32"/>
          <w:szCs w:val="32"/>
          <w:highlight w:val="white"/>
          <w:lang w:val="en-US" w:eastAsia="zh-CN"/>
        </w:rPr>
        <w:t>9.69</w:t>
      </w:r>
      <w:r>
        <w:rPr>
          <w:rFonts w:hint="eastAsia" w:ascii="宋体" w:hAnsi="宋体" w:eastAsia="宋体" w:cs="宋体"/>
          <w:sz w:val="32"/>
          <w:szCs w:val="32"/>
          <w:highlight w:val="white"/>
        </w:rPr>
        <w:t>%；</w:t>
      </w:r>
    </w:p>
    <w:p w14:paraId="34F6298D">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四、绩效评价结论</w:t>
      </w:r>
    </w:p>
    <w:p w14:paraId="5983F4AA">
      <w:pPr>
        <w:spacing w:line="560" w:lineRule="exact"/>
        <w:ind w:firstLine="600" w:firstLineChars="200"/>
        <w:rPr>
          <w:rFonts w:ascii="宋体" w:hAnsi="宋体" w:eastAsia="宋体" w:cs="宋体"/>
          <w:sz w:val="30"/>
          <w:szCs w:val="30"/>
        </w:rPr>
      </w:pPr>
      <w:r>
        <w:rPr>
          <w:rFonts w:hint="eastAsia" w:ascii="宋体" w:hAnsi="宋体" w:eastAsia="宋体" w:cs="宋体"/>
          <w:sz w:val="30"/>
          <w:szCs w:val="30"/>
        </w:rPr>
        <w:t>评价组通过对本部门2023年度各项目进行评价，认为资金使用达到既定目标，实施效果、资金使用绩效较好，促进了全镇各项工作的正常运转和社会事业的发展。按照权重指标体系综合评分，本部门项目最终得分99.99分，评价结果为“优”。</w:t>
      </w:r>
    </w:p>
    <w:p w14:paraId="26713508">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五、存在的主要问题</w:t>
      </w:r>
    </w:p>
    <w:p w14:paraId="4AE7D1D4">
      <w:pPr>
        <w:spacing w:line="560" w:lineRule="exact"/>
        <w:ind w:firstLine="600" w:firstLineChars="200"/>
        <w:rPr>
          <w:rFonts w:ascii="宋体" w:hAnsi="宋体" w:eastAsia="宋体" w:cs="宋体"/>
          <w:sz w:val="30"/>
          <w:szCs w:val="30"/>
        </w:rPr>
      </w:pPr>
      <w:r>
        <w:rPr>
          <w:rFonts w:hint="eastAsia" w:ascii="宋体" w:hAnsi="宋体" w:eastAsia="宋体" w:cs="宋体"/>
          <w:sz w:val="30"/>
          <w:szCs w:val="30"/>
        </w:rPr>
        <w:t>（一）绩效目标设置不够明确、细化、量化程度不足。</w:t>
      </w:r>
    </w:p>
    <w:p w14:paraId="4C80744C">
      <w:pPr>
        <w:spacing w:line="560" w:lineRule="exact"/>
        <w:ind w:firstLine="600" w:firstLineChars="200"/>
        <w:rPr>
          <w:rFonts w:ascii="宋体" w:hAnsi="宋体" w:eastAsia="宋体" w:cs="宋体"/>
          <w:sz w:val="30"/>
          <w:szCs w:val="30"/>
        </w:rPr>
      </w:pPr>
      <w:r>
        <w:rPr>
          <w:rFonts w:hint="eastAsia" w:ascii="宋体" w:hAnsi="宋体" w:eastAsia="宋体" w:cs="宋体"/>
          <w:sz w:val="30"/>
          <w:szCs w:val="30"/>
        </w:rPr>
        <w:t>（二）专项资金评价体系不够完善，对项目的管理和效益的评价不够明确。</w:t>
      </w:r>
    </w:p>
    <w:p w14:paraId="67CEE13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六、改进措施和有关建议</w:t>
      </w:r>
    </w:p>
    <w:p w14:paraId="157A96E2">
      <w:pPr>
        <w:spacing w:line="560" w:lineRule="exact"/>
        <w:ind w:firstLine="600" w:firstLineChars="200"/>
        <w:rPr>
          <w:rFonts w:ascii="宋体" w:hAnsi="宋体" w:eastAsia="宋体" w:cs="宋体"/>
          <w:sz w:val="30"/>
          <w:szCs w:val="30"/>
        </w:rPr>
      </w:pPr>
      <w:r>
        <w:rPr>
          <w:rFonts w:hint="eastAsia" w:ascii="宋体" w:hAnsi="宋体" w:eastAsia="宋体" w:cs="宋体"/>
          <w:sz w:val="30"/>
          <w:szCs w:val="30"/>
        </w:rPr>
        <w:t>1、完善、规范项目资金的预算管理和执行，确保项目资金及时足额到位。</w:t>
      </w:r>
    </w:p>
    <w:p w14:paraId="07C6B0AF">
      <w:pPr>
        <w:spacing w:line="560" w:lineRule="exact"/>
        <w:rPr>
          <w:rFonts w:ascii="宋体" w:hAnsi="宋体" w:eastAsia="宋体" w:cs="宋体"/>
          <w:sz w:val="30"/>
          <w:szCs w:val="30"/>
        </w:rPr>
      </w:pPr>
      <w:r>
        <w:rPr>
          <w:rFonts w:hint="eastAsia" w:ascii="宋体" w:hAnsi="宋体" w:eastAsia="宋体" w:cs="宋体"/>
          <w:sz w:val="30"/>
          <w:szCs w:val="30"/>
        </w:rPr>
        <w:t xml:space="preserve">    2、规范资金管理行为，提高资金使用效益。</w:t>
      </w:r>
    </w:p>
    <w:p w14:paraId="5EFC8AAB">
      <w:pPr>
        <w:spacing w:line="560" w:lineRule="exact"/>
        <w:ind w:firstLine="600" w:firstLineChars="200"/>
        <w:rPr>
          <w:rFonts w:ascii="宋体" w:hAnsi="宋体" w:eastAsia="宋体" w:cs="宋体"/>
          <w:sz w:val="30"/>
          <w:szCs w:val="30"/>
        </w:rPr>
      </w:pPr>
      <w:r>
        <w:rPr>
          <w:rFonts w:hint="eastAsia" w:ascii="宋体" w:hAnsi="宋体" w:eastAsia="宋体" w:cs="宋体"/>
          <w:sz w:val="30"/>
          <w:szCs w:val="30"/>
        </w:rPr>
        <w:t>3、构建资金监管体系，加强对专项资金的监管检查力度。</w:t>
      </w:r>
    </w:p>
    <w:p w14:paraId="05EB2F4F">
      <w:pPr>
        <w:spacing w:line="560" w:lineRule="exact"/>
        <w:ind w:firstLine="640" w:firstLineChars="200"/>
        <w:rPr>
          <w:rFonts w:ascii="宋体" w:hAnsi="宋体" w:eastAsia="宋体" w:cs="宋体"/>
          <w:sz w:val="32"/>
          <w:szCs w:val="32"/>
        </w:rPr>
      </w:pPr>
      <w:r>
        <w:rPr>
          <w:rFonts w:hint="eastAsia" w:ascii="宋体" w:hAnsi="宋体" w:eastAsia="宋体" w:cs="宋体"/>
          <w:sz w:val="32"/>
          <w:szCs w:val="32"/>
        </w:rPr>
        <w:t>4.上级项目资金安排太少，镇中心街道基础设施破损陈旧，市场建设滞后。农村地区通组公路狭窄安全隐患突出，产业发展不足。</w:t>
      </w:r>
    </w:p>
    <w:p w14:paraId="369712DC">
      <w:pPr>
        <w:pStyle w:val="10"/>
        <w:spacing w:before="0" w:beforeAutospacing="0" w:after="0" w:afterAutospacing="0" w:line="600" w:lineRule="exact"/>
        <w:ind w:firstLine="640" w:firstLineChars="200"/>
        <w:rPr>
          <w:rFonts w:hint="eastAsia" w:ascii="Times New Roman" w:hAnsi="Times New Roman" w:eastAsia="仿宋_GB2312" w:cs="黑体"/>
          <w:color w:val="000000"/>
          <w:sz w:val="32"/>
          <w:szCs w:val="32"/>
          <w:lang w:val="en-US" w:eastAsia="zh-CN"/>
        </w:rPr>
      </w:pPr>
      <w:r>
        <w:rPr>
          <w:rFonts w:hint="eastAsia" w:ascii="Times New Roman" w:hAnsi="Times New Roman" w:eastAsia="仿宋_GB2312" w:cs="黑体"/>
          <w:color w:val="000000"/>
          <w:sz w:val="32"/>
          <w:szCs w:val="32"/>
          <w:lang w:val="en-US" w:eastAsia="zh-CN"/>
        </w:rPr>
        <w:t>5.加大对乡镇财政所业务人员培训，将乡镇财政业务人员从乡镇中心工作中解脱出来。</w:t>
      </w:r>
    </w:p>
    <w:p w14:paraId="28F69CA5">
      <w:pPr>
        <w:pStyle w:val="10"/>
        <w:spacing w:before="0" w:beforeAutospacing="0" w:after="0" w:afterAutospacing="0" w:line="600" w:lineRule="exact"/>
        <w:ind w:firstLine="640" w:firstLineChars="200"/>
        <w:rPr>
          <w:rFonts w:hint="eastAsia" w:ascii="Times New Roman" w:hAnsi="Times New Roman" w:eastAsia="仿宋_GB2312" w:cs="黑体"/>
          <w:color w:val="000000"/>
          <w:sz w:val="32"/>
          <w:szCs w:val="32"/>
          <w:lang w:val="en-US" w:eastAsia="zh-CN"/>
        </w:rPr>
      </w:pPr>
      <w:r>
        <w:rPr>
          <w:rFonts w:hint="eastAsia" w:ascii="Times New Roman" w:hAnsi="Times New Roman" w:eastAsia="仿宋_GB2312" w:cs="黑体"/>
          <w:color w:val="000000"/>
          <w:sz w:val="32"/>
          <w:szCs w:val="32"/>
          <w:lang w:val="en-US" w:eastAsia="zh-CN"/>
        </w:rPr>
        <w:t>6.财务人员年龄老化，建议多招聘一些年轻的财政工作人员.</w:t>
      </w:r>
    </w:p>
    <w:p w14:paraId="06C7D540">
      <w:pPr>
        <w:spacing w:line="560" w:lineRule="exact"/>
        <w:ind w:firstLine="640" w:firstLineChars="200"/>
        <w:rPr>
          <w:rFonts w:ascii="仿宋_GB2312" w:hAnsi="仿宋_GB2312" w:eastAsia="仿宋_GB2312" w:cs="仿宋_GB2312"/>
          <w:sz w:val="32"/>
          <w:szCs w:val="32"/>
        </w:rPr>
      </w:pPr>
    </w:p>
    <w:p w14:paraId="046E5E44">
      <w:pPr>
        <w:spacing w:line="560" w:lineRule="exact"/>
        <w:rPr>
          <w:rFonts w:ascii="仿宋_GB2312" w:hAnsi="仿宋_GB2312" w:eastAsia="仿宋_GB2312" w:cs="仿宋_GB2312"/>
          <w:sz w:val="32"/>
          <w:szCs w:val="32"/>
        </w:rPr>
      </w:pPr>
      <w:bookmarkStart w:id="3" w:name="_GoBack"/>
      <w:bookmarkEnd w:id="3"/>
    </w:p>
    <w:p w14:paraId="7A8F2855">
      <w:pPr>
        <w:pStyle w:val="10"/>
        <w:spacing w:before="0" w:beforeAutospacing="0" w:after="0" w:afterAutospacing="0" w:line="600" w:lineRule="exact"/>
        <w:jc w:val="both"/>
        <w:rPr>
          <w:rFonts w:ascii="Times New Roman" w:hAnsi="Times New Roman" w:eastAsia="仿宋_GB2312"/>
          <w:sz w:val="32"/>
          <w:szCs w:val="32"/>
        </w:rPr>
      </w:pPr>
    </w:p>
    <w:p w14:paraId="2C7FE23D">
      <w:pPr>
        <w:pStyle w:val="10"/>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r>
        <w:rPr>
          <w:rFonts w:hint="eastAsia" w:ascii="Times New Roman" w:hAnsi="Times New Roman" w:eastAsia="仿宋_GB2312" w:cs="黑体"/>
          <w:color w:val="000000"/>
          <w:sz w:val="32"/>
          <w:szCs w:val="32"/>
          <w:lang w:val="en-US" w:eastAsia="zh-CN"/>
        </w:rPr>
        <w:t xml:space="preserve">                                        </w:t>
      </w:r>
    </w:p>
    <w:p w14:paraId="56E97CAE">
      <w:pPr>
        <w:pStyle w:val="10"/>
        <w:spacing w:before="0" w:beforeAutospacing="0" w:after="0" w:afterAutospacing="0" w:line="600" w:lineRule="exact"/>
        <w:rPr>
          <w:rFonts w:hint="eastAsia" w:ascii="Times New Roman" w:hAnsi="Times New Roman" w:eastAsia="仿宋_GB2312" w:cs="黑体"/>
          <w:color w:val="000000"/>
          <w:sz w:val="32"/>
          <w:szCs w:val="32"/>
          <w:lang w:val="en-US" w:eastAsia="zh-CN"/>
        </w:rPr>
      </w:pPr>
    </w:p>
    <w:p w14:paraId="37CE0DBA">
      <w:pPr>
        <w:pStyle w:val="10"/>
        <w:spacing w:before="0" w:beforeAutospacing="0" w:after="0" w:afterAutospacing="0" w:line="600" w:lineRule="exact"/>
        <w:ind w:firstLine="640" w:firstLineChars="200"/>
        <w:rPr>
          <w:rFonts w:hint="eastAsia" w:ascii="Times New Roman" w:hAnsi="Times New Roman" w:eastAsia="仿宋_GB2312" w:cs="黑体"/>
          <w:color w:val="000000"/>
          <w:sz w:val="32"/>
          <w:szCs w:val="32"/>
        </w:rPr>
      </w:pPr>
    </w:p>
    <w:p w14:paraId="2FF66403">
      <w:pPr>
        <w:tabs>
          <w:tab w:val="left" w:pos="883"/>
        </w:tabs>
        <w:bidi w:val="0"/>
        <w:jc w:val="left"/>
        <w:rPr>
          <w:rFonts w:hint="eastAsia" w:eastAsiaTheme="minorEastAsia"/>
          <w:lang w:eastAsia="zh-CN"/>
        </w:rPr>
      </w:pPr>
    </w:p>
    <w:p w14:paraId="0FEF19B2">
      <w:pPr>
        <w:pStyle w:val="15"/>
        <w:spacing w:line="600" w:lineRule="exact"/>
        <w:ind w:firstLine="640" w:firstLineChars="200"/>
        <w:rPr>
          <w:rFonts w:ascii="Times New Roman" w:hAnsi="Times New Roman" w:eastAsia="仿宋_GB2312" w:cs="Times New Roman"/>
          <w:sz w:val="32"/>
          <w:szCs w:val="32"/>
        </w:rPr>
      </w:pPr>
    </w:p>
    <w:p w14:paraId="6A588627">
      <w:pPr>
        <w:pStyle w:val="15"/>
        <w:jc w:val="center"/>
        <w:rPr>
          <w:rFonts w:ascii="Times New Roman" w:hAnsi="Times New Roman" w:cs="Times New Roman"/>
          <w:sz w:val="72"/>
          <w:szCs w:val="72"/>
        </w:rPr>
      </w:pPr>
    </w:p>
    <w:p w14:paraId="0A463F6B">
      <w:pPr>
        <w:pStyle w:val="15"/>
        <w:jc w:val="center"/>
        <w:rPr>
          <w:rFonts w:ascii="Times New Roman" w:hAnsi="Times New Roman" w:cs="Times New Roman"/>
          <w:sz w:val="72"/>
          <w:szCs w:val="72"/>
        </w:rPr>
      </w:pPr>
    </w:p>
    <w:p w14:paraId="4B7B23D5">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58998">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EEECE">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FB73E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FBFAA2">
                          <w:pPr>
                            <w:pStyle w:val="7"/>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6FBFAA2">
                    <w:pPr>
                      <w:pStyle w:val="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CA8D8"/>
    <w:multiLevelType w:val="multilevel"/>
    <w:tmpl w:val="81ACA8D8"/>
    <w:lvl w:ilvl="0" w:tentative="0">
      <w:start w:val="1"/>
      <w:numFmt w:val="chineseCounting"/>
      <w:suff w:val="nothing"/>
      <w:lvlText w:val="（%1）"/>
      <w:lvlJc w:val="left"/>
      <w:pPr>
        <w:ind w:left="-222"/>
      </w:pPr>
      <w:rPr>
        <w:color w:val="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
    <w:nsid w:val="4914C47D"/>
    <w:multiLevelType w:val="singleLevel"/>
    <w:tmpl w:val="4914C47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A3138"/>
    <w:rsid w:val="00CE04C3"/>
    <w:rsid w:val="00CE34BE"/>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16F7C48"/>
    <w:rsid w:val="017A0FD8"/>
    <w:rsid w:val="067D77AC"/>
    <w:rsid w:val="077C0254"/>
    <w:rsid w:val="07F817E1"/>
    <w:rsid w:val="0ADB7361"/>
    <w:rsid w:val="0B835865"/>
    <w:rsid w:val="0C9D4FDE"/>
    <w:rsid w:val="0D7F548E"/>
    <w:rsid w:val="0D98311E"/>
    <w:rsid w:val="11170A7E"/>
    <w:rsid w:val="119A0C69"/>
    <w:rsid w:val="122D20DA"/>
    <w:rsid w:val="13AB1A38"/>
    <w:rsid w:val="13B7785B"/>
    <w:rsid w:val="147C28F3"/>
    <w:rsid w:val="16E01484"/>
    <w:rsid w:val="18E51DB2"/>
    <w:rsid w:val="1ABC5E79"/>
    <w:rsid w:val="1B814016"/>
    <w:rsid w:val="1C3B778D"/>
    <w:rsid w:val="1D27169D"/>
    <w:rsid w:val="1D356159"/>
    <w:rsid w:val="1D97DEFF"/>
    <w:rsid w:val="1DFF72E5"/>
    <w:rsid w:val="1E917E41"/>
    <w:rsid w:val="1EF87EC0"/>
    <w:rsid w:val="1EFC6F07"/>
    <w:rsid w:val="1F456259"/>
    <w:rsid w:val="1F4B79CF"/>
    <w:rsid w:val="1FF561AE"/>
    <w:rsid w:val="232C58A1"/>
    <w:rsid w:val="23FA061B"/>
    <w:rsid w:val="251E47BB"/>
    <w:rsid w:val="25406095"/>
    <w:rsid w:val="25481DDB"/>
    <w:rsid w:val="25710085"/>
    <w:rsid w:val="25A428F6"/>
    <w:rsid w:val="26715403"/>
    <w:rsid w:val="27A4211C"/>
    <w:rsid w:val="284F6DA3"/>
    <w:rsid w:val="298C3068"/>
    <w:rsid w:val="29A07FA4"/>
    <w:rsid w:val="29CA5F95"/>
    <w:rsid w:val="2B185633"/>
    <w:rsid w:val="2B1D6F51"/>
    <w:rsid w:val="2CC6339A"/>
    <w:rsid w:val="2FDA1D6A"/>
    <w:rsid w:val="2FDF85B8"/>
    <w:rsid w:val="2FE83639"/>
    <w:rsid w:val="2FFFEE04"/>
    <w:rsid w:val="33F50E07"/>
    <w:rsid w:val="34DF85B0"/>
    <w:rsid w:val="35511601"/>
    <w:rsid w:val="397A3554"/>
    <w:rsid w:val="39F41558"/>
    <w:rsid w:val="3AB962FE"/>
    <w:rsid w:val="3B2F65C0"/>
    <w:rsid w:val="3B8F36BC"/>
    <w:rsid w:val="3BB9336F"/>
    <w:rsid w:val="3C441C8E"/>
    <w:rsid w:val="3D9B47EB"/>
    <w:rsid w:val="3EBC016B"/>
    <w:rsid w:val="40062003"/>
    <w:rsid w:val="421B6F6C"/>
    <w:rsid w:val="42480265"/>
    <w:rsid w:val="43FF1225"/>
    <w:rsid w:val="4517434D"/>
    <w:rsid w:val="45A04342"/>
    <w:rsid w:val="47B4577E"/>
    <w:rsid w:val="491FF225"/>
    <w:rsid w:val="4A0B1DB4"/>
    <w:rsid w:val="4B763D8E"/>
    <w:rsid w:val="4E2A241D"/>
    <w:rsid w:val="4FFD214C"/>
    <w:rsid w:val="507E18B4"/>
    <w:rsid w:val="5222311A"/>
    <w:rsid w:val="539A6875"/>
    <w:rsid w:val="56446C50"/>
    <w:rsid w:val="5676205A"/>
    <w:rsid w:val="5710794A"/>
    <w:rsid w:val="572B57EC"/>
    <w:rsid w:val="5777D4F5"/>
    <w:rsid w:val="57B6127B"/>
    <w:rsid w:val="59DD8326"/>
    <w:rsid w:val="5A1C3649"/>
    <w:rsid w:val="5C5B7182"/>
    <w:rsid w:val="5C7834CB"/>
    <w:rsid w:val="5CCA6918"/>
    <w:rsid w:val="5DEF592A"/>
    <w:rsid w:val="5F1E4FFE"/>
    <w:rsid w:val="5FC6BB1E"/>
    <w:rsid w:val="5FCC392F"/>
    <w:rsid w:val="5FF720F1"/>
    <w:rsid w:val="632708A7"/>
    <w:rsid w:val="65182E41"/>
    <w:rsid w:val="673B7DEB"/>
    <w:rsid w:val="676F19C3"/>
    <w:rsid w:val="67C34BF3"/>
    <w:rsid w:val="67FF5C0B"/>
    <w:rsid w:val="6804655B"/>
    <w:rsid w:val="688E58CB"/>
    <w:rsid w:val="6BB570BF"/>
    <w:rsid w:val="6C4A470C"/>
    <w:rsid w:val="6D5945AF"/>
    <w:rsid w:val="6D7525CE"/>
    <w:rsid w:val="6E8C1058"/>
    <w:rsid w:val="6EFC0924"/>
    <w:rsid w:val="6FB74722"/>
    <w:rsid w:val="6FEF8B7E"/>
    <w:rsid w:val="70AC5D07"/>
    <w:rsid w:val="71A6591B"/>
    <w:rsid w:val="725F5C27"/>
    <w:rsid w:val="726F6CC7"/>
    <w:rsid w:val="737D59BA"/>
    <w:rsid w:val="73814F04"/>
    <w:rsid w:val="740924A3"/>
    <w:rsid w:val="74A56159"/>
    <w:rsid w:val="76593CD1"/>
    <w:rsid w:val="77593EA2"/>
    <w:rsid w:val="77C37683"/>
    <w:rsid w:val="78756520"/>
    <w:rsid w:val="78EE2604"/>
    <w:rsid w:val="79BA4057"/>
    <w:rsid w:val="79D19834"/>
    <w:rsid w:val="79F0693F"/>
    <w:rsid w:val="79FF515B"/>
    <w:rsid w:val="7C0A5E97"/>
    <w:rsid w:val="7E9E1962"/>
    <w:rsid w:val="7E9F11B4"/>
    <w:rsid w:val="7F37EC1E"/>
    <w:rsid w:val="7F7DCD9D"/>
    <w:rsid w:val="7F970A6F"/>
    <w:rsid w:val="7FAE1A8A"/>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after="120"/>
    </w:pPr>
  </w:style>
  <w:style w:type="paragraph" w:styleId="3">
    <w:name w:val="toc 5"/>
    <w:basedOn w:val="1"/>
    <w:next w:val="1"/>
    <w:qFormat/>
    <w:uiPriority w:val="0"/>
    <w:pPr>
      <w:ind w:left="1680" w:leftChars="800"/>
    </w:pPr>
  </w:style>
  <w:style w:type="paragraph" w:styleId="4">
    <w:name w:val="Body Text Indent"/>
    <w:basedOn w:val="1"/>
    <w:next w:val="5"/>
    <w:unhideWhenUsed/>
    <w:qFormat/>
    <w:uiPriority w:val="99"/>
    <w:pPr>
      <w:widowControl/>
      <w:spacing w:after="120"/>
      <w:ind w:left="420" w:leftChars="200"/>
      <w:jc w:val="left"/>
    </w:pPr>
    <w:rPr>
      <w:rFonts w:ascii="宋体" w:hAnsi="宋体" w:eastAsia="宋体" w:cs="宋体"/>
      <w:kern w:val="0"/>
      <w:sz w:val="24"/>
    </w:rPr>
  </w:style>
  <w:style w:type="paragraph" w:styleId="5">
    <w:name w:val="Body Text First Indent 2"/>
    <w:basedOn w:val="4"/>
    <w:next w:val="1"/>
    <w:unhideWhenUsed/>
    <w:qFormat/>
    <w:uiPriority w:val="99"/>
    <w:pPr>
      <w:ind w:firstLine="420" w:firstLineChars="200"/>
    </w:pPr>
  </w:style>
  <w:style w:type="paragraph" w:styleId="6">
    <w:name w:val="Balloon Text"/>
    <w:basedOn w:val="1"/>
    <w:link w:val="17"/>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footnote text"/>
    <w:basedOn w:val="1"/>
    <w:next w:val="5"/>
    <w:semiHidden/>
    <w:qFormat/>
    <w:uiPriority w:val="0"/>
    <w:pPr>
      <w:snapToGrid w:val="0"/>
      <w:jc w:val="left"/>
    </w:pPr>
    <w:rPr>
      <w:sz w:val="18"/>
      <w:szCs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13">
    <w:name w:val="页眉 Char"/>
    <w:basedOn w:val="12"/>
    <w:link w:val="8"/>
    <w:qFormat/>
    <w:uiPriority w:val="99"/>
    <w:rPr>
      <w:sz w:val="18"/>
      <w:szCs w:val="18"/>
    </w:rPr>
  </w:style>
  <w:style w:type="character" w:customStyle="1" w:styleId="14">
    <w:name w:val="页脚 Char"/>
    <w:basedOn w:val="12"/>
    <w:link w:val="7"/>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Char"/>
    <w:basedOn w:val="12"/>
    <w:link w:val="6"/>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42</Pages>
  <Words>1995</Words>
  <Characters>2539</Characters>
  <Lines>69</Lines>
  <Paragraphs>19</Paragraphs>
  <TotalTime>8</TotalTime>
  <ScaleCrop>false</ScaleCrop>
  <LinksUpToDate>false</LinksUpToDate>
  <CharactersWithSpaces>2681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自然风</cp:lastModifiedBy>
  <cp:lastPrinted>2024-08-08T18:20:00Z</cp:lastPrinted>
  <dcterms:modified xsi:type="dcterms:W3CDTF">2025-09-18T07:41:59Z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BB7B6AA21D207914D6FDA268992A22D6</vt:lpwstr>
  </property>
  <property fmtid="{D5CDD505-2E9C-101B-9397-08002B2CF9AE}" pid="4" name="KSOTemplateDocerSaveRecord">
    <vt:lpwstr>eyJoZGlkIjoiNjk2OTk2N2U0MzYzZDJiOTFjODc4M2E3MWFiMTJmODUiLCJ1c2VySWQiOiI3NDUyMDA0NTAifQ==</vt:lpwstr>
  </property>
</Properties>
</file>