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6019" w14:textId="77777777" w:rsidR="004B5F5B" w:rsidRDefault="004B5F5B">
      <w:pPr>
        <w:pStyle w:val="Default"/>
        <w:jc w:val="center"/>
        <w:rPr>
          <w:sz w:val="56"/>
          <w:szCs w:val="56"/>
        </w:rPr>
      </w:pPr>
    </w:p>
    <w:p w14:paraId="5D819FC0" w14:textId="77777777" w:rsidR="004B5F5B" w:rsidRDefault="004B5F5B">
      <w:pPr>
        <w:pStyle w:val="Default"/>
        <w:jc w:val="center"/>
        <w:rPr>
          <w:sz w:val="56"/>
          <w:szCs w:val="56"/>
        </w:rPr>
      </w:pPr>
    </w:p>
    <w:p w14:paraId="5D18F68E" w14:textId="77777777" w:rsidR="004B5F5B" w:rsidRDefault="004B5F5B">
      <w:pPr>
        <w:pStyle w:val="Default"/>
        <w:jc w:val="center"/>
        <w:rPr>
          <w:sz w:val="84"/>
          <w:szCs w:val="84"/>
        </w:rPr>
      </w:pPr>
    </w:p>
    <w:p w14:paraId="7523A6F7" w14:textId="77777777" w:rsidR="004B5F5B" w:rsidRDefault="004B5F5B">
      <w:pPr>
        <w:pStyle w:val="Default"/>
        <w:jc w:val="center"/>
        <w:rPr>
          <w:sz w:val="84"/>
          <w:szCs w:val="84"/>
        </w:rPr>
      </w:pPr>
    </w:p>
    <w:p w14:paraId="67BAD778" w14:textId="77777777" w:rsidR="004B5F5B" w:rsidRDefault="00000000">
      <w:pPr>
        <w:pStyle w:val="Default"/>
        <w:jc w:val="center"/>
        <w:rPr>
          <w:rFonts w:ascii="方正小标宋_GBK" w:eastAsia="方正小标宋_GBK" w:hAnsi="方正小标宋_GBK" w:cs="方正小标宋_GBK" w:hint="eastAsia"/>
          <w:sz w:val="48"/>
          <w:szCs w:val="48"/>
        </w:rPr>
      </w:pPr>
      <w:r>
        <w:rPr>
          <w:rFonts w:ascii="方正小标宋_GBK" w:eastAsia="方正小标宋_GBK" w:hAnsi="方正小标宋_GBK" w:cs="方正小标宋_GBK" w:hint="eastAsia"/>
          <w:sz w:val="48"/>
          <w:szCs w:val="48"/>
        </w:rPr>
        <w:t>2024年度</w:t>
      </w:r>
    </w:p>
    <w:p w14:paraId="5ECB8CEE" w14:textId="77777777" w:rsidR="004B5F5B" w:rsidRDefault="00000000">
      <w:pPr>
        <w:pStyle w:val="Default"/>
        <w:jc w:val="center"/>
        <w:rPr>
          <w:rFonts w:ascii="方正小标宋_GBK" w:eastAsia="方正小标宋_GBK" w:hAnsi="方正小标宋_GBK" w:cs="方正小标宋_GBK" w:hint="eastAsia"/>
          <w:sz w:val="48"/>
          <w:szCs w:val="48"/>
        </w:rPr>
      </w:pPr>
      <w:r>
        <w:rPr>
          <w:rFonts w:ascii="方正小标宋_GBK" w:eastAsia="方正小标宋_GBK" w:hAnsi="方正小标宋_GBK" w:cs="方正小标宋_GBK" w:hint="eastAsia"/>
          <w:sz w:val="48"/>
          <w:szCs w:val="48"/>
        </w:rPr>
        <w:t>祁阳市档案馆部门（单位）部门决算</w:t>
      </w:r>
    </w:p>
    <w:p w14:paraId="340FDCBA" w14:textId="77777777" w:rsidR="004B5F5B" w:rsidRDefault="004B5F5B">
      <w:pPr>
        <w:pStyle w:val="Default"/>
        <w:jc w:val="center"/>
        <w:rPr>
          <w:rFonts w:ascii="方正小标宋_GBK" w:eastAsia="方正小标宋_GBK" w:hAnsi="方正小标宋_GBK" w:cs="方正小标宋_GBK" w:hint="eastAsia"/>
          <w:sz w:val="56"/>
          <w:szCs w:val="56"/>
        </w:rPr>
      </w:pPr>
    </w:p>
    <w:p w14:paraId="563781B9" w14:textId="77777777" w:rsidR="004B5F5B" w:rsidRDefault="004B5F5B">
      <w:pPr>
        <w:pStyle w:val="Default"/>
        <w:jc w:val="center"/>
        <w:rPr>
          <w:sz w:val="56"/>
          <w:szCs w:val="56"/>
        </w:rPr>
      </w:pPr>
    </w:p>
    <w:p w14:paraId="23F49A65" w14:textId="77777777" w:rsidR="004B5F5B" w:rsidRDefault="004B5F5B">
      <w:pPr>
        <w:pStyle w:val="Default"/>
        <w:jc w:val="center"/>
        <w:rPr>
          <w:sz w:val="56"/>
          <w:szCs w:val="56"/>
        </w:rPr>
      </w:pPr>
    </w:p>
    <w:p w14:paraId="14FDD6FD" w14:textId="77777777" w:rsidR="004B5F5B" w:rsidRDefault="004B5F5B">
      <w:pPr>
        <w:pStyle w:val="Default"/>
        <w:jc w:val="center"/>
        <w:rPr>
          <w:sz w:val="56"/>
          <w:szCs w:val="56"/>
        </w:rPr>
      </w:pPr>
    </w:p>
    <w:p w14:paraId="41A7BD3E" w14:textId="77777777" w:rsidR="004B5F5B" w:rsidRDefault="004B5F5B">
      <w:pPr>
        <w:pStyle w:val="Default"/>
        <w:jc w:val="center"/>
        <w:rPr>
          <w:sz w:val="32"/>
          <w:szCs w:val="32"/>
        </w:rPr>
      </w:pPr>
    </w:p>
    <w:p w14:paraId="740C3170" w14:textId="77777777" w:rsidR="004B5F5B" w:rsidRDefault="004B5F5B">
      <w:pPr>
        <w:pStyle w:val="Default"/>
        <w:jc w:val="center"/>
        <w:rPr>
          <w:sz w:val="32"/>
          <w:szCs w:val="32"/>
        </w:rPr>
      </w:pPr>
    </w:p>
    <w:p w14:paraId="420093E7" w14:textId="77777777" w:rsidR="004B5F5B" w:rsidRDefault="004B5F5B">
      <w:pPr>
        <w:pStyle w:val="Default"/>
        <w:jc w:val="center"/>
        <w:rPr>
          <w:sz w:val="32"/>
          <w:szCs w:val="32"/>
        </w:rPr>
      </w:pPr>
    </w:p>
    <w:p w14:paraId="45BD53F1" w14:textId="77777777" w:rsidR="004B5F5B" w:rsidRDefault="004B5F5B">
      <w:pPr>
        <w:pStyle w:val="Default"/>
        <w:jc w:val="center"/>
        <w:rPr>
          <w:sz w:val="32"/>
          <w:szCs w:val="32"/>
        </w:rPr>
      </w:pPr>
    </w:p>
    <w:p w14:paraId="4C389A08" w14:textId="77777777" w:rsidR="004B5F5B" w:rsidRDefault="004B5F5B">
      <w:pPr>
        <w:pStyle w:val="Default"/>
        <w:jc w:val="center"/>
        <w:rPr>
          <w:sz w:val="32"/>
          <w:szCs w:val="32"/>
        </w:rPr>
      </w:pPr>
    </w:p>
    <w:p w14:paraId="0AD99FE1" w14:textId="77777777" w:rsidR="004B5F5B" w:rsidRDefault="004B5F5B">
      <w:pPr>
        <w:pStyle w:val="Default"/>
        <w:jc w:val="center"/>
        <w:rPr>
          <w:sz w:val="32"/>
          <w:szCs w:val="32"/>
        </w:rPr>
      </w:pPr>
    </w:p>
    <w:p w14:paraId="4AC208CE" w14:textId="77777777" w:rsidR="004B5F5B" w:rsidRDefault="004B5F5B">
      <w:pPr>
        <w:pStyle w:val="Default"/>
        <w:spacing w:line="540" w:lineRule="exact"/>
        <w:jc w:val="center"/>
        <w:rPr>
          <w:sz w:val="56"/>
          <w:szCs w:val="56"/>
        </w:rPr>
      </w:pPr>
    </w:p>
    <w:p w14:paraId="0456EBAD" w14:textId="77777777" w:rsidR="004B5F5B" w:rsidRDefault="004B5F5B">
      <w:pPr>
        <w:pStyle w:val="Default"/>
        <w:spacing w:line="500" w:lineRule="exact"/>
        <w:jc w:val="both"/>
        <w:rPr>
          <w:b/>
          <w:sz w:val="36"/>
          <w:szCs w:val="28"/>
        </w:rPr>
      </w:pPr>
    </w:p>
    <w:p w14:paraId="35993A60" w14:textId="77777777" w:rsidR="004B5F5B" w:rsidRDefault="004B5F5B">
      <w:pPr>
        <w:pStyle w:val="Default"/>
        <w:spacing w:line="500" w:lineRule="exact"/>
        <w:jc w:val="center"/>
        <w:rPr>
          <w:b/>
          <w:sz w:val="36"/>
          <w:szCs w:val="28"/>
        </w:rPr>
      </w:pPr>
    </w:p>
    <w:p w14:paraId="355D609B" w14:textId="77777777" w:rsidR="004B5F5B" w:rsidRDefault="00000000">
      <w:pPr>
        <w:pStyle w:val="Default"/>
        <w:spacing w:line="500" w:lineRule="exact"/>
        <w:jc w:val="center"/>
        <w:rPr>
          <w:b/>
          <w:sz w:val="36"/>
          <w:szCs w:val="28"/>
        </w:rPr>
      </w:pPr>
      <w:r>
        <w:rPr>
          <w:rFonts w:hint="eastAsia"/>
          <w:b/>
          <w:sz w:val="36"/>
          <w:szCs w:val="28"/>
        </w:rPr>
        <w:lastRenderedPageBreak/>
        <w:t>目录</w:t>
      </w:r>
    </w:p>
    <w:p w14:paraId="723E4D4A" w14:textId="77777777" w:rsidR="004B5F5B" w:rsidRDefault="00000000">
      <w:pPr>
        <w:pStyle w:val="Default"/>
        <w:spacing w:line="500" w:lineRule="exact"/>
        <w:rPr>
          <w:rFonts w:hAnsi="黑体" w:hint="eastAsia"/>
          <w:bCs/>
          <w:sz w:val="28"/>
          <w:szCs w:val="28"/>
        </w:rPr>
      </w:pPr>
      <w:r>
        <w:rPr>
          <w:rFonts w:hAnsi="黑体" w:hint="eastAsia"/>
          <w:bCs/>
          <w:sz w:val="28"/>
          <w:szCs w:val="28"/>
        </w:rPr>
        <w:t>第一部分 祁阳市档案馆部门（单位）概况</w:t>
      </w:r>
    </w:p>
    <w:p w14:paraId="495A961E"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6C3F70D8"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w:t>
      </w:r>
    </w:p>
    <w:p w14:paraId="65DB355C" w14:textId="77777777" w:rsidR="004B5F5B" w:rsidRDefault="00000000">
      <w:pPr>
        <w:pStyle w:val="Default"/>
        <w:spacing w:line="500" w:lineRule="exact"/>
        <w:rPr>
          <w:rFonts w:hAnsi="黑体" w:hint="eastAsia"/>
          <w:bCs/>
          <w:sz w:val="28"/>
          <w:szCs w:val="28"/>
        </w:rPr>
      </w:pPr>
      <w:r>
        <w:rPr>
          <w:rFonts w:hAnsi="黑体" w:hint="eastAsia"/>
          <w:bCs/>
          <w:sz w:val="28"/>
          <w:szCs w:val="28"/>
        </w:rPr>
        <w:t>第二部分 部门决算表</w:t>
      </w:r>
    </w:p>
    <w:p w14:paraId="17190BBF"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14:paraId="4705D67E"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14:paraId="4FC66CB3"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14:paraId="1FBBFD8F"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14:paraId="54640380"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14:paraId="6CAE2966"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14:paraId="36E53002"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14:paraId="6C9C98C3"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14:paraId="20C1587E"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14:paraId="0706F35A" w14:textId="77777777" w:rsidR="004B5F5B" w:rsidRDefault="00000000">
      <w:pPr>
        <w:pStyle w:val="Default"/>
        <w:spacing w:line="500" w:lineRule="exact"/>
        <w:rPr>
          <w:rFonts w:hAnsi="黑体" w:hint="eastAsia"/>
          <w:bCs/>
          <w:sz w:val="28"/>
          <w:szCs w:val="28"/>
        </w:rPr>
      </w:pPr>
      <w:r>
        <w:rPr>
          <w:rFonts w:hAnsi="黑体" w:hint="eastAsia"/>
          <w:bCs/>
          <w:sz w:val="28"/>
          <w:szCs w:val="28"/>
        </w:rPr>
        <w:t>第三部分 部门决算情况说明</w:t>
      </w:r>
    </w:p>
    <w:p w14:paraId="62B55D65"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688D8871" w14:textId="77777777" w:rsidR="004B5F5B" w:rsidRDefault="00000000">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363F1DBA"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78EA88DE"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7DF75909"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2F92A383"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2065868E" w14:textId="0C45104C"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w:t>
      </w:r>
      <w:r w:rsidR="003B7315">
        <w:rPr>
          <w:rFonts w:ascii="仿宋_GB2312" w:eastAsia="仿宋_GB2312" w:hAnsi="仿宋_GB2312" w:cs="仿宋_GB2312" w:hint="eastAsia"/>
          <w:color w:val="000000"/>
          <w:kern w:val="0"/>
          <w:sz w:val="28"/>
          <w:szCs w:val="28"/>
        </w:rPr>
        <w:t>“三公”</w:t>
      </w:r>
      <w:r>
        <w:rPr>
          <w:rFonts w:ascii="仿宋_GB2312" w:eastAsia="仿宋_GB2312" w:hAnsi="仿宋_GB2312" w:cs="仿宋_GB2312" w:hint="eastAsia"/>
          <w:color w:val="000000"/>
          <w:kern w:val="0"/>
          <w:sz w:val="28"/>
          <w:szCs w:val="28"/>
        </w:rPr>
        <w:t>经费支出决算情况说明</w:t>
      </w:r>
    </w:p>
    <w:p w14:paraId="0791E4B4"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0E3E78F6"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75D1A627"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0B5E6DDF" w14:textId="77777777" w:rsidR="004B5F5B"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14:paraId="66D1A190"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3EF18711" w14:textId="77777777" w:rsidR="004B5F5B"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2024</w:t>
      </w:r>
      <w:r>
        <w:rPr>
          <w:rFonts w:ascii="仿宋_GB2312" w:eastAsia="仿宋_GB2312" w:hAnsi="仿宋_GB2312" w:cs="仿宋_GB2312" w:hint="eastAsia"/>
          <w:sz w:val="28"/>
          <w:szCs w:val="28"/>
        </w:rPr>
        <w:t>年度预算绩效情况的说明</w:t>
      </w:r>
    </w:p>
    <w:p w14:paraId="6AF3A276" w14:textId="77777777" w:rsidR="004B5F5B" w:rsidRDefault="00000000">
      <w:pPr>
        <w:pStyle w:val="Default"/>
        <w:spacing w:line="500" w:lineRule="exact"/>
        <w:rPr>
          <w:rFonts w:hAnsi="黑体" w:hint="eastAsia"/>
          <w:bCs/>
          <w:sz w:val="28"/>
          <w:szCs w:val="28"/>
        </w:rPr>
      </w:pPr>
      <w:r>
        <w:rPr>
          <w:rFonts w:hAnsi="黑体" w:hint="eastAsia"/>
          <w:bCs/>
          <w:sz w:val="28"/>
          <w:szCs w:val="28"/>
        </w:rPr>
        <w:t>第四部分 名词解释</w:t>
      </w:r>
    </w:p>
    <w:p w14:paraId="271A9FC1" w14:textId="77777777" w:rsidR="004B5F5B" w:rsidRDefault="00000000">
      <w:pPr>
        <w:pStyle w:val="Default"/>
        <w:spacing w:line="500" w:lineRule="exact"/>
        <w:rPr>
          <w:rFonts w:hAnsi="黑体" w:hint="eastAsia"/>
          <w:bCs/>
          <w:sz w:val="28"/>
          <w:szCs w:val="28"/>
        </w:rPr>
      </w:pPr>
      <w:r>
        <w:rPr>
          <w:rFonts w:hAnsi="黑体" w:hint="eastAsia"/>
          <w:bCs/>
          <w:sz w:val="28"/>
          <w:szCs w:val="28"/>
        </w:rPr>
        <w:t>第五部分 附件</w:t>
      </w:r>
    </w:p>
    <w:p w14:paraId="0155D9B6" w14:textId="77777777" w:rsidR="004B5F5B" w:rsidRDefault="004B5F5B">
      <w:pPr>
        <w:pStyle w:val="Default"/>
        <w:spacing w:line="500" w:lineRule="exact"/>
        <w:rPr>
          <w:rFonts w:hAnsi="黑体" w:hint="eastAsia"/>
          <w:bCs/>
          <w:sz w:val="28"/>
          <w:szCs w:val="28"/>
        </w:rPr>
      </w:pPr>
    </w:p>
    <w:p w14:paraId="21C4D167" w14:textId="77777777" w:rsidR="004B5F5B" w:rsidRDefault="004B5F5B"/>
    <w:p w14:paraId="3DC10FBA" w14:textId="77777777" w:rsidR="004B5F5B" w:rsidRDefault="004B5F5B">
      <w:pPr>
        <w:pStyle w:val="a0"/>
      </w:pPr>
    </w:p>
    <w:p w14:paraId="3D27D769" w14:textId="77777777" w:rsidR="004B5F5B" w:rsidRDefault="004B5F5B">
      <w:pPr>
        <w:pStyle w:val="2"/>
        <w:ind w:firstLine="480"/>
        <w:rPr>
          <w:rFonts w:hint="eastAsia"/>
        </w:rPr>
      </w:pPr>
    </w:p>
    <w:p w14:paraId="1FA6AD50" w14:textId="77777777" w:rsidR="004B5F5B" w:rsidRDefault="004B5F5B"/>
    <w:p w14:paraId="5771603E" w14:textId="77777777" w:rsidR="004B5F5B" w:rsidRDefault="004B5F5B">
      <w:pPr>
        <w:pStyle w:val="a0"/>
      </w:pPr>
    </w:p>
    <w:p w14:paraId="0BF205C5" w14:textId="77777777" w:rsidR="004B5F5B" w:rsidRDefault="004B5F5B">
      <w:pPr>
        <w:pStyle w:val="2"/>
        <w:ind w:firstLine="480"/>
        <w:rPr>
          <w:rFonts w:hint="eastAsia"/>
        </w:rPr>
      </w:pPr>
    </w:p>
    <w:p w14:paraId="6C576249" w14:textId="77777777" w:rsidR="004B5F5B" w:rsidRDefault="004B5F5B"/>
    <w:p w14:paraId="53B3B6C9" w14:textId="77777777" w:rsidR="004B5F5B" w:rsidRDefault="004B5F5B">
      <w:pPr>
        <w:pStyle w:val="a0"/>
      </w:pPr>
    </w:p>
    <w:p w14:paraId="71E76CA4" w14:textId="77777777" w:rsidR="004B5F5B" w:rsidRDefault="004B5F5B">
      <w:pPr>
        <w:pStyle w:val="2"/>
        <w:ind w:firstLine="480"/>
        <w:rPr>
          <w:rFonts w:hint="eastAsia"/>
        </w:rPr>
      </w:pPr>
    </w:p>
    <w:p w14:paraId="1261312E" w14:textId="77777777" w:rsidR="004B5F5B" w:rsidRDefault="004B5F5B"/>
    <w:p w14:paraId="28542D05" w14:textId="77777777" w:rsidR="004B5F5B" w:rsidRDefault="004B5F5B">
      <w:pPr>
        <w:pStyle w:val="a0"/>
      </w:pPr>
    </w:p>
    <w:p w14:paraId="460E243B" w14:textId="77777777" w:rsidR="004B5F5B" w:rsidRDefault="004B5F5B">
      <w:pPr>
        <w:pStyle w:val="2"/>
        <w:ind w:firstLine="480"/>
        <w:rPr>
          <w:rFonts w:hint="eastAsia"/>
        </w:rPr>
      </w:pPr>
    </w:p>
    <w:p w14:paraId="5B04D0D3" w14:textId="77777777" w:rsidR="004B5F5B" w:rsidRDefault="004B5F5B">
      <w:pPr>
        <w:pStyle w:val="a0"/>
      </w:pPr>
    </w:p>
    <w:p w14:paraId="0647A933" w14:textId="77777777" w:rsidR="004B5F5B" w:rsidRDefault="004B5F5B">
      <w:pPr>
        <w:pStyle w:val="2"/>
        <w:ind w:firstLine="480"/>
        <w:rPr>
          <w:rFonts w:hint="eastAsia"/>
        </w:rPr>
      </w:pPr>
    </w:p>
    <w:p w14:paraId="7712D605" w14:textId="77777777" w:rsidR="004B5F5B" w:rsidRDefault="004B5F5B"/>
    <w:p w14:paraId="45A4C3D3" w14:textId="77777777" w:rsidR="004B5F5B" w:rsidRDefault="004B5F5B">
      <w:pPr>
        <w:pStyle w:val="a0"/>
      </w:pPr>
    </w:p>
    <w:p w14:paraId="00063990"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 xml:space="preserve">第一部分 </w:t>
      </w:r>
    </w:p>
    <w:p w14:paraId="29309CF9"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祁阳市档案馆部门（单位）概况</w:t>
      </w:r>
    </w:p>
    <w:p w14:paraId="3220CF45" w14:textId="77777777" w:rsidR="004B5F5B" w:rsidRDefault="004B5F5B">
      <w:pPr>
        <w:jc w:val="center"/>
        <w:rPr>
          <w:sz w:val="72"/>
          <w:szCs w:val="72"/>
        </w:rPr>
      </w:pPr>
    </w:p>
    <w:p w14:paraId="79EC8F53" w14:textId="77777777" w:rsidR="004B5F5B" w:rsidRDefault="004B5F5B">
      <w:pPr>
        <w:pStyle w:val="a0"/>
      </w:pPr>
    </w:p>
    <w:p w14:paraId="24C34681" w14:textId="77777777" w:rsidR="004B5F5B" w:rsidRDefault="004B5F5B">
      <w:pPr>
        <w:pStyle w:val="2"/>
        <w:ind w:firstLine="480"/>
        <w:rPr>
          <w:rFonts w:hint="eastAsia"/>
        </w:rPr>
      </w:pPr>
    </w:p>
    <w:p w14:paraId="394CFBC6" w14:textId="77777777" w:rsidR="004B5F5B" w:rsidRDefault="004B5F5B"/>
    <w:p w14:paraId="56C7B1A5" w14:textId="77777777" w:rsidR="004B5F5B" w:rsidRDefault="004B5F5B">
      <w:pPr>
        <w:pStyle w:val="a0"/>
      </w:pPr>
    </w:p>
    <w:p w14:paraId="1DCE45A5" w14:textId="77777777" w:rsidR="004B5F5B" w:rsidRDefault="004B5F5B">
      <w:pPr>
        <w:pStyle w:val="2"/>
        <w:ind w:firstLine="480"/>
        <w:rPr>
          <w:rFonts w:hint="eastAsia"/>
        </w:rPr>
      </w:pPr>
    </w:p>
    <w:p w14:paraId="17343350" w14:textId="77777777" w:rsidR="004B5F5B" w:rsidRDefault="004B5F5B"/>
    <w:p w14:paraId="3CA883C9" w14:textId="77777777" w:rsidR="004B5F5B" w:rsidRDefault="004B5F5B">
      <w:pPr>
        <w:pStyle w:val="a0"/>
      </w:pPr>
    </w:p>
    <w:p w14:paraId="0EECB95F" w14:textId="77777777" w:rsidR="004B5F5B" w:rsidRDefault="004B5F5B">
      <w:pPr>
        <w:pStyle w:val="2"/>
        <w:ind w:firstLine="480"/>
        <w:rPr>
          <w:rFonts w:hint="eastAsia"/>
        </w:rPr>
      </w:pPr>
    </w:p>
    <w:p w14:paraId="0B9BBD98" w14:textId="77777777" w:rsidR="004B5F5B" w:rsidRDefault="004B5F5B"/>
    <w:p w14:paraId="099F602E" w14:textId="77777777" w:rsidR="004B5F5B" w:rsidRDefault="004B5F5B">
      <w:pPr>
        <w:pStyle w:val="a0"/>
      </w:pPr>
    </w:p>
    <w:p w14:paraId="11EB9607" w14:textId="77777777" w:rsidR="004B5F5B" w:rsidRDefault="004B5F5B">
      <w:pPr>
        <w:pStyle w:val="2"/>
        <w:ind w:firstLine="480"/>
        <w:rPr>
          <w:rFonts w:hint="eastAsia"/>
        </w:rPr>
      </w:pPr>
    </w:p>
    <w:p w14:paraId="7ED4A024" w14:textId="77777777" w:rsidR="004B5F5B" w:rsidRDefault="004B5F5B"/>
    <w:p w14:paraId="3902D15D" w14:textId="77777777" w:rsidR="004B5F5B" w:rsidRDefault="004B5F5B">
      <w:pPr>
        <w:pStyle w:val="a0"/>
      </w:pPr>
    </w:p>
    <w:p w14:paraId="58F35AB6" w14:textId="77777777" w:rsidR="004B5F5B" w:rsidRDefault="004B5F5B">
      <w:pPr>
        <w:pStyle w:val="2"/>
        <w:ind w:firstLine="480"/>
        <w:rPr>
          <w:rFonts w:hint="eastAsia"/>
        </w:rPr>
      </w:pPr>
    </w:p>
    <w:p w14:paraId="1DDE3A86" w14:textId="77777777" w:rsidR="004B5F5B" w:rsidRDefault="004B5F5B"/>
    <w:p w14:paraId="003BF404" w14:textId="77777777" w:rsidR="004B5F5B" w:rsidRDefault="004B5F5B">
      <w:pPr>
        <w:pStyle w:val="a0"/>
      </w:pPr>
    </w:p>
    <w:p w14:paraId="04BCA706" w14:textId="77777777" w:rsidR="004B5F5B" w:rsidRDefault="004B5F5B">
      <w:pPr>
        <w:pStyle w:val="2"/>
        <w:ind w:firstLine="480"/>
        <w:rPr>
          <w:rFonts w:hint="eastAsia"/>
        </w:rPr>
      </w:pPr>
    </w:p>
    <w:p w14:paraId="0A74DEEE" w14:textId="77777777" w:rsidR="004B5F5B" w:rsidRDefault="004B5F5B"/>
    <w:p w14:paraId="468C9124" w14:textId="77777777" w:rsidR="004B5F5B" w:rsidRDefault="004B5F5B">
      <w:pPr>
        <w:pStyle w:val="a0"/>
      </w:pPr>
    </w:p>
    <w:p w14:paraId="0635789A" w14:textId="77777777" w:rsidR="004B5F5B" w:rsidRDefault="004B5F5B">
      <w:pPr>
        <w:pStyle w:val="2"/>
        <w:ind w:firstLine="480"/>
        <w:rPr>
          <w:rFonts w:hint="eastAsia"/>
        </w:rPr>
      </w:pPr>
    </w:p>
    <w:p w14:paraId="600DCDEE" w14:textId="77777777" w:rsidR="004B5F5B" w:rsidRDefault="004B5F5B">
      <w:pPr>
        <w:pStyle w:val="ac"/>
        <w:ind w:left="1360" w:firstLineChars="0" w:firstLine="0"/>
        <w:jc w:val="left"/>
      </w:pPr>
    </w:p>
    <w:p w14:paraId="7F844F08" w14:textId="77777777" w:rsidR="004B5F5B" w:rsidRDefault="00000000">
      <w:pPr>
        <w:pStyle w:val="ac"/>
        <w:spacing w:line="500" w:lineRule="exact"/>
        <w:ind w:firstLine="640"/>
        <w:jc w:val="left"/>
        <w:rPr>
          <w:rFonts w:ascii="黑体" w:eastAsia="黑体" w:hAnsi="黑体" w:cs="黑体" w:hint="eastAsia"/>
          <w:sz w:val="32"/>
          <w:szCs w:val="32"/>
        </w:rPr>
      </w:pPr>
      <w:r>
        <w:rPr>
          <w:rFonts w:ascii="黑体" w:eastAsia="黑体" w:hAnsi="黑体" w:cs="黑体" w:hint="eastAsia"/>
          <w:sz w:val="32"/>
          <w:szCs w:val="32"/>
        </w:rPr>
        <w:lastRenderedPageBreak/>
        <w:t xml:space="preserve"> 一、部门职责</w:t>
      </w:r>
    </w:p>
    <w:p w14:paraId="3FC168B8" w14:textId="77777777" w:rsidR="004B5F5B" w:rsidRDefault="00000000">
      <w:pPr>
        <w:spacing w:line="500" w:lineRule="exact"/>
        <w:ind w:firstLineChars="200" w:firstLine="640"/>
        <w:rPr>
          <w:rFonts w:ascii="仿宋" w:eastAsia="仿宋" w:hAnsi="仿宋" w:cs="宋体" w:hint="eastAsia"/>
          <w:sz w:val="32"/>
          <w:szCs w:val="32"/>
          <w:shd w:val="clear" w:color="auto" w:fill="FFFFFF"/>
          <w:lang w:val="zh-CN"/>
        </w:rPr>
      </w:pPr>
      <w:r>
        <w:rPr>
          <w:rFonts w:ascii="仿宋" w:eastAsia="仿宋" w:hAnsi="仿宋" w:cs="宋体" w:hint="eastAsia"/>
          <w:sz w:val="32"/>
          <w:szCs w:val="32"/>
          <w:shd w:val="clear" w:color="auto" w:fill="FFFFFF"/>
          <w:lang w:val="zh-CN"/>
        </w:rPr>
        <w:t>（一）收集和接收本馆接收范围内对国家和社会有保存价值的档案资料。</w:t>
      </w:r>
    </w:p>
    <w:p w14:paraId="614A6290" w14:textId="77777777" w:rsidR="004B5F5B" w:rsidRDefault="00000000">
      <w:pPr>
        <w:spacing w:line="500" w:lineRule="exact"/>
        <w:rPr>
          <w:rFonts w:ascii="仿宋" w:eastAsia="仿宋" w:hAnsi="仿宋" w:cs="宋体" w:hint="eastAsia"/>
          <w:sz w:val="32"/>
          <w:szCs w:val="32"/>
          <w:shd w:val="clear" w:color="auto" w:fill="FFFFFF"/>
          <w:lang w:val="zh-CN"/>
        </w:rPr>
      </w:pPr>
      <w:r>
        <w:rPr>
          <w:rFonts w:ascii="仿宋" w:eastAsia="仿宋" w:hAnsi="仿宋" w:cs="宋体" w:hint="eastAsia"/>
          <w:sz w:val="32"/>
          <w:szCs w:val="32"/>
          <w:shd w:val="clear" w:color="auto" w:fill="FFFFFF"/>
          <w:lang w:val="zh-CN"/>
        </w:rPr>
        <w:t xml:space="preserve">    （二）开发档案信息资源，为社会利用档案（资料）信息资源提供服务，利用馆藏资源开展社会教育服务工作。</w:t>
      </w:r>
    </w:p>
    <w:p w14:paraId="13214EC7" w14:textId="77777777" w:rsidR="004B5F5B" w:rsidRDefault="00000000">
      <w:pPr>
        <w:spacing w:line="500" w:lineRule="exact"/>
        <w:ind w:firstLineChars="200" w:firstLine="640"/>
        <w:rPr>
          <w:rFonts w:ascii="仿宋" w:eastAsia="仿宋" w:hAnsi="仿宋" w:cs="宋体" w:hint="eastAsia"/>
          <w:sz w:val="32"/>
          <w:szCs w:val="32"/>
          <w:shd w:val="clear" w:color="auto" w:fill="FFFFFF"/>
          <w:lang w:val="zh-CN"/>
        </w:rPr>
      </w:pPr>
      <w:r>
        <w:rPr>
          <w:rFonts w:ascii="仿宋" w:eastAsia="仿宋" w:hAnsi="仿宋" w:cs="宋体" w:hint="eastAsia"/>
          <w:sz w:val="32"/>
          <w:szCs w:val="32"/>
          <w:shd w:val="clear" w:color="auto" w:fill="FFFFFF"/>
          <w:lang w:val="zh-CN"/>
        </w:rPr>
        <w:t>（三）开展档案编研，编研出版档案史料、开展档案图片资料展览等，为经济建设、社会发展和科学研究服务。</w:t>
      </w:r>
    </w:p>
    <w:p w14:paraId="7EC3C452" w14:textId="77777777" w:rsidR="004B5F5B" w:rsidRDefault="00000000">
      <w:pPr>
        <w:spacing w:line="500" w:lineRule="exact"/>
        <w:ind w:firstLineChars="200" w:firstLine="640"/>
        <w:rPr>
          <w:rFonts w:ascii="仿宋" w:eastAsia="仿宋" w:hAnsi="仿宋" w:cs="宋体" w:hint="eastAsia"/>
          <w:sz w:val="32"/>
          <w:szCs w:val="32"/>
          <w:shd w:val="clear" w:color="auto" w:fill="FFFFFF"/>
          <w:lang w:val="zh-CN"/>
        </w:rPr>
      </w:pPr>
      <w:r>
        <w:rPr>
          <w:rFonts w:ascii="仿宋" w:eastAsia="仿宋" w:hAnsi="仿宋" w:cs="宋体" w:hint="eastAsia"/>
          <w:sz w:val="32"/>
          <w:szCs w:val="32"/>
          <w:shd w:val="clear" w:color="auto" w:fill="FFFFFF"/>
          <w:lang w:val="zh-CN"/>
        </w:rPr>
        <w:t>（四）开展已公开现行文件和政务公开信息的收集、整理、保管和提供利用工作。</w:t>
      </w:r>
    </w:p>
    <w:p w14:paraId="15574B4B" w14:textId="77777777" w:rsidR="004B5F5B" w:rsidRDefault="00000000">
      <w:pPr>
        <w:spacing w:line="500" w:lineRule="exact"/>
        <w:ind w:firstLineChars="200" w:firstLine="640"/>
        <w:rPr>
          <w:rFonts w:ascii="仿宋" w:eastAsia="仿宋" w:hAnsi="仿宋" w:cs="宋体" w:hint="eastAsia"/>
          <w:sz w:val="32"/>
          <w:szCs w:val="32"/>
          <w:shd w:val="clear" w:color="auto" w:fill="FFFFFF"/>
          <w:lang w:val="zh-CN"/>
        </w:rPr>
      </w:pPr>
      <w:r>
        <w:rPr>
          <w:rFonts w:ascii="仿宋" w:eastAsia="仿宋" w:hAnsi="仿宋" w:cs="宋体" w:hint="eastAsia"/>
          <w:sz w:val="32"/>
          <w:szCs w:val="32"/>
          <w:shd w:val="clear" w:color="auto" w:fill="FFFFFF"/>
          <w:lang w:val="zh-CN"/>
        </w:rPr>
        <w:t>（五）开展档案信息化建设工作，对馆藏重要档案特别是利用频繁的民生档案全文数字化加工处理工作，建立健全数字档案馆。</w:t>
      </w:r>
    </w:p>
    <w:p w14:paraId="55DEC79D" w14:textId="77777777" w:rsidR="004B5F5B" w:rsidRDefault="00000000">
      <w:pPr>
        <w:spacing w:line="500" w:lineRule="exact"/>
        <w:ind w:firstLineChars="200" w:firstLine="640"/>
        <w:rPr>
          <w:rFonts w:ascii="仿宋" w:eastAsia="仿宋" w:hAnsi="仿宋" w:cs="宋体" w:hint="eastAsia"/>
          <w:sz w:val="32"/>
          <w:szCs w:val="32"/>
          <w:shd w:val="clear" w:color="auto" w:fill="FFFFFF"/>
          <w:lang w:val="zh-CN"/>
        </w:rPr>
      </w:pPr>
      <w:r>
        <w:rPr>
          <w:rFonts w:ascii="仿宋" w:eastAsia="仿宋" w:hAnsi="仿宋" w:cs="宋体" w:hint="eastAsia"/>
          <w:sz w:val="32"/>
          <w:szCs w:val="32"/>
          <w:shd w:val="clear" w:color="auto" w:fill="FFFFFF"/>
          <w:lang w:val="zh-CN"/>
        </w:rPr>
        <w:t>（六）整理、保管档案资料，保守党和国家机密，搞好安全保卫工作，确保档案资料的完整与安全。</w:t>
      </w:r>
    </w:p>
    <w:p w14:paraId="1317F213" w14:textId="77777777" w:rsidR="004B5F5B" w:rsidRDefault="00000000">
      <w:pPr>
        <w:widowControl/>
        <w:spacing w:line="5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14:paraId="77C16A1A" w14:textId="77777777" w:rsidR="004B5F5B" w:rsidRDefault="00000000">
      <w:pPr>
        <w:snapToGrid w:val="0"/>
        <w:spacing w:line="500" w:lineRule="exact"/>
        <w:ind w:firstLineChars="200" w:firstLine="640"/>
        <w:rPr>
          <w:rFonts w:ascii="仿宋" w:eastAsia="仿宋" w:hAnsi="仿宋" w:cs="宋体" w:hint="eastAsia"/>
          <w:sz w:val="32"/>
          <w:szCs w:val="32"/>
          <w:shd w:val="clear" w:color="auto" w:fill="FFFFFF"/>
          <w:lang w:val="zh-CN"/>
        </w:rPr>
      </w:pPr>
      <w:r>
        <w:rPr>
          <w:rFonts w:ascii="Times New Roman" w:eastAsia="仿宋_GB2312" w:hAnsi="Times New Roman" w:cs="仿宋_GB2312" w:hint="eastAsia"/>
          <w:bCs/>
          <w:kern w:val="0"/>
          <w:sz w:val="32"/>
          <w:szCs w:val="32"/>
        </w:rPr>
        <w:t>（一）内设机构设置。</w:t>
      </w:r>
      <w:r>
        <w:rPr>
          <w:rFonts w:ascii="仿宋" w:eastAsia="仿宋" w:hAnsi="仿宋" w:cs="宋体" w:hint="eastAsia"/>
          <w:sz w:val="32"/>
          <w:szCs w:val="32"/>
          <w:shd w:val="clear" w:color="auto" w:fill="FFFFFF"/>
          <w:lang w:val="zh-CN"/>
        </w:rPr>
        <w:t>办公室、档案管理股、档案利用股、档案信息编研股4个股室，本单位无下属单位。</w:t>
      </w:r>
    </w:p>
    <w:p w14:paraId="0EC3ECC5" w14:textId="77777777" w:rsidR="004B5F5B" w:rsidRDefault="00000000">
      <w:pPr>
        <w:spacing w:line="500" w:lineRule="exact"/>
        <w:ind w:firstLineChars="200" w:firstLine="640"/>
        <w:rPr>
          <w:rFonts w:ascii="仿宋" w:eastAsia="仿宋" w:hAnsi="仿宋" w:cs="宋体" w:hint="eastAsia"/>
          <w:sz w:val="32"/>
          <w:szCs w:val="32"/>
          <w:shd w:val="clear" w:color="auto" w:fill="FFFFFF"/>
          <w:lang w:val="zh-CN"/>
        </w:rPr>
      </w:pPr>
      <w:r>
        <w:rPr>
          <w:rFonts w:ascii="Times New Roman" w:eastAsia="仿宋_GB2312" w:hAnsi="Times New Roman" w:cs="仿宋_GB2312" w:hint="eastAsia"/>
          <w:bCs/>
          <w:kern w:val="0"/>
          <w:sz w:val="32"/>
          <w:szCs w:val="32"/>
        </w:rPr>
        <w:t>（二）决算单位构成。本单位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单位本级</w:t>
      </w:r>
      <w:r>
        <w:rPr>
          <w:rFonts w:ascii="仿宋" w:eastAsia="仿宋" w:hAnsi="仿宋" w:cs="宋体" w:hint="eastAsia"/>
          <w:sz w:val="32"/>
          <w:szCs w:val="32"/>
          <w:shd w:val="clear" w:color="auto" w:fill="FFFFFF"/>
          <w:lang w:val="zh-CN"/>
        </w:rPr>
        <w:t>（无下属单位）。</w:t>
      </w:r>
    </w:p>
    <w:p w14:paraId="3CC6E3EA" w14:textId="77777777" w:rsidR="004B5F5B" w:rsidRDefault="004B5F5B">
      <w:pPr>
        <w:snapToGrid w:val="0"/>
        <w:spacing w:line="500" w:lineRule="exact"/>
        <w:ind w:firstLineChars="200" w:firstLine="640"/>
        <w:rPr>
          <w:rFonts w:ascii="Times New Roman" w:eastAsia="仿宋_GB2312" w:hAnsi="Times New Roman" w:cs="仿宋_GB2312"/>
          <w:bCs/>
          <w:kern w:val="0"/>
          <w:sz w:val="32"/>
          <w:szCs w:val="32"/>
        </w:rPr>
      </w:pPr>
    </w:p>
    <w:p w14:paraId="19B694D7" w14:textId="77777777" w:rsidR="004B5F5B" w:rsidRDefault="004B5F5B">
      <w:pPr>
        <w:spacing w:line="500" w:lineRule="exact"/>
        <w:ind w:firstLineChars="200" w:firstLine="640"/>
        <w:jc w:val="left"/>
        <w:rPr>
          <w:rFonts w:ascii="仿宋_GB2312" w:eastAsia="仿宋_GB2312" w:hAnsiTheme="minorEastAsia" w:hint="eastAsia"/>
          <w:sz w:val="32"/>
          <w:szCs w:val="32"/>
        </w:rPr>
      </w:pPr>
    </w:p>
    <w:p w14:paraId="777017DC" w14:textId="77777777" w:rsidR="004B5F5B" w:rsidRDefault="004B5F5B">
      <w:pPr>
        <w:spacing w:line="500" w:lineRule="exact"/>
        <w:ind w:firstLineChars="200" w:firstLine="560"/>
        <w:jc w:val="center"/>
        <w:rPr>
          <w:rFonts w:ascii="黑体" w:eastAsia="黑体" w:hAnsi="黑体" w:hint="eastAsia"/>
          <w:sz w:val="28"/>
          <w:szCs w:val="28"/>
        </w:rPr>
      </w:pPr>
    </w:p>
    <w:p w14:paraId="0D32EE75" w14:textId="77777777" w:rsidR="004B5F5B" w:rsidRDefault="004B5F5B">
      <w:pPr>
        <w:spacing w:line="500" w:lineRule="exact"/>
        <w:ind w:firstLineChars="200" w:firstLine="560"/>
        <w:jc w:val="center"/>
        <w:rPr>
          <w:rFonts w:ascii="黑体" w:eastAsia="黑体" w:hAnsi="黑体" w:hint="eastAsia"/>
          <w:sz w:val="28"/>
          <w:szCs w:val="28"/>
        </w:rPr>
      </w:pPr>
    </w:p>
    <w:p w14:paraId="786900BC" w14:textId="77777777" w:rsidR="004B5F5B" w:rsidRDefault="004B5F5B">
      <w:pPr>
        <w:spacing w:line="500" w:lineRule="exact"/>
        <w:ind w:firstLineChars="200" w:firstLine="560"/>
        <w:jc w:val="center"/>
        <w:rPr>
          <w:rFonts w:ascii="黑体" w:eastAsia="黑体" w:hAnsi="黑体" w:hint="eastAsia"/>
          <w:sz w:val="28"/>
          <w:szCs w:val="28"/>
        </w:rPr>
      </w:pPr>
    </w:p>
    <w:p w14:paraId="28A697EE" w14:textId="77777777" w:rsidR="004B5F5B" w:rsidRDefault="004B5F5B">
      <w:pPr>
        <w:jc w:val="center"/>
        <w:rPr>
          <w:rFonts w:ascii="黑体" w:eastAsia="黑体" w:hAnsi="黑体" w:hint="eastAsia"/>
          <w:sz w:val="28"/>
          <w:szCs w:val="28"/>
        </w:rPr>
      </w:pPr>
    </w:p>
    <w:p w14:paraId="155CBD37" w14:textId="77777777" w:rsidR="004B5F5B" w:rsidRDefault="004B5F5B">
      <w:pPr>
        <w:jc w:val="center"/>
        <w:rPr>
          <w:rFonts w:ascii="黑体" w:eastAsia="黑体" w:hAnsi="黑体" w:hint="eastAsia"/>
          <w:sz w:val="28"/>
          <w:szCs w:val="28"/>
        </w:rPr>
      </w:pPr>
    </w:p>
    <w:p w14:paraId="4BF276AC" w14:textId="77777777" w:rsidR="004B5F5B" w:rsidRDefault="004B5F5B">
      <w:pPr>
        <w:jc w:val="center"/>
        <w:rPr>
          <w:rFonts w:ascii="黑体" w:eastAsia="黑体" w:hAnsi="黑体" w:hint="eastAsia"/>
          <w:sz w:val="28"/>
          <w:szCs w:val="28"/>
        </w:rPr>
      </w:pPr>
    </w:p>
    <w:p w14:paraId="7F06AE4D" w14:textId="77777777" w:rsidR="004B5F5B" w:rsidRDefault="004B5F5B">
      <w:pPr>
        <w:jc w:val="center"/>
        <w:rPr>
          <w:rFonts w:ascii="黑体" w:eastAsia="黑体" w:hAnsi="黑体" w:hint="eastAsia"/>
          <w:sz w:val="28"/>
          <w:szCs w:val="28"/>
        </w:rPr>
      </w:pPr>
    </w:p>
    <w:p w14:paraId="49AD5684" w14:textId="77777777" w:rsidR="004B5F5B" w:rsidRDefault="004B5F5B">
      <w:pPr>
        <w:jc w:val="center"/>
        <w:rPr>
          <w:rFonts w:ascii="黑体" w:eastAsia="黑体" w:hAnsi="黑体" w:hint="eastAsia"/>
          <w:sz w:val="28"/>
          <w:szCs w:val="28"/>
        </w:rPr>
      </w:pPr>
    </w:p>
    <w:p w14:paraId="70C4DA42" w14:textId="77777777" w:rsidR="004B5F5B" w:rsidRDefault="004B5F5B">
      <w:pPr>
        <w:jc w:val="center"/>
        <w:rPr>
          <w:rFonts w:ascii="黑体" w:eastAsia="黑体" w:hAnsi="黑体" w:hint="eastAsia"/>
          <w:sz w:val="28"/>
          <w:szCs w:val="28"/>
        </w:rPr>
      </w:pPr>
    </w:p>
    <w:p w14:paraId="215C6885" w14:textId="77777777" w:rsidR="004B5F5B" w:rsidRDefault="004B5F5B">
      <w:pPr>
        <w:pStyle w:val="a0"/>
      </w:pPr>
    </w:p>
    <w:p w14:paraId="27992DB3" w14:textId="77777777" w:rsidR="004B5F5B" w:rsidRDefault="004B5F5B">
      <w:pPr>
        <w:pStyle w:val="2"/>
        <w:ind w:firstLine="480"/>
        <w:rPr>
          <w:rFonts w:hint="eastAsia"/>
        </w:rPr>
      </w:pPr>
    </w:p>
    <w:p w14:paraId="58EC3F07" w14:textId="77777777" w:rsidR="004B5F5B" w:rsidRDefault="004B5F5B"/>
    <w:p w14:paraId="2B7C296C" w14:textId="77777777" w:rsidR="004B5F5B" w:rsidRDefault="004B5F5B">
      <w:pPr>
        <w:pStyle w:val="a0"/>
      </w:pPr>
    </w:p>
    <w:p w14:paraId="4A1C01FE" w14:textId="77777777" w:rsidR="004B5F5B" w:rsidRDefault="004B5F5B">
      <w:pPr>
        <w:pStyle w:val="2"/>
        <w:ind w:firstLine="480"/>
        <w:rPr>
          <w:rFonts w:hint="eastAsia"/>
        </w:rPr>
      </w:pPr>
    </w:p>
    <w:p w14:paraId="3111D63D"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第二部分</w:t>
      </w:r>
    </w:p>
    <w:p w14:paraId="64696BCF"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部门决算表</w:t>
      </w:r>
    </w:p>
    <w:p w14:paraId="4C781ACE" w14:textId="77777777" w:rsidR="004B5F5B" w:rsidRDefault="004B5F5B">
      <w:pPr>
        <w:jc w:val="center"/>
        <w:rPr>
          <w:sz w:val="72"/>
          <w:szCs w:val="72"/>
        </w:rPr>
      </w:pPr>
    </w:p>
    <w:p w14:paraId="77FE626C" w14:textId="77777777" w:rsidR="004B5F5B" w:rsidRDefault="004B5F5B">
      <w:pPr>
        <w:jc w:val="center"/>
        <w:rPr>
          <w:sz w:val="72"/>
          <w:szCs w:val="72"/>
        </w:rPr>
      </w:pPr>
    </w:p>
    <w:p w14:paraId="4A8D78B4" w14:textId="77777777" w:rsidR="004B5F5B" w:rsidRDefault="004B5F5B">
      <w:pPr>
        <w:jc w:val="center"/>
        <w:rPr>
          <w:sz w:val="72"/>
          <w:szCs w:val="72"/>
        </w:rPr>
      </w:pPr>
    </w:p>
    <w:p w14:paraId="7AA44CE4" w14:textId="77777777" w:rsidR="004B5F5B" w:rsidRDefault="004B5F5B">
      <w:pPr>
        <w:jc w:val="center"/>
        <w:rPr>
          <w:sz w:val="72"/>
          <w:szCs w:val="72"/>
        </w:rPr>
      </w:pPr>
    </w:p>
    <w:p w14:paraId="7A3D9069" w14:textId="77777777" w:rsidR="004B5F5B" w:rsidRDefault="004B5F5B">
      <w:pPr>
        <w:jc w:val="center"/>
        <w:rPr>
          <w:sz w:val="72"/>
          <w:szCs w:val="72"/>
        </w:rPr>
      </w:pPr>
    </w:p>
    <w:p w14:paraId="5377719F" w14:textId="77777777" w:rsidR="004B5F5B" w:rsidRDefault="004B5F5B">
      <w:pPr>
        <w:jc w:val="center"/>
        <w:rPr>
          <w:sz w:val="72"/>
          <w:szCs w:val="72"/>
        </w:rPr>
      </w:pPr>
    </w:p>
    <w:p w14:paraId="0C7FF588" w14:textId="77777777" w:rsidR="004B5F5B" w:rsidRDefault="004B5F5B">
      <w:pPr>
        <w:jc w:val="left"/>
        <w:rPr>
          <w:sz w:val="32"/>
          <w:szCs w:val="32"/>
        </w:rPr>
      </w:pPr>
    </w:p>
    <w:p w14:paraId="48AD7897" w14:textId="77777777" w:rsidR="004B5F5B" w:rsidRDefault="004B5F5B">
      <w:pPr>
        <w:jc w:val="left"/>
        <w:rPr>
          <w:rFonts w:asciiTheme="minorEastAsia" w:hAnsiTheme="minorEastAsia" w:hint="eastAsia"/>
          <w:sz w:val="32"/>
          <w:szCs w:val="32"/>
        </w:rPr>
        <w:sectPr w:rsidR="004B5F5B">
          <w:pgSz w:w="11906" w:h="16838"/>
          <w:pgMar w:top="720" w:right="720" w:bottom="720" w:left="720" w:header="851" w:footer="992" w:gutter="0"/>
          <w:cols w:space="425"/>
          <w:docGrid w:type="lines" w:linePitch="312"/>
        </w:sectPr>
      </w:pPr>
    </w:p>
    <w:tbl>
      <w:tblPr>
        <w:tblW w:w="0" w:type="auto"/>
        <w:tblInd w:w="675" w:type="dxa"/>
        <w:tblLook w:val="04A0" w:firstRow="1" w:lastRow="0" w:firstColumn="1" w:lastColumn="0" w:noHBand="0" w:noVBand="1"/>
      </w:tblPr>
      <w:tblGrid>
        <w:gridCol w:w="2828"/>
        <w:gridCol w:w="87"/>
        <w:gridCol w:w="1041"/>
        <w:gridCol w:w="2556"/>
        <w:gridCol w:w="3405"/>
        <w:gridCol w:w="369"/>
        <w:gridCol w:w="950"/>
        <w:gridCol w:w="3703"/>
      </w:tblGrid>
      <w:tr w:rsidR="004B5F5B" w14:paraId="698E5D38" w14:textId="77777777">
        <w:trPr>
          <w:trHeight w:hRule="exact" w:val="565"/>
        </w:trPr>
        <w:tc>
          <w:tcPr>
            <w:tcW w:w="14939" w:type="dxa"/>
            <w:gridSpan w:val="8"/>
            <w:tcBorders>
              <w:top w:val="nil"/>
              <w:left w:val="nil"/>
              <w:bottom w:val="nil"/>
              <w:right w:val="nil"/>
            </w:tcBorders>
            <w:noWrap/>
            <w:vAlign w:val="center"/>
          </w:tcPr>
          <w:p w14:paraId="70B41E51" w14:textId="77777777" w:rsidR="004B5F5B" w:rsidRDefault="00000000">
            <w:pPr>
              <w:widowControl/>
              <w:jc w:val="center"/>
              <w:rPr>
                <w:rFonts w:asciiTheme="minorEastAsia" w:hAnsiTheme="minorEastAsia" w:cs="宋体" w:hint="eastAsia"/>
                <w:b/>
                <w:color w:val="000000"/>
                <w:kern w:val="0"/>
                <w:sz w:val="32"/>
                <w:szCs w:val="32"/>
              </w:rPr>
            </w:pPr>
            <w:r>
              <w:rPr>
                <w:rFonts w:asciiTheme="minorEastAsia" w:hAnsiTheme="minorEastAsia" w:cs="宋体" w:hint="eastAsia"/>
                <w:b/>
                <w:color w:val="000000"/>
                <w:kern w:val="0"/>
                <w:sz w:val="32"/>
                <w:szCs w:val="32"/>
              </w:rPr>
              <w:lastRenderedPageBreak/>
              <w:t>收入支出决算总表</w:t>
            </w:r>
          </w:p>
        </w:tc>
      </w:tr>
      <w:tr w:rsidR="004B5F5B" w14:paraId="4CA3F0AA" w14:textId="77777777">
        <w:trPr>
          <w:trHeight w:hRule="exact" w:val="255"/>
        </w:trPr>
        <w:tc>
          <w:tcPr>
            <w:tcW w:w="2832" w:type="dxa"/>
            <w:tcBorders>
              <w:top w:val="nil"/>
              <w:left w:val="nil"/>
              <w:bottom w:val="nil"/>
              <w:right w:val="nil"/>
            </w:tcBorders>
            <w:shd w:val="clear" w:color="000000" w:fill="FFFFFF"/>
            <w:noWrap/>
            <w:vAlign w:val="center"/>
          </w:tcPr>
          <w:p w14:paraId="40BF7FE0"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689" w:type="dxa"/>
            <w:gridSpan w:val="3"/>
            <w:tcBorders>
              <w:top w:val="nil"/>
              <w:left w:val="nil"/>
              <w:bottom w:val="nil"/>
              <w:right w:val="nil"/>
            </w:tcBorders>
            <w:shd w:val="clear" w:color="000000" w:fill="FFFFFF"/>
            <w:noWrap/>
            <w:vAlign w:val="center"/>
          </w:tcPr>
          <w:p w14:paraId="797FB478"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10" w:type="dxa"/>
            <w:tcBorders>
              <w:top w:val="nil"/>
              <w:left w:val="nil"/>
              <w:bottom w:val="nil"/>
              <w:right w:val="nil"/>
            </w:tcBorders>
            <w:shd w:val="clear" w:color="000000" w:fill="FFFFFF"/>
            <w:noWrap/>
            <w:vAlign w:val="center"/>
          </w:tcPr>
          <w:p w14:paraId="2B2731BE"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14:paraId="600A133F"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14:paraId="1C41BBC4"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709" w:type="dxa"/>
            <w:tcBorders>
              <w:top w:val="nil"/>
              <w:left w:val="nil"/>
              <w:bottom w:val="nil"/>
              <w:right w:val="nil"/>
            </w:tcBorders>
            <w:shd w:val="clear" w:color="000000" w:fill="FFFFFF"/>
            <w:noWrap/>
            <w:vAlign w:val="center"/>
          </w:tcPr>
          <w:p w14:paraId="098F998F" w14:textId="77777777" w:rsidR="004B5F5B"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公开01表</w:t>
            </w:r>
          </w:p>
        </w:tc>
      </w:tr>
      <w:tr w:rsidR="004B5F5B" w14:paraId="0FE04DBC" w14:textId="77777777">
        <w:trPr>
          <w:trHeight w:hRule="exact" w:val="255"/>
        </w:trPr>
        <w:tc>
          <w:tcPr>
            <w:tcW w:w="2832" w:type="dxa"/>
            <w:tcBorders>
              <w:top w:val="nil"/>
              <w:left w:val="nil"/>
              <w:bottom w:val="nil"/>
              <w:right w:val="nil"/>
            </w:tcBorders>
            <w:shd w:val="clear" w:color="000000" w:fill="FFFFFF"/>
            <w:noWrap/>
            <w:vAlign w:val="center"/>
          </w:tcPr>
          <w:p w14:paraId="2CBE092A" w14:textId="77777777" w:rsidR="004B5F5B" w:rsidRDefault="00000000">
            <w:pPr>
              <w:widowControl/>
              <w:jc w:val="lef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部门：祁阳市档案馆</w:t>
            </w:r>
          </w:p>
        </w:tc>
        <w:tc>
          <w:tcPr>
            <w:tcW w:w="3689" w:type="dxa"/>
            <w:gridSpan w:val="3"/>
            <w:tcBorders>
              <w:top w:val="nil"/>
              <w:left w:val="nil"/>
              <w:bottom w:val="nil"/>
              <w:right w:val="nil"/>
            </w:tcBorders>
            <w:shd w:val="clear" w:color="000000" w:fill="FFFFFF"/>
            <w:noWrap/>
            <w:vAlign w:val="center"/>
          </w:tcPr>
          <w:p w14:paraId="340E612C"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10" w:type="dxa"/>
            <w:tcBorders>
              <w:top w:val="nil"/>
              <w:left w:val="nil"/>
              <w:bottom w:val="nil"/>
              <w:right w:val="nil"/>
            </w:tcBorders>
            <w:shd w:val="clear" w:color="000000" w:fill="FFFFFF"/>
            <w:noWrap/>
            <w:vAlign w:val="center"/>
          </w:tcPr>
          <w:p w14:paraId="754B5697"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14:paraId="3238190D"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0" w:type="auto"/>
            <w:tcBorders>
              <w:top w:val="nil"/>
              <w:left w:val="nil"/>
              <w:bottom w:val="nil"/>
              <w:right w:val="nil"/>
            </w:tcBorders>
            <w:shd w:val="clear" w:color="000000" w:fill="FFFFFF"/>
            <w:noWrap/>
            <w:vAlign w:val="center"/>
          </w:tcPr>
          <w:p w14:paraId="2E576925"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709" w:type="dxa"/>
            <w:tcBorders>
              <w:top w:val="nil"/>
              <w:left w:val="nil"/>
              <w:bottom w:val="nil"/>
              <w:right w:val="nil"/>
            </w:tcBorders>
            <w:shd w:val="clear" w:color="000000" w:fill="FFFFFF"/>
            <w:noWrap/>
            <w:vAlign w:val="center"/>
          </w:tcPr>
          <w:p w14:paraId="244B0A2E" w14:textId="77777777" w:rsidR="004B5F5B"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4B5F5B" w14:paraId="5F4E79D2" w14:textId="77777777">
        <w:trPr>
          <w:trHeight w:hRule="exact" w:val="255"/>
        </w:trPr>
        <w:tc>
          <w:tcPr>
            <w:tcW w:w="652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A015ED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收入</w:t>
            </w:r>
          </w:p>
        </w:tc>
        <w:tc>
          <w:tcPr>
            <w:tcW w:w="8418" w:type="dxa"/>
            <w:gridSpan w:val="4"/>
            <w:tcBorders>
              <w:top w:val="single" w:sz="4" w:space="0" w:color="auto"/>
              <w:left w:val="nil"/>
              <w:bottom w:val="single" w:sz="4" w:space="0" w:color="auto"/>
              <w:right w:val="single" w:sz="4" w:space="0" w:color="auto"/>
            </w:tcBorders>
            <w:shd w:val="clear" w:color="000000" w:fill="FFFFFF"/>
            <w:noWrap/>
            <w:vAlign w:val="center"/>
          </w:tcPr>
          <w:p w14:paraId="0D201FB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支出</w:t>
            </w:r>
          </w:p>
        </w:tc>
      </w:tr>
      <w:tr w:rsidR="004B5F5B" w14:paraId="674D2DF3"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05E66818"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w:t>
            </w:r>
          </w:p>
        </w:tc>
        <w:tc>
          <w:tcPr>
            <w:tcW w:w="1042" w:type="dxa"/>
            <w:tcBorders>
              <w:top w:val="nil"/>
              <w:left w:val="nil"/>
              <w:bottom w:val="single" w:sz="4" w:space="0" w:color="auto"/>
              <w:right w:val="single" w:sz="4" w:space="0" w:color="auto"/>
            </w:tcBorders>
            <w:shd w:val="clear" w:color="000000" w:fill="FFFFFF"/>
            <w:noWrap/>
            <w:vAlign w:val="center"/>
          </w:tcPr>
          <w:p w14:paraId="0682324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行次</w:t>
            </w:r>
          </w:p>
        </w:tc>
        <w:tc>
          <w:tcPr>
            <w:tcW w:w="2560" w:type="dxa"/>
            <w:tcBorders>
              <w:top w:val="nil"/>
              <w:left w:val="nil"/>
              <w:bottom w:val="single" w:sz="4" w:space="0" w:color="auto"/>
              <w:right w:val="single" w:sz="4" w:space="0" w:color="auto"/>
            </w:tcBorders>
            <w:shd w:val="clear" w:color="000000" w:fill="FFFFFF"/>
            <w:noWrap/>
            <w:vAlign w:val="center"/>
          </w:tcPr>
          <w:p w14:paraId="54F2EF5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决算数</w:t>
            </w:r>
          </w:p>
        </w:tc>
        <w:tc>
          <w:tcPr>
            <w:tcW w:w="3779" w:type="dxa"/>
            <w:gridSpan w:val="2"/>
            <w:tcBorders>
              <w:top w:val="nil"/>
              <w:left w:val="nil"/>
              <w:bottom w:val="single" w:sz="4" w:space="0" w:color="auto"/>
              <w:right w:val="single" w:sz="4" w:space="0" w:color="auto"/>
            </w:tcBorders>
            <w:shd w:val="clear" w:color="000000" w:fill="FFFFFF"/>
            <w:noWrap/>
            <w:vAlign w:val="center"/>
          </w:tcPr>
          <w:p w14:paraId="0DE82D5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w:t>
            </w:r>
          </w:p>
        </w:tc>
        <w:tc>
          <w:tcPr>
            <w:tcW w:w="951" w:type="dxa"/>
            <w:tcBorders>
              <w:top w:val="nil"/>
              <w:left w:val="nil"/>
              <w:bottom w:val="single" w:sz="4" w:space="0" w:color="auto"/>
              <w:right w:val="single" w:sz="4" w:space="0" w:color="auto"/>
            </w:tcBorders>
            <w:shd w:val="clear" w:color="000000" w:fill="FFFFFF"/>
            <w:noWrap/>
            <w:vAlign w:val="center"/>
          </w:tcPr>
          <w:p w14:paraId="76730204"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行次</w:t>
            </w:r>
          </w:p>
        </w:tc>
        <w:tc>
          <w:tcPr>
            <w:tcW w:w="3688" w:type="dxa"/>
            <w:tcBorders>
              <w:top w:val="nil"/>
              <w:left w:val="nil"/>
              <w:bottom w:val="single" w:sz="4" w:space="0" w:color="auto"/>
              <w:right w:val="single" w:sz="4" w:space="0" w:color="auto"/>
            </w:tcBorders>
            <w:shd w:val="clear" w:color="000000" w:fill="FFFFFF"/>
            <w:noWrap/>
            <w:vAlign w:val="center"/>
          </w:tcPr>
          <w:p w14:paraId="3DE010E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决算数</w:t>
            </w:r>
          </w:p>
        </w:tc>
      </w:tr>
      <w:tr w:rsidR="004B5F5B" w14:paraId="475AD28C"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5D0AFBF4"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1042" w:type="dxa"/>
            <w:tcBorders>
              <w:top w:val="nil"/>
              <w:left w:val="nil"/>
              <w:bottom w:val="single" w:sz="4" w:space="0" w:color="auto"/>
              <w:right w:val="single" w:sz="4" w:space="0" w:color="auto"/>
            </w:tcBorders>
            <w:shd w:val="clear" w:color="000000" w:fill="FFFFFF"/>
            <w:noWrap/>
            <w:vAlign w:val="center"/>
          </w:tcPr>
          <w:p w14:paraId="1657971E"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2560" w:type="dxa"/>
            <w:tcBorders>
              <w:top w:val="nil"/>
              <w:left w:val="nil"/>
              <w:bottom w:val="single" w:sz="4" w:space="0" w:color="auto"/>
              <w:right w:val="single" w:sz="4" w:space="0" w:color="auto"/>
            </w:tcBorders>
            <w:shd w:val="clear" w:color="000000" w:fill="FFFFFF"/>
            <w:noWrap/>
            <w:vAlign w:val="center"/>
          </w:tcPr>
          <w:p w14:paraId="3C2E789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3779" w:type="dxa"/>
            <w:gridSpan w:val="2"/>
            <w:tcBorders>
              <w:top w:val="nil"/>
              <w:left w:val="nil"/>
              <w:bottom w:val="single" w:sz="4" w:space="0" w:color="auto"/>
              <w:right w:val="single" w:sz="4" w:space="0" w:color="auto"/>
            </w:tcBorders>
            <w:shd w:val="clear" w:color="000000" w:fill="FFFFFF"/>
            <w:noWrap/>
            <w:vAlign w:val="center"/>
          </w:tcPr>
          <w:p w14:paraId="40D787F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951" w:type="dxa"/>
            <w:tcBorders>
              <w:top w:val="nil"/>
              <w:left w:val="nil"/>
              <w:bottom w:val="single" w:sz="4" w:space="0" w:color="auto"/>
              <w:right w:val="single" w:sz="4" w:space="0" w:color="auto"/>
            </w:tcBorders>
            <w:shd w:val="clear" w:color="000000" w:fill="FFFFFF"/>
            <w:noWrap/>
            <w:vAlign w:val="center"/>
          </w:tcPr>
          <w:p w14:paraId="392063BD" w14:textId="77777777" w:rsidR="004B5F5B" w:rsidRDefault="004B5F5B">
            <w:pPr>
              <w:widowControl/>
              <w:jc w:val="center"/>
              <w:rPr>
                <w:rFonts w:asciiTheme="minorEastAsia" w:hAnsiTheme="minorEastAsia" w:cs="宋体" w:hint="eastAsia"/>
                <w:kern w:val="0"/>
                <w:szCs w:val="21"/>
              </w:rPr>
            </w:pPr>
          </w:p>
        </w:tc>
        <w:tc>
          <w:tcPr>
            <w:tcW w:w="3688" w:type="dxa"/>
            <w:tcBorders>
              <w:top w:val="nil"/>
              <w:left w:val="nil"/>
              <w:bottom w:val="single" w:sz="4" w:space="0" w:color="auto"/>
              <w:right w:val="single" w:sz="4" w:space="0" w:color="auto"/>
            </w:tcBorders>
            <w:shd w:val="clear" w:color="000000" w:fill="FFFFFF"/>
            <w:noWrap/>
            <w:vAlign w:val="center"/>
          </w:tcPr>
          <w:p w14:paraId="1EF95B7F"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r>
      <w:tr w:rsidR="004B5F5B" w14:paraId="14D41724"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005F7C18" w14:textId="77777777" w:rsidR="004B5F5B" w:rsidRDefault="00000000">
            <w:pPr>
              <w:widowControl/>
              <w:jc w:val="left"/>
              <w:rPr>
                <w:rFonts w:asciiTheme="minorEastAsia" w:hAnsiTheme="minorEastAsia" w:cs="宋体" w:hint="eastAsia"/>
                <w:kern w:val="0"/>
                <w:szCs w:val="21"/>
              </w:rPr>
            </w:pPr>
            <w:bookmarkStart w:id="0" w:name="_Hlk208426017"/>
            <w:r>
              <w:rPr>
                <w:rFonts w:asciiTheme="minorEastAsia" w:hAnsiTheme="minorEastAsia" w:cs="宋体" w:hint="eastAsia"/>
                <w:kern w:val="0"/>
                <w:szCs w:val="21"/>
              </w:rPr>
              <w:t>一、一般公共预算财政拨款收入</w:t>
            </w:r>
          </w:p>
        </w:tc>
        <w:tc>
          <w:tcPr>
            <w:tcW w:w="1042" w:type="dxa"/>
            <w:tcBorders>
              <w:top w:val="nil"/>
              <w:left w:val="nil"/>
              <w:bottom w:val="single" w:sz="4" w:space="0" w:color="auto"/>
              <w:right w:val="single" w:sz="4" w:space="0" w:color="auto"/>
            </w:tcBorders>
            <w:shd w:val="clear" w:color="000000" w:fill="FFFFFF"/>
            <w:noWrap/>
            <w:vAlign w:val="center"/>
          </w:tcPr>
          <w:p w14:paraId="6846A54C"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2560" w:type="dxa"/>
            <w:tcBorders>
              <w:top w:val="nil"/>
              <w:left w:val="nil"/>
              <w:bottom w:val="single" w:sz="4" w:space="0" w:color="auto"/>
              <w:right w:val="single" w:sz="4" w:space="0" w:color="auto"/>
            </w:tcBorders>
            <w:noWrap/>
            <w:vAlign w:val="center"/>
          </w:tcPr>
          <w:p w14:paraId="397B845E"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222.36</w:t>
            </w:r>
          </w:p>
        </w:tc>
        <w:tc>
          <w:tcPr>
            <w:tcW w:w="3779" w:type="dxa"/>
            <w:gridSpan w:val="2"/>
            <w:tcBorders>
              <w:top w:val="nil"/>
              <w:left w:val="nil"/>
              <w:bottom w:val="single" w:sz="4" w:space="0" w:color="auto"/>
              <w:right w:val="single" w:sz="4" w:space="0" w:color="auto"/>
            </w:tcBorders>
            <w:shd w:val="clear" w:color="000000" w:fill="FFFFFF"/>
            <w:noWrap/>
            <w:vAlign w:val="center"/>
          </w:tcPr>
          <w:p w14:paraId="25DC961E"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一、一般公共服务支出</w:t>
            </w:r>
          </w:p>
        </w:tc>
        <w:tc>
          <w:tcPr>
            <w:tcW w:w="951" w:type="dxa"/>
            <w:tcBorders>
              <w:top w:val="nil"/>
              <w:left w:val="nil"/>
              <w:bottom w:val="single" w:sz="4" w:space="0" w:color="auto"/>
              <w:right w:val="single" w:sz="4" w:space="0" w:color="auto"/>
            </w:tcBorders>
            <w:shd w:val="clear" w:color="000000" w:fill="FFFFFF"/>
            <w:noWrap/>
            <w:vAlign w:val="center"/>
          </w:tcPr>
          <w:p w14:paraId="49B6CF9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32</w:t>
            </w:r>
          </w:p>
        </w:tc>
        <w:tc>
          <w:tcPr>
            <w:tcW w:w="3688" w:type="dxa"/>
            <w:tcBorders>
              <w:top w:val="nil"/>
              <w:left w:val="nil"/>
              <w:bottom w:val="single" w:sz="4" w:space="0" w:color="auto"/>
              <w:right w:val="single" w:sz="4" w:space="0" w:color="auto"/>
            </w:tcBorders>
            <w:noWrap/>
            <w:vAlign w:val="center"/>
          </w:tcPr>
          <w:p w14:paraId="53C773E8"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187.04</w:t>
            </w:r>
          </w:p>
        </w:tc>
      </w:tr>
      <w:tr w:rsidR="004B5F5B" w14:paraId="40B4D763"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058D6030"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二、政府性基金预算财政拨款收入</w:t>
            </w:r>
          </w:p>
        </w:tc>
        <w:tc>
          <w:tcPr>
            <w:tcW w:w="1042" w:type="dxa"/>
            <w:tcBorders>
              <w:top w:val="nil"/>
              <w:left w:val="nil"/>
              <w:bottom w:val="single" w:sz="4" w:space="0" w:color="auto"/>
              <w:right w:val="single" w:sz="4" w:space="0" w:color="auto"/>
            </w:tcBorders>
            <w:shd w:val="clear" w:color="000000" w:fill="FFFFFF"/>
            <w:noWrap/>
            <w:vAlign w:val="center"/>
          </w:tcPr>
          <w:p w14:paraId="2EE1DE8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2560" w:type="dxa"/>
            <w:tcBorders>
              <w:top w:val="nil"/>
              <w:left w:val="nil"/>
              <w:bottom w:val="single" w:sz="4" w:space="0" w:color="auto"/>
              <w:right w:val="single" w:sz="4" w:space="0" w:color="auto"/>
            </w:tcBorders>
            <w:noWrap/>
            <w:vAlign w:val="center"/>
          </w:tcPr>
          <w:p w14:paraId="084C4E63" w14:textId="77777777" w:rsidR="004B5F5B" w:rsidRDefault="00000000">
            <w:pPr>
              <w:jc w:val="right"/>
              <w:rPr>
                <w:rFonts w:ascii="宋体" w:eastAsia="宋体" w:hAnsi="宋体" w:cs="Arial" w:hint="eastAsia"/>
                <w:color w:val="000000"/>
                <w:szCs w:val="21"/>
              </w:rPr>
            </w:pPr>
            <w:r>
              <w:rPr>
                <w:rFonts w:cs="Arial" w:hint="eastAsia"/>
                <w:color w:val="000000"/>
                <w:szCs w:val="21"/>
              </w:rPr>
              <w:t>5</w:t>
            </w: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shd w:val="clear" w:color="000000" w:fill="FFFFFF"/>
            <w:noWrap/>
            <w:vAlign w:val="center"/>
          </w:tcPr>
          <w:p w14:paraId="1CF1F863"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二、外交支出</w:t>
            </w:r>
          </w:p>
        </w:tc>
        <w:tc>
          <w:tcPr>
            <w:tcW w:w="951" w:type="dxa"/>
            <w:tcBorders>
              <w:top w:val="nil"/>
              <w:left w:val="nil"/>
              <w:bottom w:val="single" w:sz="4" w:space="0" w:color="auto"/>
              <w:right w:val="single" w:sz="4" w:space="0" w:color="auto"/>
            </w:tcBorders>
            <w:shd w:val="clear" w:color="000000" w:fill="FFFFFF"/>
            <w:noWrap/>
            <w:vAlign w:val="center"/>
          </w:tcPr>
          <w:p w14:paraId="1FB4656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33</w:t>
            </w:r>
          </w:p>
        </w:tc>
        <w:tc>
          <w:tcPr>
            <w:tcW w:w="3688" w:type="dxa"/>
            <w:tcBorders>
              <w:top w:val="nil"/>
              <w:left w:val="nil"/>
              <w:bottom w:val="single" w:sz="4" w:space="0" w:color="auto"/>
              <w:right w:val="single" w:sz="4" w:space="0" w:color="auto"/>
            </w:tcBorders>
            <w:noWrap/>
            <w:vAlign w:val="center"/>
          </w:tcPr>
          <w:p w14:paraId="447EB824"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056C6350"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21546A56"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三、国有资本经营预算财政拨款收入</w:t>
            </w:r>
          </w:p>
        </w:tc>
        <w:tc>
          <w:tcPr>
            <w:tcW w:w="1042" w:type="dxa"/>
            <w:tcBorders>
              <w:top w:val="nil"/>
              <w:left w:val="nil"/>
              <w:bottom w:val="single" w:sz="4" w:space="0" w:color="auto"/>
              <w:right w:val="single" w:sz="4" w:space="0" w:color="auto"/>
            </w:tcBorders>
            <w:shd w:val="clear" w:color="000000" w:fill="FFFFFF"/>
            <w:noWrap/>
            <w:vAlign w:val="center"/>
          </w:tcPr>
          <w:p w14:paraId="2E4390F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2560" w:type="dxa"/>
            <w:tcBorders>
              <w:top w:val="nil"/>
              <w:left w:val="nil"/>
              <w:bottom w:val="single" w:sz="4" w:space="0" w:color="auto"/>
              <w:right w:val="single" w:sz="4" w:space="0" w:color="auto"/>
            </w:tcBorders>
            <w:noWrap/>
            <w:vAlign w:val="center"/>
          </w:tcPr>
          <w:p w14:paraId="58DD31BF"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shd w:val="clear" w:color="000000" w:fill="FFFFFF"/>
            <w:noWrap/>
            <w:vAlign w:val="center"/>
          </w:tcPr>
          <w:p w14:paraId="18856F43"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三、国防支出</w:t>
            </w:r>
          </w:p>
        </w:tc>
        <w:tc>
          <w:tcPr>
            <w:tcW w:w="951" w:type="dxa"/>
            <w:tcBorders>
              <w:top w:val="nil"/>
              <w:left w:val="nil"/>
              <w:bottom w:val="single" w:sz="4" w:space="0" w:color="auto"/>
              <w:right w:val="single" w:sz="4" w:space="0" w:color="auto"/>
            </w:tcBorders>
            <w:shd w:val="clear" w:color="000000" w:fill="FFFFFF"/>
            <w:noWrap/>
            <w:vAlign w:val="center"/>
          </w:tcPr>
          <w:p w14:paraId="2D2BF47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34</w:t>
            </w:r>
          </w:p>
        </w:tc>
        <w:tc>
          <w:tcPr>
            <w:tcW w:w="3688" w:type="dxa"/>
            <w:tcBorders>
              <w:top w:val="nil"/>
              <w:left w:val="nil"/>
              <w:bottom w:val="single" w:sz="4" w:space="0" w:color="auto"/>
              <w:right w:val="single" w:sz="4" w:space="0" w:color="auto"/>
            </w:tcBorders>
            <w:noWrap/>
            <w:vAlign w:val="center"/>
          </w:tcPr>
          <w:p w14:paraId="1D533160"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693D9DA2"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553142D2"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四、上级补助收入</w:t>
            </w:r>
          </w:p>
        </w:tc>
        <w:tc>
          <w:tcPr>
            <w:tcW w:w="1042" w:type="dxa"/>
            <w:tcBorders>
              <w:top w:val="nil"/>
              <w:left w:val="nil"/>
              <w:bottom w:val="single" w:sz="4" w:space="0" w:color="auto"/>
              <w:right w:val="single" w:sz="4" w:space="0" w:color="auto"/>
            </w:tcBorders>
            <w:shd w:val="clear" w:color="000000" w:fill="FFFFFF"/>
            <w:noWrap/>
            <w:vAlign w:val="center"/>
          </w:tcPr>
          <w:p w14:paraId="40E667A7"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2560" w:type="dxa"/>
            <w:tcBorders>
              <w:top w:val="nil"/>
              <w:left w:val="nil"/>
              <w:bottom w:val="single" w:sz="4" w:space="0" w:color="auto"/>
              <w:right w:val="single" w:sz="4" w:space="0" w:color="auto"/>
            </w:tcBorders>
            <w:noWrap/>
            <w:vAlign w:val="center"/>
          </w:tcPr>
          <w:p w14:paraId="2AF9E209"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shd w:val="clear" w:color="000000" w:fill="FFFFFF"/>
            <w:noWrap/>
            <w:vAlign w:val="center"/>
          </w:tcPr>
          <w:p w14:paraId="7AF6DF60"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四、公共安全支出</w:t>
            </w:r>
          </w:p>
        </w:tc>
        <w:tc>
          <w:tcPr>
            <w:tcW w:w="951" w:type="dxa"/>
            <w:tcBorders>
              <w:top w:val="nil"/>
              <w:left w:val="nil"/>
              <w:bottom w:val="single" w:sz="4" w:space="0" w:color="auto"/>
              <w:right w:val="single" w:sz="4" w:space="0" w:color="auto"/>
            </w:tcBorders>
            <w:shd w:val="clear" w:color="000000" w:fill="FFFFFF"/>
            <w:noWrap/>
            <w:vAlign w:val="center"/>
          </w:tcPr>
          <w:p w14:paraId="073222E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35</w:t>
            </w:r>
          </w:p>
        </w:tc>
        <w:tc>
          <w:tcPr>
            <w:tcW w:w="3688" w:type="dxa"/>
            <w:tcBorders>
              <w:top w:val="nil"/>
              <w:left w:val="nil"/>
              <w:bottom w:val="single" w:sz="4" w:space="0" w:color="auto"/>
              <w:right w:val="single" w:sz="4" w:space="0" w:color="auto"/>
            </w:tcBorders>
            <w:noWrap/>
            <w:vAlign w:val="center"/>
          </w:tcPr>
          <w:p w14:paraId="7A74F759"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4152441A"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311F0D91"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五、事业收入</w:t>
            </w:r>
          </w:p>
        </w:tc>
        <w:tc>
          <w:tcPr>
            <w:tcW w:w="1042" w:type="dxa"/>
            <w:tcBorders>
              <w:top w:val="nil"/>
              <w:left w:val="nil"/>
              <w:bottom w:val="single" w:sz="4" w:space="0" w:color="auto"/>
              <w:right w:val="single" w:sz="4" w:space="0" w:color="auto"/>
            </w:tcBorders>
            <w:shd w:val="clear" w:color="000000" w:fill="FFFFFF"/>
            <w:noWrap/>
            <w:vAlign w:val="center"/>
          </w:tcPr>
          <w:p w14:paraId="6999C3B8"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2560" w:type="dxa"/>
            <w:tcBorders>
              <w:top w:val="nil"/>
              <w:left w:val="nil"/>
              <w:bottom w:val="single" w:sz="4" w:space="0" w:color="auto"/>
              <w:right w:val="single" w:sz="4" w:space="0" w:color="auto"/>
            </w:tcBorders>
            <w:noWrap/>
            <w:vAlign w:val="center"/>
          </w:tcPr>
          <w:p w14:paraId="2C7FA0E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shd w:val="clear" w:color="000000" w:fill="FFFFFF"/>
            <w:noWrap/>
            <w:vAlign w:val="center"/>
          </w:tcPr>
          <w:p w14:paraId="126DC3CD"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五、教育支出</w:t>
            </w:r>
          </w:p>
        </w:tc>
        <w:tc>
          <w:tcPr>
            <w:tcW w:w="951" w:type="dxa"/>
            <w:tcBorders>
              <w:top w:val="nil"/>
              <w:left w:val="nil"/>
              <w:bottom w:val="single" w:sz="4" w:space="0" w:color="auto"/>
              <w:right w:val="single" w:sz="4" w:space="0" w:color="auto"/>
            </w:tcBorders>
            <w:shd w:val="clear" w:color="000000" w:fill="FFFFFF"/>
            <w:noWrap/>
            <w:vAlign w:val="center"/>
          </w:tcPr>
          <w:p w14:paraId="3C7E51B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36</w:t>
            </w:r>
          </w:p>
        </w:tc>
        <w:tc>
          <w:tcPr>
            <w:tcW w:w="3688" w:type="dxa"/>
            <w:tcBorders>
              <w:top w:val="nil"/>
              <w:left w:val="nil"/>
              <w:bottom w:val="single" w:sz="4" w:space="0" w:color="auto"/>
              <w:right w:val="single" w:sz="4" w:space="0" w:color="auto"/>
            </w:tcBorders>
            <w:noWrap/>
            <w:vAlign w:val="center"/>
          </w:tcPr>
          <w:p w14:paraId="66F1FF1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7A519404"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52965E75"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六、经营收入</w:t>
            </w:r>
          </w:p>
        </w:tc>
        <w:tc>
          <w:tcPr>
            <w:tcW w:w="1042" w:type="dxa"/>
            <w:tcBorders>
              <w:top w:val="nil"/>
              <w:left w:val="nil"/>
              <w:bottom w:val="single" w:sz="4" w:space="0" w:color="auto"/>
              <w:right w:val="single" w:sz="4" w:space="0" w:color="auto"/>
            </w:tcBorders>
            <w:shd w:val="clear" w:color="000000" w:fill="FFFFFF"/>
            <w:noWrap/>
            <w:vAlign w:val="center"/>
          </w:tcPr>
          <w:p w14:paraId="663E138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c>
          <w:tcPr>
            <w:tcW w:w="2560" w:type="dxa"/>
            <w:tcBorders>
              <w:top w:val="nil"/>
              <w:left w:val="nil"/>
              <w:bottom w:val="single" w:sz="4" w:space="0" w:color="auto"/>
              <w:right w:val="single" w:sz="4" w:space="0" w:color="auto"/>
            </w:tcBorders>
            <w:noWrap/>
            <w:vAlign w:val="center"/>
          </w:tcPr>
          <w:p w14:paraId="7A454563"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shd w:val="clear" w:color="000000" w:fill="FFFFFF"/>
            <w:noWrap/>
            <w:vAlign w:val="center"/>
          </w:tcPr>
          <w:p w14:paraId="05FA43F8"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六、科学技术支出</w:t>
            </w:r>
          </w:p>
        </w:tc>
        <w:tc>
          <w:tcPr>
            <w:tcW w:w="951" w:type="dxa"/>
            <w:tcBorders>
              <w:top w:val="nil"/>
              <w:left w:val="nil"/>
              <w:bottom w:val="single" w:sz="4" w:space="0" w:color="auto"/>
              <w:right w:val="single" w:sz="4" w:space="0" w:color="auto"/>
            </w:tcBorders>
            <w:shd w:val="clear" w:color="000000" w:fill="FFFFFF"/>
            <w:noWrap/>
            <w:vAlign w:val="center"/>
          </w:tcPr>
          <w:p w14:paraId="0F090F00"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37</w:t>
            </w:r>
          </w:p>
        </w:tc>
        <w:tc>
          <w:tcPr>
            <w:tcW w:w="3688" w:type="dxa"/>
            <w:tcBorders>
              <w:top w:val="nil"/>
              <w:left w:val="nil"/>
              <w:bottom w:val="single" w:sz="4" w:space="0" w:color="auto"/>
              <w:right w:val="single" w:sz="4" w:space="0" w:color="auto"/>
            </w:tcBorders>
            <w:noWrap/>
            <w:vAlign w:val="center"/>
          </w:tcPr>
          <w:p w14:paraId="4E662D86"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6C79B6C6" w14:textId="77777777">
        <w:trPr>
          <w:trHeight w:hRule="exact" w:val="320"/>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79CA69C5"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七、附属单位上缴收入</w:t>
            </w:r>
          </w:p>
        </w:tc>
        <w:tc>
          <w:tcPr>
            <w:tcW w:w="1042" w:type="dxa"/>
            <w:tcBorders>
              <w:top w:val="nil"/>
              <w:left w:val="nil"/>
              <w:bottom w:val="single" w:sz="4" w:space="0" w:color="auto"/>
              <w:right w:val="single" w:sz="4" w:space="0" w:color="auto"/>
            </w:tcBorders>
            <w:shd w:val="clear" w:color="000000" w:fill="FFFFFF"/>
            <w:noWrap/>
            <w:vAlign w:val="center"/>
          </w:tcPr>
          <w:p w14:paraId="045C243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7</w:t>
            </w:r>
          </w:p>
        </w:tc>
        <w:tc>
          <w:tcPr>
            <w:tcW w:w="2560" w:type="dxa"/>
            <w:tcBorders>
              <w:top w:val="nil"/>
              <w:left w:val="nil"/>
              <w:bottom w:val="single" w:sz="4" w:space="0" w:color="auto"/>
              <w:right w:val="single" w:sz="4" w:space="0" w:color="auto"/>
            </w:tcBorders>
            <w:noWrap/>
            <w:vAlign w:val="center"/>
          </w:tcPr>
          <w:p w14:paraId="28E6EEE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23820B30" w14:textId="77777777" w:rsidR="004B5F5B" w:rsidRDefault="00000000">
            <w:pPr>
              <w:rPr>
                <w:rFonts w:ascii="宋体" w:eastAsia="宋体" w:hAnsi="宋体" w:cs="Arial" w:hint="eastAsia"/>
                <w:color w:val="000000"/>
                <w:szCs w:val="21"/>
              </w:rPr>
            </w:pPr>
            <w:r>
              <w:rPr>
                <w:rFonts w:cs="Arial" w:hint="eastAsia"/>
                <w:color w:val="000000"/>
                <w:szCs w:val="21"/>
              </w:rPr>
              <w:t>七、文化旅游体育与传媒支出</w:t>
            </w:r>
          </w:p>
        </w:tc>
        <w:tc>
          <w:tcPr>
            <w:tcW w:w="951" w:type="dxa"/>
            <w:tcBorders>
              <w:top w:val="nil"/>
              <w:left w:val="nil"/>
              <w:bottom w:val="single" w:sz="4" w:space="0" w:color="auto"/>
              <w:right w:val="single" w:sz="4" w:space="0" w:color="auto"/>
            </w:tcBorders>
            <w:shd w:val="clear" w:color="000000" w:fill="FFFFFF"/>
            <w:noWrap/>
            <w:vAlign w:val="center"/>
          </w:tcPr>
          <w:p w14:paraId="346F914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38</w:t>
            </w:r>
          </w:p>
        </w:tc>
        <w:tc>
          <w:tcPr>
            <w:tcW w:w="3688" w:type="dxa"/>
            <w:tcBorders>
              <w:top w:val="nil"/>
              <w:left w:val="nil"/>
              <w:bottom w:val="single" w:sz="4" w:space="0" w:color="auto"/>
              <w:right w:val="single" w:sz="4" w:space="0" w:color="auto"/>
            </w:tcBorders>
            <w:noWrap/>
            <w:vAlign w:val="center"/>
          </w:tcPr>
          <w:p w14:paraId="4D41F75E" w14:textId="77777777" w:rsidR="004B5F5B" w:rsidRDefault="00000000">
            <w:pPr>
              <w:jc w:val="right"/>
              <w:rPr>
                <w:rFonts w:ascii="宋体" w:eastAsia="宋体" w:hAnsi="宋体" w:cs="Arial" w:hint="eastAsia"/>
                <w:color w:val="000000"/>
                <w:szCs w:val="21"/>
              </w:rPr>
            </w:pPr>
            <w:r>
              <w:rPr>
                <w:rFonts w:cs="Arial" w:hint="eastAsia"/>
                <w:color w:val="000000"/>
                <w:szCs w:val="21"/>
              </w:rPr>
              <w:t>13.9</w:t>
            </w:r>
            <w:r>
              <w:rPr>
                <w:rFonts w:cs="Arial" w:hint="eastAsia"/>
                <w:color w:val="000000"/>
                <w:szCs w:val="21"/>
              </w:rPr>
              <w:t xml:space="preserve">　</w:t>
            </w:r>
          </w:p>
        </w:tc>
      </w:tr>
      <w:tr w:rsidR="004B5F5B" w14:paraId="0D49F97C" w14:textId="77777777">
        <w:trPr>
          <w:trHeight w:hRule="exact" w:val="255"/>
        </w:trPr>
        <w:tc>
          <w:tcPr>
            <w:tcW w:w="2919" w:type="dxa"/>
            <w:gridSpan w:val="2"/>
            <w:tcBorders>
              <w:top w:val="nil"/>
              <w:left w:val="single" w:sz="4" w:space="0" w:color="auto"/>
              <w:bottom w:val="single" w:sz="4" w:space="0" w:color="auto"/>
              <w:right w:val="single" w:sz="4" w:space="0" w:color="auto"/>
            </w:tcBorders>
            <w:shd w:val="clear" w:color="000000" w:fill="FFFFFF"/>
            <w:noWrap/>
            <w:vAlign w:val="center"/>
          </w:tcPr>
          <w:p w14:paraId="13CFBE49"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八、其他收入</w:t>
            </w:r>
          </w:p>
        </w:tc>
        <w:tc>
          <w:tcPr>
            <w:tcW w:w="1042" w:type="dxa"/>
            <w:tcBorders>
              <w:top w:val="nil"/>
              <w:left w:val="nil"/>
              <w:bottom w:val="single" w:sz="4" w:space="0" w:color="auto"/>
              <w:right w:val="single" w:sz="4" w:space="0" w:color="auto"/>
            </w:tcBorders>
            <w:shd w:val="clear" w:color="000000" w:fill="FFFFFF"/>
            <w:noWrap/>
            <w:vAlign w:val="center"/>
          </w:tcPr>
          <w:p w14:paraId="2D3B7E1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8</w:t>
            </w:r>
          </w:p>
        </w:tc>
        <w:tc>
          <w:tcPr>
            <w:tcW w:w="2560" w:type="dxa"/>
            <w:tcBorders>
              <w:top w:val="nil"/>
              <w:left w:val="nil"/>
              <w:bottom w:val="single" w:sz="4" w:space="0" w:color="auto"/>
              <w:right w:val="single" w:sz="4" w:space="0" w:color="auto"/>
            </w:tcBorders>
            <w:noWrap/>
            <w:vAlign w:val="center"/>
          </w:tcPr>
          <w:p w14:paraId="4F53E398"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04C84E42" w14:textId="77777777" w:rsidR="004B5F5B" w:rsidRDefault="00000000">
            <w:pPr>
              <w:rPr>
                <w:rFonts w:ascii="宋体" w:eastAsia="宋体" w:hAnsi="宋体" w:cs="Arial" w:hint="eastAsia"/>
                <w:color w:val="000000"/>
                <w:szCs w:val="21"/>
              </w:rPr>
            </w:pPr>
            <w:r>
              <w:rPr>
                <w:rFonts w:cs="Arial" w:hint="eastAsia"/>
                <w:color w:val="000000"/>
                <w:szCs w:val="21"/>
              </w:rPr>
              <w:t>八、社会保障和就业支出</w:t>
            </w:r>
          </w:p>
        </w:tc>
        <w:tc>
          <w:tcPr>
            <w:tcW w:w="951" w:type="dxa"/>
            <w:tcBorders>
              <w:top w:val="nil"/>
              <w:left w:val="nil"/>
              <w:bottom w:val="single" w:sz="4" w:space="0" w:color="auto"/>
              <w:right w:val="single" w:sz="4" w:space="0" w:color="auto"/>
            </w:tcBorders>
            <w:shd w:val="clear" w:color="000000" w:fill="FFFFFF"/>
            <w:noWrap/>
            <w:vAlign w:val="center"/>
          </w:tcPr>
          <w:p w14:paraId="29E4B410"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39</w:t>
            </w:r>
          </w:p>
        </w:tc>
        <w:tc>
          <w:tcPr>
            <w:tcW w:w="3688" w:type="dxa"/>
            <w:tcBorders>
              <w:top w:val="nil"/>
              <w:left w:val="nil"/>
              <w:bottom w:val="single" w:sz="4" w:space="0" w:color="auto"/>
              <w:right w:val="single" w:sz="4" w:space="0" w:color="auto"/>
            </w:tcBorders>
            <w:noWrap/>
            <w:vAlign w:val="center"/>
          </w:tcPr>
          <w:p w14:paraId="040A03A8"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10.01</w:t>
            </w:r>
          </w:p>
        </w:tc>
      </w:tr>
      <w:tr w:rsidR="004B5F5B" w14:paraId="0FFED682"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207DC5B5"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2" w:type="dxa"/>
            <w:tcBorders>
              <w:top w:val="nil"/>
              <w:left w:val="nil"/>
              <w:bottom w:val="single" w:sz="4" w:space="0" w:color="auto"/>
              <w:right w:val="single" w:sz="4" w:space="0" w:color="auto"/>
            </w:tcBorders>
            <w:shd w:val="clear" w:color="000000" w:fill="FFFFFF"/>
            <w:noWrap/>
            <w:vAlign w:val="center"/>
          </w:tcPr>
          <w:p w14:paraId="56900698"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9</w:t>
            </w:r>
          </w:p>
        </w:tc>
        <w:tc>
          <w:tcPr>
            <w:tcW w:w="2560" w:type="dxa"/>
            <w:tcBorders>
              <w:top w:val="nil"/>
              <w:left w:val="nil"/>
              <w:bottom w:val="single" w:sz="4" w:space="0" w:color="auto"/>
              <w:right w:val="single" w:sz="4" w:space="0" w:color="auto"/>
            </w:tcBorders>
            <w:noWrap/>
            <w:vAlign w:val="center"/>
          </w:tcPr>
          <w:p w14:paraId="71004F44"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7BACE022" w14:textId="77777777" w:rsidR="004B5F5B" w:rsidRDefault="00000000">
            <w:pPr>
              <w:rPr>
                <w:rFonts w:ascii="宋体" w:eastAsia="宋体" w:hAnsi="宋体" w:cs="Arial" w:hint="eastAsia"/>
                <w:color w:val="000000"/>
                <w:szCs w:val="21"/>
              </w:rPr>
            </w:pPr>
            <w:r>
              <w:rPr>
                <w:rFonts w:cs="Arial" w:hint="eastAsia"/>
                <w:color w:val="000000"/>
                <w:szCs w:val="21"/>
              </w:rPr>
              <w:t>九、卫生健康支出</w:t>
            </w:r>
          </w:p>
        </w:tc>
        <w:tc>
          <w:tcPr>
            <w:tcW w:w="951" w:type="dxa"/>
            <w:tcBorders>
              <w:top w:val="nil"/>
              <w:left w:val="nil"/>
              <w:bottom w:val="single" w:sz="4" w:space="0" w:color="auto"/>
              <w:right w:val="single" w:sz="4" w:space="0" w:color="auto"/>
            </w:tcBorders>
            <w:shd w:val="clear" w:color="000000" w:fill="FFFFFF"/>
            <w:noWrap/>
            <w:vAlign w:val="center"/>
          </w:tcPr>
          <w:p w14:paraId="0FCB1110"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40</w:t>
            </w:r>
          </w:p>
        </w:tc>
        <w:tc>
          <w:tcPr>
            <w:tcW w:w="3688" w:type="dxa"/>
            <w:tcBorders>
              <w:top w:val="nil"/>
              <w:left w:val="nil"/>
              <w:bottom w:val="single" w:sz="4" w:space="0" w:color="auto"/>
              <w:right w:val="single" w:sz="4" w:space="0" w:color="auto"/>
            </w:tcBorders>
            <w:noWrap/>
            <w:vAlign w:val="center"/>
          </w:tcPr>
          <w:p w14:paraId="53F11B38"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4.08</w:t>
            </w:r>
          </w:p>
        </w:tc>
      </w:tr>
      <w:tr w:rsidR="004B5F5B" w14:paraId="7257800F"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52A256E8"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60CA68E6"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10</w:t>
            </w:r>
          </w:p>
        </w:tc>
        <w:tc>
          <w:tcPr>
            <w:tcW w:w="2560" w:type="dxa"/>
            <w:tcBorders>
              <w:top w:val="nil"/>
              <w:left w:val="nil"/>
              <w:bottom w:val="single" w:sz="4" w:space="0" w:color="auto"/>
              <w:right w:val="single" w:sz="4" w:space="0" w:color="auto"/>
            </w:tcBorders>
            <w:noWrap/>
            <w:vAlign w:val="center"/>
          </w:tcPr>
          <w:p w14:paraId="5C2D38D2"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4AF49CE8" w14:textId="77777777" w:rsidR="004B5F5B" w:rsidRDefault="00000000">
            <w:pPr>
              <w:rPr>
                <w:rFonts w:ascii="宋体" w:eastAsia="宋体" w:hAnsi="宋体" w:cs="Arial" w:hint="eastAsia"/>
                <w:color w:val="000000"/>
                <w:szCs w:val="21"/>
              </w:rPr>
            </w:pPr>
            <w:r>
              <w:rPr>
                <w:rFonts w:cs="Arial" w:hint="eastAsia"/>
                <w:color w:val="000000"/>
                <w:szCs w:val="21"/>
              </w:rPr>
              <w:t>十、节能环保支出</w:t>
            </w:r>
          </w:p>
        </w:tc>
        <w:tc>
          <w:tcPr>
            <w:tcW w:w="951" w:type="dxa"/>
            <w:tcBorders>
              <w:top w:val="nil"/>
              <w:left w:val="nil"/>
              <w:bottom w:val="single" w:sz="4" w:space="0" w:color="auto"/>
              <w:right w:val="single" w:sz="4" w:space="0" w:color="auto"/>
            </w:tcBorders>
            <w:shd w:val="clear" w:color="000000" w:fill="FFFFFF"/>
            <w:noWrap/>
            <w:vAlign w:val="center"/>
          </w:tcPr>
          <w:p w14:paraId="70285D5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41</w:t>
            </w:r>
          </w:p>
        </w:tc>
        <w:tc>
          <w:tcPr>
            <w:tcW w:w="3688" w:type="dxa"/>
            <w:tcBorders>
              <w:top w:val="nil"/>
              <w:left w:val="nil"/>
              <w:bottom w:val="single" w:sz="4" w:space="0" w:color="auto"/>
              <w:right w:val="single" w:sz="4" w:space="0" w:color="auto"/>
            </w:tcBorders>
            <w:noWrap/>
            <w:vAlign w:val="center"/>
          </w:tcPr>
          <w:p w14:paraId="336F2AD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6D9BA643"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2AAA5777"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2D1027CF"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11</w:t>
            </w:r>
          </w:p>
        </w:tc>
        <w:tc>
          <w:tcPr>
            <w:tcW w:w="2560" w:type="dxa"/>
            <w:tcBorders>
              <w:top w:val="nil"/>
              <w:left w:val="nil"/>
              <w:bottom w:val="single" w:sz="4" w:space="0" w:color="auto"/>
              <w:right w:val="single" w:sz="4" w:space="0" w:color="auto"/>
            </w:tcBorders>
            <w:noWrap/>
            <w:vAlign w:val="center"/>
          </w:tcPr>
          <w:p w14:paraId="0873D5D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722A0D83" w14:textId="77777777" w:rsidR="004B5F5B" w:rsidRDefault="00000000">
            <w:pPr>
              <w:rPr>
                <w:rFonts w:ascii="宋体" w:eastAsia="宋体" w:hAnsi="宋体" w:cs="Arial" w:hint="eastAsia"/>
                <w:color w:val="000000"/>
                <w:szCs w:val="21"/>
              </w:rPr>
            </w:pPr>
            <w:r>
              <w:rPr>
                <w:rFonts w:cs="Arial" w:hint="eastAsia"/>
                <w:color w:val="000000"/>
                <w:szCs w:val="21"/>
              </w:rPr>
              <w:t>十一、城乡社区支出</w:t>
            </w:r>
          </w:p>
        </w:tc>
        <w:tc>
          <w:tcPr>
            <w:tcW w:w="951" w:type="dxa"/>
            <w:tcBorders>
              <w:top w:val="nil"/>
              <w:left w:val="nil"/>
              <w:bottom w:val="single" w:sz="4" w:space="0" w:color="auto"/>
              <w:right w:val="single" w:sz="4" w:space="0" w:color="auto"/>
            </w:tcBorders>
            <w:shd w:val="clear" w:color="000000" w:fill="FFFFFF"/>
            <w:noWrap/>
            <w:vAlign w:val="center"/>
          </w:tcPr>
          <w:p w14:paraId="3285312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42</w:t>
            </w:r>
          </w:p>
        </w:tc>
        <w:tc>
          <w:tcPr>
            <w:tcW w:w="3688" w:type="dxa"/>
            <w:tcBorders>
              <w:top w:val="nil"/>
              <w:left w:val="nil"/>
              <w:bottom w:val="single" w:sz="4" w:space="0" w:color="auto"/>
              <w:right w:val="single" w:sz="4" w:space="0" w:color="auto"/>
            </w:tcBorders>
            <w:noWrap/>
            <w:vAlign w:val="center"/>
          </w:tcPr>
          <w:p w14:paraId="0BE80534" w14:textId="77777777" w:rsidR="004B5F5B" w:rsidRDefault="00000000">
            <w:pPr>
              <w:jc w:val="right"/>
              <w:rPr>
                <w:rFonts w:asciiTheme="majorEastAsia" w:eastAsiaTheme="majorEastAsia" w:hAnsiTheme="majorEastAsia" w:cs="Arial" w:hint="eastAsia"/>
                <w:color w:val="000000"/>
                <w:szCs w:val="21"/>
              </w:rPr>
            </w:pPr>
            <w:r>
              <w:rPr>
                <w:rFonts w:asciiTheme="majorEastAsia" w:eastAsiaTheme="majorEastAsia" w:hAnsiTheme="majorEastAsia" w:cs="Arial" w:hint="eastAsia"/>
                <w:color w:val="000000"/>
                <w:szCs w:val="21"/>
              </w:rPr>
              <w:t xml:space="preserve">5　</w:t>
            </w:r>
          </w:p>
        </w:tc>
      </w:tr>
      <w:tr w:rsidR="004B5F5B" w14:paraId="2CDA92BC"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18C6F690"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13F5053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12</w:t>
            </w:r>
          </w:p>
        </w:tc>
        <w:tc>
          <w:tcPr>
            <w:tcW w:w="2560" w:type="dxa"/>
            <w:tcBorders>
              <w:top w:val="nil"/>
              <w:left w:val="nil"/>
              <w:bottom w:val="single" w:sz="4" w:space="0" w:color="auto"/>
              <w:right w:val="single" w:sz="4" w:space="0" w:color="auto"/>
            </w:tcBorders>
            <w:noWrap/>
            <w:vAlign w:val="center"/>
          </w:tcPr>
          <w:p w14:paraId="69106285"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72CD58A1" w14:textId="77777777" w:rsidR="004B5F5B" w:rsidRDefault="00000000">
            <w:pPr>
              <w:rPr>
                <w:rFonts w:ascii="宋体" w:eastAsia="宋体" w:hAnsi="宋体" w:cs="Arial" w:hint="eastAsia"/>
                <w:color w:val="000000"/>
                <w:szCs w:val="21"/>
              </w:rPr>
            </w:pPr>
            <w:r>
              <w:rPr>
                <w:rFonts w:cs="Arial" w:hint="eastAsia"/>
                <w:color w:val="000000"/>
                <w:szCs w:val="21"/>
              </w:rPr>
              <w:t>十二、农林水支出</w:t>
            </w:r>
          </w:p>
        </w:tc>
        <w:tc>
          <w:tcPr>
            <w:tcW w:w="951" w:type="dxa"/>
            <w:tcBorders>
              <w:top w:val="nil"/>
              <w:left w:val="nil"/>
              <w:bottom w:val="single" w:sz="4" w:space="0" w:color="auto"/>
              <w:right w:val="single" w:sz="4" w:space="0" w:color="auto"/>
            </w:tcBorders>
            <w:shd w:val="clear" w:color="000000" w:fill="FFFFFF"/>
            <w:noWrap/>
            <w:vAlign w:val="center"/>
          </w:tcPr>
          <w:p w14:paraId="555E00E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43</w:t>
            </w:r>
          </w:p>
        </w:tc>
        <w:tc>
          <w:tcPr>
            <w:tcW w:w="3688" w:type="dxa"/>
            <w:tcBorders>
              <w:top w:val="nil"/>
              <w:left w:val="nil"/>
              <w:bottom w:val="single" w:sz="4" w:space="0" w:color="auto"/>
              <w:right w:val="single" w:sz="4" w:space="0" w:color="auto"/>
            </w:tcBorders>
            <w:noWrap/>
            <w:vAlign w:val="center"/>
          </w:tcPr>
          <w:p w14:paraId="2754CCD3"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43928659"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7D9AE952"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0B84134C"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13</w:t>
            </w:r>
          </w:p>
        </w:tc>
        <w:tc>
          <w:tcPr>
            <w:tcW w:w="2560" w:type="dxa"/>
            <w:tcBorders>
              <w:top w:val="nil"/>
              <w:left w:val="nil"/>
              <w:bottom w:val="single" w:sz="4" w:space="0" w:color="auto"/>
              <w:right w:val="single" w:sz="4" w:space="0" w:color="auto"/>
            </w:tcBorders>
            <w:noWrap/>
            <w:vAlign w:val="center"/>
          </w:tcPr>
          <w:p w14:paraId="1C2965C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653643B8" w14:textId="77777777" w:rsidR="004B5F5B" w:rsidRDefault="00000000">
            <w:pPr>
              <w:rPr>
                <w:rFonts w:ascii="宋体" w:eastAsia="宋体" w:hAnsi="宋体" w:cs="Arial" w:hint="eastAsia"/>
                <w:color w:val="000000"/>
                <w:szCs w:val="21"/>
              </w:rPr>
            </w:pPr>
            <w:r>
              <w:rPr>
                <w:rFonts w:cs="Arial" w:hint="eastAsia"/>
                <w:color w:val="000000"/>
                <w:szCs w:val="21"/>
              </w:rPr>
              <w:t>十三、交通运输支出</w:t>
            </w:r>
          </w:p>
        </w:tc>
        <w:tc>
          <w:tcPr>
            <w:tcW w:w="951" w:type="dxa"/>
            <w:tcBorders>
              <w:top w:val="nil"/>
              <w:left w:val="nil"/>
              <w:bottom w:val="single" w:sz="4" w:space="0" w:color="auto"/>
              <w:right w:val="single" w:sz="4" w:space="0" w:color="auto"/>
            </w:tcBorders>
            <w:shd w:val="clear" w:color="000000" w:fill="FFFFFF"/>
            <w:noWrap/>
            <w:vAlign w:val="center"/>
          </w:tcPr>
          <w:p w14:paraId="4E619377"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44</w:t>
            </w:r>
          </w:p>
        </w:tc>
        <w:tc>
          <w:tcPr>
            <w:tcW w:w="3688" w:type="dxa"/>
            <w:tcBorders>
              <w:top w:val="nil"/>
              <w:left w:val="nil"/>
              <w:bottom w:val="single" w:sz="4" w:space="0" w:color="auto"/>
              <w:right w:val="single" w:sz="4" w:space="0" w:color="auto"/>
            </w:tcBorders>
            <w:noWrap/>
            <w:vAlign w:val="center"/>
          </w:tcPr>
          <w:p w14:paraId="3515B545"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5F0CBFE8"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4FADF107"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34B6B41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14</w:t>
            </w:r>
          </w:p>
        </w:tc>
        <w:tc>
          <w:tcPr>
            <w:tcW w:w="2560" w:type="dxa"/>
            <w:tcBorders>
              <w:top w:val="nil"/>
              <w:left w:val="nil"/>
              <w:bottom w:val="single" w:sz="4" w:space="0" w:color="auto"/>
              <w:right w:val="single" w:sz="4" w:space="0" w:color="auto"/>
            </w:tcBorders>
            <w:noWrap/>
            <w:vAlign w:val="center"/>
          </w:tcPr>
          <w:p w14:paraId="005075E9"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7D594DD4" w14:textId="77777777" w:rsidR="004B5F5B" w:rsidRDefault="00000000">
            <w:pPr>
              <w:rPr>
                <w:rFonts w:ascii="宋体" w:eastAsia="宋体" w:hAnsi="宋体" w:cs="Arial" w:hint="eastAsia"/>
                <w:color w:val="000000"/>
                <w:szCs w:val="21"/>
              </w:rPr>
            </w:pPr>
            <w:r>
              <w:rPr>
                <w:rFonts w:cs="Arial" w:hint="eastAsia"/>
                <w:color w:val="000000"/>
                <w:szCs w:val="21"/>
              </w:rPr>
              <w:t>十四、资源勘探工业信息等支出</w:t>
            </w:r>
          </w:p>
        </w:tc>
        <w:tc>
          <w:tcPr>
            <w:tcW w:w="951" w:type="dxa"/>
            <w:tcBorders>
              <w:top w:val="nil"/>
              <w:left w:val="nil"/>
              <w:bottom w:val="single" w:sz="4" w:space="0" w:color="auto"/>
              <w:right w:val="single" w:sz="4" w:space="0" w:color="auto"/>
            </w:tcBorders>
            <w:shd w:val="clear" w:color="000000" w:fill="FFFFFF"/>
            <w:noWrap/>
            <w:vAlign w:val="center"/>
          </w:tcPr>
          <w:p w14:paraId="45276DED"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45</w:t>
            </w:r>
          </w:p>
        </w:tc>
        <w:tc>
          <w:tcPr>
            <w:tcW w:w="3688" w:type="dxa"/>
            <w:tcBorders>
              <w:top w:val="nil"/>
              <w:left w:val="nil"/>
              <w:bottom w:val="single" w:sz="4" w:space="0" w:color="auto"/>
              <w:right w:val="single" w:sz="4" w:space="0" w:color="auto"/>
            </w:tcBorders>
            <w:noWrap/>
            <w:vAlign w:val="center"/>
          </w:tcPr>
          <w:p w14:paraId="775B2351"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5001B994"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3699F80B"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3E8866B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15</w:t>
            </w:r>
          </w:p>
        </w:tc>
        <w:tc>
          <w:tcPr>
            <w:tcW w:w="2560" w:type="dxa"/>
            <w:tcBorders>
              <w:top w:val="nil"/>
              <w:left w:val="nil"/>
              <w:bottom w:val="single" w:sz="4" w:space="0" w:color="auto"/>
              <w:right w:val="single" w:sz="4" w:space="0" w:color="auto"/>
            </w:tcBorders>
            <w:noWrap/>
            <w:vAlign w:val="center"/>
          </w:tcPr>
          <w:p w14:paraId="1883377E"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2C1BB2DE" w14:textId="77777777" w:rsidR="004B5F5B" w:rsidRDefault="00000000">
            <w:pPr>
              <w:rPr>
                <w:rFonts w:ascii="宋体" w:eastAsia="宋体" w:hAnsi="宋体" w:cs="Arial" w:hint="eastAsia"/>
                <w:color w:val="000000"/>
                <w:szCs w:val="21"/>
              </w:rPr>
            </w:pPr>
            <w:r>
              <w:rPr>
                <w:rFonts w:cs="Arial" w:hint="eastAsia"/>
                <w:color w:val="000000"/>
                <w:szCs w:val="21"/>
              </w:rPr>
              <w:t>十五、商业服务业等支出</w:t>
            </w:r>
          </w:p>
        </w:tc>
        <w:tc>
          <w:tcPr>
            <w:tcW w:w="951" w:type="dxa"/>
            <w:tcBorders>
              <w:top w:val="nil"/>
              <w:left w:val="nil"/>
              <w:bottom w:val="single" w:sz="4" w:space="0" w:color="auto"/>
              <w:right w:val="single" w:sz="4" w:space="0" w:color="auto"/>
            </w:tcBorders>
            <w:shd w:val="clear" w:color="000000" w:fill="FFFFFF"/>
            <w:noWrap/>
            <w:vAlign w:val="center"/>
          </w:tcPr>
          <w:p w14:paraId="77182E96"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46</w:t>
            </w:r>
          </w:p>
        </w:tc>
        <w:tc>
          <w:tcPr>
            <w:tcW w:w="3688" w:type="dxa"/>
            <w:tcBorders>
              <w:top w:val="nil"/>
              <w:left w:val="nil"/>
              <w:bottom w:val="single" w:sz="4" w:space="0" w:color="auto"/>
              <w:right w:val="single" w:sz="4" w:space="0" w:color="auto"/>
            </w:tcBorders>
            <w:noWrap/>
            <w:vAlign w:val="center"/>
          </w:tcPr>
          <w:p w14:paraId="46104F34"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0D25D892" w14:textId="77777777">
        <w:trPr>
          <w:trHeight w:hRule="exact" w:val="255"/>
        </w:trPr>
        <w:tc>
          <w:tcPr>
            <w:tcW w:w="2919" w:type="dxa"/>
            <w:gridSpan w:val="2"/>
            <w:tcBorders>
              <w:top w:val="nil"/>
              <w:left w:val="single" w:sz="4" w:space="0" w:color="auto"/>
              <w:bottom w:val="single" w:sz="4" w:space="0" w:color="auto"/>
              <w:right w:val="single" w:sz="4" w:space="0" w:color="auto"/>
            </w:tcBorders>
            <w:noWrap/>
            <w:vAlign w:val="center"/>
          </w:tcPr>
          <w:p w14:paraId="5E5541E7" w14:textId="77777777" w:rsidR="004B5F5B" w:rsidRDefault="004B5F5B">
            <w:pPr>
              <w:widowControl/>
              <w:jc w:val="right"/>
              <w:rPr>
                <w:rFonts w:asciiTheme="minorEastAsia" w:hAnsiTheme="minorEastAsia" w:cs="宋体" w:hint="eastAsia"/>
                <w:kern w:val="0"/>
                <w:szCs w:val="21"/>
              </w:rPr>
            </w:pPr>
          </w:p>
        </w:tc>
        <w:tc>
          <w:tcPr>
            <w:tcW w:w="1042" w:type="dxa"/>
            <w:tcBorders>
              <w:top w:val="nil"/>
              <w:left w:val="nil"/>
              <w:bottom w:val="single" w:sz="4" w:space="0" w:color="auto"/>
              <w:right w:val="single" w:sz="4" w:space="0" w:color="auto"/>
            </w:tcBorders>
            <w:shd w:val="clear" w:color="000000" w:fill="FFFFFF"/>
            <w:noWrap/>
            <w:vAlign w:val="center"/>
          </w:tcPr>
          <w:p w14:paraId="38344660"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16</w:t>
            </w:r>
          </w:p>
        </w:tc>
        <w:tc>
          <w:tcPr>
            <w:tcW w:w="2560" w:type="dxa"/>
            <w:tcBorders>
              <w:top w:val="nil"/>
              <w:left w:val="nil"/>
              <w:bottom w:val="single" w:sz="4" w:space="0" w:color="auto"/>
              <w:right w:val="single" w:sz="4" w:space="0" w:color="auto"/>
            </w:tcBorders>
            <w:noWrap/>
            <w:vAlign w:val="center"/>
          </w:tcPr>
          <w:p w14:paraId="3062D38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nil"/>
              <w:left w:val="nil"/>
              <w:bottom w:val="single" w:sz="4" w:space="0" w:color="auto"/>
              <w:right w:val="single" w:sz="4" w:space="0" w:color="auto"/>
            </w:tcBorders>
            <w:noWrap/>
            <w:vAlign w:val="center"/>
          </w:tcPr>
          <w:p w14:paraId="5C061D2F" w14:textId="77777777" w:rsidR="004B5F5B" w:rsidRDefault="00000000">
            <w:pPr>
              <w:rPr>
                <w:rFonts w:ascii="宋体" w:eastAsia="宋体" w:hAnsi="宋体" w:cs="Arial" w:hint="eastAsia"/>
                <w:color w:val="000000"/>
                <w:szCs w:val="21"/>
              </w:rPr>
            </w:pPr>
            <w:r>
              <w:rPr>
                <w:rFonts w:cs="Arial" w:hint="eastAsia"/>
                <w:color w:val="000000"/>
                <w:szCs w:val="21"/>
              </w:rPr>
              <w:t>十六、金融支出</w:t>
            </w:r>
          </w:p>
        </w:tc>
        <w:tc>
          <w:tcPr>
            <w:tcW w:w="951" w:type="dxa"/>
            <w:tcBorders>
              <w:top w:val="nil"/>
              <w:left w:val="nil"/>
              <w:bottom w:val="single" w:sz="4" w:space="0" w:color="auto"/>
              <w:right w:val="single" w:sz="4" w:space="0" w:color="auto"/>
            </w:tcBorders>
            <w:shd w:val="clear" w:color="000000" w:fill="FFFFFF"/>
            <w:noWrap/>
            <w:vAlign w:val="center"/>
          </w:tcPr>
          <w:p w14:paraId="26C98D76"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47</w:t>
            </w:r>
          </w:p>
        </w:tc>
        <w:tc>
          <w:tcPr>
            <w:tcW w:w="3688" w:type="dxa"/>
            <w:tcBorders>
              <w:top w:val="nil"/>
              <w:left w:val="nil"/>
              <w:bottom w:val="single" w:sz="4" w:space="0" w:color="auto"/>
              <w:right w:val="single" w:sz="4" w:space="0" w:color="auto"/>
            </w:tcBorders>
            <w:noWrap/>
            <w:vAlign w:val="center"/>
          </w:tcPr>
          <w:p w14:paraId="6AFBE11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3821794E"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176F2566"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9F9B17"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17</w:t>
            </w:r>
          </w:p>
        </w:tc>
        <w:tc>
          <w:tcPr>
            <w:tcW w:w="2560" w:type="dxa"/>
            <w:tcBorders>
              <w:top w:val="single" w:sz="4" w:space="0" w:color="auto"/>
              <w:left w:val="single" w:sz="4" w:space="0" w:color="auto"/>
              <w:bottom w:val="single" w:sz="4" w:space="0" w:color="auto"/>
              <w:right w:val="single" w:sz="4" w:space="0" w:color="auto"/>
            </w:tcBorders>
            <w:noWrap/>
            <w:vAlign w:val="center"/>
          </w:tcPr>
          <w:p w14:paraId="4E65170F"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66F5A7E7" w14:textId="77777777" w:rsidR="004B5F5B" w:rsidRDefault="00000000">
            <w:pPr>
              <w:rPr>
                <w:rFonts w:ascii="宋体" w:eastAsia="宋体" w:hAnsi="宋体" w:cs="Arial" w:hint="eastAsia"/>
                <w:color w:val="000000"/>
                <w:szCs w:val="21"/>
              </w:rPr>
            </w:pPr>
            <w:r>
              <w:rPr>
                <w:rFonts w:cs="Arial" w:hint="eastAsia"/>
                <w:color w:val="000000"/>
                <w:szCs w:val="21"/>
              </w:rPr>
              <w:t>十七、援助其他地区支出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5DEE2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48</w:t>
            </w:r>
          </w:p>
        </w:tc>
        <w:tc>
          <w:tcPr>
            <w:tcW w:w="3688" w:type="dxa"/>
            <w:tcBorders>
              <w:top w:val="single" w:sz="4" w:space="0" w:color="auto"/>
              <w:left w:val="single" w:sz="4" w:space="0" w:color="auto"/>
              <w:bottom w:val="single" w:sz="4" w:space="0" w:color="auto"/>
              <w:right w:val="single" w:sz="4" w:space="0" w:color="auto"/>
            </w:tcBorders>
            <w:noWrap/>
            <w:vAlign w:val="center"/>
          </w:tcPr>
          <w:p w14:paraId="11D8FD03"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7E7BC5CA"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70AB5BAC"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F0CA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18</w:t>
            </w:r>
          </w:p>
        </w:tc>
        <w:tc>
          <w:tcPr>
            <w:tcW w:w="2560" w:type="dxa"/>
            <w:tcBorders>
              <w:top w:val="single" w:sz="4" w:space="0" w:color="auto"/>
              <w:left w:val="single" w:sz="4" w:space="0" w:color="auto"/>
              <w:bottom w:val="single" w:sz="4" w:space="0" w:color="auto"/>
              <w:right w:val="single" w:sz="4" w:space="0" w:color="auto"/>
            </w:tcBorders>
            <w:noWrap/>
            <w:vAlign w:val="center"/>
          </w:tcPr>
          <w:p w14:paraId="4A576D08"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14502A0C" w14:textId="77777777" w:rsidR="004B5F5B" w:rsidRDefault="00000000">
            <w:pPr>
              <w:rPr>
                <w:rFonts w:ascii="宋体" w:eastAsia="宋体" w:hAnsi="宋体" w:cs="Arial" w:hint="eastAsia"/>
                <w:color w:val="000000"/>
                <w:szCs w:val="21"/>
              </w:rPr>
            </w:pPr>
            <w:r>
              <w:rPr>
                <w:rFonts w:cs="Arial" w:hint="eastAsia"/>
                <w:color w:val="000000"/>
                <w:szCs w:val="21"/>
              </w:rPr>
              <w:t>十八、自然资源海洋气象等支出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57FB4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49</w:t>
            </w:r>
          </w:p>
        </w:tc>
        <w:tc>
          <w:tcPr>
            <w:tcW w:w="3688" w:type="dxa"/>
            <w:tcBorders>
              <w:top w:val="single" w:sz="4" w:space="0" w:color="auto"/>
              <w:left w:val="single" w:sz="4" w:space="0" w:color="auto"/>
              <w:bottom w:val="single" w:sz="4" w:space="0" w:color="auto"/>
              <w:right w:val="single" w:sz="4" w:space="0" w:color="auto"/>
            </w:tcBorders>
            <w:noWrap/>
            <w:vAlign w:val="center"/>
          </w:tcPr>
          <w:p w14:paraId="09CDBD1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201A0837"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65C50E43"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0A3274"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19</w:t>
            </w:r>
          </w:p>
        </w:tc>
        <w:tc>
          <w:tcPr>
            <w:tcW w:w="2560" w:type="dxa"/>
            <w:tcBorders>
              <w:top w:val="single" w:sz="4" w:space="0" w:color="auto"/>
              <w:left w:val="single" w:sz="4" w:space="0" w:color="auto"/>
              <w:bottom w:val="single" w:sz="4" w:space="0" w:color="auto"/>
              <w:right w:val="single" w:sz="4" w:space="0" w:color="auto"/>
            </w:tcBorders>
            <w:noWrap/>
            <w:vAlign w:val="center"/>
          </w:tcPr>
          <w:p w14:paraId="7BDD3145"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1EE0C9B1" w14:textId="77777777" w:rsidR="004B5F5B" w:rsidRDefault="00000000">
            <w:pPr>
              <w:rPr>
                <w:rFonts w:ascii="宋体" w:eastAsia="宋体" w:hAnsi="宋体" w:cs="Arial" w:hint="eastAsia"/>
                <w:color w:val="000000"/>
                <w:szCs w:val="21"/>
              </w:rPr>
            </w:pPr>
            <w:r>
              <w:rPr>
                <w:rFonts w:cs="Arial" w:hint="eastAsia"/>
                <w:color w:val="000000"/>
                <w:szCs w:val="21"/>
              </w:rPr>
              <w:t>十九、住房保障支出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763BE"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50</w:t>
            </w:r>
          </w:p>
        </w:tc>
        <w:tc>
          <w:tcPr>
            <w:tcW w:w="3688" w:type="dxa"/>
            <w:tcBorders>
              <w:top w:val="single" w:sz="4" w:space="0" w:color="auto"/>
              <w:left w:val="single" w:sz="4" w:space="0" w:color="auto"/>
              <w:bottom w:val="single" w:sz="4" w:space="0" w:color="auto"/>
              <w:right w:val="single" w:sz="4" w:space="0" w:color="auto"/>
            </w:tcBorders>
            <w:noWrap/>
            <w:vAlign w:val="center"/>
          </w:tcPr>
          <w:p w14:paraId="441F4599"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7.33</w:t>
            </w:r>
          </w:p>
        </w:tc>
      </w:tr>
      <w:tr w:rsidR="004B5F5B" w14:paraId="5F65C517"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58AE62A1"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AA144"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20</w:t>
            </w:r>
          </w:p>
        </w:tc>
        <w:tc>
          <w:tcPr>
            <w:tcW w:w="2560" w:type="dxa"/>
            <w:tcBorders>
              <w:top w:val="single" w:sz="4" w:space="0" w:color="auto"/>
              <w:left w:val="single" w:sz="4" w:space="0" w:color="auto"/>
              <w:bottom w:val="single" w:sz="4" w:space="0" w:color="auto"/>
              <w:right w:val="single" w:sz="4" w:space="0" w:color="auto"/>
            </w:tcBorders>
            <w:noWrap/>
            <w:vAlign w:val="center"/>
          </w:tcPr>
          <w:p w14:paraId="61A672AA"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7ED9EC1E" w14:textId="77777777" w:rsidR="004B5F5B" w:rsidRDefault="00000000">
            <w:pPr>
              <w:rPr>
                <w:rFonts w:ascii="宋体" w:eastAsia="宋体" w:hAnsi="宋体" w:cs="Arial" w:hint="eastAsia"/>
                <w:color w:val="000000"/>
                <w:szCs w:val="21"/>
              </w:rPr>
            </w:pPr>
            <w:r>
              <w:rPr>
                <w:rFonts w:cs="Arial" w:hint="eastAsia"/>
                <w:color w:val="000000"/>
                <w:szCs w:val="21"/>
              </w:rPr>
              <w:t>二十、粮油物资储备支出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0AD4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51</w:t>
            </w:r>
          </w:p>
        </w:tc>
        <w:tc>
          <w:tcPr>
            <w:tcW w:w="3688" w:type="dxa"/>
            <w:tcBorders>
              <w:top w:val="single" w:sz="4" w:space="0" w:color="auto"/>
              <w:left w:val="single" w:sz="4" w:space="0" w:color="auto"/>
              <w:bottom w:val="single" w:sz="4" w:space="0" w:color="auto"/>
              <w:right w:val="single" w:sz="4" w:space="0" w:color="auto"/>
            </w:tcBorders>
            <w:noWrap/>
            <w:vAlign w:val="center"/>
          </w:tcPr>
          <w:p w14:paraId="33A2D721"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bookmarkEnd w:id="0"/>
      <w:tr w:rsidR="004B5F5B" w14:paraId="0ADA7683"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62CE0E3D"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553B0"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21</w:t>
            </w:r>
          </w:p>
        </w:tc>
        <w:tc>
          <w:tcPr>
            <w:tcW w:w="2560" w:type="dxa"/>
            <w:tcBorders>
              <w:top w:val="single" w:sz="4" w:space="0" w:color="auto"/>
              <w:left w:val="single" w:sz="4" w:space="0" w:color="auto"/>
              <w:bottom w:val="single" w:sz="4" w:space="0" w:color="auto"/>
              <w:right w:val="single" w:sz="4" w:space="0" w:color="auto"/>
            </w:tcBorders>
            <w:noWrap/>
            <w:vAlign w:val="center"/>
          </w:tcPr>
          <w:p w14:paraId="69EE4CB9"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4A0835FF" w14:textId="77777777" w:rsidR="004B5F5B" w:rsidRDefault="00000000">
            <w:pPr>
              <w:rPr>
                <w:rFonts w:ascii="宋体" w:eastAsia="宋体" w:hAnsi="宋体" w:cs="Arial" w:hint="eastAsia"/>
                <w:color w:val="000000"/>
                <w:szCs w:val="21"/>
              </w:rPr>
            </w:pPr>
            <w:r>
              <w:rPr>
                <w:rFonts w:cs="Arial" w:hint="eastAsia"/>
                <w:color w:val="000000"/>
                <w:szCs w:val="21"/>
              </w:rPr>
              <w:t>二十一、国有资本经营预算支出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A3267"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52</w:t>
            </w:r>
          </w:p>
        </w:tc>
        <w:tc>
          <w:tcPr>
            <w:tcW w:w="3688" w:type="dxa"/>
            <w:tcBorders>
              <w:top w:val="single" w:sz="4" w:space="0" w:color="auto"/>
              <w:left w:val="single" w:sz="4" w:space="0" w:color="auto"/>
              <w:bottom w:val="single" w:sz="4" w:space="0" w:color="auto"/>
              <w:right w:val="single" w:sz="4" w:space="0" w:color="auto"/>
            </w:tcBorders>
            <w:noWrap/>
            <w:vAlign w:val="center"/>
          </w:tcPr>
          <w:p w14:paraId="11EAE63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4CB86CC0"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4E5E7999"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265F8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22</w:t>
            </w:r>
          </w:p>
        </w:tc>
        <w:tc>
          <w:tcPr>
            <w:tcW w:w="2560" w:type="dxa"/>
            <w:tcBorders>
              <w:top w:val="single" w:sz="4" w:space="0" w:color="auto"/>
              <w:left w:val="single" w:sz="4" w:space="0" w:color="auto"/>
              <w:bottom w:val="single" w:sz="4" w:space="0" w:color="auto"/>
              <w:right w:val="single" w:sz="4" w:space="0" w:color="auto"/>
            </w:tcBorders>
            <w:noWrap/>
            <w:vAlign w:val="center"/>
          </w:tcPr>
          <w:p w14:paraId="6742AB2F"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44DEC3EE" w14:textId="77777777" w:rsidR="004B5F5B" w:rsidRDefault="00000000">
            <w:pPr>
              <w:rPr>
                <w:rFonts w:ascii="宋体" w:eastAsia="宋体" w:hAnsi="宋体" w:cs="Arial" w:hint="eastAsia"/>
                <w:color w:val="000000"/>
                <w:szCs w:val="21"/>
              </w:rPr>
            </w:pPr>
            <w:r>
              <w:rPr>
                <w:rFonts w:cs="Arial" w:hint="eastAsia"/>
                <w:color w:val="000000"/>
                <w:szCs w:val="21"/>
              </w:rPr>
              <w:t>二十二、灾害防治及应急管理支出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DA3AEF"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53</w:t>
            </w:r>
          </w:p>
        </w:tc>
        <w:tc>
          <w:tcPr>
            <w:tcW w:w="3688" w:type="dxa"/>
            <w:tcBorders>
              <w:top w:val="single" w:sz="4" w:space="0" w:color="auto"/>
              <w:left w:val="single" w:sz="4" w:space="0" w:color="auto"/>
              <w:bottom w:val="single" w:sz="4" w:space="0" w:color="auto"/>
              <w:right w:val="single" w:sz="4" w:space="0" w:color="auto"/>
            </w:tcBorders>
            <w:noWrap/>
            <w:vAlign w:val="center"/>
          </w:tcPr>
          <w:p w14:paraId="764DF012"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47F6F8DA"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0C19EC24"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93A4F"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23</w:t>
            </w:r>
          </w:p>
        </w:tc>
        <w:tc>
          <w:tcPr>
            <w:tcW w:w="2560" w:type="dxa"/>
            <w:tcBorders>
              <w:top w:val="single" w:sz="4" w:space="0" w:color="auto"/>
              <w:left w:val="single" w:sz="4" w:space="0" w:color="auto"/>
              <w:bottom w:val="single" w:sz="4" w:space="0" w:color="auto"/>
              <w:right w:val="single" w:sz="4" w:space="0" w:color="auto"/>
            </w:tcBorders>
            <w:noWrap/>
            <w:vAlign w:val="center"/>
          </w:tcPr>
          <w:p w14:paraId="27FE53B2"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527179C9" w14:textId="77777777" w:rsidR="004B5F5B" w:rsidRDefault="00000000">
            <w:pPr>
              <w:rPr>
                <w:rFonts w:ascii="宋体" w:eastAsia="宋体" w:hAnsi="宋体" w:cs="Arial" w:hint="eastAsia"/>
                <w:color w:val="000000"/>
                <w:szCs w:val="21"/>
              </w:rPr>
            </w:pPr>
            <w:r>
              <w:rPr>
                <w:rFonts w:cs="Arial" w:hint="eastAsia"/>
                <w:color w:val="000000"/>
                <w:szCs w:val="21"/>
              </w:rPr>
              <w:t>二十三、其他支出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2CD17"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54</w:t>
            </w:r>
          </w:p>
        </w:tc>
        <w:tc>
          <w:tcPr>
            <w:tcW w:w="3688" w:type="dxa"/>
            <w:tcBorders>
              <w:top w:val="single" w:sz="4" w:space="0" w:color="auto"/>
              <w:left w:val="single" w:sz="4" w:space="0" w:color="auto"/>
              <w:bottom w:val="single" w:sz="4" w:space="0" w:color="auto"/>
              <w:right w:val="single" w:sz="4" w:space="0" w:color="auto"/>
            </w:tcBorders>
            <w:noWrap/>
            <w:vAlign w:val="center"/>
          </w:tcPr>
          <w:p w14:paraId="2187A32F"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11C166A9"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7E592579"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77BD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24</w:t>
            </w:r>
          </w:p>
        </w:tc>
        <w:tc>
          <w:tcPr>
            <w:tcW w:w="2560" w:type="dxa"/>
            <w:tcBorders>
              <w:top w:val="single" w:sz="4" w:space="0" w:color="auto"/>
              <w:left w:val="single" w:sz="4" w:space="0" w:color="auto"/>
              <w:bottom w:val="single" w:sz="4" w:space="0" w:color="auto"/>
              <w:right w:val="single" w:sz="4" w:space="0" w:color="auto"/>
            </w:tcBorders>
            <w:noWrap/>
            <w:vAlign w:val="center"/>
          </w:tcPr>
          <w:p w14:paraId="74D66146"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43C8AB0D" w14:textId="77777777" w:rsidR="004B5F5B" w:rsidRDefault="00000000">
            <w:pPr>
              <w:rPr>
                <w:rFonts w:ascii="宋体" w:eastAsia="宋体" w:hAnsi="宋体" w:cs="Arial" w:hint="eastAsia"/>
                <w:color w:val="000000"/>
                <w:szCs w:val="21"/>
              </w:rPr>
            </w:pPr>
            <w:r>
              <w:rPr>
                <w:rFonts w:cs="Arial" w:hint="eastAsia"/>
                <w:color w:val="000000"/>
                <w:szCs w:val="21"/>
              </w:rPr>
              <w:t>二十四、债务还本支出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83FFA"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55</w:t>
            </w:r>
          </w:p>
        </w:tc>
        <w:tc>
          <w:tcPr>
            <w:tcW w:w="3688" w:type="dxa"/>
            <w:tcBorders>
              <w:top w:val="single" w:sz="4" w:space="0" w:color="auto"/>
              <w:left w:val="single" w:sz="4" w:space="0" w:color="auto"/>
              <w:bottom w:val="single" w:sz="4" w:space="0" w:color="auto"/>
              <w:right w:val="single" w:sz="4" w:space="0" w:color="auto"/>
            </w:tcBorders>
            <w:noWrap/>
            <w:vAlign w:val="center"/>
          </w:tcPr>
          <w:p w14:paraId="72E71E99"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05D606B4"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1013A96C"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B48B3"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25</w:t>
            </w:r>
          </w:p>
        </w:tc>
        <w:tc>
          <w:tcPr>
            <w:tcW w:w="2560" w:type="dxa"/>
            <w:tcBorders>
              <w:top w:val="single" w:sz="4" w:space="0" w:color="auto"/>
              <w:left w:val="single" w:sz="4" w:space="0" w:color="auto"/>
              <w:bottom w:val="single" w:sz="4" w:space="0" w:color="auto"/>
              <w:right w:val="single" w:sz="4" w:space="0" w:color="auto"/>
            </w:tcBorders>
            <w:noWrap/>
            <w:vAlign w:val="center"/>
          </w:tcPr>
          <w:p w14:paraId="01BC6DD5"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4DE80992" w14:textId="77777777" w:rsidR="004B5F5B" w:rsidRDefault="00000000">
            <w:pPr>
              <w:rPr>
                <w:rFonts w:ascii="宋体" w:eastAsia="宋体" w:hAnsi="宋体" w:cs="Arial" w:hint="eastAsia"/>
                <w:color w:val="000000"/>
                <w:szCs w:val="21"/>
              </w:rPr>
            </w:pPr>
            <w:r>
              <w:rPr>
                <w:rFonts w:cs="Arial" w:hint="eastAsia"/>
                <w:color w:val="000000"/>
                <w:szCs w:val="21"/>
              </w:rPr>
              <w:t>二十五、债务付息支出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06EE0"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56</w:t>
            </w:r>
          </w:p>
        </w:tc>
        <w:tc>
          <w:tcPr>
            <w:tcW w:w="3688" w:type="dxa"/>
            <w:tcBorders>
              <w:top w:val="single" w:sz="4" w:space="0" w:color="auto"/>
              <w:left w:val="single" w:sz="4" w:space="0" w:color="auto"/>
              <w:bottom w:val="single" w:sz="4" w:space="0" w:color="auto"/>
              <w:right w:val="single" w:sz="4" w:space="0" w:color="auto"/>
            </w:tcBorders>
            <w:noWrap/>
            <w:vAlign w:val="center"/>
          </w:tcPr>
          <w:p w14:paraId="79F03333"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16B48AFB"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25DB4558" w14:textId="77777777" w:rsidR="004B5F5B" w:rsidRDefault="004B5F5B">
            <w:pPr>
              <w:widowControl/>
              <w:jc w:val="righ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34E044"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26</w:t>
            </w:r>
          </w:p>
        </w:tc>
        <w:tc>
          <w:tcPr>
            <w:tcW w:w="2560" w:type="dxa"/>
            <w:tcBorders>
              <w:top w:val="single" w:sz="4" w:space="0" w:color="auto"/>
              <w:left w:val="single" w:sz="4" w:space="0" w:color="auto"/>
              <w:bottom w:val="single" w:sz="4" w:space="0" w:color="auto"/>
              <w:right w:val="single" w:sz="4" w:space="0" w:color="auto"/>
            </w:tcBorders>
            <w:noWrap/>
            <w:vAlign w:val="center"/>
          </w:tcPr>
          <w:p w14:paraId="43E80F45" w14:textId="77777777" w:rsidR="004B5F5B" w:rsidRDefault="004B5F5B">
            <w:pPr>
              <w:widowControl/>
              <w:jc w:val="right"/>
              <w:rPr>
                <w:rFonts w:asciiTheme="minorEastAsia" w:hAnsiTheme="minorEastAsia" w:cs="宋体" w:hint="eastAsia"/>
                <w:kern w:val="0"/>
                <w:szCs w:val="21"/>
              </w:rPr>
            </w:pP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18D60DC6" w14:textId="77777777" w:rsidR="004B5F5B" w:rsidRDefault="00000000">
            <w:pPr>
              <w:rPr>
                <w:rFonts w:ascii="宋体" w:eastAsia="宋体" w:hAnsi="宋体" w:cs="Arial" w:hint="eastAsia"/>
                <w:color w:val="000000"/>
                <w:szCs w:val="21"/>
              </w:rPr>
            </w:pPr>
            <w:r>
              <w:rPr>
                <w:rFonts w:cs="Arial" w:hint="eastAsia"/>
                <w:color w:val="000000"/>
                <w:szCs w:val="21"/>
              </w:rPr>
              <w:t>二十六、抗疫特别国债安排的支出</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5C98E"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57</w:t>
            </w:r>
          </w:p>
        </w:tc>
        <w:tc>
          <w:tcPr>
            <w:tcW w:w="3688" w:type="dxa"/>
            <w:tcBorders>
              <w:top w:val="single" w:sz="4" w:space="0" w:color="auto"/>
              <w:left w:val="single" w:sz="4" w:space="0" w:color="auto"/>
              <w:bottom w:val="single" w:sz="4" w:space="0" w:color="auto"/>
              <w:right w:val="single" w:sz="4" w:space="0" w:color="auto"/>
            </w:tcBorders>
            <w:noWrap/>
            <w:vAlign w:val="center"/>
          </w:tcPr>
          <w:p w14:paraId="5743C2AF"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6058AD75"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52B6575A" w14:textId="77777777" w:rsidR="004B5F5B"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本年收入合计</w:t>
            </w: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FF06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27</w:t>
            </w:r>
          </w:p>
        </w:tc>
        <w:tc>
          <w:tcPr>
            <w:tcW w:w="2560" w:type="dxa"/>
            <w:tcBorders>
              <w:top w:val="single" w:sz="4" w:space="0" w:color="auto"/>
              <w:left w:val="single" w:sz="4" w:space="0" w:color="auto"/>
              <w:bottom w:val="single" w:sz="4" w:space="0" w:color="auto"/>
              <w:right w:val="single" w:sz="4" w:space="0" w:color="auto"/>
            </w:tcBorders>
            <w:noWrap/>
            <w:vAlign w:val="center"/>
          </w:tcPr>
          <w:p w14:paraId="7EF80528"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227.36</w:t>
            </w: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2C92181F" w14:textId="77777777" w:rsidR="004B5F5B"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本年支出合计</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C6346C"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58</w:t>
            </w:r>
          </w:p>
        </w:tc>
        <w:tc>
          <w:tcPr>
            <w:tcW w:w="3688" w:type="dxa"/>
            <w:tcBorders>
              <w:top w:val="single" w:sz="4" w:space="0" w:color="auto"/>
              <w:left w:val="single" w:sz="4" w:space="0" w:color="auto"/>
              <w:bottom w:val="single" w:sz="4" w:space="0" w:color="auto"/>
              <w:right w:val="single" w:sz="4" w:space="0" w:color="auto"/>
            </w:tcBorders>
            <w:noWrap/>
            <w:vAlign w:val="center"/>
          </w:tcPr>
          <w:p w14:paraId="41D2E866"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227.36</w:t>
            </w:r>
          </w:p>
        </w:tc>
      </w:tr>
      <w:tr w:rsidR="004B5F5B" w14:paraId="0673BF3A"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4AA91F03"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使用非财政拨款结余</w:t>
            </w: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5BCBF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28</w:t>
            </w:r>
          </w:p>
        </w:tc>
        <w:tc>
          <w:tcPr>
            <w:tcW w:w="2560" w:type="dxa"/>
            <w:tcBorders>
              <w:top w:val="single" w:sz="4" w:space="0" w:color="auto"/>
              <w:left w:val="single" w:sz="4" w:space="0" w:color="auto"/>
              <w:bottom w:val="single" w:sz="4" w:space="0" w:color="auto"/>
              <w:right w:val="single" w:sz="4" w:space="0" w:color="auto"/>
            </w:tcBorders>
            <w:noWrap/>
            <w:vAlign w:val="center"/>
          </w:tcPr>
          <w:p w14:paraId="113EDF59"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00E15894"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结余分配</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FBC59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59</w:t>
            </w:r>
          </w:p>
        </w:tc>
        <w:tc>
          <w:tcPr>
            <w:tcW w:w="3688" w:type="dxa"/>
            <w:tcBorders>
              <w:top w:val="single" w:sz="4" w:space="0" w:color="auto"/>
              <w:left w:val="single" w:sz="4" w:space="0" w:color="auto"/>
              <w:bottom w:val="single" w:sz="4" w:space="0" w:color="auto"/>
              <w:right w:val="single" w:sz="4" w:space="0" w:color="auto"/>
            </w:tcBorders>
            <w:noWrap/>
            <w:vAlign w:val="center"/>
          </w:tcPr>
          <w:p w14:paraId="75408378"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04E69101"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14E61F2F"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年初结转和结余</w:t>
            </w: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CD4C0B"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29</w:t>
            </w:r>
          </w:p>
        </w:tc>
        <w:tc>
          <w:tcPr>
            <w:tcW w:w="2560" w:type="dxa"/>
            <w:tcBorders>
              <w:top w:val="single" w:sz="4" w:space="0" w:color="auto"/>
              <w:left w:val="single" w:sz="4" w:space="0" w:color="auto"/>
              <w:bottom w:val="single" w:sz="4" w:space="0" w:color="auto"/>
              <w:right w:val="single" w:sz="4" w:space="0" w:color="auto"/>
            </w:tcBorders>
            <w:noWrap/>
            <w:vAlign w:val="center"/>
          </w:tcPr>
          <w:p w14:paraId="1D94E264"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4B644043"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年末结转和结余</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57B0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60</w:t>
            </w:r>
          </w:p>
        </w:tc>
        <w:tc>
          <w:tcPr>
            <w:tcW w:w="3688" w:type="dxa"/>
            <w:tcBorders>
              <w:top w:val="single" w:sz="4" w:space="0" w:color="auto"/>
              <w:left w:val="single" w:sz="4" w:space="0" w:color="auto"/>
              <w:bottom w:val="single" w:sz="4" w:space="0" w:color="auto"/>
              <w:right w:val="single" w:sz="4" w:space="0" w:color="auto"/>
            </w:tcBorders>
            <w:noWrap/>
            <w:vAlign w:val="center"/>
          </w:tcPr>
          <w:p w14:paraId="17B8154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r>
      <w:tr w:rsidR="004B5F5B" w14:paraId="0C1C8209"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noWrap/>
            <w:vAlign w:val="center"/>
          </w:tcPr>
          <w:p w14:paraId="2F2AD750" w14:textId="77777777" w:rsidR="004B5F5B" w:rsidRDefault="004B5F5B">
            <w:pPr>
              <w:widowControl/>
              <w:jc w:val="left"/>
              <w:rPr>
                <w:rFonts w:asciiTheme="minorEastAsia" w:hAnsiTheme="minorEastAsia" w:cs="宋体" w:hint="eastAsia"/>
                <w:kern w:val="0"/>
                <w:szCs w:val="21"/>
              </w:rPr>
            </w:pP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2260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30</w:t>
            </w:r>
          </w:p>
        </w:tc>
        <w:tc>
          <w:tcPr>
            <w:tcW w:w="2560" w:type="dxa"/>
            <w:tcBorders>
              <w:top w:val="single" w:sz="4" w:space="0" w:color="auto"/>
              <w:left w:val="single" w:sz="4" w:space="0" w:color="auto"/>
              <w:bottom w:val="single" w:sz="4" w:space="0" w:color="auto"/>
              <w:right w:val="single" w:sz="4" w:space="0" w:color="auto"/>
            </w:tcBorders>
            <w:noWrap/>
            <w:vAlign w:val="center"/>
          </w:tcPr>
          <w:p w14:paraId="686752F2"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779" w:type="dxa"/>
            <w:gridSpan w:val="2"/>
            <w:tcBorders>
              <w:top w:val="single" w:sz="4" w:space="0" w:color="auto"/>
              <w:left w:val="single" w:sz="4" w:space="0" w:color="auto"/>
              <w:bottom w:val="single" w:sz="4" w:space="0" w:color="auto"/>
              <w:right w:val="single" w:sz="4" w:space="0" w:color="auto"/>
            </w:tcBorders>
            <w:noWrap/>
            <w:vAlign w:val="center"/>
          </w:tcPr>
          <w:p w14:paraId="72F7A264" w14:textId="77777777" w:rsidR="004B5F5B" w:rsidRDefault="004B5F5B">
            <w:pPr>
              <w:widowControl/>
              <w:jc w:val="left"/>
              <w:rPr>
                <w:rFonts w:asciiTheme="minorEastAsia" w:hAnsiTheme="minorEastAsia" w:cs="宋体" w:hint="eastAsia"/>
                <w:kern w:val="0"/>
                <w:szCs w:val="21"/>
              </w:rPr>
            </w:pP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BAAA1"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61</w:t>
            </w:r>
          </w:p>
        </w:tc>
        <w:tc>
          <w:tcPr>
            <w:tcW w:w="3688" w:type="dxa"/>
            <w:tcBorders>
              <w:top w:val="single" w:sz="4" w:space="0" w:color="auto"/>
              <w:left w:val="single" w:sz="4" w:space="0" w:color="auto"/>
              <w:bottom w:val="single" w:sz="4" w:space="0" w:color="auto"/>
              <w:right w:val="single" w:sz="4" w:space="0" w:color="auto"/>
            </w:tcBorders>
            <w:noWrap/>
            <w:vAlign w:val="center"/>
          </w:tcPr>
          <w:p w14:paraId="1D7B7239" w14:textId="77777777" w:rsidR="004B5F5B" w:rsidRDefault="00000000">
            <w:pPr>
              <w:rPr>
                <w:rFonts w:ascii="宋体" w:eastAsia="宋体" w:hAnsi="宋体" w:cs="Arial" w:hint="eastAsia"/>
                <w:color w:val="000000"/>
                <w:szCs w:val="21"/>
              </w:rPr>
            </w:pPr>
            <w:r>
              <w:rPr>
                <w:rFonts w:cs="Arial" w:hint="eastAsia"/>
                <w:color w:val="000000"/>
                <w:szCs w:val="21"/>
              </w:rPr>
              <w:t xml:space="preserve">　</w:t>
            </w:r>
          </w:p>
        </w:tc>
      </w:tr>
      <w:tr w:rsidR="004B5F5B" w14:paraId="59EC31C7" w14:textId="77777777">
        <w:trPr>
          <w:trHeight w:hRule="exact" w:val="255"/>
        </w:trPr>
        <w:tc>
          <w:tcPr>
            <w:tcW w:w="291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8551621" w14:textId="77777777" w:rsidR="004B5F5B"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总计</w:t>
            </w:r>
          </w:p>
        </w:tc>
        <w:tc>
          <w:tcPr>
            <w:tcW w:w="10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1906FF"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31</w:t>
            </w:r>
          </w:p>
        </w:tc>
        <w:tc>
          <w:tcPr>
            <w:tcW w:w="2560" w:type="dxa"/>
            <w:tcBorders>
              <w:top w:val="single" w:sz="4" w:space="0" w:color="auto"/>
              <w:left w:val="single" w:sz="4" w:space="0" w:color="auto"/>
              <w:bottom w:val="single" w:sz="4" w:space="0" w:color="auto"/>
              <w:right w:val="single" w:sz="4" w:space="0" w:color="auto"/>
            </w:tcBorders>
            <w:noWrap/>
            <w:vAlign w:val="center"/>
          </w:tcPr>
          <w:p w14:paraId="72A7DA74" w14:textId="77777777" w:rsidR="004B5F5B" w:rsidRDefault="00000000">
            <w:pPr>
              <w:jc w:val="right"/>
              <w:rPr>
                <w:rFonts w:ascii="宋体" w:eastAsia="宋体" w:hAnsi="宋体" w:cs="Arial" w:hint="eastAsia"/>
                <w:color w:val="000000"/>
                <w:szCs w:val="21"/>
              </w:rPr>
            </w:pPr>
            <w:bookmarkStart w:id="1" w:name="OLE_LINK1"/>
            <w:bookmarkStart w:id="2" w:name="OLE_LINK2"/>
            <w:r>
              <w:rPr>
                <w:rFonts w:ascii="宋体" w:eastAsia="宋体" w:hAnsi="宋体" w:cs="Arial" w:hint="eastAsia"/>
                <w:color w:val="000000"/>
                <w:szCs w:val="21"/>
              </w:rPr>
              <w:t>227.36</w:t>
            </w:r>
            <w:bookmarkEnd w:id="1"/>
            <w:bookmarkEnd w:id="2"/>
          </w:p>
        </w:tc>
        <w:tc>
          <w:tcPr>
            <w:tcW w:w="37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27155F2" w14:textId="77777777" w:rsidR="004B5F5B" w:rsidRDefault="00000000">
            <w:pPr>
              <w:widowControl/>
              <w:jc w:val="center"/>
              <w:rPr>
                <w:rFonts w:asciiTheme="minorEastAsia" w:hAnsiTheme="minorEastAsia" w:cs="宋体" w:hint="eastAsia"/>
                <w:b/>
                <w:bCs/>
                <w:kern w:val="0"/>
                <w:szCs w:val="21"/>
              </w:rPr>
            </w:pPr>
            <w:r>
              <w:rPr>
                <w:rFonts w:asciiTheme="minorEastAsia" w:hAnsiTheme="minorEastAsia" w:cs="宋体" w:hint="eastAsia"/>
                <w:b/>
                <w:bCs/>
                <w:kern w:val="0"/>
                <w:szCs w:val="21"/>
              </w:rPr>
              <w:t>总计</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4023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62</w:t>
            </w:r>
          </w:p>
        </w:tc>
        <w:tc>
          <w:tcPr>
            <w:tcW w:w="3688" w:type="dxa"/>
            <w:tcBorders>
              <w:top w:val="single" w:sz="4" w:space="0" w:color="auto"/>
              <w:left w:val="single" w:sz="4" w:space="0" w:color="auto"/>
              <w:bottom w:val="single" w:sz="4" w:space="0" w:color="auto"/>
              <w:right w:val="single" w:sz="4" w:space="0" w:color="auto"/>
            </w:tcBorders>
            <w:noWrap/>
            <w:vAlign w:val="center"/>
          </w:tcPr>
          <w:p w14:paraId="70E40068"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227.36</w:t>
            </w:r>
          </w:p>
        </w:tc>
      </w:tr>
      <w:tr w:rsidR="004B5F5B" w14:paraId="1BA98840" w14:textId="77777777">
        <w:trPr>
          <w:trHeight w:hRule="exact" w:val="328"/>
        </w:trPr>
        <w:tc>
          <w:tcPr>
            <w:tcW w:w="14939" w:type="dxa"/>
            <w:gridSpan w:val="8"/>
            <w:tcBorders>
              <w:top w:val="single" w:sz="4" w:space="0" w:color="auto"/>
              <w:left w:val="nil"/>
              <w:bottom w:val="nil"/>
              <w:right w:val="nil"/>
            </w:tcBorders>
            <w:vAlign w:val="center"/>
          </w:tcPr>
          <w:p w14:paraId="174FEADA" w14:textId="77777777" w:rsidR="004B5F5B" w:rsidRDefault="00000000">
            <w:pPr>
              <w:jc w:val="left"/>
              <w:rPr>
                <w:rFonts w:ascii="华文中宋" w:eastAsia="华文中宋" w:hAnsi="华文中宋" w:hint="eastAsia"/>
                <w:color w:val="000000"/>
                <w:sz w:val="32"/>
                <w:szCs w:val="32"/>
              </w:rPr>
            </w:pPr>
            <w:r>
              <w:rPr>
                <w:rFonts w:asciiTheme="minorEastAsia" w:hAnsiTheme="minorEastAsia" w:cs="宋体" w:hint="eastAsia"/>
                <w:kern w:val="0"/>
                <w:szCs w:val="21"/>
              </w:rPr>
              <w:t>注：1.本表反映部门本年度的总收支和年末结转结余情况。</w:t>
            </w:r>
            <w:r>
              <w:rPr>
                <w:rFonts w:ascii="宋体" w:eastAsia="宋体" w:hAnsi="宋体" w:cs="宋体" w:hint="eastAsia"/>
                <w:color w:val="000000"/>
                <w:kern w:val="0"/>
                <w:sz w:val="24"/>
                <w:szCs w:val="24"/>
              </w:rPr>
              <w:t>2.本套报表金额单位转换时可能存在尾数误差。</w:t>
            </w:r>
          </w:p>
          <w:p w14:paraId="48845D6D"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br/>
              <w:t>2.本套报表金额单位转换时可能存在尾数误差。</w:t>
            </w:r>
          </w:p>
        </w:tc>
      </w:tr>
    </w:tbl>
    <w:p w14:paraId="1FF916CF" w14:textId="77777777" w:rsidR="004B5F5B" w:rsidRDefault="00000000">
      <w:pPr>
        <w:widowControl/>
        <w:jc w:val="center"/>
        <w:rPr>
          <w:rFonts w:ascii="Times New Roman" w:eastAsia="黑体" w:hAnsi="Times New Roman" w:cs="Times New Roman"/>
          <w:bCs/>
          <w:kern w:val="0"/>
          <w:sz w:val="32"/>
          <w:szCs w:val="32"/>
        </w:rPr>
      </w:pPr>
      <w:r>
        <w:rPr>
          <w:rFonts w:ascii="华文中宋" w:eastAsia="华文中宋" w:hAnsi="华文中宋" w:hint="eastAsia"/>
          <w:color w:val="000000"/>
          <w:sz w:val="32"/>
          <w:szCs w:val="32"/>
        </w:rPr>
        <w:lastRenderedPageBreak/>
        <w:t>收入决算表</w:t>
      </w:r>
    </w:p>
    <w:tbl>
      <w:tblPr>
        <w:tblpPr w:leftFromText="180" w:rightFromText="180" w:vertAnchor="text" w:tblpY="1"/>
        <w:tblOverlap w:val="never"/>
        <w:tblW w:w="5000" w:type="pct"/>
        <w:tblLayout w:type="fixed"/>
        <w:tblCellMar>
          <w:left w:w="0" w:type="dxa"/>
          <w:right w:w="0" w:type="dxa"/>
        </w:tblCellMar>
        <w:tblLook w:val="04A0" w:firstRow="1" w:lastRow="0" w:firstColumn="1" w:lastColumn="0" w:noHBand="0" w:noVBand="1"/>
      </w:tblPr>
      <w:tblGrid>
        <w:gridCol w:w="64"/>
        <w:gridCol w:w="6"/>
        <w:gridCol w:w="163"/>
        <w:gridCol w:w="793"/>
        <w:gridCol w:w="784"/>
        <w:gridCol w:w="188"/>
        <w:gridCol w:w="944"/>
        <w:gridCol w:w="1404"/>
        <w:gridCol w:w="617"/>
        <w:gridCol w:w="1006"/>
        <w:gridCol w:w="65"/>
        <w:gridCol w:w="343"/>
        <w:gridCol w:w="1293"/>
        <w:gridCol w:w="139"/>
        <w:gridCol w:w="1277"/>
        <w:gridCol w:w="59"/>
        <w:gridCol w:w="259"/>
        <w:gridCol w:w="173"/>
        <w:gridCol w:w="404"/>
        <w:gridCol w:w="290"/>
        <w:gridCol w:w="93"/>
        <w:gridCol w:w="904"/>
        <w:gridCol w:w="463"/>
        <w:gridCol w:w="333"/>
        <w:gridCol w:w="423"/>
        <w:gridCol w:w="154"/>
        <w:gridCol w:w="1123"/>
        <w:gridCol w:w="93"/>
        <w:gridCol w:w="191"/>
        <w:gridCol w:w="1034"/>
        <w:gridCol w:w="244"/>
        <w:gridCol w:w="102"/>
      </w:tblGrid>
      <w:tr w:rsidR="004B5F5B" w14:paraId="52F3B36B" w14:textId="77777777">
        <w:trPr>
          <w:gridBefore w:val="1"/>
          <w:gridAfter w:val="2"/>
          <w:wBefore w:w="21" w:type="pct"/>
          <w:wAfter w:w="112" w:type="pct"/>
          <w:trHeight w:val="285"/>
        </w:trPr>
        <w:tc>
          <w:tcPr>
            <w:tcW w:w="566" w:type="pct"/>
            <w:gridSpan w:val="4"/>
            <w:tcBorders>
              <w:top w:val="nil"/>
              <w:left w:val="nil"/>
              <w:bottom w:val="nil"/>
              <w:right w:val="nil"/>
            </w:tcBorders>
            <w:shd w:val="clear" w:color="000000" w:fill="FFFFFF"/>
            <w:noWrap/>
            <w:tcMar>
              <w:top w:w="15" w:type="dxa"/>
              <w:left w:w="15" w:type="dxa"/>
              <w:bottom w:w="0" w:type="dxa"/>
              <w:right w:w="15" w:type="dxa"/>
            </w:tcMar>
            <w:vAlign w:val="center"/>
          </w:tcPr>
          <w:p w14:paraId="3919F4BD" w14:textId="77777777" w:rsidR="004B5F5B" w:rsidRDefault="00000000">
            <w:pPr>
              <w:jc w:val="right"/>
              <w:rPr>
                <w:rFonts w:ascii="宋体" w:eastAsia="宋体" w:hAnsi="宋体" w:cs="宋体" w:hint="eastAsia"/>
                <w:sz w:val="24"/>
                <w:szCs w:val="24"/>
              </w:rPr>
            </w:pPr>
            <w:r>
              <w:rPr>
                <w:rFonts w:ascii="Times New Roman" w:eastAsia="黑体" w:hAnsi="Times New Roman" w:cs="Times New Roman"/>
                <w:bCs/>
                <w:kern w:val="0"/>
                <w:sz w:val="32"/>
                <w:szCs w:val="32"/>
              </w:rPr>
              <w:t xml:space="preserve"> </w:t>
            </w:r>
            <w:r>
              <w:rPr>
                <w:rFonts w:hint="eastAsia"/>
              </w:rPr>
              <w:t xml:space="preserve">　</w:t>
            </w:r>
          </w:p>
        </w:tc>
        <w:tc>
          <w:tcPr>
            <w:tcW w:w="367"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034ED349" w14:textId="77777777" w:rsidR="004B5F5B" w:rsidRDefault="00000000">
            <w:pPr>
              <w:jc w:val="right"/>
              <w:rPr>
                <w:rFonts w:ascii="宋体" w:eastAsia="宋体" w:hAnsi="宋体" w:cs="宋体" w:hint="eastAsia"/>
                <w:sz w:val="24"/>
                <w:szCs w:val="24"/>
              </w:rPr>
            </w:pPr>
            <w:r>
              <w:rPr>
                <w:rFonts w:hint="eastAsia"/>
              </w:rPr>
              <w:t xml:space="preserve">　</w:t>
            </w:r>
          </w:p>
        </w:tc>
        <w:tc>
          <w:tcPr>
            <w:tcW w:w="1002" w:type="pct"/>
            <w:gridSpan w:val="4"/>
            <w:tcBorders>
              <w:top w:val="nil"/>
              <w:left w:val="nil"/>
              <w:bottom w:val="nil"/>
              <w:right w:val="nil"/>
            </w:tcBorders>
            <w:shd w:val="clear" w:color="000000" w:fill="FFFFFF"/>
            <w:noWrap/>
            <w:tcMar>
              <w:top w:w="15" w:type="dxa"/>
              <w:left w:w="15" w:type="dxa"/>
              <w:bottom w:w="0" w:type="dxa"/>
              <w:right w:w="15" w:type="dxa"/>
            </w:tcMar>
            <w:vAlign w:val="center"/>
          </w:tcPr>
          <w:p w14:paraId="10645037" w14:textId="77777777" w:rsidR="004B5F5B" w:rsidRDefault="00000000">
            <w:pPr>
              <w:jc w:val="right"/>
              <w:rPr>
                <w:rFonts w:ascii="宋体" w:eastAsia="宋体" w:hAnsi="宋体" w:cs="宋体" w:hint="eastAsia"/>
                <w:sz w:val="24"/>
                <w:szCs w:val="24"/>
              </w:rPr>
            </w:pPr>
            <w:r>
              <w:rPr>
                <w:rFonts w:hint="eastAsia"/>
              </w:rPr>
              <w:t xml:space="preserve">　</w:t>
            </w:r>
          </w:p>
        </w:tc>
        <w:tc>
          <w:tcPr>
            <w:tcW w:w="530"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A3C29A9" w14:textId="77777777" w:rsidR="004B5F5B" w:rsidRDefault="00000000">
            <w:pPr>
              <w:jc w:val="right"/>
              <w:rPr>
                <w:rFonts w:ascii="宋体" w:eastAsia="宋体" w:hAnsi="宋体" w:cs="宋体" w:hint="eastAsia"/>
                <w:sz w:val="24"/>
                <w:szCs w:val="24"/>
              </w:rPr>
            </w:pPr>
            <w:r>
              <w:rPr>
                <w:rFonts w:hint="eastAsia"/>
              </w:rPr>
              <w:t xml:space="preserve">　</w:t>
            </w:r>
          </w:p>
        </w:tc>
        <w:tc>
          <w:tcPr>
            <w:tcW w:w="478" w:type="pct"/>
            <w:gridSpan w:val="3"/>
            <w:tcBorders>
              <w:top w:val="nil"/>
              <w:left w:val="nil"/>
              <w:bottom w:val="nil"/>
              <w:right w:val="nil"/>
            </w:tcBorders>
            <w:shd w:val="clear" w:color="000000" w:fill="FFFFFF"/>
            <w:noWrap/>
            <w:tcMar>
              <w:top w:w="15" w:type="dxa"/>
              <w:left w:w="15" w:type="dxa"/>
              <w:bottom w:w="0" w:type="dxa"/>
              <w:right w:w="15" w:type="dxa"/>
            </w:tcMar>
            <w:vAlign w:val="center"/>
          </w:tcPr>
          <w:p w14:paraId="317AC840"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5"/>
            <w:tcBorders>
              <w:top w:val="nil"/>
              <w:left w:val="nil"/>
              <w:bottom w:val="nil"/>
              <w:right w:val="nil"/>
            </w:tcBorders>
            <w:shd w:val="clear" w:color="000000" w:fill="FFFFFF"/>
            <w:noWrap/>
            <w:tcMar>
              <w:top w:w="15" w:type="dxa"/>
              <w:left w:w="15" w:type="dxa"/>
              <w:bottom w:w="0" w:type="dxa"/>
              <w:right w:w="15" w:type="dxa"/>
            </w:tcMar>
            <w:vAlign w:val="center"/>
          </w:tcPr>
          <w:p w14:paraId="0B32564A" w14:textId="77777777" w:rsidR="004B5F5B" w:rsidRDefault="00000000">
            <w:pPr>
              <w:jc w:val="right"/>
              <w:rPr>
                <w:rFonts w:ascii="宋体" w:eastAsia="宋体" w:hAnsi="宋体" w:cs="宋体" w:hint="eastAsia"/>
                <w:sz w:val="24"/>
                <w:szCs w:val="24"/>
              </w:rPr>
            </w:pPr>
            <w:r>
              <w:rPr>
                <w:rFonts w:hint="eastAsia"/>
              </w:rPr>
              <w:t xml:space="preserve">　</w:t>
            </w:r>
          </w:p>
        </w:tc>
        <w:tc>
          <w:tcPr>
            <w:tcW w:w="293" w:type="pct"/>
            <w:tcBorders>
              <w:top w:val="nil"/>
              <w:left w:val="nil"/>
              <w:bottom w:val="nil"/>
              <w:right w:val="nil"/>
            </w:tcBorders>
            <w:shd w:val="clear" w:color="000000" w:fill="FFFFFF"/>
            <w:noWrap/>
            <w:tcMar>
              <w:top w:w="15" w:type="dxa"/>
              <w:left w:w="15" w:type="dxa"/>
              <w:bottom w:w="0" w:type="dxa"/>
              <w:right w:w="15" w:type="dxa"/>
            </w:tcMar>
            <w:vAlign w:val="center"/>
          </w:tcPr>
          <w:p w14:paraId="6C1D34B3"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3"/>
            <w:tcBorders>
              <w:top w:val="nil"/>
              <w:left w:val="nil"/>
              <w:bottom w:val="nil"/>
              <w:right w:val="nil"/>
            </w:tcBorders>
            <w:shd w:val="clear" w:color="000000" w:fill="FFFFFF"/>
            <w:noWrap/>
            <w:tcMar>
              <w:top w:w="15" w:type="dxa"/>
              <w:left w:w="15" w:type="dxa"/>
              <w:bottom w:w="0" w:type="dxa"/>
              <w:right w:w="15" w:type="dxa"/>
            </w:tcMar>
            <w:vAlign w:val="center"/>
          </w:tcPr>
          <w:p w14:paraId="28AEFC4B" w14:textId="77777777" w:rsidR="004B5F5B" w:rsidRDefault="00000000">
            <w:pPr>
              <w:jc w:val="right"/>
              <w:rPr>
                <w:rFonts w:ascii="宋体" w:eastAsia="宋体" w:hAnsi="宋体" w:cs="宋体" w:hint="eastAsia"/>
                <w:sz w:val="24"/>
                <w:szCs w:val="24"/>
              </w:rPr>
            </w:pPr>
            <w:r>
              <w:rPr>
                <w:rFonts w:hint="eastAsia"/>
              </w:rPr>
              <w:t xml:space="preserve">　</w:t>
            </w:r>
          </w:p>
        </w:tc>
        <w:tc>
          <w:tcPr>
            <w:tcW w:w="444" w:type="pct"/>
            <w:gridSpan w:val="3"/>
            <w:tcBorders>
              <w:top w:val="nil"/>
              <w:left w:val="nil"/>
              <w:bottom w:val="nil"/>
              <w:right w:val="nil"/>
            </w:tcBorders>
            <w:shd w:val="clear" w:color="000000" w:fill="FFFFFF"/>
            <w:noWrap/>
            <w:tcMar>
              <w:top w:w="15" w:type="dxa"/>
              <w:left w:w="15" w:type="dxa"/>
              <w:bottom w:w="0" w:type="dxa"/>
              <w:right w:w="15" w:type="dxa"/>
            </w:tcMar>
            <w:vAlign w:val="center"/>
          </w:tcPr>
          <w:p w14:paraId="77365623" w14:textId="77777777" w:rsidR="004B5F5B" w:rsidRDefault="004B5F5B">
            <w:pPr>
              <w:jc w:val="right"/>
              <w:rPr>
                <w:rFonts w:ascii="宋体" w:eastAsia="宋体" w:hAnsi="宋体" w:cs="宋体" w:hint="eastAsia"/>
                <w:sz w:val="24"/>
                <w:szCs w:val="24"/>
              </w:rPr>
            </w:pPr>
          </w:p>
        </w:tc>
        <w:tc>
          <w:tcPr>
            <w:tcW w:w="397"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5736F5E" w14:textId="77777777" w:rsidR="004B5F5B" w:rsidRDefault="00000000">
            <w:pPr>
              <w:jc w:val="right"/>
              <w:rPr>
                <w:rFonts w:ascii="宋体" w:eastAsia="宋体" w:hAnsi="宋体" w:cs="宋体" w:hint="eastAsia"/>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B5F5B" w14:paraId="685E7569" w14:textId="77777777">
        <w:trPr>
          <w:gridBefore w:val="1"/>
          <w:gridAfter w:val="2"/>
          <w:wBefore w:w="21" w:type="pct"/>
          <w:wAfter w:w="112" w:type="pct"/>
          <w:trHeight w:val="285"/>
        </w:trPr>
        <w:tc>
          <w:tcPr>
            <w:tcW w:w="933" w:type="pct"/>
            <w:gridSpan w:val="6"/>
            <w:tcBorders>
              <w:top w:val="nil"/>
              <w:left w:val="nil"/>
              <w:bottom w:val="nil"/>
              <w:right w:val="nil"/>
            </w:tcBorders>
            <w:shd w:val="clear" w:color="000000" w:fill="FFFFFF"/>
            <w:noWrap/>
            <w:tcMar>
              <w:top w:w="15" w:type="dxa"/>
              <w:left w:w="15" w:type="dxa"/>
              <w:bottom w:w="0" w:type="dxa"/>
              <w:right w:w="15" w:type="dxa"/>
            </w:tcMar>
            <w:vAlign w:val="center"/>
          </w:tcPr>
          <w:p w14:paraId="0EE8F98B" w14:textId="77777777" w:rsidR="004B5F5B" w:rsidRDefault="00000000">
            <w:pPr>
              <w:rPr>
                <w:rFonts w:ascii="宋体" w:eastAsia="宋体" w:hAnsi="宋体" w:cs="宋体" w:hint="eastAsia"/>
                <w:color w:val="000000"/>
                <w:sz w:val="20"/>
                <w:szCs w:val="20"/>
              </w:rPr>
            </w:pPr>
            <w:r>
              <w:rPr>
                <w:rFonts w:hint="eastAsia"/>
                <w:color w:val="000000"/>
                <w:sz w:val="20"/>
                <w:szCs w:val="20"/>
              </w:rPr>
              <w:t>部门：</w:t>
            </w:r>
            <w:r>
              <w:rPr>
                <w:rFonts w:asciiTheme="minorEastAsia" w:hAnsiTheme="minorEastAsia" w:cs="宋体" w:hint="eastAsia"/>
                <w:color w:val="000000"/>
                <w:kern w:val="0"/>
                <w:sz w:val="20"/>
                <w:szCs w:val="20"/>
              </w:rPr>
              <w:t>祁阳市档案馆</w:t>
            </w:r>
          </w:p>
        </w:tc>
        <w:tc>
          <w:tcPr>
            <w:tcW w:w="1002" w:type="pct"/>
            <w:gridSpan w:val="4"/>
            <w:tcBorders>
              <w:top w:val="nil"/>
              <w:left w:val="nil"/>
              <w:bottom w:val="nil"/>
              <w:right w:val="nil"/>
            </w:tcBorders>
            <w:shd w:val="clear" w:color="000000" w:fill="FFFFFF"/>
            <w:noWrap/>
            <w:tcMar>
              <w:top w:w="15" w:type="dxa"/>
              <w:left w:w="15" w:type="dxa"/>
              <w:bottom w:w="0" w:type="dxa"/>
              <w:right w:w="15" w:type="dxa"/>
            </w:tcMar>
            <w:vAlign w:val="center"/>
          </w:tcPr>
          <w:p w14:paraId="26D6DEFE" w14:textId="77777777" w:rsidR="004B5F5B" w:rsidRDefault="00000000">
            <w:pPr>
              <w:jc w:val="right"/>
              <w:rPr>
                <w:rFonts w:ascii="宋体" w:eastAsia="宋体" w:hAnsi="宋体" w:cs="宋体" w:hint="eastAsia"/>
                <w:sz w:val="24"/>
                <w:szCs w:val="24"/>
              </w:rPr>
            </w:pPr>
            <w:r>
              <w:rPr>
                <w:rFonts w:hint="eastAsia"/>
              </w:rPr>
              <w:t xml:space="preserve">　</w:t>
            </w:r>
          </w:p>
        </w:tc>
        <w:tc>
          <w:tcPr>
            <w:tcW w:w="530"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4A54FEE7" w14:textId="77777777" w:rsidR="004B5F5B" w:rsidRDefault="00000000">
            <w:pPr>
              <w:jc w:val="right"/>
              <w:rPr>
                <w:rFonts w:ascii="宋体" w:eastAsia="宋体" w:hAnsi="宋体" w:cs="宋体" w:hint="eastAsia"/>
                <w:sz w:val="24"/>
                <w:szCs w:val="24"/>
              </w:rPr>
            </w:pPr>
            <w:r>
              <w:rPr>
                <w:rFonts w:hint="eastAsia"/>
              </w:rPr>
              <w:t xml:space="preserve">　</w:t>
            </w:r>
          </w:p>
        </w:tc>
        <w:tc>
          <w:tcPr>
            <w:tcW w:w="478" w:type="pct"/>
            <w:gridSpan w:val="3"/>
            <w:tcBorders>
              <w:top w:val="nil"/>
              <w:left w:val="nil"/>
              <w:bottom w:val="nil"/>
              <w:right w:val="nil"/>
            </w:tcBorders>
            <w:shd w:val="clear" w:color="000000" w:fill="FFFFFF"/>
            <w:noWrap/>
            <w:tcMar>
              <w:top w:w="15" w:type="dxa"/>
              <w:left w:w="15" w:type="dxa"/>
              <w:bottom w:w="0" w:type="dxa"/>
              <w:right w:w="15" w:type="dxa"/>
            </w:tcMar>
            <w:vAlign w:val="center"/>
          </w:tcPr>
          <w:p w14:paraId="343DDCA4"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5"/>
            <w:tcBorders>
              <w:top w:val="nil"/>
              <w:left w:val="nil"/>
              <w:bottom w:val="nil"/>
              <w:right w:val="nil"/>
            </w:tcBorders>
            <w:shd w:val="clear" w:color="000000" w:fill="FFFFFF"/>
            <w:noWrap/>
            <w:tcMar>
              <w:top w:w="15" w:type="dxa"/>
              <w:left w:w="15" w:type="dxa"/>
              <w:bottom w:w="0" w:type="dxa"/>
              <w:right w:w="15" w:type="dxa"/>
            </w:tcMar>
            <w:vAlign w:val="center"/>
          </w:tcPr>
          <w:p w14:paraId="5A6FFF5E" w14:textId="77777777" w:rsidR="004B5F5B" w:rsidRDefault="00000000">
            <w:pPr>
              <w:jc w:val="center"/>
              <w:rPr>
                <w:rFonts w:ascii="宋体" w:eastAsia="宋体" w:hAnsi="宋体" w:cs="宋体" w:hint="eastAsia"/>
                <w:color w:val="000000"/>
                <w:sz w:val="20"/>
                <w:szCs w:val="20"/>
              </w:rPr>
            </w:pPr>
            <w:r>
              <w:rPr>
                <w:rFonts w:hint="eastAsia"/>
                <w:color w:val="000000"/>
                <w:sz w:val="20"/>
                <w:szCs w:val="20"/>
              </w:rPr>
              <w:t xml:space="preserve">　</w:t>
            </w:r>
          </w:p>
        </w:tc>
        <w:tc>
          <w:tcPr>
            <w:tcW w:w="293" w:type="pct"/>
            <w:tcBorders>
              <w:top w:val="nil"/>
              <w:left w:val="nil"/>
              <w:bottom w:val="nil"/>
              <w:right w:val="nil"/>
            </w:tcBorders>
            <w:shd w:val="clear" w:color="000000" w:fill="FFFFFF"/>
            <w:noWrap/>
            <w:tcMar>
              <w:top w:w="15" w:type="dxa"/>
              <w:left w:w="15" w:type="dxa"/>
              <w:bottom w:w="0" w:type="dxa"/>
              <w:right w:w="15" w:type="dxa"/>
            </w:tcMar>
            <w:vAlign w:val="center"/>
          </w:tcPr>
          <w:p w14:paraId="7CFD2500"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3"/>
            <w:tcBorders>
              <w:top w:val="nil"/>
              <w:left w:val="nil"/>
              <w:bottom w:val="nil"/>
              <w:right w:val="nil"/>
            </w:tcBorders>
            <w:shd w:val="clear" w:color="000000" w:fill="FFFFFF"/>
            <w:noWrap/>
            <w:tcMar>
              <w:top w:w="15" w:type="dxa"/>
              <w:left w:w="15" w:type="dxa"/>
              <w:bottom w:w="0" w:type="dxa"/>
              <w:right w:w="15" w:type="dxa"/>
            </w:tcMar>
            <w:vAlign w:val="center"/>
          </w:tcPr>
          <w:p w14:paraId="02BCE12B" w14:textId="77777777" w:rsidR="004B5F5B" w:rsidRDefault="00000000">
            <w:pPr>
              <w:jc w:val="right"/>
              <w:rPr>
                <w:rFonts w:ascii="宋体" w:eastAsia="宋体" w:hAnsi="宋体" w:cs="宋体" w:hint="eastAsia"/>
                <w:sz w:val="24"/>
                <w:szCs w:val="24"/>
              </w:rPr>
            </w:pPr>
            <w:r>
              <w:rPr>
                <w:rFonts w:hint="eastAsia"/>
              </w:rPr>
              <w:t xml:space="preserve">　</w:t>
            </w:r>
          </w:p>
        </w:tc>
        <w:tc>
          <w:tcPr>
            <w:tcW w:w="444" w:type="pct"/>
            <w:gridSpan w:val="3"/>
            <w:tcBorders>
              <w:top w:val="nil"/>
              <w:left w:val="nil"/>
              <w:bottom w:val="nil"/>
              <w:right w:val="nil"/>
            </w:tcBorders>
            <w:shd w:val="clear" w:color="000000" w:fill="FFFFFF"/>
            <w:noWrap/>
            <w:tcMar>
              <w:top w:w="15" w:type="dxa"/>
              <w:left w:w="15" w:type="dxa"/>
              <w:bottom w:w="0" w:type="dxa"/>
              <w:right w:w="15" w:type="dxa"/>
            </w:tcMar>
            <w:vAlign w:val="center"/>
          </w:tcPr>
          <w:p w14:paraId="69291426" w14:textId="77777777" w:rsidR="004B5F5B" w:rsidRDefault="00000000">
            <w:pPr>
              <w:jc w:val="right"/>
              <w:rPr>
                <w:rFonts w:ascii="宋体" w:eastAsia="宋体" w:hAnsi="宋体" w:cs="宋体" w:hint="eastAsia"/>
                <w:sz w:val="24"/>
                <w:szCs w:val="24"/>
              </w:rPr>
            </w:pPr>
            <w:r>
              <w:rPr>
                <w:rFonts w:hint="eastAsia"/>
              </w:rPr>
              <w:t xml:space="preserve">　</w:t>
            </w:r>
          </w:p>
        </w:tc>
        <w:tc>
          <w:tcPr>
            <w:tcW w:w="397"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6DE1D6F9" w14:textId="77777777" w:rsidR="004B5F5B" w:rsidRDefault="00000000">
            <w:pPr>
              <w:jc w:val="right"/>
              <w:rPr>
                <w:rFonts w:ascii="宋体" w:eastAsia="宋体" w:hAnsi="宋体" w:cs="宋体" w:hint="eastAsia"/>
                <w:color w:val="000000"/>
                <w:sz w:val="20"/>
                <w:szCs w:val="20"/>
              </w:rPr>
            </w:pPr>
            <w:r>
              <w:rPr>
                <w:rFonts w:hint="eastAsia"/>
                <w:color w:val="000000"/>
                <w:sz w:val="20"/>
                <w:szCs w:val="20"/>
              </w:rPr>
              <w:t>单位：万元</w:t>
            </w:r>
          </w:p>
        </w:tc>
      </w:tr>
      <w:tr w:rsidR="004B5F5B" w14:paraId="5D783C38" w14:textId="77777777">
        <w:trPr>
          <w:gridBefore w:val="1"/>
          <w:gridAfter w:val="2"/>
          <w:wBefore w:w="21" w:type="pct"/>
          <w:wAfter w:w="112" w:type="pct"/>
        </w:trPr>
        <w:tc>
          <w:tcPr>
            <w:tcW w:w="1935" w:type="pct"/>
            <w:gridSpan w:val="10"/>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358DAD" w14:textId="77777777" w:rsidR="004B5F5B" w:rsidRDefault="00000000">
            <w:pPr>
              <w:jc w:val="center"/>
              <w:rPr>
                <w:rFonts w:ascii="宋体" w:eastAsia="宋体" w:hAnsi="宋体" w:cs="宋体" w:hint="eastAsia"/>
                <w:sz w:val="24"/>
                <w:szCs w:val="24"/>
              </w:rPr>
            </w:pPr>
            <w:r>
              <w:rPr>
                <w:rFonts w:hint="eastAsia"/>
              </w:rPr>
              <w:t>项</w:t>
            </w:r>
            <w:r>
              <w:rPr>
                <w:rFonts w:hint="eastAsia"/>
              </w:rPr>
              <w:t xml:space="preserve">    </w:t>
            </w:r>
            <w:r>
              <w:rPr>
                <w:rFonts w:hint="eastAsia"/>
              </w:rPr>
              <w:t>目</w:t>
            </w:r>
          </w:p>
        </w:tc>
        <w:tc>
          <w:tcPr>
            <w:tcW w:w="530" w:type="pct"/>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843F47B" w14:textId="77777777" w:rsidR="004B5F5B" w:rsidRDefault="00000000">
            <w:pPr>
              <w:jc w:val="center"/>
              <w:rPr>
                <w:rFonts w:ascii="宋体" w:eastAsia="宋体" w:hAnsi="宋体" w:cs="宋体" w:hint="eastAsia"/>
                <w:sz w:val="24"/>
                <w:szCs w:val="24"/>
              </w:rPr>
            </w:pPr>
            <w:r>
              <w:rPr>
                <w:rFonts w:hint="eastAsia"/>
              </w:rPr>
              <w:t>本年收入合计</w:t>
            </w:r>
          </w:p>
        </w:tc>
        <w:tc>
          <w:tcPr>
            <w:tcW w:w="459"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B1B018" w14:textId="77777777" w:rsidR="004B5F5B" w:rsidRDefault="00000000">
            <w:pPr>
              <w:jc w:val="center"/>
              <w:rPr>
                <w:rFonts w:ascii="宋体" w:eastAsia="宋体" w:hAnsi="宋体" w:cs="宋体" w:hint="eastAsia"/>
                <w:sz w:val="24"/>
                <w:szCs w:val="24"/>
              </w:rPr>
            </w:pPr>
            <w:r>
              <w:rPr>
                <w:rFonts w:hint="eastAsia"/>
              </w:rPr>
              <w:t>财政拨款收入</w:t>
            </w:r>
          </w:p>
        </w:tc>
        <w:tc>
          <w:tcPr>
            <w:tcW w:w="414" w:type="pct"/>
            <w:gridSpan w:val="6"/>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D89567" w14:textId="77777777" w:rsidR="004B5F5B" w:rsidRDefault="00000000">
            <w:pPr>
              <w:jc w:val="center"/>
              <w:rPr>
                <w:rFonts w:ascii="宋体" w:eastAsia="宋体" w:hAnsi="宋体" w:cs="宋体" w:hint="eastAsia"/>
                <w:sz w:val="24"/>
                <w:szCs w:val="24"/>
              </w:rPr>
            </w:pPr>
            <w:r>
              <w:rPr>
                <w:rFonts w:hint="eastAsia"/>
              </w:rPr>
              <w:t>上级补助收入</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A7DCC0" w14:textId="77777777" w:rsidR="004B5F5B" w:rsidRDefault="00000000">
            <w:pPr>
              <w:jc w:val="center"/>
              <w:rPr>
                <w:rFonts w:ascii="宋体" w:eastAsia="宋体" w:hAnsi="宋体" w:cs="宋体" w:hint="eastAsia"/>
                <w:sz w:val="24"/>
                <w:szCs w:val="24"/>
              </w:rPr>
            </w:pPr>
            <w:r>
              <w:rPr>
                <w:rFonts w:hint="eastAsia"/>
              </w:rPr>
              <w:t>事业收入</w:t>
            </w:r>
          </w:p>
        </w:tc>
        <w:tc>
          <w:tcPr>
            <w:tcW w:w="395" w:type="pct"/>
            <w:gridSpan w:val="3"/>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40E462" w14:textId="77777777" w:rsidR="004B5F5B" w:rsidRDefault="00000000">
            <w:pPr>
              <w:jc w:val="center"/>
              <w:rPr>
                <w:rFonts w:ascii="宋体" w:eastAsia="宋体" w:hAnsi="宋体" w:cs="宋体" w:hint="eastAsia"/>
                <w:sz w:val="24"/>
                <w:szCs w:val="24"/>
              </w:rPr>
            </w:pPr>
            <w:r>
              <w:rPr>
                <w:rFonts w:hint="eastAsia"/>
              </w:rPr>
              <w:t>经营收入</w:t>
            </w:r>
          </w:p>
        </w:tc>
        <w:tc>
          <w:tcPr>
            <w:tcW w:w="414" w:type="pct"/>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B4D1E6" w14:textId="77777777" w:rsidR="004B5F5B" w:rsidRDefault="00000000">
            <w:pPr>
              <w:jc w:val="center"/>
              <w:rPr>
                <w:rFonts w:ascii="宋体" w:eastAsia="宋体" w:hAnsi="宋体" w:cs="宋体" w:hint="eastAsia"/>
                <w:sz w:val="24"/>
                <w:szCs w:val="24"/>
              </w:rPr>
            </w:pPr>
            <w:r>
              <w:rPr>
                <w:rFonts w:hint="eastAsia"/>
              </w:rPr>
              <w:t>附属单位上缴收入</w:t>
            </w:r>
          </w:p>
        </w:tc>
        <w:tc>
          <w:tcPr>
            <w:tcW w:w="427" w:type="pct"/>
            <w:gridSpan w:val="3"/>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200FEEA" w14:textId="77777777" w:rsidR="004B5F5B" w:rsidRDefault="00000000">
            <w:pPr>
              <w:jc w:val="center"/>
              <w:rPr>
                <w:rFonts w:ascii="宋体" w:eastAsia="宋体" w:hAnsi="宋体" w:cs="宋体" w:hint="eastAsia"/>
                <w:sz w:val="24"/>
                <w:szCs w:val="24"/>
              </w:rPr>
            </w:pPr>
            <w:r>
              <w:rPr>
                <w:rFonts w:hint="eastAsia"/>
              </w:rPr>
              <w:t>其他收入</w:t>
            </w:r>
          </w:p>
        </w:tc>
      </w:tr>
      <w:tr w:rsidR="004B5F5B" w14:paraId="0BA265AC" w14:textId="77777777">
        <w:trPr>
          <w:gridBefore w:val="1"/>
          <w:gridAfter w:val="2"/>
          <w:wBefore w:w="21" w:type="pct"/>
          <w:wAfter w:w="112" w:type="pct"/>
          <w:trHeight w:hRule="exact" w:val="312"/>
        </w:trPr>
        <w:tc>
          <w:tcPr>
            <w:tcW w:w="566" w:type="pct"/>
            <w:gridSpan w:val="4"/>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3F7410" w14:textId="77777777" w:rsidR="004B5F5B" w:rsidRDefault="00000000">
            <w:pPr>
              <w:jc w:val="center"/>
              <w:rPr>
                <w:rFonts w:ascii="宋体" w:eastAsia="宋体" w:hAnsi="宋体" w:cs="宋体" w:hint="eastAsia"/>
                <w:sz w:val="24"/>
                <w:szCs w:val="24"/>
              </w:rPr>
            </w:pPr>
            <w:r>
              <w:rPr>
                <w:rFonts w:hint="eastAsia"/>
              </w:rPr>
              <w:t>功能分类科目编码</w:t>
            </w:r>
          </w:p>
        </w:tc>
        <w:tc>
          <w:tcPr>
            <w:tcW w:w="1369" w:type="pct"/>
            <w:gridSpan w:val="6"/>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3BAE0E4" w14:textId="77777777" w:rsidR="004B5F5B" w:rsidRDefault="00000000">
            <w:pPr>
              <w:jc w:val="center"/>
              <w:rPr>
                <w:rFonts w:ascii="宋体" w:eastAsia="宋体" w:hAnsi="宋体" w:cs="宋体" w:hint="eastAsia"/>
                <w:sz w:val="24"/>
                <w:szCs w:val="24"/>
              </w:rPr>
            </w:pPr>
            <w:r>
              <w:rPr>
                <w:rFonts w:hint="eastAsia"/>
              </w:rPr>
              <w:t>科目名称</w:t>
            </w:r>
          </w:p>
        </w:tc>
        <w:tc>
          <w:tcPr>
            <w:tcW w:w="530" w:type="pct"/>
            <w:gridSpan w:val="2"/>
            <w:vMerge/>
            <w:tcBorders>
              <w:top w:val="single" w:sz="4" w:space="0" w:color="auto"/>
              <w:left w:val="single" w:sz="4" w:space="0" w:color="auto"/>
              <w:bottom w:val="single" w:sz="4" w:space="0" w:color="auto"/>
              <w:right w:val="single" w:sz="4" w:space="0" w:color="auto"/>
            </w:tcBorders>
            <w:vAlign w:val="center"/>
          </w:tcPr>
          <w:p w14:paraId="29EFD317" w14:textId="77777777" w:rsidR="004B5F5B" w:rsidRDefault="004B5F5B">
            <w:pPr>
              <w:rPr>
                <w:rFonts w:ascii="宋体" w:eastAsia="宋体" w:hAnsi="宋体" w:cs="宋体" w:hint="eastAsia"/>
                <w:sz w:val="24"/>
                <w:szCs w:val="24"/>
              </w:rPr>
            </w:pPr>
          </w:p>
        </w:tc>
        <w:tc>
          <w:tcPr>
            <w:tcW w:w="459" w:type="pct"/>
            <w:gridSpan w:val="2"/>
            <w:vMerge/>
            <w:tcBorders>
              <w:top w:val="single" w:sz="4" w:space="0" w:color="auto"/>
              <w:left w:val="single" w:sz="4" w:space="0" w:color="auto"/>
              <w:bottom w:val="single" w:sz="4" w:space="0" w:color="auto"/>
              <w:right w:val="single" w:sz="4" w:space="0" w:color="auto"/>
            </w:tcBorders>
            <w:vAlign w:val="center"/>
          </w:tcPr>
          <w:p w14:paraId="6BEB2639" w14:textId="77777777" w:rsidR="004B5F5B" w:rsidRDefault="004B5F5B">
            <w:pPr>
              <w:rPr>
                <w:rFonts w:ascii="宋体" w:eastAsia="宋体" w:hAnsi="宋体" w:cs="宋体" w:hint="eastAsia"/>
                <w:sz w:val="24"/>
                <w:szCs w:val="24"/>
              </w:rPr>
            </w:pPr>
          </w:p>
        </w:tc>
        <w:tc>
          <w:tcPr>
            <w:tcW w:w="414" w:type="pct"/>
            <w:gridSpan w:val="6"/>
            <w:vMerge/>
            <w:tcBorders>
              <w:top w:val="single" w:sz="4" w:space="0" w:color="auto"/>
              <w:left w:val="single" w:sz="4" w:space="0" w:color="auto"/>
              <w:bottom w:val="single" w:sz="4" w:space="0" w:color="auto"/>
              <w:right w:val="single" w:sz="4" w:space="0" w:color="auto"/>
            </w:tcBorders>
            <w:vAlign w:val="center"/>
          </w:tcPr>
          <w:p w14:paraId="293237A0" w14:textId="77777777" w:rsidR="004B5F5B" w:rsidRDefault="004B5F5B">
            <w:pPr>
              <w:rPr>
                <w:rFonts w:ascii="宋体" w:eastAsia="宋体" w:hAnsi="宋体" w:cs="宋体" w:hint="eastAsia"/>
                <w:sz w:val="24"/>
                <w:szCs w:val="24"/>
              </w:rPr>
            </w:pPr>
          </w:p>
        </w:tc>
        <w:tc>
          <w:tcPr>
            <w:tcW w:w="293" w:type="pct"/>
            <w:vMerge/>
            <w:tcBorders>
              <w:top w:val="single" w:sz="4" w:space="0" w:color="auto"/>
              <w:left w:val="single" w:sz="4" w:space="0" w:color="auto"/>
              <w:bottom w:val="single" w:sz="4" w:space="0" w:color="auto"/>
              <w:right w:val="single" w:sz="4" w:space="0" w:color="auto"/>
            </w:tcBorders>
            <w:vAlign w:val="center"/>
          </w:tcPr>
          <w:p w14:paraId="7892D1A3" w14:textId="77777777" w:rsidR="004B5F5B" w:rsidRDefault="004B5F5B">
            <w:pPr>
              <w:rPr>
                <w:rFonts w:ascii="宋体" w:eastAsia="宋体" w:hAnsi="宋体" w:cs="宋体" w:hint="eastAsia"/>
                <w:sz w:val="24"/>
                <w:szCs w:val="24"/>
              </w:rPr>
            </w:pPr>
          </w:p>
        </w:tc>
        <w:tc>
          <w:tcPr>
            <w:tcW w:w="395" w:type="pct"/>
            <w:gridSpan w:val="3"/>
            <w:vMerge/>
            <w:tcBorders>
              <w:top w:val="single" w:sz="4" w:space="0" w:color="auto"/>
              <w:left w:val="single" w:sz="4" w:space="0" w:color="auto"/>
              <w:bottom w:val="single" w:sz="4" w:space="0" w:color="auto"/>
              <w:right w:val="single" w:sz="4" w:space="0" w:color="auto"/>
            </w:tcBorders>
            <w:vAlign w:val="center"/>
          </w:tcPr>
          <w:p w14:paraId="71E50FC9" w14:textId="77777777" w:rsidR="004B5F5B" w:rsidRDefault="004B5F5B">
            <w:pPr>
              <w:rPr>
                <w:rFonts w:ascii="宋体" w:eastAsia="宋体" w:hAnsi="宋体" w:cs="宋体" w:hint="eastAsia"/>
                <w:sz w:val="24"/>
                <w:szCs w:val="24"/>
              </w:rPr>
            </w:pPr>
          </w:p>
        </w:tc>
        <w:tc>
          <w:tcPr>
            <w:tcW w:w="414" w:type="pct"/>
            <w:gridSpan w:val="2"/>
            <w:vMerge/>
            <w:tcBorders>
              <w:top w:val="single" w:sz="4" w:space="0" w:color="auto"/>
              <w:left w:val="single" w:sz="4" w:space="0" w:color="auto"/>
              <w:bottom w:val="single" w:sz="4" w:space="0" w:color="auto"/>
              <w:right w:val="single" w:sz="4" w:space="0" w:color="auto"/>
            </w:tcBorders>
            <w:vAlign w:val="center"/>
          </w:tcPr>
          <w:p w14:paraId="4C5397BF" w14:textId="77777777" w:rsidR="004B5F5B" w:rsidRDefault="004B5F5B">
            <w:pPr>
              <w:rPr>
                <w:rFonts w:ascii="宋体" w:eastAsia="宋体" w:hAnsi="宋体" w:cs="宋体" w:hint="eastAsia"/>
                <w:sz w:val="24"/>
                <w:szCs w:val="24"/>
              </w:rPr>
            </w:pPr>
          </w:p>
        </w:tc>
        <w:tc>
          <w:tcPr>
            <w:tcW w:w="427" w:type="pct"/>
            <w:gridSpan w:val="3"/>
            <w:vMerge/>
            <w:tcBorders>
              <w:top w:val="single" w:sz="4" w:space="0" w:color="auto"/>
              <w:left w:val="single" w:sz="4" w:space="0" w:color="auto"/>
              <w:bottom w:val="single" w:sz="4" w:space="0" w:color="auto"/>
              <w:right w:val="single" w:sz="4" w:space="0" w:color="auto"/>
            </w:tcBorders>
            <w:vAlign w:val="center"/>
          </w:tcPr>
          <w:p w14:paraId="68966335" w14:textId="77777777" w:rsidR="004B5F5B" w:rsidRDefault="004B5F5B">
            <w:pPr>
              <w:rPr>
                <w:rFonts w:ascii="宋体" w:eastAsia="宋体" w:hAnsi="宋体" w:cs="宋体" w:hint="eastAsia"/>
                <w:sz w:val="24"/>
                <w:szCs w:val="24"/>
              </w:rPr>
            </w:pPr>
          </w:p>
        </w:tc>
      </w:tr>
      <w:tr w:rsidR="004B5F5B" w14:paraId="0B0D51E6" w14:textId="77777777">
        <w:trPr>
          <w:gridBefore w:val="1"/>
          <w:gridAfter w:val="2"/>
          <w:wBefore w:w="21" w:type="pct"/>
          <w:wAfter w:w="112" w:type="pct"/>
          <w:trHeight w:val="312"/>
        </w:trPr>
        <w:tc>
          <w:tcPr>
            <w:tcW w:w="566" w:type="pct"/>
            <w:gridSpan w:val="4"/>
            <w:vMerge/>
            <w:tcBorders>
              <w:top w:val="single" w:sz="4" w:space="0" w:color="auto"/>
              <w:left w:val="single" w:sz="4" w:space="0" w:color="auto"/>
              <w:bottom w:val="single" w:sz="4" w:space="0" w:color="auto"/>
              <w:right w:val="single" w:sz="4" w:space="0" w:color="auto"/>
            </w:tcBorders>
            <w:vAlign w:val="center"/>
          </w:tcPr>
          <w:p w14:paraId="11E149E7" w14:textId="77777777" w:rsidR="004B5F5B" w:rsidRDefault="004B5F5B">
            <w:pPr>
              <w:rPr>
                <w:rFonts w:ascii="宋体" w:eastAsia="宋体" w:hAnsi="宋体" w:cs="宋体" w:hint="eastAsia"/>
                <w:sz w:val="24"/>
                <w:szCs w:val="24"/>
              </w:rPr>
            </w:pPr>
          </w:p>
        </w:tc>
        <w:tc>
          <w:tcPr>
            <w:tcW w:w="1369" w:type="pct"/>
            <w:gridSpan w:val="6"/>
            <w:vMerge/>
            <w:tcBorders>
              <w:top w:val="nil"/>
              <w:left w:val="single" w:sz="4" w:space="0" w:color="auto"/>
              <w:bottom w:val="single" w:sz="4" w:space="0" w:color="auto"/>
              <w:right w:val="single" w:sz="4" w:space="0" w:color="auto"/>
            </w:tcBorders>
            <w:vAlign w:val="center"/>
          </w:tcPr>
          <w:p w14:paraId="3E9FF74F" w14:textId="77777777" w:rsidR="004B5F5B" w:rsidRDefault="004B5F5B">
            <w:pPr>
              <w:rPr>
                <w:rFonts w:ascii="宋体" w:eastAsia="宋体" w:hAnsi="宋体" w:cs="宋体" w:hint="eastAsia"/>
                <w:sz w:val="24"/>
                <w:szCs w:val="24"/>
              </w:rPr>
            </w:pPr>
          </w:p>
        </w:tc>
        <w:tc>
          <w:tcPr>
            <w:tcW w:w="530" w:type="pct"/>
            <w:gridSpan w:val="2"/>
            <w:vMerge/>
            <w:tcBorders>
              <w:top w:val="single" w:sz="4" w:space="0" w:color="auto"/>
              <w:left w:val="single" w:sz="4" w:space="0" w:color="auto"/>
              <w:bottom w:val="single" w:sz="4" w:space="0" w:color="auto"/>
              <w:right w:val="single" w:sz="4" w:space="0" w:color="auto"/>
            </w:tcBorders>
            <w:vAlign w:val="center"/>
          </w:tcPr>
          <w:p w14:paraId="741B7865" w14:textId="77777777" w:rsidR="004B5F5B" w:rsidRDefault="004B5F5B">
            <w:pPr>
              <w:rPr>
                <w:rFonts w:ascii="宋体" w:eastAsia="宋体" w:hAnsi="宋体" w:cs="宋体" w:hint="eastAsia"/>
                <w:sz w:val="24"/>
                <w:szCs w:val="24"/>
              </w:rPr>
            </w:pPr>
          </w:p>
        </w:tc>
        <w:tc>
          <w:tcPr>
            <w:tcW w:w="459" w:type="pct"/>
            <w:gridSpan w:val="2"/>
            <w:vMerge/>
            <w:tcBorders>
              <w:top w:val="single" w:sz="4" w:space="0" w:color="auto"/>
              <w:left w:val="single" w:sz="4" w:space="0" w:color="auto"/>
              <w:bottom w:val="single" w:sz="4" w:space="0" w:color="auto"/>
              <w:right w:val="single" w:sz="4" w:space="0" w:color="auto"/>
            </w:tcBorders>
            <w:vAlign w:val="center"/>
          </w:tcPr>
          <w:p w14:paraId="7E51FB29" w14:textId="77777777" w:rsidR="004B5F5B" w:rsidRDefault="004B5F5B">
            <w:pPr>
              <w:rPr>
                <w:rFonts w:ascii="宋体" w:eastAsia="宋体" w:hAnsi="宋体" w:cs="宋体" w:hint="eastAsia"/>
                <w:sz w:val="24"/>
                <w:szCs w:val="24"/>
              </w:rPr>
            </w:pPr>
          </w:p>
        </w:tc>
        <w:tc>
          <w:tcPr>
            <w:tcW w:w="414" w:type="pct"/>
            <w:gridSpan w:val="6"/>
            <w:vMerge/>
            <w:tcBorders>
              <w:top w:val="single" w:sz="4" w:space="0" w:color="auto"/>
              <w:left w:val="single" w:sz="4" w:space="0" w:color="auto"/>
              <w:bottom w:val="single" w:sz="4" w:space="0" w:color="auto"/>
              <w:right w:val="single" w:sz="4" w:space="0" w:color="auto"/>
            </w:tcBorders>
            <w:vAlign w:val="center"/>
          </w:tcPr>
          <w:p w14:paraId="3D305BE2" w14:textId="77777777" w:rsidR="004B5F5B" w:rsidRDefault="004B5F5B">
            <w:pPr>
              <w:rPr>
                <w:rFonts w:ascii="宋体" w:eastAsia="宋体" w:hAnsi="宋体" w:cs="宋体" w:hint="eastAsia"/>
                <w:sz w:val="24"/>
                <w:szCs w:val="24"/>
              </w:rPr>
            </w:pPr>
          </w:p>
        </w:tc>
        <w:tc>
          <w:tcPr>
            <w:tcW w:w="293" w:type="pct"/>
            <w:vMerge/>
            <w:tcBorders>
              <w:top w:val="single" w:sz="4" w:space="0" w:color="auto"/>
              <w:left w:val="single" w:sz="4" w:space="0" w:color="auto"/>
              <w:bottom w:val="single" w:sz="4" w:space="0" w:color="auto"/>
              <w:right w:val="single" w:sz="4" w:space="0" w:color="auto"/>
            </w:tcBorders>
            <w:vAlign w:val="center"/>
          </w:tcPr>
          <w:p w14:paraId="651E6D0F" w14:textId="77777777" w:rsidR="004B5F5B" w:rsidRDefault="004B5F5B">
            <w:pPr>
              <w:rPr>
                <w:rFonts w:ascii="宋体" w:eastAsia="宋体" w:hAnsi="宋体" w:cs="宋体" w:hint="eastAsia"/>
                <w:sz w:val="24"/>
                <w:szCs w:val="24"/>
              </w:rPr>
            </w:pPr>
          </w:p>
        </w:tc>
        <w:tc>
          <w:tcPr>
            <w:tcW w:w="395" w:type="pct"/>
            <w:gridSpan w:val="3"/>
            <w:vMerge/>
            <w:tcBorders>
              <w:top w:val="single" w:sz="4" w:space="0" w:color="auto"/>
              <w:left w:val="single" w:sz="4" w:space="0" w:color="auto"/>
              <w:bottom w:val="single" w:sz="4" w:space="0" w:color="auto"/>
              <w:right w:val="single" w:sz="4" w:space="0" w:color="auto"/>
            </w:tcBorders>
            <w:vAlign w:val="center"/>
          </w:tcPr>
          <w:p w14:paraId="55B705CD" w14:textId="77777777" w:rsidR="004B5F5B" w:rsidRDefault="004B5F5B">
            <w:pPr>
              <w:rPr>
                <w:rFonts w:ascii="宋体" w:eastAsia="宋体" w:hAnsi="宋体" w:cs="宋体" w:hint="eastAsia"/>
                <w:sz w:val="24"/>
                <w:szCs w:val="24"/>
              </w:rPr>
            </w:pPr>
          </w:p>
        </w:tc>
        <w:tc>
          <w:tcPr>
            <w:tcW w:w="414" w:type="pct"/>
            <w:gridSpan w:val="2"/>
            <w:vMerge/>
            <w:tcBorders>
              <w:top w:val="single" w:sz="4" w:space="0" w:color="auto"/>
              <w:left w:val="single" w:sz="4" w:space="0" w:color="auto"/>
              <w:bottom w:val="single" w:sz="4" w:space="0" w:color="auto"/>
              <w:right w:val="single" w:sz="4" w:space="0" w:color="auto"/>
            </w:tcBorders>
            <w:vAlign w:val="center"/>
          </w:tcPr>
          <w:p w14:paraId="1A302ED9" w14:textId="77777777" w:rsidR="004B5F5B" w:rsidRDefault="004B5F5B">
            <w:pPr>
              <w:rPr>
                <w:rFonts w:ascii="宋体" w:eastAsia="宋体" w:hAnsi="宋体" w:cs="宋体" w:hint="eastAsia"/>
                <w:sz w:val="24"/>
                <w:szCs w:val="24"/>
              </w:rPr>
            </w:pPr>
          </w:p>
        </w:tc>
        <w:tc>
          <w:tcPr>
            <w:tcW w:w="427" w:type="pct"/>
            <w:gridSpan w:val="3"/>
            <w:vMerge/>
            <w:tcBorders>
              <w:top w:val="single" w:sz="4" w:space="0" w:color="auto"/>
              <w:left w:val="single" w:sz="4" w:space="0" w:color="auto"/>
              <w:bottom w:val="single" w:sz="4" w:space="0" w:color="auto"/>
              <w:right w:val="single" w:sz="4" w:space="0" w:color="auto"/>
            </w:tcBorders>
            <w:vAlign w:val="center"/>
          </w:tcPr>
          <w:p w14:paraId="5D4EB37F" w14:textId="77777777" w:rsidR="004B5F5B" w:rsidRDefault="004B5F5B">
            <w:pPr>
              <w:rPr>
                <w:rFonts w:ascii="宋体" w:eastAsia="宋体" w:hAnsi="宋体" w:cs="宋体" w:hint="eastAsia"/>
                <w:sz w:val="24"/>
                <w:szCs w:val="24"/>
              </w:rPr>
            </w:pPr>
          </w:p>
        </w:tc>
      </w:tr>
      <w:tr w:rsidR="004B5F5B" w14:paraId="20A0509C" w14:textId="77777777">
        <w:trPr>
          <w:gridBefore w:val="1"/>
          <w:gridAfter w:val="2"/>
          <w:wBefore w:w="21" w:type="pct"/>
          <w:wAfter w:w="112" w:type="pct"/>
          <w:trHeight w:hRule="exact" w:val="284"/>
        </w:trPr>
        <w:tc>
          <w:tcPr>
            <w:tcW w:w="1935" w:type="pct"/>
            <w:gridSpan w:val="10"/>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35E7F8F" w14:textId="77777777" w:rsidR="004B5F5B" w:rsidRDefault="00000000">
            <w:pPr>
              <w:jc w:val="center"/>
              <w:rPr>
                <w:rFonts w:ascii="宋体" w:eastAsia="宋体" w:hAnsi="宋体" w:cs="宋体" w:hint="eastAsia"/>
                <w:sz w:val="24"/>
                <w:szCs w:val="24"/>
              </w:rPr>
            </w:pPr>
            <w:r>
              <w:rPr>
                <w:rFonts w:hint="eastAsia"/>
              </w:rPr>
              <w:t>栏次</w:t>
            </w:r>
          </w:p>
        </w:tc>
        <w:tc>
          <w:tcPr>
            <w:tcW w:w="530"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F454EB" w14:textId="77777777" w:rsidR="004B5F5B" w:rsidRDefault="00000000">
            <w:pPr>
              <w:jc w:val="center"/>
              <w:rPr>
                <w:rFonts w:ascii="宋体" w:eastAsia="宋体" w:hAnsi="宋体" w:cs="宋体" w:hint="eastAsia"/>
                <w:sz w:val="24"/>
                <w:szCs w:val="24"/>
              </w:rPr>
            </w:pPr>
            <w:r>
              <w:rPr>
                <w:rFonts w:hint="eastAsia"/>
              </w:rPr>
              <w:t>1</w:t>
            </w:r>
          </w:p>
        </w:tc>
        <w:tc>
          <w:tcPr>
            <w:tcW w:w="459"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E60EB82" w14:textId="77777777" w:rsidR="004B5F5B" w:rsidRDefault="00000000">
            <w:pPr>
              <w:jc w:val="center"/>
              <w:rPr>
                <w:rFonts w:ascii="宋体" w:eastAsia="宋体" w:hAnsi="宋体" w:cs="宋体" w:hint="eastAsia"/>
                <w:sz w:val="24"/>
                <w:szCs w:val="24"/>
              </w:rPr>
            </w:pPr>
            <w:r>
              <w:rPr>
                <w:rFonts w:hint="eastAsia"/>
              </w:rPr>
              <w:t>2</w:t>
            </w:r>
          </w:p>
        </w:tc>
        <w:tc>
          <w:tcPr>
            <w:tcW w:w="414"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BEAAC5" w14:textId="77777777" w:rsidR="004B5F5B" w:rsidRDefault="00000000">
            <w:pPr>
              <w:jc w:val="center"/>
              <w:rPr>
                <w:rFonts w:ascii="宋体" w:eastAsia="宋体" w:hAnsi="宋体" w:cs="宋体" w:hint="eastAsia"/>
                <w:sz w:val="24"/>
                <w:szCs w:val="24"/>
              </w:rPr>
            </w:pPr>
            <w:r>
              <w:rPr>
                <w:rFonts w:hint="eastAsia"/>
              </w:rPr>
              <w:t>3</w:t>
            </w:r>
          </w:p>
        </w:tc>
        <w:tc>
          <w:tcPr>
            <w:tcW w:w="29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65097" w14:textId="77777777" w:rsidR="004B5F5B" w:rsidRDefault="00000000">
            <w:pPr>
              <w:jc w:val="center"/>
              <w:rPr>
                <w:rFonts w:ascii="宋体" w:eastAsia="宋体" w:hAnsi="宋体" w:cs="宋体" w:hint="eastAsia"/>
                <w:sz w:val="24"/>
                <w:szCs w:val="24"/>
              </w:rPr>
            </w:pPr>
            <w:r>
              <w:rPr>
                <w:rFonts w:hint="eastAsia"/>
              </w:rPr>
              <w:t>4</w:t>
            </w:r>
          </w:p>
        </w:tc>
        <w:tc>
          <w:tcPr>
            <w:tcW w:w="395"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7716BD" w14:textId="77777777" w:rsidR="004B5F5B" w:rsidRDefault="00000000">
            <w:pPr>
              <w:jc w:val="center"/>
              <w:rPr>
                <w:rFonts w:ascii="宋体" w:eastAsia="宋体" w:hAnsi="宋体" w:cs="宋体" w:hint="eastAsia"/>
                <w:sz w:val="24"/>
                <w:szCs w:val="24"/>
              </w:rPr>
            </w:pPr>
            <w:r>
              <w:rPr>
                <w:rFonts w:hint="eastAsia"/>
              </w:rPr>
              <w:t>5</w:t>
            </w:r>
          </w:p>
        </w:tc>
        <w:tc>
          <w:tcPr>
            <w:tcW w:w="414" w:type="pct"/>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ECAB34" w14:textId="77777777" w:rsidR="004B5F5B" w:rsidRDefault="00000000">
            <w:pPr>
              <w:jc w:val="center"/>
              <w:rPr>
                <w:rFonts w:ascii="宋体" w:eastAsia="宋体" w:hAnsi="宋体" w:cs="宋体" w:hint="eastAsia"/>
                <w:sz w:val="24"/>
                <w:szCs w:val="24"/>
              </w:rPr>
            </w:pPr>
            <w:r>
              <w:rPr>
                <w:rFonts w:hint="eastAsia"/>
              </w:rPr>
              <w:t>6</w:t>
            </w:r>
          </w:p>
        </w:tc>
        <w:tc>
          <w:tcPr>
            <w:tcW w:w="427" w:type="pct"/>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62C3AE" w14:textId="77777777" w:rsidR="004B5F5B" w:rsidRDefault="00000000">
            <w:pPr>
              <w:jc w:val="center"/>
              <w:rPr>
                <w:rFonts w:ascii="宋体" w:eastAsia="宋体" w:hAnsi="宋体" w:cs="宋体" w:hint="eastAsia"/>
                <w:sz w:val="24"/>
                <w:szCs w:val="24"/>
              </w:rPr>
            </w:pPr>
            <w:r>
              <w:rPr>
                <w:rFonts w:hint="eastAsia"/>
              </w:rPr>
              <w:t>7</w:t>
            </w:r>
          </w:p>
        </w:tc>
      </w:tr>
      <w:tr w:rsidR="004B5F5B" w14:paraId="01EE510B" w14:textId="77777777">
        <w:trPr>
          <w:gridBefore w:val="1"/>
          <w:gridAfter w:val="2"/>
          <w:wBefore w:w="21" w:type="pct"/>
          <w:wAfter w:w="112" w:type="pct"/>
          <w:trHeight w:hRule="exact" w:val="284"/>
        </w:trPr>
        <w:tc>
          <w:tcPr>
            <w:tcW w:w="1935" w:type="pct"/>
            <w:gridSpan w:val="10"/>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8B016DC" w14:textId="77777777" w:rsidR="004B5F5B" w:rsidRDefault="00000000">
            <w:pPr>
              <w:jc w:val="center"/>
              <w:rPr>
                <w:rFonts w:ascii="宋体" w:eastAsia="宋体" w:hAnsi="宋体" w:cs="宋体" w:hint="eastAsia"/>
                <w:sz w:val="24"/>
                <w:szCs w:val="24"/>
              </w:rPr>
            </w:pPr>
            <w:bookmarkStart w:id="3" w:name="_Hlk208424094"/>
            <w:bookmarkStart w:id="4" w:name="_Hlk208418190"/>
            <w:r>
              <w:rPr>
                <w:rFonts w:hint="eastAsia"/>
              </w:rPr>
              <w:t>合计</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CFDDFB6" w14:textId="77777777" w:rsidR="004B5F5B" w:rsidRDefault="00000000">
            <w:pPr>
              <w:jc w:val="right"/>
              <w:rPr>
                <w:rFonts w:ascii="宋体" w:eastAsia="宋体" w:hAnsi="宋体" w:cs="宋体" w:hint="eastAsia"/>
                <w:sz w:val="24"/>
                <w:szCs w:val="24"/>
              </w:rPr>
            </w:pPr>
            <w:r>
              <w:rPr>
                <w:rFonts w:hint="eastAsia"/>
              </w:rPr>
              <w:t>227.36</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80008E5" w14:textId="77777777" w:rsidR="004B5F5B" w:rsidRDefault="00000000">
            <w:pPr>
              <w:jc w:val="right"/>
              <w:rPr>
                <w:rFonts w:ascii="宋体" w:eastAsia="宋体" w:hAnsi="宋体" w:cs="宋体" w:hint="eastAsia"/>
                <w:sz w:val="24"/>
                <w:szCs w:val="24"/>
              </w:rPr>
            </w:pPr>
            <w:r>
              <w:rPr>
                <w:rFonts w:hint="eastAsia"/>
              </w:rPr>
              <w:t>227.36</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0BF37DED" w14:textId="77777777" w:rsidR="004B5F5B" w:rsidRDefault="00000000">
            <w:pPr>
              <w:jc w:val="right"/>
              <w:rPr>
                <w:rFonts w:ascii="宋体" w:eastAsia="宋体" w:hAnsi="宋体" w:cs="宋体" w:hint="eastAsia"/>
                <w:sz w:val="24"/>
                <w:szCs w:val="24"/>
              </w:rPr>
            </w:pPr>
            <w:r>
              <w:rPr>
                <w:rFonts w:hint="eastAsia"/>
              </w:rPr>
              <w:t xml:space="preserve">　</w:t>
            </w: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1C997FD"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4CA0A1E" w14:textId="77777777" w:rsidR="004B5F5B" w:rsidRDefault="00000000">
            <w:pPr>
              <w:jc w:val="right"/>
              <w:rPr>
                <w:rFonts w:ascii="宋体" w:eastAsia="宋体" w:hAnsi="宋体" w:cs="宋体" w:hint="eastAsia"/>
                <w:sz w:val="24"/>
                <w:szCs w:val="24"/>
              </w:rPr>
            </w:pPr>
            <w:r>
              <w:rPr>
                <w:rFonts w:hint="eastAsia"/>
              </w:rPr>
              <w:t xml:space="preserve">　</w:t>
            </w: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35F7AC81" w14:textId="77777777" w:rsidR="004B5F5B" w:rsidRDefault="00000000">
            <w:pPr>
              <w:jc w:val="right"/>
              <w:rPr>
                <w:rFonts w:ascii="宋体" w:eastAsia="宋体" w:hAnsi="宋体" w:cs="宋体" w:hint="eastAsia"/>
                <w:sz w:val="24"/>
                <w:szCs w:val="24"/>
              </w:rPr>
            </w:pPr>
            <w:r>
              <w:rPr>
                <w:rFonts w:hint="eastAsia"/>
              </w:rPr>
              <w:t xml:space="preserve">　</w:t>
            </w: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3ED87CB" w14:textId="77777777" w:rsidR="004B5F5B" w:rsidRDefault="00000000">
            <w:pPr>
              <w:jc w:val="right"/>
              <w:rPr>
                <w:rFonts w:ascii="宋体" w:eastAsia="宋体" w:hAnsi="宋体" w:cs="宋体" w:hint="eastAsia"/>
                <w:sz w:val="24"/>
                <w:szCs w:val="24"/>
              </w:rPr>
            </w:pPr>
            <w:r>
              <w:rPr>
                <w:rFonts w:hint="eastAsia"/>
              </w:rPr>
              <w:t xml:space="preserve">　</w:t>
            </w:r>
          </w:p>
        </w:tc>
      </w:tr>
      <w:tr w:rsidR="004B5F5B" w14:paraId="2781AF58"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ABD5A32" w14:textId="77777777" w:rsidR="004B5F5B" w:rsidRDefault="00000000">
            <w:pPr>
              <w:rPr>
                <w:rFonts w:ascii="宋体" w:eastAsia="宋体" w:hAnsi="宋体" w:cs="Arial" w:hint="eastAsia"/>
                <w:color w:val="000000"/>
                <w:sz w:val="22"/>
              </w:rPr>
            </w:pPr>
            <w:bookmarkStart w:id="5" w:name="_Hlk208423926"/>
            <w:r>
              <w:rPr>
                <w:rFonts w:cs="Arial" w:hint="eastAsia"/>
                <w:color w:val="000000"/>
                <w:sz w:val="22"/>
              </w:rPr>
              <w:t>201</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2F84F6" w14:textId="77777777" w:rsidR="004B5F5B" w:rsidRDefault="00000000">
            <w:pPr>
              <w:rPr>
                <w:rFonts w:ascii="宋体" w:eastAsia="宋体" w:hAnsi="宋体" w:cs="Arial" w:hint="eastAsia"/>
                <w:color w:val="000000"/>
                <w:sz w:val="22"/>
              </w:rPr>
            </w:pPr>
            <w:r>
              <w:rPr>
                <w:rFonts w:cs="Arial" w:hint="eastAsia"/>
                <w:color w:val="000000"/>
                <w:sz w:val="22"/>
              </w:rPr>
              <w:t>一般公共服务支出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235EEEC" w14:textId="77777777" w:rsidR="004B5F5B" w:rsidRDefault="00000000">
            <w:pPr>
              <w:jc w:val="right"/>
              <w:rPr>
                <w:rFonts w:ascii="宋体" w:eastAsia="宋体" w:hAnsi="宋体" w:cs="Arial" w:hint="eastAsia"/>
                <w:color w:val="000000"/>
                <w:sz w:val="22"/>
              </w:rPr>
            </w:pPr>
            <w:bookmarkStart w:id="6" w:name="OLE_LINK10"/>
            <w:bookmarkStart w:id="7" w:name="OLE_LINK9"/>
            <w:bookmarkStart w:id="8" w:name="OLE_LINK11"/>
            <w:r>
              <w:rPr>
                <w:rFonts w:cs="Arial"/>
                <w:color w:val="000000"/>
                <w:sz w:val="22"/>
              </w:rPr>
              <w:t>187.04</w:t>
            </w:r>
            <w:bookmarkEnd w:id="6"/>
            <w:bookmarkEnd w:id="7"/>
            <w:bookmarkEnd w:id="8"/>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3F490D3" w14:textId="77777777" w:rsidR="004B5F5B" w:rsidRDefault="00000000">
            <w:pPr>
              <w:jc w:val="right"/>
              <w:rPr>
                <w:rFonts w:ascii="宋体" w:eastAsia="宋体" w:hAnsi="宋体" w:cs="Arial" w:hint="eastAsia"/>
                <w:color w:val="000000"/>
                <w:sz w:val="22"/>
              </w:rPr>
            </w:pPr>
            <w:r>
              <w:rPr>
                <w:rFonts w:cs="Arial"/>
                <w:color w:val="000000"/>
                <w:sz w:val="22"/>
              </w:rPr>
              <w:t>187.04</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76022BD3"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740C7D7"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643C788"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684CEA5"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AE80A94" w14:textId="77777777" w:rsidR="004B5F5B" w:rsidRDefault="004B5F5B">
            <w:pPr>
              <w:jc w:val="right"/>
            </w:pPr>
          </w:p>
        </w:tc>
      </w:tr>
      <w:tr w:rsidR="004B5F5B" w14:paraId="1903EC34"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D2C775" w14:textId="77777777" w:rsidR="004B5F5B" w:rsidRDefault="00000000">
            <w:pPr>
              <w:rPr>
                <w:rFonts w:ascii="宋体" w:eastAsia="宋体" w:hAnsi="宋体" w:cs="宋体" w:hint="eastAsia"/>
                <w:color w:val="000000"/>
                <w:sz w:val="22"/>
              </w:rPr>
            </w:pPr>
            <w:bookmarkStart w:id="9" w:name="_Hlk208418369"/>
            <w:bookmarkEnd w:id="3"/>
            <w:r>
              <w:rPr>
                <w:rFonts w:hint="eastAsia"/>
                <w:color w:val="000000"/>
                <w:sz w:val="22"/>
              </w:rPr>
              <w:t>20101</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21977" w14:textId="77777777" w:rsidR="004B5F5B" w:rsidRDefault="00000000">
            <w:pPr>
              <w:rPr>
                <w:rFonts w:cs="Arial"/>
                <w:color w:val="000000"/>
                <w:sz w:val="22"/>
              </w:rPr>
            </w:pPr>
            <w:r>
              <w:rPr>
                <w:rFonts w:cs="Arial" w:hint="eastAsia"/>
                <w:color w:val="000000"/>
                <w:sz w:val="22"/>
              </w:rPr>
              <w:t>人大事务</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C2484DC" w14:textId="77777777" w:rsidR="004B5F5B" w:rsidRDefault="00000000">
            <w:pPr>
              <w:jc w:val="right"/>
              <w:rPr>
                <w:rFonts w:cs="Arial"/>
                <w:color w:val="000000"/>
                <w:sz w:val="22"/>
              </w:rPr>
            </w:pPr>
            <w:r>
              <w:rPr>
                <w:rFonts w:cs="Arial"/>
                <w:color w:val="000000"/>
                <w:sz w:val="22"/>
              </w:rPr>
              <w:t>7.24</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tbl>
            <w:tblPr>
              <w:tblW w:w="5000" w:type="pct"/>
              <w:tblLayout w:type="fixed"/>
              <w:tblCellMar>
                <w:left w:w="0" w:type="dxa"/>
                <w:right w:w="0" w:type="dxa"/>
              </w:tblCellMar>
              <w:tblLook w:val="04A0" w:firstRow="1" w:lastRow="0" w:firstColumn="1" w:lastColumn="0" w:noHBand="0" w:noVBand="1"/>
            </w:tblPr>
            <w:tblGrid>
              <w:gridCol w:w="1381"/>
            </w:tblGrid>
            <w:tr w:rsidR="004B5F5B" w14:paraId="4C21D826" w14:textId="77777777">
              <w:trPr>
                <w:trHeight w:val="284"/>
              </w:trPr>
              <w:tc>
                <w:tcPr>
                  <w:tcW w:w="5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1EE2407" w14:textId="77777777" w:rsidR="004B5F5B" w:rsidRDefault="00000000" w:rsidP="00DD401D">
                  <w:pPr>
                    <w:framePr w:hSpace="180" w:wrap="around" w:vAnchor="text" w:hAnchor="text" w:y="1"/>
                    <w:suppressOverlap/>
                    <w:jc w:val="right"/>
                    <w:rPr>
                      <w:rFonts w:cs="Arial"/>
                      <w:color w:val="000000"/>
                      <w:sz w:val="22"/>
                    </w:rPr>
                  </w:pPr>
                  <w:r>
                    <w:rPr>
                      <w:rFonts w:cs="Arial"/>
                      <w:color w:val="000000"/>
                      <w:sz w:val="22"/>
                    </w:rPr>
                    <w:t>7.24</w:t>
                  </w:r>
                </w:p>
              </w:tc>
            </w:tr>
            <w:tr w:rsidR="004B5F5B" w14:paraId="0B42DAEA" w14:textId="77777777">
              <w:trPr>
                <w:trHeight w:val="284"/>
              </w:trPr>
              <w:tc>
                <w:tcPr>
                  <w:tcW w:w="5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92497AA" w14:textId="77777777" w:rsidR="004B5F5B" w:rsidRDefault="00000000" w:rsidP="00DD401D">
                  <w:pPr>
                    <w:framePr w:hSpace="180" w:wrap="around" w:vAnchor="text" w:hAnchor="text" w:y="1"/>
                    <w:suppressOverlap/>
                    <w:jc w:val="right"/>
                    <w:rPr>
                      <w:rFonts w:cs="Arial"/>
                      <w:color w:val="000000"/>
                      <w:sz w:val="22"/>
                    </w:rPr>
                  </w:pPr>
                  <w:r>
                    <w:rPr>
                      <w:rFonts w:cs="Arial"/>
                      <w:color w:val="000000"/>
                      <w:sz w:val="22"/>
                    </w:rPr>
                    <w:t>1.6</w:t>
                  </w:r>
                </w:p>
              </w:tc>
            </w:tr>
            <w:tr w:rsidR="004B5F5B" w14:paraId="7427B62D" w14:textId="77777777">
              <w:trPr>
                <w:trHeight w:val="284"/>
              </w:trPr>
              <w:tc>
                <w:tcPr>
                  <w:tcW w:w="5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A37311D" w14:textId="77777777" w:rsidR="004B5F5B" w:rsidRDefault="00000000" w:rsidP="00DD401D">
                  <w:pPr>
                    <w:framePr w:hSpace="180" w:wrap="around" w:vAnchor="text" w:hAnchor="text" w:y="1"/>
                    <w:suppressOverlap/>
                    <w:jc w:val="right"/>
                    <w:rPr>
                      <w:rFonts w:cs="Arial"/>
                      <w:color w:val="000000"/>
                      <w:sz w:val="22"/>
                    </w:rPr>
                  </w:pPr>
                  <w:r>
                    <w:rPr>
                      <w:rFonts w:cs="Arial"/>
                      <w:color w:val="000000"/>
                      <w:sz w:val="22"/>
                    </w:rPr>
                    <w:t>5.64</w:t>
                  </w:r>
                </w:p>
              </w:tc>
            </w:tr>
            <w:tr w:rsidR="004B5F5B" w14:paraId="072C9190" w14:textId="77777777">
              <w:trPr>
                <w:trHeight w:val="284"/>
              </w:trPr>
              <w:tc>
                <w:tcPr>
                  <w:tcW w:w="53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8C5AD29" w14:textId="77777777" w:rsidR="004B5F5B" w:rsidRDefault="00000000" w:rsidP="00DD401D">
                  <w:pPr>
                    <w:framePr w:hSpace="180" w:wrap="around" w:vAnchor="text" w:hAnchor="text" w:y="1"/>
                    <w:suppressOverlap/>
                    <w:jc w:val="right"/>
                    <w:rPr>
                      <w:rFonts w:ascii="宋体" w:eastAsia="宋体" w:hAnsi="宋体" w:cs="Arial" w:hint="eastAsia"/>
                      <w:color w:val="000000"/>
                      <w:sz w:val="22"/>
                    </w:rPr>
                  </w:pPr>
                  <w:r>
                    <w:rPr>
                      <w:rFonts w:cs="Arial"/>
                      <w:color w:val="000000"/>
                      <w:sz w:val="22"/>
                    </w:rPr>
                    <w:t>179.79</w:t>
                  </w:r>
                </w:p>
              </w:tc>
            </w:tr>
          </w:tbl>
          <w:p w14:paraId="2BE4AC9B" w14:textId="77777777" w:rsidR="004B5F5B" w:rsidRDefault="004B5F5B">
            <w:pPr>
              <w:jc w:val="right"/>
              <w:rPr>
                <w:rFonts w:cs="Arial"/>
                <w:color w:val="000000"/>
                <w:sz w:val="22"/>
              </w:rPr>
            </w:pP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59956A57"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752B9FB"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F8F3E45"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B23001B"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346DC06" w14:textId="77777777" w:rsidR="004B5F5B" w:rsidRDefault="004B5F5B">
            <w:pPr>
              <w:jc w:val="right"/>
            </w:pPr>
          </w:p>
        </w:tc>
      </w:tr>
      <w:tr w:rsidR="004B5F5B" w14:paraId="0F45A160"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C4BE5A" w14:textId="77777777" w:rsidR="004B5F5B" w:rsidRDefault="00000000">
            <w:pPr>
              <w:rPr>
                <w:rFonts w:ascii="宋体" w:eastAsia="宋体" w:hAnsi="宋体" w:cs="宋体" w:hint="eastAsia"/>
                <w:color w:val="000000"/>
                <w:sz w:val="22"/>
              </w:rPr>
            </w:pPr>
            <w:bookmarkStart w:id="10" w:name="_Hlk208418556"/>
            <w:bookmarkEnd w:id="9"/>
            <w:r>
              <w:rPr>
                <w:rFonts w:hint="eastAsia"/>
                <w:color w:val="000000"/>
                <w:sz w:val="22"/>
              </w:rPr>
              <w:t>2010102</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FAD3E0" w14:textId="77777777" w:rsidR="004B5F5B" w:rsidRDefault="00000000">
            <w:pPr>
              <w:rPr>
                <w:rFonts w:cs="Arial"/>
                <w:color w:val="000000"/>
                <w:sz w:val="22"/>
              </w:rPr>
            </w:pPr>
            <w:r>
              <w:rPr>
                <w:rFonts w:cs="Arial" w:hint="eastAsia"/>
                <w:color w:val="000000"/>
                <w:sz w:val="22"/>
              </w:rPr>
              <w:t>一般行政管理事务</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580B237" w14:textId="77777777" w:rsidR="004B5F5B" w:rsidRDefault="00000000">
            <w:pPr>
              <w:jc w:val="right"/>
              <w:rPr>
                <w:rFonts w:cs="Arial"/>
                <w:color w:val="000000"/>
                <w:sz w:val="22"/>
              </w:rPr>
            </w:pPr>
            <w:r>
              <w:rPr>
                <w:rFonts w:cs="Arial"/>
                <w:color w:val="000000"/>
                <w:sz w:val="22"/>
              </w:rPr>
              <w:t>1.6</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D33E716" w14:textId="77777777" w:rsidR="004B5F5B" w:rsidRDefault="00000000">
            <w:pPr>
              <w:jc w:val="right"/>
              <w:rPr>
                <w:rFonts w:cs="Arial"/>
                <w:color w:val="000000"/>
                <w:sz w:val="22"/>
              </w:rPr>
            </w:pPr>
            <w:r>
              <w:rPr>
                <w:rFonts w:cs="Arial"/>
                <w:color w:val="000000"/>
                <w:sz w:val="22"/>
              </w:rPr>
              <w:t>1.6</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40A38EEA"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2ECFB22"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8EB044C"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3745534"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3961AAF" w14:textId="77777777" w:rsidR="004B5F5B" w:rsidRDefault="004B5F5B">
            <w:pPr>
              <w:jc w:val="right"/>
            </w:pPr>
          </w:p>
        </w:tc>
      </w:tr>
      <w:tr w:rsidR="004B5F5B" w14:paraId="06E69F3D"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5013AD8" w14:textId="77777777" w:rsidR="004B5F5B" w:rsidRDefault="00000000">
            <w:pPr>
              <w:rPr>
                <w:rFonts w:ascii="宋体" w:eastAsia="宋体" w:hAnsi="宋体" w:cs="宋体" w:hint="eastAsia"/>
                <w:color w:val="000000"/>
                <w:sz w:val="22"/>
              </w:rPr>
            </w:pPr>
            <w:r>
              <w:rPr>
                <w:rFonts w:hint="eastAsia"/>
                <w:color w:val="000000"/>
                <w:sz w:val="22"/>
              </w:rPr>
              <w:t>2010103</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B44039" w14:textId="77777777" w:rsidR="004B5F5B" w:rsidRDefault="00000000">
            <w:pPr>
              <w:rPr>
                <w:rFonts w:cs="Arial"/>
                <w:color w:val="000000"/>
                <w:sz w:val="22"/>
              </w:rPr>
            </w:pPr>
            <w:r>
              <w:rPr>
                <w:rFonts w:cs="Arial" w:hint="eastAsia"/>
                <w:color w:val="000000"/>
                <w:sz w:val="22"/>
              </w:rPr>
              <w:t>机关服务</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39FE385" w14:textId="77777777" w:rsidR="004B5F5B" w:rsidRDefault="00000000">
            <w:pPr>
              <w:jc w:val="right"/>
              <w:rPr>
                <w:rFonts w:cs="Arial"/>
                <w:color w:val="000000"/>
                <w:sz w:val="22"/>
              </w:rPr>
            </w:pPr>
            <w:r>
              <w:rPr>
                <w:rFonts w:cs="Arial"/>
                <w:color w:val="000000"/>
                <w:sz w:val="22"/>
              </w:rPr>
              <w:t>5.64</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097279C" w14:textId="77777777" w:rsidR="004B5F5B" w:rsidRDefault="00000000">
            <w:pPr>
              <w:jc w:val="right"/>
              <w:rPr>
                <w:rFonts w:cs="Arial"/>
                <w:color w:val="000000"/>
                <w:sz w:val="22"/>
              </w:rPr>
            </w:pPr>
            <w:r>
              <w:rPr>
                <w:rFonts w:cs="Arial"/>
                <w:color w:val="000000"/>
                <w:sz w:val="22"/>
              </w:rPr>
              <w:t>5.64</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5EC337BB"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E080C21"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D358438"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04F88E5"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A37B771" w14:textId="77777777" w:rsidR="004B5F5B" w:rsidRDefault="004B5F5B">
            <w:pPr>
              <w:jc w:val="right"/>
            </w:pPr>
          </w:p>
        </w:tc>
      </w:tr>
      <w:tr w:rsidR="004B5F5B" w14:paraId="30382617"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CCBB51C" w14:textId="77777777" w:rsidR="004B5F5B" w:rsidRDefault="00000000">
            <w:pPr>
              <w:rPr>
                <w:rFonts w:ascii="宋体" w:eastAsia="宋体" w:hAnsi="宋体" w:cs="Arial" w:hint="eastAsia"/>
                <w:color w:val="000000"/>
                <w:sz w:val="22"/>
              </w:rPr>
            </w:pPr>
            <w:r>
              <w:rPr>
                <w:rFonts w:cs="Arial" w:hint="eastAsia"/>
                <w:color w:val="000000"/>
                <w:sz w:val="22"/>
              </w:rPr>
              <w:t>20126</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686460" w14:textId="77777777" w:rsidR="004B5F5B" w:rsidRDefault="00000000">
            <w:pPr>
              <w:rPr>
                <w:rFonts w:ascii="宋体" w:eastAsia="宋体" w:hAnsi="宋体" w:cs="Arial" w:hint="eastAsia"/>
                <w:color w:val="000000"/>
                <w:sz w:val="22"/>
              </w:rPr>
            </w:pPr>
            <w:r>
              <w:rPr>
                <w:rFonts w:cs="Arial" w:hint="eastAsia"/>
                <w:color w:val="000000"/>
                <w:sz w:val="22"/>
              </w:rPr>
              <w:t>档案事务</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0233BC4" w14:textId="77777777" w:rsidR="004B5F5B" w:rsidRDefault="00000000">
            <w:pPr>
              <w:jc w:val="right"/>
              <w:rPr>
                <w:rFonts w:ascii="宋体" w:eastAsia="宋体" w:hAnsi="宋体" w:cs="Arial" w:hint="eastAsia"/>
                <w:color w:val="000000"/>
                <w:sz w:val="22"/>
              </w:rPr>
            </w:pPr>
            <w:r>
              <w:rPr>
                <w:rFonts w:cs="Arial"/>
                <w:color w:val="000000"/>
                <w:sz w:val="22"/>
              </w:rPr>
              <w:t>179.79</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303D5C3" w14:textId="77777777" w:rsidR="004B5F5B" w:rsidRDefault="00000000">
            <w:pPr>
              <w:jc w:val="right"/>
              <w:rPr>
                <w:rFonts w:ascii="宋体" w:eastAsia="宋体" w:hAnsi="宋体" w:cs="Arial" w:hint="eastAsia"/>
                <w:color w:val="000000"/>
                <w:sz w:val="22"/>
              </w:rPr>
            </w:pPr>
            <w:r>
              <w:rPr>
                <w:rFonts w:cs="Arial"/>
                <w:color w:val="000000"/>
                <w:sz w:val="22"/>
              </w:rPr>
              <w:t>179.79</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3C1EC401" w14:textId="77777777" w:rsidR="004B5F5B" w:rsidRDefault="00000000">
            <w:pPr>
              <w:jc w:val="right"/>
              <w:rPr>
                <w:rFonts w:ascii="宋体" w:eastAsia="宋体" w:hAnsi="宋体" w:cs="宋体" w:hint="eastAsia"/>
                <w:sz w:val="24"/>
                <w:szCs w:val="24"/>
              </w:rPr>
            </w:pPr>
            <w:r>
              <w:rPr>
                <w:rFonts w:hint="eastAsia"/>
              </w:rPr>
              <w:t xml:space="preserve">　</w:t>
            </w: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91E75D3"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C0D64F1" w14:textId="77777777" w:rsidR="004B5F5B" w:rsidRDefault="00000000">
            <w:pPr>
              <w:jc w:val="right"/>
              <w:rPr>
                <w:rFonts w:ascii="宋体" w:eastAsia="宋体" w:hAnsi="宋体" w:cs="宋体" w:hint="eastAsia"/>
                <w:sz w:val="24"/>
                <w:szCs w:val="24"/>
              </w:rPr>
            </w:pPr>
            <w:r>
              <w:rPr>
                <w:rFonts w:hint="eastAsia"/>
              </w:rPr>
              <w:t xml:space="preserve">　</w:t>
            </w: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A598399" w14:textId="77777777" w:rsidR="004B5F5B" w:rsidRDefault="00000000">
            <w:pPr>
              <w:jc w:val="right"/>
              <w:rPr>
                <w:rFonts w:ascii="宋体" w:eastAsia="宋体" w:hAnsi="宋体" w:cs="宋体" w:hint="eastAsia"/>
                <w:sz w:val="24"/>
                <w:szCs w:val="24"/>
              </w:rPr>
            </w:pPr>
            <w:r>
              <w:rPr>
                <w:rFonts w:hint="eastAsia"/>
              </w:rPr>
              <w:t xml:space="preserve">　</w:t>
            </w: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B521095" w14:textId="77777777" w:rsidR="004B5F5B" w:rsidRDefault="00000000">
            <w:pPr>
              <w:jc w:val="right"/>
              <w:rPr>
                <w:rFonts w:ascii="宋体" w:eastAsia="宋体" w:hAnsi="宋体" w:cs="宋体" w:hint="eastAsia"/>
                <w:sz w:val="24"/>
                <w:szCs w:val="24"/>
              </w:rPr>
            </w:pPr>
            <w:r>
              <w:rPr>
                <w:rFonts w:hint="eastAsia"/>
              </w:rPr>
              <w:t xml:space="preserve">　</w:t>
            </w:r>
          </w:p>
        </w:tc>
      </w:tr>
      <w:tr w:rsidR="004B5F5B" w14:paraId="55E4606C"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EB1B30" w14:textId="77777777" w:rsidR="004B5F5B" w:rsidRDefault="00000000">
            <w:pPr>
              <w:rPr>
                <w:rFonts w:cs="Arial"/>
                <w:color w:val="000000"/>
                <w:sz w:val="22"/>
              </w:rPr>
            </w:pPr>
            <w:r>
              <w:rPr>
                <w:rFonts w:cs="Arial" w:hint="eastAsia"/>
                <w:color w:val="000000"/>
                <w:sz w:val="22"/>
              </w:rPr>
              <w:t>2012601</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186E2E" w14:textId="77777777" w:rsidR="004B5F5B" w:rsidRDefault="00000000">
            <w:pPr>
              <w:rPr>
                <w:rFonts w:cs="Arial"/>
                <w:color w:val="000000"/>
                <w:sz w:val="22"/>
              </w:rPr>
            </w:pPr>
            <w:r>
              <w:rPr>
                <w:rFonts w:cs="Arial" w:hint="eastAsia"/>
                <w:color w:val="000000"/>
                <w:sz w:val="22"/>
              </w:rPr>
              <w:t xml:space="preserve"> </w:t>
            </w:r>
            <w:r>
              <w:rPr>
                <w:rFonts w:cs="Arial" w:hint="eastAsia"/>
                <w:color w:val="000000"/>
                <w:sz w:val="22"/>
              </w:rPr>
              <w:t>行政运行</w:t>
            </w:r>
            <w:r>
              <w:rPr>
                <w:rFonts w:cs="Arial" w:hint="eastAsia"/>
                <w:color w:val="000000"/>
                <w:sz w:val="22"/>
              </w:rPr>
              <w:t xml:space="preserve"> </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4834276" w14:textId="77777777" w:rsidR="004B5F5B" w:rsidRDefault="00000000">
            <w:pPr>
              <w:jc w:val="right"/>
              <w:rPr>
                <w:rFonts w:cs="Arial"/>
                <w:color w:val="000000"/>
                <w:sz w:val="22"/>
              </w:rPr>
            </w:pPr>
            <w:r>
              <w:rPr>
                <w:rFonts w:cs="Arial"/>
                <w:color w:val="000000"/>
                <w:sz w:val="22"/>
              </w:rPr>
              <w:t>136.60</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BE0983F" w14:textId="77777777" w:rsidR="004B5F5B" w:rsidRDefault="00000000">
            <w:pPr>
              <w:jc w:val="right"/>
              <w:rPr>
                <w:rFonts w:cs="Arial"/>
                <w:color w:val="000000"/>
                <w:sz w:val="22"/>
              </w:rPr>
            </w:pPr>
            <w:r>
              <w:rPr>
                <w:rFonts w:cs="Arial"/>
                <w:color w:val="000000"/>
                <w:sz w:val="22"/>
              </w:rPr>
              <w:t>136.60</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1F61C71F"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948E5D2"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F140441"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5D3FFD3"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13B107A" w14:textId="77777777" w:rsidR="004B5F5B" w:rsidRDefault="004B5F5B">
            <w:pPr>
              <w:jc w:val="right"/>
            </w:pPr>
          </w:p>
        </w:tc>
      </w:tr>
      <w:tr w:rsidR="004B5F5B" w14:paraId="28EB8FA4"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74E368A" w14:textId="77777777" w:rsidR="004B5F5B" w:rsidRDefault="00000000">
            <w:pPr>
              <w:rPr>
                <w:rFonts w:ascii="宋体" w:eastAsia="宋体" w:hAnsi="宋体" w:cs="Arial" w:hint="eastAsia"/>
                <w:color w:val="000000"/>
                <w:sz w:val="22"/>
              </w:rPr>
            </w:pPr>
            <w:r>
              <w:rPr>
                <w:rFonts w:cs="Arial" w:hint="eastAsia"/>
                <w:color w:val="000000"/>
                <w:sz w:val="22"/>
              </w:rPr>
              <w:t>2012602</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12305" w14:textId="77777777" w:rsidR="004B5F5B" w:rsidRDefault="00000000">
            <w:pPr>
              <w:rPr>
                <w:rFonts w:ascii="宋体" w:eastAsia="宋体" w:hAnsi="宋体" w:cs="Arial" w:hint="eastAsia"/>
                <w:color w:val="000000"/>
                <w:sz w:val="22"/>
              </w:rPr>
            </w:pPr>
            <w:r>
              <w:rPr>
                <w:rFonts w:cs="Arial" w:hint="eastAsia"/>
                <w:color w:val="000000"/>
                <w:sz w:val="22"/>
              </w:rPr>
              <w:t xml:space="preserve"> </w:t>
            </w:r>
            <w:r>
              <w:rPr>
                <w:rFonts w:cs="Arial" w:hint="eastAsia"/>
                <w:color w:val="000000"/>
                <w:sz w:val="22"/>
              </w:rPr>
              <w:t>一般行政管理事务</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3ED4F5E" w14:textId="77777777" w:rsidR="004B5F5B" w:rsidRDefault="00000000">
            <w:pPr>
              <w:jc w:val="right"/>
              <w:rPr>
                <w:rFonts w:ascii="宋体" w:eastAsia="宋体" w:hAnsi="宋体" w:cs="Arial" w:hint="eastAsia"/>
                <w:color w:val="000000"/>
                <w:sz w:val="22"/>
              </w:rPr>
            </w:pPr>
            <w:r>
              <w:rPr>
                <w:rFonts w:cs="Arial"/>
                <w:color w:val="000000"/>
                <w:sz w:val="22"/>
              </w:rPr>
              <w:t>8.5</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3E29971" w14:textId="77777777" w:rsidR="004B5F5B" w:rsidRDefault="00000000">
            <w:pPr>
              <w:jc w:val="right"/>
              <w:rPr>
                <w:rFonts w:ascii="宋体" w:eastAsia="宋体" w:hAnsi="宋体" w:cs="Arial" w:hint="eastAsia"/>
                <w:color w:val="000000"/>
                <w:sz w:val="22"/>
              </w:rPr>
            </w:pPr>
            <w:r>
              <w:rPr>
                <w:rFonts w:cs="Arial"/>
                <w:color w:val="000000"/>
                <w:sz w:val="22"/>
              </w:rPr>
              <w:t>8.5</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28CB758E"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ACC4A3"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E7F2E15"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02F4D34"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41C756F" w14:textId="77777777" w:rsidR="004B5F5B" w:rsidRDefault="004B5F5B">
            <w:pPr>
              <w:jc w:val="right"/>
            </w:pPr>
          </w:p>
        </w:tc>
      </w:tr>
      <w:tr w:rsidR="004B5F5B" w14:paraId="3537B4B2"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22375A6" w14:textId="77777777" w:rsidR="004B5F5B" w:rsidRDefault="00000000">
            <w:pPr>
              <w:rPr>
                <w:rFonts w:ascii="宋体" w:eastAsia="宋体" w:hAnsi="宋体" w:cs="宋体" w:hint="eastAsia"/>
                <w:color w:val="000000"/>
                <w:sz w:val="22"/>
              </w:rPr>
            </w:pPr>
            <w:r>
              <w:rPr>
                <w:rFonts w:hint="eastAsia"/>
                <w:color w:val="000000"/>
                <w:sz w:val="22"/>
              </w:rPr>
              <w:t>2012604</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09D8BF" w14:textId="77777777" w:rsidR="004B5F5B" w:rsidRDefault="00000000">
            <w:pPr>
              <w:rPr>
                <w:rFonts w:ascii="宋体" w:eastAsia="宋体" w:hAnsi="宋体" w:cs="宋体" w:hint="eastAsia"/>
                <w:color w:val="000000"/>
                <w:sz w:val="22"/>
              </w:rPr>
            </w:pPr>
            <w:r>
              <w:rPr>
                <w:rFonts w:hint="eastAsia"/>
                <w:color w:val="000000"/>
                <w:sz w:val="22"/>
              </w:rPr>
              <w:t>档案馆</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4CCC6C9" w14:textId="77777777" w:rsidR="004B5F5B" w:rsidRDefault="00000000">
            <w:pPr>
              <w:jc w:val="right"/>
              <w:rPr>
                <w:rFonts w:cs="Arial"/>
                <w:color w:val="000000"/>
                <w:sz w:val="22"/>
              </w:rPr>
            </w:pPr>
            <w:r>
              <w:rPr>
                <w:rFonts w:cs="Arial"/>
                <w:color w:val="000000"/>
                <w:sz w:val="22"/>
              </w:rPr>
              <w:t>34.69</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AD7E0C6" w14:textId="77777777" w:rsidR="004B5F5B" w:rsidRDefault="00000000">
            <w:pPr>
              <w:jc w:val="right"/>
              <w:rPr>
                <w:rFonts w:cs="Arial"/>
                <w:color w:val="000000"/>
                <w:sz w:val="22"/>
              </w:rPr>
            </w:pPr>
            <w:r>
              <w:rPr>
                <w:rFonts w:cs="Arial"/>
                <w:color w:val="000000"/>
                <w:sz w:val="22"/>
              </w:rPr>
              <w:t>34.69</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5F3A138B"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725DC00"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941C8A4"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B79A74C"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0813EC9" w14:textId="77777777" w:rsidR="004B5F5B" w:rsidRDefault="004B5F5B">
            <w:pPr>
              <w:jc w:val="right"/>
            </w:pPr>
          </w:p>
        </w:tc>
      </w:tr>
      <w:tr w:rsidR="004B5F5B" w14:paraId="560ED05C"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D4E2D6B" w14:textId="77777777" w:rsidR="004B5F5B" w:rsidRDefault="00000000">
            <w:pPr>
              <w:rPr>
                <w:rFonts w:ascii="宋体" w:eastAsia="宋体" w:hAnsi="宋体" w:cs="宋体" w:hint="eastAsia"/>
                <w:color w:val="000000"/>
                <w:sz w:val="22"/>
              </w:rPr>
            </w:pPr>
            <w:r>
              <w:rPr>
                <w:rFonts w:hint="eastAsia"/>
                <w:color w:val="000000"/>
                <w:sz w:val="22"/>
              </w:rPr>
              <w:t>207</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B6D32E" w14:textId="77777777" w:rsidR="004B5F5B" w:rsidRDefault="00000000">
            <w:pPr>
              <w:rPr>
                <w:rFonts w:ascii="宋体" w:eastAsia="宋体" w:hAnsi="宋体" w:cs="宋体" w:hint="eastAsia"/>
                <w:color w:val="000000"/>
                <w:sz w:val="22"/>
              </w:rPr>
            </w:pPr>
            <w:r>
              <w:rPr>
                <w:rFonts w:hint="eastAsia"/>
                <w:color w:val="000000"/>
                <w:sz w:val="22"/>
              </w:rPr>
              <w:t>文化旅游体育与传媒支出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0C1D4FE" w14:textId="77777777" w:rsidR="004B5F5B" w:rsidRDefault="00000000">
            <w:pPr>
              <w:jc w:val="right"/>
              <w:rPr>
                <w:rFonts w:cs="Arial"/>
                <w:color w:val="000000"/>
                <w:sz w:val="22"/>
              </w:rPr>
            </w:pPr>
            <w:r>
              <w:rPr>
                <w:rFonts w:cs="Arial"/>
                <w:color w:val="000000"/>
                <w:sz w:val="22"/>
              </w:rPr>
              <w:t>13.9</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F34B63D" w14:textId="77777777" w:rsidR="004B5F5B" w:rsidRDefault="00000000">
            <w:pPr>
              <w:jc w:val="right"/>
              <w:rPr>
                <w:rFonts w:cs="Arial"/>
                <w:color w:val="000000"/>
                <w:sz w:val="22"/>
              </w:rPr>
            </w:pPr>
            <w:r>
              <w:rPr>
                <w:rFonts w:cs="Arial"/>
                <w:color w:val="000000"/>
                <w:sz w:val="22"/>
              </w:rPr>
              <w:t>13.9</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44BE4EBE"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EB29852"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7492C14"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79110BF"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97035B7" w14:textId="77777777" w:rsidR="004B5F5B" w:rsidRDefault="004B5F5B">
            <w:pPr>
              <w:jc w:val="right"/>
            </w:pPr>
          </w:p>
        </w:tc>
      </w:tr>
      <w:tr w:rsidR="004B5F5B" w14:paraId="33D9AEA4"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A334ABF" w14:textId="77777777" w:rsidR="004B5F5B" w:rsidRDefault="00000000">
            <w:pPr>
              <w:rPr>
                <w:rFonts w:ascii="宋体" w:eastAsia="宋体" w:hAnsi="宋体" w:cs="宋体" w:hint="eastAsia"/>
                <w:color w:val="000000"/>
                <w:sz w:val="22"/>
              </w:rPr>
            </w:pPr>
            <w:r>
              <w:rPr>
                <w:rFonts w:hint="eastAsia"/>
                <w:color w:val="000000"/>
                <w:sz w:val="22"/>
              </w:rPr>
              <w:t>20799</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8C6AED" w14:textId="77777777" w:rsidR="004B5F5B" w:rsidRDefault="00000000">
            <w:pPr>
              <w:rPr>
                <w:rFonts w:ascii="宋体" w:eastAsia="宋体" w:hAnsi="宋体" w:cs="宋体" w:hint="eastAsia"/>
                <w:color w:val="000000"/>
                <w:sz w:val="22"/>
              </w:rPr>
            </w:pPr>
            <w:r>
              <w:rPr>
                <w:rFonts w:hint="eastAsia"/>
                <w:color w:val="000000"/>
                <w:sz w:val="22"/>
              </w:rPr>
              <w:t>其他文化旅游体育与传媒支出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ADD9CD4" w14:textId="77777777" w:rsidR="004B5F5B" w:rsidRDefault="00000000">
            <w:pPr>
              <w:jc w:val="right"/>
              <w:rPr>
                <w:rFonts w:cs="Arial"/>
                <w:color w:val="000000"/>
                <w:sz w:val="22"/>
              </w:rPr>
            </w:pPr>
            <w:r>
              <w:rPr>
                <w:rFonts w:cs="Arial"/>
                <w:color w:val="000000"/>
                <w:sz w:val="22"/>
              </w:rPr>
              <w:t>13.9</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9F960A0" w14:textId="77777777" w:rsidR="004B5F5B" w:rsidRDefault="00000000">
            <w:pPr>
              <w:jc w:val="right"/>
              <w:rPr>
                <w:rFonts w:cs="Arial"/>
                <w:color w:val="000000"/>
                <w:sz w:val="22"/>
              </w:rPr>
            </w:pPr>
            <w:r>
              <w:rPr>
                <w:rFonts w:cs="Arial"/>
                <w:color w:val="000000"/>
                <w:sz w:val="22"/>
              </w:rPr>
              <w:t>13.9</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0F5F2593"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EB6414D"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AF9D3F5"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364EABA0"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6FD8AE1" w14:textId="77777777" w:rsidR="004B5F5B" w:rsidRDefault="004B5F5B">
            <w:pPr>
              <w:jc w:val="right"/>
            </w:pPr>
          </w:p>
        </w:tc>
      </w:tr>
      <w:tr w:rsidR="004B5F5B" w14:paraId="382B82A7"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F6E8073" w14:textId="77777777" w:rsidR="004B5F5B" w:rsidRDefault="00000000">
            <w:pPr>
              <w:rPr>
                <w:rFonts w:ascii="宋体" w:eastAsia="宋体" w:hAnsi="宋体" w:cs="宋体" w:hint="eastAsia"/>
                <w:color w:val="000000"/>
                <w:sz w:val="22"/>
              </w:rPr>
            </w:pPr>
            <w:r>
              <w:rPr>
                <w:rFonts w:hint="eastAsia"/>
                <w:color w:val="000000"/>
                <w:sz w:val="22"/>
              </w:rPr>
              <w:t>2079999</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FF7530" w14:textId="77777777" w:rsidR="004B5F5B" w:rsidRDefault="00000000">
            <w:pPr>
              <w:rPr>
                <w:rFonts w:ascii="宋体" w:eastAsia="宋体" w:hAnsi="宋体" w:cs="宋体" w:hint="eastAsia"/>
                <w:color w:val="000000"/>
                <w:sz w:val="22"/>
              </w:rPr>
            </w:pPr>
            <w:r>
              <w:rPr>
                <w:rFonts w:hint="eastAsia"/>
                <w:color w:val="000000"/>
                <w:sz w:val="22"/>
              </w:rPr>
              <w:t>其他文化旅游体育与传媒支出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190B293" w14:textId="77777777" w:rsidR="004B5F5B" w:rsidRDefault="00000000">
            <w:pPr>
              <w:jc w:val="right"/>
              <w:rPr>
                <w:rFonts w:cs="Arial"/>
                <w:color w:val="000000"/>
                <w:sz w:val="22"/>
              </w:rPr>
            </w:pPr>
            <w:r>
              <w:rPr>
                <w:rFonts w:cs="Arial"/>
                <w:color w:val="000000"/>
                <w:sz w:val="22"/>
              </w:rPr>
              <w:t>13.9</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5E32A06" w14:textId="77777777" w:rsidR="004B5F5B" w:rsidRDefault="00000000">
            <w:pPr>
              <w:jc w:val="right"/>
              <w:rPr>
                <w:rFonts w:cs="Arial"/>
                <w:color w:val="000000"/>
                <w:sz w:val="22"/>
              </w:rPr>
            </w:pPr>
            <w:r>
              <w:rPr>
                <w:rFonts w:cs="Arial"/>
                <w:color w:val="000000"/>
                <w:sz w:val="22"/>
              </w:rPr>
              <w:t>13.9</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723F6C11"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406A611"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CD9BACD"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4DBB03D"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25185CBD" w14:textId="77777777" w:rsidR="004B5F5B" w:rsidRDefault="004B5F5B">
            <w:pPr>
              <w:jc w:val="right"/>
            </w:pPr>
          </w:p>
        </w:tc>
      </w:tr>
      <w:tr w:rsidR="004B5F5B" w14:paraId="0BE7C71B"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F40BF05" w14:textId="77777777" w:rsidR="004B5F5B" w:rsidRDefault="00000000">
            <w:pPr>
              <w:rPr>
                <w:rFonts w:ascii="宋体" w:eastAsia="宋体" w:hAnsi="宋体" w:cs="Arial" w:hint="eastAsia"/>
                <w:color w:val="000000"/>
                <w:sz w:val="22"/>
              </w:rPr>
            </w:pPr>
            <w:r>
              <w:rPr>
                <w:rFonts w:cs="Arial" w:hint="eastAsia"/>
                <w:color w:val="000000"/>
                <w:sz w:val="22"/>
              </w:rPr>
              <w:t>208</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1AB3FE" w14:textId="77777777" w:rsidR="004B5F5B" w:rsidRDefault="00000000">
            <w:pPr>
              <w:rPr>
                <w:rFonts w:ascii="宋体" w:eastAsia="宋体" w:hAnsi="宋体" w:cs="Arial" w:hint="eastAsia"/>
                <w:color w:val="000000"/>
                <w:sz w:val="22"/>
              </w:rPr>
            </w:pPr>
            <w:r>
              <w:rPr>
                <w:rFonts w:cs="Arial" w:hint="eastAsia"/>
                <w:color w:val="000000"/>
                <w:sz w:val="22"/>
              </w:rPr>
              <w:t>社会保障和就业支出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30C5AE1" w14:textId="77777777" w:rsidR="004B5F5B" w:rsidRDefault="00000000">
            <w:pPr>
              <w:jc w:val="right"/>
              <w:rPr>
                <w:rFonts w:ascii="宋体" w:eastAsia="宋体" w:hAnsi="宋体" w:cs="Arial" w:hint="eastAsia"/>
                <w:color w:val="000000"/>
                <w:sz w:val="22"/>
              </w:rPr>
            </w:pPr>
            <w:r>
              <w:rPr>
                <w:rFonts w:cs="Arial"/>
                <w:color w:val="000000"/>
                <w:sz w:val="22"/>
              </w:rPr>
              <w:t>10.01</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58BADA9" w14:textId="77777777" w:rsidR="004B5F5B" w:rsidRDefault="00000000">
            <w:pPr>
              <w:jc w:val="right"/>
              <w:rPr>
                <w:rFonts w:ascii="宋体" w:eastAsia="宋体" w:hAnsi="宋体" w:cs="Arial" w:hint="eastAsia"/>
                <w:color w:val="000000"/>
                <w:sz w:val="22"/>
              </w:rPr>
            </w:pPr>
            <w:r>
              <w:rPr>
                <w:rFonts w:cs="Arial"/>
                <w:color w:val="000000"/>
                <w:sz w:val="22"/>
              </w:rPr>
              <w:t>10.01</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562E84A9"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7E0477D"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78BA212"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71BE896"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1239B97" w14:textId="77777777" w:rsidR="004B5F5B" w:rsidRDefault="004B5F5B">
            <w:pPr>
              <w:jc w:val="right"/>
            </w:pPr>
          </w:p>
        </w:tc>
      </w:tr>
      <w:tr w:rsidR="004B5F5B" w14:paraId="1A223077"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08AB58D" w14:textId="77777777" w:rsidR="004B5F5B" w:rsidRDefault="00000000">
            <w:pPr>
              <w:rPr>
                <w:rFonts w:ascii="宋体" w:eastAsia="宋体" w:hAnsi="宋体" w:cs="Arial" w:hint="eastAsia"/>
                <w:color w:val="000000"/>
                <w:sz w:val="22"/>
              </w:rPr>
            </w:pPr>
            <w:r>
              <w:rPr>
                <w:rFonts w:cs="Arial" w:hint="eastAsia"/>
                <w:color w:val="000000"/>
                <w:sz w:val="22"/>
              </w:rPr>
              <w:t>20805</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1D5F5C" w14:textId="77777777" w:rsidR="004B5F5B" w:rsidRDefault="00000000">
            <w:pPr>
              <w:rPr>
                <w:rFonts w:ascii="宋体" w:eastAsia="宋体" w:hAnsi="宋体" w:cs="Arial" w:hint="eastAsia"/>
                <w:color w:val="000000"/>
                <w:sz w:val="22"/>
              </w:rPr>
            </w:pPr>
            <w:r>
              <w:rPr>
                <w:rFonts w:cs="Arial" w:hint="eastAsia"/>
                <w:color w:val="000000"/>
                <w:sz w:val="22"/>
              </w:rPr>
              <w:t>行政事业单位养老支出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9044367" w14:textId="77777777" w:rsidR="004B5F5B" w:rsidRDefault="00000000">
            <w:pPr>
              <w:jc w:val="right"/>
              <w:rPr>
                <w:rFonts w:ascii="宋体" w:eastAsia="宋体" w:hAnsi="宋体" w:cs="Arial" w:hint="eastAsia"/>
                <w:color w:val="000000"/>
                <w:sz w:val="22"/>
              </w:rPr>
            </w:pPr>
            <w:r>
              <w:rPr>
                <w:rFonts w:cs="Arial"/>
                <w:color w:val="000000"/>
                <w:sz w:val="22"/>
              </w:rPr>
              <w:t>10.01</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3BEA8F9" w14:textId="77777777" w:rsidR="004B5F5B" w:rsidRDefault="00000000">
            <w:pPr>
              <w:jc w:val="right"/>
              <w:rPr>
                <w:rFonts w:ascii="宋体" w:eastAsia="宋体" w:hAnsi="宋体" w:cs="Arial" w:hint="eastAsia"/>
                <w:color w:val="000000"/>
                <w:sz w:val="22"/>
              </w:rPr>
            </w:pPr>
            <w:r>
              <w:rPr>
                <w:rFonts w:cs="Arial"/>
                <w:color w:val="000000"/>
                <w:sz w:val="22"/>
              </w:rPr>
              <w:t>10.01</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44B376B6"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0E3E25F"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13BFCCE"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8EBEFE0"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8DBF745" w14:textId="77777777" w:rsidR="004B5F5B" w:rsidRDefault="004B5F5B">
            <w:pPr>
              <w:jc w:val="right"/>
            </w:pPr>
          </w:p>
        </w:tc>
      </w:tr>
      <w:tr w:rsidR="004B5F5B" w14:paraId="30F89CE3"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314CF" w14:textId="77777777" w:rsidR="004B5F5B" w:rsidRDefault="00000000">
            <w:pPr>
              <w:rPr>
                <w:rFonts w:ascii="宋体" w:eastAsia="宋体" w:hAnsi="宋体" w:cs="Arial" w:hint="eastAsia"/>
                <w:color w:val="000000"/>
                <w:sz w:val="22"/>
              </w:rPr>
            </w:pPr>
            <w:r>
              <w:rPr>
                <w:rFonts w:cs="Arial" w:hint="eastAsia"/>
                <w:color w:val="000000"/>
                <w:sz w:val="22"/>
              </w:rPr>
              <w:t>2080505</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CD3B3" w14:textId="77777777" w:rsidR="004B5F5B" w:rsidRDefault="00000000">
            <w:pPr>
              <w:rPr>
                <w:rFonts w:ascii="宋体" w:eastAsia="宋体" w:hAnsi="宋体" w:cs="Arial" w:hint="eastAsia"/>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32B19B6" w14:textId="77777777" w:rsidR="004B5F5B" w:rsidRDefault="00000000">
            <w:pPr>
              <w:jc w:val="right"/>
              <w:rPr>
                <w:rFonts w:ascii="宋体" w:eastAsia="宋体" w:hAnsi="宋体" w:cs="Arial" w:hint="eastAsia"/>
                <w:color w:val="000000"/>
                <w:sz w:val="22"/>
              </w:rPr>
            </w:pPr>
            <w:r>
              <w:rPr>
                <w:rFonts w:cs="Arial"/>
                <w:color w:val="000000"/>
                <w:sz w:val="22"/>
              </w:rPr>
              <w:t>10.01</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E393461" w14:textId="77777777" w:rsidR="004B5F5B" w:rsidRDefault="00000000">
            <w:pPr>
              <w:jc w:val="right"/>
              <w:rPr>
                <w:rFonts w:ascii="宋体" w:eastAsia="宋体" w:hAnsi="宋体" w:cs="Arial" w:hint="eastAsia"/>
                <w:color w:val="000000"/>
                <w:sz w:val="22"/>
              </w:rPr>
            </w:pPr>
            <w:r>
              <w:rPr>
                <w:rFonts w:cs="Arial"/>
                <w:color w:val="000000"/>
                <w:sz w:val="22"/>
              </w:rPr>
              <w:t>10.01</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716285DC"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5F4CA95"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E8F952B"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99D0E09"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11C962F4" w14:textId="77777777" w:rsidR="004B5F5B" w:rsidRDefault="004B5F5B">
            <w:pPr>
              <w:jc w:val="right"/>
            </w:pPr>
          </w:p>
        </w:tc>
      </w:tr>
      <w:tr w:rsidR="004B5F5B" w14:paraId="34281EFF"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4B40840" w14:textId="77777777" w:rsidR="004B5F5B" w:rsidRDefault="00000000">
            <w:pPr>
              <w:rPr>
                <w:rFonts w:ascii="宋体" w:eastAsia="宋体" w:hAnsi="宋体" w:cs="Arial" w:hint="eastAsia"/>
                <w:color w:val="000000"/>
                <w:sz w:val="22"/>
              </w:rPr>
            </w:pPr>
            <w:r>
              <w:rPr>
                <w:rFonts w:cs="Arial" w:hint="eastAsia"/>
                <w:color w:val="000000"/>
                <w:sz w:val="22"/>
              </w:rPr>
              <w:t>210</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AE73F6" w14:textId="77777777" w:rsidR="004B5F5B" w:rsidRDefault="00000000">
            <w:pPr>
              <w:rPr>
                <w:rFonts w:ascii="宋体" w:eastAsia="宋体" w:hAnsi="宋体" w:cs="Arial" w:hint="eastAsia"/>
                <w:color w:val="000000"/>
                <w:sz w:val="22"/>
              </w:rPr>
            </w:pPr>
            <w:r>
              <w:rPr>
                <w:rFonts w:cs="Arial" w:hint="eastAsia"/>
                <w:color w:val="000000"/>
                <w:sz w:val="22"/>
              </w:rPr>
              <w:t>卫生健康支出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F64E9B5" w14:textId="77777777" w:rsidR="004B5F5B" w:rsidRDefault="00000000">
            <w:pPr>
              <w:jc w:val="right"/>
              <w:rPr>
                <w:rFonts w:ascii="宋体" w:eastAsia="宋体" w:hAnsi="宋体" w:cs="Arial" w:hint="eastAsia"/>
                <w:color w:val="000000"/>
                <w:sz w:val="22"/>
              </w:rPr>
            </w:pPr>
            <w:r>
              <w:rPr>
                <w:rFonts w:cs="Arial"/>
                <w:color w:val="000000"/>
                <w:sz w:val="22"/>
              </w:rPr>
              <w:t>4.08</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436DE32" w14:textId="77777777" w:rsidR="004B5F5B" w:rsidRDefault="00000000">
            <w:pPr>
              <w:jc w:val="right"/>
              <w:rPr>
                <w:rFonts w:ascii="宋体" w:eastAsia="宋体" w:hAnsi="宋体" w:cs="Arial" w:hint="eastAsia"/>
                <w:color w:val="000000"/>
                <w:sz w:val="22"/>
              </w:rPr>
            </w:pPr>
            <w:r>
              <w:rPr>
                <w:rFonts w:cs="Arial"/>
                <w:color w:val="000000"/>
                <w:sz w:val="22"/>
              </w:rPr>
              <w:t>4.08</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4B32A810"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D870F51"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F5DBDA2"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8650548"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82DCDD4" w14:textId="77777777" w:rsidR="004B5F5B" w:rsidRDefault="004B5F5B">
            <w:pPr>
              <w:jc w:val="right"/>
            </w:pPr>
          </w:p>
        </w:tc>
      </w:tr>
      <w:tr w:rsidR="004B5F5B" w14:paraId="011D77C0"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CB70F1C" w14:textId="77777777" w:rsidR="004B5F5B" w:rsidRDefault="00000000">
            <w:pPr>
              <w:rPr>
                <w:rFonts w:ascii="宋体" w:eastAsia="宋体" w:hAnsi="宋体" w:cs="Arial" w:hint="eastAsia"/>
                <w:color w:val="000000"/>
                <w:sz w:val="22"/>
              </w:rPr>
            </w:pPr>
            <w:r>
              <w:rPr>
                <w:rFonts w:cs="Arial" w:hint="eastAsia"/>
                <w:color w:val="000000"/>
                <w:sz w:val="22"/>
              </w:rPr>
              <w:t>21011</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F446FE" w14:textId="77777777" w:rsidR="004B5F5B" w:rsidRDefault="00000000">
            <w:pPr>
              <w:rPr>
                <w:rFonts w:ascii="宋体" w:eastAsia="宋体" w:hAnsi="宋体" w:cs="Arial" w:hint="eastAsia"/>
                <w:color w:val="000000"/>
                <w:sz w:val="22"/>
              </w:rPr>
            </w:pPr>
            <w:r>
              <w:rPr>
                <w:rFonts w:cs="Arial" w:hint="eastAsia"/>
                <w:color w:val="000000"/>
                <w:sz w:val="22"/>
              </w:rPr>
              <w:t>行政事业单位医疗</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E455263" w14:textId="77777777" w:rsidR="004B5F5B" w:rsidRDefault="00000000">
            <w:pPr>
              <w:jc w:val="right"/>
              <w:rPr>
                <w:rFonts w:ascii="宋体" w:eastAsia="宋体" w:hAnsi="宋体" w:cs="Arial" w:hint="eastAsia"/>
                <w:color w:val="000000"/>
                <w:sz w:val="22"/>
              </w:rPr>
            </w:pPr>
            <w:r>
              <w:rPr>
                <w:rFonts w:cs="Arial"/>
                <w:color w:val="000000"/>
                <w:sz w:val="22"/>
              </w:rPr>
              <w:t>4.08</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F23ACA1" w14:textId="77777777" w:rsidR="004B5F5B" w:rsidRDefault="00000000">
            <w:pPr>
              <w:jc w:val="right"/>
              <w:rPr>
                <w:rFonts w:ascii="宋体" w:eastAsia="宋体" w:hAnsi="宋体" w:cs="Arial" w:hint="eastAsia"/>
                <w:color w:val="000000"/>
                <w:sz w:val="22"/>
              </w:rPr>
            </w:pPr>
            <w:r>
              <w:rPr>
                <w:rFonts w:cs="Arial"/>
                <w:color w:val="000000"/>
                <w:sz w:val="22"/>
              </w:rPr>
              <w:t>4.08</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2A195AB3"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A8035AA"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9EA9C69"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5CF2B1A"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5CB4A7FB" w14:textId="77777777" w:rsidR="004B5F5B" w:rsidRDefault="004B5F5B">
            <w:pPr>
              <w:jc w:val="right"/>
            </w:pPr>
          </w:p>
        </w:tc>
      </w:tr>
      <w:tr w:rsidR="004B5F5B" w14:paraId="50A6F339"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CC24FC2" w14:textId="77777777" w:rsidR="004B5F5B" w:rsidRDefault="00000000">
            <w:pPr>
              <w:rPr>
                <w:rFonts w:ascii="宋体" w:eastAsia="宋体" w:hAnsi="宋体" w:cs="宋体" w:hint="eastAsia"/>
                <w:sz w:val="24"/>
                <w:szCs w:val="24"/>
                <w:highlight w:val="yellow"/>
              </w:rPr>
            </w:pPr>
            <w:r>
              <w:rPr>
                <w:rFonts w:cs="Arial" w:hint="eastAsia"/>
                <w:color w:val="000000"/>
                <w:sz w:val="22"/>
              </w:rPr>
              <w:t>2101102</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1F8446" w14:textId="77777777" w:rsidR="004B5F5B" w:rsidRDefault="00000000">
            <w:pPr>
              <w:rPr>
                <w:rFonts w:ascii="宋体" w:eastAsia="宋体" w:hAnsi="宋体" w:cs="宋体" w:hint="eastAsia"/>
                <w:sz w:val="24"/>
                <w:szCs w:val="24"/>
                <w:highlight w:val="yellow"/>
              </w:rPr>
            </w:pPr>
            <w:r>
              <w:rPr>
                <w:rFonts w:hint="eastAsia"/>
              </w:rPr>
              <w:t xml:space="preserve">　</w:t>
            </w:r>
            <w:r>
              <w:rPr>
                <w:rFonts w:cs="Arial" w:hint="eastAsia"/>
                <w:color w:val="000000"/>
                <w:sz w:val="22"/>
              </w:rPr>
              <w:t>事业单位医疗</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A22E90C" w14:textId="77777777" w:rsidR="004B5F5B" w:rsidRDefault="00000000">
            <w:pPr>
              <w:jc w:val="right"/>
              <w:rPr>
                <w:rFonts w:ascii="宋体" w:eastAsia="宋体" w:hAnsi="宋体" w:cs="宋体" w:hint="eastAsia"/>
                <w:sz w:val="24"/>
                <w:szCs w:val="24"/>
              </w:rPr>
            </w:pPr>
            <w:r>
              <w:rPr>
                <w:rFonts w:cs="Arial"/>
                <w:color w:val="000000"/>
                <w:sz w:val="22"/>
              </w:rPr>
              <w:t>4.08</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ACA9044" w14:textId="77777777" w:rsidR="004B5F5B" w:rsidRDefault="00000000">
            <w:pPr>
              <w:jc w:val="right"/>
              <w:rPr>
                <w:rFonts w:ascii="宋体" w:eastAsia="宋体" w:hAnsi="宋体" w:cs="宋体" w:hint="eastAsia"/>
                <w:sz w:val="24"/>
                <w:szCs w:val="24"/>
              </w:rPr>
            </w:pPr>
            <w:r>
              <w:rPr>
                <w:rFonts w:cs="Arial"/>
                <w:color w:val="000000"/>
                <w:sz w:val="22"/>
              </w:rPr>
              <w:t>4.08</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301E3BFE" w14:textId="77777777" w:rsidR="004B5F5B" w:rsidRDefault="00000000">
            <w:pPr>
              <w:jc w:val="right"/>
              <w:rPr>
                <w:rFonts w:ascii="宋体" w:eastAsia="宋体" w:hAnsi="宋体" w:cs="宋体" w:hint="eastAsia"/>
                <w:sz w:val="24"/>
                <w:szCs w:val="24"/>
              </w:rPr>
            </w:pPr>
            <w:r>
              <w:rPr>
                <w:rFonts w:hint="eastAsia"/>
              </w:rPr>
              <w:t xml:space="preserve">　</w:t>
            </w: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E1B1F25"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788B7ED" w14:textId="77777777" w:rsidR="004B5F5B" w:rsidRDefault="00000000">
            <w:pPr>
              <w:jc w:val="right"/>
              <w:rPr>
                <w:rFonts w:ascii="宋体" w:eastAsia="宋体" w:hAnsi="宋体" w:cs="宋体" w:hint="eastAsia"/>
                <w:sz w:val="24"/>
                <w:szCs w:val="24"/>
              </w:rPr>
            </w:pPr>
            <w:r>
              <w:rPr>
                <w:rFonts w:hint="eastAsia"/>
              </w:rPr>
              <w:t xml:space="preserve">　</w:t>
            </w: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36282657" w14:textId="77777777" w:rsidR="004B5F5B" w:rsidRDefault="00000000">
            <w:pPr>
              <w:jc w:val="right"/>
              <w:rPr>
                <w:rFonts w:ascii="宋体" w:eastAsia="宋体" w:hAnsi="宋体" w:cs="宋体" w:hint="eastAsia"/>
                <w:sz w:val="24"/>
                <w:szCs w:val="24"/>
              </w:rPr>
            </w:pPr>
            <w:r>
              <w:rPr>
                <w:rFonts w:hint="eastAsia"/>
              </w:rPr>
              <w:t xml:space="preserve">　</w:t>
            </w: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0CBB813" w14:textId="77777777" w:rsidR="004B5F5B" w:rsidRDefault="00000000">
            <w:pPr>
              <w:jc w:val="right"/>
              <w:rPr>
                <w:rFonts w:ascii="宋体" w:eastAsia="宋体" w:hAnsi="宋体" w:cs="宋体" w:hint="eastAsia"/>
                <w:sz w:val="24"/>
                <w:szCs w:val="24"/>
              </w:rPr>
            </w:pPr>
            <w:r>
              <w:rPr>
                <w:rFonts w:hint="eastAsia"/>
              </w:rPr>
              <w:t xml:space="preserve">　</w:t>
            </w:r>
          </w:p>
        </w:tc>
      </w:tr>
      <w:tr w:rsidR="004B5F5B" w14:paraId="26C8AAC6"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251673D" w14:textId="77777777" w:rsidR="004B5F5B" w:rsidRDefault="00000000">
            <w:pPr>
              <w:rPr>
                <w:rFonts w:ascii="宋体" w:eastAsia="宋体" w:hAnsi="宋体" w:cs="宋体" w:hint="eastAsia"/>
                <w:color w:val="000000"/>
                <w:sz w:val="22"/>
              </w:rPr>
            </w:pPr>
            <w:bookmarkStart w:id="11" w:name="_Hlk208418525"/>
            <w:bookmarkEnd w:id="10"/>
            <w:r>
              <w:rPr>
                <w:rFonts w:hint="eastAsia"/>
                <w:color w:val="000000"/>
                <w:sz w:val="22"/>
              </w:rPr>
              <w:t>212</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0A2FE3" w14:textId="77777777" w:rsidR="004B5F5B" w:rsidRDefault="00000000">
            <w:pPr>
              <w:rPr>
                <w:rFonts w:ascii="宋体" w:eastAsia="宋体" w:hAnsi="宋体" w:cs="宋体" w:hint="eastAsia"/>
                <w:color w:val="000000"/>
                <w:sz w:val="22"/>
              </w:rPr>
            </w:pPr>
            <w:r>
              <w:rPr>
                <w:rFonts w:hint="eastAsia"/>
                <w:color w:val="000000"/>
                <w:sz w:val="22"/>
              </w:rPr>
              <w:t>城乡社区支出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15BA617" w14:textId="77777777" w:rsidR="004B5F5B" w:rsidRDefault="00000000">
            <w:pPr>
              <w:jc w:val="right"/>
            </w:pPr>
            <w:r>
              <w:t>5</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36AF650" w14:textId="77777777" w:rsidR="004B5F5B" w:rsidRDefault="00000000">
            <w:pPr>
              <w:jc w:val="right"/>
            </w:pPr>
            <w:r>
              <w:t>5</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3CE199F8"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07A0E4"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505FAF5"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7278DAE"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A454497" w14:textId="77777777" w:rsidR="004B5F5B" w:rsidRDefault="004B5F5B">
            <w:pPr>
              <w:jc w:val="right"/>
            </w:pPr>
          </w:p>
        </w:tc>
      </w:tr>
      <w:tr w:rsidR="004B5F5B" w14:paraId="367ECF8F"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486EAAC" w14:textId="77777777" w:rsidR="004B5F5B" w:rsidRDefault="00000000">
            <w:pPr>
              <w:rPr>
                <w:rFonts w:ascii="宋体" w:eastAsia="宋体" w:hAnsi="宋体" w:cs="宋体" w:hint="eastAsia"/>
                <w:color w:val="000000"/>
                <w:sz w:val="22"/>
              </w:rPr>
            </w:pPr>
            <w:r>
              <w:rPr>
                <w:rFonts w:hint="eastAsia"/>
                <w:color w:val="000000"/>
                <w:sz w:val="22"/>
              </w:rPr>
              <w:t>21208</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15AAA" w14:textId="77777777" w:rsidR="004B5F5B" w:rsidRDefault="00000000">
            <w:pPr>
              <w:rPr>
                <w:rFonts w:ascii="宋体" w:eastAsia="宋体" w:hAnsi="宋体" w:cs="宋体" w:hint="eastAsia"/>
                <w:color w:val="000000"/>
                <w:sz w:val="22"/>
              </w:rPr>
            </w:pPr>
            <w:r>
              <w:rPr>
                <w:rFonts w:hint="eastAsia"/>
                <w:color w:val="000000"/>
                <w:sz w:val="22"/>
              </w:rPr>
              <w:t>国有土地使用权出让收入安排的支出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5E2DEF4" w14:textId="77777777" w:rsidR="004B5F5B" w:rsidRDefault="00000000">
            <w:pPr>
              <w:jc w:val="right"/>
            </w:pPr>
            <w:r>
              <w:t>5</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EF0627F" w14:textId="77777777" w:rsidR="004B5F5B" w:rsidRDefault="00000000">
            <w:pPr>
              <w:jc w:val="right"/>
            </w:pPr>
            <w:r>
              <w:t>5</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2144C7EB"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10B747B"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80FA9CC"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3159EDE"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7817C0A" w14:textId="77777777" w:rsidR="004B5F5B" w:rsidRDefault="004B5F5B">
            <w:pPr>
              <w:jc w:val="right"/>
            </w:pPr>
          </w:p>
        </w:tc>
      </w:tr>
      <w:tr w:rsidR="004B5F5B" w14:paraId="09EB40F6"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B8FC" w14:textId="77777777" w:rsidR="004B5F5B" w:rsidRDefault="00000000">
            <w:pPr>
              <w:rPr>
                <w:rFonts w:ascii="宋体" w:eastAsia="宋体" w:hAnsi="宋体" w:cs="宋体" w:hint="eastAsia"/>
                <w:color w:val="000000"/>
                <w:sz w:val="22"/>
              </w:rPr>
            </w:pPr>
            <w:r>
              <w:rPr>
                <w:rFonts w:hint="eastAsia"/>
                <w:color w:val="000000"/>
                <w:sz w:val="22"/>
              </w:rPr>
              <w:t>2120899</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11A7F8" w14:textId="77777777" w:rsidR="004B5F5B" w:rsidRDefault="00000000">
            <w:pPr>
              <w:rPr>
                <w:rFonts w:ascii="宋体" w:eastAsia="宋体" w:hAnsi="宋体" w:cs="宋体" w:hint="eastAsia"/>
                <w:color w:val="000000"/>
                <w:sz w:val="22"/>
              </w:rPr>
            </w:pPr>
            <w:r>
              <w:rPr>
                <w:rFonts w:hint="eastAsia"/>
                <w:color w:val="000000"/>
                <w:sz w:val="22"/>
              </w:rPr>
              <w:t>其他国有土地使用权出让收入安排的支出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97FA013" w14:textId="77777777" w:rsidR="004B5F5B" w:rsidRDefault="00000000">
            <w:pPr>
              <w:jc w:val="right"/>
            </w:pPr>
            <w:r>
              <w:t>5</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E78A922" w14:textId="77777777" w:rsidR="004B5F5B" w:rsidRDefault="00000000">
            <w:pPr>
              <w:jc w:val="right"/>
            </w:pPr>
            <w:r>
              <w:t>5</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19D55E96"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B3C071"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79CF5C4"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301FCA8"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9B47122" w14:textId="77777777" w:rsidR="004B5F5B" w:rsidRDefault="004B5F5B">
            <w:pPr>
              <w:jc w:val="right"/>
            </w:pPr>
          </w:p>
        </w:tc>
      </w:tr>
      <w:tr w:rsidR="004B5F5B" w14:paraId="0BAE4EAA"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10143" w14:textId="77777777" w:rsidR="004B5F5B" w:rsidRDefault="00000000">
            <w:pPr>
              <w:rPr>
                <w:rFonts w:ascii="宋体" w:eastAsia="宋体" w:hAnsi="宋体" w:cs="宋体" w:hint="eastAsia"/>
                <w:color w:val="000000"/>
                <w:sz w:val="22"/>
              </w:rPr>
            </w:pPr>
            <w:r>
              <w:rPr>
                <w:rFonts w:hint="eastAsia"/>
                <w:color w:val="000000"/>
                <w:sz w:val="22"/>
              </w:rPr>
              <w:t>221</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02FE98" w14:textId="77777777" w:rsidR="004B5F5B" w:rsidRDefault="00000000">
            <w:pPr>
              <w:rPr>
                <w:rFonts w:ascii="宋体" w:eastAsia="宋体" w:hAnsi="宋体" w:cs="宋体" w:hint="eastAsia"/>
                <w:color w:val="000000"/>
                <w:sz w:val="22"/>
              </w:rPr>
            </w:pPr>
            <w:r>
              <w:rPr>
                <w:rFonts w:hint="eastAsia"/>
                <w:color w:val="000000"/>
                <w:sz w:val="22"/>
              </w:rPr>
              <w:t>住房保障支出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8B57134" w14:textId="77777777" w:rsidR="004B5F5B" w:rsidRDefault="00000000">
            <w:pPr>
              <w:jc w:val="right"/>
            </w:pPr>
            <w:r>
              <w:t>7.33</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9F1D3FC" w14:textId="77777777" w:rsidR="004B5F5B" w:rsidRDefault="00000000">
            <w:pPr>
              <w:jc w:val="right"/>
            </w:pPr>
            <w:r>
              <w:t>7.33</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23247537"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CBD2E62"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B380566"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4881F9D"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2FD386F" w14:textId="77777777" w:rsidR="004B5F5B" w:rsidRDefault="004B5F5B">
            <w:pPr>
              <w:jc w:val="right"/>
            </w:pPr>
          </w:p>
        </w:tc>
      </w:tr>
      <w:tr w:rsidR="004B5F5B" w14:paraId="79DE664A"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1EF46AA" w14:textId="77777777" w:rsidR="004B5F5B" w:rsidRDefault="00000000">
            <w:pPr>
              <w:rPr>
                <w:rFonts w:ascii="宋体" w:eastAsia="宋体" w:hAnsi="宋体" w:cs="宋体" w:hint="eastAsia"/>
                <w:color w:val="000000"/>
                <w:sz w:val="22"/>
              </w:rPr>
            </w:pPr>
            <w:r>
              <w:rPr>
                <w:rFonts w:hint="eastAsia"/>
                <w:color w:val="000000"/>
                <w:sz w:val="22"/>
              </w:rPr>
              <w:t>22102</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4C2081" w14:textId="77777777" w:rsidR="004B5F5B" w:rsidRDefault="00000000">
            <w:pPr>
              <w:rPr>
                <w:rFonts w:ascii="宋体" w:eastAsia="宋体" w:hAnsi="宋体" w:cs="宋体" w:hint="eastAsia"/>
                <w:color w:val="000000"/>
                <w:sz w:val="22"/>
              </w:rPr>
            </w:pPr>
            <w:r>
              <w:rPr>
                <w:rFonts w:hint="eastAsia"/>
                <w:color w:val="000000"/>
                <w:sz w:val="22"/>
              </w:rPr>
              <w:t>住房改革支出</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5F17D58" w14:textId="77777777" w:rsidR="004B5F5B" w:rsidRDefault="00000000">
            <w:pPr>
              <w:jc w:val="right"/>
            </w:pPr>
            <w:r>
              <w:t>7.33</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420F664E" w14:textId="77777777" w:rsidR="004B5F5B" w:rsidRDefault="00000000">
            <w:pPr>
              <w:jc w:val="right"/>
            </w:pPr>
            <w:r>
              <w:t>7.33</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608A1C56" w14:textId="77777777" w:rsidR="004B5F5B" w:rsidRDefault="004B5F5B">
            <w:pPr>
              <w:jc w:val="right"/>
            </w:pP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BFF319F" w14:textId="77777777" w:rsidR="004B5F5B" w:rsidRDefault="004B5F5B">
            <w:pPr>
              <w:jc w:val="right"/>
            </w:pP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67F61FC" w14:textId="77777777" w:rsidR="004B5F5B" w:rsidRDefault="004B5F5B">
            <w:pPr>
              <w:jc w:val="right"/>
            </w:pP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78FEA85" w14:textId="77777777" w:rsidR="004B5F5B" w:rsidRDefault="004B5F5B">
            <w:pPr>
              <w:jc w:val="right"/>
            </w:pP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4D82CE7F" w14:textId="77777777" w:rsidR="004B5F5B" w:rsidRDefault="004B5F5B">
            <w:pPr>
              <w:jc w:val="right"/>
            </w:pPr>
          </w:p>
        </w:tc>
      </w:tr>
      <w:tr w:rsidR="004B5F5B" w14:paraId="174DE8FF" w14:textId="77777777">
        <w:trPr>
          <w:gridBefore w:val="1"/>
          <w:gridAfter w:val="2"/>
          <w:wBefore w:w="21" w:type="pct"/>
          <w:wAfter w:w="112" w:type="pct"/>
          <w:trHeight w:hRule="exact" w:val="284"/>
        </w:trPr>
        <w:tc>
          <w:tcPr>
            <w:tcW w:w="566" w:type="pct"/>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7C5B173" w14:textId="77777777" w:rsidR="004B5F5B" w:rsidRDefault="00000000">
            <w:pPr>
              <w:rPr>
                <w:rFonts w:ascii="宋体" w:eastAsia="宋体" w:hAnsi="宋体" w:cs="宋体" w:hint="eastAsia"/>
                <w:color w:val="000000"/>
                <w:sz w:val="22"/>
              </w:rPr>
            </w:pPr>
            <w:r>
              <w:rPr>
                <w:rFonts w:hint="eastAsia"/>
                <w:color w:val="000000"/>
                <w:sz w:val="22"/>
              </w:rPr>
              <w:t>2210201</w:t>
            </w:r>
          </w:p>
        </w:tc>
        <w:tc>
          <w:tcPr>
            <w:tcW w:w="1369" w:type="pct"/>
            <w:gridSpan w:val="6"/>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966A3C6" w14:textId="77777777" w:rsidR="004B5F5B" w:rsidRDefault="00000000">
            <w:pPr>
              <w:rPr>
                <w:rFonts w:ascii="宋体" w:eastAsia="宋体" w:hAnsi="宋体" w:cs="宋体" w:hint="eastAsia"/>
                <w:color w:val="000000"/>
                <w:sz w:val="22"/>
              </w:rPr>
            </w:pPr>
            <w:r>
              <w:rPr>
                <w:rFonts w:hint="eastAsia"/>
                <w:color w:val="000000"/>
                <w:sz w:val="22"/>
              </w:rPr>
              <w:t>住房公积金</w:t>
            </w:r>
          </w:p>
        </w:tc>
        <w:tc>
          <w:tcPr>
            <w:tcW w:w="530"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CF0274B" w14:textId="77777777" w:rsidR="004B5F5B" w:rsidRDefault="00000000">
            <w:pPr>
              <w:jc w:val="right"/>
              <w:rPr>
                <w:rFonts w:ascii="宋体" w:eastAsia="宋体" w:hAnsi="宋体" w:cs="宋体" w:hint="eastAsia"/>
                <w:sz w:val="24"/>
                <w:szCs w:val="24"/>
              </w:rPr>
            </w:pPr>
            <w:r>
              <w:t>7.33</w:t>
            </w:r>
          </w:p>
        </w:tc>
        <w:tc>
          <w:tcPr>
            <w:tcW w:w="45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6F3F694C" w14:textId="77777777" w:rsidR="004B5F5B" w:rsidRDefault="00000000">
            <w:pPr>
              <w:jc w:val="right"/>
              <w:rPr>
                <w:rFonts w:ascii="宋体" w:eastAsia="宋体" w:hAnsi="宋体" w:cs="宋体" w:hint="eastAsia"/>
                <w:sz w:val="24"/>
                <w:szCs w:val="24"/>
              </w:rPr>
            </w:pPr>
            <w:r>
              <w:t>7.33</w:t>
            </w:r>
          </w:p>
        </w:tc>
        <w:tc>
          <w:tcPr>
            <w:tcW w:w="414" w:type="pct"/>
            <w:gridSpan w:val="6"/>
            <w:tcBorders>
              <w:top w:val="nil"/>
              <w:left w:val="nil"/>
              <w:bottom w:val="single" w:sz="4" w:space="0" w:color="auto"/>
              <w:right w:val="single" w:sz="4" w:space="0" w:color="auto"/>
            </w:tcBorders>
            <w:noWrap/>
            <w:tcMar>
              <w:top w:w="15" w:type="dxa"/>
              <w:left w:w="15" w:type="dxa"/>
              <w:bottom w:w="0" w:type="dxa"/>
              <w:right w:w="15" w:type="dxa"/>
            </w:tcMar>
            <w:vAlign w:val="center"/>
          </w:tcPr>
          <w:p w14:paraId="6389F612" w14:textId="77777777" w:rsidR="004B5F5B" w:rsidRDefault="00000000">
            <w:pPr>
              <w:jc w:val="right"/>
              <w:rPr>
                <w:rFonts w:ascii="宋体" w:eastAsia="宋体" w:hAnsi="宋体" w:cs="宋体" w:hint="eastAsia"/>
                <w:sz w:val="24"/>
                <w:szCs w:val="24"/>
              </w:rPr>
            </w:pPr>
            <w:r>
              <w:rPr>
                <w:rFonts w:hint="eastAsia"/>
              </w:rPr>
              <w:t xml:space="preserve">　</w:t>
            </w:r>
          </w:p>
        </w:tc>
        <w:tc>
          <w:tcPr>
            <w:tcW w:w="29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BD43F9C" w14:textId="77777777" w:rsidR="004B5F5B" w:rsidRDefault="00000000">
            <w:pPr>
              <w:jc w:val="right"/>
              <w:rPr>
                <w:rFonts w:ascii="宋体" w:eastAsia="宋体" w:hAnsi="宋体" w:cs="宋体" w:hint="eastAsia"/>
                <w:sz w:val="24"/>
                <w:szCs w:val="24"/>
              </w:rPr>
            </w:pPr>
            <w:r>
              <w:rPr>
                <w:rFonts w:hint="eastAsia"/>
              </w:rPr>
              <w:t xml:space="preserve">　</w:t>
            </w:r>
          </w:p>
        </w:tc>
        <w:tc>
          <w:tcPr>
            <w:tcW w:w="395"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03C6F7C5" w14:textId="77777777" w:rsidR="004B5F5B" w:rsidRDefault="00000000">
            <w:pPr>
              <w:jc w:val="right"/>
              <w:rPr>
                <w:rFonts w:ascii="宋体" w:eastAsia="宋体" w:hAnsi="宋体" w:cs="宋体" w:hint="eastAsia"/>
                <w:sz w:val="24"/>
                <w:szCs w:val="24"/>
              </w:rPr>
            </w:pPr>
            <w:r>
              <w:rPr>
                <w:rFonts w:hint="eastAsia"/>
              </w:rPr>
              <w:t xml:space="preserve">　</w:t>
            </w:r>
          </w:p>
        </w:tc>
        <w:tc>
          <w:tcPr>
            <w:tcW w:w="41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D121051" w14:textId="77777777" w:rsidR="004B5F5B" w:rsidRDefault="00000000">
            <w:pPr>
              <w:jc w:val="right"/>
              <w:rPr>
                <w:rFonts w:ascii="宋体" w:eastAsia="宋体" w:hAnsi="宋体" w:cs="宋体" w:hint="eastAsia"/>
                <w:sz w:val="24"/>
                <w:szCs w:val="24"/>
              </w:rPr>
            </w:pPr>
            <w:r>
              <w:rPr>
                <w:rFonts w:hint="eastAsia"/>
              </w:rPr>
              <w:t xml:space="preserve">　</w:t>
            </w:r>
          </w:p>
        </w:tc>
        <w:tc>
          <w:tcPr>
            <w:tcW w:w="427" w:type="pct"/>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BBFFB05" w14:textId="77777777" w:rsidR="004B5F5B" w:rsidRDefault="00000000">
            <w:pPr>
              <w:jc w:val="right"/>
              <w:rPr>
                <w:rFonts w:ascii="宋体" w:eastAsia="宋体" w:hAnsi="宋体" w:cs="宋体" w:hint="eastAsia"/>
                <w:sz w:val="24"/>
                <w:szCs w:val="24"/>
              </w:rPr>
            </w:pPr>
            <w:r>
              <w:rPr>
                <w:rFonts w:hint="eastAsia"/>
              </w:rPr>
              <w:t xml:space="preserve">　</w:t>
            </w:r>
          </w:p>
        </w:tc>
      </w:tr>
      <w:bookmarkEnd w:id="4"/>
      <w:bookmarkEnd w:id="5"/>
      <w:bookmarkEnd w:id="11"/>
      <w:tr w:rsidR="004B5F5B" w14:paraId="62483B5D" w14:textId="77777777">
        <w:trPr>
          <w:gridBefore w:val="1"/>
          <w:gridAfter w:val="2"/>
          <w:wBefore w:w="21" w:type="pct"/>
          <w:wAfter w:w="112" w:type="pct"/>
          <w:trHeight w:val="615"/>
        </w:trPr>
        <w:tc>
          <w:tcPr>
            <w:tcW w:w="4867" w:type="pct"/>
            <w:gridSpan w:val="29"/>
            <w:tcBorders>
              <w:top w:val="nil"/>
              <w:left w:val="nil"/>
              <w:bottom w:val="nil"/>
              <w:right w:val="nil"/>
            </w:tcBorders>
            <w:tcMar>
              <w:top w:w="15" w:type="dxa"/>
              <w:left w:w="15" w:type="dxa"/>
              <w:bottom w:w="0" w:type="dxa"/>
              <w:right w:w="15" w:type="dxa"/>
            </w:tcMar>
            <w:vAlign w:val="center"/>
          </w:tcPr>
          <w:p w14:paraId="745322F7" w14:textId="77777777" w:rsidR="004B5F5B" w:rsidRDefault="00000000">
            <w:r>
              <w:rPr>
                <w:rFonts w:hint="eastAsia"/>
              </w:rPr>
              <w:t>注：本表反映部门本年度取得的各项收入情况。</w:t>
            </w:r>
          </w:p>
        </w:tc>
      </w:tr>
      <w:tr w:rsidR="004B5F5B" w14:paraId="4C91EF86" w14:textId="77777777">
        <w:tblPrEx>
          <w:tblCellMar>
            <w:left w:w="108" w:type="dxa"/>
            <w:right w:w="108" w:type="dxa"/>
          </w:tblCellMar>
        </w:tblPrEx>
        <w:trPr>
          <w:gridBefore w:val="2"/>
          <w:wBefore w:w="23" w:type="pct"/>
          <w:trHeight w:val="807"/>
        </w:trPr>
        <w:tc>
          <w:tcPr>
            <w:tcW w:w="4977" w:type="pct"/>
            <w:gridSpan w:val="30"/>
            <w:tcBorders>
              <w:top w:val="nil"/>
              <w:left w:val="nil"/>
              <w:bottom w:val="nil"/>
              <w:right w:val="nil"/>
            </w:tcBorders>
            <w:noWrap/>
            <w:vAlign w:val="center"/>
          </w:tcPr>
          <w:p w14:paraId="69E1FB7F" w14:textId="77777777" w:rsidR="004B5F5B" w:rsidRDefault="00000000">
            <w:pPr>
              <w:widowControl/>
              <w:jc w:val="center"/>
              <w:rPr>
                <w:rFonts w:ascii="华文中宋" w:eastAsia="华文中宋" w:hAnsi="华文中宋" w:cs="宋体" w:hint="eastAsia"/>
                <w:color w:val="000000"/>
                <w:kern w:val="0"/>
                <w:sz w:val="32"/>
                <w:szCs w:val="32"/>
              </w:rPr>
            </w:pPr>
            <w:r>
              <w:rPr>
                <w:rFonts w:ascii="Times New Roman" w:eastAsia="黑体" w:hAnsi="Times New Roman" w:cs="Times New Roman"/>
                <w:bCs/>
                <w:kern w:val="0"/>
                <w:sz w:val="32"/>
                <w:szCs w:val="32"/>
              </w:rPr>
              <w:lastRenderedPageBreak/>
              <w:br w:type="page"/>
            </w:r>
            <w:r>
              <w:rPr>
                <w:rFonts w:ascii="华文中宋" w:eastAsia="华文中宋" w:hAnsi="华文中宋" w:cs="宋体" w:hint="eastAsia"/>
                <w:color w:val="000000"/>
                <w:kern w:val="0"/>
                <w:sz w:val="32"/>
                <w:szCs w:val="32"/>
              </w:rPr>
              <w:t>支出决算表</w:t>
            </w:r>
          </w:p>
        </w:tc>
      </w:tr>
      <w:tr w:rsidR="004B5F5B" w14:paraId="3423AF28" w14:textId="77777777">
        <w:tblPrEx>
          <w:tblCellMar>
            <w:left w:w="108" w:type="dxa"/>
            <w:right w:w="108" w:type="dxa"/>
          </w:tblCellMar>
        </w:tblPrEx>
        <w:trPr>
          <w:gridBefore w:val="2"/>
          <w:wBefore w:w="23" w:type="pct"/>
          <w:trHeight w:val="403"/>
        </w:trPr>
        <w:tc>
          <w:tcPr>
            <w:tcW w:w="310" w:type="pct"/>
            <w:gridSpan w:val="2"/>
            <w:tcBorders>
              <w:top w:val="nil"/>
              <w:left w:val="nil"/>
              <w:bottom w:val="nil"/>
              <w:right w:val="nil"/>
            </w:tcBorders>
            <w:shd w:val="clear" w:color="000000" w:fill="FFFFFF"/>
            <w:noWrap/>
            <w:vAlign w:val="center"/>
          </w:tcPr>
          <w:p w14:paraId="65CC6D03"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21" w:type="pct"/>
            <w:gridSpan w:val="3"/>
            <w:tcBorders>
              <w:top w:val="nil"/>
              <w:left w:val="nil"/>
              <w:bottom w:val="nil"/>
              <w:right w:val="nil"/>
            </w:tcBorders>
            <w:shd w:val="clear" w:color="000000" w:fill="FFFFFF"/>
            <w:noWrap/>
            <w:vAlign w:val="center"/>
          </w:tcPr>
          <w:p w14:paraId="7BDAEE24"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55" w:type="pct"/>
            <w:tcBorders>
              <w:top w:val="nil"/>
              <w:left w:val="nil"/>
              <w:bottom w:val="nil"/>
              <w:right w:val="nil"/>
            </w:tcBorders>
            <w:shd w:val="clear" w:color="000000" w:fill="FFFFFF"/>
            <w:noWrap/>
            <w:vAlign w:val="center"/>
          </w:tcPr>
          <w:p w14:paraId="000B01E0"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58" w:type="pct"/>
            <w:gridSpan w:val="4"/>
            <w:tcBorders>
              <w:top w:val="nil"/>
              <w:left w:val="nil"/>
              <w:bottom w:val="nil"/>
              <w:right w:val="nil"/>
            </w:tcBorders>
            <w:shd w:val="clear" w:color="000000" w:fill="FFFFFF"/>
            <w:noWrap/>
            <w:vAlign w:val="center"/>
          </w:tcPr>
          <w:p w14:paraId="01986B74"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486" w:type="pct"/>
            <w:gridSpan w:val="17"/>
            <w:tcBorders>
              <w:top w:val="nil"/>
              <w:left w:val="nil"/>
              <w:bottom w:val="nil"/>
              <w:right w:val="nil"/>
            </w:tcBorders>
            <w:shd w:val="clear" w:color="000000" w:fill="FFFFFF"/>
            <w:noWrap/>
            <w:vAlign w:val="center"/>
          </w:tcPr>
          <w:p w14:paraId="40C700D5"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color w:val="000000"/>
                <w:kern w:val="0"/>
                <w:sz w:val="20"/>
                <w:szCs w:val="20"/>
              </w:rPr>
              <w:t>公开03表</w:t>
            </w:r>
          </w:p>
        </w:tc>
        <w:tc>
          <w:tcPr>
            <w:tcW w:w="447" w:type="pct"/>
            <w:gridSpan w:val="3"/>
            <w:tcBorders>
              <w:top w:val="nil"/>
              <w:left w:val="nil"/>
              <w:bottom w:val="nil"/>
              <w:right w:val="nil"/>
            </w:tcBorders>
            <w:shd w:val="clear" w:color="000000" w:fill="FFFFFF"/>
            <w:noWrap/>
            <w:vAlign w:val="center"/>
          </w:tcPr>
          <w:p w14:paraId="7DC6B0B2" w14:textId="77777777" w:rsidR="004B5F5B" w:rsidRDefault="00000000">
            <w:pPr>
              <w:widowControl/>
              <w:jc w:val="lef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r>
      <w:tr w:rsidR="004B5F5B" w14:paraId="05492DE3" w14:textId="77777777">
        <w:tblPrEx>
          <w:tblCellMar>
            <w:left w:w="108" w:type="dxa"/>
            <w:right w:w="108" w:type="dxa"/>
          </w:tblCellMar>
        </w:tblPrEx>
        <w:trPr>
          <w:gridAfter w:val="3"/>
          <w:wAfter w:w="447" w:type="pct"/>
          <w:trHeight w:val="403"/>
        </w:trPr>
        <w:tc>
          <w:tcPr>
            <w:tcW w:w="953" w:type="pct"/>
            <w:gridSpan w:val="7"/>
            <w:tcBorders>
              <w:top w:val="nil"/>
              <w:left w:val="nil"/>
              <w:bottom w:val="nil"/>
              <w:right w:val="nil"/>
            </w:tcBorders>
            <w:shd w:val="clear" w:color="000000" w:fill="FFFFFF"/>
            <w:noWrap/>
          </w:tcPr>
          <w:p w14:paraId="6B13F211" w14:textId="77777777" w:rsidR="004B5F5B" w:rsidRDefault="00000000">
            <w:pPr>
              <w:widowControl/>
              <w:jc w:val="left"/>
              <w:rPr>
                <w:rFonts w:ascii="宋体" w:eastAsia="宋体" w:hAnsi="宋体" w:cs="宋体" w:hint="eastAsia"/>
                <w:kern w:val="0"/>
                <w:sz w:val="24"/>
                <w:szCs w:val="24"/>
              </w:rPr>
            </w:pPr>
            <w:r>
              <w:rPr>
                <w:rFonts w:asciiTheme="minorEastAsia" w:hAnsiTheme="minorEastAsia" w:cs="宋体" w:hint="eastAsia"/>
                <w:color w:val="000000"/>
                <w:kern w:val="0"/>
                <w:sz w:val="20"/>
                <w:szCs w:val="20"/>
              </w:rPr>
              <w:t xml:space="preserve">    部门：祁阳市档案馆</w:t>
            </w:r>
          </w:p>
        </w:tc>
        <w:tc>
          <w:tcPr>
            <w:tcW w:w="981" w:type="pct"/>
            <w:gridSpan w:val="3"/>
            <w:tcBorders>
              <w:top w:val="nil"/>
              <w:left w:val="nil"/>
              <w:bottom w:val="nil"/>
              <w:right w:val="nil"/>
            </w:tcBorders>
            <w:shd w:val="clear" w:color="000000" w:fill="FFFFFF"/>
            <w:noWrap/>
            <w:vAlign w:val="center"/>
          </w:tcPr>
          <w:p w14:paraId="701BCCC7"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596" w:type="pct"/>
            <w:gridSpan w:val="4"/>
            <w:tcBorders>
              <w:top w:val="nil"/>
              <w:left w:val="nil"/>
              <w:bottom w:val="nil"/>
              <w:right w:val="nil"/>
            </w:tcBorders>
            <w:shd w:val="clear" w:color="000000" w:fill="FFFFFF"/>
            <w:noWrap/>
            <w:vAlign w:val="center"/>
          </w:tcPr>
          <w:p w14:paraId="31CA5126"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573" w:type="pct"/>
            <w:gridSpan w:val="4"/>
            <w:tcBorders>
              <w:top w:val="nil"/>
              <w:left w:val="nil"/>
              <w:bottom w:val="nil"/>
              <w:right w:val="nil"/>
            </w:tcBorders>
            <w:shd w:val="clear" w:color="000000" w:fill="FFFFFF"/>
            <w:noWrap/>
            <w:vAlign w:val="center"/>
          </w:tcPr>
          <w:p w14:paraId="2415CCB0" w14:textId="77777777" w:rsidR="004B5F5B"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w:t>
            </w:r>
          </w:p>
        </w:tc>
        <w:tc>
          <w:tcPr>
            <w:tcW w:w="548" w:type="pct"/>
            <w:gridSpan w:val="4"/>
            <w:tcBorders>
              <w:top w:val="nil"/>
              <w:left w:val="nil"/>
              <w:bottom w:val="nil"/>
              <w:right w:val="nil"/>
            </w:tcBorders>
            <w:shd w:val="clear" w:color="000000" w:fill="FFFFFF"/>
            <w:noWrap/>
            <w:vAlign w:val="center"/>
          </w:tcPr>
          <w:p w14:paraId="11AC3BD9"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258" w:type="pct"/>
            <w:gridSpan w:val="2"/>
            <w:tcBorders>
              <w:top w:val="nil"/>
              <w:left w:val="nil"/>
              <w:bottom w:val="nil"/>
              <w:right w:val="nil"/>
            </w:tcBorders>
            <w:shd w:val="clear" w:color="000000" w:fill="FFFFFF"/>
            <w:noWrap/>
            <w:vAlign w:val="center"/>
          </w:tcPr>
          <w:p w14:paraId="7722C877"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nil"/>
              <w:right w:val="nil"/>
            </w:tcBorders>
            <w:shd w:val="clear" w:color="000000" w:fill="FFFFFF"/>
            <w:noWrap/>
            <w:vAlign w:val="center"/>
          </w:tcPr>
          <w:p w14:paraId="600E1E59" w14:textId="77777777" w:rsidR="004B5F5B"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单位：万元</w:t>
            </w:r>
          </w:p>
        </w:tc>
      </w:tr>
      <w:tr w:rsidR="004B5F5B" w14:paraId="4D145343" w14:textId="77777777">
        <w:tblPrEx>
          <w:tblCellMar>
            <w:left w:w="108" w:type="dxa"/>
            <w:right w:w="108" w:type="dxa"/>
          </w:tblCellMar>
        </w:tblPrEx>
        <w:trPr>
          <w:gridBefore w:val="2"/>
          <w:gridAfter w:val="1"/>
          <w:wBefore w:w="23" w:type="pct"/>
          <w:wAfter w:w="33" w:type="pct"/>
          <w:trHeight w:hRule="exact" w:val="284"/>
        </w:trPr>
        <w:tc>
          <w:tcPr>
            <w:tcW w:w="1912"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3E9B9A1"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项    目</w:t>
            </w:r>
          </w:p>
        </w:tc>
        <w:tc>
          <w:tcPr>
            <w:tcW w:w="551"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C908772"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本年支出合计</w:t>
            </w:r>
          </w:p>
        </w:tc>
        <w:tc>
          <w:tcPr>
            <w:tcW w:w="45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0E5640B"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基本支出</w:t>
            </w:r>
          </w:p>
        </w:tc>
        <w:tc>
          <w:tcPr>
            <w:tcW w:w="414" w:type="pct"/>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5CF7AB2"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项目支出</w:t>
            </w:r>
          </w:p>
        </w:tc>
        <w:tc>
          <w:tcPr>
            <w:tcW w:w="551"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9BA81AC"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上缴上级支出</w:t>
            </w:r>
          </w:p>
        </w:tc>
        <w:tc>
          <w:tcPr>
            <w:tcW w:w="643"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8CED2F7"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经营支出</w:t>
            </w:r>
          </w:p>
        </w:tc>
        <w:tc>
          <w:tcPr>
            <w:tcW w:w="41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380533"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对附属单位补助支出</w:t>
            </w:r>
          </w:p>
        </w:tc>
      </w:tr>
      <w:tr w:rsidR="004B5F5B" w14:paraId="4D00CC23" w14:textId="77777777">
        <w:tblPrEx>
          <w:tblCellMar>
            <w:left w:w="108" w:type="dxa"/>
            <w:right w:w="108" w:type="dxa"/>
          </w:tblCellMar>
        </w:tblPrEx>
        <w:trPr>
          <w:gridBefore w:val="2"/>
          <w:gridAfter w:val="1"/>
          <w:wBefore w:w="23" w:type="pct"/>
          <w:wAfter w:w="33" w:type="pct"/>
          <w:trHeight w:hRule="exact" w:val="284"/>
        </w:trPr>
        <w:tc>
          <w:tcPr>
            <w:tcW w:w="625"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92DF0CA"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功能分类科目编码</w:t>
            </w:r>
          </w:p>
        </w:tc>
        <w:tc>
          <w:tcPr>
            <w:tcW w:w="1287" w:type="pct"/>
            <w:gridSpan w:val="4"/>
            <w:vMerge w:val="restart"/>
            <w:tcBorders>
              <w:top w:val="nil"/>
              <w:left w:val="single" w:sz="4" w:space="0" w:color="auto"/>
              <w:bottom w:val="single" w:sz="4" w:space="0" w:color="auto"/>
              <w:right w:val="single" w:sz="4" w:space="0" w:color="auto"/>
            </w:tcBorders>
            <w:shd w:val="clear" w:color="000000" w:fill="FFFFFF"/>
            <w:vAlign w:val="center"/>
          </w:tcPr>
          <w:p w14:paraId="1ADEBE1E"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科目名称</w:t>
            </w:r>
          </w:p>
        </w:tc>
        <w:tc>
          <w:tcPr>
            <w:tcW w:w="551" w:type="pct"/>
            <w:gridSpan w:val="3"/>
            <w:vMerge/>
            <w:tcBorders>
              <w:top w:val="single" w:sz="4" w:space="0" w:color="auto"/>
              <w:left w:val="single" w:sz="4" w:space="0" w:color="auto"/>
              <w:bottom w:val="single" w:sz="4" w:space="0" w:color="auto"/>
              <w:right w:val="single" w:sz="4" w:space="0" w:color="auto"/>
            </w:tcBorders>
            <w:vAlign w:val="center"/>
          </w:tcPr>
          <w:p w14:paraId="29336FD8" w14:textId="77777777" w:rsidR="004B5F5B" w:rsidRDefault="004B5F5B">
            <w:pPr>
              <w:widowControl/>
              <w:jc w:val="left"/>
              <w:rPr>
                <w:rFonts w:ascii="宋体" w:eastAsia="宋体" w:hAnsi="宋体" w:cs="宋体" w:hint="eastAsia"/>
                <w:kern w:val="0"/>
                <w:sz w:val="24"/>
                <w:szCs w:val="24"/>
              </w:rPr>
            </w:pPr>
          </w:p>
        </w:tc>
        <w:tc>
          <w:tcPr>
            <w:tcW w:w="459" w:type="pct"/>
            <w:gridSpan w:val="2"/>
            <w:vMerge/>
            <w:tcBorders>
              <w:top w:val="single" w:sz="4" w:space="0" w:color="auto"/>
              <w:left w:val="single" w:sz="4" w:space="0" w:color="auto"/>
              <w:bottom w:val="single" w:sz="4" w:space="0" w:color="auto"/>
              <w:right w:val="single" w:sz="4" w:space="0" w:color="auto"/>
            </w:tcBorders>
            <w:vAlign w:val="center"/>
          </w:tcPr>
          <w:p w14:paraId="19DEFDFA" w14:textId="77777777" w:rsidR="004B5F5B" w:rsidRDefault="004B5F5B">
            <w:pPr>
              <w:widowControl/>
              <w:jc w:val="left"/>
              <w:rPr>
                <w:rFonts w:ascii="宋体" w:eastAsia="宋体" w:hAnsi="宋体" w:cs="宋体" w:hint="eastAsia"/>
                <w:kern w:val="0"/>
                <w:sz w:val="24"/>
                <w:szCs w:val="24"/>
              </w:rPr>
            </w:pPr>
          </w:p>
        </w:tc>
        <w:tc>
          <w:tcPr>
            <w:tcW w:w="414" w:type="pct"/>
            <w:gridSpan w:val="6"/>
            <w:vMerge/>
            <w:tcBorders>
              <w:top w:val="single" w:sz="4" w:space="0" w:color="auto"/>
              <w:left w:val="single" w:sz="4" w:space="0" w:color="auto"/>
              <w:bottom w:val="single" w:sz="4" w:space="0" w:color="auto"/>
              <w:right w:val="single" w:sz="4" w:space="0" w:color="auto"/>
            </w:tcBorders>
            <w:vAlign w:val="center"/>
          </w:tcPr>
          <w:p w14:paraId="6001F412" w14:textId="77777777" w:rsidR="004B5F5B" w:rsidRDefault="004B5F5B">
            <w:pPr>
              <w:widowControl/>
              <w:jc w:val="left"/>
              <w:rPr>
                <w:rFonts w:ascii="宋体" w:eastAsia="宋体" w:hAnsi="宋体" w:cs="宋体" w:hint="eastAsia"/>
                <w:kern w:val="0"/>
                <w:sz w:val="24"/>
                <w:szCs w:val="24"/>
              </w:rPr>
            </w:pPr>
          </w:p>
        </w:tc>
        <w:tc>
          <w:tcPr>
            <w:tcW w:w="551" w:type="pct"/>
            <w:gridSpan w:val="3"/>
            <w:vMerge/>
            <w:tcBorders>
              <w:top w:val="single" w:sz="4" w:space="0" w:color="auto"/>
              <w:left w:val="single" w:sz="4" w:space="0" w:color="auto"/>
              <w:bottom w:val="single" w:sz="4" w:space="0" w:color="auto"/>
              <w:right w:val="single" w:sz="4" w:space="0" w:color="auto"/>
            </w:tcBorders>
            <w:vAlign w:val="center"/>
          </w:tcPr>
          <w:p w14:paraId="65D3271B" w14:textId="77777777" w:rsidR="004B5F5B" w:rsidRDefault="004B5F5B">
            <w:pPr>
              <w:widowControl/>
              <w:jc w:val="left"/>
              <w:rPr>
                <w:rFonts w:ascii="宋体" w:eastAsia="宋体" w:hAnsi="宋体" w:cs="宋体" w:hint="eastAsia"/>
                <w:kern w:val="0"/>
                <w:sz w:val="24"/>
                <w:szCs w:val="24"/>
              </w:rPr>
            </w:pPr>
          </w:p>
        </w:tc>
        <w:tc>
          <w:tcPr>
            <w:tcW w:w="643" w:type="pct"/>
            <w:gridSpan w:val="5"/>
            <w:vMerge/>
            <w:tcBorders>
              <w:top w:val="single" w:sz="4" w:space="0" w:color="auto"/>
              <w:left w:val="single" w:sz="4" w:space="0" w:color="auto"/>
              <w:bottom w:val="single" w:sz="4" w:space="0" w:color="auto"/>
              <w:right w:val="single" w:sz="4" w:space="0" w:color="auto"/>
            </w:tcBorders>
            <w:vAlign w:val="center"/>
          </w:tcPr>
          <w:p w14:paraId="4F619479" w14:textId="77777777" w:rsidR="004B5F5B" w:rsidRDefault="004B5F5B">
            <w:pPr>
              <w:widowControl/>
              <w:jc w:val="left"/>
              <w:rPr>
                <w:rFonts w:ascii="宋体" w:eastAsia="宋体" w:hAnsi="宋体" w:cs="宋体" w:hint="eastAsia"/>
                <w:kern w:val="0"/>
                <w:sz w:val="24"/>
                <w:szCs w:val="24"/>
              </w:rPr>
            </w:pPr>
          </w:p>
        </w:tc>
        <w:tc>
          <w:tcPr>
            <w:tcW w:w="414" w:type="pct"/>
            <w:gridSpan w:val="2"/>
            <w:vMerge/>
            <w:tcBorders>
              <w:top w:val="single" w:sz="4" w:space="0" w:color="auto"/>
              <w:left w:val="single" w:sz="4" w:space="0" w:color="auto"/>
              <w:bottom w:val="single" w:sz="4" w:space="0" w:color="auto"/>
              <w:right w:val="single" w:sz="4" w:space="0" w:color="auto"/>
            </w:tcBorders>
            <w:vAlign w:val="center"/>
          </w:tcPr>
          <w:p w14:paraId="3B45A676" w14:textId="77777777" w:rsidR="004B5F5B" w:rsidRDefault="004B5F5B">
            <w:pPr>
              <w:widowControl/>
              <w:jc w:val="left"/>
              <w:rPr>
                <w:rFonts w:ascii="宋体" w:eastAsia="宋体" w:hAnsi="宋体" w:cs="宋体" w:hint="eastAsia"/>
                <w:kern w:val="0"/>
                <w:sz w:val="24"/>
                <w:szCs w:val="24"/>
              </w:rPr>
            </w:pPr>
          </w:p>
        </w:tc>
      </w:tr>
      <w:tr w:rsidR="004B5F5B" w14:paraId="6DE3E0CA" w14:textId="77777777">
        <w:tblPrEx>
          <w:tblCellMar>
            <w:left w:w="108" w:type="dxa"/>
            <w:right w:w="108" w:type="dxa"/>
          </w:tblCellMar>
        </w:tblPrEx>
        <w:trPr>
          <w:gridBefore w:val="2"/>
          <w:gridAfter w:val="1"/>
          <w:wBefore w:w="23" w:type="pct"/>
          <w:wAfter w:w="33" w:type="pct"/>
          <w:trHeight w:hRule="exact" w:val="232"/>
        </w:trPr>
        <w:tc>
          <w:tcPr>
            <w:tcW w:w="625" w:type="pct"/>
            <w:gridSpan w:val="4"/>
            <w:vMerge/>
            <w:tcBorders>
              <w:top w:val="single" w:sz="4" w:space="0" w:color="auto"/>
              <w:left w:val="single" w:sz="4" w:space="0" w:color="auto"/>
              <w:bottom w:val="single" w:sz="4" w:space="0" w:color="auto"/>
              <w:right w:val="single" w:sz="4" w:space="0" w:color="auto"/>
            </w:tcBorders>
            <w:vAlign w:val="center"/>
          </w:tcPr>
          <w:p w14:paraId="794C5975" w14:textId="77777777" w:rsidR="004B5F5B" w:rsidRDefault="004B5F5B">
            <w:pPr>
              <w:widowControl/>
              <w:jc w:val="left"/>
              <w:rPr>
                <w:rFonts w:ascii="宋体" w:eastAsia="宋体" w:hAnsi="宋体" w:cs="宋体" w:hint="eastAsia"/>
                <w:kern w:val="0"/>
                <w:sz w:val="24"/>
                <w:szCs w:val="24"/>
              </w:rPr>
            </w:pPr>
          </w:p>
        </w:tc>
        <w:tc>
          <w:tcPr>
            <w:tcW w:w="1287" w:type="pct"/>
            <w:gridSpan w:val="4"/>
            <w:vMerge/>
            <w:tcBorders>
              <w:top w:val="nil"/>
              <w:left w:val="single" w:sz="4" w:space="0" w:color="auto"/>
              <w:bottom w:val="single" w:sz="4" w:space="0" w:color="auto"/>
              <w:right w:val="single" w:sz="4" w:space="0" w:color="auto"/>
            </w:tcBorders>
            <w:vAlign w:val="center"/>
          </w:tcPr>
          <w:p w14:paraId="7732DF93" w14:textId="77777777" w:rsidR="004B5F5B" w:rsidRDefault="004B5F5B">
            <w:pPr>
              <w:widowControl/>
              <w:jc w:val="left"/>
              <w:rPr>
                <w:rFonts w:ascii="宋体" w:eastAsia="宋体" w:hAnsi="宋体" w:cs="宋体" w:hint="eastAsia"/>
                <w:kern w:val="0"/>
                <w:sz w:val="24"/>
                <w:szCs w:val="24"/>
              </w:rPr>
            </w:pPr>
          </w:p>
        </w:tc>
        <w:tc>
          <w:tcPr>
            <w:tcW w:w="551" w:type="pct"/>
            <w:gridSpan w:val="3"/>
            <w:vMerge/>
            <w:tcBorders>
              <w:top w:val="single" w:sz="4" w:space="0" w:color="auto"/>
              <w:left w:val="single" w:sz="4" w:space="0" w:color="auto"/>
              <w:bottom w:val="single" w:sz="4" w:space="0" w:color="auto"/>
              <w:right w:val="single" w:sz="4" w:space="0" w:color="auto"/>
            </w:tcBorders>
            <w:vAlign w:val="center"/>
          </w:tcPr>
          <w:p w14:paraId="5467F099" w14:textId="77777777" w:rsidR="004B5F5B" w:rsidRDefault="004B5F5B">
            <w:pPr>
              <w:widowControl/>
              <w:jc w:val="left"/>
              <w:rPr>
                <w:rFonts w:ascii="宋体" w:eastAsia="宋体" w:hAnsi="宋体" w:cs="宋体" w:hint="eastAsia"/>
                <w:kern w:val="0"/>
                <w:sz w:val="24"/>
                <w:szCs w:val="24"/>
              </w:rPr>
            </w:pPr>
          </w:p>
        </w:tc>
        <w:tc>
          <w:tcPr>
            <w:tcW w:w="459" w:type="pct"/>
            <w:gridSpan w:val="2"/>
            <w:vMerge/>
            <w:tcBorders>
              <w:top w:val="single" w:sz="4" w:space="0" w:color="auto"/>
              <w:left w:val="single" w:sz="4" w:space="0" w:color="auto"/>
              <w:bottom w:val="single" w:sz="4" w:space="0" w:color="auto"/>
              <w:right w:val="single" w:sz="4" w:space="0" w:color="auto"/>
            </w:tcBorders>
            <w:vAlign w:val="center"/>
          </w:tcPr>
          <w:p w14:paraId="21329CF8" w14:textId="77777777" w:rsidR="004B5F5B" w:rsidRDefault="004B5F5B">
            <w:pPr>
              <w:widowControl/>
              <w:jc w:val="left"/>
              <w:rPr>
                <w:rFonts w:ascii="宋体" w:eastAsia="宋体" w:hAnsi="宋体" w:cs="宋体" w:hint="eastAsia"/>
                <w:kern w:val="0"/>
                <w:sz w:val="24"/>
                <w:szCs w:val="24"/>
              </w:rPr>
            </w:pPr>
          </w:p>
        </w:tc>
        <w:tc>
          <w:tcPr>
            <w:tcW w:w="414" w:type="pct"/>
            <w:gridSpan w:val="6"/>
            <w:vMerge/>
            <w:tcBorders>
              <w:top w:val="single" w:sz="4" w:space="0" w:color="auto"/>
              <w:left w:val="single" w:sz="4" w:space="0" w:color="auto"/>
              <w:bottom w:val="single" w:sz="4" w:space="0" w:color="auto"/>
              <w:right w:val="single" w:sz="4" w:space="0" w:color="auto"/>
            </w:tcBorders>
            <w:vAlign w:val="center"/>
          </w:tcPr>
          <w:p w14:paraId="4D7DA6D1" w14:textId="77777777" w:rsidR="004B5F5B" w:rsidRDefault="004B5F5B">
            <w:pPr>
              <w:widowControl/>
              <w:jc w:val="left"/>
              <w:rPr>
                <w:rFonts w:ascii="宋体" w:eastAsia="宋体" w:hAnsi="宋体" w:cs="宋体" w:hint="eastAsia"/>
                <w:kern w:val="0"/>
                <w:sz w:val="24"/>
                <w:szCs w:val="24"/>
              </w:rPr>
            </w:pPr>
          </w:p>
        </w:tc>
        <w:tc>
          <w:tcPr>
            <w:tcW w:w="551" w:type="pct"/>
            <w:gridSpan w:val="3"/>
            <w:vMerge/>
            <w:tcBorders>
              <w:top w:val="single" w:sz="4" w:space="0" w:color="auto"/>
              <w:left w:val="single" w:sz="4" w:space="0" w:color="auto"/>
              <w:bottom w:val="single" w:sz="4" w:space="0" w:color="auto"/>
              <w:right w:val="single" w:sz="4" w:space="0" w:color="auto"/>
            </w:tcBorders>
            <w:vAlign w:val="center"/>
          </w:tcPr>
          <w:p w14:paraId="22F22E30" w14:textId="77777777" w:rsidR="004B5F5B" w:rsidRDefault="004B5F5B">
            <w:pPr>
              <w:widowControl/>
              <w:jc w:val="left"/>
              <w:rPr>
                <w:rFonts w:ascii="宋体" w:eastAsia="宋体" w:hAnsi="宋体" w:cs="宋体" w:hint="eastAsia"/>
                <w:kern w:val="0"/>
                <w:sz w:val="24"/>
                <w:szCs w:val="24"/>
              </w:rPr>
            </w:pPr>
          </w:p>
        </w:tc>
        <w:tc>
          <w:tcPr>
            <w:tcW w:w="643" w:type="pct"/>
            <w:gridSpan w:val="5"/>
            <w:vMerge/>
            <w:tcBorders>
              <w:top w:val="single" w:sz="4" w:space="0" w:color="auto"/>
              <w:left w:val="single" w:sz="4" w:space="0" w:color="auto"/>
              <w:bottom w:val="single" w:sz="4" w:space="0" w:color="auto"/>
              <w:right w:val="single" w:sz="4" w:space="0" w:color="auto"/>
            </w:tcBorders>
            <w:vAlign w:val="center"/>
          </w:tcPr>
          <w:p w14:paraId="7C23D3ED" w14:textId="77777777" w:rsidR="004B5F5B" w:rsidRDefault="004B5F5B">
            <w:pPr>
              <w:widowControl/>
              <w:jc w:val="left"/>
              <w:rPr>
                <w:rFonts w:ascii="宋体" w:eastAsia="宋体" w:hAnsi="宋体" w:cs="宋体" w:hint="eastAsia"/>
                <w:kern w:val="0"/>
                <w:sz w:val="24"/>
                <w:szCs w:val="24"/>
              </w:rPr>
            </w:pPr>
          </w:p>
        </w:tc>
        <w:tc>
          <w:tcPr>
            <w:tcW w:w="414" w:type="pct"/>
            <w:gridSpan w:val="2"/>
            <w:vMerge/>
            <w:tcBorders>
              <w:top w:val="single" w:sz="4" w:space="0" w:color="auto"/>
              <w:left w:val="single" w:sz="4" w:space="0" w:color="auto"/>
              <w:bottom w:val="single" w:sz="4" w:space="0" w:color="auto"/>
              <w:right w:val="single" w:sz="4" w:space="0" w:color="auto"/>
            </w:tcBorders>
            <w:vAlign w:val="center"/>
          </w:tcPr>
          <w:p w14:paraId="68F6F7CA" w14:textId="77777777" w:rsidR="004B5F5B" w:rsidRDefault="004B5F5B">
            <w:pPr>
              <w:widowControl/>
              <w:jc w:val="left"/>
              <w:rPr>
                <w:rFonts w:ascii="宋体" w:eastAsia="宋体" w:hAnsi="宋体" w:cs="宋体" w:hint="eastAsia"/>
                <w:kern w:val="0"/>
                <w:sz w:val="24"/>
                <w:szCs w:val="24"/>
              </w:rPr>
            </w:pPr>
          </w:p>
        </w:tc>
      </w:tr>
      <w:tr w:rsidR="004B5F5B" w14:paraId="30B0E638" w14:textId="77777777">
        <w:tblPrEx>
          <w:tblCellMar>
            <w:left w:w="108" w:type="dxa"/>
            <w:right w:w="108" w:type="dxa"/>
          </w:tblCellMar>
        </w:tblPrEx>
        <w:trPr>
          <w:gridBefore w:val="2"/>
          <w:gridAfter w:val="1"/>
          <w:wBefore w:w="23" w:type="pct"/>
          <w:wAfter w:w="33" w:type="pct"/>
          <w:trHeight w:hRule="exact" w:val="284"/>
        </w:trPr>
        <w:tc>
          <w:tcPr>
            <w:tcW w:w="1912"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6FB0F80A"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栏次</w:t>
            </w:r>
          </w:p>
        </w:tc>
        <w:tc>
          <w:tcPr>
            <w:tcW w:w="551" w:type="pct"/>
            <w:gridSpan w:val="3"/>
            <w:tcBorders>
              <w:top w:val="nil"/>
              <w:left w:val="nil"/>
              <w:bottom w:val="single" w:sz="4" w:space="0" w:color="auto"/>
              <w:right w:val="single" w:sz="4" w:space="0" w:color="auto"/>
            </w:tcBorders>
            <w:shd w:val="clear" w:color="000000" w:fill="FFFFFF"/>
            <w:noWrap/>
            <w:vAlign w:val="center"/>
          </w:tcPr>
          <w:p w14:paraId="3718F62E"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459" w:type="pct"/>
            <w:gridSpan w:val="2"/>
            <w:tcBorders>
              <w:top w:val="nil"/>
              <w:left w:val="nil"/>
              <w:bottom w:val="single" w:sz="4" w:space="0" w:color="auto"/>
              <w:right w:val="single" w:sz="4" w:space="0" w:color="auto"/>
            </w:tcBorders>
            <w:shd w:val="clear" w:color="000000" w:fill="FFFFFF"/>
            <w:noWrap/>
            <w:vAlign w:val="center"/>
          </w:tcPr>
          <w:p w14:paraId="356D7D13"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414" w:type="pct"/>
            <w:gridSpan w:val="6"/>
            <w:tcBorders>
              <w:top w:val="nil"/>
              <w:left w:val="nil"/>
              <w:bottom w:val="single" w:sz="4" w:space="0" w:color="auto"/>
              <w:right w:val="single" w:sz="4" w:space="0" w:color="auto"/>
            </w:tcBorders>
            <w:shd w:val="clear" w:color="000000" w:fill="FFFFFF"/>
            <w:noWrap/>
            <w:vAlign w:val="center"/>
          </w:tcPr>
          <w:p w14:paraId="4F871C96"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551" w:type="pct"/>
            <w:gridSpan w:val="3"/>
            <w:tcBorders>
              <w:top w:val="nil"/>
              <w:left w:val="nil"/>
              <w:bottom w:val="single" w:sz="4" w:space="0" w:color="auto"/>
              <w:right w:val="single" w:sz="4" w:space="0" w:color="auto"/>
            </w:tcBorders>
            <w:shd w:val="clear" w:color="000000" w:fill="FFFFFF"/>
            <w:noWrap/>
            <w:vAlign w:val="center"/>
          </w:tcPr>
          <w:p w14:paraId="51B56344"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643" w:type="pct"/>
            <w:gridSpan w:val="5"/>
            <w:tcBorders>
              <w:top w:val="nil"/>
              <w:left w:val="nil"/>
              <w:bottom w:val="single" w:sz="4" w:space="0" w:color="auto"/>
              <w:right w:val="single" w:sz="4" w:space="0" w:color="auto"/>
            </w:tcBorders>
            <w:shd w:val="clear" w:color="000000" w:fill="FFFFFF"/>
            <w:noWrap/>
            <w:vAlign w:val="center"/>
          </w:tcPr>
          <w:p w14:paraId="1E1FAD95"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414" w:type="pct"/>
            <w:gridSpan w:val="2"/>
            <w:tcBorders>
              <w:top w:val="nil"/>
              <w:left w:val="nil"/>
              <w:bottom w:val="single" w:sz="4" w:space="0" w:color="auto"/>
              <w:right w:val="single" w:sz="4" w:space="0" w:color="auto"/>
            </w:tcBorders>
            <w:shd w:val="clear" w:color="000000" w:fill="FFFFFF"/>
            <w:noWrap/>
            <w:vAlign w:val="center"/>
          </w:tcPr>
          <w:p w14:paraId="480F6877" w14:textId="77777777" w:rsidR="004B5F5B"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r>
      <w:tr w:rsidR="004B5F5B" w14:paraId="480FCC81" w14:textId="77777777">
        <w:tblPrEx>
          <w:tblCellMar>
            <w:left w:w="108" w:type="dxa"/>
            <w:right w:w="108" w:type="dxa"/>
          </w:tblCellMar>
        </w:tblPrEx>
        <w:trPr>
          <w:gridBefore w:val="2"/>
          <w:gridAfter w:val="1"/>
          <w:wBefore w:w="23" w:type="pct"/>
          <w:wAfter w:w="33" w:type="pct"/>
          <w:trHeight w:hRule="exact" w:val="284"/>
        </w:trPr>
        <w:tc>
          <w:tcPr>
            <w:tcW w:w="1912"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6F81A81E" w14:textId="77777777" w:rsidR="004B5F5B" w:rsidRDefault="00000000">
            <w:pPr>
              <w:widowControl/>
              <w:jc w:val="center"/>
              <w:rPr>
                <w:rFonts w:ascii="宋体" w:eastAsia="宋体" w:hAnsi="宋体" w:cs="宋体" w:hint="eastAsia"/>
                <w:kern w:val="0"/>
                <w:sz w:val="24"/>
                <w:szCs w:val="24"/>
              </w:rPr>
            </w:pPr>
            <w:bookmarkStart w:id="12" w:name="_Hlk208426508"/>
            <w:r>
              <w:rPr>
                <w:rFonts w:ascii="宋体" w:eastAsia="宋体" w:hAnsi="宋体" w:cs="宋体" w:hint="eastAsia"/>
                <w:kern w:val="0"/>
                <w:sz w:val="24"/>
                <w:szCs w:val="24"/>
              </w:rPr>
              <w:t>合计</w:t>
            </w:r>
          </w:p>
        </w:tc>
        <w:tc>
          <w:tcPr>
            <w:tcW w:w="551" w:type="pct"/>
            <w:gridSpan w:val="3"/>
            <w:tcBorders>
              <w:top w:val="nil"/>
              <w:left w:val="nil"/>
              <w:bottom w:val="single" w:sz="4" w:space="0" w:color="auto"/>
              <w:right w:val="single" w:sz="4" w:space="0" w:color="auto"/>
            </w:tcBorders>
            <w:noWrap/>
            <w:vAlign w:val="center"/>
          </w:tcPr>
          <w:p w14:paraId="3EE9C192" w14:textId="77777777" w:rsidR="004B5F5B" w:rsidRDefault="00000000">
            <w:pPr>
              <w:jc w:val="right"/>
              <w:rPr>
                <w:rFonts w:ascii="宋体" w:eastAsia="宋体" w:hAnsi="宋体" w:cs="Arial" w:hint="eastAsia"/>
                <w:b/>
                <w:bCs/>
                <w:color w:val="000000"/>
                <w:sz w:val="22"/>
              </w:rPr>
            </w:pPr>
            <w:r>
              <w:rPr>
                <w:rFonts w:ascii="宋体" w:eastAsia="宋体" w:hAnsi="宋体" w:cs="Arial" w:hint="eastAsia"/>
                <w:b/>
                <w:bCs/>
                <w:color w:val="000000"/>
                <w:sz w:val="22"/>
              </w:rPr>
              <w:t>227.36</w:t>
            </w:r>
          </w:p>
        </w:tc>
        <w:tc>
          <w:tcPr>
            <w:tcW w:w="459" w:type="pct"/>
            <w:gridSpan w:val="2"/>
            <w:tcBorders>
              <w:top w:val="nil"/>
              <w:left w:val="nil"/>
              <w:bottom w:val="single" w:sz="4" w:space="0" w:color="auto"/>
              <w:right w:val="single" w:sz="4" w:space="0" w:color="auto"/>
            </w:tcBorders>
            <w:noWrap/>
            <w:vAlign w:val="center"/>
          </w:tcPr>
          <w:p w14:paraId="6809E0B5" w14:textId="77777777" w:rsidR="004B5F5B" w:rsidRDefault="00000000">
            <w:pPr>
              <w:jc w:val="right"/>
              <w:rPr>
                <w:rFonts w:ascii="宋体" w:eastAsia="宋体" w:hAnsi="宋体" w:cs="宋体" w:hint="eastAsia"/>
                <w:color w:val="000000"/>
                <w:sz w:val="22"/>
              </w:rPr>
            </w:pPr>
            <w:r>
              <w:rPr>
                <w:rFonts w:hint="eastAsia"/>
                <w:color w:val="000000"/>
                <w:sz w:val="22"/>
              </w:rPr>
              <w:t>168.67</w:t>
            </w:r>
          </w:p>
        </w:tc>
        <w:tc>
          <w:tcPr>
            <w:tcW w:w="414" w:type="pct"/>
            <w:gridSpan w:val="6"/>
            <w:tcBorders>
              <w:top w:val="nil"/>
              <w:left w:val="nil"/>
              <w:bottom w:val="single" w:sz="4" w:space="0" w:color="auto"/>
              <w:right w:val="single" w:sz="4" w:space="0" w:color="auto"/>
            </w:tcBorders>
            <w:noWrap/>
            <w:vAlign w:val="center"/>
          </w:tcPr>
          <w:p w14:paraId="013EE578" w14:textId="77777777" w:rsidR="004B5F5B" w:rsidRDefault="00000000">
            <w:pPr>
              <w:jc w:val="right"/>
              <w:rPr>
                <w:rFonts w:ascii="宋体" w:eastAsia="宋体" w:hAnsi="宋体" w:cs="宋体" w:hint="eastAsia"/>
                <w:color w:val="000000"/>
                <w:sz w:val="22"/>
              </w:rPr>
            </w:pPr>
            <w:r>
              <w:rPr>
                <w:rFonts w:ascii="宋体" w:eastAsia="宋体" w:hAnsi="宋体" w:cs="宋体" w:hint="eastAsia"/>
                <w:color w:val="000000"/>
                <w:sz w:val="22"/>
              </w:rPr>
              <w:t>58.69</w:t>
            </w:r>
          </w:p>
        </w:tc>
        <w:tc>
          <w:tcPr>
            <w:tcW w:w="551" w:type="pct"/>
            <w:gridSpan w:val="3"/>
            <w:tcBorders>
              <w:top w:val="nil"/>
              <w:left w:val="nil"/>
              <w:bottom w:val="single" w:sz="4" w:space="0" w:color="auto"/>
              <w:right w:val="single" w:sz="4" w:space="0" w:color="auto"/>
            </w:tcBorders>
            <w:noWrap/>
            <w:vAlign w:val="center"/>
          </w:tcPr>
          <w:p w14:paraId="77016167"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6D574EF8"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7B6CF3BC"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B5F5B" w14:paraId="0BCDDB54"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74224423" w14:textId="77777777" w:rsidR="004B5F5B" w:rsidRDefault="00000000">
            <w:pPr>
              <w:rPr>
                <w:rFonts w:ascii="宋体" w:eastAsia="宋体" w:hAnsi="宋体" w:cs="Arial" w:hint="eastAsia"/>
                <w:color w:val="000000"/>
                <w:sz w:val="22"/>
              </w:rPr>
            </w:pPr>
            <w:bookmarkStart w:id="13" w:name="_Hlk208426439"/>
            <w:bookmarkEnd w:id="12"/>
            <w:r>
              <w:rPr>
                <w:rFonts w:cs="Arial"/>
                <w:color w:val="000000"/>
                <w:sz w:val="22"/>
              </w:rPr>
              <w:t>201</w:t>
            </w:r>
          </w:p>
        </w:tc>
        <w:tc>
          <w:tcPr>
            <w:tcW w:w="1287" w:type="pct"/>
            <w:gridSpan w:val="4"/>
            <w:tcBorders>
              <w:top w:val="nil"/>
              <w:left w:val="nil"/>
              <w:bottom w:val="single" w:sz="4" w:space="0" w:color="auto"/>
              <w:right w:val="single" w:sz="4" w:space="0" w:color="auto"/>
            </w:tcBorders>
            <w:shd w:val="clear" w:color="000000" w:fill="FFFFFF"/>
            <w:noWrap/>
            <w:vAlign w:val="center"/>
          </w:tcPr>
          <w:p w14:paraId="5C8B7CD9" w14:textId="77777777" w:rsidR="004B5F5B" w:rsidRDefault="00000000">
            <w:pPr>
              <w:rPr>
                <w:rFonts w:ascii="宋体" w:eastAsia="宋体" w:hAnsi="宋体" w:cs="Arial" w:hint="eastAsia"/>
                <w:color w:val="000000"/>
                <w:sz w:val="22"/>
              </w:rPr>
            </w:pPr>
            <w:r>
              <w:rPr>
                <w:rFonts w:cs="Arial" w:hint="eastAsia"/>
                <w:color w:val="000000"/>
                <w:sz w:val="22"/>
              </w:rPr>
              <w:t>一般公共服务支出</w:t>
            </w:r>
          </w:p>
        </w:tc>
        <w:tc>
          <w:tcPr>
            <w:tcW w:w="551" w:type="pct"/>
            <w:gridSpan w:val="3"/>
            <w:tcBorders>
              <w:top w:val="nil"/>
              <w:left w:val="nil"/>
              <w:bottom w:val="single" w:sz="4" w:space="0" w:color="auto"/>
              <w:right w:val="single" w:sz="4" w:space="0" w:color="auto"/>
            </w:tcBorders>
            <w:noWrap/>
            <w:vAlign w:val="center"/>
          </w:tcPr>
          <w:p w14:paraId="2947072D" w14:textId="77777777" w:rsidR="004B5F5B" w:rsidRDefault="00000000">
            <w:pPr>
              <w:jc w:val="right"/>
              <w:rPr>
                <w:rFonts w:ascii="宋体" w:eastAsia="宋体" w:hAnsi="宋体" w:cs="宋体" w:hint="eastAsia"/>
                <w:color w:val="000000"/>
                <w:sz w:val="22"/>
              </w:rPr>
            </w:pPr>
            <w:r>
              <w:rPr>
                <w:rFonts w:hint="eastAsia"/>
                <w:color w:val="000000"/>
                <w:sz w:val="22"/>
              </w:rPr>
              <w:t>187.04</w:t>
            </w:r>
          </w:p>
        </w:tc>
        <w:tc>
          <w:tcPr>
            <w:tcW w:w="459" w:type="pct"/>
            <w:gridSpan w:val="2"/>
            <w:tcBorders>
              <w:top w:val="nil"/>
              <w:left w:val="nil"/>
              <w:bottom w:val="single" w:sz="4" w:space="0" w:color="auto"/>
              <w:right w:val="single" w:sz="4" w:space="0" w:color="auto"/>
            </w:tcBorders>
            <w:noWrap/>
            <w:vAlign w:val="center"/>
          </w:tcPr>
          <w:p w14:paraId="7C13BAD0" w14:textId="77777777" w:rsidR="004B5F5B" w:rsidRDefault="00000000">
            <w:pPr>
              <w:jc w:val="right"/>
              <w:rPr>
                <w:rFonts w:ascii="宋体" w:eastAsia="宋体" w:hAnsi="宋体" w:cs="宋体" w:hint="eastAsia"/>
                <w:color w:val="000000"/>
                <w:sz w:val="22"/>
              </w:rPr>
            </w:pPr>
            <w:r>
              <w:rPr>
                <w:rFonts w:hint="eastAsia"/>
                <w:color w:val="000000"/>
                <w:sz w:val="22"/>
              </w:rPr>
              <w:t>142.25</w:t>
            </w:r>
          </w:p>
        </w:tc>
        <w:tc>
          <w:tcPr>
            <w:tcW w:w="414" w:type="pct"/>
            <w:gridSpan w:val="6"/>
            <w:tcBorders>
              <w:top w:val="nil"/>
              <w:left w:val="nil"/>
              <w:bottom w:val="single" w:sz="4" w:space="0" w:color="auto"/>
              <w:right w:val="single" w:sz="4" w:space="0" w:color="auto"/>
            </w:tcBorders>
            <w:noWrap/>
            <w:vAlign w:val="center"/>
          </w:tcPr>
          <w:p w14:paraId="36BED274" w14:textId="77777777" w:rsidR="004B5F5B" w:rsidRDefault="00000000">
            <w:pPr>
              <w:jc w:val="right"/>
              <w:rPr>
                <w:rFonts w:ascii="宋体" w:eastAsia="宋体" w:hAnsi="宋体" w:cs="宋体" w:hint="eastAsia"/>
                <w:color w:val="000000"/>
                <w:sz w:val="22"/>
              </w:rPr>
            </w:pPr>
            <w:r>
              <w:rPr>
                <w:rFonts w:hint="eastAsia"/>
                <w:color w:val="000000"/>
                <w:sz w:val="22"/>
              </w:rPr>
              <w:t>44.79</w:t>
            </w:r>
          </w:p>
        </w:tc>
        <w:tc>
          <w:tcPr>
            <w:tcW w:w="551" w:type="pct"/>
            <w:gridSpan w:val="3"/>
            <w:tcBorders>
              <w:top w:val="nil"/>
              <w:left w:val="nil"/>
              <w:bottom w:val="single" w:sz="4" w:space="0" w:color="auto"/>
              <w:right w:val="single" w:sz="4" w:space="0" w:color="auto"/>
            </w:tcBorders>
            <w:noWrap/>
            <w:vAlign w:val="center"/>
          </w:tcPr>
          <w:p w14:paraId="0906F0A3"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57C7AADB"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29D2735E"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B5F5B" w14:paraId="0976CCC4"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726D8D16" w14:textId="77777777" w:rsidR="004B5F5B" w:rsidRDefault="00000000">
            <w:pPr>
              <w:rPr>
                <w:rFonts w:ascii="宋体" w:eastAsia="宋体" w:hAnsi="宋体" w:cs="宋体" w:hint="eastAsia"/>
                <w:color w:val="000000"/>
                <w:sz w:val="22"/>
              </w:rPr>
            </w:pPr>
            <w:r>
              <w:rPr>
                <w:color w:val="000000"/>
                <w:sz w:val="22"/>
              </w:rPr>
              <w:t>20101</w:t>
            </w:r>
          </w:p>
        </w:tc>
        <w:tc>
          <w:tcPr>
            <w:tcW w:w="1287" w:type="pct"/>
            <w:gridSpan w:val="4"/>
            <w:tcBorders>
              <w:top w:val="nil"/>
              <w:left w:val="nil"/>
              <w:bottom w:val="single" w:sz="4" w:space="0" w:color="auto"/>
              <w:right w:val="single" w:sz="4" w:space="0" w:color="auto"/>
            </w:tcBorders>
            <w:shd w:val="clear" w:color="000000" w:fill="FFFFFF"/>
            <w:noWrap/>
            <w:vAlign w:val="center"/>
          </w:tcPr>
          <w:p w14:paraId="15670869" w14:textId="77777777" w:rsidR="004B5F5B" w:rsidRDefault="00000000">
            <w:pPr>
              <w:rPr>
                <w:rFonts w:cs="Arial"/>
                <w:color w:val="000000"/>
                <w:sz w:val="22"/>
              </w:rPr>
            </w:pPr>
            <w:r>
              <w:rPr>
                <w:rFonts w:cs="Arial" w:hint="eastAsia"/>
                <w:color w:val="000000"/>
                <w:sz w:val="22"/>
              </w:rPr>
              <w:t>人大事务</w:t>
            </w:r>
          </w:p>
        </w:tc>
        <w:tc>
          <w:tcPr>
            <w:tcW w:w="551" w:type="pct"/>
            <w:gridSpan w:val="3"/>
            <w:tcBorders>
              <w:top w:val="nil"/>
              <w:left w:val="nil"/>
              <w:bottom w:val="single" w:sz="4" w:space="0" w:color="auto"/>
              <w:right w:val="single" w:sz="4" w:space="0" w:color="auto"/>
            </w:tcBorders>
            <w:noWrap/>
            <w:vAlign w:val="center"/>
          </w:tcPr>
          <w:p w14:paraId="05B58502" w14:textId="77777777" w:rsidR="004B5F5B" w:rsidRDefault="00000000">
            <w:pPr>
              <w:jc w:val="right"/>
              <w:rPr>
                <w:rFonts w:ascii="宋体" w:eastAsia="宋体" w:hAnsi="宋体" w:cs="宋体" w:hint="eastAsia"/>
                <w:color w:val="000000"/>
                <w:sz w:val="22"/>
              </w:rPr>
            </w:pPr>
            <w:r>
              <w:rPr>
                <w:rFonts w:hint="eastAsia"/>
                <w:color w:val="000000"/>
                <w:sz w:val="22"/>
              </w:rPr>
              <w:t>7.24</w:t>
            </w:r>
          </w:p>
        </w:tc>
        <w:tc>
          <w:tcPr>
            <w:tcW w:w="459" w:type="pct"/>
            <w:gridSpan w:val="2"/>
            <w:tcBorders>
              <w:top w:val="nil"/>
              <w:left w:val="nil"/>
              <w:bottom w:val="single" w:sz="4" w:space="0" w:color="auto"/>
              <w:right w:val="single" w:sz="4" w:space="0" w:color="auto"/>
            </w:tcBorders>
            <w:noWrap/>
            <w:vAlign w:val="center"/>
          </w:tcPr>
          <w:p w14:paraId="5D732C60" w14:textId="77777777" w:rsidR="004B5F5B" w:rsidRDefault="00000000">
            <w:pPr>
              <w:jc w:val="right"/>
              <w:rPr>
                <w:rFonts w:ascii="宋体" w:eastAsia="宋体" w:hAnsi="宋体" w:cs="宋体" w:hint="eastAsia"/>
                <w:color w:val="000000"/>
                <w:sz w:val="22"/>
              </w:rPr>
            </w:pPr>
            <w:r>
              <w:rPr>
                <w:rFonts w:hint="eastAsia"/>
                <w:color w:val="000000"/>
                <w:sz w:val="22"/>
              </w:rPr>
              <w:t>5.64</w:t>
            </w:r>
          </w:p>
        </w:tc>
        <w:tc>
          <w:tcPr>
            <w:tcW w:w="414" w:type="pct"/>
            <w:gridSpan w:val="6"/>
            <w:tcBorders>
              <w:top w:val="nil"/>
              <w:left w:val="nil"/>
              <w:bottom w:val="single" w:sz="4" w:space="0" w:color="auto"/>
              <w:right w:val="single" w:sz="4" w:space="0" w:color="auto"/>
            </w:tcBorders>
            <w:noWrap/>
            <w:vAlign w:val="center"/>
          </w:tcPr>
          <w:p w14:paraId="38890DF1" w14:textId="77777777" w:rsidR="004B5F5B" w:rsidRDefault="00000000">
            <w:pPr>
              <w:jc w:val="right"/>
              <w:rPr>
                <w:rFonts w:ascii="宋体" w:eastAsia="宋体" w:hAnsi="宋体" w:cs="宋体" w:hint="eastAsia"/>
                <w:color w:val="000000"/>
                <w:sz w:val="22"/>
              </w:rPr>
            </w:pPr>
            <w:r>
              <w:rPr>
                <w:rFonts w:hint="eastAsia"/>
                <w:color w:val="000000"/>
                <w:sz w:val="22"/>
              </w:rPr>
              <w:t>1.60</w:t>
            </w:r>
          </w:p>
        </w:tc>
        <w:tc>
          <w:tcPr>
            <w:tcW w:w="551" w:type="pct"/>
            <w:gridSpan w:val="3"/>
            <w:tcBorders>
              <w:top w:val="nil"/>
              <w:left w:val="nil"/>
              <w:bottom w:val="single" w:sz="4" w:space="0" w:color="auto"/>
              <w:right w:val="single" w:sz="4" w:space="0" w:color="auto"/>
            </w:tcBorders>
            <w:noWrap/>
            <w:vAlign w:val="center"/>
          </w:tcPr>
          <w:p w14:paraId="759E1F6D"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5FB366B3"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41680E95"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B5F5B" w14:paraId="3FD59065"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C9BE04F" w14:textId="77777777" w:rsidR="004B5F5B" w:rsidRDefault="00000000">
            <w:pPr>
              <w:rPr>
                <w:rFonts w:ascii="宋体" w:eastAsia="宋体" w:hAnsi="宋体" w:cs="宋体" w:hint="eastAsia"/>
                <w:color w:val="000000"/>
                <w:sz w:val="22"/>
              </w:rPr>
            </w:pPr>
            <w:r>
              <w:rPr>
                <w:color w:val="000000"/>
                <w:sz w:val="22"/>
              </w:rPr>
              <w:t>2010102</w:t>
            </w:r>
          </w:p>
        </w:tc>
        <w:tc>
          <w:tcPr>
            <w:tcW w:w="1287" w:type="pct"/>
            <w:gridSpan w:val="4"/>
            <w:tcBorders>
              <w:top w:val="nil"/>
              <w:left w:val="nil"/>
              <w:bottom w:val="single" w:sz="4" w:space="0" w:color="auto"/>
              <w:right w:val="single" w:sz="4" w:space="0" w:color="auto"/>
            </w:tcBorders>
            <w:shd w:val="clear" w:color="000000" w:fill="FFFFFF"/>
            <w:noWrap/>
            <w:vAlign w:val="center"/>
          </w:tcPr>
          <w:p w14:paraId="5BA94FFC" w14:textId="77777777" w:rsidR="004B5F5B" w:rsidRDefault="00000000">
            <w:pPr>
              <w:rPr>
                <w:rFonts w:cs="Arial"/>
                <w:color w:val="000000"/>
                <w:sz w:val="22"/>
              </w:rPr>
            </w:pPr>
            <w:r>
              <w:rPr>
                <w:rFonts w:cs="Arial" w:hint="eastAsia"/>
                <w:color w:val="000000"/>
                <w:sz w:val="22"/>
              </w:rPr>
              <w:t>一般行政管理事务</w:t>
            </w:r>
          </w:p>
        </w:tc>
        <w:tc>
          <w:tcPr>
            <w:tcW w:w="551" w:type="pct"/>
            <w:gridSpan w:val="3"/>
            <w:tcBorders>
              <w:top w:val="nil"/>
              <w:left w:val="nil"/>
              <w:bottom w:val="single" w:sz="4" w:space="0" w:color="auto"/>
              <w:right w:val="single" w:sz="4" w:space="0" w:color="auto"/>
            </w:tcBorders>
            <w:noWrap/>
            <w:vAlign w:val="center"/>
          </w:tcPr>
          <w:p w14:paraId="25283202" w14:textId="77777777" w:rsidR="004B5F5B" w:rsidRDefault="00000000">
            <w:pPr>
              <w:jc w:val="right"/>
              <w:rPr>
                <w:rFonts w:ascii="宋体" w:eastAsia="宋体" w:hAnsi="宋体" w:cs="宋体" w:hint="eastAsia"/>
                <w:color w:val="000000"/>
                <w:sz w:val="22"/>
              </w:rPr>
            </w:pPr>
            <w:r>
              <w:rPr>
                <w:rFonts w:hint="eastAsia"/>
                <w:color w:val="000000"/>
                <w:sz w:val="22"/>
              </w:rPr>
              <w:t>1.60</w:t>
            </w:r>
          </w:p>
        </w:tc>
        <w:tc>
          <w:tcPr>
            <w:tcW w:w="459" w:type="pct"/>
            <w:gridSpan w:val="2"/>
            <w:tcBorders>
              <w:top w:val="nil"/>
              <w:left w:val="nil"/>
              <w:bottom w:val="single" w:sz="4" w:space="0" w:color="auto"/>
              <w:right w:val="single" w:sz="4" w:space="0" w:color="auto"/>
            </w:tcBorders>
            <w:noWrap/>
            <w:vAlign w:val="center"/>
          </w:tcPr>
          <w:p w14:paraId="6FC11347"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414" w:type="pct"/>
            <w:gridSpan w:val="6"/>
            <w:tcBorders>
              <w:top w:val="nil"/>
              <w:left w:val="nil"/>
              <w:bottom w:val="single" w:sz="4" w:space="0" w:color="auto"/>
              <w:right w:val="single" w:sz="4" w:space="0" w:color="auto"/>
            </w:tcBorders>
            <w:noWrap/>
            <w:vAlign w:val="center"/>
          </w:tcPr>
          <w:p w14:paraId="60AE2279" w14:textId="77777777" w:rsidR="004B5F5B" w:rsidRDefault="00000000">
            <w:pPr>
              <w:jc w:val="right"/>
              <w:rPr>
                <w:rFonts w:ascii="宋体" w:eastAsia="宋体" w:hAnsi="宋体" w:cs="宋体" w:hint="eastAsia"/>
                <w:color w:val="000000"/>
                <w:sz w:val="22"/>
              </w:rPr>
            </w:pPr>
            <w:r>
              <w:rPr>
                <w:rFonts w:hint="eastAsia"/>
                <w:color w:val="000000"/>
                <w:sz w:val="22"/>
              </w:rPr>
              <w:t>1.60</w:t>
            </w:r>
          </w:p>
        </w:tc>
        <w:tc>
          <w:tcPr>
            <w:tcW w:w="551" w:type="pct"/>
            <w:gridSpan w:val="3"/>
            <w:tcBorders>
              <w:top w:val="nil"/>
              <w:left w:val="nil"/>
              <w:bottom w:val="single" w:sz="4" w:space="0" w:color="auto"/>
              <w:right w:val="single" w:sz="4" w:space="0" w:color="auto"/>
            </w:tcBorders>
            <w:noWrap/>
            <w:vAlign w:val="center"/>
          </w:tcPr>
          <w:p w14:paraId="0E32B822"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6FEF6C50"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0942E1C9" w14:textId="77777777" w:rsidR="004B5F5B" w:rsidRDefault="004B5F5B">
            <w:pPr>
              <w:widowControl/>
              <w:jc w:val="right"/>
              <w:rPr>
                <w:rFonts w:ascii="宋体" w:eastAsia="宋体" w:hAnsi="宋体" w:cs="宋体" w:hint="eastAsia"/>
                <w:kern w:val="0"/>
                <w:sz w:val="24"/>
                <w:szCs w:val="24"/>
              </w:rPr>
            </w:pPr>
          </w:p>
        </w:tc>
      </w:tr>
      <w:tr w:rsidR="004B5F5B" w14:paraId="4CBDBA0C" w14:textId="77777777">
        <w:tblPrEx>
          <w:tblCellMar>
            <w:left w:w="108" w:type="dxa"/>
            <w:right w:w="108" w:type="dxa"/>
          </w:tblCellMar>
        </w:tblPrEx>
        <w:trPr>
          <w:gridBefore w:val="2"/>
          <w:gridAfter w:val="1"/>
          <w:wBefore w:w="23" w:type="pct"/>
          <w:wAfter w:w="33" w:type="pct"/>
          <w:trHeight w:hRule="exact" w:val="270"/>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4FE31A1" w14:textId="77777777" w:rsidR="004B5F5B" w:rsidRDefault="00000000">
            <w:pPr>
              <w:rPr>
                <w:rFonts w:ascii="宋体" w:eastAsia="宋体" w:hAnsi="宋体" w:cs="宋体" w:hint="eastAsia"/>
                <w:color w:val="000000"/>
                <w:sz w:val="22"/>
              </w:rPr>
            </w:pPr>
            <w:r>
              <w:rPr>
                <w:color w:val="000000"/>
                <w:sz w:val="22"/>
              </w:rPr>
              <w:t>2010103</w:t>
            </w:r>
          </w:p>
        </w:tc>
        <w:tc>
          <w:tcPr>
            <w:tcW w:w="1287" w:type="pct"/>
            <w:gridSpan w:val="4"/>
            <w:tcBorders>
              <w:top w:val="nil"/>
              <w:left w:val="nil"/>
              <w:bottom w:val="single" w:sz="4" w:space="0" w:color="auto"/>
              <w:right w:val="single" w:sz="4" w:space="0" w:color="auto"/>
            </w:tcBorders>
            <w:shd w:val="clear" w:color="000000" w:fill="FFFFFF"/>
            <w:noWrap/>
            <w:vAlign w:val="center"/>
          </w:tcPr>
          <w:p w14:paraId="54D69022" w14:textId="77777777" w:rsidR="004B5F5B" w:rsidRDefault="00000000">
            <w:pPr>
              <w:rPr>
                <w:rFonts w:cs="Arial"/>
                <w:color w:val="000000"/>
                <w:sz w:val="22"/>
              </w:rPr>
            </w:pPr>
            <w:r>
              <w:rPr>
                <w:rFonts w:cs="Arial" w:hint="eastAsia"/>
                <w:color w:val="000000"/>
                <w:sz w:val="22"/>
              </w:rPr>
              <w:t>机关服务</w:t>
            </w:r>
          </w:p>
        </w:tc>
        <w:tc>
          <w:tcPr>
            <w:tcW w:w="551" w:type="pct"/>
            <w:gridSpan w:val="3"/>
            <w:tcBorders>
              <w:top w:val="nil"/>
              <w:left w:val="nil"/>
              <w:bottom w:val="single" w:sz="4" w:space="0" w:color="auto"/>
              <w:right w:val="single" w:sz="4" w:space="0" w:color="auto"/>
            </w:tcBorders>
            <w:noWrap/>
            <w:vAlign w:val="center"/>
          </w:tcPr>
          <w:p w14:paraId="5153E542" w14:textId="77777777" w:rsidR="004B5F5B" w:rsidRDefault="00000000">
            <w:pPr>
              <w:jc w:val="right"/>
              <w:rPr>
                <w:rFonts w:ascii="宋体" w:eastAsia="宋体" w:hAnsi="宋体" w:cs="宋体" w:hint="eastAsia"/>
                <w:color w:val="000000"/>
                <w:sz w:val="22"/>
              </w:rPr>
            </w:pPr>
            <w:r>
              <w:rPr>
                <w:rFonts w:hint="eastAsia"/>
                <w:color w:val="000000"/>
                <w:sz w:val="22"/>
              </w:rPr>
              <w:t>5.64</w:t>
            </w:r>
          </w:p>
        </w:tc>
        <w:tc>
          <w:tcPr>
            <w:tcW w:w="459" w:type="pct"/>
            <w:gridSpan w:val="2"/>
            <w:tcBorders>
              <w:top w:val="nil"/>
              <w:left w:val="nil"/>
              <w:bottom w:val="single" w:sz="4" w:space="0" w:color="auto"/>
              <w:right w:val="single" w:sz="4" w:space="0" w:color="auto"/>
            </w:tcBorders>
            <w:noWrap/>
            <w:vAlign w:val="center"/>
          </w:tcPr>
          <w:p w14:paraId="7229B266" w14:textId="77777777" w:rsidR="004B5F5B" w:rsidRDefault="00000000">
            <w:pPr>
              <w:jc w:val="right"/>
              <w:rPr>
                <w:rFonts w:ascii="宋体" w:eastAsia="宋体" w:hAnsi="宋体" w:cs="宋体" w:hint="eastAsia"/>
                <w:color w:val="000000"/>
                <w:sz w:val="22"/>
              </w:rPr>
            </w:pPr>
            <w:r>
              <w:rPr>
                <w:rFonts w:hint="eastAsia"/>
                <w:color w:val="000000"/>
                <w:sz w:val="22"/>
              </w:rPr>
              <w:t>5.64</w:t>
            </w:r>
          </w:p>
        </w:tc>
        <w:tc>
          <w:tcPr>
            <w:tcW w:w="414" w:type="pct"/>
            <w:gridSpan w:val="6"/>
            <w:tcBorders>
              <w:top w:val="nil"/>
              <w:left w:val="nil"/>
              <w:bottom w:val="single" w:sz="4" w:space="0" w:color="auto"/>
              <w:right w:val="single" w:sz="4" w:space="0" w:color="auto"/>
            </w:tcBorders>
            <w:noWrap/>
            <w:vAlign w:val="center"/>
          </w:tcPr>
          <w:p w14:paraId="3BE0B81C"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3DF005D9"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7A9B4CF2"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1C2BD230" w14:textId="77777777" w:rsidR="004B5F5B" w:rsidRDefault="004B5F5B">
            <w:pPr>
              <w:widowControl/>
              <w:jc w:val="right"/>
              <w:rPr>
                <w:rFonts w:ascii="宋体" w:eastAsia="宋体" w:hAnsi="宋体" w:cs="宋体" w:hint="eastAsia"/>
                <w:kern w:val="0"/>
                <w:sz w:val="24"/>
                <w:szCs w:val="24"/>
              </w:rPr>
            </w:pPr>
          </w:p>
        </w:tc>
      </w:tr>
      <w:tr w:rsidR="004B5F5B" w14:paraId="20861CDB"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02BC4BAA" w14:textId="77777777" w:rsidR="004B5F5B" w:rsidRDefault="00000000">
            <w:pPr>
              <w:rPr>
                <w:rFonts w:ascii="宋体" w:eastAsia="宋体" w:hAnsi="宋体" w:cs="Arial" w:hint="eastAsia"/>
                <w:color w:val="000000"/>
                <w:sz w:val="22"/>
              </w:rPr>
            </w:pPr>
            <w:r>
              <w:rPr>
                <w:rFonts w:cs="Arial"/>
                <w:color w:val="000000"/>
                <w:sz w:val="22"/>
              </w:rPr>
              <w:t>20126</w:t>
            </w:r>
          </w:p>
        </w:tc>
        <w:tc>
          <w:tcPr>
            <w:tcW w:w="1287" w:type="pct"/>
            <w:gridSpan w:val="4"/>
            <w:tcBorders>
              <w:top w:val="nil"/>
              <w:left w:val="nil"/>
              <w:bottom w:val="single" w:sz="4" w:space="0" w:color="auto"/>
              <w:right w:val="single" w:sz="4" w:space="0" w:color="auto"/>
            </w:tcBorders>
            <w:shd w:val="clear" w:color="000000" w:fill="FFFFFF"/>
            <w:noWrap/>
            <w:vAlign w:val="center"/>
          </w:tcPr>
          <w:p w14:paraId="74F3CF2C" w14:textId="77777777" w:rsidR="004B5F5B" w:rsidRDefault="00000000">
            <w:pPr>
              <w:rPr>
                <w:rFonts w:ascii="宋体" w:eastAsia="宋体" w:hAnsi="宋体" w:cs="Arial" w:hint="eastAsia"/>
                <w:color w:val="000000"/>
                <w:sz w:val="22"/>
              </w:rPr>
            </w:pPr>
            <w:r>
              <w:rPr>
                <w:rFonts w:cs="Arial" w:hint="eastAsia"/>
                <w:color w:val="000000"/>
                <w:sz w:val="22"/>
              </w:rPr>
              <w:t>档案事务</w:t>
            </w:r>
          </w:p>
        </w:tc>
        <w:tc>
          <w:tcPr>
            <w:tcW w:w="551" w:type="pct"/>
            <w:gridSpan w:val="3"/>
            <w:tcBorders>
              <w:top w:val="nil"/>
              <w:left w:val="nil"/>
              <w:bottom w:val="single" w:sz="4" w:space="0" w:color="auto"/>
              <w:right w:val="single" w:sz="4" w:space="0" w:color="auto"/>
            </w:tcBorders>
            <w:noWrap/>
            <w:vAlign w:val="center"/>
          </w:tcPr>
          <w:p w14:paraId="37F01BBC" w14:textId="77777777" w:rsidR="004B5F5B" w:rsidRDefault="00000000">
            <w:pPr>
              <w:jc w:val="right"/>
              <w:rPr>
                <w:rFonts w:ascii="宋体" w:eastAsia="宋体" w:hAnsi="宋体" w:cs="宋体" w:hint="eastAsia"/>
                <w:color w:val="000000"/>
                <w:sz w:val="22"/>
              </w:rPr>
            </w:pPr>
            <w:r>
              <w:rPr>
                <w:rFonts w:hint="eastAsia"/>
                <w:color w:val="000000"/>
                <w:sz w:val="22"/>
              </w:rPr>
              <w:t>179.79</w:t>
            </w:r>
          </w:p>
        </w:tc>
        <w:tc>
          <w:tcPr>
            <w:tcW w:w="459" w:type="pct"/>
            <w:gridSpan w:val="2"/>
            <w:tcBorders>
              <w:top w:val="nil"/>
              <w:left w:val="nil"/>
              <w:bottom w:val="single" w:sz="4" w:space="0" w:color="auto"/>
              <w:right w:val="single" w:sz="4" w:space="0" w:color="auto"/>
            </w:tcBorders>
            <w:noWrap/>
            <w:vAlign w:val="center"/>
          </w:tcPr>
          <w:p w14:paraId="17DB269F" w14:textId="77777777" w:rsidR="004B5F5B" w:rsidRDefault="00000000">
            <w:pPr>
              <w:jc w:val="right"/>
              <w:rPr>
                <w:rFonts w:ascii="宋体" w:eastAsia="宋体" w:hAnsi="宋体" w:cs="宋体" w:hint="eastAsia"/>
                <w:color w:val="000000"/>
                <w:sz w:val="22"/>
              </w:rPr>
            </w:pPr>
            <w:r>
              <w:rPr>
                <w:rFonts w:hint="eastAsia"/>
                <w:color w:val="000000"/>
                <w:sz w:val="22"/>
              </w:rPr>
              <w:t>136.60</w:t>
            </w:r>
          </w:p>
        </w:tc>
        <w:tc>
          <w:tcPr>
            <w:tcW w:w="414" w:type="pct"/>
            <w:gridSpan w:val="6"/>
            <w:tcBorders>
              <w:top w:val="nil"/>
              <w:left w:val="nil"/>
              <w:bottom w:val="single" w:sz="4" w:space="0" w:color="auto"/>
              <w:right w:val="single" w:sz="4" w:space="0" w:color="auto"/>
            </w:tcBorders>
            <w:noWrap/>
            <w:vAlign w:val="center"/>
          </w:tcPr>
          <w:p w14:paraId="2327BD04" w14:textId="77777777" w:rsidR="004B5F5B" w:rsidRDefault="00000000">
            <w:pPr>
              <w:jc w:val="right"/>
              <w:rPr>
                <w:rFonts w:ascii="宋体" w:eastAsia="宋体" w:hAnsi="宋体" w:cs="宋体" w:hint="eastAsia"/>
                <w:color w:val="000000"/>
                <w:sz w:val="22"/>
              </w:rPr>
            </w:pPr>
            <w:r>
              <w:rPr>
                <w:rFonts w:hint="eastAsia"/>
                <w:color w:val="000000"/>
                <w:sz w:val="22"/>
              </w:rPr>
              <w:t>43.19</w:t>
            </w:r>
          </w:p>
        </w:tc>
        <w:tc>
          <w:tcPr>
            <w:tcW w:w="551" w:type="pct"/>
            <w:gridSpan w:val="3"/>
            <w:tcBorders>
              <w:top w:val="nil"/>
              <w:left w:val="nil"/>
              <w:bottom w:val="single" w:sz="4" w:space="0" w:color="auto"/>
              <w:right w:val="single" w:sz="4" w:space="0" w:color="auto"/>
            </w:tcBorders>
            <w:noWrap/>
            <w:vAlign w:val="center"/>
          </w:tcPr>
          <w:p w14:paraId="18BFA1C1"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3666603E"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51C9D642" w14:textId="77777777" w:rsidR="004B5F5B" w:rsidRDefault="004B5F5B">
            <w:pPr>
              <w:widowControl/>
              <w:jc w:val="right"/>
              <w:rPr>
                <w:rFonts w:ascii="宋体" w:eastAsia="宋体" w:hAnsi="宋体" w:cs="宋体" w:hint="eastAsia"/>
                <w:kern w:val="0"/>
                <w:sz w:val="24"/>
                <w:szCs w:val="24"/>
              </w:rPr>
            </w:pPr>
          </w:p>
        </w:tc>
      </w:tr>
      <w:tr w:rsidR="004B5F5B" w14:paraId="1DB76C86"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5CFF6DD1" w14:textId="77777777" w:rsidR="004B5F5B" w:rsidRDefault="00000000">
            <w:pPr>
              <w:rPr>
                <w:rFonts w:cs="Arial"/>
                <w:color w:val="000000"/>
                <w:sz w:val="22"/>
              </w:rPr>
            </w:pPr>
            <w:r>
              <w:rPr>
                <w:rFonts w:cs="Arial"/>
                <w:color w:val="000000"/>
                <w:sz w:val="22"/>
              </w:rPr>
              <w:t>2012601</w:t>
            </w:r>
          </w:p>
        </w:tc>
        <w:tc>
          <w:tcPr>
            <w:tcW w:w="1287" w:type="pct"/>
            <w:gridSpan w:val="4"/>
            <w:tcBorders>
              <w:top w:val="nil"/>
              <w:left w:val="nil"/>
              <w:bottom w:val="single" w:sz="4" w:space="0" w:color="auto"/>
              <w:right w:val="single" w:sz="4" w:space="0" w:color="auto"/>
            </w:tcBorders>
            <w:shd w:val="clear" w:color="000000" w:fill="FFFFFF"/>
            <w:noWrap/>
            <w:vAlign w:val="center"/>
          </w:tcPr>
          <w:p w14:paraId="7CDA6E1F" w14:textId="77777777" w:rsidR="004B5F5B" w:rsidRDefault="00000000">
            <w:pPr>
              <w:rPr>
                <w:rFonts w:cs="Arial"/>
                <w:color w:val="000000"/>
                <w:sz w:val="22"/>
              </w:rPr>
            </w:pPr>
            <w:r>
              <w:rPr>
                <w:rFonts w:cs="Arial"/>
                <w:color w:val="000000"/>
                <w:sz w:val="22"/>
              </w:rPr>
              <w:t xml:space="preserve"> </w:t>
            </w:r>
            <w:r>
              <w:rPr>
                <w:rFonts w:cs="Arial" w:hint="eastAsia"/>
                <w:color w:val="000000"/>
                <w:sz w:val="22"/>
              </w:rPr>
              <w:t>行政运行</w:t>
            </w:r>
            <w:r>
              <w:rPr>
                <w:rFonts w:cs="Arial"/>
                <w:color w:val="000000"/>
                <w:sz w:val="22"/>
              </w:rPr>
              <w:t xml:space="preserve"> </w:t>
            </w:r>
          </w:p>
        </w:tc>
        <w:tc>
          <w:tcPr>
            <w:tcW w:w="551" w:type="pct"/>
            <w:gridSpan w:val="3"/>
            <w:tcBorders>
              <w:top w:val="nil"/>
              <w:left w:val="nil"/>
              <w:bottom w:val="single" w:sz="4" w:space="0" w:color="auto"/>
              <w:right w:val="single" w:sz="4" w:space="0" w:color="auto"/>
            </w:tcBorders>
            <w:noWrap/>
            <w:vAlign w:val="center"/>
          </w:tcPr>
          <w:p w14:paraId="5BCBE1A1" w14:textId="77777777" w:rsidR="004B5F5B" w:rsidRDefault="00000000">
            <w:pPr>
              <w:jc w:val="right"/>
              <w:rPr>
                <w:rFonts w:ascii="宋体" w:eastAsia="宋体" w:hAnsi="宋体" w:cs="宋体" w:hint="eastAsia"/>
                <w:color w:val="000000"/>
                <w:sz w:val="22"/>
              </w:rPr>
            </w:pPr>
            <w:r>
              <w:rPr>
                <w:rFonts w:hint="eastAsia"/>
                <w:color w:val="000000"/>
                <w:sz w:val="22"/>
              </w:rPr>
              <w:t>136.60</w:t>
            </w:r>
          </w:p>
        </w:tc>
        <w:tc>
          <w:tcPr>
            <w:tcW w:w="459" w:type="pct"/>
            <w:gridSpan w:val="2"/>
            <w:tcBorders>
              <w:top w:val="nil"/>
              <w:left w:val="nil"/>
              <w:bottom w:val="single" w:sz="4" w:space="0" w:color="auto"/>
              <w:right w:val="single" w:sz="4" w:space="0" w:color="auto"/>
            </w:tcBorders>
            <w:noWrap/>
            <w:vAlign w:val="center"/>
          </w:tcPr>
          <w:p w14:paraId="101BED74" w14:textId="77777777" w:rsidR="004B5F5B" w:rsidRDefault="00000000">
            <w:pPr>
              <w:jc w:val="right"/>
              <w:rPr>
                <w:rFonts w:ascii="宋体" w:eastAsia="宋体" w:hAnsi="宋体" w:cs="宋体" w:hint="eastAsia"/>
                <w:color w:val="000000"/>
                <w:sz w:val="22"/>
              </w:rPr>
            </w:pPr>
            <w:r>
              <w:rPr>
                <w:rFonts w:hint="eastAsia"/>
                <w:color w:val="000000"/>
                <w:sz w:val="22"/>
              </w:rPr>
              <w:t>136.60</w:t>
            </w:r>
          </w:p>
        </w:tc>
        <w:tc>
          <w:tcPr>
            <w:tcW w:w="414" w:type="pct"/>
            <w:gridSpan w:val="6"/>
            <w:tcBorders>
              <w:top w:val="nil"/>
              <w:left w:val="nil"/>
              <w:bottom w:val="single" w:sz="4" w:space="0" w:color="auto"/>
              <w:right w:val="single" w:sz="4" w:space="0" w:color="auto"/>
            </w:tcBorders>
            <w:noWrap/>
            <w:vAlign w:val="center"/>
          </w:tcPr>
          <w:p w14:paraId="69779B12"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6D77CCE7"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415C98F1"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630CEA14" w14:textId="77777777" w:rsidR="004B5F5B" w:rsidRDefault="004B5F5B">
            <w:pPr>
              <w:widowControl/>
              <w:jc w:val="right"/>
              <w:rPr>
                <w:rFonts w:ascii="宋体" w:eastAsia="宋体" w:hAnsi="宋体" w:cs="宋体" w:hint="eastAsia"/>
                <w:kern w:val="0"/>
                <w:sz w:val="24"/>
                <w:szCs w:val="24"/>
              </w:rPr>
            </w:pPr>
          </w:p>
        </w:tc>
      </w:tr>
      <w:tr w:rsidR="004B5F5B" w14:paraId="449A3C6D"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836407C" w14:textId="77777777" w:rsidR="004B5F5B" w:rsidRDefault="00000000">
            <w:pPr>
              <w:rPr>
                <w:rFonts w:ascii="宋体" w:eastAsia="宋体" w:hAnsi="宋体" w:cs="Arial" w:hint="eastAsia"/>
                <w:color w:val="000000"/>
                <w:sz w:val="22"/>
              </w:rPr>
            </w:pPr>
            <w:r>
              <w:rPr>
                <w:rFonts w:cs="Arial"/>
                <w:color w:val="000000"/>
                <w:sz w:val="22"/>
              </w:rPr>
              <w:t>2012602</w:t>
            </w:r>
          </w:p>
        </w:tc>
        <w:tc>
          <w:tcPr>
            <w:tcW w:w="1287" w:type="pct"/>
            <w:gridSpan w:val="4"/>
            <w:tcBorders>
              <w:top w:val="nil"/>
              <w:left w:val="nil"/>
              <w:bottom w:val="single" w:sz="4" w:space="0" w:color="auto"/>
              <w:right w:val="single" w:sz="4" w:space="0" w:color="auto"/>
            </w:tcBorders>
            <w:shd w:val="clear" w:color="000000" w:fill="FFFFFF"/>
            <w:noWrap/>
            <w:vAlign w:val="center"/>
          </w:tcPr>
          <w:p w14:paraId="412BD290" w14:textId="77777777" w:rsidR="004B5F5B" w:rsidRDefault="00000000">
            <w:pPr>
              <w:rPr>
                <w:rFonts w:ascii="宋体" w:eastAsia="宋体" w:hAnsi="宋体" w:cs="Arial" w:hint="eastAsia"/>
                <w:color w:val="000000"/>
                <w:sz w:val="22"/>
              </w:rPr>
            </w:pPr>
            <w:r>
              <w:rPr>
                <w:rFonts w:cs="Arial"/>
                <w:color w:val="000000"/>
                <w:sz w:val="22"/>
              </w:rPr>
              <w:t xml:space="preserve"> </w:t>
            </w:r>
            <w:r>
              <w:rPr>
                <w:rFonts w:cs="Arial" w:hint="eastAsia"/>
                <w:color w:val="000000"/>
                <w:sz w:val="22"/>
              </w:rPr>
              <w:t>一般行政管理事务</w:t>
            </w:r>
          </w:p>
        </w:tc>
        <w:tc>
          <w:tcPr>
            <w:tcW w:w="551" w:type="pct"/>
            <w:gridSpan w:val="3"/>
            <w:tcBorders>
              <w:top w:val="nil"/>
              <w:left w:val="nil"/>
              <w:bottom w:val="single" w:sz="4" w:space="0" w:color="auto"/>
              <w:right w:val="single" w:sz="4" w:space="0" w:color="auto"/>
            </w:tcBorders>
            <w:noWrap/>
            <w:vAlign w:val="center"/>
          </w:tcPr>
          <w:p w14:paraId="533BCE2D" w14:textId="77777777" w:rsidR="004B5F5B" w:rsidRDefault="00000000">
            <w:pPr>
              <w:jc w:val="right"/>
              <w:rPr>
                <w:rFonts w:ascii="宋体" w:eastAsia="宋体" w:hAnsi="宋体" w:cs="宋体" w:hint="eastAsia"/>
                <w:color w:val="000000"/>
                <w:sz w:val="22"/>
              </w:rPr>
            </w:pPr>
            <w:r>
              <w:rPr>
                <w:rFonts w:hint="eastAsia"/>
                <w:color w:val="000000"/>
                <w:sz w:val="22"/>
              </w:rPr>
              <w:t>8.50</w:t>
            </w:r>
          </w:p>
        </w:tc>
        <w:tc>
          <w:tcPr>
            <w:tcW w:w="459" w:type="pct"/>
            <w:gridSpan w:val="2"/>
            <w:tcBorders>
              <w:top w:val="nil"/>
              <w:left w:val="nil"/>
              <w:bottom w:val="single" w:sz="4" w:space="0" w:color="auto"/>
              <w:right w:val="single" w:sz="4" w:space="0" w:color="auto"/>
            </w:tcBorders>
            <w:noWrap/>
            <w:vAlign w:val="center"/>
          </w:tcPr>
          <w:p w14:paraId="7F15B64E"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414" w:type="pct"/>
            <w:gridSpan w:val="6"/>
            <w:tcBorders>
              <w:top w:val="nil"/>
              <w:left w:val="nil"/>
              <w:bottom w:val="single" w:sz="4" w:space="0" w:color="auto"/>
              <w:right w:val="single" w:sz="4" w:space="0" w:color="auto"/>
            </w:tcBorders>
            <w:noWrap/>
            <w:vAlign w:val="center"/>
          </w:tcPr>
          <w:p w14:paraId="7AFC6B34" w14:textId="77777777" w:rsidR="004B5F5B" w:rsidRDefault="00000000">
            <w:pPr>
              <w:jc w:val="right"/>
              <w:rPr>
                <w:rFonts w:ascii="宋体" w:eastAsia="宋体" w:hAnsi="宋体" w:cs="宋体" w:hint="eastAsia"/>
                <w:color w:val="000000"/>
                <w:sz w:val="22"/>
              </w:rPr>
            </w:pPr>
            <w:r>
              <w:rPr>
                <w:rFonts w:hint="eastAsia"/>
                <w:color w:val="000000"/>
                <w:sz w:val="22"/>
              </w:rPr>
              <w:t>8.50</w:t>
            </w:r>
          </w:p>
        </w:tc>
        <w:tc>
          <w:tcPr>
            <w:tcW w:w="551" w:type="pct"/>
            <w:gridSpan w:val="3"/>
            <w:tcBorders>
              <w:top w:val="nil"/>
              <w:left w:val="nil"/>
              <w:bottom w:val="single" w:sz="4" w:space="0" w:color="auto"/>
              <w:right w:val="single" w:sz="4" w:space="0" w:color="auto"/>
            </w:tcBorders>
            <w:noWrap/>
            <w:vAlign w:val="center"/>
          </w:tcPr>
          <w:p w14:paraId="43F1413B"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2D6B2FFA"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2BAD8A88" w14:textId="77777777" w:rsidR="004B5F5B" w:rsidRDefault="004B5F5B">
            <w:pPr>
              <w:widowControl/>
              <w:jc w:val="right"/>
              <w:rPr>
                <w:rFonts w:ascii="宋体" w:eastAsia="宋体" w:hAnsi="宋体" w:cs="宋体" w:hint="eastAsia"/>
                <w:kern w:val="0"/>
                <w:sz w:val="24"/>
                <w:szCs w:val="24"/>
              </w:rPr>
            </w:pPr>
          </w:p>
        </w:tc>
      </w:tr>
      <w:tr w:rsidR="004B5F5B" w14:paraId="1164B79B"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30B1F592" w14:textId="77777777" w:rsidR="004B5F5B" w:rsidRDefault="00000000">
            <w:pPr>
              <w:rPr>
                <w:rFonts w:ascii="宋体" w:eastAsia="宋体" w:hAnsi="宋体" w:cs="宋体" w:hint="eastAsia"/>
                <w:color w:val="000000"/>
                <w:sz w:val="22"/>
              </w:rPr>
            </w:pPr>
            <w:r>
              <w:rPr>
                <w:color w:val="000000"/>
                <w:sz w:val="22"/>
              </w:rPr>
              <w:t>2012604</w:t>
            </w:r>
          </w:p>
        </w:tc>
        <w:tc>
          <w:tcPr>
            <w:tcW w:w="1287" w:type="pct"/>
            <w:gridSpan w:val="4"/>
            <w:tcBorders>
              <w:top w:val="nil"/>
              <w:left w:val="nil"/>
              <w:bottom w:val="single" w:sz="4" w:space="0" w:color="auto"/>
              <w:right w:val="single" w:sz="4" w:space="0" w:color="auto"/>
            </w:tcBorders>
            <w:shd w:val="clear" w:color="000000" w:fill="FFFFFF"/>
            <w:noWrap/>
            <w:vAlign w:val="center"/>
          </w:tcPr>
          <w:p w14:paraId="0A86757E" w14:textId="77777777" w:rsidR="004B5F5B" w:rsidRDefault="00000000">
            <w:pPr>
              <w:rPr>
                <w:rFonts w:ascii="宋体" w:eastAsia="宋体" w:hAnsi="宋体" w:cs="宋体" w:hint="eastAsia"/>
                <w:color w:val="000000"/>
                <w:sz w:val="22"/>
              </w:rPr>
            </w:pPr>
            <w:r>
              <w:rPr>
                <w:rFonts w:hint="eastAsia"/>
                <w:color w:val="000000"/>
                <w:sz w:val="22"/>
              </w:rPr>
              <w:t>档案馆</w:t>
            </w:r>
          </w:p>
        </w:tc>
        <w:tc>
          <w:tcPr>
            <w:tcW w:w="551" w:type="pct"/>
            <w:gridSpan w:val="3"/>
            <w:tcBorders>
              <w:top w:val="nil"/>
              <w:left w:val="nil"/>
              <w:bottom w:val="single" w:sz="4" w:space="0" w:color="auto"/>
              <w:right w:val="single" w:sz="4" w:space="0" w:color="auto"/>
            </w:tcBorders>
            <w:noWrap/>
            <w:vAlign w:val="center"/>
          </w:tcPr>
          <w:p w14:paraId="11D653FE" w14:textId="77777777" w:rsidR="004B5F5B" w:rsidRDefault="00000000">
            <w:pPr>
              <w:jc w:val="right"/>
              <w:rPr>
                <w:rFonts w:ascii="宋体" w:eastAsia="宋体" w:hAnsi="宋体" w:cs="宋体" w:hint="eastAsia"/>
                <w:color w:val="000000"/>
                <w:sz w:val="22"/>
              </w:rPr>
            </w:pPr>
            <w:r>
              <w:rPr>
                <w:rFonts w:hint="eastAsia"/>
                <w:color w:val="000000"/>
                <w:sz w:val="22"/>
              </w:rPr>
              <w:t>34.69</w:t>
            </w:r>
          </w:p>
        </w:tc>
        <w:tc>
          <w:tcPr>
            <w:tcW w:w="459" w:type="pct"/>
            <w:gridSpan w:val="2"/>
            <w:tcBorders>
              <w:top w:val="nil"/>
              <w:left w:val="nil"/>
              <w:bottom w:val="single" w:sz="4" w:space="0" w:color="auto"/>
              <w:right w:val="single" w:sz="4" w:space="0" w:color="auto"/>
            </w:tcBorders>
            <w:noWrap/>
            <w:vAlign w:val="center"/>
          </w:tcPr>
          <w:p w14:paraId="6DB72A05"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414" w:type="pct"/>
            <w:gridSpan w:val="6"/>
            <w:tcBorders>
              <w:top w:val="nil"/>
              <w:left w:val="nil"/>
              <w:bottom w:val="single" w:sz="4" w:space="0" w:color="auto"/>
              <w:right w:val="single" w:sz="4" w:space="0" w:color="auto"/>
            </w:tcBorders>
            <w:noWrap/>
            <w:vAlign w:val="center"/>
          </w:tcPr>
          <w:p w14:paraId="76F940DC" w14:textId="77777777" w:rsidR="004B5F5B" w:rsidRDefault="00000000">
            <w:pPr>
              <w:jc w:val="right"/>
              <w:rPr>
                <w:rFonts w:ascii="宋体" w:eastAsia="宋体" w:hAnsi="宋体" w:cs="宋体" w:hint="eastAsia"/>
                <w:color w:val="000000"/>
                <w:sz w:val="22"/>
              </w:rPr>
            </w:pPr>
            <w:r>
              <w:rPr>
                <w:rFonts w:hint="eastAsia"/>
                <w:color w:val="000000"/>
                <w:sz w:val="22"/>
              </w:rPr>
              <w:t>34.69</w:t>
            </w:r>
          </w:p>
        </w:tc>
        <w:tc>
          <w:tcPr>
            <w:tcW w:w="551" w:type="pct"/>
            <w:gridSpan w:val="3"/>
            <w:tcBorders>
              <w:top w:val="nil"/>
              <w:left w:val="nil"/>
              <w:bottom w:val="single" w:sz="4" w:space="0" w:color="auto"/>
              <w:right w:val="single" w:sz="4" w:space="0" w:color="auto"/>
            </w:tcBorders>
            <w:noWrap/>
            <w:vAlign w:val="center"/>
          </w:tcPr>
          <w:p w14:paraId="738121FE"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6C7F3971"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4E7AD7EF" w14:textId="77777777" w:rsidR="004B5F5B" w:rsidRDefault="004B5F5B">
            <w:pPr>
              <w:widowControl/>
              <w:jc w:val="right"/>
              <w:rPr>
                <w:rFonts w:ascii="宋体" w:eastAsia="宋体" w:hAnsi="宋体" w:cs="宋体" w:hint="eastAsia"/>
                <w:kern w:val="0"/>
                <w:sz w:val="24"/>
                <w:szCs w:val="24"/>
              </w:rPr>
            </w:pPr>
          </w:p>
        </w:tc>
      </w:tr>
      <w:tr w:rsidR="004B5F5B" w14:paraId="30B73059"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E32D698" w14:textId="77777777" w:rsidR="004B5F5B" w:rsidRDefault="00000000">
            <w:pPr>
              <w:rPr>
                <w:rFonts w:ascii="宋体" w:eastAsia="宋体" w:hAnsi="宋体" w:cs="宋体" w:hint="eastAsia"/>
                <w:color w:val="000000"/>
                <w:sz w:val="22"/>
              </w:rPr>
            </w:pPr>
            <w:r>
              <w:rPr>
                <w:color w:val="000000"/>
                <w:sz w:val="22"/>
              </w:rPr>
              <w:t>207</w:t>
            </w:r>
          </w:p>
        </w:tc>
        <w:tc>
          <w:tcPr>
            <w:tcW w:w="1287" w:type="pct"/>
            <w:gridSpan w:val="4"/>
            <w:tcBorders>
              <w:top w:val="nil"/>
              <w:left w:val="nil"/>
              <w:bottom w:val="single" w:sz="4" w:space="0" w:color="auto"/>
              <w:right w:val="single" w:sz="4" w:space="0" w:color="auto"/>
            </w:tcBorders>
            <w:shd w:val="clear" w:color="000000" w:fill="FFFFFF"/>
            <w:noWrap/>
            <w:vAlign w:val="center"/>
          </w:tcPr>
          <w:p w14:paraId="063BD2CB" w14:textId="77777777" w:rsidR="004B5F5B" w:rsidRDefault="00000000">
            <w:pPr>
              <w:rPr>
                <w:rFonts w:ascii="宋体" w:eastAsia="宋体" w:hAnsi="宋体" w:cs="宋体" w:hint="eastAsia"/>
                <w:color w:val="000000"/>
                <w:sz w:val="22"/>
              </w:rPr>
            </w:pPr>
            <w:r>
              <w:rPr>
                <w:rFonts w:hint="eastAsia"/>
                <w:color w:val="000000"/>
                <w:sz w:val="22"/>
              </w:rPr>
              <w:t>文化旅游体育与传媒支出</w:t>
            </w:r>
          </w:p>
        </w:tc>
        <w:tc>
          <w:tcPr>
            <w:tcW w:w="551" w:type="pct"/>
            <w:gridSpan w:val="3"/>
            <w:tcBorders>
              <w:top w:val="nil"/>
              <w:left w:val="nil"/>
              <w:bottom w:val="single" w:sz="4" w:space="0" w:color="auto"/>
              <w:right w:val="single" w:sz="4" w:space="0" w:color="auto"/>
            </w:tcBorders>
            <w:noWrap/>
            <w:vAlign w:val="center"/>
          </w:tcPr>
          <w:p w14:paraId="7BB5C7C7" w14:textId="77777777" w:rsidR="004B5F5B" w:rsidRDefault="00000000">
            <w:pPr>
              <w:jc w:val="right"/>
              <w:rPr>
                <w:rFonts w:ascii="宋体" w:eastAsia="宋体" w:hAnsi="宋体" w:cs="宋体" w:hint="eastAsia"/>
                <w:color w:val="000000"/>
                <w:sz w:val="22"/>
              </w:rPr>
            </w:pPr>
            <w:r>
              <w:rPr>
                <w:rFonts w:hint="eastAsia"/>
                <w:color w:val="000000"/>
                <w:sz w:val="22"/>
              </w:rPr>
              <w:t>13.90</w:t>
            </w:r>
          </w:p>
        </w:tc>
        <w:tc>
          <w:tcPr>
            <w:tcW w:w="459" w:type="pct"/>
            <w:gridSpan w:val="2"/>
            <w:tcBorders>
              <w:top w:val="nil"/>
              <w:left w:val="nil"/>
              <w:bottom w:val="single" w:sz="4" w:space="0" w:color="auto"/>
              <w:right w:val="single" w:sz="4" w:space="0" w:color="auto"/>
            </w:tcBorders>
            <w:noWrap/>
            <w:vAlign w:val="center"/>
          </w:tcPr>
          <w:p w14:paraId="78B42475"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414" w:type="pct"/>
            <w:gridSpan w:val="6"/>
            <w:tcBorders>
              <w:top w:val="nil"/>
              <w:left w:val="nil"/>
              <w:bottom w:val="single" w:sz="4" w:space="0" w:color="auto"/>
              <w:right w:val="single" w:sz="4" w:space="0" w:color="auto"/>
            </w:tcBorders>
            <w:noWrap/>
            <w:vAlign w:val="center"/>
          </w:tcPr>
          <w:p w14:paraId="36B74713" w14:textId="77777777" w:rsidR="004B5F5B" w:rsidRDefault="00000000">
            <w:pPr>
              <w:jc w:val="right"/>
              <w:rPr>
                <w:rFonts w:ascii="宋体" w:eastAsia="宋体" w:hAnsi="宋体" w:cs="宋体" w:hint="eastAsia"/>
                <w:color w:val="000000"/>
                <w:sz w:val="22"/>
              </w:rPr>
            </w:pPr>
            <w:r>
              <w:rPr>
                <w:rFonts w:hint="eastAsia"/>
                <w:color w:val="000000"/>
                <w:sz w:val="22"/>
              </w:rPr>
              <w:t>13.90</w:t>
            </w:r>
          </w:p>
        </w:tc>
        <w:tc>
          <w:tcPr>
            <w:tcW w:w="551" w:type="pct"/>
            <w:gridSpan w:val="3"/>
            <w:tcBorders>
              <w:top w:val="nil"/>
              <w:left w:val="nil"/>
              <w:bottom w:val="single" w:sz="4" w:space="0" w:color="auto"/>
              <w:right w:val="single" w:sz="4" w:space="0" w:color="auto"/>
            </w:tcBorders>
            <w:noWrap/>
            <w:vAlign w:val="center"/>
          </w:tcPr>
          <w:p w14:paraId="7E23C33C"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3417C0A3"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65098674" w14:textId="77777777" w:rsidR="004B5F5B" w:rsidRDefault="004B5F5B">
            <w:pPr>
              <w:widowControl/>
              <w:jc w:val="right"/>
              <w:rPr>
                <w:rFonts w:ascii="宋体" w:eastAsia="宋体" w:hAnsi="宋体" w:cs="宋体" w:hint="eastAsia"/>
                <w:kern w:val="0"/>
                <w:sz w:val="24"/>
                <w:szCs w:val="24"/>
              </w:rPr>
            </w:pPr>
          </w:p>
        </w:tc>
      </w:tr>
      <w:tr w:rsidR="004B5F5B" w14:paraId="3FEE0195"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50F4ABB" w14:textId="77777777" w:rsidR="004B5F5B" w:rsidRDefault="00000000">
            <w:pPr>
              <w:rPr>
                <w:rFonts w:ascii="宋体" w:eastAsia="宋体" w:hAnsi="宋体" w:cs="宋体" w:hint="eastAsia"/>
                <w:color w:val="000000"/>
                <w:sz w:val="22"/>
              </w:rPr>
            </w:pPr>
            <w:r>
              <w:rPr>
                <w:color w:val="000000"/>
                <w:sz w:val="22"/>
              </w:rPr>
              <w:t>20799</w:t>
            </w:r>
          </w:p>
        </w:tc>
        <w:tc>
          <w:tcPr>
            <w:tcW w:w="1287" w:type="pct"/>
            <w:gridSpan w:val="4"/>
            <w:tcBorders>
              <w:top w:val="nil"/>
              <w:left w:val="nil"/>
              <w:bottom w:val="single" w:sz="4" w:space="0" w:color="auto"/>
              <w:right w:val="single" w:sz="4" w:space="0" w:color="auto"/>
            </w:tcBorders>
            <w:shd w:val="clear" w:color="000000" w:fill="FFFFFF"/>
            <w:noWrap/>
            <w:vAlign w:val="center"/>
          </w:tcPr>
          <w:p w14:paraId="7AC126FF" w14:textId="77777777" w:rsidR="004B5F5B" w:rsidRDefault="00000000">
            <w:pPr>
              <w:rPr>
                <w:rFonts w:ascii="宋体" w:eastAsia="宋体" w:hAnsi="宋体" w:cs="宋体" w:hint="eastAsia"/>
                <w:color w:val="000000"/>
                <w:sz w:val="22"/>
              </w:rPr>
            </w:pPr>
            <w:r>
              <w:rPr>
                <w:rFonts w:hint="eastAsia"/>
                <w:color w:val="000000"/>
                <w:sz w:val="22"/>
              </w:rPr>
              <w:t>其他文化旅游体育与传媒支出</w:t>
            </w:r>
          </w:p>
        </w:tc>
        <w:tc>
          <w:tcPr>
            <w:tcW w:w="551" w:type="pct"/>
            <w:gridSpan w:val="3"/>
            <w:tcBorders>
              <w:top w:val="nil"/>
              <w:left w:val="nil"/>
              <w:bottom w:val="single" w:sz="4" w:space="0" w:color="auto"/>
              <w:right w:val="single" w:sz="4" w:space="0" w:color="auto"/>
            </w:tcBorders>
            <w:noWrap/>
            <w:vAlign w:val="center"/>
          </w:tcPr>
          <w:p w14:paraId="1D271FE1" w14:textId="77777777" w:rsidR="004B5F5B" w:rsidRDefault="00000000">
            <w:pPr>
              <w:jc w:val="right"/>
              <w:rPr>
                <w:rFonts w:ascii="宋体" w:eastAsia="宋体" w:hAnsi="宋体" w:cs="宋体" w:hint="eastAsia"/>
                <w:color w:val="000000"/>
                <w:sz w:val="22"/>
              </w:rPr>
            </w:pPr>
            <w:r>
              <w:rPr>
                <w:rFonts w:hint="eastAsia"/>
                <w:color w:val="000000"/>
                <w:sz w:val="22"/>
              </w:rPr>
              <w:t>13.90</w:t>
            </w:r>
          </w:p>
        </w:tc>
        <w:tc>
          <w:tcPr>
            <w:tcW w:w="459" w:type="pct"/>
            <w:gridSpan w:val="2"/>
            <w:tcBorders>
              <w:top w:val="nil"/>
              <w:left w:val="nil"/>
              <w:bottom w:val="single" w:sz="4" w:space="0" w:color="auto"/>
              <w:right w:val="single" w:sz="4" w:space="0" w:color="auto"/>
            </w:tcBorders>
            <w:noWrap/>
            <w:vAlign w:val="center"/>
          </w:tcPr>
          <w:p w14:paraId="1913E7AE"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414" w:type="pct"/>
            <w:gridSpan w:val="6"/>
            <w:tcBorders>
              <w:top w:val="nil"/>
              <w:left w:val="nil"/>
              <w:bottom w:val="single" w:sz="4" w:space="0" w:color="auto"/>
              <w:right w:val="single" w:sz="4" w:space="0" w:color="auto"/>
            </w:tcBorders>
            <w:noWrap/>
            <w:vAlign w:val="center"/>
          </w:tcPr>
          <w:p w14:paraId="4566A51C" w14:textId="77777777" w:rsidR="004B5F5B" w:rsidRDefault="00000000">
            <w:pPr>
              <w:jc w:val="right"/>
              <w:rPr>
                <w:rFonts w:ascii="宋体" w:eastAsia="宋体" w:hAnsi="宋体" w:cs="宋体" w:hint="eastAsia"/>
                <w:color w:val="000000"/>
                <w:sz w:val="22"/>
              </w:rPr>
            </w:pPr>
            <w:r>
              <w:rPr>
                <w:rFonts w:hint="eastAsia"/>
                <w:color w:val="000000"/>
                <w:sz w:val="22"/>
              </w:rPr>
              <w:t>13.90</w:t>
            </w:r>
          </w:p>
        </w:tc>
        <w:tc>
          <w:tcPr>
            <w:tcW w:w="551" w:type="pct"/>
            <w:gridSpan w:val="3"/>
            <w:tcBorders>
              <w:top w:val="nil"/>
              <w:left w:val="nil"/>
              <w:bottom w:val="single" w:sz="4" w:space="0" w:color="auto"/>
              <w:right w:val="single" w:sz="4" w:space="0" w:color="auto"/>
            </w:tcBorders>
            <w:noWrap/>
            <w:vAlign w:val="center"/>
          </w:tcPr>
          <w:p w14:paraId="0B4CF4DF"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053420B8"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57667E0B" w14:textId="77777777" w:rsidR="004B5F5B" w:rsidRDefault="004B5F5B">
            <w:pPr>
              <w:widowControl/>
              <w:jc w:val="right"/>
              <w:rPr>
                <w:rFonts w:ascii="宋体" w:eastAsia="宋体" w:hAnsi="宋体" w:cs="宋体" w:hint="eastAsia"/>
                <w:kern w:val="0"/>
                <w:sz w:val="24"/>
                <w:szCs w:val="24"/>
              </w:rPr>
            </w:pPr>
          </w:p>
        </w:tc>
      </w:tr>
      <w:tr w:rsidR="004B5F5B" w14:paraId="5F6E75BD"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F92DB1C" w14:textId="77777777" w:rsidR="004B5F5B" w:rsidRDefault="00000000">
            <w:pPr>
              <w:rPr>
                <w:rFonts w:ascii="宋体" w:eastAsia="宋体" w:hAnsi="宋体" w:cs="宋体" w:hint="eastAsia"/>
                <w:color w:val="000000"/>
                <w:sz w:val="22"/>
              </w:rPr>
            </w:pPr>
            <w:r>
              <w:rPr>
                <w:color w:val="000000"/>
                <w:sz w:val="22"/>
              </w:rPr>
              <w:t>2079999</w:t>
            </w:r>
          </w:p>
        </w:tc>
        <w:tc>
          <w:tcPr>
            <w:tcW w:w="1287" w:type="pct"/>
            <w:gridSpan w:val="4"/>
            <w:tcBorders>
              <w:top w:val="nil"/>
              <w:left w:val="nil"/>
              <w:bottom w:val="single" w:sz="4" w:space="0" w:color="auto"/>
              <w:right w:val="single" w:sz="4" w:space="0" w:color="auto"/>
            </w:tcBorders>
            <w:shd w:val="clear" w:color="000000" w:fill="FFFFFF"/>
            <w:noWrap/>
            <w:vAlign w:val="center"/>
          </w:tcPr>
          <w:p w14:paraId="3FFC54DE" w14:textId="77777777" w:rsidR="004B5F5B" w:rsidRDefault="00000000">
            <w:pPr>
              <w:rPr>
                <w:rFonts w:ascii="宋体" w:eastAsia="宋体" w:hAnsi="宋体" w:cs="宋体" w:hint="eastAsia"/>
                <w:color w:val="000000"/>
                <w:sz w:val="22"/>
              </w:rPr>
            </w:pPr>
            <w:r>
              <w:rPr>
                <w:rFonts w:hint="eastAsia"/>
                <w:color w:val="000000"/>
                <w:sz w:val="22"/>
              </w:rPr>
              <w:t>其他文化旅游体育与传媒支出</w:t>
            </w:r>
          </w:p>
        </w:tc>
        <w:tc>
          <w:tcPr>
            <w:tcW w:w="551" w:type="pct"/>
            <w:gridSpan w:val="3"/>
            <w:tcBorders>
              <w:top w:val="nil"/>
              <w:left w:val="nil"/>
              <w:bottom w:val="single" w:sz="4" w:space="0" w:color="auto"/>
              <w:right w:val="single" w:sz="4" w:space="0" w:color="auto"/>
            </w:tcBorders>
            <w:noWrap/>
            <w:vAlign w:val="center"/>
          </w:tcPr>
          <w:p w14:paraId="265F9FC5" w14:textId="77777777" w:rsidR="004B5F5B" w:rsidRDefault="00000000">
            <w:pPr>
              <w:jc w:val="right"/>
              <w:rPr>
                <w:rFonts w:ascii="宋体" w:eastAsia="宋体" w:hAnsi="宋体" w:cs="宋体" w:hint="eastAsia"/>
                <w:color w:val="000000"/>
                <w:sz w:val="22"/>
              </w:rPr>
            </w:pPr>
            <w:r>
              <w:rPr>
                <w:rFonts w:hint="eastAsia"/>
                <w:color w:val="000000"/>
                <w:sz w:val="22"/>
              </w:rPr>
              <w:t>13.90</w:t>
            </w:r>
          </w:p>
        </w:tc>
        <w:tc>
          <w:tcPr>
            <w:tcW w:w="459" w:type="pct"/>
            <w:gridSpan w:val="2"/>
            <w:tcBorders>
              <w:top w:val="nil"/>
              <w:left w:val="nil"/>
              <w:bottom w:val="single" w:sz="4" w:space="0" w:color="auto"/>
              <w:right w:val="single" w:sz="4" w:space="0" w:color="auto"/>
            </w:tcBorders>
            <w:noWrap/>
            <w:vAlign w:val="center"/>
          </w:tcPr>
          <w:p w14:paraId="6570CDD6"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414" w:type="pct"/>
            <w:gridSpan w:val="6"/>
            <w:tcBorders>
              <w:top w:val="nil"/>
              <w:left w:val="nil"/>
              <w:bottom w:val="single" w:sz="4" w:space="0" w:color="auto"/>
              <w:right w:val="single" w:sz="4" w:space="0" w:color="auto"/>
            </w:tcBorders>
            <w:noWrap/>
            <w:vAlign w:val="center"/>
          </w:tcPr>
          <w:p w14:paraId="1B37D3A4" w14:textId="77777777" w:rsidR="004B5F5B" w:rsidRDefault="00000000">
            <w:pPr>
              <w:jc w:val="right"/>
              <w:rPr>
                <w:rFonts w:ascii="宋体" w:eastAsia="宋体" w:hAnsi="宋体" w:cs="宋体" w:hint="eastAsia"/>
                <w:color w:val="000000"/>
                <w:sz w:val="22"/>
              </w:rPr>
            </w:pPr>
            <w:r>
              <w:rPr>
                <w:rFonts w:hint="eastAsia"/>
                <w:color w:val="000000"/>
                <w:sz w:val="22"/>
              </w:rPr>
              <w:t>13.90</w:t>
            </w:r>
          </w:p>
        </w:tc>
        <w:tc>
          <w:tcPr>
            <w:tcW w:w="551" w:type="pct"/>
            <w:gridSpan w:val="3"/>
            <w:tcBorders>
              <w:top w:val="nil"/>
              <w:left w:val="nil"/>
              <w:bottom w:val="single" w:sz="4" w:space="0" w:color="auto"/>
              <w:right w:val="single" w:sz="4" w:space="0" w:color="auto"/>
            </w:tcBorders>
            <w:noWrap/>
            <w:vAlign w:val="center"/>
          </w:tcPr>
          <w:p w14:paraId="16DD815E"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53DBEA57"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2CA1FEC9" w14:textId="77777777" w:rsidR="004B5F5B" w:rsidRDefault="004B5F5B">
            <w:pPr>
              <w:widowControl/>
              <w:jc w:val="right"/>
              <w:rPr>
                <w:rFonts w:ascii="宋体" w:eastAsia="宋体" w:hAnsi="宋体" w:cs="宋体" w:hint="eastAsia"/>
                <w:kern w:val="0"/>
                <w:sz w:val="24"/>
                <w:szCs w:val="24"/>
              </w:rPr>
            </w:pPr>
          </w:p>
        </w:tc>
      </w:tr>
      <w:tr w:rsidR="004B5F5B" w14:paraId="588729E7"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1645BD58" w14:textId="77777777" w:rsidR="004B5F5B" w:rsidRDefault="00000000">
            <w:pPr>
              <w:rPr>
                <w:rFonts w:ascii="宋体" w:eastAsia="宋体" w:hAnsi="宋体" w:cs="Arial" w:hint="eastAsia"/>
                <w:color w:val="000000"/>
                <w:sz w:val="22"/>
              </w:rPr>
            </w:pPr>
            <w:r>
              <w:rPr>
                <w:rFonts w:cs="Arial"/>
                <w:color w:val="000000"/>
                <w:sz w:val="22"/>
              </w:rPr>
              <w:t>208</w:t>
            </w:r>
          </w:p>
        </w:tc>
        <w:tc>
          <w:tcPr>
            <w:tcW w:w="1287" w:type="pct"/>
            <w:gridSpan w:val="4"/>
            <w:tcBorders>
              <w:top w:val="nil"/>
              <w:left w:val="nil"/>
              <w:bottom w:val="single" w:sz="4" w:space="0" w:color="auto"/>
              <w:right w:val="single" w:sz="4" w:space="0" w:color="auto"/>
            </w:tcBorders>
            <w:shd w:val="clear" w:color="000000" w:fill="FFFFFF"/>
            <w:noWrap/>
            <w:vAlign w:val="center"/>
          </w:tcPr>
          <w:p w14:paraId="160AEF05" w14:textId="77777777" w:rsidR="004B5F5B" w:rsidRDefault="00000000">
            <w:pPr>
              <w:rPr>
                <w:rFonts w:ascii="宋体" w:eastAsia="宋体" w:hAnsi="宋体" w:cs="Arial" w:hint="eastAsia"/>
                <w:color w:val="000000"/>
                <w:sz w:val="22"/>
              </w:rPr>
            </w:pPr>
            <w:r>
              <w:rPr>
                <w:rFonts w:cs="Arial" w:hint="eastAsia"/>
                <w:color w:val="000000"/>
                <w:sz w:val="22"/>
              </w:rPr>
              <w:t>社会保障和就业支出</w:t>
            </w:r>
          </w:p>
        </w:tc>
        <w:tc>
          <w:tcPr>
            <w:tcW w:w="551" w:type="pct"/>
            <w:gridSpan w:val="3"/>
            <w:tcBorders>
              <w:top w:val="nil"/>
              <w:left w:val="nil"/>
              <w:bottom w:val="single" w:sz="4" w:space="0" w:color="auto"/>
              <w:right w:val="single" w:sz="4" w:space="0" w:color="auto"/>
            </w:tcBorders>
            <w:noWrap/>
            <w:vAlign w:val="center"/>
          </w:tcPr>
          <w:p w14:paraId="39533FEF" w14:textId="77777777" w:rsidR="004B5F5B" w:rsidRDefault="00000000">
            <w:pPr>
              <w:jc w:val="right"/>
              <w:rPr>
                <w:rFonts w:ascii="宋体" w:eastAsia="宋体" w:hAnsi="宋体" w:cs="宋体" w:hint="eastAsia"/>
                <w:color w:val="000000"/>
                <w:sz w:val="22"/>
              </w:rPr>
            </w:pPr>
            <w:r>
              <w:rPr>
                <w:rFonts w:hint="eastAsia"/>
                <w:color w:val="000000"/>
                <w:sz w:val="22"/>
              </w:rPr>
              <w:t>10.01</w:t>
            </w:r>
          </w:p>
        </w:tc>
        <w:tc>
          <w:tcPr>
            <w:tcW w:w="459" w:type="pct"/>
            <w:gridSpan w:val="2"/>
            <w:tcBorders>
              <w:top w:val="nil"/>
              <w:left w:val="nil"/>
              <w:bottom w:val="single" w:sz="4" w:space="0" w:color="auto"/>
              <w:right w:val="single" w:sz="4" w:space="0" w:color="auto"/>
            </w:tcBorders>
            <w:noWrap/>
            <w:vAlign w:val="center"/>
          </w:tcPr>
          <w:p w14:paraId="01BD2375" w14:textId="77777777" w:rsidR="004B5F5B" w:rsidRDefault="00000000">
            <w:pPr>
              <w:jc w:val="right"/>
              <w:rPr>
                <w:rFonts w:ascii="宋体" w:eastAsia="宋体" w:hAnsi="宋体" w:cs="宋体" w:hint="eastAsia"/>
                <w:color w:val="000000"/>
                <w:sz w:val="22"/>
              </w:rPr>
            </w:pPr>
            <w:r>
              <w:rPr>
                <w:rFonts w:hint="eastAsia"/>
                <w:color w:val="000000"/>
                <w:sz w:val="22"/>
              </w:rPr>
              <w:t>10.01</w:t>
            </w:r>
          </w:p>
        </w:tc>
        <w:tc>
          <w:tcPr>
            <w:tcW w:w="414" w:type="pct"/>
            <w:gridSpan w:val="6"/>
            <w:tcBorders>
              <w:top w:val="nil"/>
              <w:left w:val="nil"/>
              <w:bottom w:val="single" w:sz="4" w:space="0" w:color="auto"/>
              <w:right w:val="single" w:sz="4" w:space="0" w:color="auto"/>
            </w:tcBorders>
            <w:noWrap/>
            <w:vAlign w:val="center"/>
          </w:tcPr>
          <w:p w14:paraId="225E7E2E"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5D525B68"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604C0725"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01D0EA72" w14:textId="77777777" w:rsidR="004B5F5B" w:rsidRDefault="004B5F5B">
            <w:pPr>
              <w:widowControl/>
              <w:jc w:val="right"/>
              <w:rPr>
                <w:rFonts w:ascii="宋体" w:eastAsia="宋体" w:hAnsi="宋体" w:cs="宋体" w:hint="eastAsia"/>
                <w:kern w:val="0"/>
                <w:sz w:val="24"/>
                <w:szCs w:val="24"/>
              </w:rPr>
            </w:pPr>
          </w:p>
        </w:tc>
      </w:tr>
      <w:tr w:rsidR="004B5F5B" w14:paraId="6AB15003"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62B17A8" w14:textId="77777777" w:rsidR="004B5F5B" w:rsidRDefault="00000000">
            <w:pPr>
              <w:rPr>
                <w:rFonts w:ascii="宋体" w:eastAsia="宋体" w:hAnsi="宋体" w:cs="Arial" w:hint="eastAsia"/>
                <w:color w:val="000000"/>
                <w:sz w:val="22"/>
              </w:rPr>
            </w:pPr>
            <w:r>
              <w:rPr>
                <w:rFonts w:cs="Arial"/>
                <w:color w:val="000000"/>
                <w:sz w:val="22"/>
              </w:rPr>
              <w:t>20805</w:t>
            </w:r>
          </w:p>
        </w:tc>
        <w:tc>
          <w:tcPr>
            <w:tcW w:w="1287" w:type="pct"/>
            <w:gridSpan w:val="4"/>
            <w:tcBorders>
              <w:top w:val="nil"/>
              <w:left w:val="nil"/>
              <w:bottom w:val="single" w:sz="4" w:space="0" w:color="auto"/>
              <w:right w:val="single" w:sz="4" w:space="0" w:color="auto"/>
            </w:tcBorders>
            <w:shd w:val="clear" w:color="000000" w:fill="FFFFFF"/>
            <w:noWrap/>
            <w:vAlign w:val="center"/>
          </w:tcPr>
          <w:p w14:paraId="47953D99" w14:textId="77777777" w:rsidR="004B5F5B" w:rsidRDefault="00000000">
            <w:pPr>
              <w:rPr>
                <w:rFonts w:ascii="宋体" w:eastAsia="宋体" w:hAnsi="宋体" w:cs="Arial" w:hint="eastAsia"/>
                <w:color w:val="000000"/>
                <w:sz w:val="22"/>
              </w:rPr>
            </w:pPr>
            <w:r>
              <w:rPr>
                <w:rFonts w:cs="Arial" w:hint="eastAsia"/>
                <w:color w:val="000000"/>
                <w:sz w:val="22"/>
              </w:rPr>
              <w:t>行政事业单位养老支出</w:t>
            </w:r>
          </w:p>
        </w:tc>
        <w:tc>
          <w:tcPr>
            <w:tcW w:w="551" w:type="pct"/>
            <w:gridSpan w:val="3"/>
            <w:tcBorders>
              <w:top w:val="nil"/>
              <w:left w:val="nil"/>
              <w:bottom w:val="single" w:sz="4" w:space="0" w:color="auto"/>
              <w:right w:val="single" w:sz="4" w:space="0" w:color="auto"/>
            </w:tcBorders>
            <w:noWrap/>
            <w:vAlign w:val="center"/>
          </w:tcPr>
          <w:p w14:paraId="2BFCE4AC" w14:textId="77777777" w:rsidR="004B5F5B" w:rsidRDefault="00000000">
            <w:pPr>
              <w:jc w:val="right"/>
              <w:rPr>
                <w:rFonts w:ascii="宋体" w:eastAsia="宋体" w:hAnsi="宋体" w:cs="宋体" w:hint="eastAsia"/>
                <w:color w:val="000000"/>
                <w:sz w:val="22"/>
              </w:rPr>
            </w:pPr>
            <w:r>
              <w:rPr>
                <w:rFonts w:hint="eastAsia"/>
                <w:color w:val="000000"/>
                <w:sz w:val="22"/>
              </w:rPr>
              <w:t>10.01</w:t>
            </w:r>
          </w:p>
        </w:tc>
        <w:tc>
          <w:tcPr>
            <w:tcW w:w="459" w:type="pct"/>
            <w:gridSpan w:val="2"/>
            <w:tcBorders>
              <w:top w:val="nil"/>
              <w:left w:val="nil"/>
              <w:bottom w:val="single" w:sz="4" w:space="0" w:color="auto"/>
              <w:right w:val="single" w:sz="4" w:space="0" w:color="auto"/>
            </w:tcBorders>
            <w:noWrap/>
            <w:vAlign w:val="center"/>
          </w:tcPr>
          <w:p w14:paraId="0E4FB52B" w14:textId="77777777" w:rsidR="004B5F5B" w:rsidRDefault="00000000">
            <w:pPr>
              <w:jc w:val="right"/>
              <w:rPr>
                <w:rFonts w:ascii="宋体" w:eastAsia="宋体" w:hAnsi="宋体" w:cs="宋体" w:hint="eastAsia"/>
                <w:color w:val="000000"/>
                <w:sz w:val="22"/>
              </w:rPr>
            </w:pPr>
            <w:r>
              <w:rPr>
                <w:rFonts w:hint="eastAsia"/>
                <w:color w:val="000000"/>
                <w:sz w:val="22"/>
              </w:rPr>
              <w:t>10.01</w:t>
            </w:r>
          </w:p>
        </w:tc>
        <w:tc>
          <w:tcPr>
            <w:tcW w:w="414" w:type="pct"/>
            <w:gridSpan w:val="6"/>
            <w:tcBorders>
              <w:top w:val="nil"/>
              <w:left w:val="nil"/>
              <w:bottom w:val="single" w:sz="4" w:space="0" w:color="auto"/>
              <w:right w:val="single" w:sz="4" w:space="0" w:color="auto"/>
            </w:tcBorders>
            <w:noWrap/>
            <w:vAlign w:val="center"/>
          </w:tcPr>
          <w:p w14:paraId="2CBB7BAB"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7A7F4CEB"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5817FF4A"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0C8EF184" w14:textId="77777777" w:rsidR="004B5F5B" w:rsidRDefault="004B5F5B">
            <w:pPr>
              <w:widowControl/>
              <w:jc w:val="right"/>
              <w:rPr>
                <w:rFonts w:ascii="宋体" w:eastAsia="宋体" w:hAnsi="宋体" w:cs="宋体" w:hint="eastAsia"/>
                <w:kern w:val="0"/>
                <w:sz w:val="24"/>
                <w:szCs w:val="24"/>
              </w:rPr>
            </w:pPr>
          </w:p>
        </w:tc>
      </w:tr>
      <w:tr w:rsidR="004B5F5B" w14:paraId="6D1DF5CB"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278B5905" w14:textId="77777777" w:rsidR="004B5F5B" w:rsidRDefault="00000000">
            <w:pPr>
              <w:rPr>
                <w:rFonts w:ascii="宋体" w:eastAsia="宋体" w:hAnsi="宋体" w:cs="Arial" w:hint="eastAsia"/>
                <w:color w:val="000000"/>
                <w:sz w:val="22"/>
              </w:rPr>
            </w:pPr>
            <w:r>
              <w:rPr>
                <w:rFonts w:cs="Arial"/>
                <w:color w:val="000000"/>
                <w:sz w:val="22"/>
              </w:rPr>
              <w:t>2080505</w:t>
            </w:r>
          </w:p>
        </w:tc>
        <w:tc>
          <w:tcPr>
            <w:tcW w:w="1287" w:type="pct"/>
            <w:gridSpan w:val="4"/>
            <w:tcBorders>
              <w:top w:val="nil"/>
              <w:left w:val="nil"/>
              <w:bottom w:val="single" w:sz="4" w:space="0" w:color="auto"/>
              <w:right w:val="single" w:sz="4" w:space="0" w:color="auto"/>
            </w:tcBorders>
            <w:shd w:val="clear" w:color="000000" w:fill="FFFFFF"/>
            <w:noWrap/>
            <w:vAlign w:val="center"/>
          </w:tcPr>
          <w:p w14:paraId="3D3B1143" w14:textId="77777777" w:rsidR="004B5F5B" w:rsidRDefault="00000000">
            <w:pPr>
              <w:rPr>
                <w:rFonts w:ascii="宋体" w:eastAsia="宋体" w:hAnsi="宋体" w:cs="Arial" w:hint="eastAsia"/>
                <w:color w:val="000000"/>
                <w:sz w:val="22"/>
              </w:rPr>
            </w:pPr>
            <w:r>
              <w:rPr>
                <w:rFonts w:cs="Arial" w:hint="eastAsia"/>
                <w:color w:val="000000"/>
                <w:sz w:val="22"/>
              </w:rPr>
              <w:t>机关事业单位基本养老保险缴费支出</w:t>
            </w:r>
          </w:p>
        </w:tc>
        <w:tc>
          <w:tcPr>
            <w:tcW w:w="551" w:type="pct"/>
            <w:gridSpan w:val="3"/>
            <w:tcBorders>
              <w:top w:val="nil"/>
              <w:left w:val="nil"/>
              <w:bottom w:val="single" w:sz="4" w:space="0" w:color="auto"/>
              <w:right w:val="single" w:sz="4" w:space="0" w:color="auto"/>
            </w:tcBorders>
            <w:noWrap/>
            <w:vAlign w:val="center"/>
          </w:tcPr>
          <w:p w14:paraId="3A87ED6D" w14:textId="77777777" w:rsidR="004B5F5B" w:rsidRDefault="00000000">
            <w:pPr>
              <w:jc w:val="right"/>
              <w:rPr>
                <w:rFonts w:ascii="宋体" w:eastAsia="宋体" w:hAnsi="宋体" w:cs="宋体" w:hint="eastAsia"/>
                <w:color w:val="000000"/>
                <w:sz w:val="22"/>
              </w:rPr>
            </w:pPr>
            <w:r>
              <w:rPr>
                <w:rFonts w:hint="eastAsia"/>
                <w:color w:val="000000"/>
                <w:sz w:val="22"/>
              </w:rPr>
              <w:t>10.01</w:t>
            </w:r>
          </w:p>
        </w:tc>
        <w:tc>
          <w:tcPr>
            <w:tcW w:w="459" w:type="pct"/>
            <w:gridSpan w:val="2"/>
            <w:tcBorders>
              <w:top w:val="nil"/>
              <w:left w:val="nil"/>
              <w:bottom w:val="single" w:sz="4" w:space="0" w:color="auto"/>
              <w:right w:val="single" w:sz="4" w:space="0" w:color="auto"/>
            </w:tcBorders>
            <w:noWrap/>
            <w:vAlign w:val="center"/>
          </w:tcPr>
          <w:p w14:paraId="102DF06F" w14:textId="77777777" w:rsidR="004B5F5B" w:rsidRDefault="00000000">
            <w:pPr>
              <w:jc w:val="right"/>
              <w:rPr>
                <w:rFonts w:ascii="宋体" w:eastAsia="宋体" w:hAnsi="宋体" w:cs="宋体" w:hint="eastAsia"/>
                <w:color w:val="000000"/>
                <w:sz w:val="22"/>
              </w:rPr>
            </w:pPr>
            <w:r>
              <w:rPr>
                <w:rFonts w:hint="eastAsia"/>
                <w:color w:val="000000"/>
                <w:sz w:val="22"/>
              </w:rPr>
              <w:t>10.01</w:t>
            </w:r>
          </w:p>
        </w:tc>
        <w:tc>
          <w:tcPr>
            <w:tcW w:w="414" w:type="pct"/>
            <w:gridSpan w:val="6"/>
            <w:tcBorders>
              <w:top w:val="nil"/>
              <w:left w:val="nil"/>
              <w:bottom w:val="single" w:sz="4" w:space="0" w:color="auto"/>
              <w:right w:val="single" w:sz="4" w:space="0" w:color="auto"/>
            </w:tcBorders>
            <w:noWrap/>
            <w:vAlign w:val="center"/>
          </w:tcPr>
          <w:p w14:paraId="2C04D268"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649B8E11"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4FCF7D13"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6E1E0289" w14:textId="77777777" w:rsidR="004B5F5B" w:rsidRDefault="004B5F5B">
            <w:pPr>
              <w:widowControl/>
              <w:jc w:val="right"/>
              <w:rPr>
                <w:rFonts w:ascii="宋体" w:eastAsia="宋体" w:hAnsi="宋体" w:cs="宋体" w:hint="eastAsia"/>
                <w:kern w:val="0"/>
                <w:sz w:val="24"/>
                <w:szCs w:val="24"/>
              </w:rPr>
            </w:pPr>
          </w:p>
        </w:tc>
      </w:tr>
      <w:tr w:rsidR="004B5F5B" w14:paraId="251EF9D1"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16EF7C2D" w14:textId="77777777" w:rsidR="004B5F5B" w:rsidRDefault="00000000">
            <w:pPr>
              <w:rPr>
                <w:rFonts w:ascii="宋体" w:eastAsia="宋体" w:hAnsi="宋体" w:cs="Arial" w:hint="eastAsia"/>
                <w:color w:val="000000"/>
                <w:sz w:val="22"/>
              </w:rPr>
            </w:pPr>
            <w:r>
              <w:rPr>
                <w:rFonts w:cs="Arial"/>
                <w:color w:val="000000"/>
                <w:sz w:val="22"/>
              </w:rPr>
              <w:t>210</w:t>
            </w:r>
          </w:p>
        </w:tc>
        <w:tc>
          <w:tcPr>
            <w:tcW w:w="1287" w:type="pct"/>
            <w:gridSpan w:val="4"/>
            <w:tcBorders>
              <w:top w:val="nil"/>
              <w:left w:val="nil"/>
              <w:bottom w:val="single" w:sz="4" w:space="0" w:color="auto"/>
              <w:right w:val="single" w:sz="4" w:space="0" w:color="auto"/>
            </w:tcBorders>
            <w:shd w:val="clear" w:color="000000" w:fill="FFFFFF"/>
            <w:noWrap/>
            <w:vAlign w:val="center"/>
          </w:tcPr>
          <w:p w14:paraId="443851C7" w14:textId="77777777" w:rsidR="004B5F5B" w:rsidRDefault="00000000">
            <w:pPr>
              <w:rPr>
                <w:rFonts w:ascii="宋体" w:eastAsia="宋体" w:hAnsi="宋体" w:cs="Arial" w:hint="eastAsia"/>
                <w:color w:val="000000"/>
                <w:sz w:val="22"/>
              </w:rPr>
            </w:pPr>
            <w:r>
              <w:rPr>
                <w:rFonts w:cs="Arial" w:hint="eastAsia"/>
                <w:color w:val="000000"/>
                <w:sz w:val="22"/>
              </w:rPr>
              <w:t>卫生健康支出</w:t>
            </w:r>
          </w:p>
        </w:tc>
        <w:tc>
          <w:tcPr>
            <w:tcW w:w="551" w:type="pct"/>
            <w:gridSpan w:val="3"/>
            <w:tcBorders>
              <w:top w:val="nil"/>
              <w:left w:val="nil"/>
              <w:bottom w:val="single" w:sz="4" w:space="0" w:color="auto"/>
              <w:right w:val="single" w:sz="4" w:space="0" w:color="auto"/>
            </w:tcBorders>
            <w:noWrap/>
            <w:vAlign w:val="center"/>
          </w:tcPr>
          <w:p w14:paraId="069A9DBD" w14:textId="77777777" w:rsidR="004B5F5B" w:rsidRDefault="00000000">
            <w:pPr>
              <w:jc w:val="right"/>
              <w:rPr>
                <w:rFonts w:ascii="宋体" w:eastAsia="宋体" w:hAnsi="宋体" w:cs="宋体" w:hint="eastAsia"/>
                <w:color w:val="000000"/>
                <w:sz w:val="22"/>
              </w:rPr>
            </w:pPr>
            <w:r>
              <w:rPr>
                <w:rFonts w:hint="eastAsia"/>
                <w:color w:val="000000"/>
                <w:sz w:val="22"/>
              </w:rPr>
              <w:t>4.08</w:t>
            </w:r>
          </w:p>
        </w:tc>
        <w:tc>
          <w:tcPr>
            <w:tcW w:w="459" w:type="pct"/>
            <w:gridSpan w:val="2"/>
            <w:tcBorders>
              <w:top w:val="nil"/>
              <w:left w:val="nil"/>
              <w:bottom w:val="single" w:sz="4" w:space="0" w:color="auto"/>
              <w:right w:val="single" w:sz="4" w:space="0" w:color="auto"/>
            </w:tcBorders>
            <w:noWrap/>
            <w:vAlign w:val="center"/>
          </w:tcPr>
          <w:p w14:paraId="138116C5" w14:textId="77777777" w:rsidR="004B5F5B" w:rsidRDefault="00000000">
            <w:pPr>
              <w:jc w:val="right"/>
              <w:rPr>
                <w:rFonts w:ascii="宋体" w:eastAsia="宋体" w:hAnsi="宋体" w:cs="宋体" w:hint="eastAsia"/>
                <w:color w:val="000000"/>
                <w:sz w:val="22"/>
              </w:rPr>
            </w:pPr>
            <w:r>
              <w:rPr>
                <w:rFonts w:hint="eastAsia"/>
                <w:color w:val="000000"/>
                <w:sz w:val="22"/>
              </w:rPr>
              <w:t>4.08</w:t>
            </w:r>
          </w:p>
        </w:tc>
        <w:tc>
          <w:tcPr>
            <w:tcW w:w="414" w:type="pct"/>
            <w:gridSpan w:val="6"/>
            <w:tcBorders>
              <w:top w:val="nil"/>
              <w:left w:val="nil"/>
              <w:bottom w:val="single" w:sz="4" w:space="0" w:color="auto"/>
              <w:right w:val="single" w:sz="4" w:space="0" w:color="auto"/>
            </w:tcBorders>
            <w:noWrap/>
            <w:vAlign w:val="center"/>
          </w:tcPr>
          <w:p w14:paraId="02AF5E38"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1C837A11"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285B023B"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76DCB7B9" w14:textId="77777777" w:rsidR="004B5F5B" w:rsidRDefault="004B5F5B">
            <w:pPr>
              <w:widowControl/>
              <w:jc w:val="right"/>
              <w:rPr>
                <w:rFonts w:ascii="宋体" w:eastAsia="宋体" w:hAnsi="宋体" w:cs="宋体" w:hint="eastAsia"/>
                <w:kern w:val="0"/>
                <w:sz w:val="24"/>
                <w:szCs w:val="24"/>
              </w:rPr>
            </w:pPr>
          </w:p>
        </w:tc>
      </w:tr>
      <w:tr w:rsidR="004B5F5B" w14:paraId="65A13C06"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CB847BC" w14:textId="77777777" w:rsidR="004B5F5B" w:rsidRDefault="00000000">
            <w:pPr>
              <w:rPr>
                <w:rFonts w:ascii="宋体" w:eastAsia="宋体" w:hAnsi="宋体" w:cs="Arial" w:hint="eastAsia"/>
                <w:color w:val="000000"/>
                <w:sz w:val="22"/>
              </w:rPr>
            </w:pPr>
            <w:r>
              <w:rPr>
                <w:rFonts w:cs="Arial"/>
                <w:color w:val="000000"/>
                <w:sz w:val="22"/>
              </w:rPr>
              <w:t>21011</w:t>
            </w:r>
          </w:p>
        </w:tc>
        <w:tc>
          <w:tcPr>
            <w:tcW w:w="1287" w:type="pct"/>
            <w:gridSpan w:val="4"/>
            <w:tcBorders>
              <w:top w:val="nil"/>
              <w:left w:val="nil"/>
              <w:bottom w:val="single" w:sz="4" w:space="0" w:color="auto"/>
              <w:right w:val="single" w:sz="4" w:space="0" w:color="auto"/>
            </w:tcBorders>
            <w:shd w:val="clear" w:color="000000" w:fill="FFFFFF"/>
            <w:noWrap/>
            <w:vAlign w:val="center"/>
          </w:tcPr>
          <w:p w14:paraId="17FD197F" w14:textId="77777777" w:rsidR="004B5F5B" w:rsidRDefault="00000000">
            <w:pPr>
              <w:rPr>
                <w:rFonts w:ascii="宋体" w:eastAsia="宋体" w:hAnsi="宋体" w:cs="Arial" w:hint="eastAsia"/>
                <w:color w:val="000000"/>
                <w:sz w:val="22"/>
              </w:rPr>
            </w:pPr>
            <w:r>
              <w:rPr>
                <w:rFonts w:cs="Arial" w:hint="eastAsia"/>
                <w:color w:val="000000"/>
                <w:sz w:val="22"/>
              </w:rPr>
              <w:t>行政事业单位医疗</w:t>
            </w:r>
          </w:p>
        </w:tc>
        <w:tc>
          <w:tcPr>
            <w:tcW w:w="551" w:type="pct"/>
            <w:gridSpan w:val="3"/>
            <w:tcBorders>
              <w:top w:val="nil"/>
              <w:left w:val="nil"/>
              <w:bottom w:val="single" w:sz="4" w:space="0" w:color="auto"/>
              <w:right w:val="single" w:sz="4" w:space="0" w:color="auto"/>
            </w:tcBorders>
            <w:noWrap/>
            <w:vAlign w:val="center"/>
          </w:tcPr>
          <w:p w14:paraId="569922BB" w14:textId="77777777" w:rsidR="004B5F5B" w:rsidRDefault="00000000">
            <w:pPr>
              <w:jc w:val="right"/>
              <w:rPr>
                <w:rFonts w:ascii="宋体" w:eastAsia="宋体" w:hAnsi="宋体" w:cs="宋体" w:hint="eastAsia"/>
                <w:color w:val="000000"/>
                <w:sz w:val="22"/>
              </w:rPr>
            </w:pPr>
            <w:r>
              <w:rPr>
                <w:rFonts w:hint="eastAsia"/>
                <w:color w:val="000000"/>
                <w:sz w:val="22"/>
              </w:rPr>
              <w:t>4.08</w:t>
            </w:r>
          </w:p>
        </w:tc>
        <w:tc>
          <w:tcPr>
            <w:tcW w:w="459" w:type="pct"/>
            <w:gridSpan w:val="2"/>
            <w:tcBorders>
              <w:top w:val="nil"/>
              <w:left w:val="nil"/>
              <w:bottom w:val="single" w:sz="4" w:space="0" w:color="auto"/>
              <w:right w:val="single" w:sz="4" w:space="0" w:color="auto"/>
            </w:tcBorders>
            <w:noWrap/>
            <w:vAlign w:val="center"/>
          </w:tcPr>
          <w:p w14:paraId="1FF59B56" w14:textId="77777777" w:rsidR="004B5F5B" w:rsidRDefault="00000000">
            <w:pPr>
              <w:jc w:val="right"/>
              <w:rPr>
                <w:rFonts w:ascii="宋体" w:eastAsia="宋体" w:hAnsi="宋体" w:cs="宋体" w:hint="eastAsia"/>
                <w:color w:val="000000"/>
                <w:sz w:val="22"/>
              </w:rPr>
            </w:pPr>
            <w:r>
              <w:rPr>
                <w:rFonts w:hint="eastAsia"/>
                <w:color w:val="000000"/>
                <w:sz w:val="22"/>
              </w:rPr>
              <w:t>4.08</w:t>
            </w:r>
          </w:p>
        </w:tc>
        <w:tc>
          <w:tcPr>
            <w:tcW w:w="414" w:type="pct"/>
            <w:gridSpan w:val="6"/>
            <w:tcBorders>
              <w:top w:val="nil"/>
              <w:left w:val="nil"/>
              <w:bottom w:val="single" w:sz="4" w:space="0" w:color="auto"/>
              <w:right w:val="single" w:sz="4" w:space="0" w:color="auto"/>
            </w:tcBorders>
            <w:noWrap/>
            <w:vAlign w:val="center"/>
          </w:tcPr>
          <w:p w14:paraId="6451DF16"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3FC5D023"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2D9C315A"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662C7405" w14:textId="77777777" w:rsidR="004B5F5B" w:rsidRDefault="004B5F5B">
            <w:pPr>
              <w:widowControl/>
              <w:jc w:val="right"/>
              <w:rPr>
                <w:rFonts w:ascii="宋体" w:eastAsia="宋体" w:hAnsi="宋体" w:cs="宋体" w:hint="eastAsia"/>
                <w:kern w:val="0"/>
                <w:sz w:val="24"/>
                <w:szCs w:val="24"/>
              </w:rPr>
            </w:pPr>
          </w:p>
        </w:tc>
      </w:tr>
      <w:tr w:rsidR="004B5F5B" w14:paraId="7A52999C"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03FECB93" w14:textId="77777777" w:rsidR="004B5F5B" w:rsidRDefault="00000000">
            <w:pPr>
              <w:rPr>
                <w:rFonts w:ascii="宋体" w:eastAsia="宋体" w:hAnsi="宋体" w:cs="宋体" w:hint="eastAsia"/>
                <w:sz w:val="24"/>
                <w:szCs w:val="24"/>
                <w:highlight w:val="yellow"/>
              </w:rPr>
            </w:pPr>
            <w:r>
              <w:rPr>
                <w:rFonts w:cs="Arial"/>
                <w:color w:val="000000"/>
                <w:sz w:val="22"/>
              </w:rPr>
              <w:t>2101102</w:t>
            </w:r>
          </w:p>
        </w:tc>
        <w:tc>
          <w:tcPr>
            <w:tcW w:w="1287" w:type="pct"/>
            <w:gridSpan w:val="4"/>
            <w:tcBorders>
              <w:top w:val="nil"/>
              <w:left w:val="nil"/>
              <w:bottom w:val="single" w:sz="4" w:space="0" w:color="auto"/>
              <w:right w:val="single" w:sz="4" w:space="0" w:color="auto"/>
            </w:tcBorders>
            <w:shd w:val="clear" w:color="000000" w:fill="FFFFFF"/>
            <w:noWrap/>
            <w:vAlign w:val="center"/>
          </w:tcPr>
          <w:p w14:paraId="7D5B51F0" w14:textId="77777777" w:rsidR="004B5F5B" w:rsidRDefault="00000000">
            <w:pPr>
              <w:rPr>
                <w:rFonts w:ascii="宋体" w:eastAsia="宋体" w:hAnsi="宋体" w:cs="宋体" w:hint="eastAsia"/>
                <w:sz w:val="24"/>
                <w:szCs w:val="24"/>
                <w:highlight w:val="yellow"/>
              </w:rPr>
            </w:pPr>
            <w:r>
              <w:rPr>
                <w:rFonts w:cs="Arial" w:hint="eastAsia"/>
                <w:color w:val="000000"/>
                <w:sz w:val="22"/>
              </w:rPr>
              <w:t>事业单位医疗</w:t>
            </w:r>
          </w:p>
        </w:tc>
        <w:tc>
          <w:tcPr>
            <w:tcW w:w="551" w:type="pct"/>
            <w:gridSpan w:val="3"/>
            <w:tcBorders>
              <w:top w:val="nil"/>
              <w:left w:val="nil"/>
              <w:bottom w:val="single" w:sz="4" w:space="0" w:color="auto"/>
              <w:right w:val="single" w:sz="4" w:space="0" w:color="auto"/>
            </w:tcBorders>
            <w:noWrap/>
            <w:vAlign w:val="center"/>
          </w:tcPr>
          <w:p w14:paraId="6CB834F7" w14:textId="77777777" w:rsidR="004B5F5B" w:rsidRDefault="00000000">
            <w:pPr>
              <w:jc w:val="right"/>
              <w:rPr>
                <w:rFonts w:ascii="宋体" w:eastAsia="宋体" w:hAnsi="宋体" w:cs="宋体" w:hint="eastAsia"/>
                <w:color w:val="000000"/>
                <w:sz w:val="22"/>
              </w:rPr>
            </w:pPr>
            <w:r>
              <w:rPr>
                <w:rFonts w:hint="eastAsia"/>
                <w:color w:val="000000"/>
                <w:sz w:val="22"/>
              </w:rPr>
              <w:t>4.08</w:t>
            </w:r>
          </w:p>
        </w:tc>
        <w:tc>
          <w:tcPr>
            <w:tcW w:w="459" w:type="pct"/>
            <w:gridSpan w:val="2"/>
            <w:tcBorders>
              <w:top w:val="nil"/>
              <w:left w:val="nil"/>
              <w:bottom w:val="single" w:sz="4" w:space="0" w:color="auto"/>
              <w:right w:val="single" w:sz="4" w:space="0" w:color="auto"/>
            </w:tcBorders>
            <w:noWrap/>
            <w:vAlign w:val="center"/>
          </w:tcPr>
          <w:p w14:paraId="448264F4" w14:textId="77777777" w:rsidR="004B5F5B" w:rsidRDefault="00000000">
            <w:pPr>
              <w:jc w:val="right"/>
              <w:rPr>
                <w:rFonts w:ascii="宋体" w:eastAsia="宋体" w:hAnsi="宋体" w:cs="宋体" w:hint="eastAsia"/>
                <w:color w:val="000000"/>
                <w:sz w:val="22"/>
              </w:rPr>
            </w:pPr>
            <w:r>
              <w:rPr>
                <w:rFonts w:hint="eastAsia"/>
                <w:color w:val="000000"/>
                <w:sz w:val="22"/>
              </w:rPr>
              <w:t>4.08</w:t>
            </w:r>
          </w:p>
        </w:tc>
        <w:tc>
          <w:tcPr>
            <w:tcW w:w="414" w:type="pct"/>
            <w:gridSpan w:val="6"/>
            <w:tcBorders>
              <w:top w:val="nil"/>
              <w:left w:val="nil"/>
              <w:bottom w:val="single" w:sz="4" w:space="0" w:color="auto"/>
              <w:right w:val="single" w:sz="4" w:space="0" w:color="auto"/>
            </w:tcBorders>
            <w:noWrap/>
            <w:vAlign w:val="center"/>
          </w:tcPr>
          <w:p w14:paraId="3FD48AAD"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186A43BA"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494FA3B1"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157B8DE8" w14:textId="77777777" w:rsidR="004B5F5B" w:rsidRDefault="004B5F5B">
            <w:pPr>
              <w:widowControl/>
              <w:jc w:val="right"/>
              <w:rPr>
                <w:rFonts w:ascii="宋体" w:eastAsia="宋体" w:hAnsi="宋体" w:cs="宋体" w:hint="eastAsia"/>
                <w:kern w:val="0"/>
                <w:sz w:val="24"/>
                <w:szCs w:val="24"/>
              </w:rPr>
            </w:pPr>
          </w:p>
        </w:tc>
      </w:tr>
      <w:tr w:rsidR="004B5F5B" w14:paraId="1FA92CC2"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1A5ED844" w14:textId="77777777" w:rsidR="004B5F5B" w:rsidRDefault="00000000">
            <w:pPr>
              <w:rPr>
                <w:rFonts w:ascii="宋体" w:eastAsia="宋体" w:hAnsi="宋体" w:cs="宋体" w:hint="eastAsia"/>
                <w:color w:val="000000"/>
                <w:sz w:val="22"/>
              </w:rPr>
            </w:pPr>
            <w:r>
              <w:rPr>
                <w:color w:val="000000"/>
                <w:sz w:val="22"/>
              </w:rPr>
              <w:t>212</w:t>
            </w:r>
          </w:p>
        </w:tc>
        <w:tc>
          <w:tcPr>
            <w:tcW w:w="1287" w:type="pct"/>
            <w:gridSpan w:val="4"/>
            <w:tcBorders>
              <w:top w:val="nil"/>
              <w:left w:val="nil"/>
              <w:bottom w:val="single" w:sz="4" w:space="0" w:color="auto"/>
              <w:right w:val="single" w:sz="4" w:space="0" w:color="auto"/>
            </w:tcBorders>
            <w:shd w:val="clear" w:color="000000" w:fill="FFFFFF"/>
            <w:noWrap/>
            <w:vAlign w:val="center"/>
          </w:tcPr>
          <w:p w14:paraId="69E87F94" w14:textId="77777777" w:rsidR="004B5F5B" w:rsidRDefault="00000000">
            <w:pPr>
              <w:rPr>
                <w:rFonts w:ascii="宋体" w:eastAsia="宋体" w:hAnsi="宋体" w:cs="宋体" w:hint="eastAsia"/>
                <w:color w:val="000000"/>
                <w:sz w:val="22"/>
              </w:rPr>
            </w:pPr>
            <w:r>
              <w:rPr>
                <w:rFonts w:hint="eastAsia"/>
                <w:color w:val="000000"/>
                <w:sz w:val="22"/>
              </w:rPr>
              <w:t>城乡社区支出</w:t>
            </w:r>
          </w:p>
        </w:tc>
        <w:tc>
          <w:tcPr>
            <w:tcW w:w="551" w:type="pct"/>
            <w:gridSpan w:val="3"/>
            <w:tcBorders>
              <w:top w:val="nil"/>
              <w:left w:val="nil"/>
              <w:bottom w:val="single" w:sz="4" w:space="0" w:color="auto"/>
              <w:right w:val="single" w:sz="4" w:space="0" w:color="auto"/>
            </w:tcBorders>
            <w:noWrap/>
            <w:vAlign w:val="center"/>
          </w:tcPr>
          <w:p w14:paraId="536C3062"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459" w:type="pct"/>
            <w:gridSpan w:val="2"/>
            <w:tcBorders>
              <w:top w:val="nil"/>
              <w:left w:val="nil"/>
              <w:bottom w:val="single" w:sz="4" w:space="0" w:color="auto"/>
              <w:right w:val="single" w:sz="4" w:space="0" w:color="auto"/>
            </w:tcBorders>
            <w:noWrap/>
            <w:vAlign w:val="center"/>
          </w:tcPr>
          <w:p w14:paraId="247D41E3"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414" w:type="pct"/>
            <w:gridSpan w:val="6"/>
            <w:tcBorders>
              <w:top w:val="nil"/>
              <w:left w:val="nil"/>
              <w:bottom w:val="single" w:sz="4" w:space="0" w:color="auto"/>
              <w:right w:val="single" w:sz="4" w:space="0" w:color="auto"/>
            </w:tcBorders>
            <w:noWrap/>
            <w:vAlign w:val="center"/>
          </w:tcPr>
          <w:p w14:paraId="5A52A61C"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5E126A4D"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6BEE13C9"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6714DBF5" w14:textId="77777777" w:rsidR="004B5F5B" w:rsidRDefault="004B5F5B">
            <w:pPr>
              <w:widowControl/>
              <w:jc w:val="right"/>
              <w:rPr>
                <w:rFonts w:ascii="宋体" w:eastAsia="宋体" w:hAnsi="宋体" w:cs="宋体" w:hint="eastAsia"/>
                <w:kern w:val="0"/>
                <w:sz w:val="24"/>
                <w:szCs w:val="24"/>
              </w:rPr>
            </w:pPr>
          </w:p>
        </w:tc>
      </w:tr>
      <w:tr w:rsidR="004B5F5B" w14:paraId="7C12E015"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53E88CF1" w14:textId="77777777" w:rsidR="004B5F5B" w:rsidRDefault="00000000">
            <w:pPr>
              <w:rPr>
                <w:rFonts w:ascii="宋体" w:eastAsia="宋体" w:hAnsi="宋体" w:cs="宋体" w:hint="eastAsia"/>
                <w:color w:val="000000"/>
                <w:sz w:val="22"/>
              </w:rPr>
            </w:pPr>
            <w:r>
              <w:rPr>
                <w:color w:val="000000"/>
                <w:sz w:val="22"/>
              </w:rPr>
              <w:t>21208</w:t>
            </w:r>
          </w:p>
        </w:tc>
        <w:tc>
          <w:tcPr>
            <w:tcW w:w="1287" w:type="pct"/>
            <w:gridSpan w:val="4"/>
            <w:tcBorders>
              <w:top w:val="nil"/>
              <w:left w:val="nil"/>
              <w:bottom w:val="single" w:sz="4" w:space="0" w:color="auto"/>
              <w:right w:val="single" w:sz="4" w:space="0" w:color="auto"/>
            </w:tcBorders>
            <w:shd w:val="clear" w:color="000000" w:fill="FFFFFF"/>
            <w:noWrap/>
            <w:vAlign w:val="center"/>
          </w:tcPr>
          <w:p w14:paraId="13EE7A4B" w14:textId="77777777" w:rsidR="004B5F5B" w:rsidRDefault="00000000">
            <w:pPr>
              <w:rPr>
                <w:rFonts w:ascii="宋体" w:eastAsia="宋体" w:hAnsi="宋体" w:cs="宋体" w:hint="eastAsia"/>
                <w:color w:val="000000"/>
                <w:sz w:val="22"/>
              </w:rPr>
            </w:pPr>
            <w:r>
              <w:rPr>
                <w:rFonts w:hint="eastAsia"/>
                <w:color w:val="000000"/>
                <w:sz w:val="22"/>
              </w:rPr>
              <w:t>国有土地使用权出让收入安排的支出</w:t>
            </w:r>
          </w:p>
        </w:tc>
        <w:tc>
          <w:tcPr>
            <w:tcW w:w="551" w:type="pct"/>
            <w:gridSpan w:val="3"/>
            <w:tcBorders>
              <w:top w:val="nil"/>
              <w:left w:val="nil"/>
              <w:bottom w:val="single" w:sz="4" w:space="0" w:color="auto"/>
              <w:right w:val="single" w:sz="4" w:space="0" w:color="auto"/>
            </w:tcBorders>
            <w:noWrap/>
            <w:vAlign w:val="center"/>
          </w:tcPr>
          <w:p w14:paraId="0DBE31A0"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459" w:type="pct"/>
            <w:gridSpan w:val="2"/>
            <w:tcBorders>
              <w:top w:val="nil"/>
              <w:left w:val="nil"/>
              <w:bottom w:val="single" w:sz="4" w:space="0" w:color="auto"/>
              <w:right w:val="single" w:sz="4" w:space="0" w:color="auto"/>
            </w:tcBorders>
            <w:noWrap/>
            <w:vAlign w:val="center"/>
          </w:tcPr>
          <w:p w14:paraId="21B2E233"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414" w:type="pct"/>
            <w:gridSpan w:val="6"/>
            <w:tcBorders>
              <w:top w:val="nil"/>
              <w:left w:val="nil"/>
              <w:bottom w:val="single" w:sz="4" w:space="0" w:color="auto"/>
              <w:right w:val="single" w:sz="4" w:space="0" w:color="auto"/>
            </w:tcBorders>
            <w:noWrap/>
            <w:vAlign w:val="center"/>
          </w:tcPr>
          <w:p w14:paraId="6856698A"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2BE76BFC" w14:textId="77777777" w:rsidR="004B5F5B" w:rsidRDefault="004B5F5B">
            <w:pPr>
              <w:widowControl/>
              <w:jc w:val="right"/>
              <w:rPr>
                <w:rFonts w:ascii="宋体" w:eastAsia="宋体" w:hAnsi="宋体" w:cs="宋体" w:hint="eastAsia"/>
                <w:kern w:val="0"/>
                <w:sz w:val="24"/>
                <w:szCs w:val="24"/>
              </w:rPr>
            </w:pPr>
          </w:p>
        </w:tc>
        <w:tc>
          <w:tcPr>
            <w:tcW w:w="643" w:type="pct"/>
            <w:gridSpan w:val="5"/>
            <w:tcBorders>
              <w:top w:val="nil"/>
              <w:left w:val="nil"/>
              <w:bottom w:val="single" w:sz="4" w:space="0" w:color="auto"/>
              <w:right w:val="single" w:sz="4" w:space="0" w:color="auto"/>
            </w:tcBorders>
            <w:noWrap/>
            <w:vAlign w:val="center"/>
          </w:tcPr>
          <w:p w14:paraId="0DB7903A" w14:textId="77777777" w:rsidR="004B5F5B" w:rsidRDefault="004B5F5B">
            <w:pPr>
              <w:widowControl/>
              <w:jc w:val="right"/>
              <w:rPr>
                <w:rFonts w:ascii="宋体" w:eastAsia="宋体" w:hAnsi="宋体" w:cs="宋体" w:hint="eastAsia"/>
                <w:kern w:val="0"/>
                <w:sz w:val="24"/>
                <w:szCs w:val="24"/>
              </w:rPr>
            </w:pPr>
          </w:p>
        </w:tc>
        <w:tc>
          <w:tcPr>
            <w:tcW w:w="414" w:type="pct"/>
            <w:gridSpan w:val="2"/>
            <w:tcBorders>
              <w:top w:val="nil"/>
              <w:left w:val="nil"/>
              <w:bottom w:val="single" w:sz="4" w:space="0" w:color="auto"/>
              <w:right w:val="single" w:sz="4" w:space="0" w:color="auto"/>
            </w:tcBorders>
            <w:noWrap/>
            <w:vAlign w:val="center"/>
          </w:tcPr>
          <w:p w14:paraId="2CB00047" w14:textId="77777777" w:rsidR="004B5F5B" w:rsidRDefault="004B5F5B">
            <w:pPr>
              <w:widowControl/>
              <w:jc w:val="right"/>
              <w:rPr>
                <w:rFonts w:ascii="宋体" w:eastAsia="宋体" w:hAnsi="宋体" w:cs="宋体" w:hint="eastAsia"/>
                <w:kern w:val="0"/>
                <w:sz w:val="24"/>
                <w:szCs w:val="24"/>
              </w:rPr>
            </w:pPr>
          </w:p>
        </w:tc>
      </w:tr>
      <w:tr w:rsidR="004B5F5B" w14:paraId="67091B5D"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274EDDD" w14:textId="77777777" w:rsidR="004B5F5B" w:rsidRDefault="00000000">
            <w:pPr>
              <w:rPr>
                <w:rFonts w:ascii="宋体" w:eastAsia="宋体" w:hAnsi="宋体" w:cs="宋体" w:hint="eastAsia"/>
                <w:color w:val="000000"/>
                <w:sz w:val="22"/>
              </w:rPr>
            </w:pPr>
            <w:r>
              <w:rPr>
                <w:color w:val="000000"/>
                <w:sz w:val="22"/>
              </w:rPr>
              <w:t>2120899</w:t>
            </w:r>
          </w:p>
        </w:tc>
        <w:tc>
          <w:tcPr>
            <w:tcW w:w="1287" w:type="pct"/>
            <w:gridSpan w:val="4"/>
            <w:tcBorders>
              <w:top w:val="nil"/>
              <w:left w:val="nil"/>
              <w:bottom w:val="single" w:sz="4" w:space="0" w:color="auto"/>
              <w:right w:val="single" w:sz="4" w:space="0" w:color="auto"/>
            </w:tcBorders>
            <w:shd w:val="clear" w:color="000000" w:fill="FFFFFF"/>
            <w:noWrap/>
            <w:vAlign w:val="center"/>
          </w:tcPr>
          <w:p w14:paraId="6E126F62" w14:textId="77777777" w:rsidR="004B5F5B" w:rsidRDefault="00000000">
            <w:pPr>
              <w:rPr>
                <w:rFonts w:ascii="宋体" w:eastAsia="宋体" w:hAnsi="宋体" w:cs="宋体" w:hint="eastAsia"/>
                <w:color w:val="000000"/>
                <w:sz w:val="22"/>
              </w:rPr>
            </w:pPr>
            <w:r>
              <w:rPr>
                <w:rFonts w:hint="eastAsia"/>
                <w:color w:val="000000"/>
                <w:sz w:val="22"/>
              </w:rPr>
              <w:t>其他国有土地使用权出让收入安排的支出</w:t>
            </w:r>
          </w:p>
        </w:tc>
        <w:tc>
          <w:tcPr>
            <w:tcW w:w="551" w:type="pct"/>
            <w:gridSpan w:val="3"/>
            <w:tcBorders>
              <w:top w:val="nil"/>
              <w:left w:val="nil"/>
              <w:bottom w:val="single" w:sz="4" w:space="0" w:color="auto"/>
              <w:right w:val="single" w:sz="4" w:space="0" w:color="auto"/>
            </w:tcBorders>
            <w:noWrap/>
            <w:vAlign w:val="center"/>
          </w:tcPr>
          <w:p w14:paraId="649E4FEF"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459" w:type="pct"/>
            <w:gridSpan w:val="2"/>
            <w:tcBorders>
              <w:top w:val="nil"/>
              <w:left w:val="nil"/>
              <w:bottom w:val="single" w:sz="4" w:space="0" w:color="auto"/>
              <w:right w:val="single" w:sz="4" w:space="0" w:color="auto"/>
            </w:tcBorders>
            <w:noWrap/>
            <w:vAlign w:val="center"/>
          </w:tcPr>
          <w:p w14:paraId="12FD934B"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414" w:type="pct"/>
            <w:gridSpan w:val="6"/>
            <w:tcBorders>
              <w:top w:val="nil"/>
              <w:left w:val="nil"/>
              <w:bottom w:val="single" w:sz="4" w:space="0" w:color="auto"/>
              <w:right w:val="single" w:sz="4" w:space="0" w:color="auto"/>
            </w:tcBorders>
            <w:noWrap/>
            <w:vAlign w:val="center"/>
          </w:tcPr>
          <w:p w14:paraId="2C555A04"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6FC56C86"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5A89C464"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29AF39C5"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B5F5B" w14:paraId="0CF6771E"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1A58F0C" w14:textId="77777777" w:rsidR="004B5F5B" w:rsidRDefault="00000000">
            <w:pPr>
              <w:rPr>
                <w:rFonts w:ascii="宋体" w:eastAsia="宋体" w:hAnsi="宋体" w:cs="宋体" w:hint="eastAsia"/>
                <w:color w:val="000000"/>
                <w:sz w:val="22"/>
              </w:rPr>
            </w:pPr>
            <w:r>
              <w:rPr>
                <w:color w:val="000000"/>
                <w:sz w:val="22"/>
              </w:rPr>
              <w:t>221</w:t>
            </w:r>
          </w:p>
        </w:tc>
        <w:tc>
          <w:tcPr>
            <w:tcW w:w="1287" w:type="pct"/>
            <w:gridSpan w:val="4"/>
            <w:tcBorders>
              <w:top w:val="nil"/>
              <w:left w:val="nil"/>
              <w:bottom w:val="single" w:sz="4" w:space="0" w:color="auto"/>
              <w:right w:val="single" w:sz="4" w:space="0" w:color="auto"/>
            </w:tcBorders>
            <w:shd w:val="clear" w:color="000000" w:fill="FFFFFF"/>
            <w:noWrap/>
            <w:vAlign w:val="center"/>
          </w:tcPr>
          <w:p w14:paraId="64E8C0EE" w14:textId="77777777" w:rsidR="004B5F5B" w:rsidRDefault="00000000">
            <w:pPr>
              <w:rPr>
                <w:rFonts w:ascii="宋体" w:eastAsia="宋体" w:hAnsi="宋体" w:cs="宋体" w:hint="eastAsia"/>
                <w:color w:val="000000"/>
                <w:sz w:val="22"/>
              </w:rPr>
            </w:pPr>
            <w:r>
              <w:rPr>
                <w:rFonts w:hint="eastAsia"/>
                <w:color w:val="000000"/>
                <w:sz w:val="22"/>
              </w:rPr>
              <w:t>住房保障支出</w:t>
            </w:r>
          </w:p>
        </w:tc>
        <w:tc>
          <w:tcPr>
            <w:tcW w:w="551" w:type="pct"/>
            <w:gridSpan w:val="3"/>
            <w:tcBorders>
              <w:top w:val="nil"/>
              <w:left w:val="nil"/>
              <w:bottom w:val="single" w:sz="4" w:space="0" w:color="auto"/>
              <w:right w:val="single" w:sz="4" w:space="0" w:color="auto"/>
            </w:tcBorders>
            <w:noWrap/>
            <w:vAlign w:val="center"/>
          </w:tcPr>
          <w:p w14:paraId="659A1BAA" w14:textId="77777777" w:rsidR="004B5F5B" w:rsidRDefault="00000000">
            <w:pPr>
              <w:jc w:val="right"/>
              <w:rPr>
                <w:rFonts w:ascii="宋体" w:eastAsia="宋体" w:hAnsi="宋体" w:cs="宋体" w:hint="eastAsia"/>
                <w:color w:val="000000"/>
                <w:sz w:val="22"/>
              </w:rPr>
            </w:pPr>
            <w:r>
              <w:rPr>
                <w:rFonts w:hint="eastAsia"/>
                <w:color w:val="000000"/>
                <w:sz w:val="22"/>
              </w:rPr>
              <w:t>7.33</w:t>
            </w:r>
          </w:p>
        </w:tc>
        <w:tc>
          <w:tcPr>
            <w:tcW w:w="459" w:type="pct"/>
            <w:gridSpan w:val="2"/>
            <w:tcBorders>
              <w:top w:val="nil"/>
              <w:left w:val="nil"/>
              <w:bottom w:val="single" w:sz="4" w:space="0" w:color="auto"/>
              <w:right w:val="single" w:sz="4" w:space="0" w:color="auto"/>
            </w:tcBorders>
            <w:noWrap/>
            <w:vAlign w:val="center"/>
          </w:tcPr>
          <w:p w14:paraId="62B2C0FC" w14:textId="77777777" w:rsidR="004B5F5B" w:rsidRDefault="00000000">
            <w:pPr>
              <w:jc w:val="right"/>
              <w:rPr>
                <w:rFonts w:ascii="宋体" w:eastAsia="宋体" w:hAnsi="宋体" w:cs="宋体" w:hint="eastAsia"/>
                <w:color w:val="000000"/>
                <w:sz w:val="22"/>
              </w:rPr>
            </w:pPr>
            <w:r>
              <w:rPr>
                <w:rFonts w:hint="eastAsia"/>
                <w:color w:val="000000"/>
                <w:sz w:val="22"/>
              </w:rPr>
              <w:t>7.33</w:t>
            </w:r>
          </w:p>
        </w:tc>
        <w:tc>
          <w:tcPr>
            <w:tcW w:w="414" w:type="pct"/>
            <w:gridSpan w:val="6"/>
            <w:tcBorders>
              <w:top w:val="nil"/>
              <w:left w:val="nil"/>
              <w:bottom w:val="single" w:sz="4" w:space="0" w:color="auto"/>
              <w:right w:val="single" w:sz="4" w:space="0" w:color="auto"/>
            </w:tcBorders>
            <w:noWrap/>
            <w:vAlign w:val="center"/>
          </w:tcPr>
          <w:p w14:paraId="7057F105"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005CD4E8"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5B26CE36"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259DA568"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B5F5B" w14:paraId="64501D25"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0F0D2B39" w14:textId="77777777" w:rsidR="004B5F5B" w:rsidRDefault="00000000">
            <w:pPr>
              <w:rPr>
                <w:rFonts w:ascii="宋体" w:eastAsia="宋体" w:hAnsi="宋体" w:cs="宋体" w:hint="eastAsia"/>
                <w:color w:val="000000"/>
                <w:sz w:val="22"/>
              </w:rPr>
            </w:pPr>
            <w:r>
              <w:rPr>
                <w:color w:val="000000"/>
                <w:sz w:val="22"/>
              </w:rPr>
              <w:t>22102</w:t>
            </w:r>
          </w:p>
        </w:tc>
        <w:tc>
          <w:tcPr>
            <w:tcW w:w="1287" w:type="pct"/>
            <w:gridSpan w:val="4"/>
            <w:tcBorders>
              <w:top w:val="nil"/>
              <w:left w:val="nil"/>
              <w:bottom w:val="single" w:sz="4" w:space="0" w:color="auto"/>
              <w:right w:val="single" w:sz="4" w:space="0" w:color="auto"/>
            </w:tcBorders>
            <w:shd w:val="clear" w:color="000000" w:fill="FFFFFF"/>
            <w:noWrap/>
            <w:vAlign w:val="center"/>
          </w:tcPr>
          <w:p w14:paraId="08D39B08" w14:textId="77777777" w:rsidR="004B5F5B" w:rsidRDefault="00000000">
            <w:pPr>
              <w:rPr>
                <w:rFonts w:ascii="宋体" w:eastAsia="宋体" w:hAnsi="宋体" w:cs="宋体" w:hint="eastAsia"/>
                <w:color w:val="000000"/>
                <w:sz w:val="22"/>
              </w:rPr>
            </w:pPr>
            <w:r>
              <w:rPr>
                <w:rFonts w:hint="eastAsia"/>
                <w:color w:val="000000"/>
                <w:sz w:val="22"/>
              </w:rPr>
              <w:t>住房改革支出</w:t>
            </w:r>
          </w:p>
        </w:tc>
        <w:tc>
          <w:tcPr>
            <w:tcW w:w="551" w:type="pct"/>
            <w:gridSpan w:val="3"/>
            <w:tcBorders>
              <w:top w:val="nil"/>
              <w:left w:val="nil"/>
              <w:bottom w:val="single" w:sz="4" w:space="0" w:color="auto"/>
              <w:right w:val="single" w:sz="4" w:space="0" w:color="auto"/>
            </w:tcBorders>
            <w:noWrap/>
            <w:vAlign w:val="center"/>
          </w:tcPr>
          <w:p w14:paraId="6BA572EB" w14:textId="77777777" w:rsidR="004B5F5B" w:rsidRDefault="00000000">
            <w:pPr>
              <w:jc w:val="right"/>
              <w:rPr>
                <w:rFonts w:ascii="宋体" w:eastAsia="宋体" w:hAnsi="宋体" w:cs="宋体" w:hint="eastAsia"/>
                <w:color w:val="000000"/>
                <w:sz w:val="22"/>
              </w:rPr>
            </w:pPr>
            <w:r>
              <w:rPr>
                <w:rFonts w:hint="eastAsia"/>
                <w:color w:val="000000"/>
                <w:sz w:val="22"/>
              </w:rPr>
              <w:t>7.33</w:t>
            </w:r>
          </w:p>
        </w:tc>
        <w:tc>
          <w:tcPr>
            <w:tcW w:w="459" w:type="pct"/>
            <w:gridSpan w:val="2"/>
            <w:tcBorders>
              <w:top w:val="nil"/>
              <w:left w:val="nil"/>
              <w:bottom w:val="single" w:sz="4" w:space="0" w:color="auto"/>
              <w:right w:val="single" w:sz="4" w:space="0" w:color="auto"/>
            </w:tcBorders>
            <w:noWrap/>
            <w:vAlign w:val="center"/>
          </w:tcPr>
          <w:p w14:paraId="736EE133" w14:textId="77777777" w:rsidR="004B5F5B" w:rsidRDefault="00000000">
            <w:pPr>
              <w:jc w:val="right"/>
              <w:rPr>
                <w:rFonts w:ascii="宋体" w:eastAsia="宋体" w:hAnsi="宋体" w:cs="宋体" w:hint="eastAsia"/>
                <w:color w:val="000000"/>
                <w:sz w:val="22"/>
              </w:rPr>
            </w:pPr>
            <w:r>
              <w:rPr>
                <w:rFonts w:hint="eastAsia"/>
                <w:color w:val="000000"/>
                <w:sz w:val="22"/>
              </w:rPr>
              <w:t>7.33</w:t>
            </w:r>
          </w:p>
        </w:tc>
        <w:tc>
          <w:tcPr>
            <w:tcW w:w="414" w:type="pct"/>
            <w:gridSpan w:val="6"/>
            <w:tcBorders>
              <w:top w:val="nil"/>
              <w:left w:val="nil"/>
              <w:bottom w:val="single" w:sz="4" w:space="0" w:color="auto"/>
              <w:right w:val="single" w:sz="4" w:space="0" w:color="auto"/>
            </w:tcBorders>
            <w:noWrap/>
            <w:vAlign w:val="center"/>
          </w:tcPr>
          <w:p w14:paraId="7DC7925F"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402B88A5"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49B194AE"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5ED790C7"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4B5F5B" w14:paraId="10CC32E0" w14:textId="77777777">
        <w:tblPrEx>
          <w:tblCellMar>
            <w:left w:w="108" w:type="dxa"/>
            <w:right w:w="108" w:type="dxa"/>
          </w:tblCellMar>
        </w:tblPrEx>
        <w:trPr>
          <w:gridBefore w:val="2"/>
          <w:gridAfter w:val="1"/>
          <w:wBefore w:w="23" w:type="pct"/>
          <w:wAfter w:w="33" w:type="pct"/>
          <w:trHeight w:hRule="exact" w:val="284"/>
        </w:trPr>
        <w:tc>
          <w:tcPr>
            <w:tcW w:w="62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157B7ECC" w14:textId="77777777" w:rsidR="004B5F5B" w:rsidRDefault="00000000">
            <w:pPr>
              <w:rPr>
                <w:rFonts w:ascii="宋体" w:eastAsia="宋体" w:hAnsi="宋体" w:cs="宋体" w:hint="eastAsia"/>
                <w:color w:val="000000"/>
                <w:sz w:val="22"/>
              </w:rPr>
            </w:pPr>
            <w:r>
              <w:rPr>
                <w:color w:val="000000"/>
                <w:sz w:val="22"/>
              </w:rPr>
              <w:t>2210201</w:t>
            </w:r>
          </w:p>
        </w:tc>
        <w:tc>
          <w:tcPr>
            <w:tcW w:w="1287" w:type="pct"/>
            <w:gridSpan w:val="4"/>
            <w:tcBorders>
              <w:top w:val="nil"/>
              <w:left w:val="nil"/>
              <w:bottom w:val="single" w:sz="4" w:space="0" w:color="auto"/>
              <w:right w:val="single" w:sz="4" w:space="0" w:color="auto"/>
            </w:tcBorders>
            <w:shd w:val="clear" w:color="000000" w:fill="FFFFFF"/>
            <w:noWrap/>
            <w:vAlign w:val="center"/>
          </w:tcPr>
          <w:p w14:paraId="563251F2" w14:textId="77777777" w:rsidR="004B5F5B" w:rsidRDefault="00000000">
            <w:pPr>
              <w:rPr>
                <w:rFonts w:ascii="宋体" w:eastAsia="宋体" w:hAnsi="宋体" w:cs="宋体" w:hint="eastAsia"/>
                <w:color w:val="000000"/>
                <w:sz w:val="22"/>
              </w:rPr>
            </w:pPr>
            <w:r>
              <w:rPr>
                <w:rFonts w:hint="eastAsia"/>
                <w:color w:val="000000"/>
                <w:sz w:val="22"/>
              </w:rPr>
              <w:t>住房公积金</w:t>
            </w:r>
          </w:p>
        </w:tc>
        <w:tc>
          <w:tcPr>
            <w:tcW w:w="551" w:type="pct"/>
            <w:gridSpan w:val="3"/>
            <w:tcBorders>
              <w:top w:val="nil"/>
              <w:left w:val="nil"/>
              <w:bottom w:val="single" w:sz="4" w:space="0" w:color="auto"/>
              <w:right w:val="single" w:sz="4" w:space="0" w:color="auto"/>
            </w:tcBorders>
            <w:noWrap/>
            <w:vAlign w:val="center"/>
          </w:tcPr>
          <w:p w14:paraId="5BE050BF" w14:textId="77777777" w:rsidR="004B5F5B" w:rsidRDefault="00000000">
            <w:pPr>
              <w:jc w:val="right"/>
              <w:rPr>
                <w:rFonts w:ascii="宋体" w:eastAsia="宋体" w:hAnsi="宋体" w:cs="宋体" w:hint="eastAsia"/>
                <w:color w:val="000000"/>
                <w:sz w:val="22"/>
              </w:rPr>
            </w:pPr>
            <w:r>
              <w:rPr>
                <w:rFonts w:hint="eastAsia"/>
                <w:color w:val="000000"/>
                <w:sz w:val="22"/>
              </w:rPr>
              <w:t>7.33</w:t>
            </w:r>
          </w:p>
        </w:tc>
        <w:tc>
          <w:tcPr>
            <w:tcW w:w="459" w:type="pct"/>
            <w:gridSpan w:val="2"/>
            <w:tcBorders>
              <w:top w:val="nil"/>
              <w:left w:val="nil"/>
              <w:bottom w:val="single" w:sz="4" w:space="0" w:color="auto"/>
              <w:right w:val="single" w:sz="4" w:space="0" w:color="auto"/>
            </w:tcBorders>
            <w:noWrap/>
            <w:vAlign w:val="center"/>
          </w:tcPr>
          <w:p w14:paraId="7ECDB8BD" w14:textId="77777777" w:rsidR="004B5F5B" w:rsidRDefault="00000000">
            <w:pPr>
              <w:jc w:val="right"/>
              <w:rPr>
                <w:rFonts w:ascii="宋体" w:eastAsia="宋体" w:hAnsi="宋体" w:cs="宋体" w:hint="eastAsia"/>
                <w:color w:val="000000"/>
                <w:sz w:val="22"/>
              </w:rPr>
            </w:pPr>
            <w:r>
              <w:rPr>
                <w:rFonts w:hint="eastAsia"/>
                <w:color w:val="000000"/>
                <w:sz w:val="22"/>
              </w:rPr>
              <w:t>7.33</w:t>
            </w:r>
          </w:p>
        </w:tc>
        <w:tc>
          <w:tcPr>
            <w:tcW w:w="414" w:type="pct"/>
            <w:gridSpan w:val="6"/>
            <w:tcBorders>
              <w:top w:val="nil"/>
              <w:left w:val="nil"/>
              <w:bottom w:val="single" w:sz="4" w:space="0" w:color="auto"/>
              <w:right w:val="single" w:sz="4" w:space="0" w:color="auto"/>
            </w:tcBorders>
            <w:noWrap/>
            <w:vAlign w:val="center"/>
          </w:tcPr>
          <w:p w14:paraId="377D87A5" w14:textId="77777777" w:rsidR="004B5F5B" w:rsidRDefault="00000000">
            <w:pPr>
              <w:jc w:val="right"/>
              <w:rPr>
                <w:rFonts w:ascii="宋体" w:eastAsia="宋体" w:hAnsi="宋体" w:cs="宋体" w:hint="eastAsia"/>
                <w:color w:val="000000"/>
                <w:sz w:val="22"/>
              </w:rPr>
            </w:pPr>
            <w:r>
              <w:rPr>
                <w:rFonts w:hint="eastAsia"/>
                <w:color w:val="000000"/>
                <w:sz w:val="22"/>
              </w:rPr>
              <w:t>0.00</w:t>
            </w:r>
          </w:p>
        </w:tc>
        <w:tc>
          <w:tcPr>
            <w:tcW w:w="551" w:type="pct"/>
            <w:gridSpan w:val="3"/>
            <w:tcBorders>
              <w:top w:val="nil"/>
              <w:left w:val="nil"/>
              <w:bottom w:val="single" w:sz="4" w:space="0" w:color="auto"/>
              <w:right w:val="single" w:sz="4" w:space="0" w:color="auto"/>
            </w:tcBorders>
            <w:noWrap/>
            <w:vAlign w:val="center"/>
          </w:tcPr>
          <w:p w14:paraId="6E79AA99"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643" w:type="pct"/>
            <w:gridSpan w:val="5"/>
            <w:tcBorders>
              <w:top w:val="nil"/>
              <w:left w:val="nil"/>
              <w:bottom w:val="single" w:sz="4" w:space="0" w:color="auto"/>
              <w:right w:val="single" w:sz="4" w:space="0" w:color="auto"/>
            </w:tcBorders>
            <w:noWrap/>
            <w:vAlign w:val="center"/>
          </w:tcPr>
          <w:p w14:paraId="13D22DD4"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414" w:type="pct"/>
            <w:gridSpan w:val="2"/>
            <w:tcBorders>
              <w:top w:val="nil"/>
              <w:left w:val="nil"/>
              <w:bottom w:val="single" w:sz="4" w:space="0" w:color="auto"/>
              <w:right w:val="single" w:sz="4" w:space="0" w:color="auto"/>
            </w:tcBorders>
            <w:noWrap/>
            <w:vAlign w:val="center"/>
          </w:tcPr>
          <w:p w14:paraId="6B8FDBEE" w14:textId="77777777" w:rsidR="004B5F5B" w:rsidRDefault="00000000">
            <w:pPr>
              <w:widowControl/>
              <w:jc w:val="right"/>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bookmarkEnd w:id="13"/>
      <w:tr w:rsidR="004B5F5B" w14:paraId="47B22A28" w14:textId="77777777">
        <w:tblPrEx>
          <w:tblCellMar>
            <w:left w:w="108" w:type="dxa"/>
            <w:right w:w="108" w:type="dxa"/>
          </w:tblCellMar>
        </w:tblPrEx>
        <w:trPr>
          <w:gridBefore w:val="2"/>
          <w:gridAfter w:val="1"/>
          <w:wBefore w:w="23" w:type="pct"/>
          <w:wAfter w:w="33" w:type="pct"/>
          <w:trHeight w:val="828"/>
        </w:trPr>
        <w:tc>
          <w:tcPr>
            <w:tcW w:w="4944" w:type="pct"/>
            <w:gridSpan w:val="29"/>
            <w:tcBorders>
              <w:top w:val="nil"/>
              <w:left w:val="nil"/>
              <w:bottom w:val="nil"/>
              <w:right w:val="nil"/>
            </w:tcBorders>
            <w:vAlign w:val="center"/>
          </w:tcPr>
          <w:p w14:paraId="59A96459" w14:textId="77777777" w:rsidR="004B5F5B"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注：本表反映部门本年度各项支出情况。</w:t>
            </w:r>
          </w:p>
        </w:tc>
      </w:tr>
      <w:tr w:rsidR="004B5F5B" w14:paraId="34B6D0D1" w14:textId="77777777">
        <w:tblPrEx>
          <w:tblCellMar>
            <w:left w:w="108" w:type="dxa"/>
            <w:right w:w="108" w:type="dxa"/>
          </w:tblCellMar>
        </w:tblPrEx>
        <w:trPr>
          <w:gridBefore w:val="3"/>
          <w:gridAfter w:val="2"/>
          <w:wBefore w:w="76" w:type="pct"/>
          <w:wAfter w:w="112" w:type="pct"/>
          <w:trHeight w:hRule="exact" w:val="433"/>
        </w:trPr>
        <w:tc>
          <w:tcPr>
            <w:tcW w:w="4812" w:type="pct"/>
            <w:gridSpan w:val="27"/>
            <w:tcBorders>
              <w:top w:val="nil"/>
              <w:left w:val="nil"/>
              <w:bottom w:val="nil"/>
              <w:right w:val="nil"/>
            </w:tcBorders>
            <w:noWrap/>
            <w:vAlign w:val="center"/>
          </w:tcPr>
          <w:p w14:paraId="3D31DC85" w14:textId="77777777" w:rsidR="004B5F5B" w:rsidRDefault="00000000">
            <w:pPr>
              <w:widowControl/>
              <w:jc w:val="center"/>
              <w:rPr>
                <w:rFonts w:asciiTheme="minorEastAsia" w:hAnsiTheme="minorEastAsia" w:cs="宋体" w:hint="eastAsia"/>
                <w:b/>
                <w:color w:val="000000"/>
                <w:kern w:val="0"/>
                <w:sz w:val="32"/>
                <w:szCs w:val="32"/>
              </w:rPr>
            </w:pPr>
            <w:bookmarkStart w:id="14" w:name="RANGE!A1:I22"/>
            <w:bookmarkEnd w:id="14"/>
            <w:r>
              <w:rPr>
                <w:rFonts w:asciiTheme="minorEastAsia" w:hAnsiTheme="minorEastAsia" w:cs="宋体" w:hint="eastAsia"/>
                <w:b/>
                <w:color w:val="000000"/>
                <w:kern w:val="0"/>
                <w:sz w:val="32"/>
                <w:szCs w:val="32"/>
              </w:rPr>
              <w:lastRenderedPageBreak/>
              <w:t>政拨款收入支出决算总表</w:t>
            </w:r>
          </w:p>
        </w:tc>
      </w:tr>
      <w:tr w:rsidR="004B5F5B" w14:paraId="231A0BBE"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nil"/>
              <w:bottom w:val="nil"/>
              <w:right w:val="nil"/>
            </w:tcBorders>
            <w:shd w:val="clear" w:color="000000" w:fill="FFFFFF"/>
            <w:noWrap/>
            <w:vAlign w:val="center"/>
          </w:tcPr>
          <w:p w14:paraId="277A7610"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200" w:type="pct"/>
            <w:tcBorders>
              <w:top w:val="nil"/>
              <w:left w:val="nil"/>
              <w:bottom w:val="nil"/>
              <w:right w:val="nil"/>
            </w:tcBorders>
            <w:shd w:val="clear" w:color="000000" w:fill="FFFFFF"/>
            <w:noWrap/>
            <w:vAlign w:val="center"/>
          </w:tcPr>
          <w:p w14:paraId="54609279"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7" w:type="pct"/>
            <w:gridSpan w:val="2"/>
            <w:tcBorders>
              <w:top w:val="nil"/>
              <w:left w:val="nil"/>
              <w:bottom w:val="nil"/>
              <w:right w:val="nil"/>
            </w:tcBorders>
            <w:shd w:val="clear" w:color="000000" w:fill="FFFFFF"/>
            <w:noWrap/>
            <w:vAlign w:val="center"/>
          </w:tcPr>
          <w:p w14:paraId="31C77A8A"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279" w:type="pct"/>
            <w:gridSpan w:val="8"/>
            <w:tcBorders>
              <w:top w:val="nil"/>
              <w:left w:val="nil"/>
              <w:bottom w:val="nil"/>
              <w:right w:val="nil"/>
            </w:tcBorders>
            <w:shd w:val="clear" w:color="000000" w:fill="FFFFFF"/>
            <w:noWrap/>
            <w:vAlign w:val="center"/>
          </w:tcPr>
          <w:p w14:paraId="74F4FCE5"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94" w:type="pct"/>
            <w:tcBorders>
              <w:top w:val="nil"/>
              <w:left w:val="nil"/>
              <w:bottom w:val="nil"/>
              <w:right w:val="nil"/>
            </w:tcBorders>
            <w:shd w:val="clear" w:color="000000" w:fill="FFFFFF"/>
            <w:noWrap/>
            <w:vAlign w:val="center"/>
          </w:tcPr>
          <w:p w14:paraId="22BB7BE5"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73" w:type="pct"/>
            <w:gridSpan w:val="3"/>
            <w:tcBorders>
              <w:top w:val="nil"/>
              <w:left w:val="nil"/>
              <w:bottom w:val="nil"/>
              <w:right w:val="nil"/>
            </w:tcBorders>
            <w:shd w:val="clear" w:color="000000" w:fill="FFFFFF"/>
            <w:noWrap/>
            <w:vAlign w:val="center"/>
          </w:tcPr>
          <w:p w14:paraId="600F9EEB"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295" w:type="pct"/>
            <w:gridSpan w:val="3"/>
            <w:tcBorders>
              <w:top w:val="nil"/>
              <w:left w:val="nil"/>
              <w:bottom w:val="nil"/>
              <w:right w:val="nil"/>
            </w:tcBorders>
            <w:shd w:val="clear" w:color="000000" w:fill="FFFFFF"/>
            <w:noWrap/>
            <w:vAlign w:val="center"/>
          </w:tcPr>
          <w:p w14:paraId="7ACE05F7"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94" w:type="pct"/>
            <w:gridSpan w:val="2"/>
            <w:tcBorders>
              <w:top w:val="nil"/>
              <w:left w:val="nil"/>
              <w:bottom w:val="nil"/>
              <w:right w:val="nil"/>
            </w:tcBorders>
            <w:shd w:val="clear" w:color="000000" w:fill="FFFFFF"/>
            <w:noWrap/>
            <w:vAlign w:val="center"/>
          </w:tcPr>
          <w:p w14:paraId="634F460A"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97" w:type="pct"/>
            <w:gridSpan w:val="2"/>
            <w:tcBorders>
              <w:top w:val="nil"/>
              <w:left w:val="nil"/>
              <w:bottom w:val="nil"/>
              <w:right w:val="nil"/>
            </w:tcBorders>
            <w:shd w:val="clear" w:color="000000" w:fill="FFFFFF"/>
            <w:noWrap/>
            <w:vAlign w:val="center"/>
          </w:tcPr>
          <w:p w14:paraId="1EBF96C8" w14:textId="77777777" w:rsidR="004B5F5B"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公开04表</w:t>
            </w:r>
          </w:p>
        </w:tc>
      </w:tr>
      <w:tr w:rsidR="004B5F5B" w14:paraId="34BC80DD"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nil"/>
              <w:bottom w:val="nil"/>
              <w:right w:val="nil"/>
            </w:tcBorders>
            <w:shd w:val="clear" w:color="000000" w:fill="FFFFFF"/>
            <w:noWrap/>
            <w:vAlign w:val="center"/>
          </w:tcPr>
          <w:p w14:paraId="37EF3D12" w14:textId="77777777" w:rsidR="004B5F5B" w:rsidRDefault="00000000">
            <w:pPr>
              <w:widowControl/>
              <w:jc w:val="lef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部门：祁阳市档案馆</w:t>
            </w:r>
          </w:p>
        </w:tc>
        <w:tc>
          <w:tcPr>
            <w:tcW w:w="200" w:type="pct"/>
            <w:tcBorders>
              <w:top w:val="nil"/>
              <w:left w:val="nil"/>
              <w:bottom w:val="nil"/>
              <w:right w:val="nil"/>
            </w:tcBorders>
            <w:shd w:val="clear" w:color="000000" w:fill="FFFFFF"/>
            <w:noWrap/>
            <w:vAlign w:val="center"/>
          </w:tcPr>
          <w:p w14:paraId="4C6204F8"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7" w:type="pct"/>
            <w:gridSpan w:val="2"/>
            <w:tcBorders>
              <w:top w:val="nil"/>
              <w:left w:val="nil"/>
              <w:bottom w:val="nil"/>
              <w:right w:val="nil"/>
            </w:tcBorders>
            <w:shd w:val="clear" w:color="000000" w:fill="FFFFFF"/>
            <w:noWrap/>
            <w:vAlign w:val="center"/>
          </w:tcPr>
          <w:p w14:paraId="14DAD705" w14:textId="77777777" w:rsidR="004B5F5B"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279" w:type="pct"/>
            <w:gridSpan w:val="8"/>
            <w:tcBorders>
              <w:top w:val="nil"/>
              <w:left w:val="nil"/>
              <w:bottom w:val="nil"/>
              <w:right w:val="nil"/>
            </w:tcBorders>
            <w:shd w:val="clear" w:color="000000" w:fill="FFFFFF"/>
            <w:noWrap/>
            <w:vAlign w:val="center"/>
          </w:tcPr>
          <w:p w14:paraId="31F6112C"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94" w:type="pct"/>
            <w:tcBorders>
              <w:top w:val="nil"/>
              <w:left w:val="nil"/>
              <w:bottom w:val="nil"/>
              <w:right w:val="nil"/>
            </w:tcBorders>
            <w:shd w:val="clear" w:color="000000" w:fill="FFFFFF"/>
            <w:noWrap/>
            <w:vAlign w:val="center"/>
          </w:tcPr>
          <w:p w14:paraId="7880C19C"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73" w:type="pct"/>
            <w:gridSpan w:val="3"/>
            <w:tcBorders>
              <w:top w:val="nil"/>
              <w:left w:val="nil"/>
              <w:bottom w:val="nil"/>
              <w:right w:val="nil"/>
            </w:tcBorders>
            <w:shd w:val="clear" w:color="000000" w:fill="FFFFFF"/>
            <w:noWrap/>
            <w:vAlign w:val="center"/>
          </w:tcPr>
          <w:p w14:paraId="688CE54F"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295" w:type="pct"/>
            <w:gridSpan w:val="3"/>
            <w:tcBorders>
              <w:top w:val="nil"/>
              <w:left w:val="nil"/>
              <w:bottom w:val="nil"/>
              <w:right w:val="nil"/>
            </w:tcBorders>
            <w:shd w:val="clear" w:color="000000" w:fill="FFFFFF"/>
            <w:noWrap/>
            <w:vAlign w:val="center"/>
          </w:tcPr>
          <w:p w14:paraId="2F5D22BA"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94" w:type="pct"/>
            <w:gridSpan w:val="2"/>
            <w:tcBorders>
              <w:top w:val="nil"/>
              <w:left w:val="nil"/>
              <w:bottom w:val="nil"/>
              <w:right w:val="nil"/>
            </w:tcBorders>
            <w:shd w:val="clear" w:color="000000" w:fill="FFFFFF"/>
            <w:noWrap/>
            <w:vAlign w:val="center"/>
          </w:tcPr>
          <w:p w14:paraId="6EDF043F" w14:textId="77777777" w:rsidR="004B5F5B"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397" w:type="pct"/>
            <w:gridSpan w:val="2"/>
            <w:tcBorders>
              <w:top w:val="nil"/>
              <w:left w:val="nil"/>
              <w:bottom w:val="nil"/>
              <w:right w:val="nil"/>
            </w:tcBorders>
            <w:shd w:val="clear" w:color="000000" w:fill="FFFFFF"/>
            <w:noWrap/>
            <w:vAlign w:val="center"/>
          </w:tcPr>
          <w:p w14:paraId="1A3F08C8" w14:textId="77777777" w:rsidR="004B5F5B"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4B5F5B" w14:paraId="4F7845A6" w14:textId="77777777">
        <w:tblPrEx>
          <w:tblCellMar>
            <w:left w:w="108" w:type="dxa"/>
            <w:right w:w="108" w:type="dxa"/>
          </w:tblCellMar>
        </w:tblPrEx>
        <w:trPr>
          <w:gridBefore w:val="3"/>
          <w:gridAfter w:val="2"/>
          <w:wBefore w:w="76" w:type="pct"/>
          <w:wAfter w:w="112" w:type="pct"/>
          <w:trHeight w:hRule="exact" w:val="255"/>
        </w:trPr>
        <w:tc>
          <w:tcPr>
            <w:tcW w:w="1880"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2708CFFC"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收入</w:t>
            </w:r>
          </w:p>
        </w:tc>
        <w:tc>
          <w:tcPr>
            <w:tcW w:w="2932" w:type="pct"/>
            <w:gridSpan w:val="19"/>
            <w:tcBorders>
              <w:top w:val="single" w:sz="4" w:space="0" w:color="auto"/>
              <w:left w:val="nil"/>
              <w:bottom w:val="single" w:sz="4" w:space="0" w:color="auto"/>
              <w:right w:val="single" w:sz="4" w:space="0" w:color="auto"/>
            </w:tcBorders>
            <w:shd w:val="clear" w:color="000000" w:fill="FFFFFF"/>
            <w:noWrap/>
            <w:vAlign w:val="center"/>
          </w:tcPr>
          <w:p w14:paraId="2B6E3AF6"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支出</w:t>
            </w:r>
          </w:p>
        </w:tc>
      </w:tr>
      <w:tr w:rsidR="004B5F5B" w14:paraId="1A9D8BBB"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1F5C1749"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w:t>
            </w:r>
          </w:p>
        </w:tc>
        <w:tc>
          <w:tcPr>
            <w:tcW w:w="200" w:type="pct"/>
            <w:tcBorders>
              <w:top w:val="nil"/>
              <w:left w:val="nil"/>
              <w:bottom w:val="single" w:sz="4" w:space="0" w:color="auto"/>
              <w:right w:val="single" w:sz="4" w:space="0" w:color="auto"/>
            </w:tcBorders>
            <w:noWrap/>
            <w:vAlign w:val="center"/>
          </w:tcPr>
          <w:p w14:paraId="6565B906" w14:textId="77777777" w:rsidR="004B5F5B" w:rsidRDefault="00000000">
            <w:pPr>
              <w:widowControl/>
              <w:jc w:val="center"/>
              <w:rPr>
                <w:rFonts w:asciiTheme="minorEastAsia" w:hAnsiTheme="minorEastAsia" w:cs="宋体" w:hint="eastAsia"/>
                <w:kern w:val="0"/>
                <w:sz w:val="20"/>
                <w:szCs w:val="20"/>
              </w:rPr>
            </w:pPr>
            <w:r>
              <w:rPr>
                <w:rFonts w:asciiTheme="minorEastAsia" w:hAnsiTheme="minorEastAsia" w:cs="宋体" w:hint="eastAsia"/>
                <w:kern w:val="0"/>
                <w:sz w:val="20"/>
                <w:szCs w:val="20"/>
              </w:rPr>
              <w:t>行次</w:t>
            </w:r>
          </w:p>
        </w:tc>
        <w:tc>
          <w:tcPr>
            <w:tcW w:w="347" w:type="pct"/>
            <w:gridSpan w:val="2"/>
            <w:tcBorders>
              <w:top w:val="nil"/>
              <w:left w:val="nil"/>
              <w:bottom w:val="single" w:sz="4" w:space="0" w:color="auto"/>
              <w:right w:val="single" w:sz="4" w:space="0" w:color="auto"/>
            </w:tcBorders>
            <w:noWrap/>
            <w:vAlign w:val="center"/>
          </w:tcPr>
          <w:p w14:paraId="5CE01A3A"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金额</w:t>
            </w:r>
          </w:p>
        </w:tc>
        <w:tc>
          <w:tcPr>
            <w:tcW w:w="1092" w:type="pct"/>
            <w:gridSpan w:val="6"/>
            <w:tcBorders>
              <w:top w:val="nil"/>
              <w:left w:val="nil"/>
              <w:bottom w:val="single" w:sz="4" w:space="0" w:color="auto"/>
              <w:right w:val="single" w:sz="4" w:space="0" w:color="auto"/>
            </w:tcBorders>
            <w:noWrap/>
            <w:vAlign w:val="center"/>
          </w:tcPr>
          <w:p w14:paraId="78361AE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w:t>
            </w:r>
          </w:p>
        </w:tc>
        <w:tc>
          <w:tcPr>
            <w:tcW w:w="281" w:type="pct"/>
            <w:gridSpan w:val="3"/>
            <w:tcBorders>
              <w:top w:val="nil"/>
              <w:left w:val="nil"/>
              <w:bottom w:val="single" w:sz="4" w:space="0" w:color="auto"/>
              <w:right w:val="single" w:sz="4" w:space="0" w:color="auto"/>
            </w:tcBorders>
            <w:noWrap/>
            <w:vAlign w:val="center"/>
          </w:tcPr>
          <w:p w14:paraId="59ABF81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行次</w:t>
            </w:r>
          </w:p>
        </w:tc>
        <w:tc>
          <w:tcPr>
            <w:tcW w:w="473" w:type="pct"/>
            <w:gridSpan w:val="3"/>
            <w:tcBorders>
              <w:top w:val="nil"/>
              <w:left w:val="nil"/>
              <w:bottom w:val="single" w:sz="4" w:space="0" w:color="auto"/>
              <w:right w:val="single" w:sz="4" w:space="0" w:color="auto"/>
            </w:tcBorders>
            <w:noWrap/>
            <w:vAlign w:val="center"/>
          </w:tcPr>
          <w:p w14:paraId="1DD99B49"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295" w:type="pct"/>
            <w:gridSpan w:val="3"/>
            <w:tcBorders>
              <w:top w:val="nil"/>
              <w:left w:val="nil"/>
              <w:bottom w:val="single" w:sz="4" w:space="0" w:color="auto"/>
              <w:right w:val="single" w:sz="4" w:space="0" w:color="auto"/>
            </w:tcBorders>
            <w:vAlign w:val="center"/>
          </w:tcPr>
          <w:p w14:paraId="13AA7722"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一般公共预算财政拨款</w:t>
            </w:r>
          </w:p>
        </w:tc>
        <w:tc>
          <w:tcPr>
            <w:tcW w:w="394" w:type="pct"/>
            <w:gridSpan w:val="2"/>
            <w:tcBorders>
              <w:top w:val="nil"/>
              <w:left w:val="nil"/>
              <w:bottom w:val="single" w:sz="4" w:space="0" w:color="auto"/>
              <w:right w:val="single" w:sz="4" w:space="0" w:color="auto"/>
            </w:tcBorders>
            <w:vAlign w:val="center"/>
          </w:tcPr>
          <w:p w14:paraId="257041C3"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政府性基金预算财政拨款</w:t>
            </w:r>
          </w:p>
        </w:tc>
        <w:tc>
          <w:tcPr>
            <w:tcW w:w="397" w:type="pct"/>
            <w:gridSpan w:val="2"/>
            <w:tcBorders>
              <w:top w:val="nil"/>
              <w:left w:val="nil"/>
              <w:bottom w:val="single" w:sz="4" w:space="0" w:color="auto"/>
              <w:right w:val="single" w:sz="4" w:space="0" w:color="auto"/>
            </w:tcBorders>
            <w:vAlign w:val="center"/>
          </w:tcPr>
          <w:p w14:paraId="12826169"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国有资本经营预算财政拨款</w:t>
            </w:r>
          </w:p>
        </w:tc>
      </w:tr>
      <w:tr w:rsidR="004B5F5B" w14:paraId="58ADE2C9"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5EB7E8F0"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200" w:type="pct"/>
            <w:tcBorders>
              <w:top w:val="nil"/>
              <w:left w:val="nil"/>
              <w:bottom w:val="single" w:sz="4" w:space="0" w:color="auto"/>
              <w:right w:val="single" w:sz="4" w:space="0" w:color="auto"/>
            </w:tcBorders>
            <w:noWrap/>
            <w:vAlign w:val="center"/>
          </w:tcPr>
          <w:p w14:paraId="14E3673D"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347" w:type="pct"/>
            <w:gridSpan w:val="2"/>
            <w:tcBorders>
              <w:top w:val="nil"/>
              <w:left w:val="nil"/>
              <w:bottom w:val="single" w:sz="4" w:space="0" w:color="auto"/>
              <w:right w:val="single" w:sz="4" w:space="0" w:color="auto"/>
            </w:tcBorders>
            <w:noWrap/>
            <w:vAlign w:val="center"/>
          </w:tcPr>
          <w:p w14:paraId="36FA5C26"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92" w:type="pct"/>
            <w:gridSpan w:val="6"/>
            <w:tcBorders>
              <w:top w:val="nil"/>
              <w:left w:val="nil"/>
              <w:bottom w:val="single" w:sz="4" w:space="0" w:color="auto"/>
              <w:right w:val="single" w:sz="4" w:space="0" w:color="auto"/>
            </w:tcBorders>
            <w:noWrap/>
            <w:vAlign w:val="center"/>
          </w:tcPr>
          <w:p w14:paraId="55155FD3"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281" w:type="pct"/>
            <w:gridSpan w:val="3"/>
            <w:tcBorders>
              <w:top w:val="nil"/>
              <w:left w:val="nil"/>
              <w:bottom w:val="single" w:sz="4" w:space="0" w:color="auto"/>
              <w:right w:val="single" w:sz="4" w:space="0" w:color="auto"/>
            </w:tcBorders>
            <w:noWrap/>
            <w:vAlign w:val="center"/>
          </w:tcPr>
          <w:p w14:paraId="663169DF"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73" w:type="pct"/>
            <w:gridSpan w:val="3"/>
            <w:tcBorders>
              <w:top w:val="nil"/>
              <w:left w:val="nil"/>
              <w:bottom w:val="single" w:sz="4" w:space="0" w:color="auto"/>
              <w:right w:val="single" w:sz="4" w:space="0" w:color="auto"/>
            </w:tcBorders>
            <w:noWrap/>
            <w:vAlign w:val="center"/>
          </w:tcPr>
          <w:p w14:paraId="2D62843E"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295" w:type="pct"/>
            <w:gridSpan w:val="3"/>
            <w:tcBorders>
              <w:top w:val="nil"/>
              <w:left w:val="nil"/>
              <w:bottom w:val="single" w:sz="4" w:space="0" w:color="auto"/>
              <w:right w:val="single" w:sz="4" w:space="0" w:color="auto"/>
            </w:tcBorders>
            <w:noWrap/>
            <w:vAlign w:val="center"/>
          </w:tcPr>
          <w:p w14:paraId="6F09121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394" w:type="pct"/>
            <w:gridSpan w:val="2"/>
            <w:tcBorders>
              <w:top w:val="nil"/>
              <w:left w:val="nil"/>
              <w:bottom w:val="single" w:sz="4" w:space="0" w:color="auto"/>
              <w:right w:val="single" w:sz="4" w:space="0" w:color="auto"/>
            </w:tcBorders>
            <w:noWrap/>
            <w:vAlign w:val="center"/>
          </w:tcPr>
          <w:p w14:paraId="074779F5"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397" w:type="pct"/>
            <w:gridSpan w:val="2"/>
            <w:tcBorders>
              <w:top w:val="nil"/>
              <w:left w:val="nil"/>
              <w:bottom w:val="single" w:sz="4" w:space="0" w:color="auto"/>
              <w:right w:val="single" w:sz="4" w:space="0" w:color="auto"/>
            </w:tcBorders>
            <w:noWrap/>
            <w:vAlign w:val="center"/>
          </w:tcPr>
          <w:p w14:paraId="55C41BDB" w14:textId="77777777" w:rsidR="004B5F5B"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5</w:t>
            </w:r>
          </w:p>
        </w:tc>
      </w:tr>
      <w:tr w:rsidR="004B5F5B" w14:paraId="488B2D5C"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3A2CFAB1"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一、一般公共预算财政拨款</w:t>
            </w:r>
          </w:p>
        </w:tc>
        <w:tc>
          <w:tcPr>
            <w:tcW w:w="200" w:type="pct"/>
            <w:tcBorders>
              <w:top w:val="nil"/>
              <w:left w:val="nil"/>
              <w:bottom w:val="single" w:sz="4" w:space="0" w:color="auto"/>
              <w:right w:val="single" w:sz="4" w:space="0" w:color="auto"/>
            </w:tcBorders>
            <w:noWrap/>
            <w:vAlign w:val="center"/>
          </w:tcPr>
          <w:p w14:paraId="0284D195"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w:t>
            </w:r>
          </w:p>
        </w:tc>
        <w:tc>
          <w:tcPr>
            <w:tcW w:w="347" w:type="pct"/>
            <w:gridSpan w:val="2"/>
            <w:tcBorders>
              <w:top w:val="nil"/>
              <w:left w:val="nil"/>
              <w:bottom w:val="single" w:sz="4" w:space="0" w:color="auto"/>
              <w:right w:val="single" w:sz="4" w:space="0" w:color="auto"/>
            </w:tcBorders>
            <w:noWrap/>
            <w:vAlign w:val="center"/>
          </w:tcPr>
          <w:p w14:paraId="19FC411F" w14:textId="77777777" w:rsidR="004B5F5B" w:rsidRDefault="00000000">
            <w:pPr>
              <w:jc w:val="left"/>
              <w:rPr>
                <w:rFonts w:ascii="宋体" w:eastAsia="宋体" w:hAnsi="宋体" w:cs="Arial" w:hint="eastAsia"/>
                <w:color w:val="000000"/>
                <w:sz w:val="22"/>
              </w:rPr>
            </w:pPr>
            <w:r>
              <w:rPr>
                <w:rFonts w:cs="Arial" w:hint="eastAsia"/>
                <w:color w:val="000000"/>
                <w:sz w:val="22"/>
              </w:rPr>
              <w:t>222.36</w:t>
            </w:r>
          </w:p>
          <w:p w14:paraId="66189DCD"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6F22579E"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一、一般公共服务支出</w:t>
            </w:r>
          </w:p>
        </w:tc>
        <w:tc>
          <w:tcPr>
            <w:tcW w:w="281" w:type="pct"/>
            <w:gridSpan w:val="3"/>
            <w:tcBorders>
              <w:top w:val="nil"/>
              <w:left w:val="nil"/>
              <w:bottom w:val="single" w:sz="4" w:space="0" w:color="auto"/>
              <w:right w:val="single" w:sz="4" w:space="0" w:color="auto"/>
            </w:tcBorders>
            <w:noWrap/>
            <w:vAlign w:val="center"/>
          </w:tcPr>
          <w:p w14:paraId="37BAF2AA"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33</w:t>
            </w:r>
          </w:p>
        </w:tc>
        <w:tc>
          <w:tcPr>
            <w:tcW w:w="473" w:type="pct"/>
            <w:gridSpan w:val="3"/>
            <w:tcBorders>
              <w:top w:val="nil"/>
              <w:left w:val="nil"/>
              <w:bottom w:val="single" w:sz="4" w:space="0" w:color="auto"/>
              <w:right w:val="single" w:sz="4" w:space="0" w:color="auto"/>
            </w:tcBorders>
            <w:noWrap/>
            <w:vAlign w:val="center"/>
          </w:tcPr>
          <w:p w14:paraId="0816E813"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187.04</w:t>
            </w:r>
          </w:p>
        </w:tc>
        <w:tc>
          <w:tcPr>
            <w:tcW w:w="295" w:type="pct"/>
            <w:gridSpan w:val="3"/>
            <w:tcBorders>
              <w:top w:val="nil"/>
              <w:left w:val="nil"/>
              <w:bottom w:val="single" w:sz="4" w:space="0" w:color="auto"/>
              <w:right w:val="single" w:sz="4" w:space="0" w:color="auto"/>
            </w:tcBorders>
            <w:noWrap/>
            <w:vAlign w:val="center"/>
          </w:tcPr>
          <w:p w14:paraId="46E5E207"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187.04</w:t>
            </w:r>
          </w:p>
        </w:tc>
        <w:tc>
          <w:tcPr>
            <w:tcW w:w="394" w:type="pct"/>
            <w:gridSpan w:val="2"/>
            <w:tcBorders>
              <w:top w:val="nil"/>
              <w:left w:val="nil"/>
              <w:bottom w:val="single" w:sz="4" w:space="0" w:color="auto"/>
              <w:right w:val="single" w:sz="4" w:space="0" w:color="auto"/>
            </w:tcBorders>
            <w:noWrap/>
            <w:vAlign w:val="center"/>
          </w:tcPr>
          <w:p w14:paraId="07CBD654"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1018ED16" w14:textId="77777777" w:rsidR="004B5F5B" w:rsidRDefault="004B5F5B">
            <w:pPr>
              <w:widowControl/>
              <w:jc w:val="left"/>
              <w:rPr>
                <w:rFonts w:asciiTheme="minorEastAsia" w:hAnsiTheme="minorEastAsia" w:cs="宋体" w:hint="eastAsia"/>
                <w:kern w:val="0"/>
                <w:sz w:val="22"/>
              </w:rPr>
            </w:pPr>
          </w:p>
        </w:tc>
      </w:tr>
      <w:tr w:rsidR="004B5F5B" w14:paraId="629BBC4F"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614A40CE"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二、政府性基金预算财政拨款</w:t>
            </w:r>
          </w:p>
        </w:tc>
        <w:tc>
          <w:tcPr>
            <w:tcW w:w="200" w:type="pct"/>
            <w:tcBorders>
              <w:top w:val="nil"/>
              <w:left w:val="nil"/>
              <w:bottom w:val="single" w:sz="4" w:space="0" w:color="auto"/>
              <w:right w:val="single" w:sz="4" w:space="0" w:color="auto"/>
            </w:tcBorders>
            <w:noWrap/>
            <w:vAlign w:val="center"/>
          </w:tcPr>
          <w:p w14:paraId="7005D8EF"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w:t>
            </w:r>
          </w:p>
        </w:tc>
        <w:tc>
          <w:tcPr>
            <w:tcW w:w="347" w:type="pct"/>
            <w:gridSpan w:val="2"/>
            <w:tcBorders>
              <w:top w:val="nil"/>
              <w:left w:val="nil"/>
              <w:bottom w:val="single" w:sz="4" w:space="0" w:color="auto"/>
              <w:right w:val="single" w:sz="4" w:space="0" w:color="auto"/>
            </w:tcBorders>
            <w:noWrap/>
            <w:vAlign w:val="center"/>
          </w:tcPr>
          <w:p w14:paraId="14BDDC0E"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5</w:t>
            </w:r>
          </w:p>
        </w:tc>
        <w:tc>
          <w:tcPr>
            <w:tcW w:w="1092" w:type="pct"/>
            <w:gridSpan w:val="6"/>
            <w:tcBorders>
              <w:top w:val="nil"/>
              <w:left w:val="nil"/>
              <w:bottom w:val="single" w:sz="4" w:space="0" w:color="auto"/>
              <w:right w:val="single" w:sz="4" w:space="0" w:color="auto"/>
            </w:tcBorders>
            <w:noWrap/>
            <w:vAlign w:val="center"/>
          </w:tcPr>
          <w:p w14:paraId="5A836EA6"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二、外交支出</w:t>
            </w:r>
          </w:p>
        </w:tc>
        <w:tc>
          <w:tcPr>
            <w:tcW w:w="281" w:type="pct"/>
            <w:gridSpan w:val="3"/>
            <w:tcBorders>
              <w:top w:val="nil"/>
              <w:left w:val="nil"/>
              <w:bottom w:val="single" w:sz="4" w:space="0" w:color="auto"/>
              <w:right w:val="single" w:sz="4" w:space="0" w:color="auto"/>
            </w:tcBorders>
            <w:noWrap/>
            <w:vAlign w:val="center"/>
          </w:tcPr>
          <w:p w14:paraId="795DFB94"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34</w:t>
            </w:r>
          </w:p>
        </w:tc>
        <w:tc>
          <w:tcPr>
            <w:tcW w:w="473" w:type="pct"/>
            <w:gridSpan w:val="3"/>
            <w:tcBorders>
              <w:top w:val="nil"/>
              <w:left w:val="nil"/>
              <w:bottom w:val="single" w:sz="4" w:space="0" w:color="auto"/>
              <w:right w:val="single" w:sz="4" w:space="0" w:color="auto"/>
            </w:tcBorders>
            <w:noWrap/>
            <w:vAlign w:val="center"/>
          </w:tcPr>
          <w:p w14:paraId="784E4C72"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59AC864C"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62E16E32"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06A22C5F" w14:textId="77777777" w:rsidR="004B5F5B" w:rsidRDefault="004B5F5B">
            <w:pPr>
              <w:widowControl/>
              <w:jc w:val="left"/>
              <w:rPr>
                <w:rFonts w:asciiTheme="minorEastAsia" w:hAnsiTheme="minorEastAsia" w:cs="宋体" w:hint="eastAsia"/>
                <w:kern w:val="0"/>
                <w:sz w:val="22"/>
              </w:rPr>
            </w:pPr>
          </w:p>
        </w:tc>
      </w:tr>
      <w:tr w:rsidR="004B5F5B" w14:paraId="49FBA197"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333B7410"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三、国有资本经营预算财政拨款</w:t>
            </w:r>
          </w:p>
        </w:tc>
        <w:tc>
          <w:tcPr>
            <w:tcW w:w="200" w:type="pct"/>
            <w:tcBorders>
              <w:top w:val="nil"/>
              <w:left w:val="nil"/>
              <w:bottom w:val="single" w:sz="4" w:space="0" w:color="auto"/>
              <w:right w:val="single" w:sz="4" w:space="0" w:color="auto"/>
            </w:tcBorders>
            <w:noWrap/>
            <w:vAlign w:val="center"/>
          </w:tcPr>
          <w:p w14:paraId="0DC8CC3B"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3</w:t>
            </w:r>
          </w:p>
        </w:tc>
        <w:tc>
          <w:tcPr>
            <w:tcW w:w="347" w:type="pct"/>
            <w:gridSpan w:val="2"/>
            <w:tcBorders>
              <w:top w:val="nil"/>
              <w:left w:val="nil"/>
              <w:bottom w:val="single" w:sz="4" w:space="0" w:color="auto"/>
              <w:right w:val="single" w:sz="4" w:space="0" w:color="auto"/>
            </w:tcBorders>
            <w:noWrap/>
            <w:vAlign w:val="center"/>
          </w:tcPr>
          <w:p w14:paraId="170023D8"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58267D8D"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三、国防支出</w:t>
            </w:r>
          </w:p>
        </w:tc>
        <w:tc>
          <w:tcPr>
            <w:tcW w:w="281" w:type="pct"/>
            <w:gridSpan w:val="3"/>
            <w:tcBorders>
              <w:top w:val="nil"/>
              <w:left w:val="nil"/>
              <w:bottom w:val="single" w:sz="4" w:space="0" w:color="auto"/>
              <w:right w:val="single" w:sz="4" w:space="0" w:color="auto"/>
            </w:tcBorders>
            <w:noWrap/>
            <w:vAlign w:val="center"/>
          </w:tcPr>
          <w:p w14:paraId="0D7D9488"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35</w:t>
            </w:r>
          </w:p>
        </w:tc>
        <w:tc>
          <w:tcPr>
            <w:tcW w:w="473" w:type="pct"/>
            <w:gridSpan w:val="3"/>
            <w:tcBorders>
              <w:top w:val="nil"/>
              <w:left w:val="nil"/>
              <w:bottom w:val="single" w:sz="4" w:space="0" w:color="auto"/>
              <w:right w:val="single" w:sz="4" w:space="0" w:color="auto"/>
            </w:tcBorders>
            <w:noWrap/>
            <w:vAlign w:val="center"/>
          </w:tcPr>
          <w:p w14:paraId="44DA3AF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499B7AE8"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215E266A"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688F8644" w14:textId="77777777" w:rsidR="004B5F5B" w:rsidRDefault="004B5F5B">
            <w:pPr>
              <w:widowControl/>
              <w:jc w:val="left"/>
              <w:rPr>
                <w:rFonts w:asciiTheme="minorEastAsia" w:hAnsiTheme="minorEastAsia" w:cs="宋体" w:hint="eastAsia"/>
                <w:kern w:val="0"/>
                <w:sz w:val="22"/>
              </w:rPr>
            </w:pPr>
          </w:p>
        </w:tc>
      </w:tr>
      <w:tr w:rsidR="004B5F5B" w14:paraId="5A312C5A"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0118E723"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 xml:space="preserve">　</w:t>
            </w:r>
          </w:p>
        </w:tc>
        <w:tc>
          <w:tcPr>
            <w:tcW w:w="200" w:type="pct"/>
            <w:tcBorders>
              <w:top w:val="nil"/>
              <w:left w:val="nil"/>
              <w:bottom w:val="single" w:sz="4" w:space="0" w:color="auto"/>
              <w:right w:val="single" w:sz="4" w:space="0" w:color="auto"/>
            </w:tcBorders>
            <w:noWrap/>
            <w:vAlign w:val="center"/>
          </w:tcPr>
          <w:p w14:paraId="68BBF867"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4</w:t>
            </w:r>
          </w:p>
        </w:tc>
        <w:tc>
          <w:tcPr>
            <w:tcW w:w="347" w:type="pct"/>
            <w:gridSpan w:val="2"/>
            <w:tcBorders>
              <w:top w:val="nil"/>
              <w:left w:val="nil"/>
              <w:bottom w:val="single" w:sz="4" w:space="0" w:color="auto"/>
              <w:right w:val="single" w:sz="4" w:space="0" w:color="auto"/>
            </w:tcBorders>
            <w:noWrap/>
            <w:vAlign w:val="center"/>
          </w:tcPr>
          <w:p w14:paraId="0B89BE44"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6D00FC6C"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四、公共安全支出</w:t>
            </w:r>
          </w:p>
        </w:tc>
        <w:tc>
          <w:tcPr>
            <w:tcW w:w="281" w:type="pct"/>
            <w:gridSpan w:val="3"/>
            <w:tcBorders>
              <w:top w:val="nil"/>
              <w:left w:val="nil"/>
              <w:bottom w:val="single" w:sz="4" w:space="0" w:color="auto"/>
              <w:right w:val="single" w:sz="4" w:space="0" w:color="auto"/>
            </w:tcBorders>
            <w:noWrap/>
            <w:vAlign w:val="center"/>
          </w:tcPr>
          <w:p w14:paraId="6EA20F86"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36</w:t>
            </w:r>
          </w:p>
        </w:tc>
        <w:tc>
          <w:tcPr>
            <w:tcW w:w="473" w:type="pct"/>
            <w:gridSpan w:val="3"/>
            <w:tcBorders>
              <w:top w:val="nil"/>
              <w:left w:val="nil"/>
              <w:bottom w:val="single" w:sz="4" w:space="0" w:color="auto"/>
              <w:right w:val="single" w:sz="4" w:space="0" w:color="auto"/>
            </w:tcBorders>
            <w:noWrap/>
            <w:vAlign w:val="center"/>
          </w:tcPr>
          <w:p w14:paraId="7501483E"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419BD194"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5CC43123"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098D672B" w14:textId="77777777" w:rsidR="004B5F5B" w:rsidRDefault="004B5F5B">
            <w:pPr>
              <w:widowControl/>
              <w:jc w:val="left"/>
              <w:rPr>
                <w:rFonts w:asciiTheme="minorEastAsia" w:hAnsiTheme="minorEastAsia" w:cs="宋体" w:hint="eastAsia"/>
                <w:kern w:val="0"/>
                <w:sz w:val="22"/>
              </w:rPr>
            </w:pPr>
          </w:p>
        </w:tc>
      </w:tr>
      <w:tr w:rsidR="004B5F5B" w14:paraId="4DB08DC7"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4FA58A6B"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 xml:space="preserve">　</w:t>
            </w:r>
          </w:p>
        </w:tc>
        <w:tc>
          <w:tcPr>
            <w:tcW w:w="200" w:type="pct"/>
            <w:tcBorders>
              <w:top w:val="nil"/>
              <w:left w:val="nil"/>
              <w:bottom w:val="single" w:sz="4" w:space="0" w:color="auto"/>
              <w:right w:val="single" w:sz="4" w:space="0" w:color="auto"/>
            </w:tcBorders>
            <w:noWrap/>
            <w:vAlign w:val="center"/>
          </w:tcPr>
          <w:p w14:paraId="199E8067"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5</w:t>
            </w:r>
          </w:p>
        </w:tc>
        <w:tc>
          <w:tcPr>
            <w:tcW w:w="347" w:type="pct"/>
            <w:gridSpan w:val="2"/>
            <w:tcBorders>
              <w:top w:val="nil"/>
              <w:left w:val="nil"/>
              <w:bottom w:val="single" w:sz="4" w:space="0" w:color="auto"/>
              <w:right w:val="single" w:sz="4" w:space="0" w:color="auto"/>
            </w:tcBorders>
            <w:noWrap/>
            <w:vAlign w:val="center"/>
          </w:tcPr>
          <w:p w14:paraId="309E8898"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75462B65"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五、教育支出</w:t>
            </w:r>
          </w:p>
        </w:tc>
        <w:tc>
          <w:tcPr>
            <w:tcW w:w="281" w:type="pct"/>
            <w:gridSpan w:val="3"/>
            <w:tcBorders>
              <w:top w:val="nil"/>
              <w:left w:val="nil"/>
              <w:bottom w:val="single" w:sz="4" w:space="0" w:color="auto"/>
              <w:right w:val="single" w:sz="4" w:space="0" w:color="auto"/>
            </w:tcBorders>
            <w:noWrap/>
            <w:vAlign w:val="center"/>
          </w:tcPr>
          <w:p w14:paraId="6225581E"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37</w:t>
            </w:r>
          </w:p>
        </w:tc>
        <w:tc>
          <w:tcPr>
            <w:tcW w:w="473" w:type="pct"/>
            <w:gridSpan w:val="3"/>
            <w:tcBorders>
              <w:top w:val="nil"/>
              <w:left w:val="nil"/>
              <w:bottom w:val="single" w:sz="4" w:space="0" w:color="auto"/>
              <w:right w:val="single" w:sz="4" w:space="0" w:color="auto"/>
            </w:tcBorders>
            <w:noWrap/>
            <w:vAlign w:val="center"/>
          </w:tcPr>
          <w:p w14:paraId="0C7AF2EE"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656AB410"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7CDC0110"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3559A9C5" w14:textId="77777777" w:rsidR="004B5F5B" w:rsidRDefault="004B5F5B">
            <w:pPr>
              <w:widowControl/>
              <w:jc w:val="left"/>
              <w:rPr>
                <w:rFonts w:asciiTheme="minorEastAsia" w:hAnsiTheme="minorEastAsia" w:cs="宋体" w:hint="eastAsia"/>
                <w:kern w:val="0"/>
                <w:sz w:val="22"/>
              </w:rPr>
            </w:pPr>
          </w:p>
        </w:tc>
      </w:tr>
      <w:tr w:rsidR="004B5F5B" w14:paraId="6C536D45"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669D1879"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 xml:space="preserve">　</w:t>
            </w:r>
          </w:p>
        </w:tc>
        <w:tc>
          <w:tcPr>
            <w:tcW w:w="200" w:type="pct"/>
            <w:tcBorders>
              <w:top w:val="nil"/>
              <w:left w:val="nil"/>
              <w:bottom w:val="single" w:sz="4" w:space="0" w:color="auto"/>
              <w:right w:val="single" w:sz="4" w:space="0" w:color="auto"/>
            </w:tcBorders>
            <w:noWrap/>
            <w:vAlign w:val="center"/>
          </w:tcPr>
          <w:p w14:paraId="7BE45B90"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6</w:t>
            </w:r>
          </w:p>
        </w:tc>
        <w:tc>
          <w:tcPr>
            <w:tcW w:w="347" w:type="pct"/>
            <w:gridSpan w:val="2"/>
            <w:tcBorders>
              <w:top w:val="nil"/>
              <w:left w:val="nil"/>
              <w:bottom w:val="single" w:sz="4" w:space="0" w:color="auto"/>
              <w:right w:val="single" w:sz="4" w:space="0" w:color="auto"/>
            </w:tcBorders>
            <w:noWrap/>
            <w:vAlign w:val="center"/>
          </w:tcPr>
          <w:p w14:paraId="3715AB14"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0857F1DA"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六、科学技术支出</w:t>
            </w:r>
          </w:p>
        </w:tc>
        <w:tc>
          <w:tcPr>
            <w:tcW w:w="281" w:type="pct"/>
            <w:gridSpan w:val="3"/>
            <w:tcBorders>
              <w:top w:val="nil"/>
              <w:left w:val="nil"/>
              <w:bottom w:val="single" w:sz="4" w:space="0" w:color="auto"/>
              <w:right w:val="single" w:sz="4" w:space="0" w:color="auto"/>
            </w:tcBorders>
            <w:noWrap/>
            <w:vAlign w:val="center"/>
          </w:tcPr>
          <w:p w14:paraId="2F456540"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38</w:t>
            </w:r>
          </w:p>
        </w:tc>
        <w:tc>
          <w:tcPr>
            <w:tcW w:w="473" w:type="pct"/>
            <w:gridSpan w:val="3"/>
            <w:tcBorders>
              <w:top w:val="nil"/>
              <w:left w:val="nil"/>
              <w:bottom w:val="single" w:sz="4" w:space="0" w:color="auto"/>
              <w:right w:val="single" w:sz="4" w:space="0" w:color="auto"/>
            </w:tcBorders>
            <w:noWrap/>
            <w:vAlign w:val="center"/>
          </w:tcPr>
          <w:p w14:paraId="4B006258"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44AD6C80"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3AA291B6"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36DD144C" w14:textId="77777777" w:rsidR="004B5F5B" w:rsidRDefault="004B5F5B">
            <w:pPr>
              <w:widowControl/>
              <w:jc w:val="left"/>
              <w:rPr>
                <w:rFonts w:asciiTheme="minorEastAsia" w:hAnsiTheme="minorEastAsia" w:cs="宋体" w:hint="eastAsia"/>
                <w:kern w:val="0"/>
                <w:sz w:val="22"/>
              </w:rPr>
            </w:pPr>
          </w:p>
        </w:tc>
      </w:tr>
      <w:tr w:rsidR="004B5F5B" w14:paraId="4D553729"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5474AE16"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 xml:space="preserve">　</w:t>
            </w:r>
          </w:p>
        </w:tc>
        <w:tc>
          <w:tcPr>
            <w:tcW w:w="200" w:type="pct"/>
            <w:tcBorders>
              <w:top w:val="nil"/>
              <w:left w:val="nil"/>
              <w:bottom w:val="single" w:sz="4" w:space="0" w:color="auto"/>
              <w:right w:val="single" w:sz="4" w:space="0" w:color="auto"/>
            </w:tcBorders>
            <w:noWrap/>
            <w:vAlign w:val="center"/>
          </w:tcPr>
          <w:p w14:paraId="29F81288"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7</w:t>
            </w:r>
          </w:p>
        </w:tc>
        <w:tc>
          <w:tcPr>
            <w:tcW w:w="347" w:type="pct"/>
            <w:gridSpan w:val="2"/>
            <w:tcBorders>
              <w:top w:val="nil"/>
              <w:left w:val="nil"/>
              <w:bottom w:val="single" w:sz="4" w:space="0" w:color="auto"/>
              <w:right w:val="single" w:sz="4" w:space="0" w:color="auto"/>
            </w:tcBorders>
            <w:noWrap/>
            <w:vAlign w:val="center"/>
          </w:tcPr>
          <w:p w14:paraId="10494C29"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35793F08"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七、文化旅游体育与传媒支出</w:t>
            </w:r>
          </w:p>
        </w:tc>
        <w:tc>
          <w:tcPr>
            <w:tcW w:w="281" w:type="pct"/>
            <w:gridSpan w:val="3"/>
            <w:tcBorders>
              <w:top w:val="nil"/>
              <w:left w:val="nil"/>
              <w:bottom w:val="single" w:sz="4" w:space="0" w:color="auto"/>
              <w:right w:val="single" w:sz="4" w:space="0" w:color="auto"/>
            </w:tcBorders>
            <w:noWrap/>
            <w:vAlign w:val="center"/>
          </w:tcPr>
          <w:p w14:paraId="7E0ED919"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39</w:t>
            </w:r>
          </w:p>
        </w:tc>
        <w:tc>
          <w:tcPr>
            <w:tcW w:w="473" w:type="pct"/>
            <w:gridSpan w:val="3"/>
            <w:tcBorders>
              <w:top w:val="nil"/>
              <w:left w:val="nil"/>
              <w:bottom w:val="single" w:sz="4" w:space="0" w:color="auto"/>
              <w:right w:val="single" w:sz="4" w:space="0" w:color="auto"/>
            </w:tcBorders>
            <w:noWrap/>
            <w:vAlign w:val="center"/>
          </w:tcPr>
          <w:p w14:paraId="6F2058DC" w14:textId="77777777" w:rsidR="004B5F5B" w:rsidRDefault="00000000">
            <w:pPr>
              <w:jc w:val="right"/>
              <w:rPr>
                <w:rFonts w:ascii="宋体" w:eastAsia="宋体" w:hAnsi="宋体" w:cs="Arial" w:hint="eastAsia"/>
                <w:color w:val="000000"/>
                <w:szCs w:val="21"/>
              </w:rPr>
            </w:pPr>
            <w:r>
              <w:rPr>
                <w:rFonts w:cs="Arial"/>
                <w:color w:val="000000"/>
                <w:szCs w:val="21"/>
              </w:rPr>
              <w:t>13.9</w:t>
            </w: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11F28807" w14:textId="77777777" w:rsidR="004B5F5B" w:rsidRDefault="00000000">
            <w:pPr>
              <w:jc w:val="right"/>
              <w:rPr>
                <w:rFonts w:ascii="宋体" w:eastAsia="宋体" w:hAnsi="宋体" w:cs="Arial" w:hint="eastAsia"/>
                <w:color w:val="000000"/>
                <w:szCs w:val="21"/>
              </w:rPr>
            </w:pPr>
            <w:r>
              <w:rPr>
                <w:rFonts w:cs="Arial"/>
                <w:color w:val="000000"/>
                <w:szCs w:val="21"/>
              </w:rPr>
              <w:t>13.9</w:t>
            </w: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59C6A7EF"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17C59B9D" w14:textId="77777777" w:rsidR="004B5F5B" w:rsidRDefault="004B5F5B">
            <w:pPr>
              <w:widowControl/>
              <w:jc w:val="left"/>
              <w:rPr>
                <w:rFonts w:asciiTheme="minorEastAsia" w:hAnsiTheme="minorEastAsia" w:cs="宋体" w:hint="eastAsia"/>
                <w:kern w:val="0"/>
                <w:sz w:val="22"/>
              </w:rPr>
            </w:pPr>
          </w:p>
        </w:tc>
      </w:tr>
      <w:tr w:rsidR="004B5F5B" w14:paraId="07F703EF"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7657840B"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59DF37CE"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8</w:t>
            </w:r>
          </w:p>
        </w:tc>
        <w:tc>
          <w:tcPr>
            <w:tcW w:w="347" w:type="pct"/>
            <w:gridSpan w:val="2"/>
            <w:tcBorders>
              <w:top w:val="nil"/>
              <w:left w:val="nil"/>
              <w:bottom w:val="single" w:sz="4" w:space="0" w:color="auto"/>
              <w:right w:val="single" w:sz="4" w:space="0" w:color="auto"/>
            </w:tcBorders>
            <w:noWrap/>
            <w:vAlign w:val="center"/>
          </w:tcPr>
          <w:p w14:paraId="62549213"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2D30A48F"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八、社会保障和就业支出</w:t>
            </w:r>
          </w:p>
        </w:tc>
        <w:tc>
          <w:tcPr>
            <w:tcW w:w="281" w:type="pct"/>
            <w:gridSpan w:val="3"/>
            <w:tcBorders>
              <w:top w:val="nil"/>
              <w:left w:val="nil"/>
              <w:bottom w:val="single" w:sz="4" w:space="0" w:color="auto"/>
              <w:right w:val="single" w:sz="4" w:space="0" w:color="auto"/>
            </w:tcBorders>
            <w:noWrap/>
            <w:vAlign w:val="center"/>
          </w:tcPr>
          <w:p w14:paraId="4716A271"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40</w:t>
            </w:r>
          </w:p>
        </w:tc>
        <w:tc>
          <w:tcPr>
            <w:tcW w:w="473" w:type="pct"/>
            <w:gridSpan w:val="3"/>
            <w:tcBorders>
              <w:top w:val="nil"/>
              <w:left w:val="nil"/>
              <w:bottom w:val="single" w:sz="4" w:space="0" w:color="auto"/>
              <w:right w:val="single" w:sz="4" w:space="0" w:color="auto"/>
            </w:tcBorders>
            <w:noWrap/>
            <w:vAlign w:val="center"/>
          </w:tcPr>
          <w:p w14:paraId="16F6DD06"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10.01</w:t>
            </w:r>
          </w:p>
        </w:tc>
        <w:tc>
          <w:tcPr>
            <w:tcW w:w="295" w:type="pct"/>
            <w:gridSpan w:val="3"/>
            <w:tcBorders>
              <w:top w:val="nil"/>
              <w:left w:val="nil"/>
              <w:bottom w:val="single" w:sz="4" w:space="0" w:color="auto"/>
              <w:right w:val="single" w:sz="4" w:space="0" w:color="auto"/>
            </w:tcBorders>
            <w:noWrap/>
            <w:vAlign w:val="center"/>
          </w:tcPr>
          <w:p w14:paraId="329E79B3"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10.01</w:t>
            </w:r>
          </w:p>
        </w:tc>
        <w:tc>
          <w:tcPr>
            <w:tcW w:w="394" w:type="pct"/>
            <w:gridSpan w:val="2"/>
            <w:tcBorders>
              <w:top w:val="nil"/>
              <w:left w:val="nil"/>
              <w:bottom w:val="single" w:sz="4" w:space="0" w:color="auto"/>
              <w:right w:val="single" w:sz="4" w:space="0" w:color="auto"/>
            </w:tcBorders>
            <w:noWrap/>
            <w:vAlign w:val="center"/>
          </w:tcPr>
          <w:p w14:paraId="3761C84B"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776AD269" w14:textId="77777777" w:rsidR="004B5F5B" w:rsidRDefault="004B5F5B">
            <w:pPr>
              <w:widowControl/>
              <w:jc w:val="left"/>
              <w:rPr>
                <w:rFonts w:asciiTheme="minorEastAsia" w:hAnsiTheme="minorEastAsia" w:cs="宋体" w:hint="eastAsia"/>
                <w:kern w:val="0"/>
                <w:sz w:val="22"/>
              </w:rPr>
            </w:pPr>
          </w:p>
        </w:tc>
      </w:tr>
      <w:tr w:rsidR="004B5F5B" w14:paraId="6A6E42C5"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30F4F03F"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2923C022"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9</w:t>
            </w:r>
          </w:p>
        </w:tc>
        <w:tc>
          <w:tcPr>
            <w:tcW w:w="347" w:type="pct"/>
            <w:gridSpan w:val="2"/>
            <w:tcBorders>
              <w:top w:val="nil"/>
              <w:left w:val="nil"/>
              <w:bottom w:val="single" w:sz="4" w:space="0" w:color="auto"/>
              <w:right w:val="single" w:sz="4" w:space="0" w:color="auto"/>
            </w:tcBorders>
            <w:noWrap/>
            <w:vAlign w:val="center"/>
          </w:tcPr>
          <w:p w14:paraId="3905149B"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499F47CC"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九、卫生健康支出</w:t>
            </w:r>
          </w:p>
        </w:tc>
        <w:tc>
          <w:tcPr>
            <w:tcW w:w="281" w:type="pct"/>
            <w:gridSpan w:val="3"/>
            <w:tcBorders>
              <w:top w:val="nil"/>
              <w:left w:val="nil"/>
              <w:bottom w:val="single" w:sz="4" w:space="0" w:color="auto"/>
              <w:right w:val="single" w:sz="4" w:space="0" w:color="auto"/>
            </w:tcBorders>
            <w:noWrap/>
            <w:vAlign w:val="center"/>
          </w:tcPr>
          <w:p w14:paraId="24FF2681"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41</w:t>
            </w:r>
          </w:p>
        </w:tc>
        <w:tc>
          <w:tcPr>
            <w:tcW w:w="473" w:type="pct"/>
            <w:gridSpan w:val="3"/>
            <w:tcBorders>
              <w:top w:val="nil"/>
              <w:left w:val="nil"/>
              <w:bottom w:val="single" w:sz="4" w:space="0" w:color="auto"/>
              <w:right w:val="single" w:sz="4" w:space="0" w:color="auto"/>
            </w:tcBorders>
            <w:noWrap/>
            <w:vAlign w:val="center"/>
          </w:tcPr>
          <w:p w14:paraId="77B51936"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4.08</w:t>
            </w:r>
          </w:p>
        </w:tc>
        <w:tc>
          <w:tcPr>
            <w:tcW w:w="295" w:type="pct"/>
            <w:gridSpan w:val="3"/>
            <w:tcBorders>
              <w:top w:val="nil"/>
              <w:left w:val="nil"/>
              <w:bottom w:val="single" w:sz="4" w:space="0" w:color="auto"/>
              <w:right w:val="single" w:sz="4" w:space="0" w:color="auto"/>
            </w:tcBorders>
            <w:noWrap/>
            <w:vAlign w:val="center"/>
          </w:tcPr>
          <w:p w14:paraId="1B3D2F75"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4.08</w:t>
            </w:r>
          </w:p>
        </w:tc>
        <w:tc>
          <w:tcPr>
            <w:tcW w:w="394" w:type="pct"/>
            <w:gridSpan w:val="2"/>
            <w:tcBorders>
              <w:top w:val="nil"/>
              <w:left w:val="nil"/>
              <w:bottom w:val="single" w:sz="4" w:space="0" w:color="auto"/>
              <w:right w:val="single" w:sz="4" w:space="0" w:color="auto"/>
            </w:tcBorders>
            <w:noWrap/>
            <w:vAlign w:val="center"/>
          </w:tcPr>
          <w:p w14:paraId="36D00BA0"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02B33206" w14:textId="77777777" w:rsidR="004B5F5B" w:rsidRDefault="004B5F5B">
            <w:pPr>
              <w:widowControl/>
              <w:jc w:val="left"/>
              <w:rPr>
                <w:rFonts w:asciiTheme="minorEastAsia" w:hAnsiTheme="minorEastAsia" w:cs="宋体" w:hint="eastAsia"/>
                <w:kern w:val="0"/>
                <w:sz w:val="22"/>
              </w:rPr>
            </w:pPr>
          </w:p>
        </w:tc>
      </w:tr>
      <w:tr w:rsidR="004B5F5B" w14:paraId="78BBE5D6"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45462BD8"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55361D91"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10</w:t>
            </w:r>
          </w:p>
        </w:tc>
        <w:tc>
          <w:tcPr>
            <w:tcW w:w="347" w:type="pct"/>
            <w:gridSpan w:val="2"/>
            <w:tcBorders>
              <w:top w:val="nil"/>
              <w:left w:val="nil"/>
              <w:bottom w:val="single" w:sz="4" w:space="0" w:color="auto"/>
              <w:right w:val="single" w:sz="4" w:space="0" w:color="auto"/>
            </w:tcBorders>
            <w:noWrap/>
            <w:vAlign w:val="center"/>
          </w:tcPr>
          <w:p w14:paraId="41ED6565"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2A2DD2EC"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十、节能环保支出</w:t>
            </w:r>
          </w:p>
        </w:tc>
        <w:tc>
          <w:tcPr>
            <w:tcW w:w="281" w:type="pct"/>
            <w:gridSpan w:val="3"/>
            <w:tcBorders>
              <w:top w:val="nil"/>
              <w:left w:val="nil"/>
              <w:bottom w:val="single" w:sz="4" w:space="0" w:color="auto"/>
              <w:right w:val="single" w:sz="4" w:space="0" w:color="auto"/>
            </w:tcBorders>
            <w:noWrap/>
            <w:vAlign w:val="center"/>
          </w:tcPr>
          <w:p w14:paraId="0711AC1C"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42</w:t>
            </w:r>
          </w:p>
        </w:tc>
        <w:tc>
          <w:tcPr>
            <w:tcW w:w="473" w:type="pct"/>
            <w:gridSpan w:val="3"/>
            <w:tcBorders>
              <w:top w:val="nil"/>
              <w:left w:val="nil"/>
              <w:bottom w:val="single" w:sz="4" w:space="0" w:color="auto"/>
              <w:right w:val="single" w:sz="4" w:space="0" w:color="auto"/>
            </w:tcBorders>
            <w:noWrap/>
            <w:vAlign w:val="center"/>
          </w:tcPr>
          <w:p w14:paraId="04DFBCDB"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4333B368"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093F6959"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0B3FD1E9" w14:textId="77777777" w:rsidR="004B5F5B" w:rsidRDefault="004B5F5B">
            <w:pPr>
              <w:widowControl/>
              <w:jc w:val="left"/>
              <w:rPr>
                <w:rFonts w:asciiTheme="minorEastAsia" w:hAnsiTheme="minorEastAsia" w:cs="宋体" w:hint="eastAsia"/>
                <w:kern w:val="0"/>
                <w:sz w:val="22"/>
              </w:rPr>
            </w:pPr>
          </w:p>
        </w:tc>
      </w:tr>
      <w:tr w:rsidR="004B5F5B" w14:paraId="385282D8"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4144A982"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6379C48E"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11</w:t>
            </w:r>
          </w:p>
        </w:tc>
        <w:tc>
          <w:tcPr>
            <w:tcW w:w="347" w:type="pct"/>
            <w:gridSpan w:val="2"/>
            <w:tcBorders>
              <w:top w:val="nil"/>
              <w:left w:val="nil"/>
              <w:bottom w:val="single" w:sz="4" w:space="0" w:color="auto"/>
              <w:right w:val="single" w:sz="4" w:space="0" w:color="auto"/>
            </w:tcBorders>
            <w:noWrap/>
            <w:vAlign w:val="center"/>
          </w:tcPr>
          <w:p w14:paraId="2B490F45"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63915100"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十一、城乡社区支出</w:t>
            </w:r>
          </w:p>
        </w:tc>
        <w:tc>
          <w:tcPr>
            <w:tcW w:w="281" w:type="pct"/>
            <w:gridSpan w:val="3"/>
            <w:tcBorders>
              <w:top w:val="nil"/>
              <w:left w:val="nil"/>
              <w:bottom w:val="single" w:sz="4" w:space="0" w:color="auto"/>
              <w:right w:val="single" w:sz="4" w:space="0" w:color="auto"/>
            </w:tcBorders>
            <w:noWrap/>
            <w:vAlign w:val="center"/>
          </w:tcPr>
          <w:p w14:paraId="75AB36AE"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43</w:t>
            </w:r>
          </w:p>
        </w:tc>
        <w:tc>
          <w:tcPr>
            <w:tcW w:w="473" w:type="pct"/>
            <w:gridSpan w:val="3"/>
            <w:tcBorders>
              <w:top w:val="nil"/>
              <w:left w:val="nil"/>
              <w:bottom w:val="single" w:sz="4" w:space="0" w:color="auto"/>
              <w:right w:val="single" w:sz="4" w:space="0" w:color="auto"/>
            </w:tcBorders>
            <w:noWrap/>
            <w:vAlign w:val="center"/>
          </w:tcPr>
          <w:p w14:paraId="659615F1" w14:textId="77777777" w:rsidR="004B5F5B" w:rsidRDefault="00000000">
            <w:pPr>
              <w:jc w:val="right"/>
              <w:rPr>
                <w:rFonts w:asciiTheme="majorEastAsia" w:eastAsiaTheme="majorEastAsia" w:hAnsiTheme="majorEastAsia" w:cs="Arial" w:hint="eastAsia"/>
                <w:color w:val="000000"/>
                <w:szCs w:val="21"/>
              </w:rPr>
            </w:pPr>
            <w:r>
              <w:rPr>
                <w:rFonts w:asciiTheme="majorEastAsia" w:eastAsiaTheme="majorEastAsia" w:hAnsiTheme="majorEastAsia" w:cs="Arial" w:hint="eastAsia"/>
                <w:color w:val="000000"/>
                <w:szCs w:val="21"/>
              </w:rPr>
              <w:t xml:space="preserve">5　</w:t>
            </w:r>
          </w:p>
        </w:tc>
        <w:tc>
          <w:tcPr>
            <w:tcW w:w="295" w:type="pct"/>
            <w:gridSpan w:val="3"/>
            <w:tcBorders>
              <w:top w:val="nil"/>
              <w:left w:val="nil"/>
              <w:bottom w:val="single" w:sz="4" w:space="0" w:color="auto"/>
              <w:right w:val="single" w:sz="4" w:space="0" w:color="auto"/>
            </w:tcBorders>
            <w:noWrap/>
            <w:vAlign w:val="center"/>
          </w:tcPr>
          <w:p w14:paraId="44F7D08A" w14:textId="77777777" w:rsidR="004B5F5B" w:rsidRDefault="00000000">
            <w:pPr>
              <w:jc w:val="right"/>
              <w:rPr>
                <w:rFonts w:asciiTheme="majorEastAsia" w:eastAsiaTheme="majorEastAsia" w:hAnsiTheme="majorEastAsia" w:cs="Arial" w:hint="eastAsia"/>
                <w:color w:val="000000"/>
                <w:szCs w:val="21"/>
              </w:rPr>
            </w:pPr>
            <w:r>
              <w:rPr>
                <w:rFonts w:asciiTheme="majorEastAsia" w:eastAsiaTheme="majorEastAsia" w:hAnsiTheme="majorEastAsia" w:cs="Arial" w:hint="eastAsia"/>
                <w:color w:val="000000"/>
                <w:szCs w:val="21"/>
              </w:rPr>
              <w:t xml:space="preserve">5　</w:t>
            </w:r>
          </w:p>
        </w:tc>
        <w:tc>
          <w:tcPr>
            <w:tcW w:w="394" w:type="pct"/>
            <w:gridSpan w:val="2"/>
            <w:tcBorders>
              <w:top w:val="nil"/>
              <w:left w:val="nil"/>
              <w:bottom w:val="single" w:sz="4" w:space="0" w:color="auto"/>
              <w:right w:val="single" w:sz="4" w:space="0" w:color="auto"/>
            </w:tcBorders>
            <w:noWrap/>
            <w:vAlign w:val="center"/>
          </w:tcPr>
          <w:p w14:paraId="08B57983"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66CC680B" w14:textId="77777777" w:rsidR="004B5F5B" w:rsidRDefault="004B5F5B">
            <w:pPr>
              <w:widowControl/>
              <w:jc w:val="left"/>
              <w:rPr>
                <w:rFonts w:asciiTheme="minorEastAsia" w:hAnsiTheme="minorEastAsia" w:cs="宋体" w:hint="eastAsia"/>
                <w:kern w:val="0"/>
                <w:sz w:val="22"/>
              </w:rPr>
            </w:pPr>
          </w:p>
        </w:tc>
      </w:tr>
      <w:tr w:rsidR="004B5F5B" w14:paraId="31279BEC"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5A3580B1"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1C647E4A"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12</w:t>
            </w:r>
          </w:p>
        </w:tc>
        <w:tc>
          <w:tcPr>
            <w:tcW w:w="347" w:type="pct"/>
            <w:gridSpan w:val="2"/>
            <w:tcBorders>
              <w:top w:val="nil"/>
              <w:left w:val="nil"/>
              <w:bottom w:val="single" w:sz="4" w:space="0" w:color="auto"/>
              <w:right w:val="single" w:sz="4" w:space="0" w:color="auto"/>
            </w:tcBorders>
            <w:noWrap/>
            <w:vAlign w:val="center"/>
          </w:tcPr>
          <w:p w14:paraId="0D776E52"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06CB481F"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十二、农林水支出</w:t>
            </w:r>
          </w:p>
        </w:tc>
        <w:tc>
          <w:tcPr>
            <w:tcW w:w="281" w:type="pct"/>
            <w:gridSpan w:val="3"/>
            <w:tcBorders>
              <w:top w:val="nil"/>
              <w:left w:val="nil"/>
              <w:bottom w:val="single" w:sz="4" w:space="0" w:color="auto"/>
              <w:right w:val="single" w:sz="4" w:space="0" w:color="auto"/>
            </w:tcBorders>
            <w:noWrap/>
            <w:vAlign w:val="center"/>
          </w:tcPr>
          <w:p w14:paraId="6B174C31"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44</w:t>
            </w:r>
          </w:p>
        </w:tc>
        <w:tc>
          <w:tcPr>
            <w:tcW w:w="473" w:type="pct"/>
            <w:gridSpan w:val="3"/>
            <w:tcBorders>
              <w:top w:val="nil"/>
              <w:left w:val="nil"/>
              <w:bottom w:val="single" w:sz="4" w:space="0" w:color="auto"/>
              <w:right w:val="single" w:sz="4" w:space="0" w:color="auto"/>
            </w:tcBorders>
            <w:noWrap/>
            <w:vAlign w:val="center"/>
          </w:tcPr>
          <w:p w14:paraId="3BB58F82"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238BFBB1"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4DCE8C37"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589C884C" w14:textId="77777777" w:rsidR="004B5F5B" w:rsidRDefault="004B5F5B">
            <w:pPr>
              <w:widowControl/>
              <w:jc w:val="left"/>
              <w:rPr>
                <w:rFonts w:asciiTheme="minorEastAsia" w:hAnsiTheme="minorEastAsia" w:cs="宋体" w:hint="eastAsia"/>
                <w:kern w:val="0"/>
                <w:sz w:val="22"/>
              </w:rPr>
            </w:pPr>
          </w:p>
        </w:tc>
      </w:tr>
      <w:tr w:rsidR="004B5F5B" w14:paraId="584E6C13"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7306C978"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0B9339A4"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13</w:t>
            </w:r>
          </w:p>
        </w:tc>
        <w:tc>
          <w:tcPr>
            <w:tcW w:w="347" w:type="pct"/>
            <w:gridSpan w:val="2"/>
            <w:tcBorders>
              <w:top w:val="nil"/>
              <w:left w:val="nil"/>
              <w:bottom w:val="single" w:sz="4" w:space="0" w:color="auto"/>
              <w:right w:val="single" w:sz="4" w:space="0" w:color="auto"/>
            </w:tcBorders>
            <w:noWrap/>
            <w:vAlign w:val="center"/>
          </w:tcPr>
          <w:p w14:paraId="332C67F8"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1000C467"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十三、交通运输支出</w:t>
            </w:r>
          </w:p>
        </w:tc>
        <w:tc>
          <w:tcPr>
            <w:tcW w:w="281" w:type="pct"/>
            <w:gridSpan w:val="3"/>
            <w:tcBorders>
              <w:top w:val="nil"/>
              <w:left w:val="nil"/>
              <w:bottom w:val="single" w:sz="4" w:space="0" w:color="auto"/>
              <w:right w:val="single" w:sz="4" w:space="0" w:color="auto"/>
            </w:tcBorders>
            <w:noWrap/>
            <w:vAlign w:val="center"/>
          </w:tcPr>
          <w:p w14:paraId="4B9D2A32"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45</w:t>
            </w:r>
          </w:p>
        </w:tc>
        <w:tc>
          <w:tcPr>
            <w:tcW w:w="473" w:type="pct"/>
            <w:gridSpan w:val="3"/>
            <w:tcBorders>
              <w:top w:val="nil"/>
              <w:left w:val="nil"/>
              <w:bottom w:val="single" w:sz="4" w:space="0" w:color="auto"/>
              <w:right w:val="single" w:sz="4" w:space="0" w:color="auto"/>
            </w:tcBorders>
            <w:noWrap/>
            <w:vAlign w:val="center"/>
          </w:tcPr>
          <w:p w14:paraId="644DCE16"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3A785877"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1120E7F5"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57B58566" w14:textId="77777777" w:rsidR="004B5F5B" w:rsidRDefault="004B5F5B">
            <w:pPr>
              <w:widowControl/>
              <w:jc w:val="left"/>
              <w:rPr>
                <w:rFonts w:asciiTheme="minorEastAsia" w:hAnsiTheme="minorEastAsia" w:cs="宋体" w:hint="eastAsia"/>
                <w:kern w:val="0"/>
                <w:sz w:val="22"/>
              </w:rPr>
            </w:pPr>
          </w:p>
        </w:tc>
      </w:tr>
      <w:tr w:rsidR="004B5F5B" w14:paraId="0CC3AE5B"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2363743D"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0006BD63"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14</w:t>
            </w:r>
          </w:p>
        </w:tc>
        <w:tc>
          <w:tcPr>
            <w:tcW w:w="347" w:type="pct"/>
            <w:gridSpan w:val="2"/>
            <w:tcBorders>
              <w:top w:val="nil"/>
              <w:left w:val="nil"/>
              <w:bottom w:val="single" w:sz="4" w:space="0" w:color="auto"/>
              <w:right w:val="single" w:sz="4" w:space="0" w:color="auto"/>
            </w:tcBorders>
            <w:noWrap/>
            <w:vAlign w:val="center"/>
          </w:tcPr>
          <w:p w14:paraId="5485460A"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5CBC009E"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十四、资源勘探工业信息等支出</w:t>
            </w:r>
          </w:p>
        </w:tc>
        <w:tc>
          <w:tcPr>
            <w:tcW w:w="281" w:type="pct"/>
            <w:gridSpan w:val="3"/>
            <w:tcBorders>
              <w:top w:val="nil"/>
              <w:left w:val="nil"/>
              <w:bottom w:val="single" w:sz="4" w:space="0" w:color="auto"/>
              <w:right w:val="single" w:sz="4" w:space="0" w:color="auto"/>
            </w:tcBorders>
            <w:noWrap/>
            <w:vAlign w:val="center"/>
          </w:tcPr>
          <w:p w14:paraId="6B3C6D82"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46</w:t>
            </w:r>
          </w:p>
        </w:tc>
        <w:tc>
          <w:tcPr>
            <w:tcW w:w="473" w:type="pct"/>
            <w:gridSpan w:val="3"/>
            <w:tcBorders>
              <w:top w:val="nil"/>
              <w:left w:val="nil"/>
              <w:bottom w:val="single" w:sz="4" w:space="0" w:color="auto"/>
              <w:right w:val="single" w:sz="4" w:space="0" w:color="auto"/>
            </w:tcBorders>
            <w:noWrap/>
            <w:vAlign w:val="center"/>
          </w:tcPr>
          <w:p w14:paraId="44DC58D4"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3565D486"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3753582A"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7BB99AD8" w14:textId="77777777" w:rsidR="004B5F5B" w:rsidRDefault="004B5F5B">
            <w:pPr>
              <w:widowControl/>
              <w:jc w:val="left"/>
              <w:rPr>
                <w:rFonts w:asciiTheme="minorEastAsia" w:hAnsiTheme="minorEastAsia" w:cs="宋体" w:hint="eastAsia"/>
                <w:kern w:val="0"/>
                <w:sz w:val="22"/>
              </w:rPr>
            </w:pPr>
          </w:p>
        </w:tc>
      </w:tr>
      <w:tr w:rsidR="004B5F5B" w14:paraId="3F6AE8E6"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540B97BE"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78611876"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15</w:t>
            </w:r>
          </w:p>
        </w:tc>
        <w:tc>
          <w:tcPr>
            <w:tcW w:w="347" w:type="pct"/>
            <w:gridSpan w:val="2"/>
            <w:tcBorders>
              <w:top w:val="nil"/>
              <w:left w:val="nil"/>
              <w:bottom w:val="single" w:sz="4" w:space="0" w:color="auto"/>
              <w:right w:val="single" w:sz="4" w:space="0" w:color="auto"/>
            </w:tcBorders>
            <w:noWrap/>
            <w:vAlign w:val="center"/>
          </w:tcPr>
          <w:p w14:paraId="7C092E38"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7E04EA00"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十五、商业服务业等支出</w:t>
            </w:r>
          </w:p>
        </w:tc>
        <w:tc>
          <w:tcPr>
            <w:tcW w:w="281" w:type="pct"/>
            <w:gridSpan w:val="3"/>
            <w:tcBorders>
              <w:top w:val="nil"/>
              <w:left w:val="nil"/>
              <w:bottom w:val="single" w:sz="4" w:space="0" w:color="auto"/>
              <w:right w:val="single" w:sz="4" w:space="0" w:color="auto"/>
            </w:tcBorders>
            <w:noWrap/>
            <w:vAlign w:val="center"/>
          </w:tcPr>
          <w:p w14:paraId="75824416"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47</w:t>
            </w:r>
          </w:p>
        </w:tc>
        <w:tc>
          <w:tcPr>
            <w:tcW w:w="473" w:type="pct"/>
            <w:gridSpan w:val="3"/>
            <w:tcBorders>
              <w:top w:val="nil"/>
              <w:left w:val="nil"/>
              <w:bottom w:val="single" w:sz="4" w:space="0" w:color="auto"/>
              <w:right w:val="single" w:sz="4" w:space="0" w:color="auto"/>
            </w:tcBorders>
            <w:noWrap/>
            <w:vAlign w:val="center"/>
          </w:tcPr>
          <w:p w14:paraId="0159CD91"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720720CC"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6C3D0EBF"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6A7BD79F" w14:textId="77777777" w:rsidR="004B5F5B" w:rsidRDefault="004B5F5B">
            <w:pPr>
              <w:widowControl/>
              <w:jc w:val="left"/>
              <w:rPr>
                <w:rFonts w:asciiTheme="minorEastAsia" w:hAnsiTheme="minorEastAsia" w:cs="宋体" w:hint="eastAsia"/>
                <w:kern w:val="0"/>
                <w:sz w:val="22"/>
              </w:rPr>
            </w:pPr>
          </w:p>
        </w:tc>
      </w:tr>
      <w:tr w:rsidR="004B5F5B" w14:paraId="737A121F"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nil"/>
              <w:left w:val="single" w:sz="4" w:space="0" w:color="auto"/>
              <w:bottom w:val="single" w:sz="4" w:space="0" w:color="auto"/>
              <w:right w:val="single" w:sz="4" w:space="0" w:color="auto"/>
            </w:tcBorders>
            <w:noWrap/>
            <w:vAlign w:val="center"/>
          </w:tcPr>
          <w:p w14:paraId="4C463950" w14:textId="77777777" w:rsidR="004B5F5B" w:rsidRDefault="004B5F5B">
            <w:pPr>
              <w:widowControl/>
              <w:jc w:val="left"/>
              <w:rPr>
                <w:rFonts w:asciiTheme="minorEastAsia" w:hAnsiTheme="minorEastAsia" w:cs="宋体" w:hint="eastAsia"/>
                <w:kern w:val="0"/>
                <w:sz w:val="22"/>
              </w:rPr>
            </w:pPr>
          </w:p>
        </w:tc>
        <w:tc>
          <w:tcPr>
            <w:tcW w:w="200" w:type="pct"/>
            <w:tcBorders>
              <w:top w:val="nil"/>
              <w:left w:val="nil"/>
              <w:bottom w:val="single" w:sz="4" w:space="0" w:color="auto"/>
              <w:right w:val="single" w:sz="4" w:space="0" w:color="auto"/>
            </w:tcBorders>
            <w:noWrap/>
            <w:vAlign w:val="center"/>
          </w:tcPr>
          <w:p w14:paraId="64F66C87"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16</w:t>
            </w:r>
          </w:p>
        </w:tc>
        <w:tc>
          <w:tcPr>
            <w:tcW w:w="347" w:type="pct"/>
            <w:gridSpan w:val="2"/>
            <w:tcBorders>
              <w:top w:val="nil"/>
              <w:left w:val="nil"/>
              <w:bottom w:val="single" w:sz="4" w:space="0" w:color="auto"/>
              <w:right w:val="single" w:sz="4" w:space="0" w:color="auto"/>
            </w:tcBorders>
            <w:noWrap/>
            <w:vAlign w:val="center"/>
          </w:tcPr>
          <w:p w14:paraId="5DF68A44"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nil"/>
              <w:left w:val="nil"/>
              <w:bottom w:val="single" w:sz="4" w:space="0" w:color="auto"/>
              <w:right w:val="single" w:sz="4" w:space="0" w:color="auto"/>
            </w:tcBorders>
            <w:noWrap/>
            <w:vAlign w:val="center"/>
          </w:tcPr>
          <w:p w14:paraId="741193A9"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十六、金融支出</w:t>
            </w:r>
          </w:p>
        </w:tc>
        <w:tc>
          <w:tcPr>
            <w:tcW w:w="281" w:type="pct"/>
            <w:gridSpan w:val="3"/>
            <w:tcBorders>
              <w:top w:val="nil"/>
              <w:left w:val="nil"/>
              <w:bottom w:val="single" w:sz="4" w:space="0" w:color="auto"/>
              <w:right w:val="single" w:sz="4" w:space="0" w:color="auto"/>
            </w:tcBorders>
            <w:noWrap/>
            <w:vAlign w:val="center"/>
          </w:tcPr>
          <w:p w14:paraId="2D5D0E4C"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48</w:t>
            </w:r>
          </w:p>
        </w:tc>
        <w:tc>
          <w:tcPr>
            <w:tcW w:w="473" w:type="pct"/>
            <w:gridSpan w:val="3"/>
            <w:tcBorders>
              <w:top w:val="nil"/>
              <w:left w:val="nil"/>
              <w:bottom w:val="single" w:sz="4" w:space="0" w:color="auto"/>
              <w:right w:val="single" w:sz="4" w:space="0" w:color="auto"/>
            </w:tcBorders>
            <w:noWrap/>
            <w:vAlign w:val="center"/>
          </w:tcPr>
          <w:p w14:paraId="501DBCBF"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nil"/>
              <w:left w:val="nil"/>
              <w:bottom w:val="single" w:sz="4" w:space="0" w:color="auto"/>
              <w:right w:val="single" w:sz="4" w:space="0" w:color="auto"/>
            </w:tcBorders>
            <w:noWrap/>
            <w:vAlign w:val="center"/>
          </w:tcPr>
          <w:p w14:paraId="40836BC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nil"/>
              <w:left w:val="nil"/>
              <w:bottom w:val="single" w:sz="4" w:space="0" w:color="auto"/>
              <w:right w:val="single" w:sz="4" w:space="0" w:color="auto"/>
            </w:tcBorders>
            <w:noWrap/>
            <w:vAlign w:val="center"/>
          </w:tcPr>
          <w:p w14:paraId="1D2A3763"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nil"/>
              <w:left w:val="nil"/>
              <w:bottom w:val="single" w:sz="4" w:space="0" w:color="auto"/>
              <w:right w:val="single" w:sz="4" w:space="0" w:color="auto"/>
            </w:tcBorders>
            <w:noWrap/>
            <w:vAlign w:val="center"/>
          </w:tcPr>
          <w:p w14:paraId="7D68AF4E" w14:textId="77777777" w:rsidR="004B5F5B" w:rsidRDefault="004B5F5B">
            <w:pPr>
              <w:widowControl/>
              <w:jc w:val="left"/>
              <w:rPr>
                <w:rFonts w:asciiTheme="minorEastAsia" w:hAnsiTheme="minorEastAsia" w:cs="宋体" w:hint="eastAsia"/>
                <w:kern w:val="0"/>
                <w:sz w:val="22"/>
              </w:rPr>
            </w:pPr>
          </w:p>
        </w:tc>
      </w:tr>
      <w:tr w:rsidR="004B5F5B" w14:paraId="17D51A98"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09B69806" w14:textId="77777777" w:rsidR="004B5F5B" w:rsidRDefault="004B5F5B">
            <w:pPr>
              <w:widowControl/>
              <w:jc w:val="left"/>
              <w:rPr>
                <w:rFonts w:asciiTheme="minorEastAsia" w:hAnsiTheme="minorEastAsia" w:cs="宋体" w:hint="eastAsia"/>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5FCD3C21"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17</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6DBDDFE8"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4F0266DE"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十七、援助其他地区支出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774C4B9F"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49</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38A2905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787A0FDC"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06526A04"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51FC3B62" w14:textId="77777777" w:rsidR="004B5F5B" w:rsidRDefault="004B5F5B">
            <w:pPr>
              <w:widowControl/>
              <w:jc w:val="left"/>
              <w:rPr>
                <w:rFonts w:asciiTheme="minorEastAsia" w:hAnsiTheme="minorEastAsia" w:cs="宋体" w:hint="eastAsia"/>
                <w:kern w:val="0"/>
                <w:sz w:val="22"/>
              </w:rPr>
            </w:pPr>
          </w:p>
        </w:tc>
      </w:tr>
      <w:tr w:rsidR="004B5F5B" w14:paraId="6B22F418"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40FB6091" w14:textId="77777777" w:rsidR="004B5F5B" w:rsidRDefault="004B5F5B">
            <w:pPr>
              <w:widowControl/>
              <w:jc w:val="left"/>
              <w:rPr>
                <w:rFonts w:asciiTheme="minorEastAsia" w:hAnsiTheme="minorEastAsia" w:cs="宋体" w:hint="eastAsia"/>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43F4B9FF"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18</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51C6ECF7"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020A0E07"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十八、自然资源海洋气象等支出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18645715"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50</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54BA212B"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0A2B3F63"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231AFCF3"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3284ABC7" w14:textId="77777777" w:rsidR="004B5F5B" w:rsidRDefault="004B5F5B">
            <w:pPr>
              <w:widowControl/>
              <w:jc w:val="left"/>
              <w:rPr>
                <w:rFonts w:asciiTheme="minorEastAsia" w:hAnsiTheme="minorEastAsia" w:cs="宋体" w:hint="eastAsia"/>
                <w:kern w:val="0"/>
                <w:sz w:val="22"/>
              </w:rPr>
            </w:pPr>
          </w:p>
        </w:tc>
      </w:tr>
      <w:tr w:rsidR="004B5F5B" w14:paraId="5AFB5676"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7494BA8B" w14:textId="77777777" w:rsidR="004B5F5B" w:rsidRDefault="004B5F5B">
            <w:pPr>
              <w:widowControl/>
              <w:jc w:val="left"/>
              <w:rPr>
                <w:rFonts w:asciiTheme="minorEastAsia" w:hAnsiTheme="minorEastAsia" w:cs="宋体" w:hint="eastAsia"/>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61E6CDAC"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19</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7C77511F"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353FEFD4"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十九、住房保障支出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32C44DF2"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51</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2B07B0B6"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7.33</w:t>
            </w: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3AC89591" w14:textId="77777777" w:rsidR="004B5F5B" w:rsidRDefault="00000000">
            <w:pPr>
              <w:jc w:val="right"/>
              <w:rPr>
                <w:rFonts w:ascii="宋体" w:eastAsia="宋体" w:hAnsi="宋体" w:cs="Arial" w:hint="eastAsia"/>
                <w:color w:val="000000"/>
                <w:szCs w:val="21"/>
              </w:rPr>
            </w:pPr>
            <w:r>
              <w:rPr>
                <w:rFonts w:ascii="宋体" w:eastAsia="宋体" w:hAnsi="宋体" w:cs="Arial" w:hint="eastAsia"/>
                <w:color w:val="000000"/>
                <w:szCs w:val="21"/>
              </w:rPr>
              <w:t>7.33</w:t>
            </w: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72DA65E1"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654D379A" w14:textId="77777777" w:rsidR="004B5F5B" w:rsidRDefault="004B5F5B">
            <w:pPr>
              <w:widowControl/>
              <w:jc w:val="left"/>
              <w:rPr>
                <w:rFonts w:asciiTheme="minorEastAsia" w:hAnsiTheme="minorEastAsia" w:cs="宋体" w:hint="eastAsia"/>
                <w:kern w:val="0"/>
                <w:sz w:val="22"/>
              </w:rPr>
            </w:pPr>
          </w:p>
        </w:tc>
      </w:tr>
      <w:tr w:rsidR="004B5F5B" w14:paraId="0BE4E6BC"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33C2E524" w14:textId="77777777" w:rsidR="004B5F5B" w:rsidRDefault="004B5F5B">
            <w:pPr>
              <w:widowControl/>
              <w:jc w:val="left"/>
              <w:rPr>
                <w:rFonts w:asciiTheme="minorEastAsia" w:hAnsiTheme="minorEastAsia" w:cs="宋体" w:hint="eastAsia"/>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0911612C"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20</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2EAD54AC"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5CA4B33C"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二十、粮油物资储备支出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75B709E9"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52</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19F725FA"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52531C91" w14:textId="77777777" w:rsidR="004B5F5B" w:rsidRDefault="00000000">
            <w:pPr>
              <w:jc w:val="right"/>
              <w:rPr>
                <w:rFonts w:ascii="宋体" w:eastAsia="宋体" w:hAnsi="宋体" w:cs="Arial" w:hint="eastAsia"/>
                <w:color w:val="000000"/>
                <w:szCs w:val="21"/>
              </w:rPr>
            </w:pPr>
            <w:r>
              <w:rPr>
                <w:rFonts w:cs="Arial" w:hint="eastAsia"/>
                <w:color w:val="000000"/>
                <w:szCs w:val="21"/>
              </w:rPr>
              <w:t xml:space="preserve">　</w:t>
            </w: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194F52CC"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246041F3" w14:textId="77777777" w:rsidR="004B5F5B" w:rsidRDefault="004B5F5B">
            <w:pPr>
              <w:widowControl/>
              <w:jc w:val="left"/>
              <w:rPr>
                <w:rFonts w:asciiTheme="minorEastAsia" w:hAnsiTheme="minorEastAsia" w:cs="宋体" w:hint="eastAsia"/>
                <w:kern w:val="0"/>
                <w:sz w:val="22"/>
              </w:rPr>
            </w:pPr>
          </w:p>
        </w:tc>
      </w:tr>
      <w:tr w:rsidR="004B5F5B" w14:paraId="1737C84A"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7BD7BE69"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 xml:space="preserve">　</w:t>
            </w:r>
          </w:p>
        </w:tc>
        <w:tc>
          <w:tcPr>
            <w:tcW w:w="200" w:type="pct"/>
            <w:tcBorders>
              <w:top w:val="single" w:sz="4" w:space="0" w:color="auto"/>
              <w:left w:val="single" w:sz="4" w:space="0" w:color="auto"/>
              <w:bottom w:val="single" w:sz="4" w:space="0" w:color="auto"/>
              <w:right w:val="single" w:sz="4" w:space="0" w:color="auto"/>
            </w:tcBorders>
            <w:noWrap/>
            <w:vAlign w:val="center"/>
          </w:tcPr>
          <w:p w14:paraId="6AB6D9AF"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21</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00BFEC9F"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7B96DF8F"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二十一、国有资本经营预算支出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3FDA4FEE"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53</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40D9E2DC"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04829894"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1BDDAB4E"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6D17A7A6" w14:textId="77777777" w:rsidR="004B5F5B" w:rsidRDefault="004B5F5B">
            <w:pPr>
              <w:widowControl/>
              <w:jc w:val="left"/>
              <w:rPr>
                <w:rFonts w:asciiTheme="minorEastAsia" w:hAnsiTheme="minorEastAsia" w:cs="宋体" w:hint="eastAsia"/>
                <w:kern w:val="0"/>
                <w:sz w:val="22"/>
              </w:rPr>
            </w:pPr>
          </w:p>
        </w:tc>
      </w:tr>
      <w:tr w:rsidR="004B5F5B" w14:paraId="36A2BCCB"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3B8DA5A5" w14:textId="77777777" w:rsidR="004B5F5B" w:rsidRDefault="004B5F5B">
            <w:pPr>
              <w:widowControl/>
              <w:jc w:val="center"/>
              <w:rPr>
                <w:rFonts w:asciiTheme="minorEastAsia" w:hAnsiTheme="minorEastAsia" w:cs="宋体" w:hint="eastAsia"/>
                <w:b/>
                <w:bCs/>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3D607B5A"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22</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7A82756D"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6B712A76"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二十二、灾害防治及应急管理支出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62862C49"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54</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0DBF7FCF"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5D8E253C"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332D0774"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60BA24BD" w14:textId="77777777" w:rsidR="004B5F5B" w:rsidRDefault="004B5F5B">
            <w:pPr>
              <w:widowControl/>
              <w:jc w:val="left"/>
              <w:rPr>
                <w:rFonts w:asciiTheme="minorEastAsia" w:hAnsiTheme="minorEastAsia" w:cs="宋体" w:hint="eastAsia"/>
                <w:b/>
                <w:bCs/>
                <w:kern w:val="0"/>
                <w:sz w:val="22"/>
              </w:rPr>
            </w:pPr>
          </w:p>
        </w:tc>
      </w:tr>
      <w:tr w:rsidR="004B5F5B" w14:paraId="707CE2B3"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5C6610F2" w14:textId="77777777" w:rsidR="004B5F5B" w:rsidRDefault="004B5F5B">
            <w:pPr>
              <w:widowControl/>
              <w:jc w:val="center"/>
              <w:rPr>
                <w:rFonts w:asciiTheme="minorEastAsia" w:hAnsiTheme="minorEastAsia" w:cs="宋体" w:hint="eastAsia"/>
                <w:b/>
                <w:bCs/>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6A9184FF"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23</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363E940D"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61E0831B"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二十三、其他支出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1A6B3BDE"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55</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425C9746"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75D8D932"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6290EE45"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7A7A78D9" w14:textId="77777777" w:rsidR="004B5F5B" w:rsidRDefault="004B5F5B">
            <w:pPr>
              <w:widowControl/>
              <w:jc w:val="left"/>
              <w:rPr>
                <w:rFonts w:asciiTheme="minorEastAsia" w:hAnsiTheme="minorEastAsia" w:cs="宋体" w:hint="eastAsia"/>
                <w:b/>
                <w:bCs/>
                <w:kern w:val="0"/>
                <w:sz w:val="22"/>
              </w:rPr>
            </w:pPr>
          </w:p>
        </w:tc>
      </w:tr>
      <w:tr w:rsidR="004B5F5B" w14:paraId="69D858AB"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5ABD6A2A" w14:textId="77777777" w:rsidR="004B5F5B" w:rsidRDefault="004B5F5B">
            <w:pPr>
              <w:widowControl/>
              <w:jc w:val="center"/>
              <w:rPr>
                <w:rFonts w:asciiTheme="minorEastAsia" w:hAnsiTheme="minorEastAsia" w:cs="宋体" w:hint="eastAsia"/>
                <w:b/>
                <w:bCs/>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4F8FD0EB"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24</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7DC0AFE7"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19B89590"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二十四、债务还本支出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60701811"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56</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1FBEEF83"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06862357"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6B54DA35"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647DB6B5" w14:textId="77777777" w:rsidR="004B5F5B" w:rsidRDefault="004B5F5B">
            <w:pPr>
              <w:widowControl/>
              <w:jc w:val="left"/>
              <w:rPr>
                <w:rFonts w:asciiTheme="minorEastAsia" w:hAnsiTheme="minorEastAsia" w:cs="宋体" w:hint="eastAsia"/>
                <w:b/>
                <w:bCs/>
                <w:kern w:val="0"/>
                <w:sz w:val="22"/>
              </w:rPr>
            </w:pPr>
          </w:p>
        </w:tc>
      </w:tr>
      <w:tr w:rsidR="004B5F5B" w14:paraId="25B94030"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46D0D2AA" w14:textId="77777777" w:rsidR="004B5F5B" w:rsidRDefault="004B5F5B">
            <w:pPr>
              <w:widowControl/>
              <w:jc w:val="center"/>
              <w:rPr>
                <w:rFonts w:asciiTheme="minorEastAsia" w:hAnsiTheme="minorEastAsia" w:cs="宋体" w:hint="eastAsia"/>
                <w:b/>
                <w:bCs/>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43D209AF"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25</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593F1A23"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12D3F1C9"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二十五、债务付息支出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6798FA17"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57</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2C0E1C12"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155299E7"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0B301ED0"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34388A29" w14:textId="77777777" w:rsidR="004B5F5B" w:rsidRDefault="004B5F5B">
            <w:pPr>
              <w:widowControl/>
              <w:jc w:val="left"/>
              <w:rPr>
                <w:rFonts w:asciiTheme="minorEastAsia" w:hAnsiTheme="minorEastAsia" w:cs="宋体" w:hint="eastAsia"/>
                <w:b/>
                <w:bCs/>
                <w:kern w:val="0"/>
                <w:sz w:val="22"/>
              </w:rPr>
            </w:pPr>
          </w:p>
        </w:tc>
      </w:tr>
      <w:tr w:rsidR="004B5F5B" w14:paraId="7DC02921"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1907B7AA" w14:textId="77777777" w:rsidR="004B5F5B" w:rsidRDefault="004B5F5B">
            <w:pPr>
              <w:widowControl/>
              <w:jc w:val="center"/>
              <w:rPr>
                <w:rFonts w:asciiTheme="minorEastAsia" w:hAnsiTheme="minorEastAsia" w:cs="宋体" w:hint="eastAsia"/>
                <w:b/>
                <w:bCs/>
                <w:kern w:val="0"/>
                <w:sz w:val="22"/>
              </w:rPr>
            </w:pPr>
          </w:p>
        </w:tc>
        <w:tc>
          <w:tcPr>
            <w:tcW w:w="200" w:type="pct"/>
            <w:tcBorders>
              <w:top w:val="single" w:sz="4" w:space="0" w:color="auto"/>
              <w:left w:val="single" w:sz="4" w:space="0" w:color="auto"/>
              <w:bottom w:val="single" w:sz="4" w:space="0" w:color="auto"/>
              <w:right w:val="single" w:sz="4" w:space="0" w:color="auto"/>
            </w:tcBorders>
            <w:noWrap/>
            <w:vAlign w:val="center"/>
          </w:tcPr>
          <w:p w14:paraId="4A22FF97"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26</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65DDC5BC"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6A2E3772"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二十六、抗疫特别国债安排的支出</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4720DB60"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58</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0A34EB38"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7AA8E047"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5C36700D"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2FDBF4B1" w14:textId="77777777" w:rsidR="004B5F5B" w:rsidRDefault="004B5F5B">
            <w:pPr>
              <w:widowControl/>
              <w:jc w:val="left"/>
              <w:rPr>
                <w:rFonts w:asciiTheme="minorEastAsia" w:hAnsiTheme="minorEastAsia" w:cs="宋体" w:hint="eastAsia"/>
                <w:b/>
                <w:bCs/>
                <w:kern w:val="0"/>
                <w:sz w:val="22"/>
              </w:rPr>
            </w:pPr>
          </w:p>
        </w:tc>
      </w:tr>
      <w:tr w:rsidR="004B5F5B" w14:paraId="4F58442B"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2E1013F2" w14:textId="77777777" w:rsidR="004B5F5B" w:rsidRDefault="00000000">
            <w:pPr>
              <w:widowControl/>
              <w:jc w:val="center"/>
              <w:rPr>
                <w:rFonts w:asciiTheme="minorEastAsia" w:hAnsiTheme="minorEastAsia" w:cs="宋体" w:hint="eastAsia"/>
                <w:b/>
                <w:bCs/>
                <w:kern w:val="0"/>
                <w:sz w:val="22"/>
              </w:rPr>
            </w:pPr>
            <w:r>
              <w:rPr>
                <w:rFonts w:asciiTheme="minorEastAsia" w:hAnsiTheme="minorEastAsia" w:cs="宋体" w:hint="eastAsia"/>
                <w:b/>
                <w:bCs/>
                <w:kern w:val="0"/>
                <w:sz w:val="22"/>
              </w:rPr>
              <w:t>本年收入合计</w:t>
            </w:r>
          </w:p>
        </w:tc>
        <w:tc>
          <w:tcPr>
            <w:tcW w:w="200" w:type="pct"/>
            <w:tcBorders>
              <w:top w:val="single" w:sz="4" w:space="0" w:color="auto"/>
              <w:left w:val="single" w:sz="4" w:space="0" w:color="auto"/>
              <w:bottom w:val="single" w:sz="4" w:space="0" w:color="auto"/>
              <w:right w:val="single" w:sz="4" w:space="0" w:color="auto"/>
            </w:tcBorders>
            <w:noWrap/>
            <w:vAlign w:val="center"/>
          </w:tcPr>
          <w:p w14:paraId="0D5AF0C8"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27</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33B3CE55"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227.36</w:t>
            </w: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07356F52" w14:textId="77777777" w:rsidR="004B5F5B" w:rsidRDefault="00000000">
            <w:pPr>
              <w:widowControl/>
              <w:jc w:val="left"/>
              <w:rPr>
                <w:rFonts w:asciiTheme="minorEastAsia" w:hAnsiTheme="minorEastAsia" w:cs="宋体" w:hint="eastAsia"/>
                <w:b/>
                <w:bCs/>
                <w:kern w:val="0"/>
                <w:szCs w:val="21"/>
              </w:rPr>
            </w:pPr>
            <w:r>
              <w:rPr>
                <w:rFonts w:asciiTheme="minorEastAsia" w:hAnsiTheme="minorEastAsia" w:cs="宋体" w:hint="eastAsia"/>
                <w:b/>
                <w:bCs/>
                <w:kern w:val="0"/>
                <w:szCs w:val="21"/>
              </w:rPr>
              <w:t>本年支出合计</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317427A7"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59</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39B3FB00"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227.36</w:t>
            </w: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3F14ED4B"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227.36</w:t>
            </w: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36D484D0"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59E2973D" w14:textId="77777777" w:rsidR="004B5F5B" w:rsidRDefault="004B5F5B">
            <w:pPr>
              <w:widowControl/>
              <w:jc w:val="left"/>
              <w:rPr>
                <w:rFonts w:asciiTheme="minorEastAsia" w:hAnsiTheme="minorEastAsia" w:cs="宋体" w:hint="eastAsia"/>
                <w:b/>
                <w:bCs/>
                <w:kern w:val="0"/>
                <w:sz w:val="22"/>
              </w:rPr>
            </w:pPr>
          </w:p>
        </w:tc>
      </w:tr>
      <w:tr w:rsidR="004B5F5B" w14:paraId="1B095702"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7EA9C5EB"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年初财政拨款结转和结余</w:t>
            </w:r>
          </w:p>
        </w:tc>
        <w:tc>
          <w:tcPr>
            <w:tcW w:w="200" w:type="pct"/>
            <w:tcBorders>
              <w:top w:val="single" w:sz="4" w:space="0" w:color="auto"/>
              <w:left w:val="single" w:sz="4" w:space="0" w:color="auto"/>
              <w:bottom w:val="single" w:sz="4" w:space="0" w:color="auto"/>
              <w:right w:val="single" w:sz="4" w:space="0" w:color="auto"/>
            </w:tcBorders>
            <w:noWrap/>
            <w:vAlign w:val="center"/>
          </w:tcPr>
          <w:p w14:paraId="477C2FF6"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28</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508B3F6A"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305AEB07"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年末财政拨款结转和结余</w:t>
            </w: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103770FA"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60</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73E2A772"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734C0DFA"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334FE6E5"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384D383F" w14:textId="77777777" w:rsidR="004B5F5B" w:rsidRDefault="004B5F5B">
            <w:pPr>
              <w:widowControl/>
              <w:jc w:val="left"/>
              <w:rPr>
                <w:rFonts w:asciiTheme="minorEastAsia" w:hAnsiTheme="minorEastAsia" w:cs="宋体" w:hint="eastAsia"/>
                <w:kern w:val="0"/>
                <w:sz w:val="22"/>
              </w:rPr>
            </w:pPr>
          </w:p>
        </w:tc>
      </w:tr>
      <w:tr w:rsidR="004B5F5B" w14:paraId="4231A87C"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34CA49A8"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一般公共预算财政拨款</w:t>
            </w:r>
          </w:p>
        </w:tc>
        <w:tc>
          <w:tcPr>
            <w:tcW w:w="200" w:type="pct"/>
            <w:tcBorders>
              <w:top w:val="single" w:sz="4" w:space="0" w:color="auto"/>
              <w:left w:val="single" w:sz="4" w:space="0" w:color="auto"/>
              <w:bottom w:val="single" w:sz="4" w:space="0" w:color="auto"/>
              <w:right w:val="single" w:sz="4" w:space="0" w:color="auto"/>
            </w:tcBorders>
            <w:noWrap/>
            <w:vAlign w:val="center"/>
          </w:tcPr>
          <w:p w14:paraId="4899F7D4"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29</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0D58572E"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50FB5C96" w14:textId="77777777" w:rsidR="004B5F5B" w:rsidRDefault="004B5F5B">
            <w:pPr>
              <w:widowControl/>
              <w:jc w:val="left"/>
              <w:rPr>
                <w:rFonts w:asciiTheme="minorEastAsia" w:hAnsiTheme="minorEastAsia" w:cs="宋体" w:hint="eastAsia"/>
                <w:kern w:val="0"/>
                <w:szCs w:val="21"/>
              </w:rPr>
            </w:pP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13FD64EB"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61</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5E1C3BFF"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1228EC71"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5F57092C"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17F6504D" w14:textId="77777777" w:rsidR="004B5F5B" w:rsidRDefault="004B5F5B">
            <w:pPr>
              <w:widowControl/>
              <w:jc w:val="left"/>
              <w:rPr>
                <w:rFonts w:asciiTheme="minorEastAsia" w:hAnsiTheme="minorEastAsia" w:cs="宋体" w:hint="eastAsia"/>
                <w:kern w:val="0"/>
                <w:sz w:val="22"/>
              </w:rPr>
            </w:pPr>
          </w:p>
        </w:tc>
      </w:tr>
      <w:tr w:rsidR="004B5F5B" w14:paraId="2C445AF1"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42AEEA74"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政府性基金预算财政拨款</w:t>
            </w:r>
          </w:p>
        </w:tc>
        <w:tc>
          <w:tcPr>
            <w:tcW w:w="200" w:type="pct"/>
            <w:tcBorders>
              <w:top w:val="single" w:sz="4" w:space="0" w:color="auto"/>
              <w:left w:val="single" w:sz="4" w:space="0" w:color="auto"/>
              <w:bottom w:val="single" w:sz="4" w:space="0" w:color="auto"/>
              <w:right w:val="single" w:sz="4" w:space="0" w:color="auto"/>
            </w:tcBorders>
            <w:noWrap/>
            <w:vAlign w:val="center"/>
          </w:tcPr>
          <w:p w14:paraId="17EFB7EF"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30</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548EB6E2"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72AC289A" w14:textId="77777777" w:rsidR="004B5F5B" w:rsidRDefault="004B5F5B">
            <w:pPr>
              <w:widowControl/>
              <w:jc w:val="left"/>
              <w:rPr>
                <w:rFonts w:asciiTheme="minorEastAsia" w:hAnsiTheme="minorEastAsia" w:cs="宋体" w:hint="eastAsia"/>
                <w:kern w:val="0"/>
                <w:szCs w:val="21"/>
              </w:rPr>
            </w:pP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4B56ACA9"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62</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20B33600"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1793E37E"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62106F89"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7ABCDC9C" w14:textId="77777777" w:rsidR="004B5F5B" w:rsidRDefault="004B5F5B">
            <w:pPr>
              <w:widowControl/>
              <w:jc w:val="left"/>
              <w:rPr>
                <w:rFonts w:asciiTheme="minorEastAsia" w:hAnsiTheme="minorEastAsia" w:cs="宋体" w:hint="eastAsia"/>
                <w:kern w:val="0"/>
                <w:sz w:val="22"/>
              </w:rPr>
            </w:pPr>
          </w:p>
        </w:tc>
      </w:tr>
      <w:tr w:rsidR="004B5F5B" w14:paraId="4242BC1B"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noWrap/>
            <w:vAlign w:val="center"/>
          </w:tcPr>
          <w:p w14:paraId="13C9C3D6"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国有资本经营预算财政拨款</w:t>
            </w:r>
          </w:p>
        </w:tc>
        <w:tc>
          <w:tcPr>
            <w:tcW w:w="200" w:type="pct"/>
            <w:tcBorders>
              <w:top w:val="single" w:sz="4" w:space="0" w:color="auto"/>
              <w:left w:val="single" w:sz="4" w:space="0" w:color="auto"/>
              <w:bottom w:val="single" w:sz="4" w:space="0" w:color="auto"/>
              <w:right w:val="single" w:sz="4" w:space="0" w:color="auto"/>
            </w:tcBorders>
            <w:noWrap/>
            <w:vAlign w:val="center"/>
          </w:tcPr>
          <w:p w14:paraId="2E582328"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31</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78B3BF9C" w14:textId="77777777" w:rsidR="004B5F5B" w:rsidRDefault="004B5F5B">
            <w:pPr>
              <w:widowControl/>
              <w:jc w:val="left"/>
              <w:rPr>
                <w:rFonts w:asciiTheme="minorEastAsia" w:hAnsiTheme="minorEastAsia" w:cs="宋体" w:hint="eastAsia"/>
                <w:kern w:val="0"/>
                <w:sz w:val="22"/>
              </w:rPr>
            </w:pPr>
          </w:p>
        </w:tc>
        <w:tc>
          <w:tcPr>
            <w:tcW w:w="1092" w:type="pct"/>
            <w:gridSpan w:val="6"/>
            <w:tcBorders>
              <w:top w:val="single" w:sz="4" w:space="0" w:color="auto"/>
              <w:left w:val="single" w:sz="4" w:space="0" w:color="auto"/>
              <w:bottom w:val="single" w:sz="4" w:space="0" w:color="auto"/>
              <w:right w:val="single" w:sz="4" w:space="0" w:color="auto"/>
            </w:tcBorders>
            <w:noWrap/>
            <w:vAlign w:val="center"/>
          </w:tcPr>
          <w:p w14:paraId="65F7807B" w14:textId="77777777" w:rsidR="004B5F5B" w:rsidRDefault="004B5F5B">
            <w:pPr>
              <w:widowControl/>
              <w:jc w:val="left"/>
              <w:rPr>
                <w:rFonts w:asciiTheme="minorEastAsia" w:hAnsiTheme="minorEastAsia" w:cs="宋体" w:hint="eastAsia"/>
                <w:kern w:val="0"/>
                <w:szCs w:val="21"/>
              </w:rPr>
            </w:pPr>
          </w:p>
        </w:tc>
        <w:tc>
          <w:tcPr>
            <w:tcW w:w="281" w:type="pct"/>
            <w:gridSpan w:val="3"/>
            <w:tcBorders>
              <w:top w:val="single" w:sz="4" w:space="0" w:color="auto"/>
              <w:left w:val="single" w:sz="4" w:space="0" w:color="auto"/>
              <w:bottom w:val="single" w:sz="4" w:space="0" w:color="auto"/>
              <w:right w:val="single" w:sz="4" w:space="0" w:color="auto"/>
            </w:tcBorders>
            <w:noWrap/>
            <w:vAlign w:val="center"/>
          </w:tcPr>
          <w:p w14:paraId="6793EBE8"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63</w:t>
            </w:r>
          </w:p>
        </w:tc>
        <w:tc>
          <w:tcPr>
            <w:tcW w:w="473" w:type="pct"/>
            <w:gridSpan w:val="3"/>
            <w:tcBorders>
              <w:top w:val="single" w:sz="4" w:space="0" w:color="auto"/>
              <w:left w:val="single" w:sz="4" w:space="0" w:color="auto"/>
              <w:bottom w:val="single" w:sz="4" w:space="0" w:color="auto"/>
              <w:right w:val="single" w:sz="4" w:space="0" w:color="auto"/>
            </w:tcBorders>
            <w:noWrap/>
            <w:vAlign w:val="center"/>
          </w:tcPr>
          <w:p w14:paraId="77BB1CC4" w14:textId="77777777" w:rsidR="004B5F5B" w:rsidRDefault="004B5F5B">
            <w:pPr>
              <w:jc w:val="left"/>
              <w:rPr>
                <w:rFonts w:asciiTheme="minorEastAsia" w:hAnsiTheme="minorEastAsia" w:cs="Arial" w:hint="eastAsia"/>
                <w:color w:val="000000"/>
                <w:szCs w:val="21"/>
              </w:rPr>
            </w:pPr>
          </w:p>
        </w:tc>
        <w:tc>
          <w:tcPr>
            <w:tcW w:w="295" w:type="pct"/>
            <w:gridSpan w:val="3"/>
            <w:tcBorders>
              <w:top w:val="single" w:sz="4" w:space="0" w:color="auto"/>
              <w:left w:val="single" w:sz="4" w:space="0" w:color="auto"/>
              <w:bottom w:val="single" w:sz="4" w:space="0" w:color="auto"/>
              <w:right w:val="single" w:sz="4" w:space="0" w:color="auto"/>
            </w:tcBorders>
            <w:noWrap/>
            <w:vAlign w:val="center"/>
          </w:tcPr>
          <w:p w14:paraId="7DB72E52" w14:textId="77777777" w:rsidR="004B5F5B" w:rsidRDefault="004B5F5B">
            <w:pPr>
              <w:jc w:val="left"/>
              <w:rPr>
                <w:rFonts w:asciiTheme="minorEastAsia" w:hAnsiTheme="minorEastAsia" w:cs="Arial" w:hint="eastAsia"/>
                <w:color w:val="000000"/>
                <w:szCs w:val="21"/>
              </w:rPr>
            </w:pP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1E6A18A0" w14:textId="77777777" w:rsidR="004B5F5B" w:rsidRDefault="004B5F5B">
            <w:pPr>
              <w:widowControl/>
              <w:jc w:val="left"/>
              <w:rPr>
                <w:rFonts w:asciiTheme="minorEastAsia" w:hAnsiTheme="minorEastAsia" w:cs="宋体" w:hint="eastAsia"/>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12A3BEC1" w14:textId="77777777" w:rsidR="004B5F5B" w:rsidRDefault="004B5F5B">
            <w:pPr>
              <w:widowControl/>
              <w:jc w:val="left"/>
              <w:rPr>
                <w:rFonts w:asciiTheme="minorEastAsia" w:hAnsiTheme="minorEastAsia" w:cs="宋体" w:hint="eastAsia"/>
                <w:kern w:val="0"/>
                <w:sz w:val="22"/>
              </w:rPr>
            </w:pPr>
          </w:p>
        </w:tc>
      </w:tr>
      <w:tr w:rsidR="004B5F5B" w14:paraId="62E35E02" w14:textId="77777777">
        <w:tblPrEx>
          <w:tblCellMar>
            <w:left w:w="108" w:type="dxa"/>
            <w:right w:w="108" w:type="dxa"/>
          </w:tblCellMar>
        </w:tblPrEx>
        <w:trPr>
          <w:gridBefore w:val="3"/>
          <w:gridAfter w:val="2"/>
          <w:wBefore w:w="76" w:type="pct"/>
          <w:wAfter w:w="112" w:type="pct"/>
          <w:trHeight w:hRule="exact" w:val="255"/>
        </w:trPr>
        <w:tc>
          <w:tcPr>
            <w:tcW w:w="1333"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35DE0CC3" w14:textId="77777777" w:rsidR="004B5F5B" w:rsidRDefault="00000000">
            <w:pPr>
              <w:widowControl/>
              <w:jc w:val="center"/>
              <w:rPr>
                <w:rFonts w:asciiTheme="minorEastAsia" w:hAnsiTheme="minorEastAsia" w:cs="宋体" w:hint="eastAsia"/>
                <w:b/>
                <w:bCs/>
                <w:kern w:val="0"/>
                <w:sz w:val="22"/>
              </w:rPr>
            </w:pPr>
            <w:r>
              <w:rPr>
                <w:rFonts w:asciiTheme="minorEastAsia" w:hAnsiTheme="minorEastAsia" w:cs="宋体" w:hint="eastAsia"/>
                <w:b/>
                <w:bCs/>
                <w:kern w:val="0"/>
                <w:sz w:val="22"/>
              </w:rPr>
              <w:t>总计</w:t>
            </w:r>
          </w:p>
        </w:tc>
        <w:tc>
          <w:tcPr>
            <w:tcW w:w="20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141AEB" w14:textId="77777777" w:rsidR="004B5F5B" w:rsidRDefault="00000000">
            <w:pPr>
              <w:widowControl/>
              <w:jc w:val="center"/>
              <w:rPr>
                <w:rFonts w:asciiTheme="minorEastAsia" w:hAnsiTheme="minorEastAsia" w:cs="宋体" w:hint="eastAsia"/>
                <w:kern w:val="0"/>
                <w:sz w:val="22"/>
              </w:rPr>
            </w:pPr>
            <w:r>
              <w:rPr>
                <w:rFonts w:asciiTheme="minorEastAsia" w:hAnsiTheme="minorEastAsia" w:cs="宋体" w:hint="eastAsia"/>
                <w:kern w:val="0"/>
                <w:sz w:val="22"/>
              </w:rPr>
              <w:t>32</w:t>
            </w:r>
          </w:p>
        </w:tc>
        <w:tc>
          <w:tcPr>
            <w:tcW w:w="347" w:type="pct"/>
            <w:gridSpan w:val="2"/>
            <w:tcBorders>
              <w:top w:val="single" w:sz="4" w:space="0" w:color="auto"/>
              <w:left w:val="single" w:sz="4" w:space="0" w:color="auto"/>
              <w:bottom w:val="single" w:sz="4" w:space="0" w:color="auto"/>
              <w:right w:val="single" w:sz="4" w:space="0" w:color="auto"/>
            </w:tcBorders>
            <w:noWrap/>
            <w:vAlign w:val="center"/>
          </w:tcPr>
          <w:p w14:paraId="031A4F43" w14:textId="77777777" w:rsidR="004B5F5B" w:rsidRDefault="00000000">
            <w:pPr>
              <w:widowControl/>
              <w:jc w:val="left"/>
              <w:rPr>
                <w:rFonts w:asciiTheme="minorEastAsia" w:hAnsiTheme="minorEastAsia" w:cs="宋体" w:hint="eastAsia"/>
                <w:kern w:val="0"/>
                <w:sz w:val="22"/>
              </w:rPr>
            </w:pPr>
            <w:r>
              <w:rPr>
                <w:rFonts w:asciiTheme="minorEastAsia" w:hAnsiTheme="minorEastAsia" w:cs="宋体" w:hint="eastAsia"/>
                <w:kern w:val="0"/>
                <w:sz w:val="22"/>
              </w:rPr>
              <w:t>227.36</w:t>
            </w:r>
          </w:p>
        </w:tc>
        <w:tc>
          <w:tcPr>
            <w:tcW w:w="1092" w:type="pct"/>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437D6159" w14:textId="77777777" w:rsidR="004B5F5B" w:rsidRDefault="00000000">
            <w:pPr>
              <w:widowControl/>
              <w:jc w:val="left"/>
              <w:rPr>
                <w:rFonts w:asciiTheme="minorEastAsia" w:hAnsiTheme="minorEastAsia" w:cs="宋体" w:hint="eastAsia"/>
                <w:b/>
                <w:bCs/>
                <w:kern w:val="0"/>
                <w:szCs w:val="21"/>
              </w:rPr>
            </w:pPr>
            <w:r>
              <w:rPr>
                <w:rFonts w:asciiTheme="minorEastAsia" w:hAnsiTheme="minorEastAsia" w:cs="宋体" w:hint="eastAsia"/>
                <w:b/>
                <w:bCs/>
                <w:kern w:val="0"/>
                <w:szCs w:val="21"/>
              </w:rPr>
              <w:t>总计</w:t>
            </w:r>
          </w:p>
        </w:tc>
        <w:tc>
          <w:tcPr>
            <w:tcW w:w="281"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E6EA47D" w14:textId="77777777" w:rsidR="004B5F5B"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64</w:t>
            </w:r>
          </w:p>
        </w:tc>
        <w:tc>
          <w:tcPr>
            <w:tcW w:w="473"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FBFDFB0"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227.36</w:t>
            </w:r>
          </w:p>
        </w:tc>
        <w:tc>
          <w:tcPr>
            <w:tcW w:w="29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B7F80AA" w14:textId="77777777" w:rsidR="004B5F5B" w:rsidRDefault="00000000">
            <w:pPr>
              <w:jc w:val="left"/>
              <w:rPr>
                <w:rFonts w:asciiTheme="minorEastAsia" w:hAnsiTheme="minorEastAsia" w:cs="Arial" w:hint="eastAsia"/>
                <w:color w:val="000000"/>
                <w:szCs w:val="21"/>
              </w:rPr>
            </w:pPr>
            <w:r>
              <w:rPr>
                <w:rFonts w:asciiTheme="minorEastAsia" w:hAnsiTheme="minorEastAsia" w:cs="Arial" w:hint="eastAsia"/>
                <w:color w:val="000000"/>
                <w:szCs w:val="21"/>
              </w:rPr>
              <w:t>227.36</w:t>
            </w:r>
          </w:p>
        </w:tc>
        <w:tc>
          <w:tcPr>
            <w:tcW w:w="394" w:type="pct"/>
            <w:gridSpan w:val="2"/>
            <w:tcBorders>
              <w:top w:val="single" w:sz="4" w:space="0" w:color="auto"/>
              <w:left w:val="single" w:sz="4" w:space="0" w:color="auto"/>
              <w:bottom w:val="single" w:sz="4" w:space="0" w:color="auto"/>
              <w:right w:val="single" w:sz="4" w:space="0" w:color="auto"/>
            </w:tcBorders>
            <w:noWrap/>
            <w:vAlign w:val="center"/>
          </w:tcPr>
          <w:p w14:paraId="7B7B5A4E" w14:textId="77777777" w:rsidR="004B5F5B" w:rsidRDefault="004B5F5B">
            <w:pPr>
              <w:widowControl/>
              <w:jc w:val="left"/>
              <w:rPr>
                <w:rFonts w:asciiTheme="minorEastAsia" w:hAnsiTheme="minorEastAsia" w:cs="宋体" w:hint="eastAsia"/>
                <w:b/>
                <w:bCs/>
                <w:kern w:val="0"/>
                <w:szCs w:val="21"/>
              </w:rPr>
            </w:pPr>
          </w:p>
        </w:tc>
        <w:tc>
          <w:tcPr>
            <w:tcW w:w="397" w:type="pct"/>
            <w:gridSpan w:val="2"/>
            <w:tcBorders>
              <w:top w:val="single" w:sz="4" w:space="0" w:color="auto"/>
              <w:left w:val="single" w:sz="4" w:space="0" w:color="auto"/>
              <w:bottom w:val="single" w:sz="4" w:space="0" w:color="auto"/>
              <w:right w:val="single" w:sz="4" w:space="0" w:color="auto"/>
            </w:tcBorders>
            <w:noWrap/>
            <w:vAlign w:val="center"/>
          </w:tcPr>
          <w:p w14:paraId="635CEE12" w14:textId="77777777" w:rsidR="004B5F5B" w:rsidRDefault="004B5F5B">
            <w:pPr>
              <w:widowControl/>
              <w:jc w:val="left"/>
              <w:rPr>
                <w:rFonts w:asciiTheme="minorEastAsia" w:hAnsiTheme="minorEastAsia" w:cs="宋体" w:hint="eastAsia"/>
                <w:b/>
                <w:bCs/>
                <w:kern w:val="0"/>
                <w:sz w:val="22"/>
              </w:rPr>
            </w:pPr>
          </w:p>
        </w:tc>
      </w:tr>
      <w:tr w:rsidR="004B5F5B" w14:paraId="19C7B188" w14:textId="77777777">
        <w:tblPrEx>
          <w:tblCellMar>
            <w:left w:w="108" w:type="dxa"/>
            <w:right w:w="108" w:type="dxa"/>
          </w:tblCellMar>
        </w:tblPrEx>
        <w:trPr>
          <w:gridBefore w:val="3"/>
          <w:gridAfter w:val="2"/>
          <w:wBefore w:w="76" w:type="pct"/>
          <w:wAfter w:w="112" w:type="pct"/>
          <w:trHeight w:hRule="exact" w:val="255"/>
        </w:trPr>
        <w:tc>
          <w:tcPr>
            <w:tcW w:w="4812" w:type="pct"/>
            <w:gridSpan w:val="27"/>
            <w:tcBorders>
              <w:top w:val="single" w:sz="4" w:space="0" w:color="auto"/>
              <w:left w:val="nil"/>
              <w:bottom w:val="nil"/>
              <w:right w:val="nil"/>
            </w:tcBorders>
            <w:vAlign w:val="center"/>
          </w:tcPr>
          <w:p w14:paraId="76D3A1AC" w14:textId="77777777" w:rsidR="004B5F5B"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注：本表反映部门本年度一般公共预算财政拨款、政府性基金预算财政拨款和国有资本经营预算财政拨款的总收支和年末结转结余情况。</w:t>
            </w:r>
          </w:p>
        </w:tc>
      </w:tr>
    </w:tbl>
    <w:p w14:paraId="14C0B28D" w14:textId="77777777" w:rsidR="004B5F5B" w:rsidRDefault="00000000">
      <w:pPr>
        <w:widowControl/>
        <w:jc w:val="center"/>
        <w:rPr>
          <w:rFonts w:ascii="Times New Roman" w:eastAsia="方正小标宋_GBK" w:hAnsi="Times New Roman" w:cs="Times New Roman"/>
          <w:kern w:val="0"/>
          <w:sz w:val="32"/>
          <w:szCs w:val="32"/>
        </w:rPr>
      </w:pPr>
      <w:bookmarkStart w:id="15" w:name="RANGE!A1:F16"/>
      <w:r>
        <w:rPr>
          <w:rFonts w:ascii="Times New Roman" w:eastAsia="方正小标宋_GBK" w:hAnsi="Times New Roman" w:cs="Times New Roman"/>
          <w:kern w:val="0"/>
          <w:sz w:val="32"/>
          <w:szCs w:val="32"/>
        </w:rPr>
        <w:lastRenderedPageBreak/>
        <w:t>一般公共预算财政拨款支出决算表</w:t>
      </w:r>
      <w:bookmarkEnd w:id="15"/>
    </w:p>
    <w:p w14:paraId="6F5A7954" w14:textId="77777777" w:rsidR="004B5F5B"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bookmarkStart w:id="16" w:name="OLE_LINK22"/>
      <w:bookmarkStart w:id="17" w:name="OLE_LINK23"/>
      <w:r>
        <w:rPr>
          <w:rFonts w:asciiTheme="minorEastAsia" w:hAnsiTheme="minorEastAsia" w:cs="宋体" w:hint="eastAsia"/>
          <w:color w:val="000000"/>
          <w:kern w:val="0"/>
          <w:sz w:val="20"/>
          <w:szCs w:val="20"/>
        </w:rPr>
        <w:t>祁阳市档案馆</w:t>
      </w:r>
      <w:bookmarkEnd w:id="16"/>
      <w:bookmarkEnd w:id="17"/>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24702E83" w14:textId="77777777" w:rsidR="004B5F5B"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5614" w:type="dxa"/>
        <w:jc w:val="center"/>
        <w:tblLook w:val="04A0" w:firstRow="1" w:lastRow="0" w:firstColumn="1" w:lastColumn="0" w:noHBand="0" w:noVBand="1"/>
      </w:tblPr>
      <w:tblGrid>
        <w:gridCol w:w="901"/>
        <w:gridCol w:w="216"/>
        <w:gridCol w:w="83"/>
        <w:gridCol w:w="133"/>
        <w:gridCol w:w="2461"/>
        <w:gridCol w:w="1131"/>
        <w:gridCol w:w="712"/>
        <w:gridCol w:w="246"/>
        <w:gridCol w:w="1171"/>
        <w:gridCol w:w="851"/>
        <w:gridCol w:w="380"/>
        <w:gridCol w:w="470"/>
        <w:gridCol w:w="512"/>
        <w:gridCol w:w="906"/>
        <w:gridCol w:w="228"/>
        <w:gridCol w:w="1047"/>
        <w:gridCol w:w="567"/>
        <w:gridCol w:w="1418"/>
        <w:gridCol w:w="1139"/>
        <w:gridCol w:w="278"/>
        <w:gridCol w:w="542"/>
        <w:gridCol w:w="222"/>
      </w:tblGrid>
      <w:tr w:rsidR="004B5F5B" w14:paraId="7A9A7AF4" w14:textId="77777777">
        <w:trPr>
          <w:gridAfter w:val="2"/>
          <w:wAfter w:w="764" w:type="dxa"/>
          <w:trHeight w:hRule="exact" w:val="284"/>
          <w:jc w:val="center"/>
        </w:trPr>
        <w:tc>
          <w:tcPr>
            <w:tcW w:w="4925" w:type="dxa"/>
            <w:gridSpan w:val="6"/>
            <w:tcBorders>
              <w:top w:val="single" w:sz="8" w:space="0" w:color="auto"/>
              <w:left w:val="single" w:sz="8" w:space="0" w:color="auto"/>
              <w:bottom w:val="single" w:sz="4" w:space="0" w:color="auto"/>
              <w:right w:val="single" w:sz="4" w:space="0" w:color="auto"/>
            </w:tcBorders>
            <w:vAlign w:val="center"/>
          </w:tcPr>
          <w:p w14:paraId="41209586"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925" w:type="dxa"/>
            <w:gridSpan w:val="14"/>
            <w:tcBorders>
              <w:top w:val="single" w:sz="8" w:space="0" w:color="auto"/>
              <w:left w:val="nil"/>
              <w:bottom w:val="single" w:sz="4" w:space="0" w:color="auto"/>
              <w:right w:val="single" w:sz="8" w:space="0" w:color="000000"/>
            </w:tcBorders>
            <w:vAlign w:val="center"/>
          </w:tcPr>
          <w:p w14:paraId="1E8333ED"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4B5F5B" w14:paraId="4C8341C5" w14:textId="77777777">
        <w:trPr>
          <w:gridAfter w:val="2"/>
          <w:wAfter w:w="764" w:type="dxa"/>
          <w:trHeight w:hRule="exact" w:val="284"/>
          <w:jc w:val="center"/>
        </w:trPr>
        <w:tc>
          <w:tcPr>
            <w:tcW w:w="1200" w:type="dxa"/>
            <w:gridSpan w:val="3"/>
            <w:vMerge w:val="restart"/>
            <w:tcBorders>
              <w:top w:val="single" w:sz="4" w:space="0" w:color="auto"/>
              <w:left w:val="single" w:sz="8" w:space="0" w:color="auto"/>
              <w:bottom w:val="single" w:sz="4" w:space="0" w:color="auto"/>
              <w:right w:val="single" w:sz="4" w:space="0" w:color="auto"/>
            </w:tcBorders>
            <w:vAlign w:val="center"/>
          </w:tcPr>
          <w:p w14:paraId="72009BC1"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725" w:type="dxa"/>
            <w:gridSpan w:val="3"/>
            <w:vMerge w:val="restart"/>
            <w:tcBorders>
              <w:top w:val="nil"/>
              <w:left w:val="single" w:sz="4" w:space="0" w:color="auto"/>
              <w:bottom w:val="single" w:sz="4" w:space="0" w:color="auto"/>
              <w:right w:val="single" w:sz="4" w:space="0" w:color="auto"/>
            </w:tcBorders>
            <w:vAlign w:val="center"/>
          </w:tcPr>
          <w:p w14:paraId="7C85830F"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980" w:type="dxa"/>
            <w:gridSpan w:val="4"/>
            <w:vMerge w:val="restart"/>
            <w:tcBorders>
              <w:top w:val="nil"/>
              <w:left w:val="single" w:sz="4" w:space="0" w:color="auto"/>
              <w:bottom w:val="single" w:sz="4" w:space="0" w:color="000000"/>
              <w:right w:val="single" w:sz="4" w:space="0" w:color="auto"/>
            </w:tcBorders>
            <w:vAlign w:val="center"/>
          </w:tcPr>
          <w:p w14:paraId="226B6EDE"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543" w:type="dxa"/>
            <w:gridSpan w:val="6"/>
            <w:vMerge w:val="restart"/>
            <w:tcBorders>
              <w:top w:val="nil"/>
              <w:left w:val="single" w:sz="4" w:space="0" w:color="auto"/>
              <w:bottom w:val="single" w:sz="4" w:space="0" w:color="000000"/>
              <w:right w:val="single" w:sz="4" w:space="0" w:color="auto"/>
            </w:tcBorders>
            <w:vAlign w:val="center"/>
          </w:tcPr>
          <w:p w14:paraId="20FBAC87"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402" w:type="dxa"/>
            <w:gridSpan w:val="4"/>
            <w:vMerge w:val="restart"/>
            <w:tcBorders>
              <w:top w:val="nil"/>
              <w:left w:val="single" w:sz="4" w:space="0" w:color="auto"/>
              <w:bottom w:val="single" w:sz="4" w:space="0" w:color="000000"/>
              <w:right w:val="single" w:sz="8" w:space="0" w:color="auto"/>
            </w:tcBorders>
            <w:vAlign w:val="center"/>
          </w:tcPr>
          <w:p w14:paraId="56A21D01" w14:textId="77777777" w:rsidR="004B5F5B"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4B5F5B" w14:paraId="511A974A" w14:textId="77777777">
        <w:trPr>
          <w:gridAfter w:val="2"/>
          <w:wAfter w:w="764" w:type="dxa"/>
          <w:trHeight w:hRule="exact" w:val="284"/>
          <w:jc w:val="center"/>
        </w:trPr>
        <w:tc>
          <w:tcPr>
            <w:tcW w:w="1200" w:type="dxa"/>
            <w:gridSpan w:val="3"/>
            <w:vMerge/>
            <w:tcBorders>
              <w:top w:val="single" w:sz="4" w:space="0" w:color="auto"/>
              <w:left w:val="single" w:sz="8" w:space="0" w:color="auto"/>
              <w:bottom w:val="single" w:sz="4" w:space="0" w:color="auto"/>
              <w:right w:val="single" w:sz="4" w:space="0" w:color="auto"/>
            </w:tcBorders>
            <w:vAlign w:val="center"/>
          </w:tcPr>
          <w:p w14:paraId="5DC88976" w14:textId="77777777" w:rsidR="004B5F5B" w:rsidRDefault="004B5F5B">
            <w:pPr>
              <w:widowControl/>
              <w:jc w:val="left"/>
              <w:rPr>
                <w:rFonts w:ascii="Times New Roman" w:eastAsia="仿宋_GB2312" w:hAnsi="Times New Roman" w:cs="Times New Roman"/>
                <w:kern w:val="0"/>
                <w:szCs w:val="21"/>
              </w:rPr>
            </w:pPr>
          </w:p>
        </w:tc>
        <w:tc>
          <w:tcPr>
            <w:tcW w:w="3725" w:type="dxa"/>
            <w:gridSpan w:val="3"/>
            <w:vMerge/>
            <w:tcBorders>
              <w:top w:val="nil"/>
              <w:left w:val="single" w:sz="4" w:space="0" w:color="auto"/>
              <w:bottom w:val="single" w:sz="4" w:space="0" w:color="auto"/>
              <w:right w:val="single" w:sz="4" w:space="0" w:color="auto"/>
            </w:tcBorders>
            <w:vAlign w:val="center"/>
          </w:tcPr>
          <w:p w14:paraId="6B0545CA" w14:textId="77777777" w:rsidR="004B5F5B" w:rsidRDefault="004B5F5B">
            <w:pPr>
              <w:widowControl/>
              <w:jc w:val="left"/>
              <w:rPr>
                <w:rFonts w:ascii="Times New Roman" w:eastAsia="仿宋_GB2312" w:hAnsi="Times New Roman" w:cs="Times New Roman"/>
                <w:kern w:val="0"/>
                <w:szCs w:val="21"/>
              </w:rPr>
            </w:pPr>
          </w:p>
        </w:tc>
        <w:tc>
          <w:tcPr>
            <w:tcW w:w="2980" w:type="dxa"/>
            <w:gridSpan w:val="4"/>
            <w:vMerge/>
            <w:tcBorders>
              <w:top w:val="nil"/>
              <w:left w:val="single" w:sz="4" w:space="0" w:color="auto"/>
              <w:bottom w:val="single" w:sz="4" w:space="0" w:color="000000"/>
              <w:right w:val="single" w:sz="4" w:space="0" w:color="auto"/>
            </w:tcBorders>
            <w:vAlign w:val="center"/>
          </w:tcPr>
          <w:p w14:paraId="1E8C0332" w14:textId="77777777" w:rsidR="004B5F5B" w:rsidRDefault="004B5F5B">
            <w:pPr>
              <w:widowControl/>
              <w:jc w:val="left"/>
              <w:rPr>
                <w:rFonts w:ascii="Times New Roman" w:eastAsia="仿宋_GB2312" w:hAnsi="Times New Roman" w:cs="Times New Roman"/>
                <w:kern w:val="0"/>
                <w:szCs w:val="21"/>
              </w:rPr>
            </w:pPr>
          </w:p>
        </w:tc>
        <w:tc>
          <w:tcPr>
            <w:tcW w:w="3543" w:type="dxa"/>
            <w:gridSpan w:val="6"/>
            <w:vMerge/>
            <w:tcBorders>
              <w:top w:val="nil"/>
              <w:left w:val="single" w:sz="4" w:space="0" w:color="auto"/>
              <w:bottom w:val="single" w:sz="4" w:space="0" w:color="000000"/>
              <w:right w:val="single" w:sz="4" w:space="0" w:color="auto"/>
            </w:tcBorders>
            <w:vAlign w:val="center"/>
          </w:tcPr>
          <w:p w14:paraId="1B142D87" w14:textId="77777777" w:rsidR="004B5F5B" w:rsidRDefault="004B5F5B">
            <w:pPr>
              <w:widowControl/>
              <w:jc w:val="left"/>
              <w:rPr>
                <w:rFonts w:ascii="Times New Roman" w:eastAsia="仿宋_GB2312" w:hAnsi="Times New Roman" w:cs="Times New Roman"/>
                <w:kern w:val="0"/>
                <w:szCs w:val="21"/>
              </w:rPr>
            </w:pPr>
          </w:p>
        </w:tc>
        <w:tc>
          <w:tcPr>
            <w:tcW w:w="3402" w:type="dxa"/>
            <w:gridSpan w:val="4"/>
            <w:vMerge/>
            <w:tcBorders>
              <w:top w:val="nil"/>
              <w:left w:val="single" w:sz="4" w:space="0" w:color="auto"/>
              <w:bottom w:val="single" w:sz="4" w:space="0" w:color="000000"/>
              <w:right w:val="single" w:sz="8" w:space="0" w:color="auto"/>
            </w:tcBorders>
            <w:vAlign w:val="center"/>
          </w:tcPr>
          <w:p w14:paraId="77A8F70B" w14:textId="77777777" w:rsidR="004B5F5B" w:rsidRDefault="004B5F5B">
            <w:pPr>
              <w:widowControl/>
              <w:jc w:val="left"/>
              <w:rPr>
                <w:rFonts w:ascii="Times New Roman" w:eastAsia="仿宋_GB2312" w:hAnsi="Times New Roman" w:cs="Times New Roman"/>
                <w:kern w:val="0"/>
                <w:szCs w:val="21"/>
              </w:rPr>
            </w:pPr>
          </w:p>
        </w:tc>
      </w:tr>
      <w:tr w:rsidR="004B5F5B" w14:paraId="01C55A13" w14:textId="77777777">
        <w:trPr>
          <w:gridAfter w:val="2"/>
          <w:wAfter w:w="764" w:type="dxa"/>
          <w:trHeight w:hRule="exact" w:val="284"/>
          <w:jc w:val="center"/>
        </w:trPr>
        <w:tc>
          <w:tcPr>
            <w:tcW w:w="1200" w:type="dxa"/>
            <w:gridSpan w:val="3"/>
            <w:vMerge/>
            <w:tcBorders>
              <w:top w:val="single" w:sz="4" w:space="0" w:color="auto"/>
              <w:left w:val="single" w:sz="8" w:space="0" w:color="auto"/>
              <w:bottom w:val="single" w:sz="4" w:space="0" w:color="auto"/>
              <w:right w:val="single" w:sz="4" w:space="0" w:color="auto"/>
            </w:tcBorders>
            <w:vAlign w:val="center"/>
          </w:tcPr>
          <w:p w14:paraId="705A496A" w14:textId="77777777" w:rsidR="004B5F5B" w:rsidRDefault="004B5F5B">
            <w:pPr>
              <w:widowControl/>
              <w:jc w:val="left"/>
              <w:rPr>
                <w:rFonts w:ascii="Times New Roman" w:eastAsia="仿宋_GB2312" w:hAnsi="Times New Roman" w:cs="Times New Roman"/>
                <w:kern w:val="0"/>
                <w:szCs w:val="21"/>
              </w:rPr>
            </w:pPr>
          </w:p>
        </w:tc>
        <w:tc>
          <w:tcPr>
            <w:tcW w:w="3725" w:type="dxa"/>
            <w:gridSpan w:val="3"/>
            <w:vMerge/>
            <w:tcBorders>
              <w:top w:val="nil"/>
              <w:left w:val="single" w:sz="4" w:space="0" w:color="auto"/>
              <w:bottom w:val="single" w:sz="4" w:space="0" w:color="auto"/>
              <w:right w:val="single" w:sz="4" w:space="0" w:color="auto"/>
            </w:tcBorders>
            <w:vAlign w:val="center"/>
          </w:tcPr>
          <w:p w14:paraId="772895A1" w14:textId="77777777" w:rsidR="004B5F5B" w:rsidRDefault="004B5F5B">
            <w:pPr>
              <w:widowControl/>
              <w:jc w:val="left"/>
              <w:rPr>
                <w:rFonts w:ascii="Times New Roman" w:eastAsia="仿宋_GB2312" w:hAnsi="Times New Roman" w:cs="Times New Roman"/>
                <w:kern w:val="0"/>
                <w:szCs w:val="21"/>
              </w:rPr>
            </w:pPr>
          </w:p>
        </w:tc>
        <w:tc>
          <w:tcPr>
            <w:tcW w:w="2980" w:type="dxa"/>
            <w:gridSpan w:val="4"/>
            <w:vMerge/>
            <w:tcBorders>
              <w:top w:val="nil"/>
              <w:left w:val="single" w:sz="4" w:space="0" w:color="auto"/>
              <w:bottom w:val="single" w:sz="4" w:space="0" w:color="000000"/>
              <w:right w:val="single" w:sz="4" w:space="0" w:color="auto"/>
            </w:tcBorders>
            <w:vAlign w:val="center"/>
          </w:tcPr>
          <w:p w14:paraId="6D309CAB" w14:textId="77777777" w:rsidR="004B5F5B" w:rsidRDefault="004B5F5B">
            <w:pPr>
              <w:widowControl/>
              <w:jc w:val="left"/>
              <w:rPr>
                <w:rFonts w:ascii="Times New Roman" w:eastAsia="仿宋_GB2312" w:hAnsi="Times New Roman" w:cs="Times New Roman"/>
                <w:kern w:val="0"/>
                <w:szCs w:val="21"/>
              </w:rPr>
            </w:pPr>
          </w:p>
        </w:tc>
        <w:tc>
          <w:tcPr>
            <w:tcW w:w="3543" w:type="dxa"/>
            <w:gridSpan w:val="6"/>
            <w:vMerge/>
            <w:tcBorders>
              <w:top w:val="nil"/>
              <w:left w:val="single" w:sz="4" w:space="0" w:color="auto"/>
              <w:bottom w:val="single" w:sz="4" w:space="0" w:color="000000"/>
              <w:right w:val="single" w:sz="4" w:space="0" w:color="auto"/>
            </w:tcBorders>
            <w:vAlign w:val="center"/>
          </w:tcPr>
          <w:p w14:paraId="08AB2628" w14:textId="77777777" w:rsidR="004B5F5B" w:rsidRDefault="004B5F5B">
            <w:pPr>
              <w:widowControl/>
              <w:jc w:val="left"/>
              <w:rPr>
                <w:rFonts w:ascii="Times New Roman" w:eastAsia="仿宋_GB2312" w:hAnsi="Times New Roman" w:cs="Times New Roman"/>
                <w:kern w:val="0"/>
                <w:szCs w:val="21"/>
              </w:rPr>
            </w:pPr>
          </w:p>
        </w:tc>
        <w:tc>
          <w:tcPr>
            <w:tcW w:w="3402" w:type="dxa"/>
            <w:gridSpan w:val="4"/>
            <w:vMerge/>
            <w:tcBorders>
              <w:top w:val="nil"/>
              <w:left w:val="single" w:sz="4" w:space="0" w:color="auto"/>
              <w:bottom w:val="single" w:sz="4" w:space="0" w:color="000000"/>
              <w:right w:val="single" w:sz="8" w:space="0" w:color="auto"/>
            </w:tcBorders>
            <w:vAlign w:val="center"/>
          </w:tcPr>
          <w:p w14:paraId="4DE752A3" w14:textId="77777777" w:rsidR="004B5F5B" w:rsidRDefault="004B5F5B">
            <w:pPr>
              <w:widowControl/>
              <w:jc w:val="left"/>
              <w:rPr>
                <w:rFonts w:ascii="Times New Roman" w:eastAsia="仿宋_GB2312" w:hAnsi="Times New Roman" w:cs="Times New Roman"/>
                <w:kern w:val="0"/>
                <w:szCs w:val="21"/>
              </w:rPr>
            </w:pPr>
          </w:p>
        </w:tc>
      </w:tr>
      <w:tr w:rsidR="004B5F5B" w14:paraId="69627F90" w14:textId="77777777">
        <w:trPr>
          <w:gridAfter w:val="2"/>
          <w:wAfter w:w="764" w:type="dxa"/>
          <w:trHeight w:hRule="exact" w:val="284"/>
          <w:jc w:val="center"/>
        </w:trPr>
        <w:tc>
          <w:tcPr>
            <w:tcW w:w="4925" w:type="dxa"/>
            <w:gridSpan w:val="6"/>
            <w:tcBorders>
              <w:top w:val="single" w:sz="4" w:space="0" w:color="auto"/>
              <w:left w:val="single" w:sz="8" w:space="0" w:color="auto"/>
              <w:bottom w:val="single" w:sz="4" w:space="0" w:color="auto"/>
              <w:right w:val="single" w:sz="4" w:space="0" w:color="auto"/>
            </w:tcBorders>
            <w:vAlign w:val="center"/>
          </w:tcPr>
          <w:p w14:paraId="08B18194" w14:textId="77777777" w:rsidR="004B5F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980" w:type="dxa"/>
            <w:gridSpan w:val="4"/>
            <w:tcBorders>
              <w:top w:val="nil"/>
              <w:left w:val="nil"/>
              <w:bottom w:val="single" w:sz="4" w:space="0" w:color="auto"/>
              <w:right w:val="single" w:sz="4" w:space="0" w:color="auto"/>
            </w:tcBorders>
            <w:vAlign w:val="center"/>
          </w:tcPr>
          <w:p w14:paraId="32708D52" w14:textId="77777777" w:rsidR="004B5F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543" w:type="dxa"/>
            <w:gridSpan w:val="6"/>
            <w:tcBorders>
              <w:top w:val="nil"/>
              <w:left w:val="nil"/>
              <w:bottom w:val="single" w:sz="4" w:space="0" w:color="auto"/>
              <w:right w:val="single" w:sz="4" w:space="0" w:color="auto"/>
            </w:tcBorders>
            <w:vAlign w:val="center"/>
          </w:tcPr>
          <w:p w14:paraId="2FE34F57" w14:textId="77777777" w:rsidR="004B5F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402" w:type="dxa"/>
            <w:gridSpan w:val="4"/>
            <w:tcBorders>
              <w:top w:val="nil"/>
              <w:left w:val="nil"/>
              <w:bottom w:val="single" w:sz="4" w:space="0" w:color="auto"/>
              <w:right w:val="single" w:sz="8" w:space="0" w:color="auto"/>
            </w:tcBorders>
            <w:vAlign w:val="center"/>
          </w:tcPr>
          <w:p w14:paraId="4E666AD6" w14:textId="77777777" w:rsidR="004B5F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4B5F5B" w14:paraId="02DA45D7" w14:textId="77777777">
        <w:trPr>
          <w:gridAfter w:val="2"/>
          <w:wAfter w:w="764" w:type="dxa"/>
          <w:trHeight w:hRule="exact" w:val="284"/>
          <w:jc w:val="center"/>
        </w:trPr>
        <w:tc>
          <w:tcPr>
            <w:tcW w:w="4925" w:type="dxa"/>
            <w:gridSpan w:val="6"/>
            <w:tcBorders>
              <w:top w:val="single" w:sz="4" w:space="0" w:color="auto"/>
              <w:left w:val="single" w:sz="8" w:space="0" w:color="auto"/>
              <w:bottom w:val="single" w:sz="4" w:space="0" w:color="auto"/>
              <w:right w:val="single" w:sz="4" w:space="0" w:color="auto"/>
            </w:tcBorders>
            <w:vAlign w:val="center"/>
          </w:tcPr>
          <w:p w14:paraId="65DE2B55" w14:textId="77777777" w:rsidR="004B5F5B"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980" w:type="dxa"/>
            <w:gridSpan w:val="4"/>
            <w:tcBorders>
              <w:top w:val="nil"/>
              <w:left w:val="nil"/>
              <w:bottom w:val="single" w:sz="4" w:space="0" w:color="auto"/>
              <w:right w:val="single" w:sz="4" w:space="0" w:color="auto"/>
            </w:tcBorders>
            <w:vAlign w:val="center"/>
          </w:tcPr>
          <w:p w14:paraId="34022C8A" w14:textId="77777777" w:rsidR="004B5F5B" w:rsidRDefault="00000000">
            <w:pPr>
              <w:jc w:val="right"/>
              <w:rPr>
                <w:rFonts w:ascii="宋体" w:eastAsia="宋体" w:hAnsi="宋体" w:cs="Arial" w:hint="eastAsia"/>
                <w:b/>
                <w:bCs/>
                <w:color w:val="000000"/>
                <w:sz w:val="22"/>
              </w:rPr>
            </w:pPr>
            <w:r>
              <w:rPr>
                <w:rFonts w:cs="Arial" w:hint="eastAsia"/>
                <w:b/>
                <w:bCs/>
                <w:color w:val="000000"/>
                <w:sz w:val="22"/>
              </w:rPr>
              <w:t>227.36</w:t>
            </w:r>
          </w:p>
        </w:tc>
        <w:tc>
          <w:tcPr>
            <w:tcW w:w="3543" w:type="dxa"/>
            <w:gridSpan w:val="6"/>
            <w:tcBorders>
              <w:top w:val="nil"/>
              <w:left w:val="nil"/>
              <w:bottom w:val="single" w:sz="4" w:space="0" w:color="auto"/>
              <w:right w:val="single" w:sz="4" w:space="0" w:color="auto"/>
            </w:tcBorders>
            <w:vAlign w:val="center"/>
          </w:tcPr>
          <w:p w14:paraId="6D86753C" w14:textId="77777777" w:rsidR="004B5F5B" w:rsidRDefault="00000000">
            <w:pPr>
              <w:jc w:val="right"/>
              <w:rPr>
                <w:rFonts w:ascii="宋体" w:eastAsia="宋体" w:hAnsi="宋体" w:cs="宋体" w:hint="eastAsia"/>
                <w:color w:val="000000"/>
                <w:sz w:val="22"/>
              </w:rPr>
            </w:pPr>
            <w:r>
              <w:rPr>
                <w:color w:val="000000"/>
                <w:sz w:val="22"/>
              </w:rPr>
              <w:t>168.67</w:t>
            </w:r>
          </w:p>
        </w:tc>
        <w:tc>
          <w:tcPr>
            <w:tcW w:w="3402" w:type="dxa"/>
            <w:gridSpan w:val="4"/>
            <w:tcBorders>
              <w:top w:val="nil"/>
              <w:left w:val="nil"/>
              <w:bottom w:val="single" w:sz="4" w:space="0" w:color="auto"/>
              <w:right w:val="single" w:sz="8" w:space="0" w:color="auto"/>
            </w:tcBorders>
            <w:vAlign w:val="center"/>
          </w:tcPr>
          <w:p w14:paraId="72E2CB53" w14:textId="77777777" w:rsidR="004B5F5B" w:rsidRDefault="00000000">
            <w:pPr>
              <w:jc w:val="right"/>
              <w:rPr>
                <w:rFonts w:ascii="宋体" w:eastAsia="宋体" w:hAnsi="宋体" w:cs="宋体" w:hint="eastAsia"/>
                <w:color w:val="000000"/>
                <w:sz w:val="22"/>
              </w:rPr>
            </w:pPr>
            <w:r>
              <w:rPr>
                <w:rFonts w:ascii="宋体" w:eastAsia="宋体" w:hAnsi="宋体" w:cs="宋体" w:hint="eastAsia"/>
                <w:color w:val="000000"/>
                <w:sz w:val="22"/>
              </w:rPr>
              <w:t>58.69</w:t>
            </w:r>
          </w:p>
        </w:tc>
      </w:tr>
      <w:tr w:rsidR="004B5F5B" w14:paraId="7A11C6B7"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269E4400" w14:textId="77777777" w:rsidR="004B5F5B" w:rsidRDefault="00000000">
            <w:pPr>
              <w:rPr>
                <w:rFonts w:ascii="宋体" w:eastAsia="宋体" w:hAnsi="宋体" w:cs="Arial" w:hint="eastAsia"/>
                <w:color w:val="000000"/>
                <w:sz w:val="22"/>
              </w:rPr>
            </w:pPr>
            <w:r>
              <w:rPr>
                <w:rFonts w:cs="Arial"/>
                <w:color w:val="000000"/>
                <w:sz w:val="22"/>
              </w:rPr>
              <w:t>201</w:t>
            </w:r>
          </w:p>
        </w:tc>
        <w:tc>
          <w:tcPr>
            <w:tcW w:w="3725" w:type="dxa"/>
            <w:gridSpan w:val="3"/>
            <w:tcBorders>
              <w:top w:val="nil"/>
              <w:left w:val="nil"/>
              <w:bottom w:val="single" w:sz="4" w:space="0" w:color="auto"/>
              <w:right w:val="single" w:sz="4" w:space="0" w:color="auto"/>
            </w:tcBorders>
            <w:vAlign w:val="center"/>
          </w:tcPr>
          <w:p w14:paraId="7D8C9705" w14:textId="77777777" w:rsidR="004B5F5B" w:rsidRDefault="00000000">
            <w:pPr>
              <w:rPr>
                <w:rFonts w:ascii="宋体" w:eastAsia="宋体" w:hAnsi="宋体" w:cs="Arial" w:hint="eastAsia"/>
                <w:color w:val="000000"/>
                <w:sz w:val="22"/>
              </w:rPr>
            </w:pPr>
            <w:r>
              <w:rPr>
                <w:rFonts w:cs="Arial" w:hint="eastAsia"/>
                <w:color w:val="000000"/>
                <w:sz w:val="22"/>
              </w:rPr>
              <w:t>一般公共服务支出</w:t>
            </w:r>
          </w:p>
        </w:tc>
        <w:tc>
          <w:tcPr>
            <w:tcW w:w="2980" w:type="dxa"/>
            <w:gridSpan w:val="4"/>
            <w:tcBorders>
              <w:top w:val="nil"/>
              <w:left w:val="nil"/>
              <w:bottom w:val="single" w:sz="4" w:space="0" w:color="auto"/>
              <w:right w:val="single" w:sz="4" w:space="0" w:color="auto"/>
            </w:tcBorders>
            <w:vAlign w:val="center"/>
          </w:tcPr>
          <w:p w14:paraId="75DB86B7" w14:textId="77777777" w:rsidR="004B5F5B" w:rsidRDefault="00000000">
            <w:pPr>
              <w:jc w:val="right"/>
              <w:rPr>
                <w:rFonts w:ascii="宋体" w:eastAsia="宋体" w:hAnsi="宋体" w:cs="宋体" w:hint="eastAsia"/>
                <w:color w:val="000000"/>
                <w:sz w:val="22"/>
              </w:rPr>
            </w:pPr>
            <w:r>
              <w:rPr>
                <w:color w:val="000000"/>
                <w:sz w:val="22"/>
              </w:rPr>
              <w:t>187.04</w:t>
            </w:r>
          </w:p>
        </w:tc>
        <w:tc>
          <w:tcPr>
            <w:tcW w:w="3543" w:type="dxa"/>
            <w:gridSpan w:val="6"/>
            <w:tcBorders>
              <w:top w:val="nil"/>
              <w:left w:val="nil"/>
              <w:bottom w:val="single" w:sz="4" w:space="0" w:color="auto"/>
              <w:right w:val="single" w:sz="4" w:space="0" w:color="auto"/>
            </w:tcBorders>
            <w:vAlign w:val="center"/>
          </w:tcPr>
          <w:p w14:paraId="1CB147F1" w14:textId="77777777" w:rsidR="004B5F5B" w:rsidRDefault="00000000">
            <w:pPr>
              <w:jc w:val="right"/>
              <w:rPr>
                <w:rFonts w:ascii="宋体" w:eastAsia="宋体" w:hAnsi="宋体" w:cs="宋体" w:hint="eastAsia"/>
                <w:color w:val="000000"/>
                <w:sz w:val="22"/>
              </w:rPr>
            </w:pPr>
            <w:r>
              <w:rPr>
                <w:color w:val="000000"/>
                <w:sz w:val="22"/>
              </w:rPr>
              <w:t>142.25</w:t>
            </w:r>
          </w:p>
        </w:tc>
        <w:tc>
          <w:tcPr>
            <w:tcW w:w="3402" w:type="dxa"/>
            <w:gridSpan w:val="4"/>
            <w:tcBorders>
              <w:top w:val="nil"/>
              <w:left w:val="nil"/>
              <w:bottom w:val="single" w:sz="4" w:space="0" w:color="auto"/>
              <w:right w:val="single" w:sz="8" w:space="0" w:color="auto"/>
            </w:tcBorders>
            <w:vAlign w:val="center"/>
          </w:tcPr>
          <w:p w14:paraId="460B210A" w14:textId="77777777" w:rsidR="004B5F5B" w:rsidRDefault="00000000">
            <w:pPr>
              <w:jc w:val="right"/>
              <w:rPr>
                <w:rFonts w:ascii="宋体" w:eastAsia="宋体" w:hAnsi="宋体" w:cs="宋体" w:hint="eastAsia"/>
                <w:color w:val="000000"/>
                <w:sz w:val="22"/>
              </w:rPr>
            </w:pPr>
            <w:r>
              <w:rPr>
                <w:color w:val="000000"/>
                <w:sz w:val="22"/>
              </w:rPr>
              <w:t>44.79</w:t>
            </w:r>
          </w:p>
        </w:tc>
      </w:tr>
      <w:tr w:rsidR="004B5F5B" w14:paraId="3C29D681"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60033E8E" w14:textId="77777777" w:rsidR="004B5F5B" w:rsidRDefault="00000000">
            <w:pPr>
              <w:rPr>
                <w:rFonts w:ascii="宋体" w:eastAsia="宋体" w:hAnsi="宋体" w:cs="宋体" w:hint="eastAsia"/>
                <w:color w:val="000000"/>
                <w:sz w:val="22"/>
              </w:rPr>
            </w:pPr>
            <w:r>
              <w:rPr>
                <w:color w:val="000000"/>
                <w:sz w:val="22"/>
              </w:rPr>
              <w:t>20101</w:t>
            </w:r>
          </w:p>
        </w:tc>
        <w:tc>
          <w:tcPr>
            <w:tcW w:w="3725" w:type="dxa"/>
            <w:gridSpan w:val="3"/>
            <w:tcBorders>
              <w:top w:val="nil"/>
              <w:left w:val="nil"/>
              <w:bottom w:val="single" w:sz="4" w:space="0" w:color="auto"/>
              <w:right w:val="single" w:sz="4" w:space="0" w:color="auto"/>
            </w:tcBorders>
            <w:vAlign w:val="center"/>
          </w:tcPr>
          <w:p w14:paraId="020F2940" w14:textId="77777777" w:rsidR="004B5F5B" w:rsidRDefault="00000000">
            <w:pPr>
              <w:rPr>
                <w:rFonts w:cs="Arial"/>
                <w:color w:val="000000"/>
                <w:sz w:val="22"/>
              </w:rPr>
            </w:pPr>
            <w:r>
              <w:rPr>
                <w:rFonts w:cs="Arial" w:hint="eastAsia"/>
                <w:color w:val="000000"/>
                <w:sz w:val="22"/>
              </w:rPr>
              <w:t>人大事务</w:t>
            </w:r>
          </w:p>
        </w:tc>
        <w:tc>
          <w:tcPr>
            <w:tcW w:w="2980" w:type="dxa"/>
            <w:gridSpan w:val="4"/>
            <w:tcBorders>
              <w:top w:val="nil"/>
              <w:left w:val="nil"/>
              <w:bottom w:val="single" w:sz="4" w:space="0" w:color="auto"/>
              <w:right w:val="single" w:sz="4" w:space="0" w:color="auto"/>
            </w:tcBorders>
            <w:vAlign w:val="center"/>
          </w:tcPr>
          <w:p w14:paraId="1111376D" w14:textId="77777777" w:rsidR="004B5F5B" w:rsidRDefault="00000000">
            <w:pPr>
              <w:jc w:val="right"/>
              <w:rPr>
                <w:rFonts w:ascii="宋体" w:eastAsia="宋体" w:hAnsi="宋体" w:cs="宋体" w:hint="eastAsia"/>
                <w:color w:val="000000"/>
                <w:sz w:val="22"/>
              </w:rPr>
            </w:pPr>
            <w:r>
              <w:rPr>
                <w:color w:val="000000"/>
                <w:sz w:val="22"/>
              </w:rPr>
              <w:t>7.24</w:t>
            </w:r>
          </w:p>
        </w:tc>
        <w:tc>
          <w:tcPr>
            <w:tcW w:w="3543" w:type="dxa"/>
            <w:gridSpan w:val="6"/>
            <w:tcBorders>
              <w:top w:val="nil"/>
              <w:left w:val="nil"/>
              <w:bottom w:val="single" w:sz="4" w:space="0" w:color="auto"/>
              <w:right w:val="single" w:sz="4" w:space="0" w:color="auto"/>
            </w:tcBorders>
            <w:vAlign w:val="center"/>
          </w:tcPr>
          <w:p w14:paraId="515A7103" w14:textId="77777777" w:rsidR="004B5F5B" w:rsidRDefault="00000000">
            <w:pPr>
              <w:jc w:val="right"/>
              <w:rPr>
                <w:rFonts w:ascii="宋体" w:eastAsia="宋体" w:hAnsi="宋体" w:cs="宋体" w:hint="eastAsia"/>
                <w:color w:val="000000"/>
                <w:sz w:val="22"/>
              </w:rPr>
            </w:pPr>
            <w:r>
              <w:rPr>
                <w:color w:val="000000"/>
                <w:sz w:val="22"/>
              </w:rPr>
              <w:t>5.64</w:t>
            </w:r>
          </w:p>
        </w:tc>
        <w:tc>
          <w:tcPr>
            <w:tcW w:w="3402" w:type="dxa"/>
            <w:gridSpan w:val="4"/>
            <w:tcBorders>
              <w:top w:val="nil"/>
              <w:left w:val="nil"/>
              <w:bottom w:val="single" w:sz="4" w:space="0" w:color="auto"/>
              <w:right w:val="single" w:sz="8" w:space="0" w:color="auto"/>
            </w:tcBorders>
            <w:vAlign w:val="center"/>
          </w:tcPr>
          <w:p w14:paraId="51346909" w14:textId="77777777" w:rsidR="004B5F5B" w:rsidRDefault="00000000">
            <w:pPr>
              <w:jc w:val="right"/>
              <w:rPr>
                <w:rFonts w:ascii="宋体" w:eastAsia="宋体" w:hAnsi="宋体" w:cs="宋体" w:hint="eastAsia"/>
                <w:color w:val="000000"/>
                <w:sz w:val="22"/>
              </w:rPr>
            </w:pPr>
            <w:r>
              <w:rPr>
                <w:color w:val="000000"/>
                <w:sz w:val="22"/>
              </w:rPr>
              <w:t>1.60</w:t>
            </w:r>
          </w:p>
        </w:tc>
      </w:tr>
      <w:tr w:rsidR="004B5F5B" w14:paraId="71282A72"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7EF9494F" w14:textId="77777777" w:rsidR="004B5F5B" w:rsidRDefault="00000000">
            <w:pPr>
              <w:rPr>
                <w:rFonts w:ascii="宋体" w:eastAsia="宋体" w:hAnsi="宋体" w:cs="宋体" w:hint="eastAsia"/>
                <w:color w:val="000000"/>
                <w:sz w:val="22"/>
              </w:rPr>
            </w:pPr>
            <w:r>
              <w:rPr>
                <w:color w:val="000000"/>
                <w:sz w:val="22"/>
              </w:rPr>
              <w:t>2010102</w:t>
            </w:r>
          </w:p>
        </w:tc>
        <w:tc>
          <w:tcPr>
            <w:tcW w:w="3725" w:type="dxa"/>
            <w:gridSpan w:val="3"/>
            <w:tcBorders>
              <w:top w:val="nil"/>
              <w:left w:val="nil"/>
              <w:bottom w:val="single" w:sz="4" w:space="0" w:color="auto"/>
              <w:right w:val="single" w:sz="4" w:space="0" w:color="auto"/>
            </w:tcBorders>
            <w:vAlign w:val="center"/>
          </w:tcPr>
          <w:p w14:paraId="0D523C49" w14:textId="77777777" w:rsidR="004B5F5B" w:rsidRDefault="00000000">
            <w:pPr>
              <w:rPr>
                <w:rFonts w:cs="Arial"/>
                <w:color w:val="000000"/>
                <w:sz w:val="22"/>
              </w:rPr>
            </w:pPr>
            <w:r>
              <w:rPr>
                <w:rFonts w:cs="Arial" w:hint="eastAsia"/>
                <w:color w:val="000000"/>
                <w:sz w:val="22"/>
              </w:rPr>
              <w:t>一般行政管理事务</w:t>
            </w:r>
          </w:p>
        </w:tc>
        <w:tc>
          <w:tcPr>
            <w:tcW w:w="2980" w:type="dxa"/>
            <w:gridSpan w:val="4"/>
            <w:tcBorders>
              <w:top w:val="nil"/>
              <w:left w:val="nil"/>
              <w:bottom w:val="single" w:sz="4" w:space="0" w:color="auto"/>
              <w:right w:val="single" w:sz="4" w:space="0" w:color="auto"/>
            </w:tcBorders>
            <w:vAlign w:val="center"/>
          </w:tcPr>
          <w:p w14:paraId="4F2FC26D" w14:textId="77777777" w:rsidR="004B5F5B" w:rsidRDefault="00000000">
            <w:pPr>
              <w:jc w:val="right"/>
              <w:rPr>
                <w:rFonts w:ascii="宋体" w:eastAsia="宋体" w:hAnsi="宋体" w:cs="宋体" w:hint="eastAsia"/>
                <w:color w:val="000000"/>
                <w:sz w:val="22"/>
              </w:rPr>
            </w:pPr>
            <w:r>
              <w:rPr>
                <w:color w:val="000000"/>
                <w:sz w:val="22"/>
              </w:rPr>
              <w:t>1.60</w:t>
            </w:r>
          </w:p>
        </w:tc>
        <w:tc>
          <w:tcPr>
            <w:tcW w:w="3543" w:type="dxa"/>
            <w:gridSpan w:val="6"/>
            <w:tcBorders>
              <w:top w:val="nil"/>
              <w:left w:val="nil"/>
              <w:bottom w:val="single" w:sz="4" w:space="0" w:color="auto"/>
              <w:right w:val="single" w:sz="4" w:space="0" w:color="auto"/>
            </w:tcBorders>
            <w:vAlign w:val="center"/>
          </w:tcPr>
          <w:p w14:paraId="3F9C81CB" w14:textId="77777777" w:rsidR="004B5F5B" w:rsidRDefault="00000000">
            <w:pPr>
              <w:jc w:val="right"/>
              <w:rPr>
                <w:rFonts w:ascii="宋体" w:eastAsia="宋体" w:hAnsi="宋体" w:cs="宋体" w:hint="eastAsia"/>
                <w:color w:val="000000"/>
                <w:sz w:val="22"/>
              </w:rPr>
            </w:pPr>
            <w:r>
              <w:rPr>
                <w:color w:val="000000"/>
                <w:sz w:val="22"/>
              </w:rPr>
              <w:t>0.00</w:t>
            </w:r>
          </w:p>
        </w:tc>
        <w:tc>
          <w:tcPr>
            <w:tcW w:w="3402" w:type="dxa"/>
            <w:gridSpan w:val="4"/>
            <w:tcBorders>
              <w:top w:val="nil"/>
              <w:left w:val="nil"/>
              <w:bottom w:val="single" w:sz="4" w:space="0" w:color="auto"/>
              <w:right w:val="single" w:sz="8" w:space="0" w:color="auto"/>
            </w:tcBorders>
            <w:vAlign w:val="center"/>
          </w:tcPr>
          <w:p w14:paraId="0D8B38FA" w14:textId="77777777" w:rsidR="004B5F5B" w:rsidRDefault="00000000">
            <w:pPr>
              <w:jc w:val="right"/>
              <w:rPr>
                <w:rFonts w:ascii="宋体" w:eastAsia="宋体" w:hAnsi="宋体" w:cs="宋体" w:hint="eastAsia"/>
                <w:color w:val="000000"/>
                <w:sz w:val="22"/>
              </w:rPr>
            </w:pPr>
            <w:r>
              <w:rPr>
                <w:color w:val="000000"/>
                <w:sz w:val="22"/>
              </w:rPr>
              <w:t>1.60</w:t>
            </w:r>
          </w:p>
        </w:tc>
      </w:tr>
      <w:tr w:rsidR="004B5F5B" w14:paraId="3ECF52BE"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0BA43C25" w14:textId="77777777" w:rsidR="004B5F5B" w:rsidRDefault="00000000">
            <w:pPr>
              <w:rPr>
                <w:rFonts w:ascii="宋体" w:eastAsia="宋体" w:hAnsi="宋体" w:cs="宋体" w:hint="eastAsia"/>
                <w:color w:val="000000"/>
                <w:sz w:val="22"/>
              </w:rPr>
            </w:pPr>
            <w:r>
              <w:rPr>
                <w:color w:val="000000"/>
                <w:sz w:val="22"/>
              </w:rPr>
              <w:t>2010103</w:t>
            </w:r>
          </w:p>
        </w:tc>
        <w:tc>
          <w:tcPr>
            <w:tcW w:w="3725" w:type="dxa"/>
            <w:gridSpan w:val="3"/>
            <w:tcBorders>
              <w:top w:val="nil"/>
              <w:left w:val="nil"/>
              <w:bottom w:val="single" w:sz="4" w:space="0" w:color="auto"/>
              <w:right w:val="single" w:sz="4" w:space="0" w:color="auto"/>
            </w:tcBorders>
            <w:vAlign w:val="center"/>
          </w:tcPr>
          <w:p w14:paraId="73583A27" w14:textId="77777777" w:rsidR="004B5F5B" w:rsidRDefault="00000000">
            <w:pPr>
              <w:rPr>
                <w:rFonts w:cs="Arial"/>
                <w:color w:val="000000"/>
                <w:sz w:val="22"/>
              </w:rPr>
            </w:pPr>
            <w:r>
              <w:rPr>
                <w:rFonts w:cs="Arial" w:hint="eastAsia"/>
                <w:color w:val="000000"/>
                <w:sz w:val="22"/>
              </w:rPr>
              <w:t>机关服务</w:t>
            </w:r>
          </w:p>
        </w:tc>
        <w:tc>
          <w:tcPr>
            <w:tcW w:w="2980" w:type="dxa"/>
            <w:gridSpan w:val="4"/>
            <w:tcBorders>
              <w:top w:val="nil"/>
              <w:left w:val="nil"/>
              <w:bottom w:val="single" w:sz="4" w:space="0" w:color="auto"/>
              <w:right w:val="single" w:sz="4" w:space="0" w:color="auto"/>
            </w:tcBorders>
            <w:vAlign w:val="center"/>
          </w:tcPr>
          <w:p w14:paraId="05677A5E" w14:textId="77777777" w:rsidR="004B5F5B" w:rsidRDefault="00000000">
            <w:pPr>
              <w:jc w:val="right"/>
              <w:rPr>
                <w:rFonts w:ascii="宋体" w:eastAsia="宋体" w:hAnsi="宋体" w:cs="宋体" w:hint="eastAsia"/>
                <w:color w:val="000000"/>
                <w:sz w:val="22"/>
              </w:rPr>
            </w:pPr>
            <w:r>
              <w:rPr>
                <w:color w:val="000000"/>
                <w:sz w:val="22"/>
              </w:rPr>
              <w:t>5.64</w:t>
            </w:r>
          </w:p>
        </w:tc>
        <w:tc>
          <w:tcPr>
            <w:tcW w:w="3543" w:type="dxa"/>
            <w:gridSpan w:val="6"/>
            <w:tcBorders>
              <w:top w:val="nil"/>
              <w:left w:val="nil"/>
              <w:bottom w:val="single" w:sz="4" w:space="0" w:color="auto"/>
              <w:right w:val="single" w:sz="4" w:space="0" w:color="auto"/>
            </w:tcBorders>
            <w:vAlign w:val="center"/>
          </w:tcPr>
          <w:p w14:paraId="017F0759" w14:textId="77777777" w:rsidR="004B5F5B" w:rsidRDefault="00000000">
            <w:pPr>
              <w:jc w:val="right"/>
              <w:rPr>
                <w:rFonts w:ascii="宋体" w:eastAsia="宋体" w:hAnsi="宋体" w:cs="宋体" w:hint="eastAsia"/>
                <w:color w:val="000000"/>
                <w:sz w:val="22"/>
              </w:rPr>
            </w:pPr>
            <w:r>
              <w:rPr>
                <w:color w:val="000000"/>
                <w:sz w:val="22"/>
              </w:rPr>
              <w:t>5.64</w:t>
            </w:r>
          </w:p>
        </w:tc>
        <w:tc>
          <w:tcPr>
            <w:tcW w:w="3402" w:type="dxa"/>
            <w:gridSpan w:val="4"/>
            <w:tcBorders>
              <w:top w:val="nil"/>
              <w:left w:val="nil"/>
              <w:bottom w:val="single" w:sz="4" w:space="0" w:color="auto"/>
              <w:right w:val="single" w:sz="8" w:space="0" w:color="auto"/>
            </w:tcBorders>
            <w:vAlign w:val="center"/>
          </w:tcPr>
          <w:p w14:paraId="5FBC12CE"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6DA705F5"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17B9E594" w14:textId="77777777" w:rsidR="004B5F5B" w:rsidRDefault="00000000">
            <w:pPr>
              <w:rPr>
                <w:rFonts w:ascii="宋体" w:eastAsia="宋体" w:hAnsi="宋体" w:cs="Arial" w:hint="eastAsia"/>
                <w:color w:val="000000"/>
                <w:sz w:val="22"/>
              </w:rPr>
            </w:pPr>
            <w:r>
              <w:rPr>
                <w:rFonts w:cs="Arial"/>
                <w:color w:val="000000"/>
                <w:sz w:val="22"/>
              </w:rPr>
              <w:t>20126</w:t>
            </w:r>
          </w:p>
        </w:tc>
        <w:tc>
          <w:tcPr>
            <w:tcW w:w="3725" w:type="dxa"/>
            <w:gridSpan w:val="3"/>
            <w:tcBorders>
              <w:top w:val="nil"/>
              <w:left w:val="nil"/>
              <w:bottom w:val="single" w:sz="4" w:space="0" w:color="auto"/>
              <w:right w:val="single" w:sz="4" w:space="0" w:color="auto"/>
            </w:tcBorders>
            <w:vAlign w:val="center"/>
          </w:tcPr>
          <w:p w14:paraId="42B84061" w14:textId="77777777" w:rsidR="004B5F5B" w:rsidRDefault="00000000">
            <w:pPr>
              <w:rPr>
                <w:rFonts w:ascii="宋体" w:eastAsia="宋体" w:hAnsi="宋体" w:cs="Arial" w:hint="eastAsia"/>
                <w:color w:val="000000"/>
                <w:sz w:val="22"/>
              </w:rPr>
            </w:pPr>
            <w:r>
              <w:rPr>
                <w:rFonts w:cs="Arial" w:hint="eastAsia"/>
                <w:color w:val="000000"/>
                <w:sz w:val="22"/>
              </w:rPr>
              <w:t>档案事务</w:t>
            </w:r>
          </w:p>
        </w:tc>
        <w:tc>
          <w:tcPr>
            <w:tcW w:w="2980" w:type="dxa"/>
            <w:gridSpan w:val="4"/>
            <w:tcBorders>
              <w:top w:val="nil"/>
              <w:left w:val="nil"/>
              <w:bottom w:val="single" w:sz="4" w:space="0" w:color="auto"/>
              <w:right w:val="single" w:sz="4" w:space="0" w:color="auto"/>
            </w:tcBorders>
            <w:vAlign w:val="center"/>
          </w:tcPr>
          <w:p w14:paraId="49DD7E8B" w14:textId="77777777" w:rsidR="004B5F5B" w:rsidRDefault="00000000">
            <w:pPr>
              <w:jc w:val="right"/>
              <w:rPr>
                <w:rFonts w:ascii="宋体" w:eastAsia="宋体" w:hAnsi="宋体" w:cs="宋体" w:hint="eastAsia"/>
                <w:color w:val="000000"/>
                <w:sz w:val="22"/>
              </w:rPr>
            </w:pPr>
            <w:r>
              <w:rPr>
                <w:color w:val="000000"/>
                <w:sz w:val="22"/>
              </w:rPr>
              <w:t>179.79</w:t>
            </w:r>
          </w:p>
        </w:tc>
        <w:tc>
          <w:tcPr>
            <w:tcW w:w="3543" w:type="dxa"/>
            <w:gridSpan w:val="6"/>
            <w:tcBorders>
              <w:top w:val="nil"/>
              <w:left w:val="nil"/>
              <w:bottom w:val="single" w:sz="4" w:space="0" w:color="auto"/>
              <w:right w:val="single" w:sz="4" w:space="0" w:color="auto"/>
            </w:tcBorders>
            <w:vAlign w:val="center"/>
          </w:tcPr>
          <w:p w14:paraId="343C35BD" w14:textId="77777777" w:rsidR="004B5F5B" w:rsidRDefault="00000000">
            <w:pPr>
              <w:jc w:val="right"/>
              <w:rPr>
                <w:rFonts w:ascii="宋体" w:eastAsia="宋体" w:hAnsi="宋体" w:cs="宋体" w:hint="eastAsia"/>
                <w:color w:val="000000"/>
                <w:sz w:val="22"/>
              </w:rPr>
            </w:pPr>
            <w:r>
              <w:rPr>
                <w:color w:val="000000"/>
                <w:sz w:val="22"/>
              </w:rPr>
              <w:t>136.60</w:t>
            </w:r>
          </w:p>
        </w:tc>
        <w:tc>
          <w:tcPr>
            <w:tcW w:w="3402" w:type="dxa"/>
            <w:gridSpan w:val="4"/>
            <w:tcBorders>
              <w:top w:val="nil"/>
              <w:left w:val="nil"/>
              <w:bottom w:val="single" w:sz="4" w:space="0" w:color="auto"/>
              <w:right w:val="single" w:sz="8" w:space="0" w:color="auto"/>
            </w:tcBorders>
            <w:vAlign w:val="center"/>
          </w:tcPr>
          <w:p w14:paraId="7AD5F5E0" w14:textId="77777777" w:rsidR="004B5F5B" w:rsidRDefault="00000000">
            <w:pPr>
              <w:jc w:val="right"/>
              <w:rPr>
                <w:rFonts w:ascii="宋体" w:eastAsia="宋体" w:hAnsi="宋体" w:cs="宋体" w:hint="eastAsia"/>
                <w:color w:val="000000"/>
                <w:sz w:val="22"/>
              </w:rPr>
            </w:pPr>
            <w:r>
              <w:rPr>
                <w:color w:val="000000"/>
                <w:sz w:val="22"/>
              </w:rPr>
              <w:t>43.19</w:t>
            </w:r>
          </w:p>
        </w:tc>
      </w:tr>
      <w:tr w:rsidR="004B5F5B" w14:paraId="3B30BB36"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03758008" w14:textId="77777777" w:rsidR="004B5F5B" w:rsidRDefault="00000000">
            <w:pPr>
              <w:rPr>
                <w:rFonts w:cs="Arial"/>
                <w:color w:val="000000"/>
                <w:sz w:val="22"/>
              </w:rPr>
            </w:pPr>
            <w:r>
              <w:rPr>
                <w:rFonts w:cs="Arial"/>
                <w:color w:val="000000"/>
                <w:sz w:val="22"/>
              </w:rPr>
              <w:t>2012601</w:t>
            </w:r>
          </w:p>
        </w:tc>
        <w:tc>
          <w:tcPr>
            <w:tcW w:w="3725" w:type="dxa"/>
            <w:gridSpan w:val="3"/>
            <w:tcBorders>
              <w:top w:val="nil"/>
              <w:left w:val="nil"/>
              <w:bottom w:val="single" w:sz="4" w:space="0" w:color="auto"/>
              <w:right w:val="single" w:sz="4" w:space="0" w:color="auto"/>
            </w:tcBorders>
            <w:vAlign w:val="center"/>
          </w:tcPr>
          <w:p w14:paraId="211BE75E" w14:textId="77777777" w:rsidR="004B5F5B" w:rsidRDefault="00000000">
            <w:pPr>
              <w:rPr>
                <w:rFonts w:cs="Arial"/>
                <w:color w:val="000000"/>
                <w:sz w:val="22"/>
              </w:rPr>
            </w:pPr>
            <w:r>
              <w:rPr>
                <w:rFonts w:cs="Arial"/>
                <w:color w:val="000000"/>
                <w:sz w:val="22"/>
              </w:rPr>
              <w:t xml:space="preserve"> </w:t>
            </w:r>
            <w:r>
              <w:rPr>
                <w:rFonts w:cs="Arial" w:hint="eastAsia"/>
                <w:color w:val="000000"/>
                <w:sz w:val="22"/>
              </w:rPr>
              <w:t>行政运行</w:t>
            </w:r>
            <w:r>
              <w:rPr>
                <w:rFonts w:cs="Arial"/>
                <w:color w:val="000000"/>
                <w:sz w:val="22"/>
              </w:rPr>
              <w:t xml:space="preserve"> </w:t>
            </w:r>
          </w:p>
        </w:tc>
        <w:tc>
          <w:tcPr>
            <w:tcW w:w="2980" w:type="dxa"/>
            <w:gridSpan w:val="4"/>
            <w:tcBorders>
              <w:top w:val="nil"/>
              <w:left w:val="nil"/>
              <w:bottom w:val="single" w:sz="4" w:space="0" w:color="auto"/>
              <w:right w:val="single" w:sz="4" w:space="0" w:color="auto"/>
            </w:tcBorders>
            <w:vAlign w:val="center"/>
          </w:tcPr>
          <w:p w14:paraId="4DEFE1E2" w14:textId="77777777" w:rsidR="004B5F5B" w:rsidRDefault="00000000">
            <w:pPr>
              <w:jc w:val="right"/>
              <w:rPr>
                <w:rFonts w:ascii="宋体" w:eastAsia="宋体" w:hAnsi="宋体" w:cs="宋体" w:hint="eastAsia"/>
                <w:color w:val="000000"/>
                <w:sz w:val="22"/>
              </w:rPr>
            </w:pPr>
            <w:r>
              <w:rPr>
                <w:color w:val="000000"/>
                <w:sz w:val="22"/>
              </w:rPr>
              <w:t>136.60</w:t>
            </w:r>
          </w:p>
        </w:tc>
        <w:tc>
          <w:tcPr>
            <w:tcW w:w="3543" w:type="dxa"/>
            <w:gridSpan w:val="6"/>
            <w:tcBorders>
              <w:top w:val="nil"/>
              <w:left w:val="nil"/>
              <w:bottom w:val="single" w:sz="4" w:space="0" w:color="auto"/>
              <w:right w:val="single" w:sz="4" w:space="0" w:color="auto"/>
            </w:tcBorders>
            <w:vAlign w:val="center"/>
          </w:tcPr>
          <w:p w14:paraId="344E2317" w14:textId="77777777" w:rsidR="004B5F5B" w:rsidRDefault="00000000">
            <w:pPr>
              <w:jc w:val="right"/>
              <w:rPr>
                <w:rFonts w:ascii="宋体" w:eastAsia="宋体" w:hAnsi="宋体" w:cs="宋体" w:hint="eastAsia"/>
                <w:color w:val="000000"/>
                <w:sz w:val="22"/>
              </w:rPr>
            </w:pPr>
            <w:r>
              <w:rPr>
                <w:color w:val="000000"/>
                <w:sz w:val="22"/>
              </w:rPr>
              <w:t>136.60</w:t>
            </w:r>
          </w:p>
        </w:tc>
        <w:tc>
          <w:tcPr>
            <w:tcW w:w="3402" w:type="dxa"/>
            <w:gridSpan w:val="4"/>
            <w:tcBorders>
              <w:top w:val="nil"/>
              <w:left w:val="nil"/>
              <w:bottom w:val="single" w:sz="4" w:space="0" w:color="auto"/>
              <w:right w:val="single" w:sz="8" w:space="0" w:color="auto"/>
            </w:tcBorders>
            <w:vAlign w:val="center"/>
          </w:tcPr>
          <w:p w14:paraId="20A3E3D3"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0F39D1F3"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64D89FCC" w14:textId="77777777" w:rsidR="004B5F5B" w:rsidRDefault="00000000">
            <w:pPr>
              <w:rPr>
                <w:rFonts w:ascii="宋体" w:eastAsia="宋体" w:hAnsi="宋体" w:cs="Arial" w:hint="eastAsia"/>
                <w:color w:val="000000"/>
                <w:sz w:val="22"/>
              </w:rPr>
            </w:pPr>
            <w:r>
              <w:rPr>
                <w:rFonts w:cs="Arial"/>
                <w:color w:val="000000"/>
                <w:sz w:val="22"/>
              </w:rPr>
              <w:t>2012602</w:t>
            </w:r>
          </w:p>
        </w:tc>
        <w:tc>
          <w:tcPr>
            <w:tcW w:w="3725" w:type="dxa"/>
            <w:gridSpan w:val="3"/>
            <w:tcBorders>
              <w:top w:val="nil"/>
              <w:left w:val="nil"/>
              <w:bottom w:val="single" w:sz="4" w:space="0" w:color="auto"/>
              <w:right w:val="single" w:sz="4" w:space="0" w:color="auto"/>
            </w:tcBorders>
            <w:vAlign w:val="center"/>
          </w:tcPr>
          <w:p w14:paraId="3AD51164" w14:textId="77777777" w:rsidR="004B5F5B" w:rsidRDefault="00000000">
            <w:pPr>
              <w:rPr>
                <w:rFonts w:ascii="宋体" w:eastAsia="宋体" w:hAnsi="宋体" w:cs="Arial" w:hint="eastAsia"/>
                <w:color w:val="000000"/>
                <w:sz w:val="22"/>
              </w:rPr>
            </w:pPr>
            <w:r>
              <w:rPr>
                <w:rFonts w:cs="Arial"/>
                <w:color w:val="000000"/>
                <w:sz w:val="22"/>
              </w:rPr>
              <w:t xml:space="preserve"> </w:t>
            </w:r>
            <w:r>
              <w:rPr>
                <w:rFonts w:cs="Arial" w:hint="eastAsia"/>
                <w:color w:val="000000"/>
                <w:sz w:val="22"/>
              </w:rPr>
              <w:t>一般行政管理事务</w:t>
            </w:r>
          </w:p>
        </w:tc>
        <w:tc>
          <w:tcPr>
            <w:tcW w:w="2980" w:type="dxa"/>
            <w:gridSpan w:val="4"/>
            <w:tcBorders>
              <w:top w:val="nil"/>
              <w:left w:val="nil"/>
              <w:bottom w:val="single" w:sz="4" w:space="0" w:color="auto"/>
              <w:right w:val="single" w:sz="4" w:space="0" w:color="auto"/>
            </w:tcBorders>
            <w:vAlign w:val="center"/>
          </w:tcPr>
          <w:p w14:paraId="5ED4B177" w14:textId="77777777" w:rsidR="004B5F5B" w:rsidRDefault="00000000">
            <w:pPr>
              <w:jc w:val="right"/>
              <w:rPr>
                <w:rFonts w:ascii="宋体" w:eastAsia="宋体" w:hAnsi="宋体" w:cs="宋体" w:hint="eastAsia"/>
                <w:color w:val="000000"/>
                <w:sz w:val="22"/>
              </w:rPr>
            </w:pPr>
            <w:r>
              <w:rPr>
                <w:color w:val="000000"/>
                <w:sz w:val="22"/>
              </w:rPr>
              <w:t>8.50</w:t>
            </w:r>
          </w:p>
        </w:tc>
        <w:tc>
          <w:tcPr>
            <w:tcW w:w="3543" w:type="dxa"/>
            <w:gridSpan w:val="6"/>
            <w:tcBorders>
              <w:top w:val="nil"/>
              <w:left w:val="nil"/>
              <w:bottom w:val="single" w:sz="4" w:space="0" w:color="auto"/>
              <w:right w:val="single" w:sz="4" w:space="0" w:color="auto"/>
            </w:tcBorders>
            <w:vAlign w:val="center"/>
          </w:tcPr>
          <w:p w14:paraId="2F1C0F4D" w14:textId="77777777" w:rsidR="004B5F5B" w:rsidRDefault="00000000">
            <w:pPr>
              <w:jc w:val="right"/>
              <w:rPr>
                <w:rFonts w:ascii="宋体" w:eastAsia="宋体" w:hAnsi="宋体" w:cs="宋体" w:hint="eastAsia"/>
                <w:color w:val="000000"/>
                <w:sz w:val="22"/>
              </w:rPr>
            </w:pPr>
            <w:r>
              <w:rPr>
                <w:color w:val="000000"/>
                <w:sz w:val="22"/>
              </w:rPr>
              <w:t>0.00</w:t>
            </w:r>
          </w:p>
        </w:tc>
        <w:tc>
          <w:tcPr>
            <w:tcW w:w="3402" w:type="dxa"/>
            <w:gridSpan w:val="4"/>
            <w:tcBorders>
              <w:top w:val="nil"/>
              <w:left w:val="nil"/>
              <w:bottom w:val="single" w:sz="4" w:space="0" w:color="auto"/>
              <w:right w:val="single" w:sz="8" w:space="0" w:color="auto"/>
            </w:tcBorders>
            <w:vAlign w:val="center"/>
          </w:tcPr>
          <w:p w14:paraId="53E730E5" w14:textId="77777777" w:rsidR="004B5F5B" w:rsidRDefault="00000000">
            <w:pPr>
              <w:jc w:val="right"/>
              <w:rPr>
                <w:rFonts w:ascii="宋体" w:eastAsia="宋体" w:hAnsi="宋体" w:cs="宋体" w:hint="eastAsia"/>
                <w:color w:val="000000"/>
                <w:sz w:val="22"/>
              </w:rPr>
            </w:pPr>
            <w:r>
              <w:rPr>
                <w:color w:val="000000"/>
                <w:sz w:val="22"/>
              </w:rPr>
              <w:t>8.50</w:t>
            </w:r>
          </w:p>
        </w:tc>
      </w:tr>
      <w:tr w:rsidR="004B5F5B" w14:paraId="73CF1799"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5B956EF8" w14:textId="77777777" w:rsidR="004B5F5B" w:rsidRDefault="00000000">
            <w:pPr>
              <w:rPr>
                <w:rFonts w:ascii="宋体" w:eastAsia="宋体" w:hAnsi="宋体" w:cs="宋体" w:hint="eastAsia"/>
                <w:color w:val="000000"/>
                <w:sz w:val="22"/>
              </w:rPr>
            </w:pPr>
            <w:r>
              <w:rPr>
                <w:color w:val="000000"/>
                <w:sz w:val="22"/>
              </w:rPr>
              <w:t>2012604</w:t>
            </w:r>
          </w:p>
        </w:tc>
        <w:tc>
          <w:tcPr>
            <w:tcW w:w="3725" w:type="dxa"/>
            <w:gridSpan w:val="3"/>
            <w:tcBorders>
              <w:top w:val="nil"/>
              <w:left w:val="nil"/>
              <w:bottom w:val="single" w:sz="4" w:space="0" w:color="auto"/>
              <w:right w:val="single" w:sz="4" w:space="0" w:color="auto"/>
            </w:tcBorders>
            <w:vAlign w:val="center"/>
          </w:tcPr>
          <w:p w14:paraId="45372AC3" w14:textId="77777777" w:rsidR="004B5F5B" w:rsidRDefault="00000000">
            <w:pPr>
              <w:rPr>
                <w:rFonts w:ascii="宋体" w:eastAsia="宋体" w:hAnsi="宋体" w:cs="宋体" w:hint="eastAsia"/>
                <w:color w:val="000000"/>
                <w:sz w:val="22"/>
              </w:rPr>
            </w:pPr>
            <w:r>
              <w:rPr>
                <w:rFonts w:hint="eastAsia"/>
                <w:color w:val="000000"/>
                <w:sz w:val="22"/>
              </w:rPr>
              <w:t>档案馆</w:t>
            </w:r>
          </w:p>
        </w:tc>
        <w:tc>
          <w:tcPr>
            <w:tcW w:w="2980" w:type="dxa"/>
            <w:gridSpan w:val="4"/>
            <w:tcBorders>
              <w:top w:val="nil"/>
              <w:left w:val="nil"/>
              <w:bottom w:val="single" w:sz="4" w:space="0" w:color="auto"/>
              <w:right w:val="single" w:sz="4" w:space="0" w:color="auto"/>
            </w:tcBorders>
            <w:vAlign w:val="center"/>
          </w:tcPr>
          <w:p w14:paraId="1E1A9260" w14:textId="77777777" w:rsidR="004B5F5B" w:rsidRDefault="00000000">
            <w:pPr>
              <w:jc w:val="right"/>
              <w:rPr>
                <w:rFonts w:ascii="宋体" w:eastAsia="宋体" w:hAnsi="宋体" w:cs="宋体" w:hint="eastAsia"/>
                <w:color w:val="000000"/>
                <w:sz w:val="22"/>
              </w:rPr>
            </w:pPr>
            <w:r>
              <w:rPr>
                <w:color w:val="000000"/>
                <w:sz w:val="22"/>
              </w:rPr>
              <w:t>34.69</w:t>
            </w:r>
          </w:p>
        </w:tc>
        <w:tc>
          <w:tcPr>
            <w:tcW w:w="3543" w:type="dxa"/>
            <w:gridSpan w:val="6"/>
            <w:tcBorders>
              <w:top w:val="nil"/>
              <w:left w:val="nil"/>
              <w:bottom w:val="single" w:sz="4" w:space="0" w:color="auto"/>
              <w:right w:val="single" w:sz="4" w:space="0" w:color="auto"/>
            </w:tcBorders>
            <w:vAlign w:val="center"/>
          </w:tcPr>
          <w:p w14:paraId="769AFE58" w14:textId="77777777" w:rsidR="004B5F5B" w:rsidRDefault="00000000">
            <w:pPr>
              <w:jc w:val="right"/>
              <w:rPr>
                <w:rFonts w:ascii="宋体" w:eastAsia="宋体" w:hAnsi="宋体" w:cs="宋体" w:hint="eastAsia"/>
                <w:color w:val="000000"/>
                <w:sz w:val="22"/>
              </w:rPr>
            </w:pPr>
            <w:r>
              <w:rPr>
                <w:color w:val="000000"/>
                <w:sz w:val="22"/>
              </w:rPr>
              <w:t>0.00</w:t>
            </w:r>
          </w:p>
        </w:tc>
        <w:tc>
          <w:tcPr>
            <w:tcW w:w="3402" w:type="dxa"/>
            <w:gridSpan w:val="4"/>
            <w:tcBorders>
              <w:top w:val="nil"/>
              <w:left w:val="nil"/>
              <w:bottom w:val="single" w:sz="4" w:space="0" w:color="auto"/>
              <w:right w:val="single" w:sz="8" w:space="0" w:color="auto"/>
            </w:tcBorders>
            <w:vAlign w:val="center"/>
          </w:tcPr>
          <w:p w14:paraId="127A8785" w14:textId="77777777" w:rsidR="004B5F5B" w:rsidRDefault="00000000">
            <w:pPr>
              <w:jc w:val="right"/>
              <w:rPr>
                <w:rFonts w:ascii="宋体" w:eastAsia="宋体" w:hAnsi="宋体" w:cs="宋体" w:hint="eastAsia"/>
                <w:color w:val="000000"/>
                <w:sz w:val="22"/>
              </w:rPr>
            </w:pPr>
            <w:r>
              <w:rPr>
                <w:color w:val="000000"/>
                <w:sz w:val="22"/>
              </w:rPr>
              <w:t>34.69</w:t>
            </w:r>
          </w:p>
        </w:tc>
      </w:tr>
      <w:tr w:rsidR="004B5F5B" w14:paraId="7E9FE393"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35D484FA" w14:textId="77777777" w:rsidR="004B5F5B" w:rsidRDefault="00000000">
            <w:pPr>
              <w:rPr>
                <w:rFonts w:ascii="宋体" w:eastAsia="宋体" w:hAnsi="宋体" w:cs="宋体" w:hint="eastAsia"/>
                <w:color w:val="000000"/>
                <w:sz w:val="22"/>
              </w:rPr>
            </w:pPr>
            <w:r>
              <w:rPr>
                <w:color w:val="000000"/>
                <w:sz w:val="22"/>
              </w:rPr>
              <w:t>207</w:t>
            </w:r>
          </w:p>
        </w:tc>
        <w:tc>
          <w:tcPr>
            <w:tcW w:w="3725" w:type="dxa"/>
            <w:gridSpan w:val="3"/>
            <w:tcBorders>
              <w:top w:val="nil"/>
              <w:left w:val="nil"/>
              <w:bottom w:val="single" w:sz="4" w:space="0" w:color="auto"/>
              <w:right w:val="single" w:sz="4" w:space="0" w:color="auto"/>
            </w:tcBorders>
            <w:vAlign w:val="center"/>
          </w:tcPr>
          <w:p w14:paraId="67203ECF" w14:textId="77777777" w:rsidR="004B5F5B" w:rsidRDefault="00000000">
            <w:pPr>
              <w:rPr>
                <w:rFonts w:ascii="宋体" w:eastAsia="宋体" w:hAnsi="宋体" w:cs="宋体" w:hint="eastAsia"/>
                <w:color w:val="000000"/>
                <w:sz w:val="22"/>
              </w:rPr>
            </w:pPr>
            <w:r>
              <w:rPr>
                <w:rFonts w:hint="eastAsia"/>
                <w:color w:val="000000"/>
                <w:sz w:val="22"/>
              </w:rPr>
              <w:t>文化旅游体育与传媒支出</w:t>
            </w:r>
          </w:p>
        </w:tc>
        <w:tc>
          <w:tcPr>
            <w:tcW w:w="2980" w:type="dxa"/>
            <w:gridSpan w:val="4"/>
            <w:tcBorders>
              <w:top w:val="nil"/>
              <w:left w:val="nil"/>
              <w:bottom w:val="single" w:sz="4" w:space="0" w:color="auto"/>
              <w:right w:val="single" w:sz="4" w:space="0" w:color="auto"/>
            </w:tcBorders>
            <w:vAlign w:val="center"/>
          </w:tcPr>
          <w:p w14:paraId="4397A000" w14:textId="77777777" w:rsidR="004B5F5B" w:rsidRDefault="00000000">
            <w:pPr>
              <w:jc w:val="right"/>
              <w:rPr>
                <w:rFonts w:ascii="宋体" w:eastAsia="宋体" w:hAnsi="宋体" w:cs="宋体" w:hint="eastAsia"/>
                <w:color w:val="000000"/>
                <w:sz w:val="22"/>
              </w:rPr>
            </w:pPr>
            <w:r>
              <w:rPr>
                <w:color w:val="000000"/>
                <w:sz w:val="22"/>
              </w:rPr>
              <w:t>13.90</w:t>
            </w:r>
          </w:p>
        </w:tc>
        <w:tc>
          <w:tcPr>
            <w:tcW w:w="3543" w:type="dxa"/>
            <w:gridSpan w:val="6"/>
            <w:tcBorders>
              <w:top w:val="nil"/>
              <w:left w:val="nil"/>
              <w:bottom w:val="single" w:sz="4" w:space="0" w:color="auto"/>
              <w:right w:val="single" w:sz="4" w:space="0" w:color="auto"/>
            </w:tcBorders>
            <w:vAlign w:val="center"/>
          </w:tcPr>
          <w:p w14:paraId="0724A4BB" w14:textId="77777777" w:rsidR="004B5F5B" w:rsidRDefault="00000000">
            <w:pPr>
              <w:jc w:val="right"/>
              <w:rPr>
                <w:rFonts w:ascii="宋体" w:eastAsia="宋体" w:hAnsi="宋体" w:cs="宋体" w:hint="eastAsia"/>
                <w:color w:val="000000"/>
                <w:sz w:val="22"/>
              </w:rPr>
            </w:pPr>
            <w:r>
              <w:rPr>
                <w:color w:val="000000"/>
                <w:sz w:val="22"/>
              </w:rPr>
              <w:t>0.00</w:t>
            </w:r>
          </w:p>
        </w:tc>
        <w:tc>
          <w:tcPr>
            <w:tcW w:w="3402" w:type="dxa"/>
            <w:gridSpan w:val="4"/>
            <w:tcBorders>
              <w:top w:val="nil"/>
              <w:left w:val="nil"/>
              <w:bottom w:val="single" w:sz="4" w:space="0" w:color="auto"/>
              <w:right w:val="single" w:sz="8" w:space="0" w:color="auto"/>
            </w:tcBorders>
            <w:vAlign w:val="center"/>
          </w:tcPr>
          <w:p w14:paraId="3AF34B84" w14:textId="77777777" w:rsidR="004B5F5B" w:rsidRDefault="00000000">
            <w:pPr>
              <w:jc w:val="right"/>
              <w:rPr>
                <w:rFonts w:ascii="宋体" w:eastAsia="宋体" w:hAnsi="宋体" w:cs="宋体" w:hint="eastAsia"/>
                <w:color w:val="000000"/>
                <w:sz w:val="22"/>
              </w:rPr>
            </w:pPr>
            <w:r>
              <w:rPr>
                <w:color w:val="000000"/>
                <w:sz w:val="22"/>
              </w:rPr>
              <w:t>13.90</w:t>
            </w:r>
          </w:p>
        </w:tc>
      </w:tr>
      <w:tr w:rsidR="004B5F5B" w14:paraId="721FCFCE"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0D298A1E" w14:textId="77777777" w:rsidR="004B5F5B" w:rsidRDefault="00000000">
            <w:pPr>
              <w:rPr>
                <w:rFonts w:ascii="宋体" w:eastAsia="宋体" w:hAnsi="宋体" w:cs="宋体" w:hint="eastAsia"/>
                <w:color w:val="000000"/>
                <w:sz w:val="22"/>
              </w:rPr>
            </w:pPr>
            <w:r>
              <w:rPr>
                <w:color w:val="000000"/>
                <w:sz w:val="22"/>
              </w:rPr>
              <w:t>20799</w:t>
            </w:r>
          </w:p>
        </w:tc>
        <w:tc>
          <w:tcPr>
            <w:tcW w:w="3725" w:type="dxa"/>
            <w:gridSpan w:val="3"/>
            <w:tcBorders>
              <w:top w:val="nil"/>
              <w:left w:val="nil"/>
              <w:bottom w:val="single" w:sz="4" w:space="0" w:color="auto"/>
              <w:right w:val="single" w:sz="4" w:space="0" w:color="auto"/>
            </w:tcBorders>
            <w:vAlign w:val="center"/>
          </w:tcPr>
          <w:p w14:paraId="7CB1BABA" w14:textId="77777777" w:rsidR="004B5F5B" w:rsidRDefault="00000000">
            <w:pPr>
              <w:rPr>
                <w:rFonts w:ascii="宋体" w:eastAsia="宋体" w:hAnsi="宋体" w:cs="宋体" w:hint="eastAsia"/>
                <w:color w:val="000000"/>
                <w:sz w:val="22"/>
              </w:rPr>
            </w:pPr>
            <w:r>
              <w:rPr>
                <w:rFonts w:hint="eastAsia"/>
                <w:color w:val="000000"/>
                <w:sz w:val="22"/>
              </w:rPr>
              <w:t>其他文化旅游体育与传媒支出</w:t>
            </w:r>
          </w:p>
        </w:tc>
        <w:tc>
          <w:tcPr>
            <w:tcW w:w="2980" w:type="dxa"/>
            <w:gridSpan w:val="4"/>
            <w:tcBorders>
              <w:top w:val="nil"/>
              <w:left w:val="nil"/>
              <w:bottom w:val="single" w:sz="4" w:space="0" w:color="auto"/>
              <w:right w:val="single" w:sz="4" w:space="0" w:color="auto"/>
            </w:tcBorders>
            <w:vAlign w:val="center"/>
          </w:tcPr>
          <w:p w14:paraId="3EF4448A" w14:textId="77777777" w:rsidR="004B5F5B" w:rsidRDefault="00000000">
            <w:pPr>
              <w:jc w:val="right"/>
              <w:rPr>
                <w:rFonts w:ascii="宋体" w:eastAsia="宋体" w:hAnsi="宋体" w:cs="宋体" w:hint="eastAsia"/>
                <w:color w:val="000000"/>
                <w:sz w:val="22"/>
              </w:rPr>
            </w:pPr>
            <w:r>
              <w:rPr>
                <w:color w:val="000000"/>
                <w:sz w:val="22"/>
              </w:rPr>
              <w:t>13.90</w:t>
            </w:r>
          </w:p>
        </w:tc>
        <w:tc>
          <w:tcPr>
            <w:tcW w:w="3543" w:type="dxa"/>
            <w:gridSpan w:val="6"/>
            <w:tcBorders>
              <w:top w:val="nil"/>
              <w:left w:val="nil"/>
              <w:bottom w:val="single" w:sz="4" w:space="0" w:color="auto"/>
              <w:right w:val="single" w:sz="4" w:space="0" w:color="auto"/>
            </w:tcBorders>
            <w:vAlign w:val="center"/>
          </w:tcPr>
          <w:p w14:paraId="705C4F4B" w14:textId="77777777" w:rsidR="004B5F5B" w:rsidRDefault="00000000">
            <w:pPr>
              <w:jc w:val="right"/>
              <w:rPr>
                <w:rFonts w:ascii="宋体" w:eastAsia="宋体" w:hAnsi="宋体" w:cs="宋体" w:hint="eastAsia"/>
                <w:color w:val="000000"/>
                <w:sz w:val="22"/>
              </w:rPr>
            </w:pPr>
            <w:r>
              <w:rPr>
                <w:color w:val="000000"/>
                <w:sz w:val="22"/>
              </w:rPr>
              <w:t>0.00</w:t>
            </w:r>
          </w:p>
        </w:tc>
        <w:tc>
          <w:tcPr>
            <w:tcW w:w="3402" w:type="dxa"/>
            <w:gridSpan w:val="4"/>
            <w:tcBorders>
              <w:top w:val="nil"/>
              <w:left w:val="nil"/>
              <w:bottom w:val="single" w:sz="4" w:space="0" w:color="auto"/>
              <w:right w:val="single" w:sz="8" w:space="0" w:color="auto"/>
            </w:tcBorders>
            <w:vAlign w:val="center"/>
          </w:tcPr>
          <w:p w14:paraId="60853A3B" w14:textId="77777777" w:rsidR="004B5F5B" w:rsidRDefault="00000000">
            <w:pPr>
              <w:jc w:val="right"/>
              <w:rPr>
                <w:rFonts w:ascii="宋体" w:eastAsia="宋体" w:hAnsi="宋体" w:cs="宋体" w:hint="eastAsia"/>
                <w:color w:val="000000"/>
                <w:sz w:val="22"/>
              </w:rPr>
            </w:pPr>
            <w:r>
              <w:rPr>
                <w:color w:val="000000"/>
                <w:sz w:val="22"/>
              </w:rPr>
              <w:t>13.90</w:t>
            </w:r>
          </w:p>
        </w:tc>
      </w:tr>
      <w:tr w:rsidR="004B5F5B" w14:paraId="70F423E7"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79600644" w14:textId="77777777" w:rsidR="004B5F5B" w:rsidRDefault="00000000">
            <w:pPr>
              <w:rPr>
                <w:rFonts w:ascii="宋体" w:eastAsia="宋体" w:hAnsi="宋体" w:cs="宋体" w:hint="eastAsia"/>
                <w:color w:val="000000"/>
                <w:sz w:val="22"/>
              </w:rPr>
            </w:pPr>
            <w:r>
              <w:rPr>
                <w:color w:val="000000"/>
                <w:sz w:val="22"/>
              </w:rPr>
              <w:t>2079999</w:t>
            </w:r>
          </w:p>
        </w:tc>
        <w:tc>
          <w:tcPr>
            <w:tcW w:w="3725" w:type="dxa"/>
            <w:gridSpan w:val="3"/>
            <w:tcBorders>
              <w:top w:val="nil"/>
              <w:left w:val="nil"/>
              <w:bottom w:val="single" w:sz="4" w:space="0" w:color="auto"/>
              <w:right w:val="single" w:sz="4" w:space="0" w:color="auto"/>
            </w:tcBorders>
            <w:vAlign w:val="center"/>
          </w:tcPr>
          <w:p w14:paraId="07D5216B" w14:textId="77777777" w:rsidR="004B5F5B" w:rsidRDefault="00000000">
            <w:pPr>
              <w:rPr>
                <w:rFonts w:ascii="宋体" w:eastAsia="宋体" w:hAnsi="宋体" w:cs="宋体" w:hint="eastAsia"/>
                <w:color w:val="000000"/>
                <w:sz w:val="22"/>
              </w:rPr>
            </w:pPr>
            <w:r>
              <w:rPr>
                <w:rFonts w:hint="eastAsia"/>
                <w:color w:val="000000"/>
                <w:sz w:val="22"/>
              </w:rPr>
              <w:t>其他文化旅游体育与传媒支出</w:t>
            </w:r>
          </w:p>
        </w:tc>
        <w:tc>
          <w:tcPr>
            <w:tcW w:w="2980" w:type="dxa"/>
            <w:gridSpan w:val="4"/>
            <w:tcBorders>
              <w:top w:val="nil"/>
              <w:left w:val="nil"/>
              <w:bottom w:val="single" w:sz="4" w:space="0" w:color="auto"/>
              <w:right w:val="single" w:sz="4" w:space="0" w:color="auto"/>
            </w:tcBorders>
            <w:vAlign w:val="center"/>
          </w:tcPr>
          <w:p w14:paraId="2D4FFE62" w14:textId="77777777" w:rsidR="004B5F5B" w:rsidRDefault="00000000">
            <w:pPr>
              <w:jc w:val="right"/>
              <w:rPr>
                <w:rFonts w:ascii="宋体" w:eastAsia="宋体" w:hAnsi="宋体" w:cs="宋体" w:hint="eastAsia"/>
                <w:color w:val="000000"/>
                <w:sz w:val="22"/>
              </w:rPr>
            </w:pPr>
            <w:r>
              <w:rPr>
                <w:color w:val="000000"/>
                <w:sz w:val="22"/>
              </w:rPr>
              <w:t>13.90</w:t>
            </w:r>
          </w:p>
        </w:tc>
        <w:tc>
          <w:tcPr>
            <w:tcW w:w="3543" w:type="dxa"/>
            <w:gridSpan w:val="6"/>
            <w:tcBorders>
              <w:top w:val="nil"/>
              <w:left w:val="nil"/>
              <w:bottom w:val="single" w:sz="4" w:space="0" w:color="auto"/>
              <w:right w:val="single" w:sz="4" w:space="0" w:color="auto"/>
            </w:tcBorders>
            <w:vAlign w:val="center"/>
          </w:tcPr>
          <w:p w14:paraId="6E364EB4" w14:textId="77777777" w:rsidR="004B5F5B" w:rsidRDefault="00000000">
            <w:pPr>
              <w:jc w:val="right"/>
              <w:rPr>
                <w:rFonts w:ascii="宋体" w:eastAsia="宋体" w:hAnsi="宋体" w:cs="宋体" w:hint="eastAsia"/>
                <w:color w:val="000000"/>
                <w:sz w:val="22"/>
              </w:rPr>
            </w:pPr>
            <w:r>
              <w:rPr>
                <w:color w:val="000000"/>
                <w:sz w:val="22"/>
              </w:rPr>
              <w:t>0.00</w:t>
            </w:r>
          </w:p>
        </w:tc>
        <w:tc>
          <w:tcPr>
            <w:tcW w:w="3402" w:type="dxa"/>
            <w:gridSpan w:val="4"/>
            <w:tcBorders>
              <w:top w:val="nil"/>
              <w:left w:val="nil"/>
              <w:bottom w:val="single" w:sz="4" w:space="0" w:color="auto"/>
              <w:right w:val="single" w:sz="8" w:space="0" w:color="auto"/>
            </w:tcBorders>
            <w:vAlign w:val="center"/>
          </w:tcPr>
          <w:p w14:paraId="7137B52D" w14:textId="77777777" w:rsidR="004B5F5B" w:rsidRDefault="00000000">
            <w:pPr>
              <w:jc w:val="right"/>
              <w:rPr>
                <w:rFonts w:ascii="宋体" w:eastAsia="宋体" w:hAnsi="宋体" w:cs="宋体" w:hint="eastAsia"/>
                <w:color w:val="000000"/>
                <w:sz w:val="22"/>
              </w:rPr>
            </w:pPr>
            <w:r>
              <w:rPr>
                <w:color w:val="000000"/>
                <w:sz w:val="22"/>
              </w:rPr>
              <w:t>13.90</w:t>
            </w:r>
          </w:p>
        </w:tc>
      </w:tr>
      <w:tr w:rsidR="004B5F5B" w14:paraId="70ECE2A4"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662977DB" w14:textId="77777777" w:rsidR="004B5F5B" w:rsidRDefault="00000000">
            <w:pPr>
              <w:rPr>
                <w:rFonts w:ascii="宋体" w:eastAsia="宋体" w:hAnsi="宋体" w:cs="Arial" w:hint="eastAsia"/>
                <w:color w:val="000000"/>
                <w:sz w:val="22"/>
              </w:rPr>
            </w:pPr>
            <w:r>
              <w:rPr>
                <w:rFonts w:cs="Arial"/>
                <w:color w:val="000000"/>
                <w:sz w:val="22"/>
              </w:rPr>
              <w:t>208</w:t>
            </w:r>
          </w:p>
        </w:tc>
        <w:tc>
          <w:tcPr>
            <w:tcW w:w="3725" w:type="dxa"/>
            <w:gridSpan w:val="3"/>
            <w:tcBorders>
              <w:top w:val="nil"/>
              <w:left w:val="nil"/>
              <w:bottom w:val="single" w:sz="4" w:space="0" w:color="auto"/>
              <w:right w:val="single" w:sz="4" w:space="0" w:color="auto"/>
            </w:tcBorders>
            <w:vAlign w:val="center"/>
          </w:tcPr>
          <w:p w14:paraId="6F1E5A33" w14:textId="77777777" w:rsidR="004B5F5B" w:rsidRDefault="00000000">
            <w:pPr>
              <w:rPr>
                <w:rFonts w:ascii="宋体" w:eastAsia="宋体" w:hAnsi="宋体" w:cs="Arial" w:hint="eastAsia"/>
                <w:color w:val="000000"/>
                <w:sz w:val="22"/>
              </w:rPr>
            </w:pPr>
            <w:r>
              <w:rPr>
                <w:rFonts w:cs="Arial" w:hint="eastAsia"/>
                <w:color w:val="000000"/>
                <w:sz w:val="22"/>
              </w:rPr>
              <w:t>社会保障和就业支出</w:t>
            </w:r>
          </w:p>
        </w:tc>
        <w:tc>
          <w:tcPr>
            <w:tcW w:w="2980" w:type="dxa"/>
            <w:gridSpan w:val="4"/>
            <w:tcBorders>
              <w:top w:val="nil"/>
              <w:left w:val="nil"/>
              <w:bottom w:val="single" w:sz="4" w:space="0" w:color="auto"/>
              <w:right w:val="single" w:sz="4" w:space="0" w:color="auto"/>
            </w:tcBorders>
            <w:vAlign w:val="center"/>
          </w:tcPr>
          <w:p w14:paraId="65492BB0" w14:textId="77777777" w:rsidR="004B5F5B" w:rsidRDefault="00000000">
            <w:pPr>
              <w:jc w:val="right"/>
              <w:rPr>
                <w:rFonts w:ascii="宋体" w:eastAsia="宋体" w:hAnsi="宋体" w:cs="宋体" w:hint="eastAsia"/>
                <w:color w:val="000000"/>
                <w:sz w:val="22"/>
              </w:rPr>
            </w:pPr>
            <w:r>
              <w:rPr>
                <w:color w:val="000000"/>
                <w:sz w:val="22"/>
              </w:rPr>
              <w:t>10.01</w:t>
            </w:r>
          </w:p>
        </w:tc>
        <w:tc>
          <w:tcPr>
            <w:tcW w:w="3543" w:type="dxa"/>
            <w:gridSpan w:val="6"/>
            <w:tcBorders>
              <w:top w:val="nil"/>
              <w:left w:val="nil"/>
              <w:bottom w:val="single" w:sz="4" w:space="0" w:color="auto"/>
              <w:right w:val="single" w:sz="4" w:space="0" w:color="auto"/>
            </w:tcBorders>
            <w:vAlign w:val="center"/>
          </w:tcPr>
          <w:p w14:paraId="229A5A42" w14:textId="77777777" w:rsidR="004B5F5B" w:rsidRDefault="00000000">
            <w:pPr>
              <w:jc w:val="right"/>
              <w:rPr>
                <w:rFonts w:ascii="宋体" w:eastAsia="宋体" w:hAnsi="宋体" w:cs="宋体" w:hint="eastAsia"/>
                <w:color w:val="000000"/>
                <w:sz w:val="22"/>
              </w:rPr>
            </w:pPr>
            <w:r>
              <w:rPr>
                <w:color w:val="000000"/>
                <w:sz w:val="22"/>
              </w:rPr>
              <w:t>10.01</w:t>
            </w:r>
          </w:p>
        </w:tc>
        <w:tc>
          <w:tcPr>
            <w:tcW w:w="3402" w:type="dxa"/>
            <w:gridSpan w:val="4"/>
            <w:tcBorders>
              <w:top w:val="nil"/>
              <w:left w:val="nil"/>
              <w:bottom w:val="single" w:sz="4" w:space="0" w:color="auto"/>
              <w:right w:val="single" w:sz="8" w:space="0" w:color="auto"/>
            </w:tcBorders>
            <w:vAlign w:val="center"/>
          </w:tcPr>
          <w:p w14:paraId="2F476650"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25AEAF27"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0E1D555C" w14:textId="77777777" w:rsidR="004B5F5B" w:rsidRDefault="00000000">
            <w:pPr>
              <w:rPr>
                <w:rFonts w:ascii="宋体" w:eastAsia="宋体" w:hAnsi="宋体" w:cs="Arial" w:hint="eastAsia"/>
                <w:color w:val="000000"/>
                <w:sz w:val="22"/>
              </w:rPr>
            </w:pPr>
            <w:r>
              <w:rPr>
                <w:rFonts w:cs="Arial"/>
                <w:color w:val="000000"/>
                <w:sz w:val="22"/>
              </w:rPr>
              <w:t>20805</w:t>
            </w:r>
          </w:p>
        </w:tc>
        <w:tc>
          <w:tcPr>
            <w:tcW w:w="3725" w:type="dxa"/>
            <w:gridSpan w:val="3"/>
            <w:tcBorders>
              <w:top w:val="nil"/>
              <w:left w:val="nil"/>
              <w:bottom w:val="single" w:sz="4" w:space="0" w:color="auto"/>
              <w:right w:val="single" w:sz="4" w:space="0" w:color="auto"/>
            </w:tcBorders>
            <w:vAlign w:val="center"/>
          </w:tcPr>
          <w:p w14:paraId="32C9E357" w14:textId="77777777" w:rsidR="004B5F5B" w:rsidRDefault="00000000">
            <w:pPr>
              <w:rPr>
                <w:rFonts w:ascii="宋体" w:eastAsia="宋体" w:hAnsi="宋体" w:cs="Arial" w:hint="eastAsia"/>
                <w:color w:val="000000"/>
                <w:sz w:val="22"/>
              </w:rPr>
            </w:pPr>
            <w:r>
              <w:rPr>
                <w:rFonts w:cs="Arial" w:hint="eastAsia"/>
                <w:color w:val="000000"/>
                <w:sz w:val="22"/>
              </w:rPr>
              <w:t>行政事业单位养老支出</w:t>
            </w:r>
          </w:p>
        </w:tc>
        <w:tc>
          <w:tcPr>
            <w:tcW w:w="2980" w:type="dxa"/>
            <w:gridSpan w:val="4"/>
            <w:tcBorders>
              <w:top w:val="nil"/>
              <w:left w:val="nil"/>
              <w:bottom w:val="single" w:sz="4" w:space="0" w:color="auto"/>
              <w:right w:val="single" w:sz="4" w:space="0" w:color="auto"/>
            </w:tcBorders>
            <w:vAlign w:val="center"/>
          </w:tcPr>
          <w:p w14:paraId="518AD846" w14:textId="77777777" w:rsidR="004B5F5B" w:rsidRDefault="00000000">
            <w:pPr>
              <w:jc w:val="right"/>
              <w:rPr>
                <w:rFonts w:ascii="宋体" w:eastAsia="宋体" w:hAnsi="宋体" w:cs="宋体" w:hint="eastAsia"/>
                <w:color w:val="000000"/>
                <w:sz w:val="22"/>
              </w:rPr>
            </w:pPr>
            <w:r>
              <w:rPr>
                <w:color w:val="000000"/>
                <w:sz w:val="22"/>
              </w:rPr>
              <w:t>10.01</w:t>
            </w:r>
          </w:p>
        </w:tc>
        <w:tc>
          <w:tcPr>
            <w:tcW w:w="3543" w:type="dxa"/>
            <w:gridSpan w:val="6"/>
            <w:tcBorders>
              <w:top w:val="nil"/>
              <w:left w:val="nil"/>
              <w:bottom w:val="single" w:sz="4" w:space="0" w:color="auto"/>
              <w:right w:val="single" w:sz="4" w:space="0" w:color="auto"/>
            </w:tcBorders>
            <w:vAlign w:val="center"/>
          </w:tcPr>
          <w:p w14:paraId="6D0FDBFC" w14:textId="77777777" w:rsidR="004B5F5B" w:rsidRDefault="00000000">
            <w:pPr>
              <w:jc w:val="right"/>
              <w:rPr>
                <w:rFonts w:ascii="宋体" w:eastAsia="宋体" w:hAnsi="宋体" w:cs="宋体" w:hint="eastAsia"/>
                <w:color w:val="000000"/>
                <w:sz w:val="22"/>
              </w:rPr>
            </w:pPr>
            <w:r>
              <w:rPr>
                <w:color w:val="000000"/>
                <w:sz w:val="22"/>
              </w:rPr>
              <w:t>10.01</w:t>
            </w:r>
          </w:p>
        </w:tc>
        <w:tc>
          <w:tcPr>
            <w:tcW w:w="3402" w:type="dxa"/>
            <w:gridSpan w:val="4"/>
            <w:tcBorders>
              <w:top w:val="nil"/>
              <w:left w:val="nil"/>
              <w:bottom w:val="single" w:sz="4" w:space="0" w:color="auto"/>
              <w:right w:val="single" w:sz="8" w:space="0" w:color="auto"/>
            </w:tcBorders>
            <w:vAlign w:val="center"/>
          </w:tcPr>
          <w:p w14:paraId="77F928AA"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269C4514"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69AAD629" w14:textId="77777777" w:rsidR="004B5F5B" w:rsidRDefault="00000000">
            <w:pPr>
              <w:rPr>
                <w:rFonts w:ascii="宋体" w:eastAsia="宋体" w:hAnsi="宋体" w:cs="Arial" w:hint="eastAsia"/>
                <w:color w:val="000000"/>
                <w:sz w:val="22"/>
              </w:rPr>
            </w:pPr>
            <w:r>
              <w:rPr>
                <w:rFonts w:cs="Arial"/>
                <w:color w:val="000000"/>
                <w:sz w:val="22"/>
              </w:rPr>
              <w:t>2080505</w:t>
            </w:r>
          </w:p>
        </w:tc>
        <w:tc>
          <w:tcPr>
            <w:tcW w:w="3725" w:type="dxa"/>
            <w:gridSpan w:val="3"/>
            <w:tcBorders>
              <w:top w:val="nil"/>
              <w:left w:val="nil"/>
              <w:bottom w:val="single" w:sz="4" w:space="0" w:color="auto"/>
              <w:right w:val="single" w:sz="4" w:space="0" w:color="auto"/>
            </w:tcBorders>
            <w:vAlign w:val="center"/>
          </w:tcPr>
          <w:p w14:paraId="127436FE" w14:textId="77777777" w:rsidR="004B5F5B" w:rsidRDefault="00000000">
            <w:pPr>
              <w:rPr>
                <w:rFonts w:ascii="宋体" w:eastAsia="宋体" w:hAnsi="宋体" w:cs="Arial" w:hint="eastAsia"/>
                <w:color w:val="000000"/>
                <w:sz w:val="22"/>
              </w:rPr>
            </w:pPr>
            <w:r>
              <w:rPr>
                <w:rFonts w:cs="Arial" w:hint="eastAsia"/>
                <w:color w:val="000000"/>
                <w:sz w:val="22"/>
              </w:rPr>
              <w:t>机关事业单位基本养老保险缴费支出</w:t>
            </w:r>
          </w:p>
        </w:tc>
        <w:tc>
          <w:tcPr>
            <w:tcW w:w="2980" w:type="dxa"/>
            <w:gridSpan w:val="4"/>
            <w:tcBorders>
              <w:top w:val="nil"/>
              <w:left w:val="nil"/>
              <w:bottom w:val="single" w:sz="4" w:space="0" w:color="auto"/>
              <w:right w:val="single" w:sz="4" w:space="0" w:color="auto"/>
            </w:tcBorders>
            <w:vAlign w:val="center"/>
          </w:tcPr>
          <w:p w14:paraId="5266CD9D" w14:textId="77777777" w:rsidR="004B5F5B" w:rsidRDefault="00000000">
            <w:pPr>
              <w:jc w:val="right"/>
              <w:rPr>
                <w:rFonts w:ascii="宋体" w:eastAsia="宋体" w:hAnsi="宋体" w:cs="宋体" w:hint="eastAsia"/>
                <w:color w:val="000000"/>
                <w:sz w:val="22"/>
              </w:rPr>
            </w:pPr>
            <w:r>
              <w:rPr>
                <w:color w:val="000000"/>
                <w:sz w:val="22"/>
              </w:rPr>
              <w:t>10.01</w:t>
            </w:r>
          </w:p>
        </w:tc>
        <w:tc>
          <w:tcPr>
            <w:tcW w:w="3543" w:type="dxa"/>
            <w:gridSpan w:val="6"/>
            <w:tcBorders>
              <w:top w:val="nil"/>
              <w:left w:val="nil"/>
              <w:bottom w:val="single" w:sz="4" w:space="0" w:color="auto"/>
              <w:right w:val="single" w:sz="4" w:space="0" w:color="auto"/>
            </w:tcBorders>
            <w:vAlign w:val="center"/>
          </w:tcPr>
          <w:p w14:paraId="62A27D9F" w14:textId="77777777" w:rsidR="004B5F5B" w:rsidRDefault="00000000">
            <w:pPr>
              <w:jc w:val="right"/>
              <w:rPr>
                <w:rFonts w:ascii="宋体" w:eastAsia="宋体" w:hAnsi="宋体" w:cs="宋体" w:hint="eastAsia"/>
                <w:color w:val="000000"/>
                <w:sz w:val="22"/>
              </w:rPr>
            </w:pPr>
            <w:r>
              <w:rPr>
                <w:color w:val="000000"/>
                <w:sz w:val="22"/>
              </w:rPr>
              <w:t>10.01</w:t>
            </w:r>
          </w:p>
        </w:tc>
        <w:tc>
          <w:tcPr>
            <w:tcW w:w="3402" w:type="dxa"/>
            <w:gridSpan w:val="4"/>
            <w:tcBorders>
              <w:top w:val="nil"/>
              <w:left w:val="nil"/>
              <w:bottom w:val="single" w:sz="4" w:space="0" w:color="auto"/>
              <w:right w:val="single" w:sz="8" w:space="0" w:color="auto"/>
            </w:tcBorders>
            <w:vAlign w:val="center"/>
          </w:tcPr>
          <w:p w14:paraId="3EBAAC53"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64C8CF18"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7F051B42" w14:textId="77777777" w:rsidR="004B5F5B" w:rsidRDefault="00000000">
            <w:pPr>
              <w:rPr>
                <w:rFonts w:ascii="宋体" w:eastAsia="宋体" w:hAnsi="宋体" w:cs="Arial" w:hint="eastAsia"/>
                <w:color w:val="000000"/>
                <w:sz w:val="22"/>
              </w:rPr>
            </w:pPr>
            <w:r>
              <w:rPr>
                <w:rFonts w:cs="Arial"/>
                <w:color w:val="000000"/>
                <w:sz w:val="22"/>
              </w:rPr>
              <w:t>210</w:t>
            </w:r>
          </w:p>
        </w:tc>
        <w:tc>
          <w:tcPr>
            <w:tcW w:w="3725" w:type="dxa"/>
            <w:gridSpan w:val="3"/>
            <w:tcBorders>
              <w:top w:val="nil"/>
              <w:left w:val="nil"/>
              <w:bottom w:val="single" w:sz="4" w:space="0" w:color="auto"/>
              <w:right w:val="single" w:sz="4" w:space="0" w:color="auto"/>
            </w:tcBorders>
            <w:vAlign w:val="center"/>
          </w:tcPr>
          <w:p w14:paraId="21C30420" w14:textId="77777777" w:rsidR="004B5F5B" w:rsidRDefault="00000000">
            <w:pPr>
              <w:rPr>
                <w:rFonts w:ascii="宋体" w:eastAsia="宋体" w:hAnsi="宋体" w:cs="Arial" w:hint="eastAsia"/>
                <w:color w:val="000000"/>
                <w:sz w:val="22"/>
              </w:rPr>
            </w:pPr>
            <w:r>
              <w:rPr>
                <w:rFonts w:cs="Arial" w:hint="eastAsia"/>
                <w:color w:val="000000"/>
                <w:sz w:val="22"/>
              </w:rPr>
              <w:t>卫生健康支出</w:t>
            </w:r>
          </w:p>
        </w:tc>
        <w:tc>
          <w:tcPr>
            <w:tcW w:w="2980" w:type="dxa"/>
            <w:gridSpan w:val="4"/>
            <w:tcBorders>
              <w:top w:val="nil"/>
              <w:left w:val="nil"/>
              <w:bottom w:val="single" w:sz="4" w:space="0" w:color="auto"/>
              <w:right w:val="single" w:sz="4" w:space="0" w:color="auto"/>
            </w:tcBorders>
            <w:vAlign w:val="center"/>
          </w:tcPr>
          <w:p w14:paraId="76C56D20" w14:textId="77777777" w:rsidR="004B5F5B" w:rsidRDefault="00000000">
            <w:pPr>
              <w:jc w:val="right"/>
              <w:rPr>
                <w:rFonts w:ascii="宋体" w:eastAsia="宋体" w:hAnsi="宋体" w:cs="宋体" w:hint="eastAsia"/>
                <w:color w:val="000000"/>
                <w:sz w:val="22"/>
              </w:rPr>
            </w:pPr>
            <w:r>
              <w:rPr>
                <w:color w:val="000000"/>
                <w:sz w:val="22"/>
              </w:rPr>
              <w:t>4.08</w:t>
            </w:r>
          </w:p>
        </w:tc>
        <w:tc>
          <w:tcPr>
            <w:tcW w:w="3543" w:type="dxa"/>
            <w:gridSpan w:val="6"/>
            <w:tcBorders>
              <w:top w:val="nil"/>
              <w:left w:val="nil"/>
              <w:bottom w:val="single" w:sz="4" w:space="0" w:color="auto"/>
              <w:right w:val="single" w:sz="4" w:space="0" w:color="auto"/>
            </w:tcBorders>
            <w:vAlign w:val="center"/>
          </w:tcPr>
          <w:p w14:paraId="0436D9B9" w14:textId="77777777" w:rsidR="004B5F5B" w:rsidRDefault="00000000">
            <w:pPr>
              <w:jc w:val="right"/>
              <w:rPr>
                <w:rFonts w:ascii="宋体" w:eastAsia="宋体" w:hAnsi="宋体" w:cs="宋体" w:hint="eastAsia"/>
                <w:color w:val="000000"/>
                <w:sz w:val="22"/>
              </w:rPr>
            </w:pPr>
            <w:r>
              <w:rPr>
                <w:color w:val="000000"/>
                <w:sz w:val="22"/>
              </w:rPr>
              <w:t>4.08</w:t>
            </w:r>
          </w:p>
        </w:tc>
        <w:tc>
          <w:tcPr>
            <w:tcW w:w="3402" w:type="dxa"/>
            <w:gridSpan w:val="4"/>
            <w:tcBorders>
              <w:top w:val="nil"/>
              <w:left w:val="nil"/>
              <w:bottom w:val="single" w:sz="4" w:space="0" w:color="auto"/>
              <w:right w:val="single" w:sz="8" w:space="0" w:color="auto"/>
            </w:tcBorders>
            <w:vAlign w:val="center"/>
          </w:tcPr>
          <w:p w14:paraId="107821C3"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18AEE689"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49EFECDE" w14:textId="77777777" w:rsidR="004B5F5B" w:rsidRDefault="00000000">
            <w:pPr>
              <w:rPr>
                <w:rFonts w:ascii="宋体" w:eastAsia="宋体" w:hAnsi="宋体" w:cs="Arial" w:hint="eastAsia"/>
                <w:color w:val="000000"/>
                <w:sz w:val="22"/>
              </w:rPr>
            </w:pPr>
            <w:r>
              <w:rPr>
                <w:rFonts w:cs="Arial"/>
                <w:color w:val="000000"/>
                <w:sz w:val="22"/>
              </w:rPr>
              <w:t>21011</w:t>
            </w:r>
          </w:p>
        </w:tc>
        <w:tc>
          <w:tcPr>
            <w:tcW w:w="3725" w:type="dxa"/>
            <w:gridSpan w:val="3"/>
            <w:tcBorders>
              <w:top w:val="nil"/>
              <w:left w:val="nil"/>
              <w:bottom w:val="single" w:sz="4" w:space="0" w:color="auto"/>
              <w:right w:val="single" w:sz="4" w:space="0" w:color="auto"/>
            </w:tcBorders>
            <w:vAlign w:val="center"/>
          </w:tcPr>
          <w:p w14:paraId="5B22934A" w14:textId="77777777" w:rsidR="004B5F5B" w:rsidRDefault="00000000">
            <w:pPr>
              <w:rPr>
                <w:rFonts w:ascii="宋体" w:eastAsia="宋体" w:hAnsi="宋体" w:cs="Arial" w:hint="eastAsia"/>
                <w:color w:val="000000"/>
                <w:sz w:val="22"/>
              </w:rPr>
            </w:pPr>
            <w:r>
              <w:rPr>
                <w:rFonts w:cs="Arial" w:hint="eastAsia"/>
                <w:color w:val="000000"/>
                <w:sz w:val="22"/>
              </w:rPr>
              <w:t>行政事业单位医疗</w:t>
            </w:r>
          </w:p>
        </w:tc>
        <w:tc>
          <w:tcPr>
            <w:tcW w:w="2980" w:type="dxa"/>
            <w:gridSpan w:val="4"/>
            <w:tcBorders>
              <w:top w:val="nil"/>
              <w:left w:val="nil"/>
              <w:bottom w:val="single" w:sz="4" w:space="0" w:color="auto"/>
              <w:right w:val="single" w:sz="4" w:space="0" w:color="auto"/>
            </w:tcBorders>
            <w:vAlign w:val="center"/>
          </w:tcPr>
          <w:p w14:paraId="33CDA8BD" w14:textId="77777777" w:rsidR="004B5F5B" w:rsidRDefault="00000000">
            <w:pPr>
              <w:jc w:val="right"/>
              <w:rPr>
                <w:rFonts w:ascii="宋体" w:eastAsia="宋体" w:hAnsi="宋体" w:cs="宋体" w:hint="eastAsia"/>
                <w:color w:val="000000"/>
                <w:sz w:val="22"/>
              </w:rPr>
            </w:pPr>
            <w:r>
              <w:rPr>
                <w:color w:val="000000"/>
                <w:sz w:val="22"/>
              </w:rPr>
              <w:t>4.08</w:t>
            </w:r>
          </w:p>
        </w:tc>
        <w:tc>
          <w:tcPr>
            <w:tcW w:w="3543" w:type="dxa"/>
            <w:gridSpan w:val="6"/>
            <w:tcBorders>
              <w:top w:val="nil"/>
              <w:left w:val="nil"/>
              <w:bottom w:val="single" w:sz="4" w:space="0" w:color="auto"/>
              <w:right w:val="single" w:sz="4" w:space="0" w:color="auto"/>
            </w:tcBorders>
            <w:vAlign w:val="center"/>
          </w:tcPr>
          <w:p w14:paraId="6BBF6263" w14:textId="77777777" w:rsidR="004B5F5B" w:rsidRDefault="00000000">
            <w:pPr>
              <w:jc w:val="right"/>
              <w:rPr>
                <w:rFonts w:ascii="宋体" w:eastAsia="宋体" w:hAnsi="宋体" w:cs="宋体" w:hint="eastAsia"/>
                <w:color w:val="000000"/>
                <w:sz w:val="22"/>
              </w:rPr>
            </w:pPr>
            <w:r>
              <w:rPr>
                <w:color w:val="000000"/>
                <w:sz w:val="22"/>
              </w:rPr>
              <w:t>4.08</w:t>
            </w:r>
          </w:p>
        </w:tc>
        <w:tc>
          <w:tcPr>
            <w:tcW w:w="3402" w:type="dxa"/>
            <w:gridSpan w:val="4"/>
            <w:tcBorders>
              <w:top w:val="nil"/>
              <w:left w:val="nil"/>
              <w:bottom w:val="single" w:sz="4" w:space="0" w:color="auto"/>
              <w:right w:val="single" w:sz="8" w:space="0" w:color="auto"/>
            </w:tcBorders>
            <w:vAlign w:val="center"/>
          </w:tcPr>
          <w:p w14:paraId="5ED8CEA7"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1C78F67F"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2FDBD5C4" w14:textId="77777777" w:rsidR="004B5F5B" w:rsidRDefault="00000000">
            <w:pPr>
              <w:rPr>
                <w:rFonts w:ascii="宋体" w:eastAsia="宋体" w:hAnsi="宋体" w:cs="宋体" w:hint="eastAsia"/>
                <w:sz w:val="24"/>
                <w:szCs w:val="24"/>
                <w:highlight w:val="yellow"/>
              </w:rPr>
            </w:pPr>
            <w:r>
              <w:rPr>
                <w:rFonts w:cs="Arial"/>
                <w:color w:val="000000"/>
                <w:sz w:val="22"/>
              </w:rPr>
              <w:t>2101102</w:t>
            </w:r>
          </w:p>
        </w:tc>
        <w:tc>
          <w:tcPr>
            <w:tcW w:w="3725" w:type="dxa"/>
            <w:gridSpan w:val="3"/>
            <w:tcBorders>
              <w:top w:val="nil"/>
              <w:left w:val="nil"/>
              <w:bottom w:val="single" w:sz="4" w:space="0" w:color="auto"/>
              <w:right w:val="single" w:sz="4" w:space="0" w:color="auto"/>
            </w:tcBorders>
            <w:vAlign w:val="center"/>
          </w:tcPr>
          <w:p w14:paraId="1FAC711F" w14:textId="77777777" w:rsidR="004B5F5B" w:rsidRDefault="00000000">
            <w:pPr>
              <w:rPr>
                <w:rFonts w:ascii="宋体" w:eastAsia="宋体" w:hAnsi="宋体" w:cs="宋体" w:hint="eastAsia"/>
                <w:sz w:val="24"/>
                <w:szCs w:val="24"/>
                <w:highlight w:val="yellow"/>
              </w:rPr>
            </w:pPr>
            <w:r>
              <w:rPr>
                <w:rFonts w:cs="Arial" w:hint="eastAsia"/>
                <w:color w:val="000000"/>
                <w:sz w:val="22"/>
              </w:rPr>
              <w:t>事业单位医疗</w:t>
            </w:r>
          </w:p>
        </w:tc>
        <w:tc>
          <w:tcPr>
            <w:tcW w:w="2980" w:type="dxa"/>
            <w:gridSpan w:val="4"/>
            <w:tcBorders>
              <w:top w:val="nil"/>
              <w:left w:val="nil"/>
              <w:bottom w:val="single" w:sz="4" w:space="0" w:color="auto"/>
              <w:right w:val="single" w:sz="4" w:space="0" w:color="auto"/>
            </w:tcBorders>
            <w:vAlign w:val="center"/>
          </w:tcPr>
          <w:p w14:paraId="176A2A0E" w14:textId="77777777" w:rsidR="004B5F5B" w:rsidRDefault="00000000">
            <w:pPr>
              <w:jc w:val="right"/>
              <w:rPr>
                <w:rFonts w:ascii="宋体" w:eastAsia="宋体" w:hAnsi="宋体" w:cs="宋体" w:hint="eastAsia"/>
                <w:color w:val="000000"/>
                <w:sz w:val="22"/>
              </w:rPr>
            </w:pPr>
            <w:r>
              <w:rPr>
                <w:color w:val="000000"/>
                <w:sz w:val="22"/>
              </w:rPr>
              <w:t>4.08</w:t>
            </w:r>
          </w:p>
        </w:tc>
        <w:tc>
          <w:tcPr>
            <w:tcW w:w="3543" w:type="dxa"/>
            <w:gridSpan w:val="6"/>
            <w:tcBorders>
              <w:top w:val="nil"/>
              <w:left w:val="nil"/>
              <w:bottom w:val="single" w:sz="4" w:space="0" w:color="auto"/>
              <w:right w:val="single" w:sz="4" w:space="0" w:color="auto"/>
            </w:tcBorders>
            <w:vAlign w:val="center"/>
          </w:tcPr>
          <w:p w14:paraId="234394E2" w14:textId="77777777" w:rsidR="004B5F5B" w:rsidRDefault="00000000">
            <w:pPr>
              <w:jc w:val="right"/>
              <w:rPr>
                <w:rFonts w:ascii="宋体" w:eastAsia="宋体" w:hAnsi="宋体" w:cs="宋体" w:hint="eastAsia"/>
                <w:color w:val="000000"/>
                <w:sz w:val="22"/>
              </w:rPr>
            </w:pPr>
            <w:r>
              <w:rPr>
                <w:color w:val="000000"/>
                <w:sz w:val="22"/>
              </w:rPr>
              <w:t>4.08</w:t>
            </w:r>
          </w:p>
        </w:tc>
        <w:tc>
          <w:tcPr>
            <w:tcW w:w="3402" w:type="dxa"/>
            <w:gridSpan w:val="4"/>
            <w:tcBorders>
              <w:top w:val="nil"/>
              <w:left w:val="nil"/>
              <w:bottom w:val="single" w:sz="4" w:space="0" w:color="auto"/>
              <w:right w:val="single" w:sz="8" w:space="0" w:color="auto"/>
            </w:tcBorders>
            <w:vAlign w:val="center"/>
          </w:tcPr>
          <w:p w14:paraId="2E926C60"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0157308A"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431DE7F0" w14:textId="77777777" w:rsidR="004B5F5B" w:rsidRDefault="00000000">
            <w:pPr>
              <w:rPr>
                <w:rFonts w:ascii="宋体" w:eastAsia="宋体" w:hAnsi="宋体" w:cs="宋体" w:hint="eastAsia"/>
                <w:color w:val="000000"/>
                <w:sz w:val="22"/>
              </w:rPr>
            </w:pPr>
            <w:r>
              <w:rPr>
                <w:color w:val="000000"/>
                <w:sz w:val="22"/>
              </w:rPr>
              <w:t>212</w:t>
            </w:r>
          </w:p>
        </w:tc>
        <w:tc>
          <w:tcPr>
            <w:tcW w:w="3725" w:type="dxa"/>
            <w:gridSpan w:val="3"/>
            <w:tcBorders>
              <w:top w:val="nil"/>
              <w:left w:val="nil"/>
              <w:bottom w:val="single" w:sz="4" w:space="0" w:color="auto"/>
              <w:right w:val="single" w:sz="4" w:space="0" w:color="auto"/>
            </w:tcBorders>
            <w:vAlign w:val="center"/>
          </w:tcPr>
          <w:p w14:paraId="29F5A9ED" w14:textId="77777777" w:rsidR="004B5F5B" w:rsidRDefault="00000000">
            <w:pPr>
              <w:rPr>
                <w:rFonts w:ascii="宋体" w:eastAsia="宋体" w:hAnsi="宋体" w:cs="宋体" w:hint="eastAsia"/>
                <w:color w:val="000000"/>
                <w:sz w:val="22"/>
              </w:rPr>
            </w:pPr>
            <w:r>
              <w:rPr>
                <w:rFonts w:hint="eastAsia"/>
                <w:color w:val="000000"/>
                <w:sz w:val="22"/>
              </w:rPr>
              <w:t>城乡社区支出</w:t>
            </w:r>
          </w:p>
        </w:tc>
        <w:tc>
          <w:tcPr>
            <w:tcW w:w="2980" w:type="dxa"/>
            <w:gridSpan w:val="4"/>
            <w:tcBorders>
              <w:top w:val="nil"/>
              <w:left w:val="nil"/>
              <w:bottom w:val="single" w:sz="4" w:space="0" w:color="auto"/>
              <w:right w:val="single" w:sz="4" w:space="0" w:color="auto"/>
            </w:tcBorders>
            <w:vAlign w:val="center"/>
          </w:tcPr>
          <w:p w14:paraId="263CFE21" w14:textId="77777777" w:rsidR="004B5F5B" w:rsidRDefault="00000000">
            <w:pPr>
              <w:jc w:val="right"/>
              <w:rPr>
                <w:rFonts w:ascii="宋体" w:eastAsia="宋体" w:hAnsi="宋体" w:cs="宋体" w:hint="eastAsia"/>
                <w:color w:val="000000"/>
                <w:sz w:val="22"/>
              </w:rPr>
            </w:pPr>
            <w:r>
              <w:rPr>
                <w:color w:val="000000"/>
                <w:sz w:val="22"/>
              </w:rPr>
              <w:t>5.00</w:t>
            </w:r>
          </w:p>
        </w:tc>
        <w:tc>
          <w:tcPr>
            <w:tcW w:w="3543" w:type="dxa"/>
            <w:gridSpan w:val="6"/>
            <w:tcBorders>
              <w:top w:val="nil"/>
              <w:left w:val="nil"/>
              <w:bottom w:val="single" w:sz="4" w:space="0" w:color="auto"/>
              <w:right w:val="single" w:sz="4" w:space="0" w:color="auto"/>
            </w:tcBorders>
            <w:vAlign w:val="center"/>
          </w:tcPr>
          <w:p w14:paraId="68CB7AA7" w14:textId="77777777" w:rsidR="004B5F5B" w:rsidRDefault="00000000">
            <w:pPr>
              <w:jc w:val="right"/>
              <w:rPr>
                <w:rFonts w:ascii="宋体" w:eastAsia="宋体" w:hAnsi="宋体" w:cs="宋体" w:hint="eastAsia"/>
                <w:color w:val="000000"/>
                <w:sz w:val="22"/>
              </w:rPr>
            </w:pPr>
            <w:r>
              <w:rPr>
                <w:color w:val="000000"/>
                <w:sz w:val="22"/>
              </w:rPr>
              <w:t>5.00</w:t>
            </w:r>
          </w:p>
        </w:tc>
        <w:tc>
          <w:tcPr>
            <w:tcW w:w="3402" w:type="dxa"/>
            <w:gridSpan w:val="4"/>
            <w:tcBorders>
              <w:top w:val="nil"/>
              <w:left w:val="nil"/>
              <w:bottom w:val="single" w:sz="4" w:space="0" w:color="auto"/>
              <w:right w:val="single" w:sz="8" w:space="0" w:color="auto"/>
            </w:tcBorders>
            <w:vAlign w:val="center"/>
          </w:tcPr>
          <w:p w14:paraId="6F57B141"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293BF7B1"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628762E5" w14:textId="77777777" w:rsidR="004B5F5B" w:rsidRDefault="00000000">
            <w:pPr>
              <w:rPr>
                <w:rFonts w:ascii="宋体" w:eastAsia="宋体" w:hAnsi="宋体" w:cs="宋体" w:hint="eastAsia"/>
                <w:color w:val="000000"/>
                <w:sz w:val="22"/>
              </w:rPr>
            </w:pPr>
            <w:r>
              <w:rPr>
                <w:color w:val="000000"/>
                <w:sz w:val="22"/>
              </w:rPr>
              <w:t>21208</w:t>
            </w:r>
          </w:p>
        </w:tc>
        <w:tc>
          <w:tcPr>
            <w:tcW w:w="3725" w:type="dxa"/>
            <w:gridSpan w:val="3"/>
            <w:tcBorders>
              <w:top w:val="nil"/>
              <w:left w:val="nil"/>
              <w:bottom w:val="single" w:sz="4" w:space="0" w:color="auto"/>
              <w:right w:val="single" w:sz="4" w:space="0" w:color="auto"/>
            </w:tcBorders>
            <w:vAlign w:val="center"/>
          </w:tcPr>
          <w:p w14:paraId="1DD926EA" w14:textId="77777777" w:rsidR="004B5F5B" w:rsidRDefault="00000000">
            <w:pPr>
              <w:rPr>
                <w:rFonts w:ascii="宋体" w:eastAsia="宋体" w:hAnsi="宋体" w:cs="宋体" w:hint="eastAsia"/>
                <w:color w:val="000000"/>
                <w:sz w:val="22"/>
              </w:rPr>
            </w:pPr>
            <w:r>
              <w:rPr>
                <w:rFonts w:hint="eastAsia"/>
                <w:color w:val="000000"/>
                <w:sz w:val="22"/>
              </w:rPr>
              <w:t>国有土地使用权出让收入安排的支出</w:t>
            </w:r>
          </w:p>
        </w:tc>
        <w:tc>
          <w:tcPr>
            <w:tcW w:w="2980" w:type="dxa"/>
            <w:gridSpan w:val="4"/>
            <w:tcBorders>
              <w:top w:val="nil"/>
              <w:left w:val="nil"/>
              <w:bottom w:val="single" w:sz="4" w:space="0" w:color="auto"/>
              <w:right w:val="single" w:sz="4" w:space="0" w:color="auto"/>
            </w:tcBorders>
            <w:vAlign w:val="center"/>
          </w:tcPr>
          <w:p w14:paraId="0214A8B7" w14:textId="77777777" w:rsidR="004B5F5B" w:rsidRDefault="00000000">
            <w:pPr>
              <w:jc w:val="right"/>
              <w:rPr>
                <w:rFonts w:ascii="宋体" w:eastAsia="宋体" w:hAnsi="宋体" w:cs="宋体" w:hint="eastAsia"/>
                <w:color w:val="000000"/>
                <w:sz w:val="22"/>
              </w:rPr>
            </w:pPr>
            <w:r>
              <w:rPr>
                <w:color w:val="000000"/>
                <w:sz w:val="22"/>
              </w:rPr>
              <w:t>5.00</w:t>
            </w:r>
          </w:p>
        </w:tc>
        <w:tc>
          <w:tcPr>
            <w:tcW w:w="3543" w:type="dxa"/>
            <w:gridSpan w:val="6"/>
            <w:tcBorders>
              <w:top w:val="nil"/>
              <w:left w:val="nil"/>
              <w:bottom w:val="single" w:sz="4" w:space="0" w:color="auto"/>
              <w:right w:val="single" w:sz="4" w:space="0" w:color="auto"/>
            </w:tcBorders>
            <w:vAlign w:val="center"/>
          </w:tcPr>
          <w:p w14:paraId="611BCED2" w14:textId="77777777" w:rsidR="004B5F5B" w:rsidRDefault="00000000">
            <w:pPr>
              <w:jc w:val="right"/>
              <w:rPr>
                <w:rFonts w:ascii="宋体" w:eastAsia="宋体" w:hAnsi="宋体" w:cs="宋体" w:hint="eastAsia"/>
                <w:color w:val="000000"/>
                <w:sz w:val="22"/>
              </w:rPr>
            </w:pPr>
            <w:r>
              <w:rPr>
                <w:color w:val="000000"/>
                <w:sz w:val="22"/>
              </w:rPr>
              <w:t>5.00</w:t>
            </w:r>
          </w:p>
        </w:tc>
        <w:tc>
          <w:tcPr>
            <w:tcW w:w="3402" w:type="dxa"/>
            <w:gridSpan w:val="4"/>
            <w:tcBorders>
              <w:top w:val="nil"/>
              <w:left w:val="nil"/>
              <w:bottom w:val="single" w:sz="4" w:space="0" w:color="auto"/>
              <w:right w:val="single" w:sz="8" w:space="0" w:color="auto"/>
            </w:tcBorders>
            <w:vAlign w:val="center"/>
          </w:tcPr>
          <w:p w14:paraId="667D47F9"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425A04C4"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5290E8FC" w14:textId="77777777" w:rsidR="004B5F5B" w:rsidRDefault="00000000">
            <w:pPr>
              <w:rPr>
                <w:rFonts w:ascii="宋体" w:eastAsia="宋体" w:hAnsi="宋体" w:cs="宋体" w:hint="eastAsia"/>
                <w:color w:val="000000"/>
                <w:sz w:val="22"/>
              </w:rPr>
            </w:pPr>
            <w:r>
              <w:rPr>
                <w:color w:val="000000"/>
                <w:sz w:val="22"/>
              </w:rPr>
              <w:t>2120899</w:t>
            </w:r>
          </w:p>
        </w:tc>
        <w:tc>
          <w:tcPr>
            <w:tcW w:w="3725" w:type="dxa"/>
            <w:gridSpan w:val="3"/>
            <w:tcBorders>
              <w:top w:val="nil"/>
              <w:left w:val="nil"/>
              <w:bottom w:val="single" w:sz="4" w:space="0" w:color="auto"/>
              <w:right w:val="single" w:sz="4" w:space="0" w:color="auto"/>
            </w:tcBorders>
            <w:vAlign w:val="center"/>
          </w:tcPr>
          <w:p w14:paraId="650871FD" w14:textId="77777777" w:rsidR="004B5F5B" w:rsidRDefault="00000000">
            <w:pPr>
              <w:rPr>
                <w:rFonts w:ascii="宋体" w:eastAsia="宋体" w:hAnsi="宋体" w:cs="宋体" w:hint="eastAsia"/>
                <w:color w:val="000000"/>
                <w:sz w:val="22"/>
              </w:rPr>
            </w:pPr>
            <w:r>
              <w:rPr>
                <w:rFonts w:hint="eastAsia"/>
                <w:color w:val="000000"/>
                <w:sz w:val="22"/>
              </w:rPr>
              <w:t>其他国有土地使用权出让收入安排的支出</w:t>
            </w:r>
          </w:p>
        </w:tc>
        <w:tc>
          <w:tcPr>
            <w:tcW w:w="2980" w:type="dxa"/>
            <w:gridSpan w:val="4"/>
            <w:tcBorders>
              <w:top w:val="nil"/>
              <w:left w:val="nil"/>
              <w:bottom w:val="single" w:sz="4" w:space="0" w:color="auto"/>
              <w:right w:val="single" w:sz="4" w:space="0" w:color="auto"/>
            </w:tcBorders>
            <w:vAlign w:val="center"/>
          </w:tcPr>
          <w:p w14:paraId="19E75BF7" w14:textId="77777777" w:rsidR="004B5F5B" w:rsidRDefault="00000000">
            <w:pPr>
              <w:jc w:val="right"/>
              <w:rPr>
                <w:rFonts w:ascii="宋体" w:eastAsia="宋体" w:hAnsi="宋体" w:cs="宋体" w:hint="eastAsia"/>
                <w:color w:val="000000"/>
                <w:sz w:val="22"/>
              </w:rPr>
            </w:pPr>
            <w:r>
              <w:rPr>
                <w:color w:val="000000"/>
                <w:sz w:val="22"/>
              </w:rPr>
              <w:t>5.00</w:t>
            </w:r>
          </w:p>
        </w:tc>
        <w:tc>
          <w:tcPr>
            <w:tcW w:w="3543" w:type="dxa"/>
            <w:gridSpan w:val="6"/>
            <w:tcBorders>
              <w:top w:val="nil"/>
              <w:left w:val="nil"/>
              <w:bottom w:val="single" w:sz="4" w:space="0" w:color="auto"/>
              <w:right w:val="single" w:sz="4" w:space="0" w:color="auto"/>
            </w:tcBorders>
            <w:vAlign w:val="center"/>
          </w:tcPr>
          <w:p w14:paraId="108AEEB2" w14:textId="77777777" w:rsidR="004B5F5B" w:rsidRDefault="00000000">
            <w:pPr>
              <w:jc w:val="right"/>
              <w:rPr>
                <w:rFonts w:ascii="宋体" w:eastAsia="宋体" w:hAnsi="宋体" w:cs="宋体" w:hint="eastAsia"/>
                <w:color w:val="000000"/>
                <w:sz w:val="22"/>
              </w:rPr>
            </w:pPr>
            <w:r>
              <w:rPr>
                <w:color w:val="000000"/>
                <w:sz w:val="22"/>
              </w:rPr>
              <w:t>5.00</w:t>
            </w:r>
          </w:p>
        </w:tc>
        <w:tc>
          <w:tcPr>
            <w:tcW w:w="3402" w:type="dxa"/>
            <w:gridSpan w:val="4"/>
            <w:tcBorders>
              <w:top w:val="nil"/>
              <w:left w:val="nil"/>
              <w:bottom w:val="single" w:sz="4" w:space="0" w:color="auto"/>
              <w:right w:val="single" w:sz="8" w:space="0" w:color="auto"/>
            </w:tcBorders>
            <w:vAlign w:val="center"/>
          </w:tcPr>
          <w:p w14:paraId="6EDB19C2"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3DC542EE"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044B839D" w14:textId="77777777" w:rsidR="004B5F5B" w:rsidRDefault="00000000">
            <w:pPr>
              <w:rPr>
                <w:rFonts w:ascii="宋体" w:eastAsia="宋体" w:hAnsi="宋体" w:cs="宋体" w:hint="eastAsia"/>
                <w:color w:val="000000"/>
                <w:sz w:val="22"/>
              </w:rPr>
            </w:pPr>
            <w:r>
              <w:rPr>
                <w:color w:val="000000"/>
                <w:sz w:val="22"/>
              </w:rPr>
              <w:t>221</w:t>
            </w:r>
          </w:p>
        </w:tc>
        <w:tc>
          <w:tcPr>
            <w:tcW w:w="3725" w:type="dxa"/>
            <w:gridSpan w:val="3"/>
            <w:tcBorders>
              <w:top w:val="nil"/>
              <w:left w:val="nil"/>
              <w:bottom w:val="single" w:sz="4" w:space="0" w:color="auto"/>
              <w:right w:val="single" w:sz="4" w:space="0" w:color="auto"/>
            </w:tcBorders>
            <w:vAlign w:val="center"/>
          </w:tcPr>
          <w:p w14:paraId="2452357F" w14:textId="77777777" w:rsidR="004B5F5B" w:rsidRDefault="00000000">
            <w:pPr>
              <w:rPr>
                <w:rFonts w:ascii="宋体" w:eastAsia="宋体" w:hAnsi="宋体" w:cs="宋体" w:hint="eastAsia"/>
                <w:color w:val="000000"/>
                <w:sz w:val="22"/>
              </w:rPr>
            </w:pPr>
            <w:r>
              <w:rPr>
                <w:rFonts w:hint="eastAsia"/>
                <w:color w:val="000000"/>
                <w:sz w:val="22"/>
              </w:rPr>
              <w:t>住房保障支出</w:t>
            </w:r>
          </w:p>
        </w:tc>
        <w:tc>
          <w:tcPr>
            <w:tcW w:w="2980" w:type="dxa"/>
            <w:gridSpan w:val="4"/>
            <w:tcBorders>
              <w:top w:val="nil"/>
              <w:left w:val="nil"/>
              <w:bottom w:val="single" w:sz="4" w:space="0" w:color="auto"/>
              <w:right w:val="single" w:sz="4" w:space="0" w:color="auto"/>
            </w:tcBorders>
            <w:vAlign w:val="center"/>
          </w:tcPr>
          <w:p w14:paraId="1E6714AA" w14:textId="77777777" w:rsidR="004B5F5B" w:rsidRDefault="00000000">
            <w:pPr>
              <w:jc w:val="right"/>
              <w:rPr>
                <w:rFonts w:ascii="宋体" w:eastAsia="宋体" w:hAnsi="宋体" w:cs="宋体" w:hint="eastAsia"/>
                <w:color w:val="000000"/>
                <w:sz w:val="22"/>
              </w:rPr>
            </w:pPr>
            <w:r>
              <w:rPr>
                <w:color w:val="000000"/>
                <w:sz w:val="22"/>
              </w:rPr>
              <w:t>7.33</w:t>
            </w:r>
          </w:p>
        </w:tc>
        <w:tc>
          <w:tcPr>
            <w:tcW w:w="3543" w:type="dxa"/>
            <w:gridSpan w:val="6"/>
            <w:tcBorders>
              <w:top w:val="nil"/>
              <w:left w:val="nil"/>
              <w:bottom w:val="single" w:sz="4" w:space="0" w:color="auto"/>
              <w:right w:val="single" w:sz="4" w:space="0" w:color="auto"/>
            </w:tcBorders>
            <w:vAlign w:val="center"/>
          </w:tcPr>
          <w:p w14:paraId="766759FE" w14:textId="77777777" w:rsidR="004B5F5B" w:rsidRDefault="00000000">
            <w:pPr>
              <w:jc w:val="right"/>
              <w:rPr>
                <w:rFonts w:ascii="宋体" w:eastAsia="宋体" w:hAnsi="宋体" w:cs="宋体" w:hint="eastAsia"/>
                <w:color w:val="000000"/>
                <w:sz w:val="22"/>
              </w:rPr>
            </w:pPr>
            <w:r>
              <w:rPr>
                <w:color w:val="000000"/>
                <w:sz w:val="22"/>
              </w:rPr>
              <w:t>7.33</w:t>
            </w:r>
          </w:p>
        </w:tc>
        <w:tc>
          <w:tcPr>
            <w:tcW w:w="3402" w:type="dxa"/>
            <w:gridSpan w:val="4"/>
            <w:tcBorders>
              <w:top w:val="nil"/>
              <w:left w:val="nil"/>
              <w:bottom w:val="single" w:sz="4" w:space="0" w:color="auto"/>
              <w:right w:val="single" w:sz="8" w:space="0" w:color="auto"/>
            </w:tcBorders>
            <w:vAlign w:val="center"/>
          </w:tcPr>
          <w:p w14:paraId="6A464533"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296B5879" w14:textId="77777777">
        <w:trPr>
          <w:gridAfter w:val="2"/>
          <w:wAfter w:w="764" w:type="dxa"/>
          <w:trHeight w:hRule="exact" w:val="284"/>
          <w:jc w:val="center"/>
        </w:trPr>
        <w:tc>
          <w:tcPr>
            <w:tcW w:w="1200" w:type="dxa"/>
            <w:gridSpan w:val="3"/>
            <w:tcBorders>
              <w:top w:val="single" w:sz="4" w:space="0" w:color="auto"/>
              <w:left w:val="single" w:sz="8" w:space="0" w:color="auto"/>
              <w:bottom w:val="single" w:sz="4" w:space="0" w:color="auto"/>
              <w:right w:val="single" w:sz="4" w:space="0" w:color="auto"/>
            </w:tcBorders>
            <w:vAlign w:val="center"/>
          </w:tcPr>
          <w:p w14:paraId="152731B7" w14:textId="77777777" w:rsidR="004B5F5B" w:rsidRDefault="00000000">
            <w:pPr>
              <w:rPr>
                <w:rFonts w:ascii="宋体" w:eastAsia="宋体" w:hAnsi="宋体" w:cs="宋体" w:hint="eastAsia"/>
                <w:color w:val="000000"/>
                <w:sz w:val="22"/>
              </w:rPr>
            </w:pPr>
            <w:r>
              <w:rPr>
                <w:color w:val="000000"/>
                <w:sz w:val="22"/>
              </w:rPr>
              <w:t>22102</w:t>
            </w:r>
          </w:p>
        </w:tc>
        <w:tc>
          <w:tcPr>
            <w:tcW w:w="3725" w:type="dxa"/>
            <w:gridSpan w:val="3"/>
            <w:tcBorders>
              <w:top w:val="nil"/>
              <w:left w:val="nil"/>
              <w:bottom w:val="single" w:sz="4" w:space="0" w:color="auto"/>
              <w:right w:val="single" w:sz="4" w:space="0" w:color="auto"/>
            </w:tcBorders>
            <w:vAlign w:val="center"/>
          </w:tcPr>
          <w:p w14:paraId="1659C013" w14:textId="77777777" w:rsidR="004B5F5B" w:rsidRDefault="00000000">
            <w:pPr>
              <w:rPr>
                <w:rFonts w:ascii="宋体" w:eastAsia="宋体" w:hAnsi="宋体" w:cs="宋体" w:hint="eastAsia"/>
                <w:color w:val="000000"/>
                <w:sz w:val="22"/>
              </w:rPr>
            </w:pPr>
            <w:r>
              <w:rPr>
                <w:rFonts w:hint="eastAsia"/>
                <w:color w:val="000000"/>
                <w:sz w:val="22"/>
              </w:rPr>
              <w:t>住房改革支出</w:t>
            </w:r>
          </w:p>
        </w:tc>
        <w:tc>
          <w:tcPr>
            <w:tcW w:w="2980" w:type="dxa"/>
            <w:gridSpan w:val="4"/>
            <w:tcBorders>
              <w:top w:val="nil"/>
              <w:left w:val="nil"/>
              <w:bottom w:val="single" w:sz="4" w:space="0" w:color="auto"/>
              <w:right w:val="single" w:sz="4" w:space="0" w:color="auto"/>
            </w:tcBorders>
            <w:vAlign w:val="center"/>
          </w:tcPr>
          <w:p w14:paraId="314E2FFB" w14:textId="77777777" w:rsidR="004B5F5B" w:rsidRDefault="00000000">
            <w:pPr>
              <w:jc w:val="right"/>
              <w:rPr>
                <w:rFonts w:ascii="宋体" w:eastAsia="宋体" w:hAnsi="宋体" w:cs="宋体" w:hint="eastAsia"/>
                <w:color w:val="000000"/>
                <w:sz w:val="22"/>
              </w:rPr>
            </w:pPr>
            <w:r>
              <w:rPr>
                <w:color w:val="000000"/>
                <w:sz w:val="22"/>
              </w:rPr>
              <w:t>7.33</w:t>
            </w:r>
          </w:p>
        </w:tc>
        <w:tc>
          <w:tcPr>
            <w:tcW w:w="3543" w:type="dxa"/>
            <w:gridSpan w:val="6"/>
            <w:tcBorders>
              <w:top w:val="nil"/>
              <w:left w:val="nil"/>
              <w:bottom w:val="single" w:sz="4" w:space="0" w:color="auto"/>
              <w:right w:val="single" w:sz="4" w:space="0" w:color="auto"/>
            </w:tcBorders>
            <w:vAlign w:val="center"/>
          </w:tcPr>
          <w:p w14:paraId="3614BACC" w14:textId="77777777" w:rsidR="004B5F5B" w:rsidRDefault="00000000">
            <w:pPr>
              <w:jc w:val="right"/>
              <w:rPr>
                <w:rFonts w:ascii="宋体" w:eastAsia="宋体" w:hAnsi="宋体" w:cs="宋体" w:hint="eastAsia"/>
                <w:color w:val="000000"/>
                <w:sz w:val="22"/>
              </w:rPr>
            </w:pPr>
            <w:r>
              <w:rPr>
                <w:color w:val="000000"/>
                <w:sz w:val="22"/>
              </w:rPr>
              <w:t>7.33</w:t>
            </w:r>
          </w:p>
        </w:tc>
        <w:tc>
          <w:tcPr>
            <w:tcW w:w="3402" w:type="dxa"/>
            <w:gridSpan w:val="4"/>
            <w:tcBorders>
              <w:top w:val="nil"/>
              <w:left w:val="nil"/>
              <w:bottom w:val="single" w:sz="4" w:space="0" w:color="auto"/>
              <w:right w:val="single" w:sz="8" w:space="0" w:color="auto"/>
            </w:tcBorders>
            <w:vAlign w:val="center"/>
          </w:tcPr>
          <w:p w14:paraId="661ADDCE"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44E55769" w14:textId="77777777">
        <w:trPr>
          <w:gridAfter w:val="2"/>
          <w:wAfter w:w="764" w:type="dxa"/>
          <w:trHeight w:hRule="exact" w:val="284"/>
          <w:jc w:val="center"/>
        </w:trPr>
        <w:tc>
          <w:tcPr>
            <w:tcW w:w="1200" w:type="dxa"/>
            <w:gridSpan w:val="3"/>
            <w:tcBorders>
              <w:top w:val="single" w:sz="4" w:space="0" w:color="auto"/>
              <w:left w:val="single" w:sz="8" w:space="0" w:color="auto"/>
              <w:bottom w:val="single" w:sz="8" w:space="0" w:color="auto"/>
              <w:right w:val="single" w:sz="4" w:space="0" w:color="auto"/>
            </w:tcBorders>
            <w:vAlign w:val="center"/>
          </w:tcPr>
          <w:p w14:paraId="01D64BB8" w14:textId="77777777" w:rsidR="004B5F5B" w:rsidRDefault="00000000">
            <w:pPr>
              <w:rPr>
                <w:rFonts w:ascii="宋体" w:eastAsia="宋体" w:hAnsi="宋体" w:cs="宋体" w:hint="eastAsia"/>
                <w:color w:val="000000"/>
                <w:sz w:val="22"/>
              </w:rPr>
            </w:pPr>
            <w:r>
              <w:rPr>
                <w:color w:val="000000"/>
                <w:sz w:val="22"/>
              </w:rPr>
              <w:t>2210201</w:t>
            </w:r>
          </w:p>
        </w:tc>
        <w:tc>
          <w:tcPr>
            <w:tcW w:w="3725" w:type="dxa"/>
            <w:gridSpan w:val="3"/>
            <w:tcBorders>
              <w:top w:val="nil"/>
              <w:left w:val="nil"/>
              <w:bottom w:val="single" w:sz="8" w:space="0" w:color="auto"/>
              <w:right w:val="single" w:sz="4" w:space="0" w:color="auto"/>
            </w:tcBorders>
            <w:vAlign w:val="center"/>
          </w:tcPr>
          <w:p w14:paraId="6012EE4B" w14:textId="77777777" w:rsidR="004B5F5B" w:rsidRDefault="00000000">
            <w:pPr>
              <w:rPr>
                <w:rFonts w:ascii="宋体" w:eastAsia="宋体" w:hAnsi="宋体" w:cs="宋体" w:hint="eastAsia"/>
                <w:color w:val="000000"/>
                <w:sz w:val="22"/>
              </w:rPr>
            </w:pPr>
            <w:r>
              <w:rPr>
                <w:rFonts w:hint="eastAsia"/>
                <w:color w:val="000000"/>
                <w:sz w:val="22"/>
              </w:rPr>
              <w:t>住房公积金</w:t>
            </w:r>
          </w:p>
        </w:tc>
        <w:tc>
          <w:tcPr>
            <w:tcW w:w="2980" w:type="dxa"/>
            <w:gridSpan w:val="4"/>
            <w:tcBorders>
              <w:top w:val="nil"/>
              <w:left w:val="nil"/>
              <w:bottom w:val="single" w:sz="8" w:space="0" w:color="auto"/>
              <w:right w:val="single" w:sz="4" w:space="0" w:color="auto"/>
            </w:tcBorders>
            <w:vAlign w:val="center"/>
          </w:tcPr>
          <w:p w14:paraId="66B46884" w14:textId="77777777" w:rsidR="004B5F5B" w:rsidRDefault="00000000">
            <w:pPr>
              <w:jc w:val="right"/>
              <w:rPr>
                <w:rFonts w:ascii="宋体" w:eastAsia="宋体" w:hAnsi="宋体" w:cs="宋体" w:hint="eastAsia"/>
                <w:color w:val="000000"/>
                <w:sz w:val="22"/>
              </w:rPr>
            </w:pPr>
            <w:r>
              <w:rPr>
                <w:color w:val="000000"/>
                <w:sz w:val="22"/>
              </w:rPr>
              <w:t>7.33</w:t>
            </w:r>
          </w:p>
        </w:tc>
        <w:tc>
          <w:tcPr>
            <w:tcW w:w="3543" w:type="dxa"/>
            <w:gridSpan w:val="6"/>
            <w:tcBorders>
              <w:top w:val="nil"/>
              <w:left w:val="nil"/>
              <w:bottom w:val="single" w:sz="8" w:space="0" w:color="auto"/>
              <w:right w:val="single" w:sz="4" w:space="0" w:color="auto"/>
            </w:tcBorders>
            <w:vAlign w:val="center"/>
          </w:tcPr>
          <w:p w14:paraId="592192FA" w14:textId="77777777" w:rsidR="004B5F5B" w:rsidRDefault="00000000">
            <w:pPr>
              <w:jc w:val="right"/>
              <w:rPr>
                <w:rFonts w:ascii="宋体" w:eastAsia="宋体" w:hAnsi="宋体" w:cs="宋体" w:hint="eastAsia"/>
                <w:color w:val="000000"/>
                <w:sz w:val="22"/>
              </w:rPr>
            </w:pPr>
            <w:r>
              <w:rPr>
                <w:color w:val="000000"/>
                <w:sz w:val="22"/>
              </w:rPr>
              <w:t>7.33</w:t>
            </w:r>
          </w:p>
        </w:tc>
        <w:tc>
          <w:tcPr>
            <w:tcW w:w="3402" w:type="dxa"/>
            <w:gridSpan w:val="4"/>
            <w:tcBorders>
              <w:top w:val="nil"/>
              <w:left w:val="nil"/>
              <w:bottom w:val="single" w:sz="8" w:space="0" w:color="auto"/>
              <w:right w:val="single" w:sz="8" w:space="0" w:color="auto"/>
            </w:tcBorders>
            <w:vAlign w:val="center"/>
          </w:tcPr>
          <w:p w14:paraId="6E8E1D5E" w14:textId="77777777" w:rsidR="004B5F5B" w:rsidRDefault="00000000">
            <w:pPr>
              <w:jc w:val="right"/>
              <w:rPr>
                <w:rFonts w:ascii="宋体" w:eastAsia="宋体" w:hAnsi="宋体" w:cs="宋体" w:hint="eastAsia"/>
                <w:color w:val="000000"/>
                <w:sz w:val="22"/>
              </w:rPr>
            </w:pPr>
            <w:r>
              <w:rPr>
                <w:color w:val="000000"/>
                <w:sz w:val="22"/>
              </w:rPr>
              <w:t>0.00</w:t>
            </w:r>
          </w:p>
        </w:tc>
      </w:tr>
      <w:tr w:rsidR="004B5F5B" w14:paraId="305C5C1F" w14:textId="77777777">
        <w:trPr>
          <w:gridAfter w:val="2"/>
          <w:wAfter w:w="764" w:type="dxa"/>
          <w:trHeight w:val="645"/>
          <w:jc w:val="center"/>
        </w:trPr>
        <w:tc>
          <w:tcPr>
            <w:tcW w:w="14850" w:type="dxa"/>
            <w:gridSpan w:val="20"/>
            <w:tcBorders>
              <w:top w:val="nil"/>
              <w:left w:val="nil"/>
              <w:bottom w:val="nil"/>
              <w:right w:val="nil"/>
            </w:tcBorders>
            <w:vAlign w:val="center"/>
          </w:tcPr>
          <w:p w14:paraId="51061A36" w14:textId="77777777" w:rsidR="004B5F5B"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r w:rsidR="004B5F5B" w14:paraId="1E87C0BF" w14:textId="77777777">
        <w:trPr>
          <w:trHeight w:val="113"/>
          <w:jc w:val="center"/>
        </w:trPr>
        <w:tc>
          <w:tcPr>
            <w:tcW w:w="15614" w:type="dxa"/>
            <w:gridSpan w:val="22"/>
            <w:tcBorders>
              <w:top w:val="nil"/>
              <w:left w:val="nil"/>
              <w:bottom w:val="nil"/>
              <w:right w:val="nil"/>
            </w:tcBorders>
            <w:noWrap/>
            <w:vAlign w:val="center"/>
          </w:tcPr>
          <w:p w14:paraId="0DF5A31F" w14:textId="77777777" w:rsidR="004B5F5B" w:rsidRDefault="00000000">
            <w:pPr>
              <w:widowControl/>
              <w:jc w:val="center"/>
              <w:rPr>
                <w:rFonts w:ascii="华文中宋" w:eastAsia="华文中宋" w:hAnsi="华文中宋" w:cs="宋体" w:hint="eastAsia"/>
                <w:color w:val="000000"/>
                <w:kern w:val="0"/>
                <w:szCs w:val="32"/>
              </w:rPr>
            </w:pPr>
            <w:bookmarkStart w:id="18" w:name="RANGE!A1:I34"/>
            <w:r>
              <w:rPr>
                <w:rFonts w:ascii="华文中宋" w:eastAsia="华文中宋" w:hAnsi="华文中宋" w:cs="宋体" w:hint="eastAsia"/>
                <w:color w:val="000000"/>
                <w:kern w:val="0"/>
                <w:szCs w:val="32"/>
              </w:rPr>
              <w:lastRenderedPageBreak/>
              <w:t>一般公共预算财政拨款基本支出决算明细表</w:t>
            </w:r>
            <w:bookmarkEnd w:id="18"/>
          </w:p>
          <w:p w14:paraId="61D8BEB4" w14:textId="77777777" w:rsidR="004B5F5B" w:rsidRDefault="00000000">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heme="minorEastAsia" w:hAnsiTheme="minorEastAsia" w:cs="宋体" w:hint="eastAsia"/>
                <w:color w:val="000000"/>
                <w:kern w:val="0"/>
                <w:sz w:val="20"/>
                <w:szCs w:val="20"/>
              </w:rPr>
              <w:t>祁阳市档案馆</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14:paraId="7A77A287" w14:textId="77777777" w:rsidR="004B5F5B" w:rsidRDefault="00000000">
            <w:pPr>
              <w:widowControl/>
              <w:jc w:val="right"/>
              <w:rPr>
                <w:rFonts w:ascii="华文中宋" w:eastAsia="华文中宋" w:hAnsi="华文中宋" w:cs="宋体" w:hint="eastAsia"/>
                <w:color w:val="000000"/>
                <w:kern w:val="0"/>
                <w:szCs w:val="32"/>
              </w:rPr>
            </w:pPr>
            <w:r>
              <w:rPr>
                <w:rFonts w:ascii="Times New Roman" w:eastAsia="仿宋_GB2312" w:hAnsi="Times New Roman" w:cs="Times New Roman" w:hint="eastAsia"/>
                <w:color w:val="000000"/>
                <w:kern w:val="0"/>
                <w:szCs w:val="21"/>
              </w:rPr>
              <w:t>单位：万元</w:t>
            </w:r>
          </w:p>
        </w:tc>
      </w:tr>
      <w:tr w:rsidR="004B5F5B" w14:paraId="52084E64" w14:textId="77777777">
        <w:trPr>
          <w:trHeight w:val="113"/>
          <w:jc w:val="center"/>
        </w:trPr>
        <w:tc>
          <w:tcPr>
            <w:tcW w:w="1117" w:type="dxa"/>
            <w:gridSpan w:val="2"/>
            <w:tcBorders>
              <w:top w:val="single" w:sz="4" w:space="0" w:color="auto"/>
              <w:left w:val="single" w:sz="4" w:space="0" w:color="auto"/>
              <w:bottom w:val="single" w:sz="4" w:space="0" w:color="auto"/>
              <w:right w:val="single" w:sz="4" w:space="0" w:color="auto"/>
            </w:tcBorders>
            <w:vAlign w:val="center"/>
          </w:tcPr>
          <w:p w14:paraId="2B3DD7D0"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 w:val="20"/>
                <w:szCs w:val="20"/>
              </w:rPr>
              <w:t>经济分类科目编码</w:t>
            </w:r>
          </w:p>
        </w:tc>
        <w:tc>
          <w:tcPr>
            <w:tcW w:w="2677" w:type="dxa"/>
            <w:gridSpan w:val="3"/>
            <w:tcBorders>
              <w:top w:val="single" w:sz="4" w:space="0" w:color="auto"/>
              <w:left w:val="nil"/>
              <w:bottom w:val="single" w:sz="4" w:space="0" w:color="auto"/>
              <w:right w:val="single" w:sz="4" w:space="0" w:color="auto"/>
            </w:tcBorders>
            <w:vAlign w:val="center"/>
          </w:tcPr>
          <w:p w14:paraId="66474F26"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科目名称</w:t>
            </w:r>
          </w:p>
        </w:tc>
        <w:tc>
          <w:tcPr>
            <w:tcW w:w="1131" w:type="dxa"/>
            <w:tcBorders>
              <w:top w:val="single" w:sz="4" w:space="0" w:color="auto"/>
              <w:left w:val="nil"/>
              <w:bottom w:val="single" w:sz="4" w:space="0" w:color="auto"/>
              <w:right w:val="single" w:sz="4" w:space="0" w:color="auto"/>
            </w:tcBorders>
            <w:vAlign w:val="center"/>
          </w:tcPr>
          <w:p w14:paraId="27005944"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决算数</w:t>
            </w:r>
          </w:p>
        </w:tc>
        <w:tc>
          <w:tcPr>
            <w:tcW w:w="958" w:type="dxa"/>
            <w:gridSpan w:val="2"/>
            <w:tcBorders>
              <w:top w:val="single" w:sz="4" w:space="0" w:color="auto"/>
              <w:left w:val="nil"/>
              <w:bottom w:val="single" w:sz="4" w:space="0" w:color="auto"/>
              <w:right w:val="single" w:sz="4" w:space="0" w:color="auto"/>
            </w:tcBorders>
            <w:vAlign w:val="center"/>
          </w:tcPr>
          <w:p w14:paraId="39625146"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经济分类科目编码</w:t>
            </w:r>
          </w:p>
        </w:tc>
        <w:tc>
          <w:tcPr>
            <w:tcW w:w="2402" w:type="dxa"/>
            <w:gridSpan w:val="3"/>
            <w:tcBorders>
              <w:top w:val="single" w:sz="4" w:space="0" w:color="auto"/>
              <w:left w:val="nil"/>
              <w:bottom w:val="single" w:sz="4" w:space="0" w:color="auto"/>
              <w:right w:val="single" w:sz="4" w:space="0" w:color="auto"/>
            </w:tcBorders>
            <w:vAlign w:val="center"/>
          </w:tcPr>
          <w:p w14:paraId="02C7015F"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科目名称</w:t>
            </w:r>
          </w:p>
        </w:tc>
        <w:tc>
          <w:tcPr>
            <w:tcW w:w="982" w:type="dxa"/>
            <w:gridSpan w:val="2"/>
            <w:tcBorders>
              <w:top w:val="single" w:sz="4" w:space="0" w:color="auto"/>
              <w:left w:val="nil"/>
              <w:bottom w:val="single" w:sz="4" w:space="0" w:color="auto"/>
              <w:right w:val="single" w:sz="4" w:space="0" w:color="auto"/>
            </w:tcBorders>
            <w:vAlign w:val="center"/>
          </w:tcPr>
          <w:p w14:paraId="174FE14A"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决算数</w:t>
            </w:r>
          </w:p>
        </w:tc>
        <w:tc>
          <w:tcPr>
            <w:tcW w:w="1134" w:type="dxa"/>
            <w:gridSpan w:val="2"/>
            <w:tcBorders>
              <w:top w:val="single" w:sz="4" w:space="0" w:color="auto"/>
              <w:left w:val="nil"/>
              <w:bottom w:val="single" w:sz="4" w:space="0" w:color="auto"/>
              <w:right w:val="single" w:sz="4" w:space="0" w:color="auto"/>
            </w:tcBorders>
            <w:vAlign w:val="center"/>
          </w:tcPr>
          <w:p w14:paraId="63812EA7"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经济分类科目编码</w:t>
            </w:r>
          </w:p>
        </w:tc>
        <w:tc>
          <w:tcPr>
            <w:tcW w:w="4171" w:type="dxa"/>
            <w:gridSpan w:val="4"/>
            <w:tcBorders>
              <w:top w:val="single" w:sz="4" w:space="0" w:color="auto"/>
              <w:left w:val="nil"/>
              <w:bottom w:val="single" w:sz="4" w:space="0" w:color="auto"/>
              <w:right w:val="single" w:sz="4" w:space="0" w:color="auto"/>
            </w:tcBorders>
            <w:vAlign w:val="center"/>
          </w:tcPr>
          <w:p w14:paraId="70A9A745"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科目名称</w:t>
            </w:r>
          </w:p>
        </w:tc>
        <w:tc>
          <w:tcPr>
            <w:tcW w:w="1042" w:type="dxa"/>
            <w:gridSpan w:val="3"/>
            <w:tcBorders>
              <w:top w:val="single" w:sz="4" w:space="0" w:color="auto"/>
              <w:left w:val="nil"/>
              <w:bottom w:val="single" w:sz="4" w:space="0" w:color="auto"/>
              <w:right w:val="single" w:sz="4" w:space="0" w:color="auto"/>
            </w:tcBorders>
            <w:vAlign w:val="center"/>
          </w:tcPr>
          <w:p w14:paraId="3A53D737"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决算数</w:t>
            </w:r>
          </w:p>
        </w:tc>
      </w:tr>
      <w:tr w:rsidR="004B5F5B" w14:paraId="69F074A0"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76C0648A" w14:textId="77777777" w:rsidR="004B5F5B" w:rsidRDefault="00000000">
            <w:pPr>
              <w:rPr>
                <w:rFonts w:ascii="宋体" w:eastAsia="宋体" w:hAnsi="宋体" w:cs="宋体" w:hint="eastAsia"/>
                <w:color w:val="000000"/>
                <w:sz w:val="22"/>
              </w:rPr>
            </w:pPr>
            <w:r>
              <w:rPr>
                <w:rFonts w:hint="eastAsia"/>
                <w:color w:val="000000"/>
                <w:sz w:val="22"/>
              </w:rPr>
              <w:t>301</w:t>
            </w:r>
          </w:p>
        </w:tc>
        <w:tc>
          <w:tcPr>
            <w:tcW w:w="2677" w:type="dxa"/>
            <w:gridSpan w:val="3"/>
            <w:tcBorders>
              <w:top w:val="nil"/>
              <w:left w:val="nil"/>
              <w:bottom w:val="single" w:sz="4" w:space="0" w:color="auto"/>
              <w:right w:val="single" w:sz="4" w:space="0" w:color="auto"/>
            </w:tcBorders>
            <w:noWrap/>
            <w:vAlign w:val="center"/>
          </w:tcPr>
          <w:p w14:paraId="3959B6D0" w14:textId="77777777" w:rsidR="004B5F5B" w:rsidRDefault="00000000">
            <w:pPr>
              <w:rPr>
                <w:rFonts w:ascii="宋体" w:eastAsia="宋体" w:hAnsi="宋体" w:cs="宋体" w:hint="eastAsia"/>
                <w:color w:val="000000"/>
                <w:sz w:val="22"/>
              </w:rPr>
            </w:pPr>
            <w:r>
              <w:rPr>
                <w:rFonts w:hint="eastAsia"/>
                <w:color w:val="000000"/>
                <w:sz w:val="22"/>
              </w:rPr>
              <w:t>工资福利支出</w:t>
            </w:r>
          </w:p>
        </w:tc>
        <w:tc>
          <w:tcPr>
            <w:tcW w:w="1131" w:type="dxa"/>
            <w:tcBorders>
              <w:top w:val="nil"/>
              <w:left w:val="nil"/>
              <w:bottom w:val="single" w:sz="4" w:space="0" w:color="auto"/>
              <w:right w:val="single" w:sz="4" w:space="0" w:color="auto"/>
            </w:tcBorders>
            <w:noWrap/>
            <w:vAlign w:val="center"/>
          </w:tcPr>
          <w:p w14:paraId="5621D987" w14:textId="77777777" w:rsidR="004B5F5B" w:rsidRDefault="00000000">
            <w:pPr>
              <w:jc w:val="right"/>
              <w:rPr>
                <w:rFonts w:ascii="宋体" w:eastAsia="宋体" w:hAnsi="宋体" w:cs="宋体" w:hint="eastAsia"/>
                <w:color w:val="000000"/>
                <w:sz w:val="22"/>
              </w:rPr>
            </w:pPr>
            <w:r>
              <w:rPr>
                <w:rFonts w:hint="eastAsia"/>
                <w:color w:val="000000"/>
                <w:sz w:val="22"/>
              </w:rPr>
              <w:t>107.49</w:t>
            </w:r>
          </w:p>
        </w:tc>
        <w:tc>
          <w:tcPr>
            <w:tcW w:w="958" w:type="dxa"/>
            <w:gridSpan w:val="2"/>
            <w:tcBorders>
              <w:top w:val="nil"/>
              <w:left w:val="nil"/>
              <w:bottom w:val="single" w:sz="4" w:space="0" w:color="auto"/>
              <w:right w:val="single" w:sz="4" w:space="0" w:color="auto"/>
            </w:tcBorders>
            <w:noWrap/>
            <w:vAlign w:val="center"/>
          </w:tcPr>
          <w:p w14:paraId="5C993E32" w14:textId="77777777" w:rsidR="004B5F5B" w:rsidRDefault="00000000">
            <w:pPr>
              <w:rPr>
                <w:rFonts w:ascii="宋体" w:eastAsia="宋体" w:hAnsi="宋体" w:cs="宋体" w:hint="eastAsia"/>
                <w:color w:val="000000"/>
                <w:sz w:val="22"/>
              </w:rPr>
            </w:pPr>
            <w:r>
              <w:rPr>
                <w:rFonts w:hint="eastAsia"/>
                <w:color w:val="000000"/>
                <w:sz w:val="22"/>
              </w:rPr>
              <w:t>302</w:t>
            </w:r>
          </w:p>
        </w:tc>
        <w:tc>
          <w:tcPr>
            <w:tcW w:w="2402" w:type="dxa"/>
            <w:gridSpan w:val="3"/>
            <w:tcBorders>
              <w:top w:val="nil"/>
              <w:left w:val="nil"/>
              <w:bottom w:val="single" w:sz="4" w:space="0" w:color="auto"/>
              <w:right w:val="single" w:sz="4" w:space="0" w:color="auto"/>
            </w:tcBorders>
            <w:noWrap/>
            <w:vAlign w:val="center"/>
          </w:tcPr>
          <w:p w14:paraId="24ECA09F" w14:textId="77777777" w:rsidR="004B5F5B" w:rsidRDefault="00000000">
            <w:pPr>
              <w:rPr>
                <w:rFonts w:ascii="宋体" w:eastAsia="宋体" w:hAnsi="宋体" w:cs="宋体" w:hint="eastAsia"/>
                <w:color w:val="000000"/>
                <w:sz w:val="22"/>
              </w:rPr>
            </w:pPr>
            <w:r>
              <w:rPr>
                <w:rFonts w:hint="eastAsia"/>
                <w:color w:val="000000"/>
                <w:sz w:val="22"/>
              </w:rPr>
              <w:t>商品和服务支出</w:t>
            </w:r>
          </w:p>
        </w:tc>
        <w:tc>
          <w:tcPr>
            <w:tcW w:w="982" w:type="dxa"/>
            <w:gridSpan w:val="2"/>
            <w:tcBorders>
              <w:top w:val="nil"/>
              <w:left w:val="nil"/>
              <w:bottom w:val="single" w:sz="4" w:space="0" w:color="auto"/>
              <w:right w:val="single" w:sz="4" w:space="0" w:color="auto"/>
            </w:tcBorders>
            <w:noWrap/>
            <w:vAlign w:val="center"/>
          </w:tcPr>
          <w:p w14:paraId="43E33FCF" w14:textId="77777777" w:rsidR="004B5F5B" w:rsidRDefault="00000000">
            <w:pPr>
              <w:jc w:val="right"/>
              <w:rPr>
                <w:rFonts w:ascii="宋体" w:eastAsia="宋体" w:hAnsi="宋体" w:cs="宋体" w:hint="eastAsia"/>
                <w:color w:val="000000"/>
                <w:sz w:val="22"/>
              </w:rPr>
            </w:pPr>
            <w:r>
              <w:rPr>
                <w:rFonts w:hint="eastAsia"/>
                <w:color w:val="000000"/>
                <w:sz w:val="22"/>
              </w:rPr>
              <w:t>53.52</w:t>
            </w:r>
          </w:p>
        </w:tc>
        <w:tc>
          <w:tcPr>
            <w:tcW w:w="1134" w:type="dxa"/>
            <w:gridSpan w:val="2"/>
            <w:tcBorders>
              <w:top w:val="nil"/>
              <w:left w:val="nil"/>
              <w:bottom w:val="single" w:sz="4" w:space="0" w:color="auto"/>
              <w:right w:val="single" w:sz="4" w:space="0" w:color="auto"/>
            </w:tcBorders>
            <w:noWrap/>
            <w:vAlign w:val="center"/>
          </w:tcPr>
          <w:p w14:paraId="344C6CB6" w14:textId="77777777" w:rsidR="004B5F5B" w:rsidRDefault="00000000">
            <w:pPr>
              <w:rPr>
                <w:rFonts w:ascii="宋体" w:eastAsia="宋体" w:hAnsi="宋体" w:cs="宋体" w:hint="eastAsia"/>
                <w:color w:val="000000"/>
                <w:sz w:val="22"/>
              </w:rPr>
            </w:pPr>
            <w:r>
              <w:rPr>
                <w:rFonts w:hint="eastAsia"/>
                <w:color w:val="000000"/>
                <w:sz w:val="22"/>
              </w:rPr>
              <w:t>307</w:t>
            </w:r>
          </w:p>
        </w:tc>
        <w:tc>
          <w:tcPr>
            <w:tcW w:w="4171" w:type="dxa"/>
            <w:gridSpan w:val="4"/>
            <w:tcBorders>
              <w:top w:val="nil"/>
              <w:left w:val="nil"/>
              <w:bottom w:val="single" w:sz="4" w:space="0" w:color="auto"/>
              <w:right w:val="single" w:sz="4" w:space="0" w:color="auto"/>
            </w:tcBorders>
            <w:noWrap/>
            <w:vAlign w:val="center"/>
          </w:tcPr>
          <w:p w14:paraId="2CCA154C" w14:textId="77777777" w:rsidR="004B5F5B" w:rsidRDefault="00000000">
            <w:pPr>
              <w:rPr>
                <w:rFonts w:ascii="宋体" w:eastAsia="宋体" w:hAnsi="宋体" w:cs="宋体" w:hint="eastAsia"/>
                <w:color w:val="000000"/>
                <w:sz w:val="22"/>
              </w:rPr>
            </w:pPr>
            <w:r>
              <w:rPr>
                <w:rFonts w:hint="eastAsia"/>
                <w:color w:val="000000"/>
                <w:sz w:val="22"/>
              </w:rPr>
              <w:t>债务利息及费用支出</w:t>
            </w:r>
          </w:p>
        </w:tc>
        <w:tc>
          <w:tcPr>
            <w:tcW w:w="1042" w:type="dxa"/>
            <w:gridSpan w:val="3"/>
            <w:tcBorders>
              <w:top w:val="nil"/>
              <w:left w:val="nil"/>
              <w:bottom w:val="single" w:sz="4" w:space="0" w:color="auto"/>
              <w:right w:val="single" w:sz="4" w:space="0" w:color="auto"/>
            </w:tcBorders>
            <w:noWrap/>
            <w:vAlign w:val="center"/>
          </w:tcPr>
          <w:p w14:paraId="0A42350F"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6B178BC1"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04F99B49" w14:textId="77777777" w:rsidR="004B5F5B" w:rsidRDefault="00000000">
            <w:pPr>
              <w:rPr>
                <w:rFonts w:ascii="宋体" w:eastAsia="宋体" w:hAnsi="宋体" w:cs="宋体" w:hint="eastAsia"/>
                <w:color w:val="000000"/>
                <w:sz w:val="22"/>
              </w:rPr>
            </w:pPr>
            <w:r>
              <w:rPr>
                <w:rFonts w:hint="eastAsia"/>
                <w:color w:val="000000"/>
                <w:sz w:val="22"/>
              </w:rPr>
              <w:t>30101</w:t>
            </w:r>
          </w:p>
        </w:tc>
        <w:tc>
          <w:tcPr>
            <w:tcW w:w="2677" w:type="dxa"/>
            <w:gridSpan w:val="3"/>
            <w:tcBorders>
              <w:top w:val="nil"/>
              <w:left w:val="nil"/>
              <w:bottom w:val="single" w:sz="4" w:space="0" w:color="auto"/>
              <w:right w:val="single" w:sz="4" w:space="0" w:color="auto"/>
            </w:tcBorders>
            <w:noWrap/>
            <w:vAlign w:val="center"/>
          </w:tcPr>
          <w:p w14:paraId="1A80476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基本工资</w:t>
            </w:r>
          </w:p>
        </w:tc>
        <w:tc>
          <w:tcPr>
            <w:tcW w:w="1131" w:type="dxa"/>
            <w:tcBorders>
              <w:top w:val="nil"/>
              <w:left w:val="nil"/>
              <w:bottom w:val="single" w:sz="4" w:space="0" w:color="auto"/>
              <w:right w:val="single" w:sz="4" w:space="0" w:color="auto"/>
            </w:tcBorders>
            <w:noWrap/>
            <w:vAlign w:val="center"/>
          </w:tcPr>
          <w:p w14:paraId="5F66D056" w14:textId="77777777" w:rsidR="004B5F5B" w:rsidRDefault="00000000">
            <w:pPr>
              <w:jc w:val="right"/>
              <w:rPr>
                <w:rFonts w:ascii="宋体" w:eastAsia="宋体" w:hAnsi="宋体" w:cs="宋体" w:hint="eastAsia"/>
                <w:color w:val="000000"/>
                <w:sz w:val="22"/>
              </w:rPr>
            </w:pPr>
            <w:r>
              <w:rPr>
                <w:rFonts w:hint="eastAsia"/>
                <w:color w:val="000000"/>
                <w:sz w:val="22"/>
              </w:rPr>
              <w:t>31.27</w:t>
            </w:r>
          </w:p>
        </w:tc>
        <w:tc>
          <w:tcPr>
            <w:tcW w:w="958" w:type="dxa"/>
            <w:gridSpan w:val="2"/>
            <w:tcBorders>
              <w:top w:val="nil"/>
              <w:left w:val="nil"/>
              <w:bottom w:val="single" w:sz="4" w:space="0" w:color="auto"/>
              <w:right w:val="single" w:sz="4" w:space="0" w:color="auto"/>
            </w:tcBorders>
            <w:noWrap/>
            <w:vAlign w:val="center"/>
          </w:tcPr>
          <w:p w14:paraId="73AD2FF4" w14:textId="77777777" w:rsidR="004B5F5B" w:rsidRDefault="00000000">
            <w:pPr>
              <w:rPr>
                <w:rFonts w:ascii="宋体" w:eastAsia="宋体" w:hAnsi="宋体" w:cs="宋体" w:hint="eastAsia"/>
                <w:color w:val="000000"/>
                <w:sz w:val="22"/>
              </w:rPr>
            </w:pPr>
            <w:r>
              <w:rPr>
                <w:rFonts w:hint="eastAsia"/>
                <w:color w:val="000000"/>
                <w:sz w:val="22"/>
              </w:rPr>
              <w:t>30201</w:t>
            </w:r>
          </w:p>
        </w:tc>
        <w:tc>
          <w:tcPr>
            <w:tcW w:w="2402" w:type="dxa"/>
            <w:gridSpan w:val="3"/>
            <w:tcBorders>
              <w:top w:val="nil"/>
              <w:left w:val="nil"/>
              <w:bottom w:val="single" w:sz="4" w:space="0" w:color="auto"/>
              <w:right w:val="single" w:sz="4" w:space="0" w:color="auto"/>
            </w:tcBorders>
            <w:noWrap/>
            <w:vAlign w:val="center"/>
          </w:tcPr>
          <w:p w14:paraId="3A02785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办公费</w:t>
            </w:r>
          </w:p>
        </w:tc>
        <w:tc>
          <w:tcPr>
            <w:tcW w:w="982" w:type="dxa"/>
            <w:gridSpan w:val="2"/>
            <w:tcBorders>
              <w:top w:val="nil"/>
              <w:left w:val="nil"/>
              <w:bottom w:val="single" w:sz="4" w:space="0" w:color="auto"/>
              <w:right w:val="single" w:sz="4" w:space="0" w:color="auto"/>
            </w:tcBorders>
            <w:noWrap/>
            <w:vAlign w:val="center"/>
          </w:tcPr>
          <w:p w14:paraId="0D31D35D" w14:textId="77777777" w:rsidR="004B5F5B" w:rsidRDefault="00000000">
            <w:pPr>
              <w:jc w:val="right"/>
              <w:rPr>
                <w:rFonts w:ascii="宋体" w:eastAsia="宋体" w:hAnsi="宋体" w:cs="宋体" w:hint="eastAsia"/>
                <w:color w:val="000000"/>
                <w:sz w:val="22"/>
              </w:rPr>
            </w:pPr>
            <w:r>
              <w:rPr>
                <w:rFonts w:hint="eastAsia"/>
                <w:color w:val="000000"/>
                <w:sz w:val="22"/>
              </w:rPr>
              <w:t>11.14</w:t>
            </w:r>
          </w:p>
        </w:tc>
        <w:tc>
          <w:tcPr>
            <w:tcW w:w="1134" w:type="dxa"/>
            <w:gridSpan w:val="2"/>
            <w:tcBorders>
              <w:top w:val="nil"/>
              <w:left w:val="nil"/>
              <w:bottom w:val="single" w:sz="4" w:space="0" w:color="auto"/>
              <w:right w:val="single" w:sz="4" w:space="0" w:color="auto"/>
            </w:tcBorders>
            <w:noWrap/>
            <w:vAlign w:val="center"/>
          </w:tcPr>
          <w:p w14:paraId="3AAAD1B9" w14:textId="77777777" w:rsidR="004B5F5B" w:rsidRDefault="00000000">
            <w:pPr>
              <w:rPr>
                <w:rFonts w:ascii="宋体" w:eastAsia="宋体" w:hAnsi="宋体" w:cs="宋体" w:hint="eastAsia"/>
                <w:color w:val="000000"/>
                <w:sz w:val="22"/>
              </w:rPr>
            </w:pPr>
            <w:r>
              <w:rPr>
                <w:rFonts w:hint="eastAsia"/>
                <w:color w:val="000000"/>
                <w:sz w:val="22"/>
              </w:rPr>
              <w:t>30701</w:t>
            </w:r>
          </w:p>
        </w:tc>
        <w:tc>
          <w:tcPr>
            <w:tcW w:w="4171" w:type="dxa"/>
            <w:gridSpan w:val="4"/>
            <w:tcBorders>
              <w:top w:val="nil"/>
              <w:left w:val="nil"/>
              <w:bottom w:val="single" w:sz="4" w:space="0" w:color="auto"/>
              <w:right w:val="single" w:sz="4" w:space="0" w:color="auto"/>
            </w:tcBorders>
            <w:noWrap/>
            <w:vAlign w:val="center"/>
          </w:tcPr>
          <w:p w14:paraId="09F6382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国内债务付息</w:t>
            </w:r>
          </w:p>
        </w:tc>
        <w:tc>
          <w:tcPr>
            <w:tcW w:w="1042" w:type="dxa"/>
            <w:gridSpan w:val="3"/>
            <w:tcBorders>
              <w:top w:val="nil"/>
              <w:left w:val="nil"/>
              <w:bottom w:val="single" w:sz="4" w:space="0" w:color="auto"/>
              <w:right w:val="single" w:sz="4" w:space="0" w:color="auto"/>
            </w:tcBorders>
            <w:noWrap/>
            <w:vAlign w:val="center"/>
          </w:tcPr>
          <w:p w14:paraId="07411D0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312614D2"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75109EF0" w14:textId="77777777" w:rsidR="004B5F5B" w:rsidRDefault="00000000">
            <w:pPr>
              <w:rPr>
                <w:rFonts w:ascii="宋体" w:eastAsia="宋体" w:hAnsi="宋体" w:cs="宋体" w:hint="eastAsia"/>
                <w:color w:val="000000"/>
                <w:sz w:val="22"/>
              </w:rPr>
            </w:pPr>
            <w:r>
              <w:rPr>
                <w:rFonts w:hint="eastAsia"/>
                <w:color w:val="000000"/>
                <w:sz w:val="22"/>
              </w:rPr>
              <w:t>30102</w:t>
            </w:r>
          </w:p>
        </w:tc>
        <w:tc>
          <w:tcPr>
            <w:tcW w:w="2677" w:type="dxa"/>
            <w:gridSpan w:val="3"/>
            <w:tcBorders>
              <w:top w:val="nil"/>
              <w:left w:val="nil"/>
              <w:bottom w:val="single" w:sz="4" w:space="0" w:color="auto"/>
              <w:right w:val="single" w:sz="4" w:space="0" w:color="auto"/>
            </w:tcBorders>
            <w:noWrap/>
            <w:vAlign w:val="center"/>
          </w:tcPr>
          <w:p w14:paraId="30706A47"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津贴补贴</w:t>
            </w:r>
          </w:p>
        </w:tc>
        <w:tc>
          <w:tcPr>
            <w:tcW w:w="1131" w:type="dxa"/>
            <w:tcBorders>
              <w:top w:val="nil"/>
              <w:left w:val="nil"/>
              <w:bottom w:val="single" w:sz="4" w:space="0" w:color="auto"/>
              <w:right w:val="single" w:sz="4" w:space="0" w:color="auto"/>
            </w:tcBorders>
            <w:noWrap/>
            <w:vAlign w:val="center"/>
          </w:tcPr>
          <w:p w14:paraId="43B66622" w14:textId="77777777" w:rsidR="004B5F5B" w:rsidRDefault="00000000">
            <w:pPr>
              <w:jc w:val="right"/>
              <w:rPr>
                <w:rFonts w:ascii="宋体" w:eastAsia="宋体" w:hAnsi="宋体" w:cs="宋体" w:hint="eastAsia"/>
                <w:color w:val="000000"/>
                <w:sz w:val="22"/>
              </w:rPr>
            </w:pPr>
            <w:r>
              <w:rPr>
                <w:rFonts w:hint="eastAsia"/>
                <w:color w:val="000000"/>
                <w:sz w:val="22"/>
              </w:rPr>
              <w:t>23.32</w:t>
            </w:r>
          </w:p>
        </w:tc>
        <w:tc>
          <w:tcPr>
            <w:tcW w:w="958" w:type="dxa"/>
            <w:gridSpan w:val="2"/>
            <w:tcBorders>
              <w:top w:val="nil"/>
              <w:left w:val="nil"/>
              <w:bottom w:val="single" w:sz="4" w:space="0" w:color="auto"/>
              <w:right w:val="single" w:sz="4" w:space="0" w:color="auto"/>
            </w:tcBorders>
            <w:noWrap/>
            <w:vAlign w:val="center"/>
          </w:tcPr>
          <w:p w14:paraId="31E8737A" w14:textId="77777777" w:rsidR="004B5F5B" w:rsidRDefault="00000000">
            <w:pPr>
              <w:rPr>
                <w:rFonts w:ascii="宋体" w:eastAsia="宋体" w:hAnsi="宋体" w:cs="宋体" w:hint="eastAsia"/>
                <w:color w:val="000000"/>
                <w:sz w:val="22"/>
              </w:rPr>
            </w:pPr>
            <w:r>
              <w:rPr>
                <w:rFonts w:hint="eastAsia"/>
                <w:color w:val="000000"/>
                <w:sz w:val="22"/>
              </w:rPr>
              <w:t>30202</w:t>
            </w:r>
          </w:p>
        </w:tc>
        <w:tc>
          <w:tcPr>
            <w:tcW w:w="2402" w:type="dxa"/>
            <w:gridSpan w:val="3"/>
            <w:tcBorders>
              <w:top w:val="nil"/>
              <w:left w:val="nil"/>
              <w:bottom w:val="single" w:sz="4" w:space="0" w:color="auto"/>
              <w:right w:val="single" w:sz="4" w:space="0" w:color="auto"/>
            </w:tcBorders>
            <w:noWrap/>
            <w:vAlign w:val="center"/>
          </w:tcPr>
          <w:p w14:paraId="4DC0038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印刷费</w:t>
            </w:r>
          </w:p>
        </w:tc>
        <w:tc>
          <w:tcPr>
            <w:tcW w:w="982" w:type="dxa"/>
            <w:gridSpan w:val="2"/>
            <w:tcBorders>
              <w:top w:val="nil"/>
              <w:left w:val="nil"/>
              <w:bottom w:val="single" w:sz="4" w:space="0" w:color="auto"/>
              <w:right w:val="single" w:sz="4" w:space="0" w:color="auto"/>
            </w:tcBorders>
            <w:noWrap/>
            <w:vAlign w:val="center"/>
          </w:tcPr>
          <w:p w14:paraId="0F745FDB" w14:textId="77777777" w:rsidR="004B5F5B" w:rsidRDefault="00000000">
            <w:pPr>
              <w:jc w:val="right"/>
              <w:rPr>
                <w:rFonts w:ascii="宋体" w:eastAsia="宋体" w:hAnsi="宋体" w:cs="宋体" w:hint="eastAsia"/>
                <w:color w:val="000000"/>
                <w:sz w:val="22"/>
              </w:rPr>
            </w:pPr>
            <w:r>
              <w:rPr>
                <w:rFonts w:hint="eastAsia"/>
                <w:color w:val="000000"/>
                <w:sz w:val="22"/>
              </w:rPr>
              <w:t>3.29</w:t>
            </w:r>
          </w:p>
        </w:tc>
        <w:tc>
          <w:tcPr>
            <w:tcW w:w="1134" w:type="dxa"/>
            <w:gridSpan w:val="2"/>
            <w:tcBorders>
              <w:top w:val="nil"/>
              <w:left w:val="nil"/>
              <w:bottom w:val="single" w:sz="4" w:space="0" w:color="auto"/>
              <w:right w:val="single" w:sz="4" w:space="0" w:color="auto"/>
            </w:tcBorders>
            <w:noWrap/>
            <w:vAlign w:val="center"/>
          </w:tcPr>
          <w:p w14:paraId="42A44EB6" w14:textId="77777777" w:rsidR="004B5F5B" w:rsidRDefault="00000000">
            <w:pPr>
              <w:rPr>
                <w:rFonts w:ascii="宋体" w:eastAsia="宋体" w:hAnsi="宋体" w:cs="宋体" w:hint="eastAsia"/>
                <w:color w:val="000000"/>
                <w:sz w:val="22"/>
              </w:rPr>
            </w:pPr>
            <w:r>
              <w:rPr>
                <w:rFonts w:hint="eastAsia"/>
                <w:color w:val="000000"/>
                <w:sz w:val="22"/>
              </w:rPr>
              <w:t>30702</w:t>
            </w:r>
          </w:p>
        </w:tc>
        <w:tc>
          <w:tcPr>
            <w:tcW w:w="4171" w:type="dxa"/>
            <w:gridSpan w:val="4"/>
            <w:tcBorders>
              <w:top w:val="nil"/>
              <w:left w:val="nil"/>
              <w:bottom w:val="single" w:sz="4" w:space="0" w:color="auto"/>
              <w:right w:val="single" w:sz="4" w:space="0" w:color="auto"/>
            </w:tcBorders>
            <w:noWrap/>
            <w:vAlign w:val="center"/>
          </w:tcPr>
          <w:p w14:paraId="464B0C1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国外债务付息</w:t>
            </w:r>
          </w:p>
        </w:tc>
        <w:tc>
          <w:tcPr>
            <w:tcW w:w="1042" w:type="dxa"/>
            <w:gridSpan w:val="3"/>
            <w:tcBorders>
              <w:top w:val="nil"/>
              <w:left w:val="nil"/>
              <w:bottom w:val="single" w:sz="4" w:space="0" w:color="auto"/>
              <w:right w:val="single" w:sz="4" w:space="0" w:color="auto"/>
            </w:tcBorders>
            <w:noWrap/>
            <w:vAlign w:val="center"/>
          </w:tcPr>
          <w:p w14:paraId="7BE957BD"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362DB6D0"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48B8635F" w14:textId="77777777" w:rsidR="004B5F5B" w:rsidRDefault="00000000">
            <w:pPr>
              <w:rPr>
                <w:rFonts w:ascii="宋体" w:eastAsia="宋体" w:hAnsi="宋体" w:cs="宋体" w:hint="eastAsia"/>
                <w:color w:val="000000"/>
                <w:sz w:val="22"/>
              </w:rPr>
            </w:pPr>
            <w:r>
              <w:rPr>
                <w:rFonts w:hint="eastAsia"/>
                <w:color w:val="000000"/>
                <w:sz w:val="22"/>
              </w:rPr>
              <w:t>30103</w:t>
            </w:r>
          </w:p>
        </w:tc>
        <w:tc>
          <w:tcPr>
            <w:tcW w:w="2677" w:type="dxa"/>
            <w:gridSpan w:val="3"/>
            <w:tcBorders>
              <w:top w:val="nil"/>
              <w:left w:val="nil"/>
              <w:bottom w:val="single" w:sz="4" w:space="0" w:color="auto"/>
              <w:right w:val="single" w:sz="4" w:space="0" w:color="auto"/>
            </w:tcBorders>
            <w:noWrap/>
            <w:vAlign w:val="center"/>
          </w:tcPr>
          <w:p w14:paraId="77706969"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奖金</w:t>
            </w:r>
          </w:p>
        </w:tc>
        <w:tc>
          <w:tcPr>
            <w:tcW w:w="1131" w:type="dxa"/>
            <w:tcBorders>
              <w:top w:val="nil"/>
              <w:left w:val="nil"/>
              <w:bottom w:val="single" w:sz="4" w:space="0" w:color="auto"/>
              <w:right w:val="single" w:sz="4" w:space="0" w:color="auto"/>
            </w:tcBorders>
            <w:noWrap/>
            <w:vAlign w:val="center"/>
          </w:tcPr>
          <w:p w14:paraId="421996B7" w14:textId="77777777" w:rsidR="004B5F5B" w:rsidRDefault="00000000">
            <w:pPr>
              <w:jc w:val="right"/>
              <w:rPr>
                <w:rFonts w:ascii="宋体" w:eastAsia="宋体" w:hAnsi="宋体" w:cs="宋体" w:hint="eastAsia"/>
                <w:color w:val="000000"/>
                <w:sz w:val="22"/>
              </w:rPr>
            </w:pPr>
            <w:r>
              <w:rPr>
                <w:rFonts w:hint="eastAsia"/>
                <w:color w:val="000000"/>
                <w:sz w:val="22"/>
              </w:rPr>
              <w:t>12.63</w:t>
            </w:r>
          </w:p>
        </w:tc>
        <w:tc>
          <w:tcPr>
            <w:tcW w:w="958" w:type="dxa"/>
            <w:gridSpan w:val="2"/>
            <w:tcBorders>
              <w:top w:val="nil"/>
              <w:left w:val="nil"/>
              <w:bottom w:val="single" w:sz="4" w:space="0" w:color="auto"/>
              <w:right w:val="single" w:sz="4" w:space="0" w:color="auto"/>
            </w:tcBorders>
            <w:noWrap/>
            <w:vAlign w:val="center"/>
          </w:tcPr>
          <w:p w14:paraId="5C4AFB42" w14:textId="77777777" w:rsidR="004B5F5B" w:rsidRDefault="00000000">
            <w:pPr>
              <w:rPr>
                <w:rFonts w:ascii="宋体" w:eastAsia="宋体" w:hAnsi="宋体" w:cs="宋体" w:hint="eastAsia"/>
                <w:color w:val="000000"/>
                <w:sz w:val="22"/>
              </w:rPr>
            </w:pPr>
            <w:r>
              <w:rPr>
                <w:rFonts w:hint="eastAsia"/>
                <w:color w:val="000000"/>
                <w:sz w:val="22"/>
              </w:rPr>
              <w:t>30203</w:t>
            </w:r>
          </w:p>
        </w:tc>
        <w:tc>
          <w:tcPr>
            <w:tcW w:w="2402" w:type="dxa"/>
            <w:gridSpan w:val="3"/>
            <w:tcBorders>
              <w:top w:val="nil"/>
              <w:left w:val="nil"/>
              <w:bottom w:val="single" w:sz="4" w:space="0" w:color="auto"/>
              <w:right w:val="single" w:sz="4" w:space="0" w:color="auto"/>
            </w:tcBorders>
            <w:noWrap/>
            <w:vAlign w:val="center"/>
          </w:tcPr>
          <w:p w14:paraId="49517EA7"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咨询费</w:t>
            </w:r>
          </w:p>
        </w:tc>
        <w:tc>
          <w:tcPr>
            <w:tcW w:w="982" w:type="dxa"/>
            <w:gridSpan w:val="2"/>
            <w:tcBorders>
              <w:top w:val="nil"/>
              <w:left w:val="nil"/>
              <w:bottom w:val="single" w:sz="4" w:space="0" w:color="auto"/>
              <w:right w:val="single" w:sz="4" w:space="0" w:color="auto"/>
            </w:tcBorders>
            <w:noWrap/>
            <w:vAlign w:val="center"/>
          </w:tcPr>
          <w:p w14:paraId="40B5B8D8"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D3D960F" w14:textId="77777777" w:rsidR="004B5F5B" w:rsidRDefault="00000000">
            <w:pPr>
              <w:rPr>
                <w:rFonts w:ascii="宋体" w:eastAsia="宋体" w:hAnsi="宋体" w:cs="宋体" w:hint="eastAsia"/>
                <w:color w:val="000000"/>
                <w:sz w:val="22"/>
              </w:rPr>
            </w:pPr>
            <w:r>
              <w:rPr>
                <w:rFonts w:hint="eastAsia"/>
                <w:color w:val="000000"/>
                <w:sz w:val="22"/>
              </w:rPr>
              <w:t>310</w:t>
            </w:r>
          </w:p>
        </w:tc>
        <w:tc>
          <w:tcPr>
            <w:tcW w:w="4171" w:type="dxa"/>
            <w:gridSpan w:val="4"/>
            <w:tcBorders>
              <w:top w:val="nil"/>
              <w:left w:val="nil"/>
              <w:bottom w:val="single" w:sz="4" w:space="0" w:color="auto"/>
              <w:right w:val="single" w:sz="4" w:space="0" w:color="auto"/>
            </w:tcBorders>
            <w:noWrap/>
            <w:vAlign w:val="center"/>
          </w:tcPr>
          <w:p w14:paraId="24D98EB1" w14:textId="77777777" w:rsidR="004B5F5B" w:rsidRDefault="00000000">
            <w:pPr>
              <w:rPr>
                <w:rFonts w:ascii="宋体" w:eastAsia="宋体" w:hAnsi="宋体" w:cs="宋体" w:hint="eastAsia"/>
                <w:color w:val="000000"/>
                <w:sz w:val="22"/>
              </w:rPr>
            </w:pPr>
            <w:r>
              <w:rPr>
                <w:rFonts w:hint="eastAsia"/>
                <w:color w:val="000000"/>
                <w:sz w:val="22"/>
              </w:rPr>
              <w:t>资本性支出</w:t>
            </w:r>
          </w:p>
        </w:tc>
        <w:tc>
          <w:tcPr>
            <w:tcW w:w="1042" w:type="dxa"/>
            <w:gridSpan w:val="3"/>
            <w:tcBorders>
              <w:top w:val="nil"/>
              <w:left w:val="nil"/>
              <w:bottom w:val="single" w:sz="4" w:space="0" w:color="auto"/>
              <w:right w:val="single" w:sz="4" w:space="0" w:color="auto"/>
            </w:tcBorders>
            <w:noWrap/>
            <w:vAlign w:val="center"/>
          </w:tcPr>
          <w:p w14:paraId="5C7E3CC4" w14:textId="77777777" w:rsidR="004B5F5B" w:rsidRDefault="00000000">
            <w:pPr>
              <w:jc w:val="right"/>
              <w:rPr>
                <w:rFonts w:ascii="宋体" w:eastAsia="宋体" w:hAnsi="宋体" w:cs="宋体" w:hint="eastAsia"/>
                <w:color w:val="000000"/>
                <w:sz w:val="22"/>
              </w:rPr>
            </w:pPr>
            <w:r>
              <w:rPr>
                <w:rFonts w:hint="eastAsia"/>
                <w:color w:val="000000"/>
                <w:sz w:val="22"/>
              </w:rPr>
              <w:t>1.15</w:t>
            </w:r>
          </w:p>
        </w:tc>
      </w:tr>
      <w:tr w:rsidR="004B5F5B" w14:paraId="71996993"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40A7D187" w14:textId="77777777" w:rsidR="004B5F5B" w:rsidRDefault="00000000">
            <w:pPr>
              <w:rPr>
                <w:rFonts w:ascii="宋体" w:eastAsia="宋体" w:hAnsi="宋体" w:cs="宋体" w:hint="eastAsia"/>
                <w:color w:val="000000"/>
                <w:sz w:val="22"/>
              </w:rPr>
            </w:pPr>
            <w:r>
              <w:rPr>
                <w:rFonts w:hint="eastAsia"/>
                <w:color w:val="000000"/>
                <w:sz w:val="22"/>
              </w:rPr>
              <w:t>30106</w:t>
            </w:r>
          </w:p>
        </w:tc>
        <w:tc>
          <w:tcPr>
            <w:tcW w:w="2677" w:type="dxa"/>
            <w:gridSpan w:val="3"/>
            <w:tcBorders>
              <w:top w:val="nil"/>
              <w:left w:val="nil"/>
              <w:bottom w:val="single" w:sz="4" w:space="0" w:color="auto"/>
              <w:right w:val="single" w:sz="4" w:space="0" w:color="auto"/>
            </w:tcBorders>
            <w:noWrap/>
            <w:vAlign w:val="center"/>
          </w:tcPr>
          <w:p w14:paraId="1B2C9E6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伙食补助费</w:t>
            </w:r>
          </w:p>
        </w:tc>
        <w:tc>
          <w:tcPr>
            <w:tcW w:w="1131" w:type="dxa"/>
            <w:tcBorders>
              <w:top w:val="nil"/>
              <w:left w:val="nil"/>
              <w:bottom w:val="single" w:sz="4" w:space="0" w:color="auto"/>
              <w:right w:val="single" w:sz="4" w:space="0" w:color="auto"/>
            </w:tcBorders>
            <w:noWrap/>
            <w:vAlign w:val="center"/>
          </w:tcPr>
          <w:p w14:paraId="17E599DC"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15A79635" w14:textId="77777777" w:rsidR="004B5F5B" w:rsidRDefault="00000000">
            <w:pPr>
              <w:rPr>
                <w:rFonts w:ascii="宋体" w:eastAsia="宋体" w:hAnsi="宋体" w:cs="宋体" w:hint="eastAsia"/>
                <w:color w:val="000000"/>
                <w:sz w:val="22"/>
              </w:rPr>
            </w:pPr>
            <w:r>
              <w:rPr>
                <w:rFonts w:hint="eastAsia"/>
                <w:color w:val="000000"/>
                <w:sz w:val="22"/>
              </w:rPr>
              <w:t>30204</w:t>
            </w:r>
          </w:p>
        </w:tc>
        <w:tc>
          <w:tcPr>
            <w:tcW w:w="2402" w:type="dxa"/>
            <w:gridSpan w:val="3"/>
            <w:tcBorders>
              <w:top w:val="nil"/>
              <w:left w:val="nil"/>
              <w:bottom w:val="single" w:sz="4" w:space="0" w:color="auto"/>
              <w:right w:val="single" w:sz="4" w:space="0" w:color="auto"/>
            </w:tcBorders>
            <w:noWrap/>
            <w:vAlign w:val="center"/>
          </w:tcPr>
          <w:p w14:paraId="29C0B93A"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手续费</w:t>
            </w:r>
          </w:p>
        </w:tc>
        <w:tc>
          <w:tcPr>
            <w:tcW w:w="982" w:type="dxa"/>
            <w:gridSpan w:val="2"/>
            <w:tcBorders>
              <w:top w:val="nil"/>
              <w:left w:val="nil"/>
              <w:bottom w:val="single" w:sz="4" w:space="0" w:color="auto"/>
              <w:right w:val="single" w:sz="4" w:space="0" w:color="auto"/>
            </w:tcBorders>
            <w:noWrap/>
            <w:vAlign w:val="center"/>
          </w:tcPr>
          <w:p w14:paraId="163FC8CD"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4E23DB5B" w14:textId="77777777" w:rsidR="004B5F5B" w:rsidRDefault="00000000">
            <w:pPr>
              <w:rPr>
                <w:rFonts w:ascii="宋体" w:eastAsia="宋体" w:hAnsi="宋体" w:cs="宋体" w:hint="eastAsia"/>
                <w:color w:val="000000"/>
                <w:sz w:val="22"/>
              </w:rPr>
            </w:pPr>
            <w:r>
              <w:rPr>
                <w:rFonts w:hint="eastAsia"/>
                <w:color w:val="000000"/>
                <w:sz w:val="22"/>
              </w:rPr>
              <w:t>31001</w:t>
            </w:r>
          </w:p>
        </w:tc>
        <w:tc>
          <w:tcPr>
            <w:tcW w:w="4171" w:type="dxa"/>
            <w:gridSpan w:val="4"/>
            <w:tcBorders>
              <w:top w:val="nil"/>
              <w:left w:val="nil"/>
              <w:bottom w:val="single" w:sz="4" w:space="0" w:color="auto"/>
              <w:right w:val="single" w:sz="4" w:space="0" w:color="auto"/>
            </w:tcBorders>
            <w:noWrap/>
            <w:vAlign w:val="center"/>
          </w:tcPr>
          <w:p w14:paraId="0B58851C"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房屋建筑物购建</w:t>
            </w:r>
          </w:p>
        </w:tc>
        <w:tc>
          <w:tcPr>
            <w:tcW w:w="1042" w:type="dxa"/>
            <w:gridSpan w:val="3"/>
            <w:tcBorders>
              <w:top w:val="nil"/>
              <w:left w:val="nil"/>
              <w:bottom w:val="single" w:sz="4" w:space="0" w:color="auto"/>
              <w:right w:val="single" w:sz="4" w:space="0" w:color="auto"/>
            </w:tcBorders>
            <w:noWrap/>
            <w:vAlign w:val="center"/>
          </w:tcPr>
          <w:p w14:paraId="7E1782D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28D6E234"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633DF494" w14:textId="77777777" w:rsidR="004B5F5B" w:rsidRDefault="00000000">
            <w:pPr>
              <w:rPr>
                <w:rFonts w:ascii="宋体" w:eastAsia="宋体" w:hAnsi="宋体" w:cs="宋体" w:hint="eastAsia"/>
                <w:color w:val="000000"/>
                <w:sz w:val="22"/>
              </w:rPr>
            </w:pPr>
            <w:r>
              <w:rPr>
                <w:rFonts w:hint="eastAsia"/>
                <w:color w:val="000000"/>
                <w:sz w:val="22"/>
              </w:rPr>
              <w:t>30107</w:t>
            </w:r>
          </w:p>
        </w:tc>
        <w:tc>
          <w:tcPr>
            <w:tcW w:w="2677" w:type="dxa"/>
            <w:gridSpan w:val="3"/>
            <w:tcBorders>
              <w:top w:val="nil"/>
              <w:left w:val="nil"/>
              <w:bottom w:val="single" w:sz="4" w:space="0" w:color="auto"/>
              <w:right w:val="single" w:sz="4" w:space="0" w:color="auto"/>
            </w:tcBorders>
            <w:noWrap/>
            <w:vAlign w:val="center"/>
          </w:tcPr>
          <w:p w14:paraId="4B2F97D2"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绩效工资</w:t>
            </w:r>
          </w:p>
        </w:tc>
        <w:tc>
          <w:tcPr>
            <w:tcW w:w="1131" w:type="dxa"/>
            <w:tcBorders>
              <w:top w:val="nil"/>
              <w:left w:val="nil"/>
              <w:bottom w:val="single" w:sz="4" w:space="0" w:color="auto"/>
              <w:right w:val="single" w:sz="4" w:space="0" w:color="auto"/>
            </w:tcBorders>
            <w:noWrap/>
            <w:vAlign w:val="center"/>
          </w:tcPr>
          <w:p w14:paraId="1B5F7849" w14:textId="77777777" w:rsidR="004B5F5B" w:rsidRDefault="00000000">
            <w:pPr>
              <w:jc w:val="right"/>
              <w:rPr>
                <w:rFonts w:ascii="宋体" w:eastAsia="宋体" w:hAnsi="宋体" w:cs="宋体" w:hint="eastAsia"/>
                <w:color w:val="000000"/>
                <w:sz w:val="22"/>
              </w:rPr>
            </w:pPr>
            <w:r>
              <w:rPr>
                <w:rFonts w:hint="eastAsia"/>
                <w:color w:val="000000"/>
                <w:sz w:val="22"/>
              </w:rPr>
              <w:t>11.05</w:t>
            </w:r>
          </w:p>
        </w:tc>
        <w:tc>
          <w:tcPr>
            <w:tcW w:w="958" w:type="dxa"/>
            <w:gridSpan w:val="2"/>
            <w:tcBorders>
              <w:top w:val="nil"/>
              <w:left w:val="nil"/>
              <w:bottom w:val="single" w:sz="4" w:space="0" w:color="auto"/>
              <w:right w:val="single" w:sz="4" w:space="0" w:color="auto"/>
            </w:tcBorders>
            <w:noWrap/>
            <w:vAlign w:val="center"/>
          </w:tcPr>
          <w:p w14:paraId="1C9C9FD6" w14:textId="77777777" w:rsidR="004B5F5B" w:rsidRDefault="00000000">
            <w:pPr>
              <w:rPr>
                <w:rFonts w:ascii="宋体" w:eastAsia="宋体" w:hAnsi="宋体" w:cs="宋体" w:hint="eastAsia"/>
                <w:color w:val="000000"/>
                <w:sz w:val="22"/>
              </w:rPr>
            </w:pPr>
            <w:r>
              <w:rPr>
                <w:rFonts w:hint="eastAsia"/>
                <w:color w:val="000000"/>
                <w:sz w:val="22"/>
              </w:rPr>
              <w:t>30205</w:t>
            </w:r>
          </w:p>
        </w:tc>
        <w:tc>
          <w:tcPr>
            <w:tcW w:w="2402" w:type="dxa"/>
            <w:gridSpan w:val="3"/>
            <w:tcBorders>
              <w:top w:val="nil"/>
              <w:left w:val="nil"/>
              <w:bottom w:val="single" w:sz="4" w:space="0" w:color="auto"/>
              <w:right w:val="single" w:sz="4" w:space="0" w:color="auto"/>
            </w:tcBorders>
            <w:noWrap/>
            <w:vAlign w:val="center"/>
          </w:tcPr>
          <w:p w14:paraId="4336611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水费</w:t>
            </w:r>
          </w:p>
        </w:tc>
        <w:tc>
          <w:tcPr>
            <w:tcW w:w="982" w:type="dxa"/>
            <w:gridSpan w:val="2"/>
            <w:tcBorders>
              <w:top w:val="nil"/>
              <w:left w:val="nil"/>
              <w:bottom w:val="single" w:sz="4" w:space="0" w:color="auto"/>
              <w:right w:val="single" w:sz="4" w:space="0" w:color="auto"/>
            </w:tcBorders>
            <w:noWrap/>
            <w:vAlign w:val="center"/>
          </w:tcPr>
          <w:p w14:paraId="5CB38C56" w14:textId="77777777" w:rsidR="004B5F5B" w:rsidRDefault="00000000">
            <w:pPr>
              <w:jc w:val="right"/>
              <w:rPr>
                <w:rFonts w:ascii="宋体" w:eastAsia="宋体" w:hAnsi="宋体" w:cs="宋体" w:hint="eastAsia"/>
                <w:color w:val="000000"/>
                <w:sz w:val="22"/>
              </w:rPr>
            </w:pPr>
            <w:r>
              <w:rPr>
                <w:rFonts w:hint="eastAsia"/>
                <w:color w:val="000000"/>
                <w:sz w:val="22"/>
              </w:rPr>
              <w:t>1.00</w:t>
            </w:r>
          </w:p>
        </w:tc>
        <w:tc>
          <w:tcPr>
            <w:tcW w:w="1134" w:type="dxa"/>
            <w:gridSpan w:val="2"/>
            <w:tcBorders>
              <w:top w:val="nil"/>
              <w:left w:val="nil"/>
              <w:bottom w:val="single" w:sz="4" w:space="0" w:color="auto"/>
              <w:right w:val="single" w:sz="4" w:space="0" w:color="auto"/>
            </w:tcBorders>
            <w:noWrap/>
            <w:vAlign w:val="center"/>
          </w:tcPr>
          <w:p w14:paraId="31418CBB" w14:textId="77777777" w:rsidR="004B5F5B" w:rsidRDefault="00000000">
            <w:pPr>
              <w:rPr>
                <w:rFonts w:ascii="宋体" w:eastAsia="宋体" w:hAnsi="宋体" w:cs="宋体" w:hint="eastAsia"/>
                <w:color w:val="000000"/>
                <w:sz w:val="22"/>
              </w:rPr>
            </w:pPr>
            <w:r>
              <w:rPr>
                <w:rFonts w:hint="eastAsia"/>
                <w:color w:val="000000"/>
                <w:sz w:val="22"/>
              </w:rPr>
              <w:t>31002</w:t>
            </w:r>
          </w:p>
        </w:tc>
        <w:tc>
          <w:tcPr>
            <w:tcW w:w="4171" w:type="dxa"/>
            <w:gridSpan w:val="4"/>
            <w:tcBorders>
              <w:top w:val="nil"/>
              <w:left w:val="nil"/>
              <w:bottom w:val="single" w:sz="4" w:space="0" w:color="auto"/>
              <w:right w:val="single" w:sz="4" w:space="0" w:color="auto"/>
            </w:tcBorders>
            <w:noWrap/>
            <w:vAlign w:val="center"/>
          </w:tcPr>
          <w:p w14:paraId="41B6286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办公设备购置</w:t>
            </w:r>
          </w:p>
        </w:tc>
        <w:tc>
          <w:tcPr>
            <w:tcW w:w="1042" w:type="dxa"/>
            <w:gridSpan w:val="3"/>
            <w:tcBorders>
              <w:top w:val="nil"/>
              <w:left w:val="nil"/>
              <w:bottom w:val="single" w:sz="4" w:space="0" w:color="auto"/>
              <w:right w:val="single" w:sz="4" w:space="0" w:color="auto"/>
            </w:tcBorders>
            <w:noWrap/>
            <w:vAlign w:val="center"/>
          </w:tcPr>
          <w:p w14:paraId="3250E7F5" w14:textId="77777777" w:rsidR="004B5F5B" w:rsidRDefault="00000000">
            <w:pPr>
              <w:jc w:val="right"/>
              <w:rPr>
                <w:rFonts w:ascii="宋体" w:eastAsia="宋体" w:hAnsi="宋体" w:cs="宋体" w:hint="eastAsia"/>
                <w:color w:val="000000"/>
                <w:sz w:val="22"/>
              </w:rPr>
            </w:pPr>
            <w:r>
              <w:rPr>
                <w:rFonts w:hint="eastAsia"/>
                <w:color w:val="000000"/>
                <w:sz w:val="22"/>
              </w:rPr>
              <w:t>0.93</w:t>
            </w:r>
          </w:p>
        </w:tc>
      </w:tr>
      <w:tr w:rsidR="004B5F5B" w14:paraId="69297A37"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61CD8F33" w14:textId="77777777" w:rsidR="004B5F5B" w:rsidRDefault="00000000">
            <w:pPr>
              <w:rPr>
                <w:rFonts w:ascii="宋体" w:eastAsia="宋体" w:hAnsi="宋体" w:cs="宋体" w:hint="eastAsia"/>
                <w:color w:val="000000"/>
                <w:sz w:val="22"/>
              </w:rPr>
            </w:pPr>
            <w:r>
              <w:rPr>
                <w:rFonts w:hint="eastAsia"/>
                <w:color w:val="000000"/>
                <w:sz w:val="22"/>
              </w:rPr>
              <w:t>30108</w:t>
            </w:r>
          </w:p>
        </w:tc>
        <w:tc>
          <w:tcPr>
            <w:tcW w:w="2677" w:type="dxa"/>
            <w:gridSpan w:val="3"/>
            <w:tcBorders>
              <w:top w:val="nil"/>
              <w:left w:val="nil"/>
              <w:bottom w:val="single" w:sz="4" w:space="0" w:color="auto"/>
              <w:right w:val="single" w:sz="4" w:space="0" w:color="auto"/>
            </w:tcBorders>
            <w:noWrap/>
            <w:vAlign w:val="center"/>
          </w:tcPr>
          <w:p w14:paraId="5D9E84D9"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机关事业单位基本养老保险缴费</w:t>
            </w:r>
          </w:p>
        </w:tc>
        <w:tc>
          <w:tcPr>
            <w:tcW w:w="1131" w:type="dxa"/>
            <w:tcBorders>
              <w:top w:val="nil"/>
              <w:left w:val="nil"/>
              <w:bottom w:val="single" w:sz="4" w:space="0" w:color="auto"/>
              <w:right w:val="single" w:sz="4" w:space="0" w:color="auto"/>
            </w:tcBorders>
            <w:noWrap/>
            <w:vAlign w:val="center"/>
          </w:tcPr>
          <w:p w14:paraId="38A467E8" w14:textId="77777777" w:rsidR="004B5F5B" w:rsidRDefault="00000000">
            <w:pPr>
              <w:jc w:val="right"/>
              <w:rPr>
                <w:rFonts w:ascii="宋体" w:eastAsia="宋体" w:hAnsi="宋体" w:cs="宋体" w:hint="eastAsia"/>
                <w:color w:val="000000"/>
                <w:sz w:val="22"/>
              </w:rPr>
            </w:pPr>
            <w:r>
              <w:rPr>
                <w:rFonts w:hint="eastAsia"/>
                <w:color w:val="000000"/>
                <w:sz w:val="22"/>
              </w:rPr>
              <w:t>11.02</w:t>
            </w:r>
          </w:p>
        </w:tc>
        <w:tc>
          <w:tcPr>
            <w:tcW w:w="958" w:type="dxa"/>
            <w:gridSpan w:val="2"/>
            <w:tcBorders>
              <w:top w:val="nil"/>
              <w:left w:val="nil"/>
              <w:bottom w:val="single" w:sz="4" w:space="0" w:color="auto"/>
              <w:right w:val="single" w:sz="4" w:space="0" w:color="auto"/>
            </w:tcBorders>
            <w:noWrap/>
            <w:vAlign w:val="center"/>
          </w:tcPr>
          <w:p w14:paraId="7CE4589A" w14:textId="77777777" w:rsidR="004B5F5B" w:rsidRDefault="00000000">
            <w:pPr>
              <w:rPr>
                <w:rFonts w:ascii="宋体" w:eastAsia="宋体" w:hAnsi="宋体" w:cs="宋体" w:hint="eastAsia"/>
                <w:color w:val="000000"/>
                <w:sz w:val="22"/>
              </w:rPr>
            </w:pPr>
            <w:r>
              <w:rPr>
                <w:rFonts w:hint="eastAsia"/>
                <w:color w:val="000000"/>
                <w:sz w:val="22"/>
              </w:rPr>
              <w:t>30206</w:t>
            </w:r>
          </w:p>
        </w:tc>
        <w:tc>
          <w:tcPr>
            <w:tcW w:w="2402" w:type="dxa"/>
            <w:gridSpan w:val="3"/>
            <w:tcBorders>
              <w:top w:val="nil"/>
              <w:left w:val="nil"/>
              <w:bottom w:val="single" w:sz="4" w:space="0" w:color="auto"/>
              <w:right w:val="single" w:sz="4" w:space="0" w:color="auto"/>
            </w:tcBorders>
            <w:noWrap/>
            <w:vAlign w:val="center"/>
          </w:tcPr>
          <w:p w14:paraId="48472A3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电费</w:t>
            </w:r>
          </w:p>
        </w:tc>
        <w:tc>
          <w:tcPr>
            <w:tcW w:w="982" w:type="dxa"/>
            <w:gridSpan w:val="2"/>
            <w:tcBorders>
              <w:top w:val="nil"/>
              <w:left w:val="nil"/>
              <w:bottom w:val="single" w:sz="4" w:space="0" w:color="auto"/>
              <w:right w:val="single" w:sz="4" w:space="0" w:color="auto"/>
            </w:tcBorders>
            <w:noWrap/>
            <w:vAlign w:val="center"/>
          </w:tcPr>
          <w:p w14:paraId="0B3388A0"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9D643E5" w14:textId="77777777" w:rsidR="004B5F5B" w:rsidRDefault="00000000">
            <w:pPr>
              <w:rPr>
                <w:rFonts w:ascii="宋体" w:eastAsia="宋体" w:hAnsi="宋体" w:cs="宋体" w:hint="eastAsia"/>
                <w:color w:val="000000"/>
                <w:sz w:val="22"/>
              </w:rPr>
            </w:pPr>
            <w:r>
              <w:rPr>
                <w:rFonts w:hint="eastAsia"/>
                <w:color w:val="000000"/>
                <w:sz w:val="22"/>
              </w:rPr>
              <w:t>31003</w:t>
            </w:r>
          </w:p>
        </w:tc>
        <w:tc>
          <w:tcPr>
            <w:tcW w:w="4171" w:type="dxa"/>
            <w:gridSpan w:val="4"/>
            <w:tcBorders>
              <w:top w:val="nil"/>
              <w:left w:val="nil"/>
              <w:bottom w:val="single" w:sz="4" w:space="0" w:color="auto"/>
              <w:right w:val="single" w:sz="4" w:space="0" w:color="auto"/>
            </w:tcBorders>
            <w:noWrap/>
            <w:vAlign w:val="center"/>
          </w:tcPr>
          <w:p w14:paraId="0A01D313"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专用设备购置</w:t>
            </w:r>
          </w:p>
        </w:tc>
        <w:tc>
          <w:tcPr>
            <w:tcW w:w="1042" w:type="dxa"/>
            <w:gridSpan w:val="3"/>
            <w:tcBorders>
              <w:top w:val="nil"/>
              <w:left w:val="nil"/>
              <w:bottom w:val="single" w:sz="4" w:space="0" w:color="auto"/>
              <w:right w:val="single" w:sz="4" w:space="0" w:color="auto"/>
            </w:tcBorders>
            <w:noWrap/>
            <w:vAlign w:val="center"/>
          </w:tcPr>
          <w:p w14:paraId="71924A21"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652C4B62"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2706262D" w14:textId="77777777" w:rsidR="004B5F5B" w:rsidRDefault="00000000">
            <w:pPr>
              <w:rPr>
                <w:rFonts w:ascii="宋体" w:eastAsia="宋体" w:hAnsi="宋体" w:cs="宋体" w:hint="eastAsia"/>
                <w:color w:val="000000"/>
                <w:sz w:val="22"/>
              </w:rPr>
            </w:pPr>
            <w:r>
              <w:rPr>
                <w:rFonts w:hint="eastAsia"/>
                <w:color w:val="000000"/>
                <w:sz w:val="22"/>
              </w:rPr>
              <w:t>30109</w:t>
            </w:r>
          </w:p>
        </w:tc>
        <w:tc>
          <w:tcPr>
            <w:tcW w:w="2677" w:type="dxa"/>
            <w:gridSpan w:val="3"/>
            <w:tcBorders>
              <w:top w:val="nil"/>
              <w:left w:val="nil"/>
              <w:bottom w:val="single" w:sz="4" w:space="0" w:color="auto"/>
              <w:right w:val="single" w:sz="4" w:space="0" w:color="auto"/>
            </w:tcBorders>
            <w:noWrap/>
            <w:vAlign w:val="center"/>
          </w:tcPr>
          <w:p w14:paraId="76396B7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职业年金缴费</w:t>
            </w:r>
          </w:p>
        </w:tc>
        <w:tc>
          <w:tcPr>
            <w:tcW w:w="1131" w:type="dxa"/>
            <w:tcBorders>
              <w:top w:val="nil"/>
              <w:left w:val="nil"/>
              <w:bottom w:val="single" w:sz="4" w:space="0" w:color="auto"/>
              <w:right w:val="single" w:sz="4" w:space="0" w:color="auto"/>
            </w:tcBorders>
            <w:noWrap/>
            <w:vAlign w:val="center"/>
          </w:tcPr>
          <w:p w14:paraId="0B499834"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4717625D" w14:textId="77777777" w:rsidR="004B5F5B" w:rsidRDefault="00000000">
            <w:pPr>
              <w:rPr>
                <w:rFonts w:ascii="宋体" w:eastAsia="宋体" w:hAnsi="宋体" w:cs="宋体" w:hint="eastAsia"/>
                <w:color w:val="000000"/>
                <w:sz w:val="22"/>
              </w:rPr>
            </w:pPr>
            <w:r>
              <w:rPr>
                <w:rFonts w:hint="eastAsia"/>
                <w:color w:val="000000"/>
                <w:sz w:val="22"/>
              </w:rPr>
              <w:t>30207</w:t>
            </w:r>
          </w:p>
        </w:tc>
        <w:tc>
          <w:tcPr>
            <w:tcW w:w="2402" w:type="dxa"/>
            <w:gridSpan w:val="3"/>
            <w:tcBorders>
              <w:top w:val="nil"/>
              <w:left w:val="nil"/>
              <w:bottom w:val="single" w:sz="4" w:space="0" w:color="auto"/>
              <w:right w:val="single" w:sz="4" w:space="0" w:color="auto"/>
            </w:tcBorders>
            <w:noWrap/>
            <w:vAlign w:val="center"/>
          </w:tcPr>
          <w:p w14:paraId="587D1260"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邮电费</w:t>
            </w:r>
          </w:p>
        </w:tc>
        <w:tc>
          <w:tcPr>
            <w:tcW w:w="982" w:type="dxa"/>
            <w:gridSpan w:val="2"/>
            <w:tcBorders>
              <w:top w:val="nil"/>
              <w:left w:val="nil"/>
              <w:bottom w:val="single" w:sz="4" w:space="0" w:color="auto"/>
              <w:right w:val="single" w:sz="4" w:space="0" w:color="auto"/>
            </w:tcBorders>
            <w:noWrap/>
            <w:vAlign w:val="center"/>
          </w:tcPr>
          <w:p w14:paraId="37FCFFA7" w14:textId="77777777" w:rsidR="004B5F5B" w:rsidRDefault="00000000">
            <w:pPr>
              <w:jc w:val="right"/>
              <w:rPr>
                <w:rFonts w:ascii="宋体" w:eastAsia="宋体" w:hAnsi="宋体" w:cs="宋体" w:hint="eastAsia"/>
                <w:color w:val="000000"/>
                <w:sz w:val="22"/>
              </w:rPr>
            </w:pPr>
            <w:r>
              <w:rPr>
                <w:rFonts w:hint="eastAsia"/>
                <w:color w:val="000000"/>
                <w:sz w:val="22"/>
              </w:rPr>
              <w:t>1.72</w:t>
            </w:r>
          </w:p>
        </w:tc>
        <w:tc>
          <w:tcPr>
            <w:tcW w:w="1134" w:type="dxa"/>
            <w:gridSpan w:val="2"/>
            <w:tcBorders>
              <w:top w:val="nil"/>
              <w:left w:val="nil"/>
              <w:bottom w:val="single" w:sz="4" w:space="0" w:color="auto"/>
              <w:right w:val="single" w:sz="4" w:space="0" w:color="auto"/>
            </w:tcBorders>
            <w:noWrap/>
            <w:vAlign w:val="center"/>
          </w:tcPr>
          <w:p w14:paraId="47211868" w14:textId="77777777" w:rsidR="004B5F5B" w:rsidRDefault="00000000">
            <w:pPr>
              <w:rPr>
                <w:rFonts w:ascii="宋体" w:eastAsia="宋体" w:hAnsi="宋体" w:cs="宋体" w:hint="eastAsia"/>
                <w:color w:val="000000"/>
                <w:sz w:val="22"/>
              </w:rPr>
            </w:pPr>
            <w:r>
              <w:rPr>
                <w:rFonts w:hint="eastAsia"/>
                <w:color w:val="000000"/>
                <w:sz w:val="22"/>
              </w:rPr>
              <w:t>31005</w:t>
            </w:r>
          </w:p>
        </w:tc>
        <w:tc>
          <w:tcPr>
            <w:tcW w:w="4171" w:type="dxa"/>
            <w:gridSpan w:val="4"/>
            <w:tcBorders>
              <w:top w:val="nil"/>
              <w:left w:val="nil"/>
              <w:bottom w:val="single" w:sz="4" w:space="0" w:color="auto"/>
              <w:right w:val="single" w:sz="4" w:space="0" w:color="auto"/>
            </w:tcBorders>
            <w:noWrap/>
            <w:vAlign w:val="center"/>
          </w:tcPr>
          <w:p w14:paraId="47FCC2A2"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基础设施建设</w:t>
            </w:r>
          </w:p>
        </w:tc>
        <w:tc>
          <w:tcPr>
            <w:tcW w:w="1042" w:type="dxa"/>
            <w:gridSpan w:val="3"/>
            <w:tcBorders>
              <w:top w:val="nil"/>
              <w:left w:val="nil"/>
              <w:bottom w:val="single" w:sz="4" w:space="0" w:color="auto"/>
              <w:right w:val="single" w:sz="4" w:space="0" w:color="auto"/>
            </w:tcBorders>
            <w:noWrap/>
            <w:vAlign w:val="center"/>
          </w:tcPr>
          <w:p w14:paraId="7A9449CC"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76DC9816"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00D6940F" w14:textId="77777777" w:rsidR="004B5F5B" w:rsidRDefault="00000000">
            <w:pPr>
              <w:rPr>
                <w:rFonts w:ascii="宋体" w:eastAsia="宋体" w:hAnsi="宋体" w:cs="宋体" w:hint="eastAsia"/>
                <w:color w:val="000000"/>
                <w:sz w:val="22"/>
              </w:rPr>
            </w:pPr>
            <w:r>
              <w:rPr>
                <w:rFonts w:hint="eastAsia"/>
                <w:color w:val="000000"/>
                <w:sz w:val="22"/>
              </w:rPr>
              <w:t>30110</w:t>
            </w:r>
          </w:p>
        </w:tc>
        <w:tc>
          <w:tcPr>
            <w:tcW w:w="2677" w:type="dxa"/>
            <w:gridSpan w:val="3"/>
            <w:tcBorders>
              <w:top w:val="nil"/>
              <w:left w:val="nil"/>
              <w:bottom w:val="single" w:sz="4" w:space="0" w:color="auto"/>
              <w:right w:val="single" w:sz="4" w:space="0" w:color="auto"/>
            </w:tcBorders>
            <w:noWrap/>
            <w:vAlign w:val="center"/>
          </w:tcPr>
          <w:p w14:paraId="52EA004A"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职工基本医疗保险缴费</w:t>
            </w:r>
          </w:p>
        </w:tc>
        <w:tc>
          <w:tcPr>
            <w:tcW w:w="1131" w:type="dxa"/>
            <w:tcBorders>
              <w:top w:val="nil"/>
              <w:left w:val="nil"/>
              <w:bottom w:val="single" w:sz="4" w:space="0" w:color="auto"/>
              <w:right w:val="single" w:sz="4" w:space="0" w:color="auto"/>
            </w:tcBorders>
            <w:noWrap/>
            <w:vAlign w:val="center"/>
          </w:tcPr>
          <w:p w14:paraId="3E6B9620" w14:textId="77777777" w:rsidR="004B5F5B" w:rsidRDefault="00000000">
            <w:pPr>
              <w:jc w:val="right"/>
              <w:rPr>
                <w:rFonts w:ascii="宋体" w:eastAsia="宋体" w:hAnsi="宋体" w:cs="宋体" w:hint="eastAsia"/>
                <w:color w:val="000000"/>
                <w:sz w:val="22"/>
              </w:rPr>
            </w:pPr>
            <w:r>
              <w:rPr>
                <w:rFonts w:hint="eastAsia"/>
                <w:color w:val="000000"/>
                <w:sz w:val="22"/>
              </w:rPr>
              <w:t>4.26</w:t>
            </w:r>
          </w:p>
        </w:tc>
        <w:tc>
          <w:tcPr>
            <w:tcW w:w="958" w:type="dxa"/>
            <w:gridSpan w:val="2"/>
            <w:tcBorders>
              <w:top w:val="nil"/>
              <w:left w:val="nil"/>
              <w:bottom w:val="single" w:sz="4" w:space="0" w:color="auto"/>
              <w:right w:val="single" w:sz="4" w:space="0" w:color="auto"/>
            </w:tcBorders>
            <w:noWrap/>
            <w:vAlign w:val="center"/>
          </w:tcPr>
          <w:p w14:paraId="2B7E90DF" w14:textId="77777777" w:rsidR="004B5F5B" w:rsidRDefault="00000000">
            <w:pPr>
              <w:rPr>
                <w:rFonts w:ascii="宋体" w:eastAsia="宋体" w:hAnsi="宋体" w:cs="宋体" w:hint="eastAsia"/>
                <w:color w:val="000000"/>
                <w:sz w:val="22"/>
              </w:rPr>
            </w:pPr>
            <w:r>
              <w:rPr>
                <w:rFonts w:hint="eastAsia"/>
                <w:color w:val="000000"/>
                <w:sz w:val="22"/>
              </w:rPr>
              <w:t>30208</w:t>
            </w:r>
          </w:p>
        </w:tc>
        <w:tc>
          <w:tcPr>
            <w:tcW w:w="2402" w:type="dxa"/>
            <w:gridSpan w:val="3"/>
            <w:tcBorders>
              <w:top w:val="nil"/>
              <w:left w:val="nil"/>
              <w:bottom w:val="single" w:sz="4" w:space="0" w:color="auto"/>
              <w:right w:val="single" w:sz="4" w:space="0" w:color="auto"/>
            </w:tcBorders>
            <w:noWrap/>
            <w:vAlign w:val="center"/>
          </w:tcPr>
          <w:p w14:paraId="7291E4DB"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取暖费</w:t>
            </w:r>
          </w:p>
        </w:tc>
        <w:tc>
          <w:tcPr>
            <w:tcW w:w="982" w:type="dxa"/>
            <w:gridSpan w:val="2"/>
            <w:tcBorders>
              <w:top w:val="nil"/>
              <w:left w:val="nil"/>
              <w:bottom w:val="single" w:sz="4" w:space="0" w:color="auto"/>
              <w:right w:val="single" w:sz="4" w:space="0" w:color="auto"/>
            </w:tcBorders>
            <w:noWrap/>
            <w:vAlign w:val="center"/>
          </w:tcPr>
          <w:p w14:paraId="2791732F"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1C678452" w14:textId="77777777" w:rsidR="004B5F5B" w:rsidRDefault="00000000">
            <w:pPr>
              <w:rPr>
                <w:rFonts w:ascii="宋体" w:eastAsia="宋体" w:hAnsi="宋体" w:cs="宋体" w:hint="eastAsia"/>
                <w:color w:val="000000"/>
                <w:sz w:val="22"/>
              </w:rPr>
            </w:pPr>
            <w:r>
              <w:rPr>
                <w:rFonts w:hint="eastAsia"/>
                <w:color w:val="000000"/>
                <w:sz w:val="22"/>
              </w:rPr>
              <w:t>31006</w:t>
            </w:r>
          </w:p>
        </w:tc>
        <w:tc>
          <w:tcPr>
            <w:tcW w:w="4171" w:type="dxa"/>
            <w:gridSpan w:val="4"/>
            <w:tcBorders>
              <w:top w:val="nil"/>
              <w:left w:val="nil"/>
              <w:bottom w:val="single" w:sz="4" w:space="0" w:color="auto"/>
              <w:right w:val="single" w:sz="4" w:space="0" w:color="auto"/>
            </w:tcBorders>
            <w:noWrap/>
            <w:vAlign w:val="center"/>
          </w:tcPr>
          <w:p w14:paraId="37C0EBB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大型修缮</w:t>
            </w:r>
          </w:p>
        </w:tc>
        <w:tc>
          <w:tcPr>
            <w:tcW w:w="1042" w:type="dxa"/>
            <w:gridSpan w:val="3"/>
            <w:tcBorders>
              <w:top w:val="nil"/>
              <w:left w:val="nil"/>
              <w:bottom w:val="single" w:sz="4" w:space="0" w:color="auto"/>
              <w:right w:val="single" w:sz="4" w:space="0" w:color="auto"/>
            </w:tcBorders>
            <w:noWrap/>
            <w:vAlign w:val="center"/>
          </w:tcPr>
          <w:p w14:paraId="2A3CEBFC"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5EF13D2B"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2BC90836" w14:textId="77777777" w:rsidR="004B5F5B" w:rsidRDefault="00000000">
            <w:pPr>
              <w:rPr>
                <w:rFonts w:ascii="宋体" w:eastAsia="宋体" w:hAnsi="宋体" w:cs="宋体" w:hint="eastAsia"/>
                <w:color w:val="000000"/>
                <w:sz w:val="22"/>
              </w:rPr>
            </w:pPr>
            <w:r>
              <w:rPr>
                <w:rFonts w:hint="eastAsia"/>
                <w:color w:val="000000"/>
                <w:sz w:val="22"/>
              </w:rPr>
              <w:t>30111</w:t>
            </w:r>
          </w:p>
        </w:tc>
        <w:tc>
          <w:tcPr>
            <w:tcW w:w="2677" w:type="dxa"/>
            <w:gridSpan w:val="3"/>
            <w:tcBorders>
              <w:top w:val="nil"/>
              <w:left w:val="nil"/>
              <w:bottom w:val="single" w:sz="4" w:space="0" w:color="auto"/>
              <w:right w:val="single" w:sz="4" w:space="0" w:color="auto"/>
            </w:tcBorders>
            <w:noWrap/>
            <w:vAlign w:val="center"/>
          </w:tcPr>
          <w:p w14:paraId="48D9C4B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公务员医疗补助缴费</w:t>
            </w:r>
          </w:p>
        </w:tc>
        <w:tc>
          <w:tcPr>
            <w:tcW w:w="1131" w:type="dxa"/>
            <w:tcBorders>
              <w:top w:val="nil"/>
              <w:left w:val="nil"/>
              <w:bottom w:val="single" w:sz="4" w:space="0" w:color="auto"/>
              <w:right w:val="single" w:sz="4" w:space="0" w:color="auto"/>
            </w:tcBorders>
            <w:noWrap/>
            <w:vAlign w:val="center"/>
          </w:tcPr>
          <w:p w14:paraId="1517EE0D"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3A49679E" w14:textId="77777777" w:rsidR="004B5F5B" w:rsidRDefault="00000000">
            <w:pPr>
              <w:rPr>
                <w:rFonts w:ascii="宋体" w:eastAsia="宋体" w:hAnsi="宋体" w:cs="宋体" w:hint="eastAsia"/>
                <w:color w:val="000000"/>
                <w:sz w:val="22"/>
              </w:rPr>
            </w:pPr>
            <w:r>
              <w:rPr>
                <w:rFonts w:hint="eastAsia"/>
                <w:color w:val="000000"/>
                <w:sz w:val="22"/>
              </w:rPr>
              <w:t>30209</w:t>
            </w:r>
          </w:p>
        </w:tc>
        <w:tc>
          <w:tcPr>
            <w:tcW w:w="2402" w:type="dxa"/>
            <w:gridSpan w:val="3"/>
            <w:tcBorders>
              <w:top w:val="nil"/>
              <w:left w:val="nil"/>
              <w:bottom w:val="single" w:sz="4" w:space="0" w:color="auto"/>
              <w:right w:val="single" w:sz="4" w:space="0" w:color="auto"/>
            </w:tcBorders>
            <w:noWrap/>
            <w:vAlign w:val="center"/>
          </w:tcPr>
          <w:p w14:paraId="45330A23"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物业管理费</w:t>
            </w:r>
          </w:p>
        </w:tc>
        <w:tc>
          <w:tcPr>
            <w:tcW w:w="982" w:type="dxa"/>
            <w:gridSpan w:val="2"/>
            <w:tcBorders>
              <w:top w:val="nil"/>
              <w:left w:val="nil"/>
              <w:bottom w:val="single" w:sz="4" w:space="0" w:color="auto"/>
              <w:right w:val="single" w:sz="4" w:space="0" w:color="auto"/>
            </w:tcBorders>
            <w:noWrap/>
            <w:vAlign w:val="center"/>
          </w:tcPr>
          <w:p w14:paraId="3DA01AD7"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26B040E" w14:textId="77777777" w:rsidR="004B5F5B" w:rsidRDefault="00000000">
            <w:pPr>
              <w:rPr>
                <w:rFonts w:ascii="宋体" w:eastAsia="宋体" w:hAnsi="宋体" w:cs="宋体" w:hint="eastAsia"/>
                <w:color w:val="000000"/>
                <w:sz w:val="22"/>
              </w:rPr>
            </w:pPr>
            <w:r>
              <w:rPr>
                <w:rFonts w:hint="eastAsia"/>
                <w:color w:val="000000"/>
                <w:sz w:val="22"/>
              </w:rPr>
              <w:t>31007</w:t>
            </w:r>
          </w:p>
        </w:tc>
        <w:tc>
          <w:tcPr>
            <w:tcW w:w="4171" w:type="dxa"/>
            <w:gridSpan w:val="4"/>
            <w:tcBorders>
              <w:top w:val="nil"/>
              <w:left w:val="nil"/>
              <w:bottom w:val="single" w:sz="4" w:space="0" w:color="auto"/>
              <w:right w:val="single" w:sz="4" w:space="0" w:color="auto"/>
            </w:tcBorders>
            <w:noWrap/>
            <w:vAlign w:val="center"/>
          </w:tcPr>
          <w:p w14:paraId="5F2BD89F"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信息网络及软件购置更新</w:t>
            </w:r>
          </w:p>
        </w:tc>
        <w:tc>
          <w:tcPr>
            <w:tcW w:w="1042" w:type="dxa"/>
            <w:gridSpan w:val="3"/>
            <w:tcBorders>
              <w:top w:val="nil"/>
              <w:left w:val="nil"/>
              <w:bottom w:val="single" w:sz="4" w:space="0" w:color="auto"/>
              <w:right w:val="single" w:sz="4" w:space="0" w:color="auto"/>
            </w:tcBorders>
            <w:noWrap/>
            <w:vAlign w:val="center"/>
          </w:tcPr>
          <w:p w14:paraId="1FA21FF7"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23B32C4B"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30104605" w14:textId="77777777" w:rsidR="004B5F5B" w:rsidRDefault="00000000">
            <w:pPr>
              <w:rPr>
                <w:rFonts w:ascii="宋体" w:eastAsia="宋体" w:hAnsi="宋体" w:cs="宋体" w:hint="eastAsia"/>
                <w:color w:val="000000"/>
                <w:sz w:val="22"/>
              </w:rPr>
            </w:pPr>
            <w:r>
              <w:rPr>
                <w:rFonts w:hint="eastAsia"/>
                <w:color w:val="000000"/>
                <w:sz w:val="22"/>
              </w:rPr>
              <w:t>30112</w:t>
            </w:r>
          </w:p>
        </w:tc>
        <w:tc>
          <w:tcPr>
            <w:tcW w:w="2677" w:type="dxa"/>
            <w:gridSpan w:val="3"/>
            <w:tcBorders>
              <w:top w:val="nil"/>
              <w:left w:val="nil"/>
              <w:bottom w:val="single" w:sz="4" w:space="0" w:color="auto"/>
              <w:right w:val="single" w:sz="4" w:space="0" w:color="auto"/>
            </w:tcBorders>
            <w:noWrap/>
            <w:vAlign w:val="center"/>
          </w:tcPr>
          <w:p w14:paraId="246D768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其他社会保障缴费</w:t>
            </w:r>
          </w:p>
        </w:tc>
        <w:tc>
          <w:tcPr>
            <w:tcW w:w="1131" w:type="dxa"/>
            <w:tcBorders>
              <w:top w:val="nil"/>
              <w:left w:val="nil"/>
              <w:bottom w:val="single" w:sz="4" w:space="0" w:color="auto"/>
              <w:right w:val="single" w:sz="4" w:space="0" w:color="auto"/>
            </w:tcBorders>
            <w:noWrap/>
            <w:vAlign w:val="center"/>
          </w:tcPr>
          <w:p w14:paraId="40C7BC96" w14:textId="77777777" w:rsidR="004B5F5B" w:rsidRDefault="00000000">
            <w:pPr>
              <w:jc w:val="right"/>
              <w:rPr>
                <w:rFonts w:ascii="宋体" w:eastAsia="宋体" w:hAnsi="宋体" w:cs="宋体" w:hint="eastAsia"/>
                <w:color w:val="000000"/>
                <w:sz w:val="22"/>
              </w:rPr>
            </w:pPr>
            <w:r>
              <w:rPr>
                <w:rFonts w:hint="eastAsia"/>
                <w:color w:val="000000"/>
                <w:sz w:val="22"/>
              </w:rPr>
              <w:t>1.16</w:t>
            </w:r>
          </w:p>
        </w:tc>
        <w:tc>
          <w:tcPr>
            <w:tcW w:w="958" w:type="dxa"/>
            <w:gridSpan w:val="2"/>
            <w:tcBorders>
              <w:top w:val="nil"/>
              <w:left w:val="nil"/>
              <w:bottom w:val="single" w:sz="4" w:space="0" w:color="auto"/>
              <w:right w:val="single" w:sz="4" w:space="0" w:color="auto"/>
            </w:tcBorders>
            <w:noWrap/>
            <w:vAlign w:val="center"/>
          </w:tcPr>
          <w:p w14:paraId="43C33659" w14:textId="77777777" w:rsidR="004B5F5B" w:rsidRDefault="00000000">
            <w:pPr>
              <w:rPr>
                <w:rFonts w:ascii="宋体" w:eastAsia="宋体" w:hAnsi="宋体" w:cs="宋体" w:hint="eastAsia"/>
                <w:color w:val="000000"/>
                <w:sz w:val="22"/>
              </w:rPr>
            </w:pPr>
            <w:r>
              <w:rPr>
                <w:rFonts w:hint="eastAsia"/>
                <w:color w:val="000000"/>
                <w:sz w:val="22"/>
              </w:rPr>
              <w:t>30211</w:t>
            </w:r>
          </w:p>
        </w:tc>
        <w:tc>
          <w:tcPr>
            <w:tcW w:w="2402" w:type="dxa"/>
            <w:gridSpan w:val="3"/>
            <w:tcBorders>
              <w:top w:val="nil"/>
              <w:left w:val="nil"/>
              <w:bottom w:val="single" w:sz="4" w:space="0" w:color="auto"/>
              <w:right w:val="single" w:sz="4" w:space="0" w:color="auto"/>
            </w:tcBorders>
            <w:noWrap/>
            <w:vAlign w:val="center"/>
          </w:tcPr>
          <w:p w14:paraId="0FC7C1A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差旅费</w:t>
            </w:r>
          </w:p>
        </w:tc>
        <w:tc>
          <w:tcPr>
            <w:tcW w:w="982" w:type="dxa"/>
            <w:gridSpan w:val="2"/>
            <w:tcBorders>
              <w:top w:val="nil"/>
              <w:left w:val="nil"/>
              <w:bottom w:val="single" w:sz="4" w:space="0" w:color="auto"/>
              <w:right w:val="single" w:sz="4" w:space="0" w:color="auto"/>
            </w:tcBorders>
            <w:noWrap/>
            <w:vAlign w:val="center"/>
          </w:tcPr>
          <w:p w14:paraId="0FEF26EF" w14:textId="77777777" w:rsidR="004B5F5B" w:rsidRDefault="00000000">
            <w:pPr>
              <w:jc w:val="right"/>
              <w:rPr>
                <w:rFonts w:ascii="宋体" w:eastAsia="宋体" w:hAnsi="宋体" w:cs="宋体" w:hint="eastAsia"/>
                <w:color w:val="000000"/>
                <w:sz w:val="22"/>
              </w:rPr>
            </w:pPr>
            <w:r>
              <w:rPr>
                <w:rFonts w:hint="eastAsia"/>
                <w:color w:val="000000"/>
                <w:sz w:val="22"/>
              </w:rPr>
              <w:t>5.05</w:t>
            </w:r>
          </w:p>
        </w:tc>
        <w:tc>
          <w:tcPr>
            <w:tcW w:w="1134" w:type="dxa"/>
            <w:gridSpan w:val="2"/>
            <w:tcBorders>
              <w:top w:val="nil"/>
              <w:left w:val="nil"/>
              <w:bottom w:val="single" w:sz="4" w:space="0" w:color="auto"/>
              <w:right w:val="single" w:sz="4" w:space="0" w:color="auto"/>
            </w:tcBorders>
            <w:noWrap/>
            <w:vAlign w:val="center"/>
          </w:tcPr>
          <w:p w14:paraId="38395DF6" w14:textId="77777777" w:rsidR="004B5F5B" w:rsidRDefault="00000000">
            <w:pPr>
              <w:rPr>
                <w:rFonts w:ascii="宋体" w:eastAsia="宋体" w:hAnsi="宋体" w:cs="宋体" w:hint="eastAsia"/>
                <w:color w:val="000000"/>
                <w:sz w:val="22"/>
              </w:rPr>
            </w:pPr>
            <w:r>
              <w:rPr>
                <w:rFonts w:hint="eastAsia"/>
                <w:color w:val="000000"/>
                <w:sz w:val="22"/>
              </w:rPr>
              <w:t>31008</w:t>
            </w:r>
          </w:p>
        </w:tc>
        <w:tc>
          <w:tcPr>
            <w:tcW w:w="4171" w:type="dxa"/>
            <w:gridSpan w:val="4"/>
            <w:tcBorders>
              <w:top w:val="nil"/>
              <w:left w:val="nil"/>
              <w:bottom w:val="single" w:sz="4" w:space="0" w:color="auto"/>
              <w:right w:val="single" w:sz="4" w:space="0" w:color="auto"/>
            </w:tcBorders>
            <w:noWrap/>
            <w:vAlign w:val="center"/>
          </w:tcPr>
          <w:p w14:paraId="599294E9"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物资储备</w:t>
            </w:r>
          </w:p>
        </w:tc>
        <w:tc>
          <w:tcPr>
            <w:tcW w:w="1042" w:type="dxa"/>
            <w:gridSpan w:val="3"/>
            <w:tcBorders>
              <w:top w:val="nil"/>
              <w:left w:val="nil"/>
              <w:bottom w:val="single" w:sz="4" w:space="0" w:color="auto"/>
              <w:right w:val="single" w:sz="4" w:space="0" w:color="auto"/>
            </w:tcBorders>
            <w:noWrap/>
            <w:vAlign w:val="center"/>
          </w:tcPr>
          <w:p w14:paraId="0F5B6622"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01218B49"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352E73AC" w14:textId="77777777" w:rsidR="004B5F5B" w:rsidRDefault="00000000">
            <w:pPr>
              <w:rPr>
                <w:rFonts w:ascii="宋体" w:eastAsia="宋体" w:hAnsi="宋体" w:cs="宋体" w:hint="eastAsia"/>
                <w:color w:val="000000"/>
                <w:sz w:val="22"/>
              </w:rPr>
            </w:pPr>
            <w:r>
              <w:rPr>
                <w:rFonts w:hint="eastAsia"/>
                <w:color w:val="000000"/>
                <w:sz w:val="22"/>
              </w:rPr>
              <w:t>30113</w:t>
            </w:r>
          </w:p>
        </w:tc>
        <w:tc>
          <w:tcPr>
            <w:tcW w:w="2677" w:type="dxa"/>
            <w:gridSpan w:val="3"/>
            <w:tcBorders>
              <w:top w:val="nil"/>
              <w:left w:val="nil"/>
              <w:bottom w:val="single" w:sz="4" w:space="0" w:color="auto"/>
              <w:right w:val="single" w:sz="4" w:space="0" w:color="auto"/>
            </w:tcBorders>
            <w:noWrap/>
            <w:vAlign w:val="center"/>
          </w:tcPr>
          <w:p w14:paraId="5BAE214D"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住房公积金</w:t>
            </w:r>
          </w:p>
        </w:tc>
        <w:tc>
          <w:tcPr>
            <w:tcW w:w="1131" w:type="dxa"/>
            <w:tcBorders>
              <w:top w:val="nil"/>
              <w:left w:val="nil"/>
              <w:bottom w:val="single" w:sz="4" w:space="0" w:color="auto"/>
              <w:right w:val="single" w:sz="4" w:space="0" w:color="auto"/>
            </w:tcBorders>
            <w:noWrap/>
            <w:vAlign w:val="center"/>
          </w:tcPr>
          <w:p w14:paraId="4984C520" w14:textId="77777777" w:rsidR="004B5F5B" w:rsidRDefault="00000000">
            <w:pPr>
              <w:jc w:val="right"/>
              <w:rPr>
                <w:rFonts w:ascii="宋体" w:eastAsia="宋体" w:hAnsi="宋体" w:cs="宋体" w:hint="eastAsia"/>
                <w:color w:val="000000"/>
                <w:sz w:val="22"/>
              </w:rPr>
            </w:pPr>
            <w:r>
              <w:rPr>
                <w:rFonts w:hint="eastAsia"/>
                <w:color w:val="000000"/>
                <w:sz w:val="22"/>
              </w:rPr>
              <w:t>12.77</w:t>
            </w:r>
          </w:p>
        </w:tc>
        <w:tc>
          <w:tcPr>
            <w:tcW w:w="958" w:type="dxa"/>
            <w:gridSpan w:val="2"/>
            <w:tcBorders>
              <w:top w:val="nil"/>
              <w:left w:val="nil"/>
              <w:bottom w:val="single" w:sz="4" w:space="0" w:color="auto"/>
              <w:right w:val="single" w:sz="4" w:space="0" w:color="auto"/>
            </w:tcBorders>
            <w:noWrap/>
            <w:vAlign w:val="center"/>
          </w:tcPr>
          <w:p w14:paraId="0807CBB2" w14:textId="77777777" w:rsidR="004B5F5B" w:rsidRDefault="00000000">
            <w:pPr>
              <w:rPr>
                <w:rFonts w:ascii="宋体" w:eastAsia="宋体" w:hAnsi="宋体" w:cs="宋体" w:hint="eastAsia"/>
                <w:color w:val="000000"/>
                <w:sz w:val="22"/>
              </w:rPr>
            </w:pPr>
            <w:r>
              <w:rPr>
                <w:rFonts w:hint="eastAsia"/>
                <w:color w:val="000000"/>
                <w:sz w:val="22"/>
              </w:rPr>
              <w:t>30212</w:t>
            </w:r>
          </w:p>
        </w:tc>
        <w:tc>
          <w:tcPr>
            <w:tcW w:w="2402" w:type="dxa"/>
            <w:gridSpan w:val="3"/>
            <w:tcBorders>
              <w:top w:val="nil"/>
              <w:left w:val="nil"/>
              <w:bottom w:val="single" w:sz="4" w:space="0" w:color="auto"/>
              <w:right w:val="single" w:sz="4" w:space="0" w:color="auto"/>
            </w:tcBorders>
            <w:noWrap/>
            <w:vAlign w:val="center"/>
          </w:tcPr>
          <w:p w14:paraId="166B0B0D"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因公出国（境）费用</w:t>
            </w:r>
          </w:p>
        </w:tc>
        <w:tc>
          <w:tcPr>
            <w:tcW w:w="982" w:type="dxa"/>
            <w:gridSpan w:val="2"/>
            <w:tcBorders>
              <w:top w:val="nil"/>
              <w:left w:val="nil"/>
              <w:bottom w:val="single" w:sz="4" w:space="0" w:color="auto"/>
              <w:right w:val="single" w:sz="4" w:space="0" w:color="auto"/>
            </w:tcBorders>
            <w:noWrap/>
            <w:vAlign w:val="center"/>
          </w:tcPr>
          <w:p w14:paraId="10D2F30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3B087BF3" w14:textId="77777777" w:rsidR="004B5F5B" w:rsidRDefault="00000000">
            <w:pPr>
              <w:rPr>
                <w:rFonts w:ascii="宋体" w:eastAsia="宋体" w:hAnsi="宋体" w:cs="宋体" w:hint="eastAsia"/>
                <w:color w:val="000000"/>
                <w:sz w:val="22"/>
              </w:rPr>
            </w:pPr>
            <w:r>
              <w:rPr>
                <w:rFonts w:hint="eastAsia"/>
                <w:color w:val="000000"/>
                <w:sz w:val="22"/>
              </w:rPr>
              <w:t>31009</w:t>
            </w:r>
          </w:p>
        </w:tc>
        <w:tc>
          <w:tcPr>
            <w:tcW w:w="4171" w:type="dxa"/>
            <w:gridSpan w:val="4"/>
            <w:tcBorders>
              <w:top w:val="nil"/>
              <w:left w:val="nil"/>
              <w:bottom w:val="single" w:sz="4" w:space="0" w:color="auto"/>
              <w:right w:val="single" w:sz="4" w:space="0" w:color="auto"/>
            </w:tcBorders>
            <w:noWrap/>
            <w:vAlign w:val="center"/>
          </w:tcPr>
          <w:p w14:paraId="52EB131B"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土地补偿</w:t>
            </w:r>
          </w:p>
        </w:tc>
        <w:tc>
          <w:tcPr>
            <w:tcW w:w="1042" w:type="dxa"/>
            <w:gridSpan w:val="3"/>
            <w:tcBorders>
              <w:top w:val="nil"/>
              <w:left w:val="nil"/>
              <w:bottom w:val="single" w:sz="4" w:space="0" w:color="auto"/>
              <w:right w:val="single" w:sz="4" w:space="0" w:color="auto"/>
            </w:tcBorders>
            <w:noWrap/>
            <w:vAlign w:val="center"/>
          </w:tcPr>
          <w:p w14:paraId="2C460623"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2E1D0A18"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3BE81BC7" w14:textId="77777777" w:rsidR="004B5F5B" w:rsidRDefault="00000000">
            <w:pPr>
              <w:rPr>
                <w:rFonts w:ascii="宋体" w:eastAsia="宋体" w:hAnsi="宋体" w:cs="宋体" w:hint="eastAsia"/>
                <w:color w:val="000000"/>
                <w:sz w:val="22"/>
              </w:rPr>
            </w:pPr>
            <w:r>
              <w:rPr>
                <w:rFonts w:hint="eastAsia"/>
                <w:color w:val="000000"/>
                <w:sz w:val="22"/>
              </w:rPr>
              <w:t>30114</w:t>
            </w:r>
          </w:p>
        </w:tc>
        <w:tc>
          <w:tcPr>
            <w:tcW w:w="2677" w:type="dxa"/>
            <w:gridSpan w:val="3"/>
            <w:tcBorders>
              <w:top w:val="nil"/>
              <w:left w:val="nil"/>
              <w:bottom w:val="single" w:sz="4" w:space="0" w:color="auto"/>
              <w:right w:val="single" w:sz="4" w:space="0" w:color="auto"/>
            </w:tcBorders>
            <w:noWrap/>
            <w:vAlign w:val="center"/>
          </w:tcPr>
          <w:p w14:paraId="625F199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医疗费</w:t>
            </w:r>
          </w:p>
        </w:tc>
        <w:tc>
          <w:tcPr>
            <w:tcW w:w="1131" w:type="dxa"/>
            <w:tcBorders>
              <w:top w:val="nil"/>
              <w:left w:val="nil"/>
              <w:bottom w:val="single" w:sz="4" w:space="0" w:color="auto"/>
              <w:right w:val="single" w:sz="4" w:space="0" w:color="auto"/>
            </w:tcBorders>
            <w:noWrap/>
            <w:vAlign w:val="center"/>
          </w:tcPr>
          <w:p w14:paraId="4A8F7BA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64D7285D" w14:textId="77777777" w:rsidR="004B5F5B" w:rsidRDefault="00000000">
            <w:pPr>
              <w:rPr>
                <w:rFonts w:ascii="宋体" w:eastAsia="宋体" w:hAnsi="宋体" w:cs="宋体" w:hint="eastAsia"/>
                <w:color w:val="000000"/>
                <w:sz w:val="22"/>
              </w:rPr>
            </w:pPr>
            <w:r>
              <w:rPr>
                <w:rFonts w:hint="eastAsia"/>
                <w:color w:val="000000"/>
                <w:sz w:val="22"/>
              </w:rPr>
              <w:t>30213</w:t>
            </w:r>
          </w:p>
        </w:tc>
        <w:tc>
          <w:tcPr>
            <w:tcW w:w="2402" w:type="dxa"/>
            <w:gridSpan w:val="3"/>
            <w:tcBorders>
              <w:top w:val="nil"/>
              <w:left w:val="nil"/>
              <w:bottom w:val="single" w:sz="4" w:space="0" w:color="auto"/>
              <w:right w:val="single" w:sz="4" w:space="0" w:color="auto"/>
            </w:tcBorders>
            <w:noWrap/>
            <w:vAlign w:val="center"/>
          </w:tcPr>
          <w:p w14:paraId="4B8108EB"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维修（护）费</w:t>
            </w:r>
          </w:p>
        </w:tc>
        <w:tc>
          <w:tcPr>
            <w:tcW w:w="982" w:type="dxa"/>
            <w:gridSpan w:val="2"/>
            <w:tcBorders>
              <w:top w:val="nil"/>
              <w:left w:val="nil"/>
              <w:bottom w:val="single" w:sz="4" w:space="0" w:color="auto"/>
              <w:right w:val="single" w:sz="4" w:space="0" w:color="auto"/>
            </w:tcBorders>
            <w:noWrap/>
            <w:vAlign w:val="center"/>
          </w:tcPr>
          <w:p w14:paraId="7F758946" w14:textId="77777777" w:rsidR="004B5F5B" w:rsidRDefault="00000000">
            <w:pPr>
              <w:jc w:val="right"/>
              <w:rPr>
                <w:rFonts w:ascii="宋体" w:eastAsia="宋体" w:hAnsi="宋体" w:cs="宋体" w:hint="eastAsia"/>
                <w:color w:val="000000"/>
                <w:sz w:val="22"/>
              </w:rPr>
            </w:pPr>
            <w:r>
              <w:rPr>
                <w:rFonts w:hint="eastAsia"/>
                <w:color w:val="000000"/>
                <w:sz w:val="22"/>
              </w:rPr>
              <w:t>1.50</w:t>
            </w:r>
          </w:p>
        </w:tc>
        <w:tc>
          <w:tcPr>
            <w:tcW w:w="1134" w:type="dxa"/>
            <w:gridSpan w:val="2"/>
            <w:tcBorders>
              <w:top w:val="nil"/>
              <w:left w:val="nil"/>
              <w:bottom w:val="single" w:sz="4" w:space="0" w:color="auto"/>
              <w:right w:val="single" w:sz="4" w:space="0" w:color="auto"/>
            </w:tcBorders>
            <w:noWrap/>
            <w:vAlign w:val="center"/>
          </w:tcPr>
          <w:p w14:paraId="131661A5" w14:textId="77777777" w:rsidR="004B5F5B" w:rsidRDefault="00000000">
            <w:pPr>
              <w:rPr>
                <w:rFonts w:ascii="宋体" w:eastAsia="宋体" w:hAnsi="宋体" w:cs="宋体" w:hint="eastAsia"/>
                <w:color w:val="000000"/>
                <w:sz w:val="22"/>
              </w:rPr>
            </w:pPr>
            <w:r>
              <w:rPr>
                <w:rFonts w:hint="eastAsia"/>
                <w:color w:val="000000"/>
                <w:sz w:val="22"/>
              </w:rPr>
              <w:t>31010</w:t>
            </w:r>
          </w:p>
        </w:tc>
        <w:tc>
          <w:tcPr>
            <w:tcW w:w="4171" w:type="dxa"/>
            <w:gridSpan w:val="4"/>
            <w:tcBorders>
              <w:top w:val="nil"/>
              <w:left w:val="nil"/>
              <w:bottom w:val="single" w:sz="4" w:space="0" w:color="auto"/>
              <w:right w:val="single" w:sz="4" w:space="0" w:color="auto"/>
            </w:tcBorders>
            <w:noWrap/>
            <w:vAlign w:val="center"/>
          </w:tcPr>
          <w:p w14:paraId="0C0EA41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安置补助</w:t>
            </w:r>
          </w:p>
        </w:tc>
        <w:tc>
          <w:tcPr>
            <w:tcW w:w="1042" w:type="dxa"/>
            <w:gridSpan w:val="3"/>
            <w:tcBorders>
              <w:top w:val="nil"/>
              <w:left w:val="nil"/>
              <w:bottom w:val="single" w:sz="4" w:space="0" w:color="auto"/>
              <w:right w:val="single" w:sz="4" w:space="0" w:color="auto"/>
            </w:tcBorders>
            <w:noWrap/>
            <w:vAlign w:val="center"/>
          </w:tcPr>
          <w:p w14:paraId="571D26BC"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074C1ABD"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65C679D2" w14:textId="77777777" w:rsidR="004B5F5B" w:rsidRDefault="00000000">
            <w:pPr>
              <w:rPr>
                <w:rFonts w:ascii="宋体" w:eastAsia="宋体" w:hAnsi="宋体" w:cs="宋体" w:hint="eastAsia"/>
                <w:color w:val="000000"/>
                <w:sz w:val="22"/>
              </w:rPr>
            </w:pPr>
            <w:r>
              <w:rPr>
                <w:rFonts w:hint="eastAsia"/>
                <w:color w:val="000000"/>
                <w:sz w:val="22"/>
              </w:rPr>
              <w:t>30199</w:t>
            </w:r>
          </w:p>
        </w:tc>
        <w:tc>
          <w:tcPr>
            <w:tcW w:w="2677" w:type="dxa"/>
            <w:gridSpan w:val="3"/>
            <w:tcBorders>
              <w:top w:val="nil"/>
              <w:left w:val="nil"/>
              <w:bottom w:val="single" w:sz="4" w:space="0" w:color="auto"/>
              <w:right w:val="single" w:sz="4" w:space="0" w:color="auto"/>
            </w:tcBorders>
            <w:noWrap/>
            <w:vAlign w:val="center"/>
          </w:tcPr>
          <w:p w14:paraId="0CF4C9EA"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其他工资福利支出</w:t>
            </w:r>
          </w:p>
        </w:tc>
        <w:tc>
          <w:tcPr>
            <w:tcW w:w="1131" w:type="dxa"/>
            <w:tcBorders>
              <w:top w:val="nil"/>
              <w:left w:val="nil"/>
              <w:bottom w:val="single" w:sz="4" w:space="0" w:color="auto"/>
              <w:right w:val="single" w:sz="4" w:space="0" w:color="auto"/>
            </w:tcBorders>
            <w:noWrap/>
            <w:vAlign w:val="center"/>
          </w:tcPr>
          <w:p w14:paraId="52FB21F5"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2AEC6494" w14:textId="77777777" w:rsidR="004B5F5B" w:rsidRDefault="00000000">
            <w:pPr>
              <w:rPr>
                <w:rFonts w:ascii="宋体" w:eastAsia="宋体" w:hAnsi="宋体" w:cs="宋体" w:hint="eastAsia"/>
                <w:color w:val="000000"/>
                <w:sz w:val="22"/>
              </w:rPr>
            </w:pPr>
            <w:r>
              <w:rPr>
                <w:rFonts w:hint="eastAsia"/>
                <w:color w:val="000000"/>
                <w:sz w:val="22"/>
              </w:rPr>
              <w:t>30214</w:t>
            </w:r>
          </w:p>
        </w:tc>
        <w:tc>
          <w:tcPr>
            <w:tcW w:w="2402" w:type="dxa"/>
            <w:gridSpan w:val="3"/>
            <w:tcBorders>
              <w:top w:val="nil"/>
              <w:left w:val="nil"/>
              <w:bottom w:val="single" w:sz="4" w:space="0" w:color="auto"/>
              <w:right w:val="single" w:sz="4" w:space="0" w:color="auto"/>
            </w:tcBorders>
            <w:noWrap/>
            <w:vAlign w:val="center"/>
          </w:tcPr>
          <w:p w14:paraId="32E3306C"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租赁费</w:t>
            </w:r>
          </w:p>
        </w:tc>
        <w:tc>
          <w:tcPr>
            <w:tcW w:w="982" w:type="dxa"/>
            <w:gridSpan w:val="2"/>
            <w:tcBorders>
              <w:top w:val="nil"/>
              <w:left w:val="nil"/>
              <w:bottom w:val="single" w:sz="4" w:space="0" w:color="auto"/>
              <w:right w:val="single" w:sz="4" w:space="0" w:color="auto"/>
            </w:tcBorders>
            <w:noWrap/>
            <w:vAlign w:val="center"/>
          </w:tcPr>
          <w:p w14:paraId="4658AFEC" w14:textId="77777777" w:rsidR="004B5F5B" w:rsidRDefault="00000000">
            <w:pPr>
              <w:jc w:val="right"/>
              <w:rPr>
                <w:rFonts w:ascii="宋体" w:eastAsia="宋体" w:hAnsi="宋体" w:cs="宋体" w:hint="eastAsia"/>
                <w:color w:val="000000"/>
                <w:sz w:val="22"/>
              </w:rPr>
            </w:pPr>
            <w:r>
              <w:rPr>
                <w:rFonts w:hint="eastAsia"/>
                <w:color w:val="000000"/>
                <w:sz w:val="22"/>
              </w:rPr>
              <w:t>0.10</w:t>
            </w:r>
          </w:p>
        </w:tc>
        <w:tc>
          <w:tcPr>
            <w:tcW w:w="1134" w:type="dxa"/>
            <w:gridSpan w:val="2"/>
            <w:tcBorders>
              <w:top w:val="nil"/>
              <w:left w:val="nil"/>
              <w:bottom w:val="single" w:sz="4" w:space="0" w:color="auto"/>
              <w:right w:val="single" w:sz="4" w:space="0" w:color="auto"/>
            </w:tcBorders>
            <w:noWrap/>
            <w:vAlign w:val="center"/>
          </w:tcPr>
          <w:p w14:paraId="26692906" w14:textId="77777777" w:rsidR="004B5F5B" w:rsidRDefault="00000000">
            <w:pPr>
              <w:rPr>
                <w:rFonts w:ascii="宋体" w:eastAsia="宋体" w:hAnsi="宋体" w:cs="宋体" w:hint="eastAsia"/>
                <w:color w:val="000000"/>
                <w:sz w:val="22"/>
              </w:rPr>
            </w:pPr>
            <w:r>
              <w:rPr>
                <w:rFonts w:hint="eastAsia"/>
                <w:color w:val="000000"/>
                <w:sz w:val="22"/>
              </w:rPr>
              <w:t>31011</w:t>
            </w:r>
          </w:p>
        </w:tc>
        <w:tc>
          <w:tcPr>
            <w:tcW w:w="4171" w:type="dxa"/>
            <w:gridSpan w:val="4"/>
            <w:tcBorders>
              <w:top w:val="nil"/>
              <w:left w:val="nil"/>
              <w:bottom w:val="single" w:sz="4" w:space="0" w:color="auto"/>
              <w:right w:val="single" w:sz="4" w:space="0" w:color="auto"/>
            </w:tcBorders>
            <w:noWrap/>
            <w:vAlign w:val="center"/>
          </w:tcPr>
          <w:p w14:paraId="0432F7B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地上附着物和青苗补偿</w:t>
            </w:r>
          </w:p>
        </w:tc>
        <w:tc>
          <w:tcPr>
            <w:tcW w:w="1042" w:type="dxa"/>
            <w:gridSpan w:val="3"/>
            <w:tcBorders>
              <w:top w:val="nil"/>
              <w:left w:val="nil"/>
              <w:bottom w:val="single" w:sz="4" w:space="0" w:color="auto"/>
              <w:right w:val="single" w:sz="4" w:space="0" w:color="auto"/>
            </w:tcBorders>
            <w:noWrap/>
            <w:vAlign w:val="center"/>
          </w:tcPr>
          <w:p w14:paraId="16E254C0"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2436D6E9"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3CACC8D3" w14:textId="77777777" w:rsidR="004B5F5B" w:rsidRDefault="00000000">
            <w:pPr>
              <w:rPr>
                <w:rFonts w:ascii="宋体" w:eastAsia="宋体" w:hAnsi="宋体" w:cs="宋体" w:hint="eastAsia"/>
                <w:color w:val="000000"/>
                <w:sz w:val="22"/>
              </w:rPr>
            </w:pPr>
            <w:r>
              <w:rPr>
                <w:rFonts w:hint="eastAsia"/>
                <w:color w:val="000000"/>
                <w:sz w:val="22"/>
              </w:rPr>
              <w:t>303</w:t>
            </w:r>
          </w:p>
        </w:tc>
        <w:tc>
          <w:tcPr>
            <w:tcW w:w="2677" w:type="dxa"/>
            <w:gridSpan w:val="3"/>
            <w:tcBorders>
              <w:top w:val="nil"/>
              <w:left w:val="nil"/>
              <w:bottom w:val="single" w:sz="4" w:space="0" w:color="auto"/>
              <w:right w:val="single" w:sz="4" w:space="0" w:color="auto"/>
            </w:tcBorders>
            <w:noWrap/>
            <w:vAlign w:val="center"/>
          </w:tcPr>
          <w:p w14:paraId="2F05FEFA" w14:textId="77777777" w:rsidR="004B5F5B" w:rsidRDefault="00000000">
            <w:pPr>
              <w:rPr>
                <w:rFonts w:ascii="宋体" w:eastAsia="宋体" w:hAnsi="宋体" w:cs="宋体" w:hint="eastAsia"/>
                <w:color w:val="000000"/>
                <w:sz w:val="22"/>
              </w:rPr>
            </w:pPr>
            <w:r>
              <w:rPr>
                <w:rFonts w:hint="eastAsia"/>
                <w:color w:val="000000"/>
                <w:sz w:val="22"/>
              </w:rPr>
              <w:t>对个人和家庭的补助</w:t>
            </w:r>
          </w:p>
        </w:tc>
        <w:tc>
          <w:tcPr>
            <w:tcW w:w="1131" w:type="dxa"/>
            <w:tcBorders>
              <w:top w:val="nil"/>
              <w:left w:val="nil"/>
              <w:bottom w:val="single" w:sz="4" w:space="0" w:color="auto"/>
              <w:right w:val="single" w:sz="4" w:space="0" w:color="auto"/>
            </w:tcBorders>
            <w:noWrap/>
            <w:vAlign w:val="center"/>
          </w:tcPr>
          <w:p w14:paraId="4C816868" w14:textId="77777777" w:rsidR="004B5F5B" w:rsidRDefault="00000000">
            <w:pPr>
              <w:jc w:val="right"/>
              <w:rPr>
                <w:rFonts w:ascii="宋体" w:eastAsia="宋体" w:hAnsi="宋体" w:cs="宋体" w:hint="eastAsia"/>
                <w:color w:val="000000"/>
                <w:sz w:val="22"/>
              </w:rPr>
            </w:pPr>
            <w:r>
              <w:rPr>
                <w:rFonts w:hint="eastAsia"/>
                <w:color w:val="000000"/>
                <w:sz w:val="22"/>
              </w:rPr>
              <w:t>1.51</w:t>
            </w:r>
          </w:p>
        </w:tc>
        <w:tc>
          <w:tcPr>
            <w:tcW w:w="958" w:type="dxa"/>
            <w:gridSpan w:val="2"/>
            <w:tcBorders>
              <w:top w:val="nil"/>
              <w:left w:val="nil"/>
              <w:bottom w:val="single" w:sz="4" w:space="0" w:color="auto"/>
              <w:right w:val="single" w:sz="4" w:space="0" w:color="auto"/>
            </w:tcBorders>
            <w:noWrap/>
            <w:vAlign w:val="center"/>
          </w:tcPr>
          <w:p w14:paraId="433EFA97" w14:textId="77777777" w:rsidR="004B5F5B" w:rsidRDefault="00000000">
            <w:pPr>
              <w:rPr>
                <w:rFonts w:ascii="宋体" w:eastAsia="宋体" w:hAnsi="宋体" w:cs="宋体" w:hint="eastAsia"/>
                <w:color w:val="000000"/>
                <w:sz w:val="22"/>
              </w:rPr>
            </w:pPr>
            <w:r>
              <w:rPr>
                <w:rFonts w:hint="eastAsia"/>
                <w:color w:val="000000"/>
                <w:sz w:val="22"/>
              </w:rPr>
              <w:t>30215</w:t>
            </w:r>
          </w:p>
        </w:tc>
        <w:tc>
          <w:tcPr>
            <w:tcW w:w="2402" w:type="dxa"/>
            <w:gridSpan w:val="3"/>
            <w:tcBorders>
              <w:top w:val="nil"/>
              <w:left w:val="nil"/>
              <w:bottom w:val="single" w:sz="4" w:space="0" w:color="auto"/>
              <w:right w:val="single" w:sz="4" w:space="0" w:color="auto"/>
            </w:tcBorders>
            <w:noWrap/>
            <w:vAlign w:val="center"/>
          </w:tcPr>
          <w:p w14:paraId="1506BA7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会议费</w:t>
            </w:r>
          </w:p>
        </w:tc>
        <w:tc>
          <w:tcPr>
            <w:tcW w:w="982" w:type="dxa"/>
            <w:gridSpan w:val="2"/>
            <w:tcBorders>
              <w:top w:val="nil"/>
              <w:left w:val="nil"/>
              <w:bottom w:val="single" w:sz="4" w:space="0" w:color="auto"/>
              <w:right w:val="single" w:sz="4" w:space="0" w:color="auto"/>
            </w:tcBorders>
            <w:noWrap/>
            <w:vAlign w:val="center"/>
          </w:tcPr>
          <w:p w14:paraId="7D35808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73778E8" w14:textId="77777777" w:rsidR="004B5F5B" w:rsidRDefault="00000000">
            <w:pPr>
              <w:rPr>
                <w:rFonts w:ascii="宋体" w:eastAsia="宋体" w:hAnsi="宋体" w:cs="宋体" w:hint="eastAsia"/>
                <w:color w:val="000000"/>
                <w:sz w:val="22"/>
              </w:rPr>
            </w:pPr>
            <w:r>
              <w:rPr>
                <w:rFonts w:hint="eastAsia"/>
                <w:color w:val="000000"/>
                <w:sz w:val="22"/>
              </w:rPr>
              <w:t>31012</w:t>
            </w:r>
          </w:p>
        </w:tc>
        <w:tc>
          <w:tcPr>
            <w:tcW w:w="4171" w:type="dxa"/>
            <w:gridSpan w:val="4"/>
            <w:tcBorders>
              <w:top w:val="nil"/>
              <w:left w:val="nil"/>
              <w:bottom w:val="single" w:sz="4" w:space="0" w:color="auto"/>
              <w:right w:val="single" w:sz="4" w:space="0" w:color="auto"/>
            </w:tcBorders>
            <w:noWrap/>
            <w:vAlign w:val="center"/>
          </w:tcPr>
          <w:p w14:paraId="0C562593"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拆迁补偿</w:t>
            </w:r>
          </w:p>
        </w:tc>
        <w:tc>
          <w:tcPr>
            <w:tcW w:w="1042" w:type="dxa"/>
            <w:gridSpan w:val="3"/>
            <w:tcBorders>
              <w:top w:val="nil"/>
              <w:left w:val="nil"/>
              <w:bottom w:val="single" w:sz="4" w:space="0" w:color="auto"/>
              <w:right w:val="single" w:sz="4" w:space="0" w:color="auto"/>
            </w:tcBorders>
            <w:noWrap/>
            <w:vAlign w:val="center"/>
          </w:tcPr>
          <w:p w14:paraId="70471009"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7E00188D"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47C7A5B5" w14:textId="77777777" w:rsidR="004B5F5B" w:rsidRDefault="00000000">
            <w:pPr>
              <w:rPr>
                <w:rFonts w:ascii="宋体" w:eastAsia="宋体" w:hAnsi="宋体" w:cs="宋体" w:hint="eastAsia"/>
                <w:color w:val="000000"/>
                <w:sz w:val="22"/>
              </w:rPr>
            </w:pPr>
            <w:r>
              <w:rPr>
                <w:rFonts w:hint="eastAsia"/>
                <w:color w:val="000000"/>
                <w:sz w:val="22"/>
              </w:rPr>
              <w:t>30301</w:t>
            </w:r>
          </w:p>
        </w:tc>
        <w:tc>
          <w:tcPr>
            <w:tcW w:w="2677" w:type="dxa"/>
            <w:gridSpan w:val="3"/>
            <w:tcBorders>
              <w:top w:val="nil"/>
              <w:left w:val="nil"/>
              <w:bottom w:val="single" w:sz="4" w:space="0" w:color="auto"/>
              <w:right w:val="single" w:sz="4" w:space="0" w:color="auto"/>
            </w:tcBorders>
            <w:noWrap/>
            <w:vAlign w:val="center"/>
          </w:tcPr>
          <w:p w14:paraId="4401F5E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离休费</w:t>
            </w:r>
          </w:p>
        </w:tc>
        <w:tc>
          <w:tcPr>
            <w:tcW w:w="1131" w:type="dxa"/>
            <w:tcBorders>
              <w:top w:val="nil"/>
              <w:left w:val="nil"/>
              <w:bottom w:val="single" w:sz="4" w:space="0" w:color="auto"/>
              <w:right w:val="single" w:sz="4" w:space="0" w:color="auto"/>
            </w:tcBorders>
            <w:noWrap/>
            <w:vAlign w:val="center"/>
          </w:tcPr>
          <w:p w14:paraId="71EBE08D"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52751835" w14:textId="77777777" w:rsidR="004B5F5B" w:rsidRDefault="00000000">
            <w:pPr>
              <w:rPr>
                <w:rFonts w:ascii="宋体" w:eastAsia="宋体" w:hAnsi="宋体" w:cs="宋体" w:hint="eastAsia"/>
                <w:color w:val="000000"/>
                <w:sz w:val="22"/>
              </w:rPr>
            </w:pPr>
            <w:r>
              <w:rPr>
                <w:rFonts w:hint="eastAsia"/>
                <w:color w:val="000000"/>
                <w:sz w:val="22"/>
              </w:rPr>
              <w:t>30216</w:t>
            </w:r>
          </w:p>
        </w:tc>
        <w:tc>
          <w:tcPr>
            <w:tcW w:w="2402" w:type="dxa"/>
            <w:gridSpan w:val="3"/>
            <w:tcBorders>
              <w:top w:val="nil"/>
              <w:left w:val="nil"/>
              <w:bottom w:val="single" w:sz="4" w:space="0" w:color="auto"/>
              <w:right w:val="single" w:sz="4" w:space="0" w:color="auto"/>
            </w:tcBorders>
            <w:noWrap/>
            <w:vAlign w:val="center"/>
          </w:tcPr>
          <w:p w14:paraId="57B2D14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培训费</w:t>
            </w:r>
          </w:p>
        </w:tc>
        <w:tc>
          <w:tcPr>
            <w:tcW w:w="982" w:type="dxa"/>
            <w:gridSpan w:val="2"/>
            <w:tcBorders>
              <w:top w:val="nil"/>
              <w:left w:val="nil"/>
              <w:bottom w:val="single" w:sz="4" w:space="0" w:color="auto"/>
              <w:right w:val="single" w:sz="4" w:space="0" w:color="auto"/>
            </w:tcBorders>
            <w:noWrap/>
            <w:vAlign w:val="center"/>
          </w:tcPr>
          <w:p w14:paraId="5E4841D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AC114FD" w14:textId="77777777" w:rsidR="004B5F5B" w:rsidRDefault="00000000">
            <w:pPr>
              <w:rPr>
                <w:rFonts w:ascii="宋体" w:eastAsia="宋体" w:hAnsi="宋体" w:cs="宋体" w:hint="eastAsia"/>
                <w:color w:val="000000"/>
                <w:sz w:val="22"/>
              </w:rPr>
            </w:pPr>
            <w:r>
              <w:rPr>
                <w:rFonts w:hint="eastAsia"/>
                <w:color w:val="000000"/>
                <w:sz w:val="22"/>
              </w:rPr>
              <w:t>31013</w:t>
            </w:r>
          </w:p>
        </w:tc>
        <w:tc>
          <w:tcPr>
            <w:tcW w:w="4171" w:type="dxa"/>
            <w:gridSpan w:val="4"/>
            <w:tcBorders>
              <w:top w:val="nil"/>
              <w:left w:val="nil"/>
              <w:bottom w:val="single" w:sz="4" w:space="0" w:color="auto"/>
              <w:right w:val="single" w:sz="4" w:space="0" w:color="auto"/>
            </w:tcBorders>
            <w:noWrap/>
            <w:vAlign w:val="center"/>
          </w:tcPr>
          <w:p w14:paraId="6B5075D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公务用车购置</w:t>
            </w:r>
          </w:p>
        </w:tc>
        <w:tc>
          <w:tcPr>
            <w:tcW w:w="1042" w:type="dxa"/>
            <w:gridSpan w:val="3"/>
            <w:tcBorders>
              <w:top w:val="nil"/>
              <w:left w:val="nil"/>
              <w:bottom w:val="single" w:sz="4" w:space="0" w:color="auto"/>
              <w:right w:val="single" w:sz="4" w:space="0" w:color="auto"/>
            </w:tcBorders>
            <w:noWrap/>
            <w:vAlign w:val="center"/>
          </w:tcPr>
          <w:p w14:paraId="75DD8C36"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37978373"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0B3BD42F" w14:textId="77777777" w:rsidR="004B5F5B" w:rsidRDefault="00000000">
            <w:pPr>
              <w:rPr>
                <w:rFonts w:ascii="宋体" w:eastAsia="宋体" w:hAnsi="宋体" w:cs="宋体" w:hint="eastAsia"/>
                <w:color w:val="000000"/>
                <w:sz w:val="22"/>
              </w:rPr>
            </w:pPr>
            <w:r>
              <w:rPr>
                <w:rFonts w:hint="eastAsia"/>
                <w:color w:val="000000"/>
                <w:sz w:val="22"/>
              </w:rPr>
              <w:t>30302</w:t>
            </w:r>
          </w:p>
        </w:tc>
        <w:tc>
          <w:tcPr>
            <w:tcW w:w="2677" w:type="dxa"/>
            <w:gridSpan w:val="3"/>
            <w:tcBorders>
              <w:top w:val="nil"/>
              <w:left w:val="nil"/>
              <w:bottom w:val="single" w:sz="4" w:space="0" w:color="auto"/>
              <w:right w:val="single" w:sz="4" w:space="0" w:color="auto"/>
            </w:tcBorders>
            <w:noWrap/>
            <w:vAlign w:val="center"/>
          </w:tcPr>
          <w:p w14:paraId="31C54DF8"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退休费</w:t>
            </w:r>
          </w:p>
        </w:tc>
        <w:tc>
          <w:tcPr>
            <w:tcW w:w="1131" w:type="dxa"/>
            <w:tcBorders>
              <w:top w:val="nil"/>
              <w:left w:val="nil"/>
              <w:bottom w:val="single" w:sz="4" w:space="0" w:color="auto"/>
              <w:right w:val="single" w:sz="4" w:space="0" w:color="auto"/>
            </w:tcBorders>
            <w:noWrap/>
            <w:vAlign w:val="center"/>
          </w:tcPr>
          <w:p w14:paraId="5662D48C"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02917252" w14:textId="77777777" w:rsidR="004B5F5B" w:rsidRDefault="00000000">
            <w:pPr>
              <w:rPr>
                <w:rFonts w:ascii="宋体" w:eastAsia="宋体" w:hAnsi="宋体" w:cs="宋体" w:hint="eastAsia"/>
                <w:color w:val="000000"/>
                <w:sz w:val="22"/>
              </w:rPr>
            </w:pPr>
            <w:r>
              <w:rPr>
                <w:rFonts w:hint="eastAsia"/>
                <w:color w:val="000000"/>
                <w:sz w:val="22"/>
              </w:rPr>
              <w:t>30217</w:t>
            </w:r>
          </w:p>
        </w:tc>
        <w:tc>
          <w:tcPr>
            <w:tcW w:w="2402" w:type="dxa"/>
            <w:gridSpan w:val="3"/>
            <w:tcBorders>
              <w:top w:val="nil"/>
              <w:left w:val="nil"/>
              <w:bottom w:val="single" w:sz="4" w:space="0" w:color="auto"/>
              <w:right w:val="single" w:sz="4" w:space="0" w:color="auto"/>
            </w:tcBorders>
            <w:noWrap/>
            <w:vAlign w:val="center"/>
          </w:tcPr>
          <w:p w14:paraId="419C775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公务接待费</w:t>
            </w:r>
          </w:p>
        </w:tc>
        <w:tc>
          <w:tcPr>
            <w:tcW w:w="982" w:type="dxa"/>
            <w:gridSpan w:val="2"/>
            <w:tcBorders>
              <w:top w:val="nil"/>
              <w:left w:val="nil"/>
              <w:bottom w:val="single" w:sz="4" w:space="0" w:color="auto"/>
              <w:right w:val="single" w:sz="4" w:space="0" w:color="auto"/>
            </w:tcBorders>
            <w:noWrap/>
            <w:vAlign w:val="center"/>
          </w:tcPr>
          <w:p w14:paraId="3234A50A" w14:textId="77777777" w:rsidR="004B5F5B" w:rsidRDefault="00000000">
            <w:pPr>
              <w:jc w:val="right"/>
              <w:rPr>
                <w:rFonts w:ascii="宋体" w:eastAsia="宋体" w:hAnsi="宋体" w:cs="宋体" w:hint="eastAsia"/>
                <w:color w:val="000000"/>
                <w:sz w:val="22"/>
              </w:rPr>
            </w:pPr>
            <w:r>
              <w:rPr>
                <w:rFonts w:hint="eastAsia"/>
                <w:color w:val="000000"/>
                <w:sz w:val="22"/>
              </w:rPr>
              <w:t>0.27</w:t>
            </w:r>
          </w:p>
        </w:tc>
        <w:tc>
          <w:tcPr>
            <w:tcW w:w="1134" w:type="dxa"/>
            <w:gridSpan w:val="2"/>
            <w:tcBorders>
              <w:top w:val="nil"/>
              <w:left w:val="nil"/>
              <w:bottom w:val="single" w:sz="4" w:space="0" w:color="auto"/>
              <w:right w:val="single" w:sz="4" w:space="0" w:color="auto"/>
            </w:tcBorders>
            <w:noWrap/>
            <w:vAlign w:val="center"/>
          </w:tcPr>
          <w:p w14:paraId="356C3657" w14:textId="77777777" w:rsidR="004B5F5B" w:rsidRDefault="00000000">
            <w:pPr>
              <w:rPr>
                <w:rFonts w:ascii="宋体" w:eastAsia="宋体" w:hAnsi="宋体" w:cs="宋体" w:hint="eastAsia"/>
                <w:color w:val="000000"/>
                <w:sz w:val="22"/>
              </w:rPr>
            </w:pPr>
            <w:r>
              <w:rPr>
                <w:rFonts w:hint="eastAsia"/>
                <w:color w:val="000000"/>
                <w:sz w:val="22"/>
              </w:rPr>
              <w:t>31019</w:t>
            </w:r>
          </w:p>
        </w:tc>
        <w:tc>
          <w:tcPr>
            <w:tcW w:w="4171" w:type="dxa"/>
            <w:gridSpan w:val="4"/>
            <w:tcBorders>
              <w:top w:val="nil"/>
              <w:left w:val="nil"/>
              <w:bottom w:val="single" w:sz="4" w:space="0" w:color="auto"/>
              <w:right w:val="single" w:sz="4" w:space="0" w:color="auto"/>
            </w:tcBorders>
            <w:noWrap/>
            <w:vAlign w:val="center"/>
          </w:tcPr>
          <w:p w14:paraId="62D6986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其他交通工具购置</w:t>
            </w:r>
          </w:p>
        </w:tc>
        <w:tc>
          <w:tcPr>
            <w:tcW w:w="1042" w:type="dxa"/>
            <w:gridSpan w:val="3"/>
            <w:tcBorders>
              <w:top w:val="nil"/>
              <w:left w:val="nil"/>
              <w:bottom w:val="single" w:sz="4" w:space="0" w:color="auto"/>
              <w:right w:val="single" w:sz="4" w:space="0" w:color="auto"/>
            </w:tcBorders>
            <w:noWrap/>
            <w:vAlign w:val="center"/>
          </w:tcPr>
          <w:p w14:paraId="1C8FF862"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6087AE88"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6411FD50" w14:textId="77777777" w:rsidR="004B5F5B" w:rsidRDefault="00000000">
            <w:pPr>
              <w:rPr>
                <w:rFonts w:ascii="宋体" w:eastAsia="宋体" w:hAnsi="宋体" w:cs="宋体" w:hint="eastAsia"/>
                <w:color w:val="000000"/>
                <w:sz w:val="22"/>
              </w:rPr>
            </w:pPr>
            <w:r>
              <w:rPr>
                <w:rFonts w:hint="eastAsia"/>
                <w:color w:val="000000"/>
                <w:sz w:val="22"/>
              </w:rPr>
              <w:t>30303</w:t>
            </w:r>
          </w:p>
        </w:tc>
        <w:tc>
          <w:tcPr>
            <w:tcW w:w="2677" w:type="dxa"/>
            <w:gridSpan w:val="3"/>
            <w:tcBorders>
              <w:top w:val="nil"/>
              <w:left w:val="nil"/>
              <w:bottom w:val="single" w:sz="4" w:space="0" w:color="auto"/>
              <w:right w:val="single" w:sz="4" w:space="0" w:color="auto"/>
            </w:tcBorders>
            <w:noWrap/>
            <w:vAlign w:val="center"/>
          </w:tcPr>
          <w:p w14:paraId="2785D40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退职（役）费</w:t>
            </w:r>
          </w:p>
        </w:tc>
        <w:tc>
          <w:tcPr>
            <w:tcW w:w="1131" w:type="dxa"/>
            <w:tcBorders>
              <w:top w:val="nil"/>
              <w:left w:val="nil"/>
              <w:bottom w:val="single" w:sz="4" w:space="0" w:color="auto"/>
              <w:right w:val="single" w:sz="4" w:space="0" w:color="auto"/>
            </w:tcBorders>
            <w:noWrap/>
            <w:vAlign w:val="center"/>
          </w:tcPr>
          <w:p w14:paraId="4DB711E6"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2339E381" w14:textId="77777777" w:rsidR="004B5F5B" w:rsidRDefault="00000000">
            <w:pPr>
              <w:rPr>
                <w:rFonts w:ascii="宋体" w:eastAsia="宋体" w:hAnsi="宋体" w:cs="宋体" w:hint="eastAsia"/>
                <w:color w:val="000000"/>
                <w:sz w:val="22"/>
              </w:rPr>
            </w:pPr>
            <w:r>
              <w:rPr>
                <w:rFonts w:hint="eastAsia"/>
                <w:color w:val="000000"/>
                <w:sz w:val="22"/>
              </w:rPr>
              <w:t>30218</w:t>
            </w:r>
          </w:p>
        </w:tc>
        <w:tc>
          <w:tcPr>
            <w:tcW w:w="2402" w:type="dxa"/>
            <w:gridSpan w:val="3"/>
            <w:tcBorders>
              <w:top w:val="nil"/>
              <w:left w:val="nil"/>
              <w:bottom w:val="single" w:sz="4" w:space="0" w:color="auto"/>
              <w:right w:val="single" w:sz="4" w:space="0" w:color="auto"/>
            </w:tcBorders>
            <w:noWrap/>
            <w:vAlign w:val="center"/>
          </w:tcPr>
          <w:p w14:paraId="53A8090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专用材料费</w:t>
            </w:r>
          </w:p>
        </w:tc>
        <w:tc>
          <w:tcPr>
            <w:tcW w:w="982" w:type="dxa"/>
            <w:gridSpan w:val="2"/>
            <w:tcBorders>
              <w:top w:val="nil"/>
              <w:left w:val="nil"/>
              <w:bottom w:val="single" w:sz="4" w:space="0" w:color="auto"/>
              <w:right w:val="single" w:sz="4" w:space="0" w:color="auto"/>
            </w:tcBorders>
            <w:noWrap/>
            <w:vAlign w:val="center"/>
          </w:tcPr>
          <w:p w14:paraId="1A7F22A5"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1149D28F" w14:textId="77777777" w:rsidR="004B5F5B" w:rsidRDefault="00000000">
            <w:pPr>
              <w:rPr>
                <w:rFonts w:ascii="宋体" w:eastAsia="宋体" w:hAnsi="宋体" w:cs="宋体" w:hint="eastAsia"/>
                <w:color w:val="000000"/>
                <w:sz w:val="22"/>
              </w:rPr>
            </w:pPr>
            <w:r>
              <w:rPr>
                <w:rFonts w:hint="eastAsia"/>
                <w:color w:val="000000"/>
                <w:sz w:val="22"/>
              </w:rPr>
              <w:t>31021</w:t>
            </w:r>
          </w:p>
        </w:tc>
        <w:tc>
          <w:tcPr>
            <w:tcW w:w="4171" w:type="dxa"/>
            <w:gridSpan w:val="4"/>
            <w:tcBorders>
              <w:top w:val="nil"/>
              <w:left w:val="nil"/>
              <w:bottom w:val="single" w:sz="4" w:space="0" w:color="auto"/>
              <w:right w:val="single" w:sz="4" w:space="0" w:color="auto"/>
            </w:tcBorders>
            <w:noWrap/>
            <w:vAlign w:val="center"/>
          </w:tcPr>
          <w:p w14:paraId="329ED712"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文物和陈列品购置</w:t>
            </w:r>
          </w:p>
        </w:tc>
        <w:tc>
          <w:tcPr>
            <w:tcW w:w="1042" w:type="dxa"/>
            <w:gridSpan w:val="3"/>
            <w:tcBorders>
              <w:top w:val="nil"/>
              <w:left w:val="nil"/>
              <w:bottom w:val="single" w:sz="4" w:space="0" w:color="auto"/>
              <w:right w:val="single" w:sz="4" w:space="0" w:color="auto"/>
            </w:tcBorders>
            <w:noWrap/>
            <w:vAlign w:val="center"/>
          </w:tcPr>
          <w:p w14:paraId="6F0A9DF9"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08C82069"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00CD970E" w14:textId="77777777" w:rsidR="004B5F5B" w:rsidRDefault="00000000">
            <w:pPr>
              <w:rPr>
                <w:rFonts w:ascii="宋体" w:eastAsia="宋体" w:hAnsi="宋体" w:cs="宋体" w:hint="eastAsia"/>
                <w:color w:val="000000"/>
                <w:sz w:val="22"/>
              </w:rPr>
            </w:pPr>
            <w:r>
              <w:rPr>
                <w:rFonts w:hint="eastAsia"/>
                <w:color w:val="000000"/>
                <w:sz w:val="22"/>
              </w:rPr>
              <w:t>30304</w:t>
            </w:r>
          </w:p>
        </w:tc>
        <w:tc>
          <w:tcPr>
            <w:tcW w:w="2677" w:type="dxa"/>
            <w:gridSpan w:val="3"/>
            <w:tcBorders>
              <w:top w:val="nil"/>
              <w:left w:val="nil"/>
              <w:bottom w:val="single" w:sz="4" w:space="0" w:color="auto"/>
              <w:right w:val="single" w:sz="4" w:space="0" w:color="auto"/>
            </w:tcBorders>
            <w:noWrap/>
            <w:vAlign w:val="center"/>
          </w:tcPr>
          <w:p w14:paraId="187C97CA"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抚恤金</w:t>
            </w:r>
          </w:p>
        </w:tc>
        <w:tc>
          <w:tcPr>
            <w:tcW w:w="1131" w:type="dxa"/>
            <w:tcBorders>
              <w:top w:val="nil"/>
              <w:left w:val="nil"/>
              <w:bottom w:val="single" w:sz="4" w:space="0" w:color="auto"/>
              <w:right w:val="single" w:sz="4" w:space="0" w:color="auto"/>
            </w:tcBorders>
            <w:noWrap/>
            <w:vAlign w:val="center"/>
          </w:tcPr>
          <w:p w14:paraId="0DE2BC1C" w14:textId="77777777" w:rsidR="004B5F5B" w:rsidRDefault="00000000">
            <w:pPr>
              <w:jc w:val="right"/>
              <w:rPr>
                <w:rFonts w:ascii="宋体" w:eastAsia="宋体" w:hAnsi="宋体" w:cs="宋体" w:hint="eastAsia"/>
                <w:color w:val="000000"/>
                <w:sz w:val="22"/>
              </w:rPr>
            </w:pPr>
            <w:r>
              <w:rPr>
                <w:rFonts w:hint="eastAsia"/>
                <w:color w:val="000000"/>
                <w:sz w:val="22"/>
              </w:rPr>
              <w:t>0.83</w:t>
            </w:r>
          </w:p>
        </w:tc>
        <w:tc>
          <w:tcPr>
            <w:tcW w:w="958" w:type="dxa"/>
            <w:gridSpan w:val="2"/>
            <w:tcBorders>
              <w:top w:val="nil"/>
              <w:left w:val="nil"/>
              <w:bottom w:val="single" w:sz="4" w:space="0" w:color="auto"/>
              <w:right w:val="single" w:sz="4" w:space="0" w:color="auto"/>
            </w:tcBorders>
            <w:noWrap/>
            <w:vAlign w:val="center"/>
          </w:tcPr>
          <w:p w14:paraId="36287718" w14:textId="77777777" w:rsidR="004B5F5B" w:rsidRDefault="00000000">
            <w:pPr>
              <w:rPr>
                <w:rFonts w:ascii="宋体" w:eastAsia="宋体" w:hAnsi="宋体" w:cs="宋体" w:hint="eastAsia"/>
                <w:color w:val="000000"/>
                <w:sz w:val="22"/>
              </w:rPr>
            </w:pPr>
            <w:r>
              <w:rPr>
                <w:rFonts w:hint="eastAsia"/>
                <w:color w:val="000000"/>
                <w:sz w:val="22"/>
              </w:rPr>
              <w:t>30224</w:t>
            </w:r>
          </w:p>
        </w:tc>
        <w:tc>
          <w:tcPr>
            <w:tcW w:w="2402" w:type="dxa"/>
            <w:gridSpan w:val="3"/>
            <w:tcBorders>
              <w:top w:val="nil"/>
              <w:left w:val="nil"/>
              <w:bottom w:val="single" w:sz="4" w:space="0" w:color="auto"/>
              <w:right w:val="single" w:sz="4" w:space="0" w:color="auto"/>
            </w:tcBorders>
            <w:noWrap/>
            <w:vAlign w:val="center"/>
          </w:tcPr>
          <w:p w14:paraId="5928FBE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被装购置费</w:t>
            </w:r>
          </w:p>
        </w:tc>
        <w:tc>
          <w:tcPr>
            <w:tcW w:w="982" w:type="dxa"/>
            <w:gridSpan w:val="2"/>
            <w:tcBorders>
              <w:top w:val="nil"/>
              <w:left w:val="nil"/>
              <w:bottom w:val="single" w:sz="4" w:space="0" w:color="auto"/>
              <w:right w:val="single" w:sz="4" w:space="0" w:color="auto"/>
            </w:tcBorders>
            <w:noWrap/>
            <w:vAlign w:val="center"/>
          </w:tcPr>
          <w:p w14:paraId="26981FA5"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22D1EB8F" w14:textId="77777777" w:rsidR="004B5F5B" w:rsidRDefault="00000000">
            <w:pPr>
              <w:rPr>
                <w:rFonts w:ascii="宋体" w:eastAsia="宋体" w:hAnsi="宋体" w:cs="宋体" w:hint="eastAsia"/>
                <w:color w:val="000000"/>
                <w:sz w:val="22"/>
              </w:rPr>
            </w:pPr>
            <w:r>
              <w:rPr>
                <w:rFonts w:hint="eastAsia"/>
                <w:color w:val="000000"/>
                <w:sz w:val="22"/>
              </w:rPr>
              <w:t>31022</w:t>
            </w:r>
          </w:p>
        </w:tc>
        <w:tc>
          <w:tcPr>
            <w:tcW w:w="4171" w:type="dxa"/>
            <w:gridSpan w:val="4"/>
            <w:tcBorders>
              <w:top w:val="nil"/>
              <w:left w:val="nil"/>
              <w:bottom w:val="single" w:sz="4" w:space="0" w:color="auto"/>
              <w:right w:val="single" w:sz="4" w:space="0" w:color="auto"/>
            </w:tcBorders>
            <w:noWrap/>
            <w:vAlign w:val="center"/>
          </w:tcPr>
          <w:p w14:paraId="758A9850"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无形资产购置</w:t>
            </w:r>
          </w:p>
        </w:tc>
        <w:tc>
          <w:tcPr>
            <w:tcW w:w="1042" w:type="dxa"/>
            <w:gridSpan w:val="3"/>
            <w:tcBorders>
              <w:top w:val="nil"/>
              <w:left w:val="nil"/>
              <w:bottom w:val="single" w:sz="4" w:space="0" w:color="auto"/>
              <w:right w:val="single" w:sz="4" w:space="0" w:color="auto"/>
            </w:tcBorders>
            <w:noWrap/>
            <w:vAlign w:val="center"/>
          </w:tcPr>
          <w:p w14:paraId="24994ACB"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17E9DB57"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7A738C00" w14:textId="77777777" w:rsidR="004B5F5B" w:rsidRDefault="00000000">
            <w:pPr>
              <w:rPr>
                <w:rFonts w:ascii="宋体" w:eastAsia="宋体" w:hAnsi="宋体" w:cs="宋体" w:hint="eastAsia"/>
                <w:color w:val="000000"/>
                <w:sz w:val="22"/>
              </w:rPr>
            </w:pPr>
            <w:r>
              <w:rPr>
                <w:rFonts w:hint="eastAsia"/>
                <w:color w:val="000000"/>
                <w:sz w:val="22"/>
              </w:rPr>
              <w:t>30305</w:t>
            </w:r>
          </w:p>
        </w:tc>
        <w:tc>
          <w:tcPr>
            <w:tcW w:w="2677" w:type="dxa"/>
            <w:gridSpan w:val="3"/>
            <w:tcBorders>
              <w:top w:val="nil"/>
              <w:left w:val="nil"/>
              <w:bottom w:val="single" w:sz="4" w:space="0" w:color="auto"/>
              <w:right w:val="single" w:sz="4" w:space="0" w:color="auto"/>
            </w:tcBorders>
            <w:noWrap/>
            <w:vAlign w:val="center"/>
          </w:tcPr>
          <w:p w14:paraId="1441A63D"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生活补助</w:t>
            </w:r>
          </w:p>
        </w:tc>
        <w:tc>
          <w:tcPr>
            <w:tcW w:w="1131" w:type="dxa"/>
            <w:tcBorders>
              <w:top w:val="nil"/>
              <w:left w:val="nil"/>
              <w:bottom w:val="single" w:sz="4" w:space="0" w:color="auto"/>
              <w:right w:val="single" w:sz="4" w:space="0" w:color="auto"/>
            </w:tcBorders>
            <w:noWrap/>
            <w:vAlign w:val="center"/>
          </w:tcPr>
          <w:p w14:paraId="41C8A05B"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03C47DB8" w14:textId="77777777" w:rsidR="004B5F5B" w:rsidRDefault="00000000">
            <w:pPr>
              <w:rPr>
                <w:rFonts w:ascii="宋体" w:eastAsia="宋体" w:hAnsi="宋体" w:cs="宋体" w:hint="eastAsia"/>
                <w:color w:val="000000"/>
                <w:sz w:val="22"/>
              </w:rPr>
            </w:pPr>
            <w:r>
              <w:rPr>
                <w:rFonts w:hint="eastAsia"/>
                <w:color w:val="000000"/>
                <w:sz w:val="22"/>
              </w:rPr>
              <w:t>30225</w:t>
            </w:r>
          </w:p>
        </w:tc>
        <w:tc>
          <w:tcPr>
            <w:tcW w:w="2402" w:type="dxa"/>
            <w:gridSpan w:val="3"/>
            <w:tcBorders>
              <w:top w:val="nil"/>
              <w:left w:val="nil"/>
              <w:bottom w:val="single" w:sz="4" w:space="0" w:color="auto"/>
              <w:right w:val="single" w:sz="4" w:space="0" w:color="auto"/>
            </w:tcBorders>
            <w:noWrap/>
            <w:vAlign w:val="center"/>
          </w:tcPr>
          <w:p w14:paraId="2EE8153E"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专用燃料费</w:t>
            </w:r>
          </w:p>
        </w:tc>
        <w:tc>
          <w:tcPr>
            <w:tcW w:w="982" w:type="dxa"/>
            <w:gridSpan w:val="2"/>
            <w:tcBorders>
              <w:top w:val="nil"/>
              <w:left w:val="nil"/>
              <w:bottom w:val="single" w:sz="4" w:space="0" w:color="auto"/>
              <w:right w:val="single" w:sz="4" w:space="0" w:color="auto"/>
            </w:tcBorders>
            <w:noWrap/>
            <w:vAlign w:val="center"/>
          </w:tcPr>
          <w:p w14:paraId="77B1A3F6"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1C227553" w14:textId="77777777" w:rsidR="004B5F5B" w:rsidRDefault="00000000">
            <w:pPr>
              <w:rPr>
                <w:rFonts w:ascii="宋体" w:eastAsia="宋体" w:hAnsi="宋体" w:cs="宋体" w:hint="eastAsia"/>
                <w:color w:val="000000"/>
                <w:sz w:val="22"/>
              </w:rPr>
            </w:pPr>
            <w:r>
              <w:rPr>
                <w:rFonts w:hint="eastAsia"/>
                <w:color w:val="000000"/>
                <w:sz w:val="22"/>
              </w:rPr>
              <w:t>31099</w:t>
            </w:r>
          </w:p>
        </w:tc>
        <w:tc>
          <w:tcPr>
            <w:tcW w:w="4171" w:type="dxa"/>
            <w:gridSpan w:val="4"/>
            <w:tcBorders>
              <w:top w:val="nil"/>
              <w:left w:val="nil"/>
              <w:bottom w:val="single" w:sz="4" w:space="0" w:color="auto"/>
              <w:right w:val="single" w:sz="4" w:space="0" w:color="auto"/>
            </w:tcBorders>
            <w:noWrap/>
            <w:vAlign w:val="center"/>
          </w:tcPr>
          <w:p w14:paraId="00610F5F"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其他资本性支出</w:t>
            </w:r>
          </w:p>
        </w:tc>
        <w:tc>
          <w:tcPr>
            <w:tcW w:w="1042" w:type="dxa"/>
            <w:gridSpan w:val="3"/>
            <w:tcBorders>
              <w:top w:val="nil"/>
              <w:left w:val="nil"/>
              <w:bottom w:val="single" w:sz="4" w:space="0" w:color="auto"/>
              <w:right w:val="single" w:sz="4" w:space="0" w:color="auto"/>
            </w:tcBorders>
            <w:noWrap/>
            <w:vAlign w:val="center"/>
          </w:tcPr>
          <w:p w14:paraId="26BD097D" w14:textId="77777777" w:rsidR="004B5F5B" w:rsidRDefault="00000000">
            <w:pPr>
              <w:jc w:val="right"/>
              <w:rPr>
                <w:rFonts w:ascii="宋体" w:eastAsia="宋体" w:hAnsi="宋体" w:cs="宋体" w:hint="eastAsia"/>
                <w:color w:val="000000"/>
                <w:sz w:val="22"/>
              </w:rPr>
            </w:pPr>
            <w:r>
              <w:rPr>
                <w:rFonts w:hint="eastAsia"/>
                <w:color w:val="000000"/>
                <w:sz w:val="22"/>
              </w:rPr>
              <w:t>0.22</w:t>
            </w:r>
          </w:p>
        </w:tc>
      </w:tr>
      <w:tr w:rsidR="004B5F5B" w14:paraId="608D8941"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689C7491" w14:textId="77777777" w:rsidR="004B5F5B" w:rsidRDefault="00000000">
            <w:pPr>
              <w:rPr>
                <w:rFonts w:ascii="宋体" w:eastAsia="宋体" w:hAnsi="宋体" w:cs="宋体" w:hint="eastAsia"/>
                <w:color w:val="000000"/>
                <w:sz w:val="22"/>
              </w:rPr>
            </w:pPr>
            <w:r>
              <w:rPr>
                <w:rFonts w:hint="eastAsia"/>
                <w:color w:val="000000"/>
                <w:sz w:val="22"/>
              </w:rPr>
              <w:t>30306</w:t>
            </w:r>
          </w:p>
        </w:tc>
        <w:tc>
          <w:tcPr>
            <w:tcW w:w="2677" w:type="dxa"/>
            <w:gridSpan w:val="3"/>
            <w:tcBorders>
              <w:top w:val="nil"/>
              <w:left w:val="nil"/>
              <w:bottom w:val="single" w:sz="4" w:space="0" w:color="auto"/>
              <w:right w:val="single" w:sz="4" w:space="0" w:color="auto"/>
            </w:tcBorders>
            <w:noWrap/>
            <w:vAlign w:val="center"/>
          </w:tcPr>
          <w:p w14:paraId="1D9C6497"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救济费</w:t>
            </w:r>
          </w:p>
        </w:tc>
        <w:tc>
          <w:tcPr>
            <w:tcW w:w="1131" w:type="dxa"/>
            <w:tcBorders>
              <w:top w:val="nil"/>
              <w:left w:val="nil"/>
              <w:bottom w:val="single" w:sz="4" w:space="0" w:color="auto"/>
              <w:right w:val="single" w:sz="4" w:space="0" w:color="auto"/>
            </w:tcBorders>
            <w:noWrap/>
            <w:vAlign w:val="center"/>
          </w:tcPr>
          <w:p w14:paraId="4D83B7D6"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3584BE2E" w14:textId="77777777" w:rsidR="004B5F5B" w:rsidRDefault="00000000">
            <w:pPr>
              <w:rPr>
                <w:rFonts w:ascii="宋体" w:eastAsia="宋体" w:hAnsi="宋体" w:cs="宋体" w:hint="eastAsia"/>
                <w:color w:val="000000"/>
                <w:sz w:val="22"/>
              </w:rPr>
            </w:pPr>
            <w:r>
              <w:rPr>
                <w:rFonts w:hint="eastAsia"/>
                <w:color w:val="000000"/>
                <w:sz w:val="22"/>
              </w:rPr>
              <w:t>30226</w:t>
            </w:r>
          </w:p>
        </w:tc>
        <w:tc>
          <w:tcPr>
            <w:tcW w:w="2402" w:type="dxa"/>
            <w:gridSpan w:val="3"/>
            <w:tcBorders>
              <w:top w:val="nil"/>
              <w:left w:val="nil"/>
              <w:bottom w:val="single" w:sz="4" w:space="0" w:color="auto"/>
              <w:right w:val="single" w:sz="4" w:space="0" w:color="auto"/>
            </w:tcBorders>
            <w:noWrap/>
            <w:vAlign w:val="center"/>
          </w:tcPr>
          <w:p w14:paraId="680C40B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劳务费</w:t>
            </w:r>
          </w:p>
        </w:tc>
        <w:tc>
          <w:tcPr>
            <w:tcW w:w="982" w:type="dxa"/>
            <w:gridSpan w:val="2"/>
            <w:tcBorders>
              <w:top w:val="nil"/>
              <w:left w:val="nil"/>
              <w:bottom w:val="single" w:sz="4" w:space="0" w:color="auto"/>
              <w:right w:val="single" w:sz="4" w:space="0" w:color="auto"/>
            </w:tcBorders>
            <w:noWrap/>
            <w:vAlign w:val="center"/>
          </w:tcPr>
          <w:p w14:paraId="000AEA82" w14:textId="77777777" w:rsidR="004B5F5B" w:rsidRDefault="00000000">
            <w:pPr>
              <w:jc w:val="right"/>
              <w:rPr>
                <w:rFonts w:ascii="宋体" w:eastAsia="宋体" w:hAnsi="宋体" w:cs="宋体" w:hint="eastAsia"/>
                <w:color w:val="000000"/>
                <w:sz w:val="22"/>
              </w:rPr>
            </w:pPr>
            <w:r>
              <w:rPr>
                <w:rFonts w:hint="eastAsia"/>
                <w:color w:val="000000"/>
                <w:sz w:val="22"/>
              </w:rPr>
              <w:t>13.99</w:t>
            </w:r>
          </w:p>
        </w:tc>
        <w:tc>
          <w:tcPr>
            <w:tcW w:w="1134" w:type="dxa"/>
            <w:gridSpan w:val="2"/>
            <w:tcBorders>
              <w:top w:val="nil"/>
              <w:left w:val="nil"/>
              <w:bottom w:val="single" w:sz="4" w:space="0" w:color="auto"/>
              <w:right w:val="single" w:sz="4" w:space="0" w:color="auto"/>
            </w:tcBorders>
            <w:noWrap/>
            <w:vAlign w:val="center"/>
          </w:tcPr>
          <w:p w14:paraId="0CC58BEB" w14:textId="77777777" w:rsidR="004B5F5B" w:rsidRDefault="00000000">
            <w:pPr>
              <w:rPr>
                <w:rFonts w:ascii="宋体" w:eastAsia="宋体" w:hAnsi="宋体" w:cs="宋体" w:hint="eastAsia"/>
                <w:color w:val="000000"/>
                <w:sz w:val="22"/>
              </w:rPr>
            </w:pPr>
            <w:r>
              <w:rPr>
                <w:rFonts w:hint="eastAsia"/>
                <w:color w:val="000000"/>
                <w:sz w:val="22"/>
              </w:rPr>
              <w:t>399</w:t>
            </w:r>
          </w:p>
        </w:tc>
        <w:tc>
          <w:tcPr>
            <w:tcW w:w="4171" w:type="dxa"/>
            <w:gridSpan w:val="4"/>
            <w:tcBorders>
              <w:top w:val="nil"/>
              <w:left w:val="nil"/>
              <w:bottom w:val="single" w:sz="4" w:space="0" w:color="auto"/>
              <w:right w:val="single" w:sz="4" w:space="0" w:color="auto"/>
            </w:tcBorders>
            <w:noWrap/>
            <w:vAlign w:val="center"/>
          </w:tcPr>
          <w:p w14:paraId="46177F36" w14:textId="77777777" w:rsidR="004B5F5B" w:rsidRDefault="00000000">
            <w:pPr>
              <w:rPr>
                <w:rFonts w:ascii="宋体" w:eastAsia="宋体" w:hAnsi="宋体" w:cs="宋体" w:hint="eastAsia"/>
                <w:color w:val="000000"/>
                <w:sz w:val="22"/>
              </w:rPr>
            </w:pPr>
            <w:r>
              <w:rPr>
                <w:rFonts w:hint="eastAsia"/>
                <w:color w:val="000000"/>
                <w:sz w:val="22"/>
              </w:rPr>
              <w:t>其他支出</w:t>
            </w:r>
          </w:p>
        </w:tc>
        <w:tc>
          <w:tcPr>
            <w:tcW w:w="1042" w:type="dxa"/>
            <w:gridSpan w:val="3"/>
            <w:tcBorders>
              <w:top w:val="nil"/>
              <w:left w:val="nil"/>
              <w:bottom w:val="single" w:sz="4" w:space="0" w:color="auto"/>
              <w:right w:val="single" w:sz="4" w:space="0" w:color="auto"/>
            </w:tcBorders>
            <w:noWrap/>
            <w:vAlign w:val="center"/>
          </w:tcPr>
          <w:p w14:paraId="68A94790"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4131B10D"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062B17BF" w14:textId="77777777" w:rsidR="004B5F5B" w:rsidRDefault="00000000">
            <w:pPr>
              <w:rPr>
                <w:rFonts w:ascii="宋体" w:eastAsia="宋体" w:hAnsi="宋体" w:cs="宋体" w:hint="eastAsia"/>
                <w:color w:val="000000"/>
                <w:sz w:val="22"/>
              </w:rPr>
            </w:pPr>
            <w:r>
              <w:rPr>
                <w:rFonts w:hint="eastAsia"/>
                <w:color w:val="000000"/>
                <w:sz w:val="22"/>
              </w:rPr>
              <w:t>30307</w:t>
            </w:r>
          </w:p>
        </w:tc>
        <w:tc>
          <w:tcPr>
            <w:tcW w:w="2677" w:type="dxa"/>
            <w:gridSpan w:val="3"/>
            <w:tcBorders>
              <w:top w:val="nil"/>
              <w:left w:val="nil"/>
              <w:bottom w:val="single" w:sz="4" w:space="0" w:color="auto"/>
              <w:right w:val="single" w:sz="4" w:space="0" w:color="auto"/>
            </w:tcBorders>
            <w:noWrap/>
            <w:vAlign w:val="center"/>
          </w:tcPr>
          <w:p w14:paraId="30EDF71C"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医疗费补助</w:t>
            </w:r>
          </w:p>
        </w:tc>
        <w:tc>
          <w:tcPr>
            <w:tcW w:w="1131" w:type="dxa"/>
            <w:tcBorders>
              <w:top w:val="nil"/>
              <w:left w:val="nil"/>
              <w:bottom w:val="single" w:sz="4" w:space="0" w:color="auto"/>
              <w:right w:val="single" w:sz="4" w:space="0" w:color="auto"/>
            </w:tcBorders>
            <w:noWrap/>
            <w:vAlign w:val="center"/>
          </w:tcPr>
          <w:p w14:paraId="77A70CDE"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44480B3C" w14:textId="77777777" w:rsidR="004B5F5B" w:rsidRDefault="00000000">
            <w:pPr>
              <w:rPr>
                <w:rFonts w:ascii="宋体" w:eastAsia="宋体" w:hAnsi="宋体" w:cs="宋体" w:hint="eastAsia"/>
                <w:color w:val="000000"/>
                <w:sz w:val="22"/>
              </w:rPr>
            </w:pPr>
            <w:r>
              <w:rPr>
                <w:rFonts w:hint="eastAsia"/>
                <w:color w:val="000000"/>
                <w:sz w:val="22"/>
              </w:rPr>
              <w:t>30227</w:t>
            </w:r>
          </w:p>
        </w:tc>
        <w:tc>
          <w:tcPr>
            <w:tcW w:w="2402" w:type="dxa"/>
            <w:gridSpan w:val="3"/>
            <w:tcBorders>
              <w:top w:val="nil"/>
              <w:left w:val="nil"/>
              <w:bottom w:val="single" w:sz="4" w:space="0" w:color="auto"/>
              <w:right w:val="single" w:sz="4" w:space="0" w:color="auto"/>
            </w:tcBorders>
            <w:noWrap/>
            <w:vAlign w:val="center"/>
          </w:tcPr>
          <w:p w14:paraId="61D2739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委托业务费</w:t>
            </w:r>
          </w:p>
        </w:tc>
        <w:tc>
          <w:tcPr>
            <w:tcW w:w="982" w:type="dxa"/>
            <w:gridSpan w:val="2"/>
            <w:tcBorders>
              <w:top w:val="nil"/>
              <w:left w:val="nil"/>
              <w:bottom w:val="single" w:sz="4" w:space="0" w:color="auto"/>
              <w:right w:val="single" w:sz="4" w:space="0" w:color="auto"/>
            </w:tcBorders>
            <w:noWrap/>
            <w:vAlign w:val="center"/>
          </w:tcPr>
          <w:p w14:paraId="054101B3"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356B083" w14:textId="77777777" w:rsidR="004B5F5B" w:rsidRDefault="00000000">
            <w:pPr>
              <w:rPr>
                <w:rFonts w:ascii="宋体" w:eastAsia="宋体" w:hAnsi="宋体" w:cs="宋体" w:hint="eastAsia"/>
                <w:color w:val="000000"/>
                <w:sz w:val="22"/>
              </w:rPr>
            </w:pPr>
            <w:r>
              <w:rPr>
                <w:rFonts w:hint="eastAsia"/>
                <w:color w:val="000000"/>
                <w:sz w:val="22"/>
              </w:rPr>
              <w:t>39907</w:t>
            </w:r>
          </w:p>
        </w:tc>
        <w:tc>
          <w:tcPr>
            <w:tcW w:w="4171" w:type="dxa"/>
            <w:gridSpan w:val="4"/>
            <w:tcBorders>
              <w:top w:val="nil"/>
              <w:left w:val="nil"/>
              <w:bottom w:val="single" w:sz="4" w:space="0" w:color="auto"/>
              <w:right w:val="single" w:sz="4" w:space="0" w:color="auto"/>
            </w:tcBorders>
            <w:noWrap/>
            <w:vAlign w:val="center"/>
          </w:tcPr>
          <w:p w14:paraId="6806BCE2"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国家赔偿费用支出</w:t>
            </w:r>
          </w:p>
        </w:tc>
        <w:tc>
          <w:tcPr>
            <w:tcW w:w="1042" w:type="dxa"/>
            <w:gridSpan w:val="3"/>
            <w:tcBorders>
              <w:top w:val="nil"/>
              <w:left w:val="nil"/>
              <w:bottom w:val="single" w:sz="4" w:space="0" w:color="auto"/>
              <w:right w:val="single" w:sz="4" w:space="0" w:color="auto"/>
            </w:tcBorders>
            <w:noWrap/>
            <w:vAlign w:val="center"/>
          </w:tcPr>
          <w:p w14:paraId="6797E872"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59616115"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45077823" w14:textId="77777777" w:rsidR="004B5F5B" w:rsidRDefault="00000000">
            <w:pPr>
              <w:rPr>
                <w:rFonts w:ascii="宋体" w:eastAsia="宋体" w:hAnsi="宋体" w:cs="宋体" w:hint="eastAsia"/>
                <w:color w:val="000000"/>
                <w:sz w:val="22"/>
              </w:rPr>
            </w:pPr>
            <w:r>
              <w:rPr>
                <w:rFonts w:hint="eastAsia"/>
                <w:color w:val="000000"/>
                <w:sz w:val="22"/>
              </w:rPr>
              <w:t>30308</w:t>
            </w:r>
          </w:p>
        </w:tc>
        <w:tc>
          <w:tcPr>
            <w:tcW w:w="2677" w:type="dxa"/>
            <w:gridSpan w:val="3"/>
            <w:tcBorders>
              <w:top w:val="nil"/>
              <w:left w:val="nil"/>
              <w:bottom w:val="single" w:sz="4" w:space="0" w:color="auto"/>
              <w:right w:val="single" w:sz="4" w:space="0" w:color="auto"/>
            </w:tcBorders>
            <w:noWrap/>
            <w:vAlign w:val="center"/>
          </w:tcPr>
          <w:p w14:paraId="17BFD4FE"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助学金</w:t>
            </w:r>
          </w:p>
        </w:tc>
        <w:tc>
          <w:tcPr>
            <w:tcW w:w="1131" w:type="dxa"/>
            <w:tcBorders>
              <w:top w:val="nil"/>
              <w:left w:val="nil"/>
              <w:bottom w:val="single" w:sz="4" w:space="0" w:color="auto"/>
              <w:right w:val="single" w:sz="4" w:space="0" w:color="auto"/>
            </w:tcBorders>
            <w:noWrap/>
            <w:vAlign w:val="center"/>
          </w:tcPr>
          <w:p w14:paraId="5ED9E7CB"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388063FA" w14:textId="77777777" w:rsidR="004B5F5B" w:rsidRDefault="00000000">
            <w:pPr>
              <w:rPr>
                <w:rFonts w:ascii="宋体" w:eastAsia="宋体" w:hAnsi="宋体" w:cs="宋体" w:hint="eastAsia"/>
                <w:color w:val="000000"/>
                <w:sz w:val="22"/>
              </w:rPr>
            </w:pPr>
            <w:r>
              <w:rPr>
                <w:rFonts w:hint="eastAsia"/>
                <w:color w:val="000000"/>
                <w:sz w:val="22"/>
              </w:rPr>
              <w:t>30228</w:t>
            </w:r>
          </w:p>
        </w:tc>
        <w:tc>
          <w:tcPr>
            <w:tcW w:w="2402" w:type="dxa"/>
            <w:gridSpan w:val="3"/>
            <w:tcBorders>
              <w:top w:val="nil"/>
              <w:left w:val="nil"/>
              <w:bottom w:val="single" w:sz="4" w:space="0" w:color="auto"/>
              <w:right w:val="single" w:sz="4" w:space="0" w:color="auto"/>
            </w:tcBorders>
            <w:noWrap/>
            <w:vAlign w:val="center"/>
          </w:tcPr>
          <w:p w14:paraId="6474D10B"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工会经费</w:t>
            </w:r>
          </w:p>
        </w:tc>
        <w:tc>
          <w:tcPr>
            <w:tcW w:w="982" w:type="dxa"/>
            <w:gridSpan w:val="2"/>
            <w:tcBorders>
              <w:top w:val="nil"/>
              <w:left w:val="nil"/>
              <w:bottom w:val="single" w:sz="4" w:space="0" w:color="auto"/>
              <w:right w:val="single" w:sz="4" w:space="0" w:color="auto"/>
            </w:tcBorders>
            <w:noWrap/>
            <w:vAlign w:val="center"/>
          </w:tcPr>
          <w:p w14:paraId="2424DB10" w14:textId="77777777" w:rsidR="004B5F5B" w:rsidRDefault="00000000">
            <w:pPr>
              <w:jc w:val="right"/>
              <w:rPr>
                <w:rFonts w:ascii="宋体" w:eastAsia="宋体" w:hAnsi="宋体" w:cs="宋体" w:hint="eastAsia"/>
                <w:color w:val="000000"/>
                <w:sz w:val="22"/>
              </w:rPr>
            </w:pPr>
            <w:r>
              <w:rPr>
                <w:rFonts w:hint="eastAsia"/>
                <w:color w:val="000000"/>
                <w:sz w:val="22"/>
              </w:rPr>
              <w:t>6.70</w:t>
            </w:r>
          </w:p>
        </w:tc>
        <w:tc>
          <w:tcPr>
            <w:tcW w:w="1134" w:type="dxa"/>
            <w:gridSpan w:val="2"/>
            <w:tcBorders>
              <w:top w:val="nil"/>
              <w:left w:val="nil"/>
              <w:bottom w:val="single" w:sz="4" w:space="0" w:color="auto"/>
              <w:right w:val="single" w:sz="4" w:space="0" w:color="auto"/>
            </w:tcBorders>
            <w:noWrap/>
            <w:vAlign w:val="center"/>
          </w:tcPr>
          <w:p w14:paraId="06A1DF66" w14:textId="77777777" w:rsidR="004B5F5B" w:rsidRDefault="00000000">
            <w:pPr>
              <w:rPr>
                <w:rFonts w:ascii="宋体" w:eastAsia="宋体" w:hAnsi="宋体" w:cs="宋体" w:hint="eastAsia"/>
                <w:color w:val="000000"/>
                <w:sz w:val="22"/>
              </w:rPr>
            </w:pPr>
            <w:r>
              <w:rPr>
                <w:rFonts w:hint="eastAsia"/>
                <w:color w:val="000000"/>
                <w:sz w:val="22"/>
              </w:rPr>
              <w:t>39908</w:t>
            </w:r>
          </w:p>
        </w:tc>
        <w:tc>
          <w:tcPr>
            <w:tcW w:w="4171" w:type="dxa"/>
            <w:gridSpan w:val="4"/>
            <w:tcBorders>
              <w:top w:val="nil"/>
              <w:left w:val="nil"/>
              <w:bottom w:val="single" w:sz="4" w:space="0" w:color="auto"/>
              <w:right w:val="single" w:sz="4" w:space="0" w:color="auto"/>
            </w:tcBorders>
            <w:noWrap/>
            <w:vAlign w:val="center"/>
          </w:tcPr>
          <w:p w14:paraId="10436DFA"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对民间非营利组织和群众性自治组织补贴</w:t>
            </w:r>
          </w:p>
        </w:tc>
        <w:tc>
          <w:tcPr>
            <w:tcW w:w="1042" w:type="dxa"/>
            <w:gridSpan w:val="3"/>
            <w:tcBorders>
              <w:top w:val="nil"/>
              <w:left w:val="nil"/>
              <w:bottom w:val="single" w:sz="4" w:space="0" w:color="auto"/>
              <w:right w:val="single" w:sz="4" w:space="0" w:color="auto"/>
            </w:tcBorders>
            <w:noWrap/>
            <w:vAlign w:val="center"/>
          </w:tcPr>
          <w:p w14:paraId="428D45BF"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1299E06E"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25B23D98" w14:textId="77777777" w:rsidR="004B5F5B" w:rsidRDefault="00000000">
            <w:pPr>
              <w:rPr>
                <w:rFonts w:ascii="宋体" w:eastAsia="宋体" w:hAnsi="宋体" w:cs="宋体" w:hint="eastAsia"/>
                <w:color w:val="000000"/>
                <w:sz w:val="22"/>
              </w:rPr>
            </w:pPr>
            <w:r>
              <w:rPr>
                <w:rFonts w:hint="eastAsia"/>
                <w:color w:val="000000"/>
                <w:sz w:val="22"/>
              </w:rPr>
              <w:t>30309</w:t>
            </w:r>
          </w:p>
        </w:tc>
        <w:tc>
          <w:tcPr>
            <w:tcW w:w="2677" w:type="dxa"/>
            <w:gridSpan w:val="3"/>
            <w:tcBorders>
              <w:top w:val="nil"/>
              <w:left w:val="nil"/>
              <w:bottom w:val="single" w:sz="4" w:space="0" w:color="auto"/>
              <w:right w:val="single" w:sz="4" w:space="0" w:color="auto"/>
            </w:tcBorders>
            <w:noWrap/>
            <w:vAlign w:val="center"/>
          </w:tcPr>
          <w:p w14:paraId="3CDCD9EE"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奖励金</w:t>
            </w:r>
          </w:p>
        </w:tc>
        <w:tc>
          <w:tcPr>
            <w:tcW w:w="1131" w:type="dxa"/>
            <w:tcBorders>
              <w:top w:val="nil"/>
              <w:left w:val="nil"/>
              <w:bottom w:val="single" w:sz="4" w:space="0" w:color="auto"/>
              <w:right w:val="single" w:sz="4" w:space="0" w:color="auto"/>
            </w:tcBorders>
            <w:noWrap/>
            <w:vAlign w:val="center"/>
          </w:tcPr>
          <w:p w14:paraId="5F0BC0BE" w14:textId="77777777" w:rsidR="004B5F5B" w:rsidRDefault="00000000">
            <w:pPr>
              <w:jc w:val="right"/>
              <w:rPr>
                <w:rFonts w:ascii="宋体" w:eastAsia="宋体" w:hAnsi="宋体" w:cs="宋体" w:hint="eastAsia"/>
                <w:color w:val="000000"/>
                <w:sz w:val="22"/>
              </w:rPr>
            </w:pPr>
            <w:r>
              <w:rPr>
                <w:rFonts w:hint="eastAsia"/>
                <w:color w:val="000000"/>
                <w:sz w:val="22"/>
              </w:rPr>
              <w:t>0.68</w:t>
            </w:r>
          </w:p>
        </w:tc>
        <w:tc>
          <w:tcPr>
            <w:tcW w:w="958" w:type="dxa"/>
            <w:gridSpan w:val="2"/>
            <w:tcBorders>
              <w:top w:val="nil"/>
              <w:left w:val="nil"/>
              <w:bottom w:val="single" w:sz="4" w:space="0" w:color="auto"/>
              <w:right w:val="single" w:sz="4" w:space="0" w:color="auto"/>
            </w:tcBorders>
            <w:noWrap/>
            <w:vAlign w:val="center"/>
          </w:tcPr>
          <w:p w14:paraId="780F776B" w14:textId="77777777" w:rsidR="004B5F5B" w:rsidRDefault="00000000">
            <w:pPr>
              <w:rPr>
                <w:rFonts w:ascii="宋体" w:eastAsia="宋体" w:hAnsi="宋体" w:cs="宋体" w:hint="eastAsia"/>
                <w:color w:val="000000"/>
                <w:sz w:val="22"/>
              </w:rPr>
            </w:pPr>
            <w:r>
              <w:rPr>
                <w:rFonts w:hint="eastAsia"/>
                <w:color w:val="000000"/>
                <w:sz w:val="22"/>
              </w:rPr>
              <w:t>30229</w:t>
            </w:r>
          </w:p>
        </w:tc>
        <w:tc>
          <w:tcPr>
            <w:tcW w:w="2402" w:type="dxa"/>
            <w:gridSpan w:val="3"/>
            <w:tcBorders>
              <w:top w:val="nil"/>
              <w:left w:val="nil"/>
              <w:bottom w:val="single" w:sz="4" w:space="0" w:color="auto"/>
              <w:right w:val="single" w:sz="4" w:space="0" w:color="auto"/>
            </w:tcBorders>
            <w:noWrap/>
            <w:vAlign w:val="center"/>
          </w:tcPr>
          <w:p w14:paraId="04745231"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福利费</w:t>
            </w:r>
          </w:p>
        </w:tc>
        <w:tc>
          <w:tcPr>
            <w:tcW w:w="982" w:type="dxa"/>
            <w:gridSpan w:val="2"/>
            <w:tcBorders>
              <w:top w:val="nil"/>
              <w:left w:val="nil"/>
              <w:bottom w:val="single" w:sz="4" w:space="0" w:color="auto"/>
              <w:right w:val="single" w:sz="4" w:space="0" w:color="auto"/>
            </w:tcBorders>
            <w:noWrap/>
            <w:vAlign w:val="center"/>
          </w:tcPr>
          <w:p w14:paraId="3EB01E0F" w14:textId="77777777" w:rsidR="004B5F5B" w:rsidRDefault="00000000">
            <w:pPr>
              <w:jc w:val="right"/>
              <w:rPr>
                <w:rFonts w:ascii="宋体" w:eastAsia="宋体" w:hAnsi="宋体" w:cs="宋体" w:hint="eastAsia"/>
                <w:color w:val="000000"/>
                <w:sz w:val="22"/>
              </w:rPr>
            </w:pPr>
            <w:r>
              <w:rPr>
                <w:rFonts w:hint="eastAsia"/>
                <w:color w:val="000000"/>
                <w:sz w:val="22"/>
              </w:rPr>
              <w:t>2.48</w:t>
            </w:r>
          </w:p>
        </w:tc>
        <w:tc>
          <w:tcPr>
            <w:tcW w:w="1134" w:type="dxa"/>
            <w:gridSpan w:val="2"/>
            <w:tcBorders>
              <w:top w:val="nil"/>
              <w:left w:val="nil"/>
              <w:bottom w:val="single" w:sz="4" w:space="0" w:color="auto"/>
              <w:right w:val="single" w:sz="4" w:space="0" w:color="auto"/>
            </w:tcBorders>
            <w:noWrap/>
            <w:vAlign w:val="center"/>
          </w:tcPr>
          <w:p w14:paraId="4788DBEB" w14:textId="77777777" w:rsidR="004B5F5B" w:rsidRDefault="00000000">
            <w:pPr>
              <w:rPr>
                <w:rFonts w:ascii="宋体" w:eastAsia="宋体" w:hAnsi="宋体" w:cs="宋体" w:hint="eastAsia"/>
                <w:color w:val="000000"/>
                <w:sz w:val="22"/>
              </w:rPr>
            </w:pPr>
            <w:r>
              <w:rPr>
                <w:rFonts w:hint="eastAsia"/>
                <w:color w:val="000000"/>
                <w:sz w:val="22"/>
              </w:rPr>
              <w:t>39909</w:t>
            </w:r>
          </w:p>
        </w:tc>
        <w:tc>
          <w:tcPr>
            <w:tcW w:w="4171" w:type="dxa"/>
            <w:gridSpan w:val="4"/>
            <w:tcBorders>
              <w:top w:val="nil"/>
              <w:left w:val="nil"/>
              <w:bottom w:val="single" w:sz="4" w:space="0" w:color="auto"/>
              <w:right w:val="single" w:sz="4" w:space="0" w:color="auto"/>
            </w:tcBorders>
            <w:noWrap/>
            <w:vAlign w:val="center"/>
          </w:tcPr>
          <w:p w14:paraId="24D55D82"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经常性赠与</w:t>
            </w:r>
          </w:p>
        </w:tc>
        <w:tc>
          <w:tcPr>
            <w:tcW w:w="1042" w:type="dxa"/>
            <w:gridSpan w:val="3"/>
            <w:tcBorders>
              <w:top w:val="nil"/>
              <w:left w:val="nil"/>
              <w:bottom w:val="single" w:sz="4" w:space="0" w:color="auto"/>
              <w:right w:val="single" w:sz="4" w:space="0" w:color="auto"/>
            </w:tcBorders>
            <w:noWrap/>
            <w:vAlign w:val="center"/>
          </w:tcPr>
          <w:p w14:paraId="5E642C9A"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7C64E919"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772AA845" w14:textId="77777777" w:rsidR="004B5F5B" w:rsidRDefault="00000000">
            <w:pPr>
              <w:rPr>
                <w:rFonts w:ascii="宋体" w:eastAsia="宋体" w:hAnsi="宋体" w:cs="宋体" w:hint="eastAsia"/>
                <w:color w:val="000000"/>
                <w:sz w:val="22"/>
              </w:rPr>
            </w:pPr>
            <w:r>
              <w:rPr>
                <w:rFonts w:hint="eastAsia"/>
                <w:color w:val="000000"/>
                <w:sz w:val="22"/>
              </w:rPr>
              <w:t>30310</w:t>
            </w:r>
          </w:p>
        </w:tc>
        <w:tc>
          <w:tcPr>
            <w:tcW w:w="2677" w:type="dxa"/>
            <w:gridSpan w:val="3"/>
            <w:tcBorders>
              <w:top w:val="nil"/>
              <w:left w:val="nil"/>
              <w:bottom w:val="single" w:sz="4" w:space="0" w:color="auto"/>
              <w:right w:val="single" w:sz="4" w:space="0" w:color="auto"/>
            </w:tcBorders>
            <w:noWrap/>
            <w:vAlign w:val="center"/>
          </w:tcPr>
          <w:p w14:paraId="247F1FA0"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个人农业生产补贴</w:t>
            </w:r>
          </w:p>
        </w:tc>
        <w:tc>
          <w:tcPr>
            <w:tcW w:w="1131" w:type="dxa"/>
            <w:tcBorders>
              <w:top w:val="nil"/>
              <w:left w:val="nil"/>
              <w:bottom w:val="single" w:sz="4" w:space="0" w:color="auto"/>
              <w:right w:val="single" w:sz="4" w:space="0" w:color="auto"/>
            </w:tcBorders>
            <w:noWrap/>
            <w:vAlign w:val="center"/>
          </w:tcPr>
          <w:p w14:paraId="7F0CB283"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7A2585C7" w14:textId="77777777" w:rsidR="004B5F5B" w:rsidRDefault="00000000">
            <w:pPr>
              <w:rPr>
                <w:rFonts w:ascii="宋体" w:eastAsia="宋体" w:hAnsi="宋体" w:cs="宋体" w:hint="eastAsia"/>
                <w:color w:val="000000"/>
                <w:sz w:val="22"/>
              </w:rPr>
            </w:pPr>
            <w:r>
              <w:rPr>
                <w:rFonts w:hint="eastAsia"/>
                <w:color w:val="000000"/>
                <w:sz w:val="22"/>
              </w:rPr>
              <w:t>30231</w:t>
            </w:r>
          </w:p>
        </w:tc>
        <w:tc>
          <w:tcPr>
            <w:tcW w:w="2402" w:type="dxa"/>
            <w:gridSpan w:val="3"/>
            <w:tcBorders>
              <w:top w:val="nil"/>
              <w:left w:val="nil"/>
              <w:bottom w:val="single" w:sz="4" w:space="0" w:color="auto"/>
              <w:right w:val="single" w:sz="4" w:space="0" w:color="auto"/>
            </w:tcBorders>
            <w:noWrap/>
            <w:vAlign w:val="center"/>
          </w:tcPr>
          <w:p w14:paraId="5F7DD4B6"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公务用车运行维护费</w:t>
            </w:r>
          </w:p>
        </w:tc>
        <w:tc>
          <w:tcPr>
            <w:tcW w:w="982" w:type="dxa"/>
            <w:gridSpan w:val="2"/>
            <w:tcBorders>
              <w:top w:val="nil"/>
              <w:left w:val="nil"/>
              <w:bottom w:val="single" w:sz="4" w:space="0" w:color="auto"/>
              <w:right w:val="single" w:sz="4" w:space="0" w:color="auto"/>
            </w:tcBorders>
            <w:noWrap/>
            <w:vAlign w:val="center"/>
          </w:tcPr>
          <w:p w14:paraId="76508A23"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2EE2112E" w14:textId="77777777" w:rsidR="004B5F5B" w:rsidRDefault="00000000">
            <w:pPr>
              <w:rPr>
                <w:rFonts w:ascii="宋体" w:eastAsia="宋体" w:hAnsi="宋体" w:cs="宋体" w:hint="eastAsia"/>
                <w:color w:val="000000"/>
                <w:sz w:val="22"/>
              </w:rPr>
            </w:pPr>
            <w:r>
              <w:rPr>
                <w:rFonts w:hint="eastAsia"/>
                <w:color w:val="000000"/>
                <w:sz w:val="22"/>
              </w:rPr>
              <w:t>39910</w:t>
            </w:r>
          </w:p>
        </w:tc>
        <w:tc>
          <w:tcPr>
            <w:tcW w:w="4171" w:type="dxa"/>
            <w:gridSpan w:val="4"/>
            <w:tcBorders>
              <w:top w:val="nil"/>
              <w:left w:val="nil"/>
              <w:bottom w:val="single" w:sz="4" w:space="0" w:color="auto"/>
              <w:right w:val="single" w:sz="4" w:space="0" w:color="auto"/>
            </w:tcBorders>
            <w:noWrap/>
            <w:vAlign w:val="center"/>
          </w:tcPr>
          <w:p w14:paraId="55ADD707"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资本性赠与</w:t>
            </w:r>
          </w:p>
        </w:tc>
        <w:tc>
          <w:tcPr>
            <w:tcW w:w="1042" w:type="dxa"/>
            <w:gridSpan w:val="3"/>
            <w:tcBorders>
              <w:top w:val="nil"/>
              <w:left w:val="nil"/>
              <w:bottom w:val="single" w:sz="4" w:space="0" w:color="auto"/>
              <w:right w:val="single" w:sz="4" w:space="0" w:color="auto"/>
            </w:tcBorders>
            <w:noWrap/>
            <w:vAlign w:val="center"/>
          </w:tcPr>
          <w:p w14:paraId="644C4318"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0D9223FF"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2C3400D0" w14:textId="77777777" w:rsidR="004B5F5B" w:rsidRDefault="00000000">
            <w:pPr>
              <w:rPr>
                <w:rFonts w:ascii="宋体" w:eastAsia="宋体" w:hAnsi="宋体" w:cs="宋体" w:hint="eastAsia"/>
                <w:color w:val="000000"/>
                <w:sz w:val="22"/>
              </w:rPr>
            </w:pPr>
            <w:r>
              <w:rPr>
                <w:rFonts w:hint="eastAsia"/>
                <w:color w:val="000000"/>
                <w:sz w:val="22"/>
              </w:rPr>
              <w:t>30311</w:t>
            </w:r>
          </w:p>
        </w:tc>
        <w:tc>
          <w:tcPr>
            <w:tcW w:w="2677" w:type="dxa"/>
            <w:gridSpan w:val="3"/>
            <w:tcBorders>
              <w:top w:val="nil"/>
              <w:left w:val="nil"/>
              <w:bottom w:val="single" w:sz="4" w:space="0" w:color="auto"/>
              <w:right w:val="single" w:sz="4" w:space="0" w:color="auto"/>
            </w:tcBorders>
            <w:noWrap/>
            <w:vAlign w:val="center"/>
          </w:tcPr>
          <w:p w14:paraId="0D3141B5"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代缴社会保险费</w:t>
            </w:r>
          </w:p>
        </w:tc>
        <w:tc>
          <w:tcPr>
            <w:tcW w:w="1131" w:type="dxa"/>
            <w:tcBorders>
              <w:top w:val="nil"/>
              <w:left w:val="nil"/>
              <w:bottom w:val="single" w:sz="4" w:space="0" w:color="auto"/>
              <w:right w:val="single" w:sz="4" w:space="0" w:color="auto"/>
            </w:tcBorders>
            <w:noWrap/>
            <w:vAlign w:val="center"/>
          </w:tcPr>
          <w:p w14:paraId="019080E4"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6F2DBAB8" w14:textId="77777777" w:rsidR="004B5F5B" w:rsidRDefault="00000000">
            <w:pPr>
              <w:rPr>
                <w:rFonts w:ascii="宋体" w:eastAsia="宋体" w:hAnsi="宋体" w:cs="宋体" w:hint="eastAsia"/>
                <w:color w:val="000000"/>
                <w:sz w:val="22"/>
              </w:rPr>
            </w:pPr>
            <w:r>
              <w:rPr>
                <w:rFonts w:hint="eastAsia"/>
                <w:color w:val="000000"/>
                <w:sz w:val="22"/>
              </w:rPr>
              <w:t>30239</w:t>
            </w:r>
          </w:p>
        </w:tc>
        <w:tc>
          <w:tcPr>
            <w:tcW w:w="2402" w:type="dxa"/>
            <w:gridSpan w:val="3"/>
            <w:tcBorders>
              <w:top w:val="nil"/>
              <w:left w:val="nil"/>
              <w:bottom w:val="single" w:sz="4" w:space="0" w:color="auto"/>
              <w:right w:val="single" w:sz="4" w:space="0" w:color="auto"/>
            </w:tcBorders>
            <w:noWrap/>
            <w:vAlign w:val="center"/>
          </w:tcPr>
          <w:p w14:paraId="3FD057FA"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其他交通费用</w:t>
            </w:r>
          </w:p>
        </w:tc>
        <w:tc>
          <w:tcPr>
            <w:tcW w:w="982" w:type="dxa"/>
            <w:gridSpan w:val="2"/>
            <w:tcBorders>
              <w:top w:val="nil"/>
              <w:left w:val="nil"/>
              <w:bottom w:val="single" w:sz="4" w:space="0" w:color="auto"/>
              <w:right w:val="single" w:sz="4" w:space="0" w:color="auto"/>
            </w:tcBorders>
            <w:noWrap/>
            <w:vAlign w:val="center"/>
          </w:tcPr>
          <w:p w14:paraId="20B6BA24" w14:textId="77777777" w:rsidR="004B5F5B" w:rsidRDefault="00000000">
            <w:pPr>
              <w:jc w:val="right"/>
              <w:rPr>
                <w:rFonts w:ascii="宋体" w:eastAsia="宋体" w:hAnsi="宋体" w:cs="宋体" w:hint="eastAsia"/>
                <w:color w:val="000000"/>
                <w:sz w:val="22"/>
              </w:rPr>
            </w:pPr>
            <w:r>
              <w:rPr>
                <w:rFonts w:hint="eastAsia"/>
                <w:color w:val="000000"/>
                <w:sz w:val="22"/>
              </w:rPr>
              <w:t>1.74</w:t>
            </w:r>
          </w:p>
        </w:tc>
        <w:tc>
          <w:tcPr>
            <w:tcW w:w="1134" w:type="dxa"/>
            <w:gridSpan w:val="2"/>
            <w:tcBorders>
              <w:top w:val="nil"/>
              <w:left w:val="nil"/>
              <w:bottom w:val="single" w:sz="4" w:space="0" w:color="auto"/>
              <w:right w:val="single" w:sz="4" w:space="0" w:color="auto"/>
            </w:tcBorders>
            <w:noWrap/>
            <w:vAlign w:val="center"/>
          </w:tcPr>
          <w:p w14:paraId="34E51B44" w14:textId="77777777" w:rsidR="004B5F5B" w:rsidRDefault="00000000">
            <w:pPr>
              <w:rPr>
                <w:rFonts w:ascii="宋体" w:eastAsia="宋体" w:hAnsi="宋体" w:cs="宋体" w:hint="eastAsia"/>
                <w:color w:val="000000"/>
                <w:sz w:val="22"/>
              </w:rPr>
            </w:pPr>
            <w:r>
              <w:rPr>
                <w:rFonts w:hint="eastAsia"/>
                <w:color w:val="000000"/>
                <w:sz w:val="22"/>
              </w:rPr>
              <w:t>39999</w:t>
            </w:r>
          </w:p>
        </w:tc>
        <w:tc>
          <w:tcPr>
            <w:tcW w:w="4171" w:type="dxa"/>
            <w:gridSpan w:val="4"/>
            <w:tcBorders>
              <w:top w:val="nil"/>
              <w:left w:val="nil"/>
              <w:bottom w:val="single" w:sz="4" w:space="0" w:color="auto"/>
              <w:right w:val="single" w:sz="4" w:space="0" w:color="auto"/>
            </w:tcBorders>
            <w:noWrap/>
            <w:vAlign w:val="center"/>
          </w:tcPr>
          <w:p w14:paraId="7BC7A5E0"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其他支出</w:t>
            </w:r>
          </w:p>
        </w:tc>
        <w:tc>
          <w:tcPr>
            <w:tcW w:w="1042" w:type="dxa"/>
            <w:gridSpan w:val="3"/>
            <w:tcBorders>
              <w:top w:val="nil"/>
              <w:left w:val="nil"/>
              <w:bottom w:val="single" w:sz="4" w:space="0" w:color="auto"/>
              <w:right w:val="single" w:sz="4" w:space="0" w:color="auto"/>
            </w:tcBorders>
            <w:noWrap/>
            <w:vAlign w:val="center"/>
          </w:tcPr>
          <w:p w14:paraId="6488BE88"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r>
      <w:tr w:rsidR="004B5F5B" w14:paraId="7DF4C546"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5628181C" w14:textId="77777777" w:rsidR="004B5F5B" w:rsidRDefault="00000000">
            <w:pPr>
              <w:rPr>
                <w:rFonts w:ascii="宋体" w:eastAsia="宋体" w:hAnsi="宋体" w:cs="宋体" w:hint="eastAsia"/>
                <w:color w:val="000000"/>
                <w:sz w:val="22"/>
              </w:rPr>
            </w:pPr>
            <w:r>
              <w:rPr>
                <w:rFonts w:hint="eastAsia"/>
                <w:color w:val="000000"/>
                <w:sz w:val="22"/>
              </w:rPr>
              <w:t>30399</w:t>
            </w:r>
          </w:p>
        </w:tc>
        <w:tc>
          <w:tcPr>
            <w:tcW w:w="2677" w:type="dxa"/>
            <w:gridSpan w:val="3"/>
            <w:tcBorders>
              <w:top w:val="nil"/>
              <w:left w:val="nil"/>
              <w:bottom w:val="single" w:sz="4" w:space="0" w:color="auto"/>
              <w:right w:val="single" w:sz="4" w:space="0" w:color="auto"/>
            </w:tcBorders>
            <w:noWrap/>
            <w:vAlign w:val="center"/>
          </w:tcPr>
          <w:p w14:paraId="39E16930"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其他对个人和家庭的补助</w:t>
            </w:r>
          </w:p>
        </w:tc>
        <w:tc>
          <w:tcPr>
            <w:tcW w:w="1131" w:type="dxa"/>
            <w:tcBorders>
              <w:top w:val="nil"/>
              <w:left w:val="nil"/>
              <w:bottom w:val="single" w:sz="4" w:space="0" w:color="auto"/>
              <w:right w:val="single" w:sz="4" w:space="0" w:color="auto"/>
            </w:tcBorders>
            <w:noWrap/>
            <w:vAlign w:val="center"/>
          </w:tcPr>
          <w:p w14:paraId="3279FCC4"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958" w:type="dxa"/>
            <w:gridSpan w:val="2"/>
            <w:tcBorders>
              <w:top w:val="nil"/>
              <w:left w:val="nil"/>
              <w:bottom w:val="single" w:sz="4" w:space="0" w:color="auto"/>
              <w:right w:val="single" w:sz="4" w:space="0" w:color="auto"/>
            </w:tcBorders>
            <w:noWrap/>
            <w:vAlign w:val="center"/>
          </w:tcPr>
          <w:p w14:paraId="0475CB50" w14:textId="77777777" w:rsidR="004B5F5B" w:rsidRDefault="00000000">
            <w:pPr>
              <w:rPr>
                <w:rFonts w:ascii="宋体" w:eastAsia="宋体" w:hAnsi="宋体" w:cs="宋体" w:hint="eastAsia"/>
                <w:color w:val="000000"/>
                <w:sz w:val="22"/>
              </w:rPr>
            </w:pPr>
            <w:r>
              <w:rPr>
                <w:rFonts w:hint="eastAsia"/>
                <w:color w:val="000000"/>
                <w:sz w:val="22"/>
              </w:rPr>
              <w:t>30240</w:t>
            </w:r>
          </w:p>
        </w:tc>
        <w:tc>
          <w:tcPr>
            <w:tcW w:w="2402" w:type="dxa"/>
            <w:gridSpan w:val="3"/>
            <w:tcBorders>
              <w:top w:val="nil"/>
              <w:left w:val="nil"/>
              <w:bottom w:val="single" w:sz="4" w:space="0" w:color="auto"/>
              <w:right w:val="single" w:sz="4" w:space="0" w:color="auto"/>
            </w:tcBorders>
            <w:noWrap/>
            <w:vAlign w:val="center"/>
          </w:tcPr>
          <w:p w14:paraId="28697364"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税金及附加费用</w:t>
            </w:r>
          </w:p>
        </w:tc>
        <w:tc>
          <w:tcPr>
            <w:tcW w:w="982" w:type="dxa"/>
            <w:gridSpan w:val="2"/>
            <w:tcBorders>
              <w:top w:val="nil"/>
              <w:left w:val="nil"/>
              <w:bottom w:val="single" w:sz="4" w:space="0" w:color="auto"/>
              <w:right w:val="single" w:sz="4" w:space="0" w:color="auto"/>
            </w:tcBorders>
            <w:noWrap/>
            <w:vAlign w:val="center"/>
          </w:tcPr>
          <w:p w14:paraId="22107145"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134" w:type="dxa"/>
            <w:gridSpan w:val="2"/>
            <w:tcBorders>
              <w:top w:val="nil"/>
              <w:left w:val="nil"/>
              <w:bottom w:val="single" w:sz="4" w:space="0" w:color="auto"/>
              <w:right w:val="single" w:sz="4" w:space="0" w:color="auto"/>
            </w:tcBorders>
            <w:noWrap/>
            <w:vAlign w:val="center"/>
          </w:tcPr>
          <w:p w14:paraId="57320FAD" w14:textId="77777777" w:rsidR="004B5F5B" w:rsidRDefault="00000000">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4171" w:type="dxa"/>
            <w:gridSpan w:val="4"/>
            <w:tcBorders>
              <w:top w:val="nil"/>
              <w:left w:val="nil"/>
              <w:bottom w:val="single" w:sz="4" w:space="0" w:color="auto"/>
              <w:right w:val="single" w:sz="4" w:space="0" w:color="auto"/>
            </w:tcBorders>
            <w:noWrap/>
            <w:vAlign w:val="center"/>
          </w:tcPr>
          <w:p w14:paraId="7EB5D5B7" w14:textId="77777777" w:rsidR="004B5F5B" w:rsidRDefault="00000000">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1042" w:type="dxa"/>
            <w:gridSpan w:val="3"/>
            <w:tcBorders>
              <w:top w:val="nil"/>
              <w:left w:val="nil"/>
              <w:bottom w:val="single" w:sz="4" w:space="0" w:color="auto"/>
              <w:right w:val="single" w:sz="4" w:space="0" w:color="auto"/>
            </w:tcBorders>
            <w:noWrap/>
            <w:vAlign w:val="center"/>
          </w:tcPr>
          <w:p w14:paraId="469DDFED" w14:textId="77777777" w:rsidR="004B5F5B"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4B5F5B" w14:paraId="15BDE063" w14:textId="77777777">
        <w:trPr>
          <w:trHeight w:hRule="exact" w:val="284"/>
          <w:jc w:val="center"/>
        </w:trPr>
        <w:tc>
          <w:tcPr>
            <w:tcW w:w="1117" w:type="dxa"/>
            <w:gridSpan w:val="2"/>
            <w:tcBorders>
              <w:top w:val="nil"/>
              <w:left w:val="single" w:sz="4" w:space="0" w:color="auto"/>
              <w:bottom w:val="single" w:sz="4" w:space="0" w:color="auto"/>
              <w:right w:val="single" w:sz="4" w:space="0" w:color="auto"/>
            </w:tcBorders>
            <w:noWrap/>
            <w:vAlign w:val="center"/>
          </w:tcPr>
          <w:p w14:paraId="01C41D6B" w14:textId="77777777" w:rsidR="004B5F5B"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c>
          <w:tcPr>
            <w:tcW w:w="2677" w:type="dxa"/>
            <w:gridSpan w:val="3"/>
            <w:tcBorders>
              <w:top w:val="nil"/>
              <w:left w:val="nil"/>
              <w:bottom w:val="single" w:sz="4" w:space="0" w:color="auto"/>
              <w:right w:val="single" w:sz="4" w:space="0" w:color="auto"/>
            </w:tcBorders>
            <w:noWrap/>
            <w:vAlign w:val="center"/>
          </w:tcPr>
          <w:p w14:paraId="1C23E0E3" w14:textId="77777777" w:rsidR="004B5F5B"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c>
          <w:tcPr>
            <w:tcW w:w="1131" w:type="dxa"/>
            <w:tcBorders>
              <w:top w:val="nil"/>
              <w:left w:val="nil"/>
              <w:bottom w:val="single" w:sz="4" w:space="0" w:color="auto"/>
              <w:right w:val="single" w:sz="4" w:space="0" w:color="auto"/>
            </w:tcBorders>
            <w:noWrap/>
            <w:vAlign w:val="center"/>
          </w:tcPr>
          <w:p w14:paraId="51BE6291" w14:textId="77777777" w:rsidR="004B5F5B"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c>
          <w:tcPr>
            <w:tcW w:w="958" w:type="dxa"/>
            <w:gridSpan w:val="2"/>
            <w:tcBorders>
              <w:top w:val="nil"/>
              <w:left w:val="nil"/>
              <w:bottom w:val="single" w:sz="4" w:space="0" w:color="auto"/>
              <w:right w:val="single" w:sz="4" w:space="0" w:color="auto"/>
            </w:tcBorders>
            <w:noWrap/>
            <w:vAlign w:val="center"/>
          </w:tcPr>
          <w:p w14:paraId="0FB31D66" w14:textId="77777777" w:rsidR="004B5F5B" w:rsidRDefault="00000000">
            <w:pPr>
              <w:rPr>
                <w:rFonts w:ascii="宋体" w:eastAsia="宋体" w:hAnsi="宋体" w:cs="宋体" w:hint="eastAsia"/>
                <w:color w:val="000000"/>
                <w:sz w:val="22"/>
              </w:rPr>
            </w:pPr>
            <w:r>
              <w:rPr>
                <w:rFonts w:hint="eastAsia"/>
                <w:color w:val="000000"/>
                <w:sz w:val="22"/>
              </w:rPr>
              <w:t>30299</w:t>
            </w:r>
          </w:p>
        </w:tc>
        <w:tc>
          <w:tcPr>
            <w:tcW w:w="2402" w:type="dxa"/>
            <w:gridSpan w:val="3"/>
            <w:tcBorders>
              <w:top w:val="nil"/>
              <w:left w:val="nil"/>
              <w:bottom w:val="single" w:sz="4" w:space="0" w:color="auto"/>
              <w:right w:val="single" w:sz="4" w:space="0" w:color="auto"/>
            </w:tcBorders>
            <w:noWrap/>
            <w:vAlign w:val="center"/>
          </w:tcPr>
          <w:p w14:paraId="2DA3D74F" w14:textId="77777777" w:rsidR="004B5F5B" w:rsidRDefault="00000000">
            <w:pPr>
              <w:rPr>
                <w:rFonts w:ascii="宋体" w:eastAsia="宋体" w:hAnsi="宋体" w:cs="宋体" w:hint="eastAsia"/>
                <w:color w:val="000000"/>
                <w:sz w:val="22"/>
              </w:rPr>
            </w:pPr>
            <w:r>
              <w:rPr>
                <w:rFonts w:hint="eastAsia"/>
                <w:color w:val="000000"/>
                <w:sz w:val="22"/>
              </w:rPr>
              <w:t xml:space="preserve">  </w:t>
            </w:r>
            <w:r>
              <w:rPr>
                <w:rFonts w:hint="eastAsia"/>
                <w:color w:val="000000"/>
                <w:sz w:val="22"/>
              </w:rPr>
              <w:t>其他商品和服务支出</w:t>
            </w:r>
          </w:p>
        </w:tc>
        <w:tc>
          <w:tcPr>
            <w:tcW w:w="982" w:type="dxa"/>
            <w:gridSpan w:val="2"/>
            <w:tcBorders>
              <w:top w:val="nil"/>
              <w:left w:val="nil"/>
              <w:bottom w:val="single" w:sz="4" w:space="0" w:color="auto"/>
              <w:right w:val="single" w:sz="4" w:space="0" w:color="auto"/>
            </w:tcBorders>
            <w:noWrap/>
            <w:vAlign w:val="center"/>
          </w:tcPr>
          <w:p w14:paraId="18A29B01" w14:textId="77777777" w:rsidR="004B5F5B" w:rsidRDefault="00000000">
            <w:pPr>
              <w:jc w:val="right"/>
              <w:rPr>
                <w:rFonts w:ascii="宋体" w:eastAsia="宋体" w:hAnsi="宋体" w:cs="宋体" w:hint="eastAsia"/>
                <w:color w:val="000000"/>
                <w:sz w:val="22"/>
              </w:rPr>
            </w:pPr>
            <w:r>
              <w:rPr>
                <w:rFonts w:hint="eastAsia"/>
                <w:color w:val="000000"/>
                <w:sz w:val="22"/>
              </w:rPr>
              <w:t>4.54</w:t>
            </w:r>
          </w:p>
        </w:tc>
        <w:tc>
          <w:tcPr>
            <w:tcW w:w="1134" w:type="dxa"/>
            <w:gridSpan w:val="2"/>
            <w:tcBorders>
              <w:top w:val="nil"/>
              <w:left w:val="nil"/>
              <w:bottom w:val="single" w:sz="4" w:space="0" w:color="auto"/>
              <w:right w:val="single" w:sz="4" w:space="0" w:color="auto"/>
            </w:tcBorders>
            <w:noWrap/>
            <w:vAlign w:val="center"/>
          </w:tcPr>
          <w:p w14:paraId="2997E84F" w14:textId="77777777" w:rsidR="004B5F5B" w:rsidRDefault="00000000">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4171" w:type="dxa"/>
            <w:gridSpan w:val="4"/>
            <w:tcBorders>
              <w:top w:val="nil"/>
              <w:left w:val="nil"/>
              <w:bottom w:val="single" w:sz="4" w:space="0" w:color="auto"/>
              <w:right w:val="single" w:sz="4" w:space="0" w:color="auto"/>
            </w:tcBorders>
            <w:noWrap/>
            <w:vAlign w:val="center"/>
          </w:tcPr>
          <w:p w14:paraId="13B51E61" w14:textId="77777777" w:rsidR="004B5F5B" w:rsidRDefault="00000000">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w:t>
            </w:r>
          </w:p>
        </w:tc>
        <w:tc>
          <w:tcPr>
            <w:tcW w:w="1042" w:type="dxa"/>
            <w:gridSpan w:val="3"/>
            <w:tcBorders>
              <w:top w:val="nil"/>
              <w:left w:val="nil"/>
              <w:bottom w:val="single" w:sz="4" w:space="0" w:color="auto"/>
              <w:right w:val="single" w:sz="4" w:space="0" w:color="auto"/>
            </w:tcBorders>
            <w:noWrap/>
            <w:vAlign w:val="center"/>
          </w:tcPr>
          <w:p w14:paraId="399B7F9B" w14:textId="77777777" w:rsidR="004B5F5B"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4B5F5B" w14:paraId="2F54B814" w14:textId="77777777">
        <w:trPr>
          <w:trHeight w:hRule="exact" w:val="284"/>
          <w:jc w:val="center"/>
        </w:trPr>
        <w:tc>
          <w:tcPr>
            <w:tcW w:w="3794" w:type="dxa"/>
            <w:gridSpan w:val="5"/>
            <w:tcBorders>
              <w:top w:val="single" w:sz="4" w:space="0" w:color="auto"/>
              <w:left w:val="single" w:sz="4" w:space="0" w:color="auto"/>
              <w:bottom w:val="single" w:sz="4" w:space="0" w:color="auto"/>
              <w:right w:val="single" w:sz="4" w:space="0" w:color="auto"/>
            </w:tcBorders>
            <w:noWrap/>
            <w:vAlign w:val="center"/>
          </w:tcPr>
          <w:p w14:paraId="06BB3107"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人员经费合计</w:t>
            </w:r>
          </w:p>
        </w:tc>
        <w:tc>
          <w:tcPr>
            <w:tcW w:w="1131" w:type="dxa"/>
            <w:tcBorders>
              <w:top w:val="nil"/>
              <w:left w:val="nil"/>
              <w:bottom w:val="single" w:sz="4" w:space="0" w:color="auto"/>
              <w:right w:val="single" w:sz="4" w:space="0" w:color="auto"/>
            </w:tcBorders>
            <w:noWrap/>
            <w:vAlign w:val="center"/>
          </w:tcPr>
          <w:p w14:paraId="73586F58" w14:textId="77777777" w:rsidR="004B5F5B"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109</w:t>
            </w:r>
          </w:p>
        </w:tc>
        <w:tc>
          <w:tcPr>
            <w:tcW w:w="9647" w:type="dxa"/>
            <w:gridSpan w:val="13"/>
            <w:tcBorders>
              <w:top w:val="single" w:sz="4" w:space="0" w:color="auto"/>
              <w:left w:val="nil"/>
              <w:bottom w:val="single" w:sz="4" w:space="0" w:color="auto"/>
              <w:right w:val="single" w:sz="4" w:space="0" w:color="auto"/>
            </w:tcBorders>
            <w:noWrap/>
            <w:vAlign w:val="center"/>
          </w:tcPr>
          <w:p w14:paraId="78C23BCB" w14:textId="77777777" w:rsidR="004B5F5B"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公用经费合计</w:t>
            </w:r>
          </w:p>
        </w:tc>
        <w:tc>
          <w:tcPr>
            <w:tcW w:w="1042" w:type="dxa"/>
            <w:gridSpan w:val="3"/>
            <w:tcBorders>
              <w:top w:val="nil"/>
              <w:left w:val="nil"/>
              <w:bottom w:val="single" w:sz="4" w:space="0" w:color="auto"/>
              <w:right w:val="single" w:sz="4" w:space="0" w:color="auto"/>
            </w:tcBorders>
            <w:noWrap/>
            <w:vAlign w:val="center"/>
          </w:tcPr>
          <w:p w14:paraId="23AB2EBD" w14:textId="77777777" w:rsidR="004B5F5B" w:rsidRDefault="00000000">
            <w:pPr>
              <w:widowControl/>
              <w:jc w:val="left"/>
              <w:rPr>
                <w:rFonts w:ascii="宋体" w:eastAsia="宋体" w:hAnsi="宋体" w:cs="宋体" w:hint="eastAsia"/>
                <w:color w:val="000000"/>
                <w:kern w:val="0"/>
                <w:szCs w:val="18"/>
              </w:rPr>
            </w:pPr>
            <w:r>
              <w:rPr>
                <w:rFonts w:ascii="宋体" w:eastAsia="宋体" w:hAnsi="宋体" w:cs="宋体" w:hint="eastAsia"/>
                <w:color w:val="000000"/>
                <w:kern w:val="0"/>
                <w:szCs w:val="18"/>
              </w:rPr>
              <w:t xml:space="preserve">　54.67</w:t>
            </w:r>
          </w:p>
        </w:tc>
      </w:tr>
      <w:tr w:rsidR="004B5F5B" w14:paraId="4ED25F36" w14:textId="77777777">
        <w:trPr>
          <w:trHeight w:hRule="exact" w:val="284"/>
          <w:jc w:val="center"/>
        </w:trPr>
        <w:tc>
          <w:tcPr>
            <w:tcW w:w="15614" w:type="dxa"/>
            <w:gridSpan w:val="22"/>
            <w:tcBorders>
              <w:top w:val="nil"/>
              <w:left w:val="nil"/>
              <w:bottom w:val="nil"/>
              <w:right w:val="nil"/>
            </w:tcBorders>
            <w:noWrap/>
            <w:vAlign w:val="center"/>
          </w:tcPr>
          <w:p w14:paraId="49CC8862" w14:textId="77777777" w:rsidR="004B5F5B" w:rsidRDefault="00000000">
            <w:pPr>
              <w:widowControl/>
              <w:jc w:val="left"/>
              <w:rPr>
                <w:rFonts w:ascii="宋体" w:eastAsia="宋体" w:hAnsi="宋体" w:cs="宋体" w:hint="eastAsia"/>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4B5F5B" w14:paraId="78EB0A40" w14:textId="77777777">
        <w:trPr>
          <w:gridAfter w:val="1"/>
          <w:wAfter w:w="222" w:type="dxa"/>
          <w:trHeight w:val="690"/>
          <w:jc w:val="center"/>
        </w:trPr>
        <w:tc>
          <w:tcPr>
            <w:tcW w:w="15392" w:type="dxa"/>
            <w:gridSpan w:val="21"/>
            <w:tcBorders>
              <w:top w:val="nil"/>
              <w:left w:val="nil"/>
              <w:bottom w:val="nil"/>
              <w:right w:val="nil"/>
            </w:tcBorders>
            <w:shd w:val="clear" w:color="auto" w:fill="FFFFFF"/>
            <w:vAlign w:val="center"/>
          </w:tcPr>
          <w:p w14:paraId="05CA1DB3" w14:textId="77777777" w:rsidR="004B5F5B" w:rsidRDefault="004B5F5B">
            <w:pPr>
              <w:widowControl/>
              <w:jc w:val="center"/>
              <w:textAlignment w:val="center"/>
              <w:rPr>
                <w:rFonts w:ascii="华文中宋" w:eastAsia="华文中宋" w:hAnsi="华文中宋" w:cs="华文中宋" w:hint="eastAsia"/>
                <w:color w:val="000000"/>
                <w:kern w:val="0"/>
                <w:sz w:val="32"/>
                <w:szCs w:val="32"/>
              </w:rPr>
            </w:pPr>
          </w:p>
          <w:p w14:paraId="79FB17E6" w14:textId="77777777" w:rsidR="004B5F5B"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4B5F5B" w14:paraId="6AD62331" w14:textId="77777777">
        <w:trPr>
          <w:gridAfter w:val="1"/>
          <w:wAfter w:w="222" w:type="dxa"/>
          <w:trHeight w:val="345"/>
          <w:jc w:val="center"/>
        </w:trPr>
        <w:tc>
          <w:tcPr>
            <w:tcW w:w="13433" w:type="dxa"/>
            <w:gridSpan w:val="18"/>
            <w:tcBorders>
              <w:top w:val="nil"/>
              <w:left w:val="nil"/>
              <w:bottom w:val="nil"/>
              <w:right w:val="nil"/>
            </w:tcBorders>
            <w:shd w:val="clear" w:color="auto" w:fill="FFFFFF"/>
            <w:vAlign w:val="center"/>
          </w:tcPr>
          <w:p w14:paraId="43A079FE" w14:textId="77777777" w:rsidR="004B5F5B" w:rsidRDefault="004B5F5B">
            <w:pPr>
              <w:rPr>
                <w:rFonts w:ascii="宋体" w:eastAsia="宋体" w:hAnsi="宋体" w:cs="宋体" w:hint="eastAsia"/>
                <w:color w:val="000000"/>
                <w:sz w:val="20"/>
                <w:szCs w:val="20"/>
              </w:rPr>
            </w:pPr>
          </w:p>
        </w:tc>
        <w:tc>
          <w:tcPr>
            <w:tcW w:w="1959" w:type="dxa"/>
            <w:gridSpan w:val="3"/>
            <w:tcBorders>
              <w:top w:val="nil"/>
              <w:left w:val="nil"/>
              <w:bottom w:val="nil"/>
              <w:right w:val="nil"/>
            </w:tcBorders>
            <w:shd w:val="clear" w:color="auto" w:fill="FFFFFF"/>
            <w:noWrap/>
            <w:vAlign w:val="center"/>
          </w:tcPr>
          <w:p w14:paraId="22509BFB" w14:textId="77777777" w:rsidR="004B5F5B"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公开07表</w:t>
            </w:r>
          </w:p>
        </w:tc>
      </w:tr>
      <w:tr w:rsidR="004B5F5B" w14:paraId="3C13F00F" w14:textId="77777777">
        <w:trPr>
          <w:gridAfter w:val="1"/>
          <w:wAfter w:w="222" w:type="dxa"/>
          <w:trHeight w:val="690"/>
          <w:jc w:val="center"/>
        </w:trPr>
        <w:tc>
          <w:tcPr>
            <w:tcW w:w="901" w:type="dxa"/>
            <w:tcBorders>
              <w:top w:val="nil"/>
              <w:left w:val="nil"/>
              <w:bottom w:val="nil"/>
              <w:right w:val="nil"/>
            </w:tcBorders>
            <w:shd w:val="clear" w:color="auto" w:fill="FFFFFF"/>
            <w:noWrap/>
            <w:vAlign w:val="center"/>
          </w:tcPr>
          <w:p w14:paraId="57E2E696" w14:textId="77777777" w:rsidR="004B5F5B"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w:t>
            </w:r>
          </w:p>
        </w:tc>
        <w:tc>
          <w:tcPr>
            <w:tcW w:w="4736" w:type="dxa"/>
            <w:gridSpan w:val="6"/>
            <w:tcBorders>
              <w:top w:val="nil"/>
              <w:left w:val="nil"/>
              <w:bottom w:val="nil"/>
              <w:right w:val="nil"/>
            </w:tcBorders>
            <w:shd w:val="clear" w:color="auto" w:fill="FFFFFF"/>
            <w:vAlign w:val="center"/>
          </w:tcPr>
          <w:p w14:paraId="7D635E3E" w14:textId="77777777" w:rsidR="004B5F5B" w:rsidRDefault="00000000">
            <w:pPr>
              <w:jc w:val="left"/>
              <w:rPr>
                <w:rFonts w:ascii="宋体" w:eastAsia="宋体" w:hAnsi="宋体" w:cs="宋体" w:hint="eastAsia"/>
                <w:color w:val="000000"/>
                <w:sz w:val="20"/>
                <w:szCs w:val="20"/>
              </w:rPr>
            </w:pPr>
            <w:r>
              <w:rPr>
                <w:rFonts w:ascii="Times New Roman" w:eastAsia="仿宋_GB2312" w:hAnsi="Times New Roman" w:cs="Times New Roman"/>
                <w:color w:val="000000"/>
                <w:kern w:val="0"/>
                <w:sz w:val="24"/>
                <w:szCs w:val="24"/>
              </w:rPr>
              <w:t>祁阳市档</w:t>
            </w:r>
            <w:r>
              <w:rPr>
                <w:rFonts w:ascii="Times New Roman" w:eastAsia="仿宋_GB2312" w:hAnsi="Times New Roman" w:cs="Times New Roman" w:hint="eastAsia"/>
                <w:color w:val="000000"/>
                <w:kern w:val="0"/>
                <w:sz w:val="24"/>
                <w:szCs w:val="24"/>
              </w:rPr>
              <w:t>案馆</w:t>
            </w:r>
          </w:p>
        </w:tc>
        <w:tc>
          <w:tcPr>
            <w:tcW w:w="7796" w:type="dxa"/>
            <w:gridSpan w:val="11"/>
            <w:tcBorders>
              <w:top w:val="nil"/>
              <w:left w:val="nil"/>
              <w:bottom w:val="nil"/>
              <w:right w:val="nil"/>
            </w:tcBorders>
            <w:shd w:val="clear" w:color="auto" w:fill="FFFFFF"/>
            <w:vAlign w:val="center"/>
          </w:tcPr>
          <w:p w14:paraId="7531EAC2" w14:textId="77777777" w:rsidR="004B5F5B" w:rsidRDefault="004B5F5B">
            <w:pPr>
              <w:rPr>
                <w:rFonts w:ascii="宋体" w:eastAsia="宋体" w:hAnsi="宋体" w:cs="宋体" w:hint="eastAsia"/>
                <w:color w:val="000000"/>
                <w:sz w:val="20"/>
                <w:szCs w:val="20"/>
              </w:rPr>
            </w:pPr>
          </w:p>
        </w:tc>
        <w:tc>
          <w:tcPr>
            <w:tcW w:w="1959" w:type="dxa"/>
            <w:gridSpan w:val="3"/>
            <w:tcBorders>
              <w:top w:val="nil"/>
              <w:left w:val="nil"/>
              <w:bottom w:val="nil"/>
              <w:right w:val="nil"/>
            </w:tcBorders>
            <w:shd w:val="clear" w:color="auto" w:fill="FFFFFF"/>
            <w:noWrap/>
            <w:vAlign w:val="center"/>
          </w:tcPr>
          <w:p w14:paraId="114C98AC" w14:textId="77777777" w:rsidR="004B5F5B"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4B5F5B" w14:paraId="00EEEF20" w14:textId="77777777">
        <w:trPr>
          <w:gridAfter w:val="1"/>
          <w:wAfter w:w="222" w:type="dxa"/>
          <w:trHeight w:val="459"/>
          <w:jc w:val="center"/>
        </w:trPr>
        <w:tc>
          <w:tcPr>
            <w:tcW w:w="5637" w:type="dxa"/>
            <w:gridSpan w:val="7"/>
            <w:tcBorders>
              <w:top w:val="single" w:sz="4" w:space="0" w:color="000000"/>
              <w:left w:val="single" w:sz="4" w:space="0" w:color="000000"/>
              <w:bottom w:val="single" w:sz="4" w:space="0" w:color="000000"/>
              <w:right w:val="single" w:sz="4" w:space="0" w:color="000000"/>
            </w:tcBorders>
            <w:vAlign w:val="center"/>
          </w:tcPr>
          <w:p w14:paraId="1804DD56"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项 </w:t>
            </w:r>
            <w:r>
              <w:rPr>
                <w:rStyle w:val="font01"/>
                <w:rFonts w:hint="default"/>
              </w:rPr>
              <w:t xml:space="preserve">   </w:t>
            </w:r>
            <w:r>
              <w:rPr>
                <w:rStyle w:val="font21"/>
                <w:rFonts w:hint="default"/>
              </w:rPr>
              <w:t>目</w:t>
            </w:r>
          </w:p>
        </w:tc>
        <w:tc>
          <w:tcPr>
            <w:tcW w:w="141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B6DF9E"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年初结转和结余</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78B12AA"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本年收入</w:t>
            </w:r>
          </w:p>
        </w:tc>
        <w:tc>
          <w:tcPr>
            <w:tcW w:w="4678" w:type="dxa"/>
            <w:gridSpan w:val="6"/>
            <w:tcBorders>
              <w:top w:val="single" w:sz="4" w:space="0" w:color="000000"/>
              <w:left w:val="single" w:sz="4" w:space="0" w:color="000000"/>
              <w:bottom w:val="single" w:sz="4" w:space="0" w:color="000000"/>
              <w:right w:val="single" w:sz="4" w:space="0" w:color="000000"/>
            </w:tcBorders>
            <w:vAlign w:val="center"/>
          </w:tcPr>
          <w:p w14:paraId="6C6A0F9E"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本年支出</w:t>
            </w:r>
          </w:p>
        </w:tc>
        <w:tc>
          <w:tcPr>
            <w:tcW w:w="195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6144AD9"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年末结转和结余</w:t>
            </w:r>
          </w:p>
        </w:tc>
      </w:tr>
      <w:tr w:rsidR="004B5F5B" w14:paraId="1FFF215A" w14:textId="77777777">
        <w:trPr>
          <w:gridAfter w:val="1"/>
          <w:wAfter w:w="222" w:type="dxa"/>
          <w:trHeight w:val="609"/>
          <w:jc w:val="center"/>
        </w:trPr>
        <w:tc>
          <w:tcPr>
            <w:tcW w:w="1333"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43518E1"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科目代码</w:t>
            </w:r>
          </w:p>
        </w:tc>
        <w:tc>
          <w:tcPr>
            <w:tcW w:w="430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A5B320D"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科目名称</w:t>
            </w: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14:paraId="498E380A" w14:textId="77777777" w:rsidR="004B5F5B" w:rsidRDefault="004B5F5B">
            <w:pPr>
              <w:jc w:val="center"/>
              <w:rPr>
                <w:rFonts w:ascii="宋体" w:eastAsia="宋体" w:hAnsi="宋体" w:cs="宋体" w:hint="eastAsia"/>
                <w:color w:val="000000"/>
                <w:sz w:val="24"/>
                <w:szCs w:val="24"/>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0347392E" w14:textId="77777777" w:rsidR="004B5F5B" w:rsidRDefault="004B5F5B">
            <w:pPr>
              <w:jc w:val="center"/>
              <w:rPr>
                <w:rFonts w:ascii="宋体" w:eastAsia="宋体" w:hAnsi="宋体" w:cs="宋体" w:hint="eastAsia"/>
                <w:color w:val="000000"/>
                <w:sz w:val="24"/>
                <w:szCs w:val="24"/>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C2E11C"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小计</w:t>
            </w:r>
          </w:p>
        </w:tc>
        <w:tc>
          <w:tcPr>
            <w:tcW w:w="1842"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DE70918"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基本支出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0AFF52DD"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项目支出</w:t>
            </w:r>
          </w:p>
        </w:tc>
        <w:tc>
          <w:tcPr>
            <w:tcW w:w="1959" w:type="dxa"/>
            <w:gridSpan w:val="3"/>
            <w:vMerge/>
            <w:tcBorders>
              <w:top w:val="single" w:sz="4" w:space="0" w:color="000000"/>
              <w:left w:val="single" w:sz="4" w:space="0" w:color="000000"/>
              <w:bottom w:val="single" w:sz="4" w:space="0" w:color="000000"/>
              <w:right w:val="single" w:sz="4" w:space="0" w:color="000000"/>
            </w:tcBorders>
            <w:vAlign w:val="center"/>
          </w:tcPr>
          <w:p w14:paraId="33C1FAF9" w14:textId="77777777" w:rsidR="004B5F5B" w:rsidRDefault="004B5F5B">
            <w:pPr>
              <w:jc w:val="center"/>
              <w:rPr>
                <w:rFonts w:ascii="宋体" w:eastAsia="宋体" w:hAnsi="宋体" w:cs="宋体" w:hint="eastAsia"/>
                <w:color w:val="000000"/>
                <w:sz w:val="24"/>
                <w:szCs w:val="24"/>
              </w:rPr>
            </w:pPr>
          </w:p>
        </w:tc>
      </w:tr>
      <w:tr w:rsidR="004B5F5B" w14:paraId="691D4867" w14:textId="77777777">
        <w:trPr>
          <w:gridAfter w:val="1"/>
          <w:wAfter w:w="222" w:type="dxa"/>
          <w:trHeight w:val="409"/>
          <w:jc w:val="center"/>
        </w:trPr>
        <w:tc>
          <w:tcPr>
            <w:tcW w:w="1333" w:type="dxa"/>
            <w:gridSpan w:val="4"/>
            <w:vMerge/>
            <w:tcBorders>
              <w:top w:val="single" w:sz="4" w:space="0" w:color="000000"/>
              <w:left w:val="single" w:sz="4" w:space="0" w:color="000000"/>
              <w:bottom w:val="single" w:sz="4" w:space="0" w:color="000000"/>
              <w:right w:val="single" w:sz="4" w:space="0" w:color="000000"/>
            </w:tcBorders>
            <w:vAlign w:val="center"/>
          </w:tcPr>
          <w:p w14:paraId="627B2B6A" w14:textId="77777777" w:rsidR="004B5F5B" w:rsidRDefault="004B5F5B">
            <w:pPr>
              <w:jc w:val="center"/>
              <w:rPr>
                <w:rFonts w:ascii="宋体" w:eastAsia="宋体" w:hAnsi="宋体" w:cs="宋体" w:hint="eastAsia"/>
                <w:color w:val="000000"/>
                <w:sz w:val="24"/>
                <w:szCs w:val="24"/>
              </w:rPr>
            </w:pPr>
          </w:p>
        </w:tc>
        <w:tc>
          <w:tcPr>
            <w:tcW w:w="4304" w:type="dxa"/>
            <w:gridSpan w:val="3"/>
            <w:vMerge/>
            <w:tcBorders>
              <w:top w:val="single" w:sz="4" w:space="0" w:color="000000"/>
              <w:left w:val="single" w:sz="4" w:space="0" w:color="000000"/>
              <w:bottom w:val="single" w:sz="4" w:space="0" w:color="000000"/>
              <w:right w:val="single" w:sz="4" w:space="0" w:color="000000"/>
            </w:tcBorders>
            <w:vAlign w:val="center"/>
          </w:tcPr>
          <w:p w14:paraId="314EE4FB" w14:textId="77777777" w:rsidR="004B5F5B" w:rsidRDefault="004B5F5B">
            <w:pPr>
              <w:jc w:val="center"/>
              <w:rPr>
                <w:rFonts w:ascii="宋体" w:eastAsia="宋体" w:hAnsi="宋体" w:cs="宋体" w:hint="eastAsia"/>
                <w:color w:val="000000"/>
                <w:sz w:val="24"/>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14:paraId="4D09FEDD" w14:textId="77777777" w:rsidR="004B5F5B" w:rsidRDefault="004B5F5B">
            <w:pPr>
              <w:jc w:val="center"/>
              <w:rPr>
                <w:rFonts w:ascii="宋体" w:eastAsia="宋体" w:hAnsi="宋体" w:cs="宋体" w:hint="eastAsia"/>
                <w:color w:val="000000"/>
                <w:sz w:val="24"/>
                <w:szCs w:val="24"/>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22FEE315" w14:textId="77777777" w:rsidR="004B5F5B" w:rsidRDefault="004B5F5B">
            <w:pPr>
              <w:jc w:val="center"/>
              <w:rPr>
                <w:rFonts w:ascii="宋体" w:eastAsia="宋体" w:hAnsi="宋体" w:cs="宋体" w:hint="eastAsia"/>
                <w:color w:val="000000"/>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tcPr>
          <w:p w14:paraId="7898ED0E" w14:textId="77777777" w:rsidR="004B5F5B" w:rsidRDefault="004B5F5B">
            <w:pPr>
              <w:jc w:val="center"/>
              <w:rPr>
                <w:rFonts w:ascii="宋体" w:eastAsia="宋体" w:hAnsi="宋体" w:cs="宋体" w:hint="eastAsia"/>
                <w:color w:val="000000"/>
                <w:sz w:val="24"/>
                <w:szCs w:val="24"/>
              </w:rPr>
            </w:pPr>
          </w:p>
        </w:tc>
        <w:tc>
          <w:tcPr>
            <w:tcW w:w="1842" w:type="dxa"/>
            <w:gridSpan w:val="3"/>
            <w:vMerge/>
            <w:tcBorders>
              <w:top w:val="single" w:sz="4" w:space="0" w:color="000000"/>
              <w:left w:val="single" w:sz="4" w:space="0" w:color="000000"/>
              <w:bottom w:val="single" w:sz="4" w:space="0" w:color="000000"/>
              <w:right w:val="single" w:sz="4" w:space="0" w:color="000000"/>
            </w:tcBorders>
            <w:vAlign w:val="center"/>
          </w:tcPr>
          <w:p w14:paraId="48F69C74" w14:textId="77777777" w:rsidR="004B5F5B" w:rsidRDefault="004B5F5B">
            <w:pPr>
              <w:jc w:val="center"/>
              <w:rPr>
                <w:rFonts w:ascii="宋体" w:eastAsia="宋体" w:hAnsi="宋体" w:cs="宋体" w:hint="eastAsia"/>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1444C53C" w14:textId="77777777" w:rsidR="004B5F5B" w:rsidRDefault="004B5F5B">
            <w:pPr>
              <w:jc w:val="center"/>
              <w:rPr>
                <w:rFonts w:ascii="宋体" w:eastAsia="宋体" w:hAnsi="宋体" w:cs="宋体" w:hint="eastAsia"/>
                <w:color w:val="000000"/>
                <w:sz w:val="24"/>
                <w:szCs w:val="24"/>
              </w:rPr>
            </w:pPr>
          </w:p>
        </w:tc>
        <w:tc>
          <w:tcPr>
            <w:tcW w:w="1959" w:type="dxa"/>
            <w:gridSpan w:val="3"/>
            <w:vMerge/>
            <w:tcBorders>
              <w:top w:val="single" w:sz="4" w:space="0" w:color="000000"/>
              <w:left w:val="single" w:sz="4" w:space="0" w:color="000000"/>
              <w:bottom w:val="single" w:sz="4" w:space="0" w:color="000000"/>
              <w:right w:val="single" w:sz="4" w:space="0" w:color="000000"/>
            </w:tcBorders>
            <w:vAlign w:val="center"/>
          </w:tcPr>
          <w:p w14:paraId="4A1A4D78" w14:textId="77777777" w:rsidR="004B5F5B" w:rsidRDefault="004B5F5B">
            <w:pPr>
              <w:jc w:val="center"/>
              <w:rPr>
                <w:rFonts w:ascii="宋体" w:eastAsia="宋体" w:hAnsi="宋体" w:cs="宋体" w:hint="eastAsia"/>
                <w:color w:val="000000"/>
                <w:sz w:val="24"/>
                <w:szCs w:val="24"/>
              </w:rPr>
            </w:pPr>
          </w:p>
        </w:tc>
      </w:tr>
      <w:tr w:rsidR="004B5F5B" w14:paraId="2600994A" w14:textId="77777777">
        <w:trPr>
          <w:gridAfter w:val="1"/>
          <w:wAfter w:w="222" w:type="dxa"/>
          <w:trHeight w:val="312"/>
          <w:jc w:val="center"/>
        </w:trPr>
        <w:tc>
          <w:tcPr>
            <w:tcW w:w="1333" w:type="dxa"/>
            <w:gridSpan w:val="4"/>
            <w:vMerge/>
            <w:tcBorders>
              <w:top w:val="single" w:sz="4" w:space="0" w:color="000000"/>
              <w:left w:val="single" w:sz="4" w:space="0" w:color="000000"/>
              <w:bottom w:val="single" w:sz="4" w:space="0" w:color="000000"/>
              <w:right w:val="single" w:sz="4" w:space="0" w:color="000000"/>
            </w:tcBorders>
            <w:vAlign w:val="center"/>
          </w:tcPr>
          <w:p w14:paraId="327A17F0" w14:textId="77777777" w:rsidR="004B5F5B" w:rsidRDefault="004B5F5B">
            <w:pPr>
              <w:jc w:val="center"/>
              <w:rPr>
                <w:rFonts w:ascii="宋体" w:eastAsia="宋体" w:hAnsi="宋体" w:cs="宋体" w:hint="eastAsia"/>
                <w:color w:val="000000"/>
                <w:sz w:val="24"/>
                <w:szCs w:val="24"/>
              </w:rPr>
            </w:pPr>
          </w:p>
        </w:tc>
        <w:tc>
          <w:tcPr>
            <w:tcW w:w="4304" w:type="dxa"/>
            <w:gridSpan w:val="3"/>
            <w:vMerge/>
            <w:tcBorders>
              <w:top w:val="single" w:sz="4" w:space="0" w:color="000000"/>
              <w:left w:val="single" w:sz="4" w:space="0" w:color="000000"/>
              <w:bottom w:val="single" w:sz="4" w:space="0" w:color="000000"/>
              <w:right w:val="single" w:sz="4" w:space="0" w:color="000000"/>
            </w:tcBorders>
            <w:vAlign w:val="center"/>
          </w:tcPr>
          <w:p w14:paraId="1FE06631" w14:textId="77777777" w:rsidR="004B5F5B" w:rsidRDefault="004B5F5B">
            <w:pPr>
              <w:jc w:val="center"/>
              <w:rPr>
                <w:rFonts w:ascii="宋体" w:eastAsia="宋体" w:hAnsi="宋体" w:cs="宋体" w:hint="eastAsia"/>
                <w:color w:val="000000"/>
                <w:sz w:val="24"/>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14:paraId="600AC1E4" w14:textId="77777777" w:rsidR="004B5F5B" w:rsidRDefault="004B5F5B">
            <w:pPr>
              <w:jc w:val="center"/>
              <w:rPr>
                <w:rFonts w:ascii="宋体" w:eastAsia="宋体" w:hAnsi="宋体" w:cs="宋体" w:hint="eastAsia"/>
                <w:color w:val="000000"/>
                <w:sz w:val="24"/>
                <w:szCs w:val="24"/>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tcPr>
          <w:p w14:paraId="232F39E9" w14:textId="77777777" w:rsidR="004B5F5B" w:rsidRDefault="004B5F5B">
            <w:pPr>
              <w:jc w:val="center"/>
              <w:rPr>
                <w:rFonts w:ascii="宋体" w:eastAsia="宋体" w:hAnsi="宋体" w:cs="宋体" w:hint="eastAsia"/>
                <w:color w:val="000000"/>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tcPr>
          <w:p w14:paraId="264B22A9" w14:textId="77777777" w:rsidR="004B5F5B" w:rsidRDefault="004B5F5B">
            <w:pPr>
              <w:jc w:val="center"/>
              <w:rPr>
                <w:rFonts w:ascii="宋体" w:eastAsia="宋体" w:hAnsi="宋体" w:cs="宋体" w:hint="eastAsia"/>
                <w:color w:val="000000"/>
                <w:sz w:val="24"/>
                <w:szCs w:val="24"/>
              </w:rPr>
            </w:pPr>
          </w:p>
        </w:tc>
        <w:tc>
          <w:tcPr>
            <w:tcW w:w="1842" w:type="dxa"/>
            <w:gridSpan w:val="3"/>
            <w:vMerge/>
            <w:tcBorders>
              <w:top w:val="single" w:sz="4" w:space="0" w:color="000000"/>
              <w:left w:val="single" w:sz="4" w:space="0" w:color="000000"/>
              <w:bottom w:val="single" w:sz="4" w:space="0" w:color="000000"/>
              <w:right w:val="single" w:sz="4" w:space="0" w:color="000000"/>
            </w:tcBorders>
            <w:vAlign w:val="center"/>
          </w:tcPr>
          <w:p w14:paraId="7FCBAA10" w14:textId="77777777" w:rsidR="004B5F5B" w:rsidRDefault="004B5F5B">
            <w:pPr>
              <w:jc w:val="center"/>
              <w:rPr>
                <w:rFonts w:ascii="宋体" w:eastAsia="宋体" w:hAnsi="宋体" w:cs="宋体" w:hint="eastAsia"/>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CBF52E5" w14:textId="77777777" w:rsidR="004B5F5B" w:rsidRDefault="004B5F5B">
            <w:pPr>
              <w:jc w:val="center"/>
              <w:rPr>
                <w:rFonts w:ascii="宋体" w:eastAsia="宋体" w:hAnsi="宋体" w:cs="宋体" w:hint="eastAsia"/>
                <w:color w:val="000000"/>
                <w:sz w:val="24"/>
                <w:szCs w:val="24"/>
              </w:rPr>
            </w:pPr>
          </w:p>
        </w:tc>
        <w:tc>
          <w:tcPr>
            <w:tcW w:w="1959" w:type="dxa"/>
            <w:gridSpan w:val="3"/>
            <w:vMerge/>
            <w:tcBorders>
              <w:top w:val="single" w:sz="4" w:space="0" w:color="000000"/>
              <w:left w:val="single" w:sz="4" w:space="0" w:color="000000"/>
              <w:bottom w:val="single" w:sz="4" w:space="0" w:color="000000"/>
              <w:right w:val="single" w:sz="4" w:space="0" w:color="000000"/>
            </w:tcBorders>
            <w:vAlign w:val="center"/>
          </w:tcPr>
          <w:p w14:paraId="3DD0092C" w14:textId="77777777" w:rsidR="004B5F5B" w:rsidRDefault="004B5F5B">
            <w:pPr>
              <w:jc w:val="center"/>
              <w:rPr>
                <w:rFonts w:ascii="宋体" w:eastAsia="宋体" w:hAnsi="宋体" w:cs="宋体" w:hint="eastAsia"/>
                <w:color w:val="000000"/>
                <w:sz w:val="24"/>
                <w:szCs w:val="24"/>
              </w:rPr>
            </w:pPr>
          </w:p>
        </w:tc>
      </w:tr>
      <w:tr w:rsidR="004B5F5B" w14:paraId="2DEF15E2" w14:textId="77777777">
        <w:trPr>
          <w:gridAfter w:val="1"/>
          <w:wAfter w:w="222" w:type="dxa"/>
          <w:trHeight w:val="397"/>
          <w:jc w:val="center"/>
        </w:trPr>
        <w:tc>
          <w:tcPr>
            <w:tcW w:w="5637" w:type="dxa"/>
            <w:gridSpan w:val="7"/>
            <w:tcBorders>
              <w:top w:val="single" w:sz="4" w:space="0" w:color="000000"/>
              <w:left w:val="single" w:sz="4" w:space="0" w:color="000000"/>
              <w:bottom w:val="single" w:sz="4" w:space="0" w:color="000000"/>
              <w:right w:val="single" w:sz="4" w:space="0" w:color="000000"/>
            </w:tcBorders>
            <w:vAlign w:val="center"/>
          </w:tcPr>
          <w:p w14:paraId="60612988"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栏次</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6592830"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59576ACF"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8400E67"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3</w:t>
            </w: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6C9BBB98"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5A3D0DA5"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5</w:t>
            </w: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68B8FABA"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6</w:t>
            </w:r>
          </w:p>
        </w:tc>
      </w:tr>
      <w:tr w:rsidR="004B5F5B" w14:paraId="5C554838" w14:textId="77777777">
        <w:trPr>
          <w:gridAfter w:val="1"/>
          <w:wAfter w:w="222" w:type="dxa"/>
          <w:trHeight w:val="397"/>
          <w:jc w:val="center"/>
        </w:trPr>
        <w:tc>
          <w:tcPr>
            <w:tcW w:w="5637" w:type="dxa"/>
            <w:gridSpan w:val="7"/>
            <w:tcBorders>
              <w:top w:val="single" w:sz="4" w:space="0" w:color="000000"/>
              <w:left w:val="single" w:sz="4" w:space="0" w:color="000000"/>
              <w:bottom w:val="single" w:sz="4" w:space="0" w:color="000000"/>
              <w:right w:val="single" w:sz="4" w:space="0" w:color="000000"/>
            </w:tcBorders>
            <w:vAlign w:val="center"/>
          </w:tcPr>
          <w:p w14:paraId="78C7C590"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CAF1B15" w14:textId="77777777" w:rsidR="004B5F5B" w:rsidRDefault="004B5F5B">
            <w:pPr>
              <w:jc w:val="center"/>
              <w:rPr>
                <w:rFonts w:ascii="宋体" w:eastAsia="宋体" w:hAnsi="宋体" w:cs="宋体" w:hint="eastAsia"/>
                <w:color w:val="000000"/>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30219EF2" w14:textId="77777777" w:rsidR="004B5F5B" w:rsidRDefault="004B5F5B">
            <w:pPr>
              <w:jc w:val="center"/>
              <w:rPr>
                <w:rFonts w:ascii="宋体" w:eastAsia="宋体" w:hAnsi="宋体" w:cs="宋体" w:hint="eastAsia"/>
                <w:color w:val="00000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BAC7629" w14:textId="77777777" w:rsidR="004B5F5B" w:rsidRDefault="004B5F5B">
            <w:pPr>
              <w:jc w:val="center"/>
              <w:rPr>
                <w:rFonts w:ascii="宋体" w:eastAsia="宋体" w:hAnsi="宋体" w:cs="宋体" w:hint="eastAsia"/>
                <w:color w:val="000000"/>
                <w:sz w:val="24"/>
                <w:szCs w:val="24"/>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7FBCD59F" w14:textId="77777777" w:rsidR="004B5F5B" w:rsidRDefault="004B5F5B">
            <w:pPr>
              <w:jc w:val="center"/>
              <w:rPr>
                <w:rFonts w:ascii="宋体" w:eastAsia="宋体" w:hAnsi="宋体" w:cs="宋体" w:hint="eastAsia"/>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DD6F1B" w14:textId="77777777" w:rsidR="004B5F5B" w:rsidRDefault="004B5F5B">
            <w:pPr>
              <w:jc w:val="cente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2FF5ECD7" w14:textId="77777777" w:rsidR="004B5F5B" w:rsidRDefault="004B5F5B">
            <w:pPr>
              <w:jc w:val="center"/>
              <w:rPr>
                <w:rFonts w:ascii="宋体" w:eastAsia="宋体" w:hAnsi="宋体" w:cs="宋体" w:hint="eastAsia"/>
                <w:color w:val="000000"/>
                <w:sz w:val="24"/>
                <w:szCs w:val="24"/>
              </w:rPr>
            </w:pPr>
          </w:p>
        </w:tc>
      </w:tr>
      <w:tr w:rsidR="004B5F5B" w14:paraId="3ECABA7C" w14:textId="77777777">
        <w:trPr>
          <w:gridAfter w:val="1"/>
          <w:wAfter w:w="222" w:type="dxa"/>
          <w:trHeight w:val="397"/>
          <w:jc w:val="center"/>
        </w:trPr>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06980768" w14:textId="77777777" w:rsidR="004B5F5B" w:rsidRDefault="00000000">
            <w:pPr>
              <w:rPr>
                <w:rFonts w:ascii="宋体" w:eastAsia="宋体" w:hAnsi="宋体" w:cs="宋体" w:hint="eastAsia"/>
                <w:color w:val="000000"/>
                <w:sz w:val="22"/>
              </w:rPr>
            </w:pPr>
            <w:r>
              <w:rPr>
                <w:rFonts w:hint="eastAsia"/>
                <w:color w:val="000000"/>
                <w:sz w:val="22"/>
              </w:rPr>
              <w:t>212</w:t>
            </w: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1ECFAFE5" w14:textId="77777777" w:rsidR="004B5F5B" w:rsidRDefault="00000000">
            <w:pPr>
              <w:rPr>
                <w:rFonts w:ascii="宋体" w:eastAsia="宋体" w:hAnsi="宋体" w:cs="宋体" w:hint="eastAsia"/>
                <w:color w:val="000000"/>
                <w:sz w:val="22"/>
              </w:rPr>
            </w:pPr>
            <w:r>
              <w:rPr>
                <w:rFonts w:hint="eastAsia"/>
                <w:color w:val="000000"/>
                <w:sz w:val="22"/>
              </w:rPr>
              <w:t>城乡社区支出</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98B5364"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5278FA2A"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04AE7A1"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774C94BA"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8CF70A" w14:textId="77777777" w:rsidR="004B5F5B" w:rsidRDefault="004B5F5B">
            <w:pP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422288C6" w14:textId="77777777" w:rsidR="004B5F5B" w:rsidRDefault="004B5F5B">
            <w:pPr>
              <w:rPr>
                <w:rFonts w:ascii="宋体" w:eastAsia="宋体" w:hAnsi="宋体" w:cs="宋体" w:hint="eastAsia"/>
                <w:color w:val="000000"/>
                <w:sz w:val="24"/>
                <w:szCs w:val="24"/>
              </w:rPr>
            </w:pPr>
          </w:p>
        </w:tc>
      </w:tr>
      <w:tr w:rsidR="004B5F5B" w14:paraId="3C1D9CA5" w14:textId="77777777">
        <w:trPr>
          <w:gridAfter w:val="1"/>
          <w:wAfter w:w="222" w:type="dxa"/>
          <w:trHeight w:val="397"/>
          <w:jc w:val="center"/>
        </w:trPr>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7B5131F3" w14:textId="77777777" w:rsidR="004B5F5B" w:rsidRDefault="00000000">
            <w:pPr>
              <w:rPr>
                <w:rFonts w:ascii="宋体" w:eastAsia="宋体" w:hAnsi="宋体" w:cs="宋体" w:hint="eastAsia"/>
                <w:color w:val="000000"/>
                <w:sz w:val="22"/>
              </w:rPr>
            </w:pPr>
            <w:r>
              <w:rPr>
                <w:rFonts w:hint="eastAsia"/>
                <w:color w:val="000000"/>
                <w:sz w:val="22"/>
              </w:rPr>
              <w:t>21208</w:t>
            </w: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1E7B12E6" w14:textId="77777777" w:rsidR="004B5F5B" w:rsidRDefault="00000000">
            <w:pPr>
              <w:rPr>
                <w:rFonts w:ascii="宋体" w:eastAsia="宋体" w:hAnsi="宋体" w:cs="宋体" w:hint="eastAsia"/>
                <w:color w:val="000000"/>
                <w:sz w:val="22"/>
              </w:rPr>
            </w:pPr>
            <w:r>
              <w:rPr>
                <w:rFonts w:hint="eastAsia"/>
                <w:color w:val="000000"/>
                <w:sz w:val="22"/>
              </w:rPr>
              <w:t>国有土地使用权出让收入安排的支出</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22D4AD6"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8643CC8"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C4ED5DD"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C062663"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112741" w14:textId="77777777" w:rsidR="004B5F5B" w:rsidRDefault="004B5F5B">
            <w:pP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359DA569" w14:textId="77777777" w:rsidR="004B5F5B" w:rsidRDefault="004B5F5B">
            <w:pPr>
              <w:rPr>
                <w:rFonts w:ascii="宋体" w:eastAsia="宋体" w:hAnsi="宋体" w:cs="宋体" w:hint="eastAsia"/>
                <w:color w:val="000000"/>
                <w:sz w:val="24"/>
                <w:szCs w:val="24"/>
              </w:rPr>
            </w:pPr>
          </w:p>
        </w:tc>
      </w:tr>
      <w:tr w:rsidR="004B5F5B" w14:paraId="300225E4" w14:textId="77777777">
        <w:trPr>
          <w:gridAfter w:val="1"/>
          <w:wAfter w:w="222" w:type="dxa"/>
          <w:trHeight w:val="397"/>
          <w:jc w:val="center"/>
        </w:trPr>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521B2BF9" w14:textId="77777777" w:rsidR="004B5F5B" w:rsidRDefault="00000000">
            <w:pPr>
              <w:rPr>
                <w:rFonts w:ascii="宋体" w:eastAsia="宋体" w:hAnsi="宋体" w:cs="宋体" w:hint="eastAsia"/>
                <w:color w:val="000000"/>
                <w:sz w:val="22"/>
              </w:rPr>
            </w:pPr>
            <w:r>
              <w:rPr>
                <w:rFonts w:hint="eastAsia"/>
                <w:color w:val="000000"/>
                <w:sz w:val="22"/>
              </w:rPr>
              <w:t>2120899</w:t>
            </w: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12F9395C" w14:textId="77777777" w:rsidR="004B5F5B" w:rsidRDefault="00000000">
            <w:pPr>
              <w:rPr>
                <w:rFonts w:ascii="宋体" w:eastAsia="宋体" w:hAnsi="宋体" w:cs="宋体" w:hint="eastAsia"/>
                <w:color w:val="000000"/>
                <w:sz w:val="22"/>
              </w:rPr>
            </w:pPr>
            <w:r>
              <w:rPr>
                <w:rFonts w:hint="eastAsia"/>
                <w:color w:val="000000"/>
                <w:sz w:val="22"/>
              </w:rPr>
              <w:t>其他国有土地使用权出让收入安排的支出</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67A9E27" w14:textId="77777777" w:rsidR="004B5F5B" w:rsidRDefault="00000000">
            <w:pPr>
              <w:jc w:val="right"/>
              <w:rPr>
                <w:rFonts w:ascii="宋体" w:eastAsia="宋体" w:hAnsi="宋体" w:cs="宋体" w:hint="eastAsia"/>
                <w:color w:val="000000"/>
                <w:sz w:val="22"/>
              </w:rPr>
            </w:pPr>
            <w:r>
              <w:rPr>
                <w:rFonts w:hint="eastAsia"/>
                <w:color w:val="000000"/>
                <w:sz w:val="22"/>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C407A82"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BA14459"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3A4353A" w14:textId="77777777" w:rsidR="004B5F5B" w:rsidRDefault="00000000">
            <w:pPr>
              <w:jc w:val="right"/>
              <w:rPr>
                <w:rFonts w:ascii="宋体" w:eastAsia="宋体" w:hAnsi="宋体" w:cs="宋体" w:hint="eastAsia"/>
                <w:color w:val="000000"/>
                <w:sz w:val="22"/>
              </w:rPr>
            </w:pPr>
            <w:r>
              <w:rPr>
                <w:rFonts w:hint="eastAsia"/>
                <w:color w:val="000000"/>
                <w:sz w:val="22"/>
              </w:rPr>
              <w:t>5.00</w:t>
            </w:r>
          </w:p>
        </w:tc>
        <w:tc>
          <w:tcPr>
            <w:tcW w:w="1418" w:type="dxa"/>
            <w:tcBorders>
              <w:top w:val="single" w:sz="4" w:space="0" w:color="000000"/>
              <w:left w:val="single" w:sz="4" w:space="0" w:color="000000"/>
              <w:bottom w:val="single" w:sz="4" w:space="0" w:color="000000"/>
              <w:right w:val="single" w:sz="4" w:space="0" w:color="000000"/>
            </w:tcBorders>
            <w:vAlign w:val="center"/>
          </w:tcPr>
          <w:p w14:paraId="5A1C0C7F" w14:textId="77777777" w:rsidR="004B5F5B" w:rsidRDefault="004B5F5B">
            <w:pP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507DAF96" w14:textId="77777777" w:rsidR="004B5F5B" w:rsidRDefault="004B5F5B">
            <w:pPr>
              <w:rPr>
                <w:rFonts w:ascii="宋体" w:eastAsia="宋体" w:hAnsi="宋体" w:cs="宋体" w:hint="eastAsia"/>
                <w:color w:val="000000"/>
                <w:sz w:val="24"/>
                <w:szCs w:val="24"/>
              </w:rPr>
            </w:pPr>
          </w:p>
        </w:tc>
      </w:tr>
      <w:tr w:rsidR="004B5F5B" w14:paraId="5C4C1753" w14:textId="77777777">
        <w:trPr>
          <w:gridAfter w:val="1"/>
          <w:wAfter w:w="222" w:type="dxa"/>
          <w:trHeight w:val="397"/>
          <w:jc w:val="center"/>
        </w:trPr>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4670A488" w14:textId="77777777" w:rsidR="004B5F5B" w:rsidRDefault="004B5F5B">
            <w:pPr>
              <w:jc w:val="center"/>
              <w:rPr>
                <w:rFonts w:ascii="宋体" w:eastAsia="宋体" w:hAnsi="宋体" w:cs="宋体" w:hint="eastAsia"/>
                <w:color w:val="000000"/>
                <w:sz w:val="24"/>
                <w:szCs w:val="24"/>
              </w:rPr>
            </w:pP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0EE52790" w14:textId="77777777" w:rsidR="004B5F5B" w:rsidRDefault="004B5F5B">
            <w:pPr>
              <w:rPr>
                <w:rFonts w:ascii="宋体" w:eastAsia="宋体" w:hAnsi="宋体" w:cs="宋体" w:hint="eastAsia"/>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648B586" w14:textId="77777777" w:rsidR="004B5F5B" w:rsidRDefault="004B5F5B">
            <w:pPr>
              <w:rPr>
                <w:rFonts w:ascii="宋体" w:eastAsia="宋体" w:hAnsi="宋体" w:cs="宋体" w:hint="eastAsia"/>
                <w:color w:val="000000"/>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004573E3" w14:textId="77777777" w:rsidR="004B5F5B" w:rsidRDefault="004B5F5B">
            <w:pPr>
              <w:rPr>
                <w:rFonts w:ascii="宋体" w:eastAsia="宋体" w:hAnsi="宋体" w:cs="宋体" w:hint="eastAsia"/>
                <w:color w:val="00000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999B4AF" w14:textId="77777777" w:rsidR="004B5F5B" w:rsidRDefault="004B5F5B">
            <w:pPr>
              <w:rPr>
                <w:rFonts w:ascii="宋体" w:eastAsia="宋体" w:hAnsi="宋体" w:cs="宋体" w:hint="eastAsia"/>
                <w:color w:val="000000"/>
                <w:sz w:val="24"/>
                <w:szCs w:val="24"/>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3869FDD6" w14:textId="77777777" w:rsidR="004B5F5B" w:rsidRDefault="004B5F5B">
            <w:pPr>
              <w:rPr>
                <w:rFonts w:ascii="宋体" w:eastAsia="宋体" w:hAnsi="宋体" w:cs="宋体" w:hint="eastAsia"/>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941C5D" w14:textId="77777777" w:rsidR="004B5F5B" w:rsidRDefault="004B5F5B">
            <w:pP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25678878" w14:textId="77777777" w:rsidR="004B5F5B" w:rsidRDefault="004B5F5B">
            <w:pPr>
              <w:rPr>
                <w:rFonts w:ascii="宋体" w:eastAsia="宋体" w:hAnsi="宋体" w:cs="宋体" w:hint="eastAsia"/>
                <w:color w:val="000000"/>
                <w:sz w:val="24"/>
                <w:szCs w:val="24"/>
              </w:rPr>
            </w:pPr>
          </w:p>
        </w:tc>
      </w:tr>
      <w:tr w:rsidR="004B5F5B" w14:paraId="4AA825E8" w14:textId="77777777">
        <w:trPr>
          <w:gridAfter w:val="1"/>
          <w:wAfter w:w="222" w:type="dxa"/>
          <w:trHeight w:val="397"/>
          <w:jc w:val="center"/>
        </w:trPr>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015FE4A1" w14:textId="77777777" w:rsidR="004B5F5B" w:rsidRDefault="004B5F5B">
            <w:pPr>
              <w:jc w:val="center"/>
              <w:rPr>
                <w:rFonts w:ascii="宋体" w:eastAsia="宋体" w:hAnsi="宋体" w:cs="宋体" w:hint="eastAsia"/>
                <w:color w:val="000000"/>
                <w:sz w:val="24"/>
                <w:szCs w:val="24"/>
              </w:rPr>
            </w:pP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2B224E6B" w14:textId="77777777" w:rsidR="004B5F5B" w:rsidRDefault="004B5F5B">
            <w:pPr>
              <w:rPr>
                <w:rFonts w:ascii="宋体" w:eastAsia="宋体" w:hAnsi="宋体" w:cs="宋体" w:hint="eastAsia"/>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FEE58DD" w14:textId="77777777" w:rsidR="004B5F5B" w:rsidRDefault="004B5F5B">
            <w:pPr>
              <w:rPr>
                <w:rFonts w:ascii="宋体" w:eastAsia="宋体" w:hAnsi="宋体" w:cs="宋体" w:hint="eastAsia"/>
                <w:color w:val="000000"/>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424AD41" w14:textId="77777777" w:rsidR="004B5F5B" w:rsidRDefault="004B5F5B">
            <w:pPr>
              <w:rPr>
                <w:rFonts w:ascii="宋体" w:eastAsia="宋体" w:hAnsi="宋体" w:cs="宋体" w:hint="eastAsia"/>
                <w:color w:val="00000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885C25A" w14:textId="77777777" w:rsidR="004B5F5B" w:rsidRDefault="004B5F5B">
            <w:pPr>
              <w:rPr>
                <w:rFonts w:ascii="宋体" w:eastAsia="宋体" w:hAnsi="宋体" w:cs="宋体" w:hint="eastAsia"/>
                <w:color w:val="000000"/>
                <w:sz w:val="24"/>
                <w:szCs w:val="24"/>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78FC925" w14:textId="77777777" w:rsidR="004B5F5B" w:rsidRDefault="004B5F5B">
            <w:pPr>
              <w:rPr>
                <w:rFonts w:ascii="宋体" w:eastAsia="宋体" w:hAnsi="宋体" w:cs="宋体" w:hint="eastAsia"/>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DBD48C" w14:textId="77777777" w:rsidR="004B5F5B" w:rsidRDefault="004B5F5B">
            <w:pP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596C3B97" w14:textId="77777777" w:rsidR="004B5F5B" w:rsidRDefault="004B5F5B">
            <w:pPr>
              <w:rPr>
                <w:rFonts w:ascii="宋体" w:eastAsia="宋体" w:hAnsi="宋体" w:cs="宋体" w:hint="eastAsia"/>
                <w:color w:val="000000"/>
                <w:sz w:val="24"/>
                <w:szCs w:val="24"/>
              </w:rPr>
            </w:pPr>
          </w:p>
        </w:tc>
      </w:tr>
      <w:tr w:rsidR="004B5F5B" w14:paraId="5018FFF2" w14:textId="77777777">
        <w:trPr>
          <w:gridAfter w:val="1"/>
          <w:wAfter w:w="222" w:type="dxa"/>
          <w:trHeight w:val="397"/>
          <w:jc w:val="center"/>
        </w:trPr>
        <w:tc>
          <w:tcPr>
            <w:tcW w:w="1333" w:type="dxa"/>
            <w:gridSpan w:val="4"/>
            <w:tcBorders>
              <w:top w:val="single" w:sz="4" w:space="0" w:color="000000"/>
              <w:left w:val="single" w:sz="4" w:space="0" w:color="000000"/>
              <w:bottom w:val="single" w:sz="4" w:space="0" w:color="000000"/>
              <w:right w:val="single" w:sz="4" w:space="0" w:color="000000"/>
            </w:tcBorders>
            <w:vAlign w:val="center"/>
          </w:tcPr>
          <w:p w14:paraId="5EE9BAA1" w14:textId="77777777" w:rsidR="004B5F5B" w:rsidRDefault="004B5F5B">
            <w:pPr>
              <w:jc w:val="center"/>
              <w:rPr>
                <w:rFonts w:ascii="宋体" w:eastAsia="宋体" w:hAnsi="宋体" w:cs="宋体" w:hint="eastAsia"/>
                <w:color w:val="000000"/>
                <w:sz w:val="24"/>
                <w:szCs w:val="24"/>
              </w:rPr>
            </w:pPr>
          </w:p>
        </w:tc>
        <w:tc>
          <w:tcPr>
            <w:tcW w:w="4304" w:type="dxa"/>
            <w:gridSpan w:val="3"/>
            <w:tcBorders>
              <w:top w:val="single" w:sz="4" w:space="0" w:color="000000"/>
              <w:left w:val="single" w:sz="4" w:space="0" w:color="000000"/>
              <w:bottom w:val="single" w:sz="4" w:space="0" w:color="000000"/>
              <w:right w:val="single" w:sz="4" w:space="0" w:color="000000"/>
            </w:tcBorders>
            <w:vAlign w:val="center"/>
          </w:tcPr>
          <w:p w14:paraId="490AB953" w14:textId="77777777" w:rsidR="004B5F5B" w:rsidRDefault="004B5F5B">
            <w:pPr>
              <w:rPr>
                <w:rFonts w:ascii="宋体" w:eastAsia="宋体" w:hAnsi="宋体" w:cs="宋体" w:hint="eastAsia"/>
                <w:color w:val="000000"/>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028CEA59" w14:textId="77777777" w:rsidR="004B5F5B" w:rsidRDefault="004B5F5B">
            <w:pPr>
              <w:rPr>
                <w:rFonts w:ascii="宋体" w:eastAsia="宋体" w:hAnsi="宋体" w:cs="宋体" w:hint="eastAsia"/>
                <w:color w:val="000000"/>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1518D199" w14:textId="77777777" w:rsidR="004B5F5B" w:rsidRDefault="004B5F5B">
            <w:pPr>
              <w:rPr>
                <w:rFonts w:ascii="宋体" w:eastAsia="宋体" w:hAnsi="宋体" w:cs="宋体" w:hint="eastAsia"/>
                <w:color w:val="000000"/>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F5F2F05" w14:textId="77777777" w:rsidR="004B5F5B" w:rsidRDefault="004B5F5B">
            <w:pPr>
              <w:rPr>
                <w:rFonts w:ascii="宋体" w:eastAsia="宋体" w:hAnsi="宋体" w:cs="宋体" w:hint="eastAsia"/>
                <w:color w:val="000000"/>
                <w:sz w:val="24"/>
                <w:szCs w:val="24"/>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0AD94E86" w14:textId="77777777" w:rsidR="004B5F5B" w:rsidRDefault="004B5F5B">
            <w:pPr>
              <w:rPr>
                <w:rFonts w:ascii="宋体" w:eastAsia="宋体" w:hAnsi="宋体" w:cs="宋体" w:hint="eastAsia"/>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E17355" w14:textId="77777777" w:rsidR="004B5F5B" w:rsidRDefault="004B5F5B">
            <w:pPr>
              <w:rPr>
                <w:rFonts w:ascii="宋体" w:eastAsia="宋体" w:hAnsi="宋体" w:cs="宋体" w:hint="eastAsia"/>
                <w:color w:val="000000"/>
                <w:sz w:val="24"/>
                <w:szCs w:val="24"/>
              </w:rPr>
            </w:pPr>
          </w:p>
        </w:tc>
        <w:tc>
          <w:tcPr>
            <w:tcW w:w="1959" w:type="dxa"/>
            <w:gridSpan w:val="3"/>
            <w:tcBorders>
              <w:top w:val="single" w:sz="4" w:space="0" w:color="000000"/>
              <w:left w:val="single" w:sz="4" w:space="0" w:color="000000"/>
              <w:bottom w:val="single" w:sz="4" w:space="0" w:color="000000"/>
              <w:right w:val="single" w:sz="4" w:space="0" w:color="000000"/>
            </w:tcBorders>
            <w:vAlign w:val="center"/>
          </w:tcPr>
          <w:p w14:paraId="071F0772" w14:textId="77777777" w:rsidR="004B5F5B" w:rsidRDefault="004B5F5B">
            <w:pPr>
              <w:rPr>
                <w:rFonts w:ascii="宋体" w:eastAsia="宋体" w:hAnsi="宋体" w:cs="宋体" w:hint="eastAsia"/>
                <w:color w:val="000000"/>
                <w:sz w:val="24"/>
                <w:szCs w:val="24"/>
              </w:rPr>
            </w:pPr>
          </w:p>
        </w:tc>
      </w:tr>
      <w:tr w:rsidR="004B5F5B" w14:paraId="5155B9B1" w14:textId="77777777">
        <w:trPr>
          <w:gridAfter w:val="1"/>
          <w:wAfter w:w="222" w:type="dxa"/>
          <w:trHeight w:val="725"/>
          <w:jc w:val="center"/>
        </w:trPr>
        <w:tc>
          <w:tcPr>
            <w:tcW w:w="15392" w:type="dxa"/>
            <w:gridSpan w:val="21"/>
            <w:tcBorders>
              <w:top w:val="nil"/>
              <w:left w:val="nil"/>
              <w:bottom w:val="nil"/>
              <w:right w:val="nil"/>
            </w:tcBorders>
            <w:vAlign w:val="center"/>
          </w:tcPr>
          <w:p w14:paraId="23446519" w14:textId="77777777" w:rsidR="004B5F5B" w:rsidRDefault="00000000">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14:paraId="078C602E" w14:textId="77777777" w:rsidR="004B5F5B" w:rsidRDefault="00000000">
            <w:pPr>
              <w:widowControl/>
              <w:jc w:val="left"/>
              <w:textAlignment w:val="center"/>
              <w:rPr>
                <w:rFonts w:ascii="宋体" w:eastAsia="宋体" w:hAnsi="宋体" w:cs="宋体" w:hint="eastAsia"/>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w:t>
            </w:r>
          </w:p>
        </w:tc>
      </w:tr>
    </w:tbl>
    <w:p w14:paraId="7C1114C9" w14:textId="77777777" w:rsidR="004B5F5B" w:rsidRDefault="004B5F5B">
      <w:pPr>
        <w:widowControl/>
        <w:jc w:val="center"/>
        <w:rPr>
          <w:rFonts w:ascii="Times New Roman" w:eastAsia="方正小标宋_GBK" w:hAnsi="Times New Roman" w:cs="Times New Roman"/>
          <w:color w:val="000000"/>
          <w:kern w:val="0"/>
          <w:sz w:val="36"/>
          <w:szCs w:val="36"/>
        </w:rPr>
      </w:pPr>
    </w:p>
    <w:p w14:paraId="5A78CEAD" w14:textId="77777777" w:rsidR="004B5F5B" w:rsidRDefault="004B5F5B">
      <w:pPr>
        <w:pStyle w:val="a0"/>
      </w:pPr>
    </w:p>
    <w:p w14:paraId="0D52CF15" w14:textId="77777777" w:rsidR="004B5F5B" w:rsidRDefault="004B5F5B">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firstRow="1" w:lastRow="0" w:firstColumn="1" w:lastColumn="0" w:noHBand="0" w:noVBand="1"/>
      </w:tblPr>
      <w:tblGrid>
        <w:gridCol w:w="2876"/>
        <w:gridCol w:w="2036"/>
        <w:gridCol w:w="2915"/>
        <w:gridCol w:w="3535"/>
        <w:gridCol w:w="3758"/>
      </w:tblGrid>
      <w:tr w:rsidR="004B5F5B" w14:paraId="3C3983CD" w14:textId="77777777">
        <w:trPr>
          <w:trHeight w:val="963"/>
        </w:trPr>
        <w:tc>
          <w:tcPr>
            <w:tcW w:w="15120" w:type="dxa"/>
            <w:gridSpan w:val="5"/>
            <w:tcBorders>
              <w:top w:val="nil"/>
              <w:left w:val="nil"/>
              <w:bottom w:val="nil"/>
              <w:right w:val="nil"/>
            </w:tcBorders>
            <w:shd w:val="clear" w:color="auto" w:fill="FFFFFF"/>
            <w:vAlign w:val="center"/>
          </w:tcPr>
          <w:p w14:paraId="46B74396" w14:textId="77777777" w:rsidR="004B5F5B"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lastRenderedPageBreak/>
              <w:t>国有资本经营预算财政拨款支出决算表</w:t>
            </w:r>
          </w:p>
        </w:tc>
      </w:tr>
      <w:tr w:rsidR="004B5F5B" w14:paraId="16AB4DD8" w14:textId="77777777">
        <w:trPr>
          <w:trHeight w:val="417"/>
        </w:trPr>
        <w:tc>
          <w:tcPr>
            <w:tcW w:w="11199" w:type="dxa"/>
            <w:gridSpan w:val="4"/>
            <w:tcBorders>
              <w:top w:val="nil"/>
              <w:left w:val="nil"/>
              <w:bottom w:val="nil"/>
              <w:right w:val="nil"/>
            </w:tcBorders>
            <w:shd w:val="clear" w:color="auto" w:fill="FFFFFF"/>
            <w:vAlign w:val="center"/>
          </w:tcPr>
          <w:p w14:paraId="498024AC" w14:textId="77777777" w:rsidR="004B5F5B" w:rsidRDefault="004B5F5B">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106256D2" w14:textId="77777777" w:rsidR="004B5F5B"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公开08表</w:t>
            </w:r>
          </w:p>
        </w:tc>
      </w:tr>
      <w:tr w:rsidR="004B5F5B" w14:paraId="78D8C009" w14:textId="77777777">
        <w:trPr>
          <w:trHeight w:val="417"/>
        </w:trPr>
        <w:tc>
          <w:tcPr>
            <w:tcW w:w="0" w:type="auto"/>
            <w:tcBorders>
              <w:top w:val="nil"/>
              <w:left w:val="nil"/>
              <w:bottom w:val="nil"/>
              <w:right w:val="nil"/>
            </w:tcBorders>
            <w:shd w:val="clear" w:color="auto" w:fill="FFFFFF"/>
            <w:noWrap/>
            <w:vAlign w:val="center"/>
          </w:tcPr>
          <w:p w14:paraId="5A2E77D8" w14:textId="77777777" w:rsidR="004B5F5B"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w:t>
            </w:r>
            <w:r>
              <w:rPr>
                <w:rFonts w:ascii="Times New Roman" w:eastAsia="仿宋_GB2312" w:hAnsi="Times New Roman" w:cs="Times New Roman"/>
                <w:color w:val="000000"/>
                <w:kern w:val="0"/>
                <w:sz w:val="24"/>
                <w:szCs w:val="24"/>
              </w:rPr>
              <w:t>祁阳市档</w:t>
            </w:r>
            <w:r>
              <w:rPr>
                <w:rFonts w:ascii="Times New Roman" w:eastAsia="仿宋_GB2312" w:hAnsi="Times New Roman" w:cs="Times New Roman" w:hint="eastAsia"/>
                <w:color w:val="000000"/>
                <w:kern w:val="0"/>
                <w:sz w:val="24"/>
                <w:szCs w:val="24"/>
              </w:rPr>
              <w:t>案馆</w:t>
            </w:r>
          </w:p>
        </w:tc>
        <w:tc>
          <w:tcPr>
            <w:tcW w:w="8943" w:type="dxa"/>
            <w:gridSpan w:val="3"/>
            <w:tcBorders>
              <w:top w:val="nil"/>
              <w:left w:val="nil"/>
              <w:bottom w:val="nil"/>
              <w:right w:val="nil"/>
            </w:tcBorders>
            <w:shd w:val="clear" w:color="auto" w:fill="FFFFFF"/>
            <w:vAlign w:val="center"/>
          </w:tcPr>
          <w:p w14:paraId="464BDD26" w14:textId="77777777" w:rsidR="004B5F5B" w:rsidRDefault="004B5F5B">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7840D7FF" w14:textId="77777777" w:rsidR="004B5F5B"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4B5F5B" w14:paraId="79641619" w14:textId="77777777">
        <w:trPr>
          <w:trHeight w:val="548"/>
        </w:trPr>
        <w:tc>
          <w:tcPr>
            <w:tcW w:w="5053" w:type="dxa"/>
            <w:gridSpan w:val="2"/>
            <w:tcBorders>
              <w:top w:val="single" w:sz="4" w:space="0" w:color="000000"/>
              <w:left w:val="single" w:sz="4" w:space="0" w:color="000000"/>
              <w:bottom w:val="single" w:sz="4" w:space="0" w:color="000000"/>
              <w:right w:val="single" w:sz="4" w:space="0" w:color="000000"/>
            </w:tcBorders>
            <w:vAlign w:val="center"/>
          </w:tcPr>
          <w:p w14:paraId="7B68CB1B"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项 </w:t>
            </w:r>
            <w:r>
              <w:rPr>
                <w:rFonts w:ascii="宋体" w:eastAsia="宋体" w:hAnsi="宋体" w:cs="宋体" w:hint="eastAsia"/>
                <w:color w:val="000000"/>
                <w:kern w:val="0"/>
                <w:sz w:val="22"/>
              </w:rPr>
              <w:t xml:space="preserve">   </w:t>
            </w:r>
            <w:r>
              <w:rPr>
                <w:rStyle w:val="font11"/>
                <w:rFonts w:hint="default"/>
              </w:rPr>
              <w:t>目</w:t>
            </w:r>
          </w:p>
        </w:tc>
        <w:tc>
          <w:tcPr>
            <w:tcW w:w="10067" w:type="dxa"/>
            <w:gridSpan w:val="3"/>
            <w:tcBorders>
              <w:top w:val="single" w:sz="4" w:space="0" w:color="000000"/>
              <w:left w:val="single" w:sz="4" w:space="0" w:color="000000"/>
              <w:bottom w:val="single" w:sz="4" w:space="0" w:color="000000"/>
              <w:right w:val="single" w:sz="4" w:space="0" w:color="000000"/>
            </w:tcBorders>
            <w:vAlign w:val="center"/>
          </w:tcPr>
          <w:p w14:paraId="2E5FA11C"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本年支出</w:t>
            </w:r>
          </w:p>
        </w:tc>
      </w:tr>
      <w:tr w:rsidR="004B5F5B" w14:paraId="0D5D59D8" w14:textId="77777777">
        <w:trPr>
          <w:trHeight w:val="548"/>
        </w:trPr>
        <w:tc>
          <w:tcPr>
            <w:tcW w:w="2916" w:type="dxa"/>
            <w:vMerge w:val="restart"/>
            <w:tcBorders>
              <w:top w:val="single" w:sz="4" w:space="0" w:color="000000"/>
              <w:left w:val="single" w:sz="4" w:space="0" w:color="000000"/>
              <w:bottom w:val="single" w:sz="4" w:space="0" w:color="000000"/>
              <w:right w:val="single" w:sz="4" w:space="0" w:color="000000"/>
            </w:tcBorders>
            <w:vAlign w:val="center"/>
          </w:tcPr>
          <w:p w14:paraId="4EE3B189"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科目代码</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14:paraId="1EA043ED"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科目名称</w:t>
            </w:r>
          </w:p>
        </w:tc>
        <w:tc>
          <w:tcPr>
            <w:tcW w:w="3073" w:type="dxa"/>
            <w:vMerge w:val="restart"/>
            <w:tcBorders>
              <w:top w:val="single" w:sz="4" w:space="0" w:color="000000"/>
              <w:left w:val="single" w:sz="4" w:space="0" w:color="000000"/>
              <w:bottom w:val="single" w:sz="4" w:space="0" w:color="000000"/>
              <w:right w:val="single" w:sz="4" w:space="0" w:color="000000"/>
            </w:tcBorders>
            <w:vAlign w:val="center"/>
          </w:tcPr>
          <w:p w14:paraId="610ABFD0"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3073" w:type="dxa"/>
            <w:vMerge w:val="restart"/>
            <w:tcBorders>
              <w:top w:val="single" w:sz="4" w:space="0" w:color="000000"/>
              <w:left w:val="single" w:sz="4" w:space="0" w:color="000000"/>
              <w:bottom w:val="single" w:sz="4" w:space="0" w:color="000000"/>
              <w:right w:val="single" w:sz="4" w:space="0" w:color="000000"/>
            </w:tcBorders>
            <w:vAlign w:val="center"/>
          </w:tcPr>
          <w:p w14:paraId="1D94662C"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 xml:space="preserve">基本支出  </w:t>
            </w:r>
          </w:p>
        </w:tc>
        <w:tc>
          <w:tcPr>
            <w:tcW w:w="3921" w:type="dxa"/>
            <w:vMerge w:val="restart"/>
            <w:tcBorders>
              <w:top w:val="single" w:sz="4" w:space="0" w:color="000000"/>
              <w:left w:val="single" w:sz="4" w:space="0" w:color="000000"/>
              <w:bottom w:val="single" w:sz="4" w:space="0" w:color="000000"/>
              <w:right w:val="single" w:sz="4" w:space="0" w:color="000000"/>
            </w:tcBorders>
            <w:vAlign w:val="center"/>
          </w:tcPr>
          <w:p w14:paraId="724F1420"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项目支出</w:t>
            </w:r>
          </w:p>
        </w:tc>
      </w:tr>
      <w:tr w:rsidR="004B5F5B" w14:paraId="4ACE644A" w14:textId="77777777">
        <w:trPr>
          <w:trHeight w:val="548"/>
        </w:trPr>
        <w:tc>
          <w:tcPr>
            <w:tcW w:w="2916" w:type="dxa"/>
            <w:vMerge/>
            <w:tcBorders>
              <w:top w:val="single" w:sz="4" w:space="0" w:color="000000"/>
              <w:left w:val="single" w:sz="4" w:space="0" w:color="000000"/>
              <w:bottom w:val="single" w:sz="4" w:space="0" w:color="000000"/>
              <w:right w:val="single" w:sz="4" w:space="0" w:color="000000"/>
            </w:tcBorders>
            <w:vAlign w:val="center"/>
          </w:tcPr>
          <w:p w14:paraId="54CC68D7" w14:textId="77777777" w:rsidR="004B5F5B" w:rsidRDefault="004B5F5B">
            <w:pPr>
              <w:jc w:val="center"/>
              <w:rPr>
                <w:rFonts w:ascii="宋体" w:eastAsia="宋体" w:hAnsi="宋体" w:cs="宋体" w:hint="eastAsia"/>
                <w:color w:val="000000"/>
                <w:sz w:val="24"/>
                <w:szCs w:val="24"/>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14:paraId="56082B9E" w14:textId="77777777" w:rsidR="004B5F5B" w:rsidRDefault="004B5F5B">
            <w:pPr>
              <w:jc w:val="center"/>
              <w:rPr>
                <w:rFonts w:ascii="宋体" w:eastAsia="宋体" w:hAnsi="宋体" w:cs="宋体" w:hint="eastAsia"/>
                <w:color w:val="000000"/>
                <w:sz w:val="24"/>
                <w:szCs w:val="24"/>
              </w:rPr>
            </w:pPr>
          </w:p>
        </w:tc>
        <w:tc>
          <w:tcPr>
            <w:tcW w:w="3073" w:type="dxa"/>
            <w:vMerge/>
            <w:tcBorders>
              <w:top w:val="single" w:sz="4" w:space="0" w:color="000000"/>
              <w:left w:val="single" w:sz="4" w:space="0" w:color="000000"/>
              <w:bottom w:val="single" w:sz="4" w:space="0" w:color="000000"/>
              <w:right w:val="single" w:sz="4" w:space="0" w:color="000000"/>
            </w:tcBorders>
            <w:vAlign w:val="center"/>
          </w:tcPr>
          <w:p w14:paraId="59FFC558" w14:textId="77777777" w:rsidR="004B5F5B" w:rsidRDefault="004B5F5B">
            <w:pPr>
              <w:jc w:val="center"/>
              <w:rPr>
                <w:rFonts w:ascii="宋体" w:eastAsia="宋体" w:hAnsi="宋体" w:cs="宋体" w:hint="eastAsia"/>
                <w:color w:val="000000"/>
                <w:sz w:val="24"/>
                <w:szCs w:val="24"/>
              </w:rPr>
            </w:pPr>
          </w:p>
        </w:tc>
        <w:tc>
          <w:tcPr>
            <w:tcW w:w="3073" w:type="dxa"/>
            <w:vMerge/>
            <w:tcBorders>
              <w:top w:val="single" w:sz="4" w:space="0" w:color="000000"/>
              <w:left w:val="single" w:sz="4" w:space="0" w:color="000000"/>
              <w:bottom w:val="single" w:sz="4" w:space="0" w:color="000000"/>
              <w:right w:val="single" w:sz="4" w:space="0" w:color="000000"/>
            </w:tcBorders>
            <w:vAlign w:val="center"/>
          </w:tcPr>
          <w:p w14:paraId="29D885A2" w14:textId="77777777" w:rsidR="004B5F5B" w:rsidRDefault="004B5F5B">
            <w:pPr>
              <w:jc w:val="center"/>
              <w:rPr>
                <w:rFonts w:ascii="宋体" w:eastAsia="宋体" w:hAnsi="宋体" w:cs="宋体" w:hint="eastAsia"/>
                <w:color w:val="000000"/>
                <w:sz w:val="24"/>
                <w:szCs w:val="24"/>
              </w:rPr>
            </w:pPr>
          </w:p>
        </w:tc>
        <w:tc>
          <w:tcPr>
            <w:tcW w:w="3921" w:type="dxa"/>
            <w:vMerge/>
            <w:tcBorders>
              <w:top w:val="single" w:sz="4" w:space="0" w:color="000000"/>
              <w:left w:val="single" w:sz="4" w:space="0" w:color="000000"/>
              <w:bottom w:val="single" w:sz="4" w:space="0" w:color="000000"/>
              <w:right w:val="single" w:sz="4" w:space="0" w:color="000000"/>
            </w:tcBorders>
            <w:vAlign w:val="center"/>
          </w:tcPr>
          <w:p w14:paraId="6D14FDC0" w14:textId="77777777" w:rsidR="004B5F5B" w:rsidRDefault="004B5F5B">
            <w:pPr>
              <w:jc w:val="center"/>
              <w:rPr>
                <w:rFonts w:ascii="宋体" w:eastAsia="宋体" w:hAnsi="宋体" w:cs="宋体" w:hint="eastAsia"/>
                <w:color w:val="000000"/>
                <w:sz w:val="24"/>
                <w:szCs w:val="24"/>
              </w:rPr>
            </w:pPr>
          </w:p>
        </w:tc>
      </w:tr>
      <w:tr w:rsidR="004B5F5B" w14:paraId="4DF0A645" w14:textId="77777777">
        <w:trPr>
          <w:trHeight w:val="312"/>
        </w:trPr>
        <w:tc>
          <w:tcPr>
            <w:tcW w:w="2916" w:type="dxa"/>
            <w:vMerge/>
            <w:tcBorders>
              <w:top w:val="single" w:sz="4" w:space="0" w:color="000000"/>
              <w:left w:val="single" w:sz="4" w:space="0" w:color="000000"/>
              <w:bottom w:val="single" w:sz="4" w:space="0" w:color="000000"/>
              <w:right w:val="single" w:sz="4" w:space="0" w:color="000000"/>
            </w:tcBorders>
            <w:vAlign w:val="center"/>
          </w:tcPr>
          <w:p w14:paraId="69449C71" w14:textId="77777777" w:rsidR="004B5F5B" w:rsidRDefault="004B5F5B">
            <w:pPr>
              <w:jc w:val="center"/>
              <w:rPr>
                <w:rFonts w:ascii="宋体" w:eastAsia="宋体" w:hAnsi="宋体" w:cs="宋体" w:hint="eastAsia"/>
                <w:color w:val="000000"/>
                <w:sz w:val="24"/>
                <w:szCs w:val="24"/>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14:paraId="488229AB" w14:textId="77777777" w:rsidR="004B5F5B" w:rsidRDefault="004B5F5B">
            <w:pPr>
              <w:jc w:val="center"/>
              <w:rPr>
                <w:rFonts w:ascii="宋体" w:eastAsia="宋体" w:hAnsi="宋体" w:cs="宋体" w:hint="eastAsia"/>
                <w:color w:val="000000"/>
                <w:sz w:val="24"/>
                <w:szCs w:val="24"/>
              </w:rPr>
            </w:pPr>
          </w:p>
        </w:tc>
        <w:tc>
          <w:tcPr>
            <w:tcW w:w="3073" w:type="dxa"/>
            <w:vMerge/>
            <w:tcBorders>
              <w:top w:val="single" w:sz="4" w:space="0" w:color="000000"/>
              <w:left w:val="single" w:sz="4" w:space="0" w:color="000000"/>
              <w:bottom w:val="single" w:sz="4" w:space="0" w:color="000000"/>
              <w:right w:val="single" w:sz="4" w:space="0" w:color="000000"/>
            </w:tcBorders>
            <w:vAlign w:val="center"/>
          </w:tcPr>
          <w:p w14:paraId="5FAEB9C7" w14:textId="77777777" w:rsidR="004B5F5B" w:rsidRDefault="004B5F5B">
            <w:pPr>
              <w:jc w:val="center"/>
              <w:rPr>
                <w:rFonts w:ascii="宋体" w:eastAsia="宋体" w:hAnsi="宋体" w:cs="宋体" w:hint="eastAsia"/>
                <w:color w:val="000000"/>
                <w:sz w:val="24"/>
                <w:szCs w:val="24"/>
              </w:rPr>
            </w:pPr>
          </w:p>
        </w:tc>
        <w:tc>
          <w:tcPr>
            <w:tcW w:w="3073" w:type="dxa"/>
            <w:vMerge/>
            <w:tcBorders>
              <w:top w:val="single" w:sz="4" w:space="0" w:color="000000"/>
              <w:left w:val="single" w:sz="4" w:space="0" w:color="000000"/>
              <w:bottom w:val="single" w:sz="4" w:space="0" w:color="000000"/>
              <w:right w:val="single" w:sz="4" w:space="0" w:color="000000"/>
            </w:tcBorders>
            <w:vAlign w:val="center"/>
          </w:tcPr>
          <w:p w14:paraId="2ADE31A0" w14:textId="77777777" w:rsidR="004B5F5B" w:rsidRDefault="004B5F5B">
            <w:pPr>
              <w:jc w:val="center"/>
              <w:rPr>
                <w:rFonts w:ascii="宋体" w:eastAsia="宋体" w:hAnsi="宋体" w:cs="宋体" w:hint="eastAsia"/>
                <w:color w:val="000000"/>
                <w:sz w:val="24"/>
                <w:szCs w:val="24"/>
              </w:rPr>
            </w:pPr>
          </w:p>
        </w:tc>
        <w:tc>
          <w:tcPr>
            <w:tcW w:w="3921" w:type="dxa"/>
            <w:vMerge/>
            <w:tcBorders>
              <w:top w:val="single" w:sz="4" w:space="0" w:color="000000"/>
              <w:left w:val="single" w:sz="4" w:space="0" w:color="000000"/>
              <w:bottom w:val="single" w:sz="4" w:space="0" w:color="000000"/>
              <w:right w:val="single" w:sz="4" w:space="0" w:color="000000"/>
            </w:tcBorders>
            <w:vAlign w:val="center"/>
          </w:tcPr>
          <w:p w14:paraId="52AF656D" w14:textId="77777777" w:rsidR="004B5F5B" w:rsidRDefault="004B5F5B">
            <w:pPr>
              <w:jc w:val="center"/>
              <w:rPr>
                <w:rFonts w:ascii="宋体" w:eastAsia="宋体" w:hAnsi="宋体" w:cs="宋体" w:hint="eastAsia"/>
                <w:color w:val="000000"/>
                <w:sz w:val="24"/>
                <w:szCs w:val="24"/>
              </w:rPr>
            </w:pPr>
          </w:p>
        </w:tc>
      </w:tr>
      <w:tr w:rsidR="004B5F5B" w14:paraId="1352E7E6" w14:textId="77777777">
        <w:trPr>
          <w:trHeight w:hRule="exact" w:val="397"/>
        </w:trPr>
        <w:tc>
          <w:tcPr>
            <w:tcW w:w="5053" w:type="dxa"/>
            <w:gridSpan w:val="2"/>
            <w:tcBorders>
              <w:top w:val="single" w:sz="4" w:space="0" w:color="000000"/>
              <w:left w:val="single" w:sz="4" w:space="0" w:color="000000"/>
              <w:bottom w:val="single" w:sz="4" w:space="0" w:color="000000"/>
              <w:right w:val="single" w:sz="4" w:space="0" w:color="000000"/>
            </w:tcBorders>
            <w:vAlign w:val="center"/>
          </w:tcPr>
          <w:p w14:paraId="74F0B16F"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栏次</w:t>
            </w:r>
          </w:p>
        </w:tc>
        <w:tc>
          <w:tcPr>
            <w:tcW w:w="3073" w:type="dxa"/>
            <w:tcBorders>
              <w:top w:val="single" w:sz="4" w:space="0" w:color="000000"/>
              <w:left w:val="single" w:sz="4" w:space="0" w:color="000000"/>
              <w:bottom w:val="single" w:sz="4" w:space="0" w:color="000000"/>
              <w:right w:val="single" w:sz="4" w:space="0" w:color="000000"/>
            </w:tcBorders>
            <w:vAlign w:val="center"/>
          </w:tcPr>
          <w:p w14:paraId="352E4237"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1</w:t>
            </w:r>
          </w:p>
        </w:tc>
        <w:tc>
          <w:tcPr>
            <w:tcW w:w="3073" w:type="dxa"/>
            <w:tcBorders>
              <w:top w:val="single" w:sz="4" w:space="0" w:color="000000"/>
              <w:left w:val="single" w:sz="4" w:space="0" w:color="000000"/>
              <w:bottom w:val="single" w:sz="4" w:space="0" w:color="000000"/>
              <w:right w:val="single" w:sz="4" w:space="0" w:color="000000"/>
            </w:tcBorders>
            <w:vAlign w:val="center"/>
          </w:tcPr>
          <w:p w14:paraId="7C5E9D99"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2</w:t>
            </w:r>
          </w:p>
        </w:tc>
        <w:tc>
          <w:tcPr>
            <w:tcW w:w="3921" w:type="dxa"/>
            <w:tcBorders>
              <w:top w:val="single" w:sz="4" w:space="0" w:color="000000"/>
              <w:left w:val="single" w:sz="4" w:space="0" w:color="000000"/>
              <w:bottom w:val="single" w:sz="4" w:space="0" w:color="000000"/>
              <w:right w:val="single" w:sz="4" w:space="0" w:color="000000"/>
            </w:tcBorders>
            <w:vAlign w:val="center"/>
          </w:tcPr>
          <w:p w14:paraId="02E38DAA"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3</w:t>
            </w:r>
          </w:p>
        </w:tc>
      </w:tr>
      <w:tr w:rsidR="004B5F5B" w14:paraId="2731C4B1" w14:textId="77777777">
        <w:trPr>
          <w:trHeight w:hRule="exact" w:val="397"/>
        </w:trPr>
        <w:tc>
          <w:tcPr>
            <w:tcW w:w="5053" w:type="dxa"/>
            <w:gridSpan w:val="2"/>
            <w:tcBorders>
              <w:top w:val="single" w:sz="4" w:space="0" w:color="000000"/>
              <w:left w:val="single" w:sz="4" w:space="0" w:color="000000"/>
              <w:bottom w:val="single" w:sz="4" w:space="0" w:color="000000"/>
              <w:right w:val="single" w:sz="4" w:space="0" w:color="000000"/>
            </w:tcBorders>
            <w:vAlign w:val="center"/>
          </w:tcPr>
          <w:p w14:paraId="017F3795" w14:textId="77777777" w:rsidR="004B5F5B"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合计</w:t>
            </w:r>
          </w:p>
        </w:tc>
        <w:tc>
          <w:tcPr>
            <w:tcW w:w="3073" w:type="dxa"/>
            <w:tcBorders>
              <w:top w:val="single" w:sz="4" w:space="0" w:color="000000"/>
              <w:left w:val="single" w:sz="4" w:space="0" w:color="000000"/>
              <w:bottom w:val="single" w:sz="4" w:space="0" w:color="000000"/>
              <w:right w:val="single" w:sz="4" w:space="0" w:color="000000"/>
            </w:tcBorders>
            <w:vAlign w:val="center"/>
          </w:tcPr>
          <w:p w14:paraId="0BF7AF92" w14:textId="77777777" w:rsidR="004B5F5B"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3073" w:type="dxa"/>
            <w:tcBorders>
              <w:top w:val="single" w:sz="4" w:space="0" w:color="000000"/>
              <w:left w:val="single" w:sz="4" w:space="0" w:color="000000"/>
              <w:bottom w:val="single" w:sz="4" w:space="0" w:color="000000"/>
              <w:right w:val="single" w:sz="4" w:space="0" w:color="000000"/>
            </w:tcBorders>
            <w:vAlign w:val="center"/>
          </w:tcPr>
          <w:p w14:paraId="50A1A042" w14:textId="77777777" w:rsidR="004B5F5B"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c>
          <w:tcPr>
            <w:tcW w:w="3921" w:type="dxa"/>
            <w:tcBorders>
              <w:top w:val="single" w:sz="4" w:space="0" w:color="000000"/>
              <w:left w:val="single" w:sz="4" w:space="0" w:color="000000"/>
              <w:bottom w:val="single" w:sz="4" w:space="0" w:color="000000"/>
              <w:right w:val="single" w:sz="4" w:space="0" w:color="000000"/>
            </w:tcBorders>
            <w:vAlign w:val="center"/>
          </w:tcPr>
          <w:p w14:paraId="4DBFB8AF" w14:textId="77777777" w:rsidR="004B5F5B"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0</w:t>
            </w:r>
          </w:p>
        </w:tc>
      </w:tr>
      <w:tr w:rsidR="004B5F5B" w14:paraId="2EE314DF" w14:textId="77777777">
        <w:trPr>
          <w:trHeight w:hRule="exac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43D5AE9F" w14:textId="77777777" w:rsidR="004B5F5B" w:rsidRDefault="004B5F5B">
            <w:pPr>
              <w:jc w:val="center"/>
              <w:rPr>
                <w:rFonts w:ascii="宋体" w:eastAsia="宋体" w:hAnsi="宋体" w:cs="宋体" w:hint="eastAsia"/>
                <w:color w:val="000000"/>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1C347D04" w14:textId="77777777" w:rsidR="004B5F5B" w:rsidRDefault="004B5F5B">
            <w:pPr>
              <w:rPr>
                <w:rFonts w:ascii="宋体" w:eastAsia="宋体" w:hAnsi="宋体" w:cs="宋体" w:hint="eastAsia"/>
                <w:color w:val="000000"/>
                <w:sz w:val="20"/>
                <w:szCs w:val="20"/>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07A240E0"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559FD642" w14:textId="77777777" w:rsidR="004B5F5B" w:rsidRDefault="004B5F5B">
            <w:pPr>
              <w:rPr>
                <w:rFonts w:ascii="宋体" w:eastAsia="宋体" w:hAnsi="宋体" w:cs="宋体" w:hint="eastAsia"/>
                <w:color w:val="000000"/>
                <w:sz w:val="24"/>
                <w:szCs w:val="24"/>
              </w:rPr>
            </w:pPr>
          </w:p>
        </w:tc>
        <w:tc>
          <w:tcPr>
            <w:tcW w:w="3921" w:type="dxa"/>
            <w:tcBorders>
              <w:top w:val="single" w:sz="4" w:space="0" w:color="000000"/>
              <w:left w:val="single" w:sz="4" w:space="0" w:color="000000"/>
              <w:bottom w:val="single" w:sz="4" w:space="0" w:color="000000"/>
              <w:right w:val="single" w:sz="4" w:space="0" w:color="000000"/>
            </w:tcBorders>
            <w:vAlign w:val="center"/>
          </w:tcPr>
          <w:p w14:paraId="5EB5915E" w14:textId="77777777" w:rsidR="004B5F5B" w:rsidRDefault="004B5F5B">
            <w:pPr>
              <w:rPr>
                <w:rFonts w:ascii="宋体" w:eastAsia="宋体" w:hAnsi="宋体" w:cs="宋体" w:hint="eastAsia"/>
                <w:color w:val="000000"/>
                <w:sz w:val="24"/>
                <w:szCs w:val="24"/>
              </w:rPr>
            </w:pPr>
          </w:p>
        </w:tc>
      </w:tr>
      <w:tr w:rsidR="004B5F5B" w14:paraId="54C25CE6" w14:textId="77777777">
        <w:trPr>
          <w:trHeight w:hRule="exac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6E9D216A" w14:textId="77777777" w:rsidR="004B5F5B" w:rsidRDefault="004B5F5B">
            <w:pPr>
              <w:jc w:val="center"/>
              <w:rPr>
                <w:rFonts w:ascii="宋体" w:eastAsia="宋体" w:hAnsi="宋体" w:cs="宋体" w:hint="eastAsia"/>
                <w:color w:val="000000"/>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52EA1341"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1EFC7A97"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5682F9EB" w14:textId="77777777" w:rsidR="004B5F5B" w:rsidRDefault="004B5F5B">
            <w:pPr>
              <w:rPr>
                <w:rFonts w:ascii="宋体" w:eastAsia="宋体" w:hAnsi="宋体" w:cs="宋体" w:hint="eastAsia"/>
                <w:color w:val="000000"/>
                <w:sz w:val="24"/>
                <w:szCs w:val="24"/>
              </w:rPr>
            </w:pPr>
          </w:p>
        </w:tc>
        <w:tc>
          <w:tcPr>
            <w:tcW w:w="3921" w:type="dxa"/>
            <w:tcBorders>
              <w:top w:val="single" w:sz="4" w:space="0" w:color="000000"/>
              <w:left w:val="single" w:sz="4" w:space="0" w:color="000000"/>
              <w:bottom w:val="single" w:sz="4" w:space="0" w:color="000000"/>
              <w:right w:val="single" w:sz="4" w:space="0" w:color="000000"/>
            </w:tcBorders>
            <w:vAlign w:val="center"/>
          </w:tcPr>
          <w:p w14:paraId="378E753C" w14:textId="77777777" w:rsidR="004B5F5B" w:rsidRDefault="004B5F5B">
            <w:pPr>
              <w:rPr>
                <w:rFonts w:ascii="宋体" w:eastAsia="宋体" w:hAnsi="宋体" w:cs="宋体" w:hint="eastAsia"/>
                <w:color w:val="000000"/>
                <w:sz w:val="24"/>
                <w:szCs w:val="24"/>
              </w:rPr>
            </w:pPr>
          </w:p>
        </w:tc>
      </w:tr>
      <w:tr w:rsidR="004B5F5B" w14:paraId="3089F9C1" w14:textId="77777777">
        <w:trPr>
          <w:trHeight w:hRule="exac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648124D5" w14:textId="77777777" w:rsidR="004B5F5B" w:rsidRDefault="004B5F5B">
            <w:pPr>
              <w:jc w:val="center"/>
              <w:rPr>
                <w:rFonts w:ascii="宋体" w:eastAsia="宋体" w:hAnsi="宋体" w:cs="宋体" w:hint="eastAsia"/>
                <w:color w:val="000000"/>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18E69ECC" w14:textId="77777777" w:rsidR="004B5F5B" w:rsidRDefault="004B5F5B">
            <w:pPr>
              <w:rPr>
                <w:rFonts w:ascii="宋体" w:eastAsia="宋体" w:hAnsi="宋体" w:cs="宋体" w:hint="eastAsia"/>
                <w:color w:val="000000"/>
                <w:sz w:val="20"/>
                <w:szCs w:val="20"/>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0A0FAB94"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7E2A7FEF" w14:textId="77777777" w:rsidR="004B5F5B" w:rsidRDefault="004B5F5B">
            <w:pPr>
              <w:rPr>
                <w:rFonts w:ascii="宋体" w:eastAsia="宋体" w:hAnsi="宋体" w:cs="宋体" w:hint="eastAsia"/>
                <w:color w:val="000000"/>
                <w:sz w:val="24"/>
                <w:szCs w:val="24"/>
              </w:rPr>
            </w:pPr>
          </w:p>
        </w:tc>
        <w:tc>
          <w:tcPr>
            <w:tcW w:w="3921" w:type="dxa"/>
            <w:tcBorders>
              <w:top w:val="single" w:sz="4" w:space="0" w:color="000000"/>
              <w:left w:val="single" w:sz="4" w:space="0" w:color="000000"/>
              <w:bottom w:val="single" w:sz="4" w:space="0" w:color="000000"/>
              <w:right w:val="single" w:sz="4" w:space="0" w:color="000000"/>
            </w:tcBorders>
            <w:vAlign w:val="center"/>
          </w:tcPr>
          <w:p w14:paraId="50FB2770" w14:textId="77777777" w:rsidR="004B5F5B" w:rsidRDefault="004B5F5B">
            <w:pPr>
              <w:rPr>
                <w:rFonts w:ascii="宋体" w:eastAsia="宋体" w:hAnsi="宋体" w:cs="宋体" w:hint="eastAsia"/>
                <w:color w:val="000000"/>
                <w:sz w:val="24"/>
                <w:szCs w:val="24"/>
              </w:rPr>
            </w:pPr>
          </w:p>
        </w:tc>
      </w:tr>
      <w:tr w:rsidR="004B5F5B" w14:paraId="3DADE230" w14:textId="77777777">
        <w:trPr>
          <w:trHeight w:hRule="exac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1E1F6895" w14:textId="77777777" w:rsidR="004B5F5B" w:rsidRDefault="004B5F5B">
            <w:pPr>
              <w:jc w:val="center"/>
              <w:rPr>
                <w:rFonts w:ascii="宋体" w:eastAsia="宋体" w:hAnsi="宋体" w:cs="宋体" w:hint="eastAsia"/>
                <w:color w:val="000000"/>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0539405B"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6809FC07"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664A52BB" w14:textId="77777777" w:rsidR="004B5F5B" w:rsidRDefault="004B5F5B">
            <w:pPr>
              <w:rPr>
                <w:rFonts w:ascii="宋体" w:eastAsia="宋体" w:hAnsi="宋体" w:cs="宋体" w:hint="eastAsia"/>
                <w:color w:val="000000"/>
                <w:sz w:val="24"/>
                <w:szCs w:val="24"/>
              </w:rPr>
            </w:pPr>
          </w:p>
        </w:tc>
        <w:tc>
          <w:tcPr>
            <w:tcW w:w="3921" w:type="dxa"/>
            <w:tcBorders>
              <w:top w:val="single" w:sz="4" w:space="0" w:color="000000"/>
              <w:left w:val="single" w:sz="4" w:space="0" w:color="000000"/>
              <w:bottom w:val="single" w:sz="4" w:space="0" w:color="000000"/>
              <w:right w:val="single" w:sz="4" w:space="0" w:color="000000"/>
            </w:tcBorders>
            <w:vAlign w:val="center"/>
          </w:tcPr>
          <w:p w14:paraId="3D52F79E" w14:textId="77777777" w:rsidR="004B5F5B" w:rsidRDefault="004B5F5B">
            <w:pPr>
              <w:rPr>
                <w:rFonts w:ascii="宋体" w:eastAsia="宋体" w:hAnsi="宋体" w:cs="宋体" w:hint="eastAsia"/>
                <w:color w:val="000000"/>
                <w:sz w:val="24"/>
                <w:szCs w:val="24"/>
              </w:rPr>
            </w:pPr>
          </w:p>
        </w:tc>
      </w:tr>
      <w:tr w:rsidR="004B5F5B" w14:paraId="33E954B1" w14:textId="77777777">
        <w:trPr>
          <w:trHeight w:hRule="exac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4D56C022" w14:textId="77777777" w:rsidR="004B5F5B" w:rsidRDefault="004B5F5B">
            <w:pPr>
              <w:jc w:val="center"/>
              <w:rPr>
                <w:rFonts w:ascii="宋体" w:eastAsia="宋体" w:hAnsi="宋体" w:cs="宋体" w:hint="eastAsia"/>
                <w:color w:val="000000"/>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6A4B33E7"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0D27FC3E"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395319CD" w14:textId="77777777" w:rsidR="004B5F5B" w:rsidRDefault="004B5F5B">
            <w:pPr>
              <w:rPr>
                <w:rFonts w:ascii="宋体" w:eastAsia="宋体" w:hAnsi="宋体" w:cs="宋体" w:hint="eastAsia"/>
                <w:color w:val="000000"/>
                <w:sz w:val="24"/>
                <w:szCs w:val="24"/>
              </w:rPr>
            </w:pPr>
          </w:p>
        </w:tc>
        <w:tc>
          <w:tcPr>
            <w:tcW w:w="3921" w:type="dxa"/>
            <w:tcBorders>
              <w:top w:val="single" w:sz="4" w:space="0" w:color="000000"/>
              <w:left w:val="single" w:sz="4" w:space="0" w:color="000000"/>
              <w:bottom w:val="single" w:sz="4" w:space="0" w:color="000000"/>
              <w:right w:val="single" w:sz="4" w:space="0" w:color="000000"/>
            </w:tcBorders>
            <w:vAlign w:val="center"/>
          </w:tcPr>
          <w:p w14:paraId="0DBF4F66" w14:textId="77777777" w:rsidR="004B5F5B" w:rsidRDefault="004B5F5B">
            <w:pPr>
              <w:rPr>
                <w:rFonts w:ascii="宋体" w:eastAsia="宋体" w:hAnsi="宋体" w:cs="宋体" w:hint="eastAsia"/>
                <w:color w:val="000000"/>
                <w:sz w:val="24"/>
                <w:szCs w:val="24"/>
              </w:rPr>
            </w:pPr>
          </w:p>
        </w:tc>
      </w:tr>
      <w:tr w:rsidR="004B5F5B" w14:paraId="6AEC29F0" w14:textId="77777777">
        <w:trPr>
          <w:trHeight w:hRule="exact" w:val="397"/>
        </w:trPr>
        <w:tc>
          <w:tcPr>
            <w:tcW w:w="2916" w:type="dxa"/>
            <w:tcBorders>
              <w:top w:val="single" w:sz="4" w:space="0" w:color="000000"/>
              <w:left w:val="single" w:sz="4" w:space="0" w:color="000000"/>
              <w:bottom w:val="single" w:sz="4" w:space="0" w:color="000000"/>
              <w:right w:val="single" w:sz="4" w:space="0" w:color="000000"/>
            </w:tcBorders>
            <w:vAlign w:val="center"/>
          </w:tcPr>
          <w:p w14:paraId="5A985B54" w14:textId="77777777" w:rsidR="004B5F5B" w:rsidRDefault="004B5F5B">
            <w:pPr>
              <w:jc w:val="center"/>
              <w:rPr>
                <w:rFonts w:ascii="宋体" w:eastAsia="宋体" w:hAnsi="宋体" w:cs="宋体" w:hint="eastAsia"/>
                <w:color w:val="000000"/>
                <w:sz w:val="24"/>
                <w:szCs w:val="24"/>
              </w:rPr>
            </w:pPr>
          </w:p>
        </w:tc>
        <w:tc>
          <w:tcPr>
            <w:tcW w:w="2137" w:type="dxa"/>
            <w:tcBorders>
              <w:top w:val="single" w:sz="4" w:space="0" w:color="000000"/>
              <w:left w:val="single" w:sz="4" w:space="0" w:color="000000"/>
              <w:bottom w:val="single" w:sz="4" w:space="0" w:color="000000"/>
              <w:right w:val="single" w:sz="4" w:space="0" w:color="000000"/>
            </w:tcBorders>
            <w:vAlign w:val="center"/>
          </w:tcPr>
          <w:p w14:paraId="1B809461"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541FCB12" w14:textId="77777777" w:rsidR="004B5F5B" w:rsidRDefault="004B5F5B">
            <w:pPr>
              <w:rPr>
                <w:rFonts w:ascii="宋体" w:eastAsia="宋体" w:hAnsi="宋体" w:cs="宋体" w:hint="eastAsia"/>
                <w:color w:val="000000"/>
                <w:sz w:val="24"/>
                <w:szCs w:val="24"/>
              </w:rPr>
            </w:pPr>
          </w:p>
        </w:tc>
        <w:tc>
          <w:tcPr>
            <w:tcW w:w="3073" w:type="dxa"/>
            <w:tcBorders>
              <w:top w:val="single" w:sz="4" w:space="0" w:color="000000"/>
              <w:left w:val="single" w:sz="4" w:space="0" w:color="000000"/>
              <w:bottom w:val="single" w:sz="4" w:space="0" w:color="000000"/>
              <w:right w:val="single" w:sz="4" w:space="0" w:color="000000"/>
            </w:tcBorders>
            <w:vAlign w:val="center"/>
          </w:tcPr>
          <w:p w14:paraId="65F8D267" w14:textId="77777777" w:rsidR="004B5F5B" w:rsidRDefault="004B5F5B">
            <w:pPr>
              <w:rPr>
                <w:rFonts w:ascii="宋体" w:eastAsia="宋体" w:hAnsi="宋体" w:cs="宋体" w:hint="eastAsia"/>
                <w:color w:val="000000"/>
                <w:sz w:val="24"/>
                <w:szCs w:val="24"/>
              </w:rPr>
            </w:pPr>
          </w:p>
        </w:tc>
        <w:tc>
          <w:tcPr>
            <w:tcW w:w="3921" w:type="dxa"/>
            <w:tcBorders>
              <w:top w:val="single" w:sz="4" w:space="0" w:color="000000"/>
              <w:left w:val="single" w:sz="4" w:space="0" w:color="000000"/>
              <w:bottom w:val="single" w:sz="4" w:space="0" w:color="000000"/>
              <w:right w:val="single" w:sz="4" w:space="0" w:color="000000"/>
            </w:tcBorders>
            <w:vAlign w:val="center"/>
          </w:tcPr>
          <w:p w14:paraId="79219AB5" w14:textId="77777777" w:rsidR="004B5F5B" w:rsidRDefault="004B5F5B">
            <w:pPr>
              <w:rPr>
                <w:rFonts w:ascii="宋体" w:eastAsia="宋体" w:hAnsi="宋体" w:cs="宋体" w:hint="eastAsia"/>
                <w:color w:val="000000"/>
                <w:sz w:val="24"/>
                <w:szCs w:val="24"/>
              </w:rPr>
            </w:pPr>
          </w:p>
        </w:tc>
      </w:tr>
      <w:tr w:rsidR="004B5F5B" w14:paraId="51F377CC" w14:textId="77777777">
        <w:trPr>
          <w:trHeight w:val="976"/>
        </w:trPr>
        <w:tc>
          <w:tcPr>
            <w:tcW w:w="15120" w:type="dxa"/>
            <w:gridSpan w:val="5"/>
            <w:tcBorders>
              <w:top w:val="nil"/>
              <w:left w:val="nil"/>
              <w:bottom w:val="nil"/>
              <w:right w:val="nil"/>
            </w:tcBorders>
            <w:vAlign w:val="center"/>
          </w:tcPr>
          <w:p w14:paraId="46AC4874" w14:textId="77777777" w:rsidR="004B5F5B" w:rsidRDefault="00000000">
            <w:pPr>
              <w:widowControl/>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14:paraId="78B433D9" w14:textId="77777777" w:rsidR="004B5F5B" w:rsidRDefault="00000000">
            <w:pPr>
              <w:widowControl/>
              <w:jc w:val="left"/>
              <w:textAlignment w:val="center"/>
              <w:rPr>
                <w:rFonts w:ascii="宋体" w:eastAsia="宋体" w:hAnsi="宋体" w:cs="宋体" w:hint="eastAsia"/>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w:t>
            </w:r>
          </w:p>
        </w:tc>
      </w:tr>
    </w:tbl>
    <w:p w14:paraId="66DEF348" w14:textId="77777777" w:rsidR="004B5F5B" w:rsidRDefault="004B5F5B">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firstRow="1" w:lastRow="0" w:firstColumn="1" w:lastColumn="0" w:noHBand="0" w:noVBand="1"/>
      </w:tblPr>
      <w:tblGrid>
        <w:gridCol w:w="2257"/>
        <w:gridCol w:w="1207"/>
        <w:gridCol w:w="1145"/>
        <w:gridCol w:w="1145"/>
        <w:gridCol w:w="1145"/>
        <w:gridCol w:w="1161"/>
        <w:gridCol w:w="1176"/>
        <w:gridCol w:w="1207"/>
        <w:gridCol w:w="1145"/>
        <w:gridCol w:w="1145"/>
        <w:gridCol w:w="1145"/>
        <w:gridCol w:w="1262"/>
      </w:tblGrid>
      <w:tr w:rsidR="004B5F5B" w14:paraId="193B888C" w14:textId="77777777">
        <w:trPr>
          <w:trHeight w:val="840"/>
        </w:trPr>
        <w:tc>
          <w:tcPr>
            <w:tcW w:w="15140" w:type="dxa"/>
            <w:gridSpan w:val="12"/>
            <w:tcBorders>
              <w:top w:val="nil"/>
              <w:left w:val="nil"/>
              <w:bottom w:val="nil"/>
              <w:right w:val="nil"/>
            </w:tcBorders>
            <w:shd w:val="clear" w:color="auto" w:fill="FFFFFF"/>
            <w:vAlign w:val="center"/>
          </w:tcPr>
          <w:p w14:paraId="663C22C8" w14:textId="77777777" w:rsidR="004B5F5B" w:rsidRDefault="004B5F5B">
            <w:pPr>
              <w:widowControl/>
              <w:jc w:val="center"/>
              <w:textAlignment w:val="center"/>
              <w:rPr>
                <w:rFonts w:ascii="华文中宋" w:eastAsia="华文中宋" w:hAnsi="华文中宋" w:cs="华文中宋" w:hint="eastAsia"/>
                <w:color w:val="000000"/>
                <w:kern w:val="0"/>
                <w:sz w:val="32"/>
                <w:szCs w:val="32"/>
              </w:rPr>
            </w:pPr>
          </w:p>
          <w:p w14:paraId="1E5300B6" w14:textId="77777777" w:rsidR="004B5F5B" w:rsidRDefault="004B5F5B">
            <w:pPr>
              <w:pStyle w:val="a0"/>
            </w:pPr>
          </w:p>
          <w:p w14:paraId="643482D7" w14:textId="77777777" w:rsidR="004B5F5B" w:rsidRDefault="004B5F5B">
            <w:pPr>
              <w:pStyle w:val="2"/>
              <w:ind w:firstLine="480"/>
              <w:rPr>
                <w:rFonts w:hint="eastAsia"/>
              </w:rPr>
            </w:pPr>
          </w:p>
          <w:p w14:paraId="09BAFEB6" w14:textId="77777777" w:rsidR="004B5F5B" w:rsidRDefault="004B5F5B"/>
          <w:p w14:paraId="7BDE63C0" w14:textId="77777777" w:rsidR="004B5F5B" w:rsidRDefault="004B5F5B">
            <w:pPr>
              <w:pStyle w:val="a0"/>
            </w:pPr>
          </w:p>
          <w:p w14:paraId="4162797D" w14:textId="77777777" w:rsidR="004B5F5B" w:rsidRDefault="004B5F5B">
            <w:pPr>
              <w:pStyle w:val="a0"/>
            </w:pPr>
          </w:p>
          <w:p w14:paraId="047B13F7" w14:textId="77777777" w:rsidR="004B5F5B" w:rsidRDefault="00000000">
            <w:pPr>
              <w:widowControl/>
              <w:jc w:val="center"/>
              <w:textAlignment w:val="center"/>
              <w:rPr>
                <w:rFonts w:ascii="华文中宋" w:eastAsia="华文中宋" w:hAnsi="华文中宋" w:cs="华文中宋" w:hint="eastAsia"/>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4B5F5B" w14:paraId="56BD06E2" w14:textId="77777777">
        <w:trPr>
          <w:trHeight w:val="420"/>
        </w:trPr>
        <w:tc>
          <w:tcPr>
            <w:tcW w:w="1260" w:type="dxa"/>
            <w:tcBorders>
              <w:top w:val="nil"/>
              <w:left w:val="nil"/>
              <w:bottom w:val="nil"/>
              <w:right w:val="nil"/>
            </w:tcBorders>
            <w:shd w:val="clear" w:color="auto" w:fill="FFFFFF"/>
            <w:vAlign w:val="center"/>
          </w:tcPr>
          <w:p w14:paraId="6EC0F8C7"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60A95C85"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9848415"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CB914D2"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EA8007A"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EC4E95C"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DD2F0C0"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69C2D355"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4C7BCC36"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57A9AF08"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1D2E0F5" w14:textId="77777777" w:rsidR="004B5F5B" w:rsidRDefault="004B5F5B">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2351339C" w14:textId="77777777" w:rsidR="004B5F5B"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公开09表</w:t>
            </w:r>
          </w:p>
        </w:tc>
      </w:tr>
      <w:tr w:rsidR="004B5F5B" w14:paraId="11E0D203" w14:textId="77777777">
        <w:trPr>
          <w:trHeight w:val="420"/>
        </w:trPr>
        <w:tc>
          <w:tcPr>
            <w:tcW w:w="0" w:type="auto"/>
            <w:tcBorders>
              <w:top w:val="nil"/>
              <w:left w:val="nil"/>
              <w:bottom w:val="nil"/>
              <w:right w:val="nil"/>
            </w:tcBorders>
            <w:shd w:val="clear" w:color="auto" w:fill="FFFFFF"/>
            <w:noWrap/>
            <w:vAlign w:val="center"/>
          </w:tcPr>
          <w:p w14:paraId="0BDFA4B9" w14:textId="77777777" w:rsidR="004B5F5B"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部门：</w:t>
            </w:r>
            <w:r>
              <w:rPr>
                <w:rFonts w:ascii="Times New Roman" w:eastAsia="仿宋_GB2312" w:hAnsi="Times New Roman" w:cs="Times New Roman"/>
                <w:color w:val="000000"/>
                <w:kern w:val="0"/>
                <w:sz w:val="24"/>
                <w:szCs w:val="24"/>
              </w:rPr>
              <w:t>祁阳市档</w:t>
            </w:r>
            <w:r>
              <w:rPr>
                <w:rFonts w:ascii="Times New Roman" w:eastAsia="仿宋_GB2312" w:hAnsi="Times New Roman" w:cs="Times New Roman" w:hint="eastAsia"/>
                <w:color w:val="000000"/>
                <w:kern w:val="0"/>
                <w:sz w:val="24"/>
                <w:szCs w:val="24"/>
              </w:rPr>
              <w:t>案馆</w:t>
            </w:r>
          </w:p>
        </w:tc>
        <w:tc>
          <w:tcPr>
            <w:tcW w:w="1261" w:type="dxa"/>
            <w:tcBorders>
              <w:top w:val="nil"/>
              <w:left w:val="nil"/>
              <w:bottom w:val="nil"/>
              <w:right w:val="nil"/>
            </w:tcBorders>
            <w:shd w:val="clear" w:color="auto" w:fill="FFFFFF"/>
            <w:vAlign w:val="center"/>
          </w:tcPr>
          <w:p w14:paraId="0410820A"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251F2C8F"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1A70CA5B"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39F37CB5"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022DD9C"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2E15221"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A28E55B"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EA6A57B"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754BDEAF" w14:textId="77777777" w:rsidR="004B5F5B" w:rsidRDefault="004B5F5B">
            <w:pPr>
              <w:rPr>
                <w:rFonts w:ascii="宋体" w:eastAsia="宋体" w:hAnsi="宋体" w:cs="宋体" w:hint="eastAsia"/>
                <w:color w:val="000000"/>
                <w:sz w:val="20"/>
                <w:szCs w:val="20"/>
              </w:rPr>
            </w:pPr>
          </w:p>
        </w:tc>
        <w:tc>
          <w:tcPr>
            <w:tcW w:w="1261" w:type="dxa"/>
            <w:tcBorders>
              <w:top w:val="nil"/>
              <w:left w:val="nil"/>
              <w:bottom w:val="nil"/>
              <w:right w:val="nil"/>
            </w:tcBorders>
            <w:shd w:val="clear" w:color="auto" w:fill="FFFFFF"/>
            <w:vAlign w:val="center"/>
          </w:tcPr>
          <w:p w14:paraId="0E19DAC1" w14:textId="77777777" w:rsidR="004B5F5B" w:rsidRDefault="004B5F5B">
            <w:pPr>
              <w:rPr>
                <w:rFonts w:ascii="宋体" w:eastAsia="宋体" w:hAnsi="宋体" w:cs="宋体" w:hint="eastAsia"/>
                <w:color w:val="000000"/>
                <w:sz w:val="20"/>
                <w:szCs w:val="20"/>
              </w:rPr>
            </w:pPr>
          </w:p>
        </w:tc>
        <w:tc>
          <w:tcPr>
            <w:tcW w:w="0" w:type="auto"/>
            <w:tcBorders>
              <w:top w:val="nil"/>
              <w:left w:val="nil"/>
              <w:bottom w:val="nil"/>
              <w:right w:val="nil"/>
            </w:tcBorders>
            <w:shd w:val="clear" w:color="auto" w:fill="FFFFFF"/>
            <w:noWrap/>
            <w:vAlign w:val="center"/>
          </w:tcPr>
          <w:p w14:paraId="1FB3F6B6" w14:textId="77777777" w:rsidR="004B5F5B" w:rsidRDefault="00000000">
            <w:pPr>
              <w:widowControl/>
              <w:jc w:val="righ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单位：万元</w:t>
            </w:r>
          </w:p>
        </w:tc>
      </w:tr>
      <w:tr w:rsidR="004B5F5B" w14:paraId="5022076A" w14:textId="77777777">
        <w:trPr>
          <w:trHeight w:val="766"/>
        </w:trPr>
        <w:tc>
          <w:tcPr>
            <w:tcW w:w="7565" w:type="dxa"/>
            <w:gridSpan w:val="6"/>
            <w:tcBorders>
              <w:top w:val="single" w:sz="4" w:space="0" w:color="000000"/>
              <w:left w:val="single" w:sz="4" w:space="0" w:color="000000"/>
              <w:bottom w:val="single" w:sz="4" w:space="0" w:color="000000"/>
              <w:right w:val="single" w:sz="4" w:space="0" w:color="000000"/>
            </w:tcBorders>
            <w:vAlign w:val="center"/>
          </w:tcPr>
          <w:p w14:paraId="40E3757E"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vAlign w:val="center"/>
          </w:tcPr>
          <w:p w14:paraId="6D0C2154"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4B5F5B" w14:paraId="20E21A9B" w14:textId="77777777">
        <w:trPr>
          <w:trHeight w:val="822"/>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4ECA1343"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0089532E"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14:paraId="10A0D204"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5FB1841F"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207D1AE0"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14:paraId="15BBEAC4"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14:paraId="7E0D5449"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14:paraId="3AE8FAE1"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r>
      <w:tr w:rsidR="004B5F5B" w14:paraId="60E49811" w14:textId="77777777">
        <w:trPr>
          <w:trHeight w:val="1274"/>
        </w:trPr>
        <w:tc>
          <w:tcPr>
            <w:tcW w:w="1260" w:type="dxa"/>
            <w:vMerge/>
            <w:tcBorders>
              <w:top w:val="single" w:sz="4" w:space="0" w:color="000000"/>
              <w:left w:val="single" w:sz="4" w:space="0" w:color="000000"/>
              <w:bottom w:val="single" w:sz="4" w:space="0" w:color="000000"/>
              <w:right w:val="single" w:sz="4" w:space="0" w:color="000000"/>
            </w:tcBorders>
            <w:vAlign w:val="center"/>
          </w:tcPr>
          <w:p w14:paraId="539C1963" w14:textId="77777777" w:rsidR="004B5F5B" w:rsidRDefault="004B5F5B">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33A85E78" w14:textId="77777777" w:rsidR="004B5F5B" w:rsidRDefault="004B5F5B">
            <w:pPr>
              <w:jc w:val="cente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59334EF0"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vAlign w:val="center"/>
          </w:tcPr>
          <w:p w14:paraId="4A2D60F3"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vAlign w:val="center"/>
          </w:tcPr>
          <w:p w14:paraId="2F56E9CA"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4E661515" w14:textId="77777777" w:rsidR="004B5F5B" w:rsidRDefault="004B5F5B">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7E9FBFD2" w14:textId="77777777" w:rsidR="004B5F5B" w:rsidRDefault="004B5F5B">
            <w:pPr>
              <w:jc w:val="center"/>
              <w:rPr>
                <w:rFonts w:ascii="宋体" w:eastAsia="宋体" w:hAnsi="宋体" w:cs="宋体" w:hint="eastAsia"/>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14:paraId="3AFD554E" w14:textId="77777777" w:rsidR="004B5F5B" w:rsidRDefault="004B5F5B">
            <w:pPr>
              <w:jc w:val="cente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11C50931"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vAlign w:val="center"/>
          </w:tcPr>
          <w:p w14:paraId="098C5964"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vAlign w:val="center"/>
          </w:tcPr>
          <w:p w14:paraId="46062F7F"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70" w:type="dxa"/>
            <w:vMerge/>
            <w:tcBorders>
              <w:top w:val="single" w:sz="4" w:space="0" w:color="000000"/>
              <w:left w:val="single" w:sz="4" w:space="0" w:color="000000"/>
              <w:bottom w:val="single" w:sz="4" w:space="0" w:color="000000"/>
              <w:right w:val="single" w:sz="4" w:space="0" w:color="000000"/>
            </w:tcBorders>
            <w:vAlign w:val="center"/>
          </w:tcPr>
          <w:p w14:paraId="7D09D033" w14:textId="77777777" w:rsidR="004B5F5B" w:rsidRDefault="004B5F5B">
            <w:pPr>
              <w:jc w:val="center"/>
              <w:rPr>
                <w:rFonts w:ascii="宋体" w:eastAsia="宋体" w:hAnsi="宋体" w:cs="宋体" w:hint="eastAsia"/>
                <w:color w:val="000000"/>
                <w:sz w:val="22"/>
              </w:rPr>
            </w:pPr>
          </w:p>
        </w:tc>
      </w:tr>
      <w:tr w:rsidR="004B5F5B" w14:paraId="2A5BEB7D" w14:textId="77777777">
        <w:trPr>
          <w:trHeight w:val="766"/>
        </w:trPr>
        <w:tc>
          <w:tcPr>
            <w:tcW w:w="1260" w:type="dxa"/>
            <w:tcBorders>
              <w:top w:val="single" w:sz="4" w:space="0" w:color="000000"/>
              <w:left w:val="single" w:sz="4" w:space="0" w:color="000000"/>
              <w:bottom w:val="single" w:sz="4" w:space="0" w:color="000000"/>
              <w:right w:val="single" w:sz="4" w:space="0" w:color="000000"/>
            </w:tcBorders>
            <w:vAlign w:val="center"/>
          </w:tcPr>
          <w:p w14:paraId="08922721"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vAlign w:val="center"/>
          </w:tcPr>
          <w:p w14:paraId="0B4FA5D0"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vAlign w:val="center"/>
          </w:tcPr>
          <w:p w14:paraId="56BAC1C7"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vAlign w:val="center"/>
          </w:tcPr>
          <w:p w14:paraId="5D08E7D6"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vAlign w:val="center"/>
          </w:tcPr>
          <w:p w14:paraId="4975953F"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vAlign w:val="center"/>
          </w:tcPr>
          <w:p w14:paraId="10F1EB1B"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vAlign w:val="center"/>
          </w:tcPr>
          <w:p w14:paraId="69DA338A"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vAlign w:val="center"/>
          </w:tcPr>
          <w:p w14:paraId="7AB76F56"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vAlign w:val="center"/>
          </w:tcPr>
          <w:p w14:paraId="5D4EE353"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vAlign w:val="center"/>
          </w:tcPr>
          <w:p w14:paraId="75661DDF"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vAlign w:val="center"/>
          </w:tcPr>
          <w:p w14:paraId="173A249D"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vAlign w:val="center"/>
          </w:tcPr>
          <w:p w14:paraId="0DA3979F" w14:textId="77777777" w:rsidR="004B5F5B"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r>
      <w:tr w:rsidR="004B5F5B" w14:paraId="15D2ADD2" w14:textId="77777777">
        <w:trPr>
          <w:trHeight w:val="868"/>
        </w:trPr>
        <w:tc>
          <w:tcPr>
            <w:tcW w:w="1260" w:type="dxa"/>
            <w:tcBorders>
              <w:top w:val="single" w:sz="4" w:space="0" w:color="000000"/>
              <w:left w:val="single" w:sz="4" w:space="0" w:color="000000"/>
              <w:bottom w:val="single" w:sz="4" w:space="0" w:color="000000"/>
              <w:right w:val="single" w:sz="4" w:space="0" w:color="000000"/>
            </w:tcBorders>
            <w:vAlign w:val="center"/>
          </w:tcPr>
          <w:p w14:paraId="1243070D" w14:textId="77777777" w:rsidR="004B5F5B" w:rsidRDefault="00000000">
            <w:pPr>
              <w:jc w:val="center"/>
              <w:rPr>
                <w:rFonts w:ascii="宋体" w:eastAsia="宋体" w:hAnsi="宋体" w:cs="宋体" w:hint="eastAsia"/>
                <w:color w:val="000000"/>
                <w:sz w:val="22"/>
              </w:rPr>
            </w:pPr>
            <w:r>
              <w:rPr>
                <w:rFonts w:ascii="宋体" w:eastAsia="宋体" w:hAnsi="宋体" w:cs="宋体" w:hint="eastAsia"/>
                <w:color w:val="000000"/>
                <w:sz w:val="22"/>
              </w:rPr>
              <w:t>1</w:t>
            </w:r>
          </w:p>
        </w:tc>
        <w:tc>
          <w:tcPr>
            <w:tcW w:w="1261" w:type="dxa"/>
            <w:tcBorders>
              <w:top w:val="single" w:sz="4" w:space="0" w:color="000000"/>
              <w:left w:val="single" w:sz="4" w:space="0" w:color="000000"/>
              <w:bottom w:val="single" w:sz="4" w:space="0" w:color="000000"/>
              <w:right w:val="single" w:sz="4" w:space="0" w:color="000000"/>
            </w:tcBorders>
            <w:vAlign w:val="center"/>
          </w:tcPr>
          <w:p w14:paraId="06C60441"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74F3498F"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06C2A31"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19A3E428"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73BC4DC1" w14:textId="77777777" w:rsidR="004B5F5B"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0.4</w:t>
            </w:r>
          </w:p>
        </w:tc>
        <w:tc>
          <w:tcPr>
            <w:tcW w:w="1261" w:type="dxa"/>
            <w:tcBorders>
              <w:top w:val="single" w:sz="4" w:space="0" w:color="000000"/>
              <w:left w:val="single" w:sz="4" w:space="0" w:color="000000"/>
              <w:bottom w:val="single" w:sz="4" w:space="0" w:color="000000"/>
              <w:right w:val="single" w:sz="4" w:space="0" w:color="000000"/>
            </w:tcBorders>
            <w:vAlign w:val="center"/>
          </w:tcPr>
          <w:p w14:paraId="5E6B17F8" w14:textId="77777777" w:rsidR="004B5F5B"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0.27</w:t>
            </w:r>
          </w:p>
        </w:tc>
        <w:tc>
          <w:tcPr>
            <w:tcW w:w="1261" w:type="dxa"/>
            <w:tcBorders>
              <w:top w:val="single" w:sz="4" w:space="0" w:color="000000"/>
              <w:left w:val="single" w:sz="4" w:space="0" w:color="000000"/>
              <w:bottom w:val="single" w:sz="4" w:space="0" w:color="000000"/>
              <w:right w:val="single" w:sz="4" w:space="0" w:color="000000"/>
            </w:tcBorders>
            <w:vAlign w:val="center"/>
          </w:tcPr>
          <w:p w14:paraId="46472956"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6B0AE335"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435D6FB2" w14:textId="77777777" w:rsidR="004B5F5B" w:rsidRDefault="004B5F5B">
            <w:pPr>
              <w:rPr>
                <w:rFonts w:ascii="宋体" w:eastAsia="宋体" w:hAnsi="宋体" w:cs="宋体" w:hint="eastAsia"/>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301B90C2" w14:textId="77777777" w:rsidR="004B5F5B" w:rsidRDefault="004B5F5B">
            <w:pPr>
              <w:rPr>
                <w:rFonts w:ascii="宋体" w:eastAsia="宋体" w:hAnsi="宋体" w:cs="宋体" w:hint="eastAsia"/>
                <w:color w:val="000000"/>
                <w:sz w:val="22"/>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228D6E68" w14:textId="77777777" w:rsidR="004B5F5B" w:rsidRDefault="00000000">
            <w:pPr>
              <w:jc w:val="center"/>
              <w:rPr>
                <w:rFonts w:ascii="宋体" w:eastAsia="宋体" w:hAnsi="宋体" w:cs="宋体" w:hint="eastAsia"/>
                <w:color w:val="000000"/>
                <w:sz w:val="22"/>
              </w:rPr>
            </w:pPr>
            <w:r>
              <w:rPr>
                <w:rFonts w:ascii="宋体" w:eastAsia="宋体" w:hAnsi="宋体" w:cs="宋体" w:hint="eastAsia"/>
                <w:color w:val="000000"/>
                <w:sz w:val="22"/>
              </w:rPr>
              <w:t>0.27</w:t>
            </w:r>
          </w:p>
        </w:tc>
      </w:tr>
      <w:tr w:rsidR="004B5F5B" w14:paraId="2743D641" w14:textId="77777777">
        <w:trPr>
          <w:trHeight w:val="1226"/>
        </w:trPr>
        <w:tc>
          <w:tcPr>
            <w:tcW w:w="15140" w:type="dxa"/>
            <w:gridSpan w:val="12"/>
            <w:tcBorders>
              <w:top w:val="nil"/>
              <w:left w:val="nil"/>
              <w:bottom w:val="nil"/>
              <w:right w:val="nil"/>
            </w:tcBorders>
            <w:vAlign w:val="center"/>
          </w:tcPr>
          <w:p w14:paraId="7A3AD217" w14:textId="77777777" w:rsidR="004B5F5B"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E4706EF" w14:textId="77777777" w:rsidR="004B5F5B" w:rsidRDefault="004B5F5B">
      <w:pPr>
        <w:autoSpaceDE w:val="0"/>
        <w:autoSpaceDN w:val="0"/>
        <w:adjustRightInd w:val="0"/>
        <w:ind w:leftChars="150" w:left="315"/>
        <w:jc w:val="left"/>
        <w:rPr>
          <w:rFonts w:ascii="宋体" w:eastAsia="宋体" w:cs="宋体"/>
          <w:kern w:val="0"/>
          <w:sz w:val="24"/>
          <w:szCs w:val="24"/>
        </w:rPr>
      </w:pPr>
    </w:p>
    <w:p w14:paraId="6C5317C6" w14:textId="77777777" w:rsidR="004B5F5B" w:rsidRDefault="004B5F5B">
      <w:pPr>
        <w:autoSpaceDE w:val="0"/>
        <w:autoSpaceDN w:val="0"/>
        <w:adjustRightInd w:val="0"/>
        <w:ind w:leftChars="150" w:left="315"/>
        <w:jc w:val="left"/>
        <w:rPr>
          <w:rFonts w:ascii="宋体" w:eastAsia="宋体" w:cs="宋体"/>
          <w:kern w:val="0"/>
          <w:sz w:val="24"/>
          <w:szCs w:val="24"/>
        </w:rPr>
      </w:pPr>
    </w:p>
    <w:p w14:paraId="1F1C112B" w14:textId="77777777" w:rsidR="004B5F5B" w:rsidRDefault="004B5F5B">
      <w:pPr>
        <w:autoSpaceDE w:val="0"/>
        <w:autoSpaceDN w:val="0"/>
        <w:adjustRightInd w:val="0"/>
        <w:ind w:leftChars="150" w:left="315"/>
        <w:jc w:val="left"/>
        <w:rPr>
          <w:rFonts w:ascii="宋体" w:eastAsia="宋体" w:cs="宋体"/>
          <w:kern w:val="0"/>
          <w:sz w:val="24"/>
          <w:szCs w:val="24"/>
        </w:rPr>
      </w:pPr>
    </w:p>
    <w:p w14:paraId="6253B679" w14:textId="77777777" w:rsidR="004B5F5B" w:rsidRDefault="004B5F5B">
      <w:pPr>
        <w:autoSpaceDE w:val="0"/>
        <w:autoSpaceDN w:val="0"/>
        <w:adjustRightInd w:val="0"/>
        <w:ind w:leftChars="150" w:left="315"/>
        <w:jc w:val="left"/>
        <w:rPr>
          <w:rFonts w:ascii="宋体" w:eastAsia="宋体" w:cs="宋体"/>
          <w:kern w:val="0"/>
          <w:sz w:val="24"/>
          <w:szCs w:val="24"/>
        </w:rPr>
      </w:pPr>
    </w:p>
    <w:p w14:paraId="1D3749E4" w14:textId="77777777" w:rsidR="004B5F5B" w:rsidRDefault="004B5F5B">
      <w:pPr>
        <w:autoSpaceDE w:val="0"/>
        <w:autoSpaceDN w:val="0"/>
        <w:adjustRightInd w:val="0"/>
        <w:ind w:leftChars="150" w:left="315"/>
        <w:jc w:val="left"/>
        <w:rPr>
          <w:rFonts w:ascii="宋体" w:eastAsia="宋体" w:cs="宋体"/>
          <w:kern w:val="0"/>
          <w:sz w:val="24"/>
          <w:szCs w:val="24"/>
        </w:rPr>
      </w:pPr>
    </w:p>
    <w:p w14:paraId="25B6F5F2" w14:textId="77777777" w:rsidR="004B5F5B" w:rsidRDefault="00000000">
      <w:pPr>
        <w:widowControl/>
        <w:rPr>
          <w:sz w:val="72"/>
          <w:szCs w:val="72"/>
        </w:rPr>
        <w:sectPr w:rsidR="004B5F5B">
          <w:pgSz w:w="16838" w:h="11906" w:orient="landscape"/>
          <w:pgMar w:top="720" w:right="720" w:bottom="720" w:left="720" w:header="851" w:footer="992" w:gutter="0"/>
          <w:cols w:space="425"/>
          <w:docGrid w:type="lines" w:linePitch="312"/>
        </w:sectPr>
      </w:pPr>
      <w:r>
        <w:rPr>
          <w:rFonts w:ascii="黑体" w:eastAsia="黑体" w:hAnsi="黑体"/>
          <w:szCs w:val="21"/>
        </w:rPr>
        <w:br w:type="page"/>
      </w:r>
    </w:p>
    <w:p w14:paraId="44B48498" w14:textId="77777777" w:rsidR="004B5F5B" w:rsidRDefault="004B5F5B">
      <w:pPr>
        <w:pStyle w:val="Default"/>
        <w:rPr>
          <w:sz w:val="72"/>
          <w:szCs w:val="72"/>
        </w:rPr>
      </w:pPr>
    </w:p>
    <w:p w14:paraId="190C9CEF" w14:textId="77777777" w:rsidR="004B5F5B" w:rsidRDefault="004B5F5B">
      <w:pPr>
        <w:pStyle w:val="Default"/>
        <w:rPr>
          <w:sz w:val="72"/>
          <w:szCs w:val="72"/>
        </w:rPr>
      </w:pPr>
    </w:p>
    <w:p w14:paraId="036810F4" w14:textId="77777777" w:rsidR="004B5F5B" w:rsidRDefault="004B5F5B">
      <w:pPr>
        <w:pStyle w:val="Default"/>
        <w:rPr>
          <w:sz w:val="72"/>
          <w:szCs w:val="72"/>
        </w:rPr>
      </w:pPr>
    </w:p>
    <w:p w14:paraId="05A37FAC" w14:textId="77777777" w:rsidR="004B5F5B" w:rsidRDefault="004B5F5B">
      <w:pPr>
        <w:pStyle w:val="Default"/>
        <w:rPr>
          <w:sz w:val="72"/>
          <w:szCs w:val="72"/>
        </w:rPr>
      </w:pPr>
    </w:p>
    <w:p w14:paraId="33B3010B" w14:textId="77777777" w:rsidR="004B5F5B" w:rsidRDefault="004B5F5B">
      <w:pPr>
        <w:pStyle w:val="Default"/>
        <w:jc w:val="center"/>
        <w:rPr>
          <w:sz w:val="72"/>
          <w:szCs w:val="72"/>
        </w:rPr>
      </w:pPr>
    </w:p>
    <w:p w14:paraId="5E5E6B0C" w14:textId="77777777" w:rsidR="004B5F5B" w:rsidRDefault="004B5F5B">
      <w:pPr>
        <w:pStyle w:val="Default"/>
        <w:jc w:val="center"/>
        <w:rPr>
          <w:rFonts w:ascii="方正小标宋_GBK" w:eastAsia="方正小标宋_GBK" w:hAnsi="方正小标宋_GBK" w:cs="方正小标宋_GBK" w:hint="eastAsia"/>
          <w:sz w:val="72"/>
          <w:szCs w:val="72"/>
        </w:rPr>
      </w:pPr>
    </w:p>
    <w:p w14:paraId="136BA7C6"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第三部分</w:t>
      </w:r>
    </w:p>
    <w:p w14:paraId="0EE4673F"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2024年度部门决算情况说明</w:t>
      </w:r>
    </w:p>
    <w:p w14:paraId="701507FF" w14:textId="77777777" w:rsidR="004B5F5B" w:rsidRDefault="00000000">
      <w:pPr>
        <w:widowControl/>
        <w:jc w:val="left"/>
        <w:rPr>
          <w:rFonts w:asciiTheme="minorEastAsia" w:hAnsiTheme="minorEastAsia" w:hint="eastAsia"/>
          <w:sz w:val="32"/>
          <w:szCs w:val="32"/>
        </w:rPr>
      </w:pPr>
      <w:r>
        <w:rPr>
          <w:rFonts w:ascii="方正小标宋_GBK" w:eastAsia="方正小标宋_GBK" w:hAnsi="方正小标宋_GBK" w:cs="方正小标宋_GBK" w:hint="eastAsia"/>
          <w:sz w:val="70"/>
          <w:szCs w:val="70"/>
        </w:rPr>
        <w:br w:type="page"/>
      </w:r>
    </w:p>
    <w:p w14:paraId="6C537882"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lastRenderedPageBreak/>
        <w:t>一、收入支出决算总体情况说明</w:t>
      </w:r>
    </w:p>
    <w:p w14:paraId="44843BBB"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227.36</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28.64</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14.41%</w:t>
      </w:r>
      <w:r>
        <w:rPr>
          <w:rFonts w:ascii="Times New Roman" w:eastAsia="仿宋_GB2312" w:hAnsi="Times New Roman" w:hint="eastAsia"/>
          <w:sz w:val="32"/>
          <w:szCs w:val="32"/>
        </w:rPr>
        <w:t>，主要是因为人</w:t>
      </w:r>
      <w:r>
        <w:rPr>
          <w:rFonts w:ascii="Times New Roman" w:eastAsia="仿宋_GB2312" w:hAnsi="Times New Roman"/>
          <w:sz w:val="32"/>
          <w:szCs w:val="32"/>
        </w:rPr>
        <w:t>员的调整及</w:t>
      </w:r>
      <w:r>
        <w:rPr>
          <w:rFonts w:ascii="Times New Roman" w:eastAsia="仿宋_GB2312" w:hAnsi="Times New Roman" w:hint="eastAsia"/>
          <w:sz w:val="32"/>
          <w:szCs w:val="32"/>
        </w:rPr>
        <w:t>项目</w:t>
      </w:r>
      <w:r>
        <w:rPr>
          <w:rFonts w:ascii="Times New Roman" w:eastAsia="仿宋_GB2312" w:hAnsi="Times New Roman"/>
          <w:sz w:val="32"/>
          <w:szCs w:val="32"/>
        </w:rPr>
        <w:t>经费的增加。</w:t>
      </w:r>
    </w:p>
    <w:p w14:paraId="59DD5472"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14:paraId="46727D37"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227.36</w:t>
      </w:r>
      <w:r>
        <w:rPr>
          <w:rFonts w:ascii="Times New Roman" w:eastAsia="仿宋_GB2312" w:hAnsi="Times New Roman" w:hint="eastAsia"/>
          <w:sz w:val="32"/>
          <w:szCs w:val="32"/>
        </w:rPr>
        <w:t>万元：财政拨款收入</w:t>
      </w:r>
      <w:bookmarkStart w:id="19" w:name="OLE_LINK25"/>
      <w:bookmarkStart w:id="20" w:name="OLE_LINK24"/>
      <w:r>
        <w:rPr>
          <w:rFonts w:ascii="Times New Roman" w:eastAsia="仿宋_GB2312" w:hAnsi="Times New Roman" w:hint="eastAsia"/>
          <w:sz w:val="32"/>
          <w:szCs w:val="32"/>
        </w:rPr>
        <w:t>22</w:t>
      </w:r>
      <w:bookmarkEnd w:id="19"/>
      <w:bookmarkEnd w:id="20"/>
      <w:r>
        <w:rPr>
          <w:rFonts w:ascii="Times New Roman" w:eastAsia="仿宋_GB2312" w:hAnsi="Times New Roman" w:hint="eastAsia"/>
          <w:sz w:val="32"/>
          <w:szCs w:val="32"/>
        </w:rPr>
        <w:t>7.36%</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27CB8AAD"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14:paraId="3F7F1E26"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227.36</w:t>
      </w:r>
      <w:bookmarkStart w:id="21" w:name="OLE_LINK26"/>
      <w:bookmarkStart w:id="22" w:name="OLE_LINK27"/>
      <w:r>
        <w:rPr>
          <w:rFonts w:ascii="Times New Roman" w:eastAsia="仿宋_GB2312" w:hAnsi="Times New Roman" w:hint="eastAsia"/>
          <w:sz w:val="32"/>
          <w:szCs w:val="32"/>
        </w:rPr>
        <w:t>万元</w:t>
      </w:r>
      <w:bookmarkEnd w:id="21"/>
      <w:bookmarkEnd w:id="22"/>
      <w:r>
        <w:rPr>
          <w:rFonts w:ascii="Times New Roman" w:eastAsia="仿宋_GB2312" w:hAnsi="Times New Roman" w:hint="eastAsia"/>
          <w:sz w:val="32"/>
          <w:szCs w:val="32"/>
        </w:rPr>
        <w:t>，其中：基本支出</w:t>
      </w:r>
      <w:r>
        <w:rPr>
          <w:rFonts w:ascii="Times New Roman" w:eastAsia="仿宋_GB2312" w:hAnsi="Times New Roman" w:hint="eastAsia"/>
          <w:sz w:val="32"/>
          <w:szCs w:val="32"/>
        </w:rPr>
        <w:t>168.67</w:t>
      </w:r>
      <w:r>
        <w:rPr>
          <w:rFonts w:ascii="Times New Roman" w:eastAsia="仿宋_GB2312" w:hAnsi="Times New Roman" w:hint="eastAsia"/>
          <w:sz w:val="32"/>
          <w:szCs w:val="32"/>
        </w:rPr>
        <w:t>万元，占</w:t>
      </w:r>
      <w:r>
        <w:rPr>
          <w:rFonts w:ascii="Times New Roman" w:eastAsia="仿宋_GB2312" w:hAnsi="Times New Roman" w:hint="eastAsia"/>
          <w:sz w:val="32"/>
          <w:szCs w:val="32"/>
        </w:rPr>
        <w:t>74.19%</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58.69</w:t>
      </w:r>
      <w:r>
        <w:rPr>
          <w:rFonts w:ascii="Times New Roman" w:eastAsia="仿宋_GB2312" w:hAnsi="Times New Roman" w:hint="eastAsia"/>
          <w:sz w:val="32"/>
          <w:szCs w:val="32"/>
        </w:rPr>
        <w:t>万元，占</w:t>
      </w:r>
      <w:r>
        <w:rPr>
          <w:rFonts w:ascii="Times New Roman" w:eastAsia="仿宋_GB2312" w:hAnsi="Times New Roman" w:hint="eastAsia"/>
          <w:sz w:val="32"/>
          <w:szCs w:val="32"/>
        </w:rPr>
        <w:t>25.81%</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5CF82844"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14:paraId="445BC912" w14:textId="77777777" w:rsidR="004B5F5B" w:rsidRDefault="00000000">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227.36</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28.64</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增长</w:t>
      </w:r>
      <w:r>
        <w:rPr>
          <w:rFonts w:ascii="Times New Roman" w:eastAsia="仿宋_GB2312" w:hAnsi="Times New Roman" w:hint="eastAsia"/>
          <w:sz w:val="32"/>
          <w:szCs w:val="32"/>
        </w:rPr>
        <w:t>14.41%</w:t>
      </w:r>
      <w:r>
        <w:rPr>
          <w:rFonts w:ascii="Times New Roman" w:eastAsia="仿宋_GB2312" w:hAnsi="Times New Roman" w:hint="eastAsia"/>
          <w:sz w:val="32"/>
          <w:szCs w:val="32"/>
        </w:rPr>
        <w:t>，主要是因为人</w:t>
      </w:r>
      <w:r>
        <w:rPr>
          <w:rFonts w:ascii="Times New Roman" w:eastAsia="仿宋_GB2312" w:hAnsi="Times New Roman"/>
          <w:sz w:val="32"/>
          <w:szCs w:val="32"/>
        </w:rPr>
        <w:t>员的调整及</w:t>
      </w:r>
      <w:r>
        <w:rPr>
          <w:rFonts w:ascii="Times New Roman" w:eastAsia="仿宋_GB2312" w:hAnsi="Times New Roman" w:hint="eastAsia"/>
          <w:sz w:val="32"/>
          <w:szCs w:val="32"/>
        </w:rPr>
        <w:t>项目经费</w:t>
      </w:r>
      <w:r>
        <w:rPr>
          <w:rFonts w:ascii="Times New Roman" w:eastAsia="仿宋_GB2312" w:hAnsi="Times New Roman"/>
          <w:sz w:val="32"/>
          <w:szCs w:val="32"/>
        </w:rPr>
        <w:t>的增加。</w:t>
      </w:r>
    </w:p>
    <w:p w14:paraId="74F3D182"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14:paraId="1F0999E7" w14:textId="77777777" w:rsidR="004B5F5B" w:rsidRDefault="00000000">
      <w:pPr>
        <w:pStyle w:val="Default"/>
        <w:spacing w:line="60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（一）一般公共预算财政拨款支出决算总体情况</w:t>
      </w:r>
    </w:p>
    <w:p w14:paraId="2A323C60" w14:textId="77777777" w:rsidR="004B5F5B"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222..36</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97.80%</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23.64</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11.76%</w:t>
      </w:r>
      <w:r>
        <w:rPr>
          <w:rFonts w:ascii="Times New Roman" w:eastAsia="仿宋_GB2312" w:hAnsi="Times New Roman" w:hint="eastAsia"/>
          <w:sz w:val="32"/>
          <w:szCs w:val="32"/>
        </w:rPr>
        <w:t>，主要是因为人</w:t>
      </w:r>
      <w:r>
        <w:rPr>
          <w:rFonts w:ascii="Times New Roman" w:eastAsia="仿宋_GB2312" w:hAnsi="Times New Roman"/>
          <w:sz w:val="32"/>
          <w:szCs w:val="32"/>
        </w:rPr>
        <w:t>员的调整及</w:t>
      </w:r>
      <w:bookmarkStart w:id="23" w:name="OLE_LINK28"/>
      <w:bookmarkStart w:id="24" w:name="OLE_LINK29"/>
      <w:r>
        <w:rPr>
          <w:rFonts w:ascii="Times New Roman" w:eastAsia="仿宋_GB2312" w:hAnsi="Times New Roman" w:hint="eastAsia"/>
          <w:sz w:val="32"/>
          <w:szCs w:val="32"/>
        </w:rPr>
        <w:t>项目</w:t>
      </w:r>
      <w:r>
        <w:rPr>
          <w:rFonts w:ascii="Times New Roman" w:eastAsia="仿宋_GB2312" w:hAnsi="Times New Roman"/>
          <w:sz w:val="32"/>
          <w:szCs w:val="32"/>
        </w:rPr>
        <w:t>经费</w:t>
      </w:r>
      <w:bookmarkEnd w:id="23"/>
      <w:bookmarkEnd w:id="24"/>
      <w:r>
        <w:rPr>
          <w:rFonts w:ascii="Times New Roman" w:eastAsia="仿宋_GB2312" w:hAnsi="Times New Roman"/>
          <w:sz w:val="32"/>
          <w:szCs w:val="32"/>
        </w:rPr>
        <w:t>的增加。</w:t>
      </w:r>
    </w:p>
    <w:p w14:paraId="384A6E6D" w14:textId="77777777" w:rsidR="004B5F5B" w:rsidRDefault="00000000">
      <w:pPr>
        <w:pStyle w:val="Default"/>
        <w:spacing w:line="600" w:lineRule="exact"/>
        <w:ind w:firstLineChars="150" w:firstLine="480"/>
        <w:rPr>
          <w:rFonts w:ascii="楷体" w:eastAsia="楷体" w:hAnsi="楷体" w:cs="楷体" w:hint="eastAsia"/>
          <w:bCs/>
          <w:sz w:val="32"/>
          <w:szCs w:val="32"/>
        </w:rPr>
      </w:pPr>
      <w:r>
        <w:rPr>
          <w:rFonts w:ascii="楷体" w:eastAsia="楷体" w:hAnsi="楷体" w:cs="楷体" w:hint="eastAsia"/>
          <w:bCs/>
          <w:sz w:val="32"/>
          <w:szCs w:val="32"/>
        </w:rPr>
        <w:t xml:space="preserve"> （二）一般公共预算财政拨款支出决算结构情况</w:t>
      </w:r>
    </w:p>
    <w:p w14:paraId="5D672893"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222.36</w:t>
      </w:r>
      <w:r>
        <w:rPr>
          <w:rFonts w:ascii="Times New Roman" w:eastAsia="仿宋_GB2312" w:hAnsi="Times New Roman" w:hint="eastAsia"/>
          <w:sz w:val="32"/>
          <w:szCs w:val="32"/>
        </w:rPr>
        <w:t>万元，主要用于以下方面：一般公共服务（类）支出</w:t>
      </w:r>
      <w:r>
        <w:rPr>
          <w:rFonts w:ascii="Times New Roman" w:eastAsia="仿宋_GB2312" w:hAnsi="Times New Roman" w:hint="eastAsia"/>
          <w:sz w:val="32"/>
          <w:szCs w:val="32"/>
        </w:rPr>
        <w:t>187.04</w:t>
      </w:r>
      <w:r>
        <w:rPr>
          <w:rFonts w:ascii="Times New Roman" w:eastAsia="仿宋_GB2312" w:hAnsi="Times New Roman" w:hint="eastAsia"/>
          <w:sz w:val="32"/>
          <w:szCs w:val="32"/>
        </w:rPr>
        <w:t>万元，占</w:t>
      </w:r>
      <w:r>
        <w:rPr>
          <w:rFonts w:ascii="Times New Roman" w:eastAsia="仿宋_GB2312" w:hAnsi="Times New Roman" w:hint="eastAsia"/>
          <w:sz w:val="32"/>
          <w:szCs w:val="32"/>
        </w:rPr>
        <w:t>84.12%</w:t>
      </w:r>
      <w:r>
        <w:rPr>
          <w:rFonts w:ascii="Times New Roman" w:eastAsia="仿宋_GB2312" w:hAnsi="Times New Roman" w:hint="eastAsia"/>
          <w:sz w:val="32"/>
          <w:szCs w:val="32"/>
        </w:rPr>
        <w:t>；文化旅游体育与传媒支出</w:t>
      </w:r>
      <w:r>
        <w:rPr>
          <w:rFonts w:ascii="Times New Roman" w:eastAsia="仿宋_GB2312" w:hAnsi="Times New Roman" w:hint="eastAsia"/>
          <w:sz w:val="32"/>
          <w:szCs w:val="32"/>
        </w:rPr>
        <w:t>13.9</w:t>
      </w:r>
      <w:r>
        <w:rPr>
          <w:rFonts w:ascii="Times New Roman" w:eastAsia="仿宋_GB2312" w:hAnsi="Times New Roman" w:hint="eastAsia"/>
          <w:sz w:val="32"/>
          <w:szCs w:val="32"/>
        </w:rPr>
        <w:t>万元，占</w:t>
      </w:r>
      <w:r>
        <w:rPr>
          <w:rFonts w:ascii="Times New Roman" w:eastAsia="仿宋_GB2312" w:hAnsi="Times New Roman" w:hint="eastAsia"/>
          <w:sz w:val="32"/>
          <w:szCs w:val="32"/>
        </w:rPr>
        <w:t>6.25%</w:t>
      </w:r>
      <w:r>
        <w:rPr>
          <w:rFonts w:ascii="Times New Roman" w:eastAsia="仿宋_GB2312" w:hAnsi="Times New Roman" w:hint="eastAsia"/>
          <w:sz w:val="32"/>
          <w:szCs w:val="32"/>
        </w:rPr>
        <w:t>；社会保障和就业（类）支出</w:t>
      </w:r>
      <w:r>
        <w:rPr>
          <w:rFonts w:ascii="Times New Roman" w:eastAsia="仿宋_GB2312" w:hAnsi="Times New Roman" w:hint="eastAsia"/>
          <w:sz w:val="32"/>
          <w:szCs w:val="32"/>
        </w:rPr>
        <w:t>10.01</w:t>
      </w:r>
      <w:r>
        <w:rPr>
          <w:rFonts w:ascii="Times New Roman" w:eastAsia="仿宋_GB2312" w:hAnsi="Times New Roman" w:hint="eastAsia"/>
          <w:sz w:val="32"/>
          <w:szCs w:val="32"/>
        </w:rPr>
        <w:t>万元，占</w:t>
      </w:r>
      <w:r>
        <w:rPr>
          <w:rFonts w:ascii="Times New Roman" w:eastAsia="仿宋_GB2312" w:hAnsi="Times New Roman" w:hint="eastAsia"/>
          <w:sz w:val="32"/>
          <w:szCs w:val="32"/>
        </w:rPr>
        <w:t>4.50%</w:t>
      </w:r>
      <w:r>
        <w:rPr>
          <w:rFonts w:ascii="Times New Roman" w:eastAsia="仿宋_GB2312" w:hAnsi="Times New Roman" w:hint="eastAsia"/>
          <w:sz w:val="32"/>
          <w:szCs w:val="32"/>
        </w:rPr>
        <w:t>；卫生健康（类）支出</w:t>
      </w:r>
      <w:r>
        <w:rPr>
          <w:rFonts w:ascii="Times New Roman" w:eastAsia="仿宋_GB2312" w:hAnsi="Times New Roman" w:hint="eastAsia"/>
          <w:sz w:val="32"/>
          <w:szCs w:val="32"/>
        </w:rPr>
        <w:t>4.08</w:t>
      </w:r>
      <w:r>
        <w:rPr>
          <w:rFonts w:ascii="Times New Roman" w:eastAsia="仿宋_GB2312" w:hAnsi="Times New Roman" w:hint="eastAsia"/>
          <w:sz w:val="32"/>
          <w:szCs w:val="32"/>
        </w:rPr>
        <w:t>万元，占</w:t>
      </w:r>
      <w:r>
        <w:rPr>
          <w:rFonts w:ascii="Times New Roman" w:eastAsia="仿宋_GB2312" w:hAnsi="Times New Roman" w:hint="eastAsia"/>
          <w:sz w:val="32"/>
          <w:szCs w:val="32"/>
        </w:rPr>
        <w:t>1.83%</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7.33</w:t>
      </w:r>
      <w:r>
        <w:rPr>
          <w:rFonts w:ascii="Times New Roman" w:eastAsia="仿宋_GB2312" w:hAnsi="Times New Roman" w:hint="eastAsia"/>
          <w:sz w:val="32"/>
          <w:szCs w:val="32"/>
        </w:rPr>
        <w:t>万元，占</w:t>
      </w:r>
      <w:r>
        <w:rPr>
          <w:rFonts w:ascii="Times New Roman" w:eastAsia="仿宋_GB2312" w:hAnsi="Times New Roman" w:hint="eastAsia"/>
          <w:sz w:val="32"/>
          <w:szCs w:val="32"/>
        </w:rPr>
        <w:t>3.30%</w:t>
      </w:r>
      <w:r>
        <w:rPr>
          <w:rFonts w:ascii="Times New Roman" w:eastAsia="仿宋_GB2312" w:hAnsi="Times New Roman" w:hint="eastAsia"/>
          <w:sz w:val="32"/>
          <w:szCs w:val="32"/>
        </w:rPr>
        <w:t>。</w:t>
      </w:r>
    </w:p>
    <w:p w14:paraId="6A7A962C" w14:textId="77777777" w:rsidR="004B5F5B" w:rsidRDefault="00000000">
      <w:pPr>
        <w:pStyle w:val="Default"/>
        <w:spacing w:line="600" w:lineRule="exact"/>
        <w:rPr>
          <w:rFonts w:ascii="楷体" w:eastAsia="楷体" w:hAnsi="楷体" w:cs="楷体" w:hint="eastAsia"/>
          <w:bCs/>
          <w:sz w:val="32"/>
          <w:szCs w:val="32"/>
        </w:rPr>
      </w:pPr>
      <w:r>
        <w:rPr>
          <w:rFonts w:ascii="楷体" w:eastAsia="楷体" w:hAnsi="楷体" w:cs="楷体" w:hint="eastAsia"/>
          <w:bCs/>
          <w:sz w:val="32"/>
          <w:szCs w:val="32"/>
        </w:rPr>
        <w:t xml:space="preserve">    （三）一般公共预算财政拨款支出决算具体情况</w:t>
      </w:r>
    </w:p>
    <w:p w14:paraId="47FDA21F"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208.68</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222.36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106.56%</w:t>
      </w:r>
      <w:r>
        <w:rPr>
          <w:rFonts w:ascii="Times New Roman" w:eastAsia="仿宋_GB2312" w:hAnsi="Times New Roman" w:hint="eastAsia"/>
          <w:sz w:val="32"/>
          <w:szCs w:val="32"/>
        </w:rPr>
        <w:t>，其中：</w:t>
      </w:r>
    </w:p>
    <w:p w14:paraId="3164C356"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 w:eastAsia="仿宋" w:hAnsi="仿宋" w:hint="eastAsia"/>
          <w:sz w:val="32"/>
          <w:lang w:val="zh-CN"/>
        </w:rPr>
        <w:t>（</w:t>
      </w:r>
      <w:r>
        <w:rPr>
          <w:rFonts w:ascii="仿宋" w:eastAsia="仿宋" w:hAnsi="仿宋" w:hint="eastAsia"/>
          <w:sz w:val="32"/>
        </w:rPr>
        <w:t>1</w:t>
      </w:r>
      <w:r>
        <w:rPr>
          <w:rFonts w:ascii="仿宋" w:eastAsia="仿宋" w:hAnsi="仿宋" w:hint="eastAsia"/>
          <w:sz w:val="32"/>
          <w:lang w:val="zh-CN"/>
        </w:rPr>
        <w:t>）一般公共服务（201类）人大事务（201</w:t>
      </w:r>
      <w:r>
        <w:rPr>
          <w:rFonts w:ascii="仿宋" w:eastAsia="仿宋" w:hAnsi="仿宋" w:hint="eastAsia"/>
          <w:sz w:val="32"/>
        </w:rPr>
        <w:t>01</w:t>
      </w:r>
      <w:r>
        <w:rPr>
          <w:rFonts w:ascii="仿宋" w:eastAsia="仿宋" w:hAnsi="仿宋" w:hint="eastAsia"/>
          <w:sz w:val="32"/>
          <w:lang w:val="zh-CN"/>
        </w:rPr>
        <w:t>款）一般行政管理事务（201</w:t>
      </w:r>
      <w:r>
        <w:rPr>
          <w:rFonts w:ascii="仿宋" w:eastAsia="仿宋" w:hAnsi="仿宋" w:hint="eastAsia"/>
          <w:sz w:val="32"/>
        </w:rPr>
        <w:t>0102</w:t>
      </w:r>
      <w:r>
        <w:rPr>
          <w:rFonts w:ascii="仿宋" w:eastAsia="仿宋" w:hAnsi="仿宋" w:hint="eastAsia"/>
          <w:sz w:val="32"/>
          <w:lang w:val="zh-CN"/>
        </w:rPr>
        <w:t>项）年初预算为</w:t>
      </w:r>
      <w:r>
        <w:rPr>
          <w:rFonts w:ascii="仿宋" w:eastAsia="仿宋" w:hAnsi="仿宋" w:hint="eastAsia"/>
          <w:sz w:val="32"/>
        </w:rPr>
        <w:t>0</w:t>
      </w:r>
      <w:r>
        <w:rPr>
          <w:rFonts w:ascii="仿宋" w:eastAsia="仿宋" w:hAnsi="仿宋" w:hint="eastAsia"/>
          <w:sz w:val="32"/>
          <w:lang w:val="zh-CN"/>
        </w:rPr>
        <w:t>万元，支出决算为</w:t>
      </w:r>
      <w:r>
        <w:rPr>
          <w:rFonts w:ascii="仿宋" w:eastAsia="仿宋" w:hAnsi="仿宋" w:hint="eastAsia"/>
          <w:sz w:val="32"/>
        </w:rPr>
        <w:t>1.6</w:t>
      </w:r>
      <w:r>
        <w:rPr>
          <w:rFonts w:ascii="仿宋" w:eastAsia="仿宋" w:hAnsi="仿宋" w:hint="eastAsia"/>
          <w:sz w:val="32"/>
          <w:lang w:val="zh-CN"/>
        </w:rPr>
        <w:t>万元，完成全年预算数的</w:t>
      </w:r>
      <w:r>
        <w:rPr>
          <w:rFonts w:ascii="仿宋" w:eastAsia="仿宋" w:hAnsi="仿宋" w:hint="eastAsia"/>
          <w:sz w:val="32"/>
        </w:rPr>
        <w:t>100</w:t>
      </w:r>
      <w:r>
        <w:rPr>
          <w:rFonts w:ascii="仿宋" w:eastAsia="仿宋" w:hAnsi="仿宋" w:hint="eastAsia"/>
          <w:sz w:val="32"/>
          <w:lang w:val="zh-CN"/>
        </w:rPr>
        <w:t>%，决算数</w:t>
      </w:r>
      <w:r>
        <w:rPr>
          <w:rFonts w:ascii="仿宋" w:eastAsia="仿宋" w:hAnsi="仿宋" w:hint="eastAsia"/>
          <w:sz w:val="32"/>
        </w:rPr>
        <w:t>大</w:t>
      </w:r>
      <w:r>
        <w:rPr>
          <w:rFonts w:ascii="仿宋" w:eastAsia="仿宋" w:hAnsi="仿宋" w:hint="eastAsia"/>
          <w:sz w:val="32"/>
          <w:lang w:val="zh-CN"/>
        </w:rPr>
        <w:t>于年初预算数的主要原因是：未列年初预算，</w:t>
      </w:r>
      <w:r>
        <w:rPr>
          <w:rFonts w:ascii="仿宋_GB2312" w:eastAsia="仿宋_GB2312" w:hAnsi="仿宋_GB2312" w:cs="仿宋_GB2312" w:hint="eastAsia"/>
          <w:bCs/>
          <w:sz w:val="32"/>
          <w:szCs w:val="32"/>
        </w:rPr>
        <w:t>年终预算调整，年终决算按实际情况变动结算。</w:t>
      </w:r>
    </w:p>
    <w:p w14:paraId="50EF4F31"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 w:eastAsia="仿宋" w:hAnsi="仿宋" w:hint="eastAsia"/>
          <w:sz w:val="32"/>
          <w:lang w:val="zh-CN"/>
        </w:rPr>
        <w:t>（</w:t>
      </w:r>
      <w:r>
        <w:rPr>
          <w:rFonts w:ascii="仿宋" w:eastAsia="仿宋" w:hAnsi="仿宋" w:hint="eastAsia"/>
          <w:sz w:val="32"/>
        </w:rPr>
        <w:t>2</w:t>
      </w:r>
      <w:r>
        <w:rPr>
          <w:rFonts w:ascii="仿宋" w:eastAsia="仿宋" w:hAnsi="仿宋" w:hint="eastAsia"/>
          <w:sz w:val="32"/>
          <w:lang w:val="zh-CN"/>
        </w:rPr>
        <w:t>）一般公共服务（201类）人大事务（201</w:t>
      </w:r>
      <w:r>
        <w:rPr>
          <w:rFonts w:ascii="仿宋" w:eastAsia="仿宋" w:hAnsi="仿宋" w:hint="eastAsia"/>
          <w:sz w:val="32"/>
        </w:rPr>
        <w:t>01</w:t>
      </w:r>
      <w:r>
        <w:rPr>
          <w:rFonts w:ascii="仿宋" w:eastAsia="仿宋" w:hAnsi="仿宋" w:hint="eastAsia"/>
          <w:sz w:val="32"/>
          <w:lang w:val="zh-CN"/>
        </w:rPr>
        <w:t>款）机关服务（201</w:t>
      </w:r>
      <w:r>
        <w:rPr>
          <w:rFonts w:ascii="仿宋" w:eastAsia="仿宋" w:hAnsi="仿宋" w:hint="eastAsia"/>
          <w:sz w:val="32"/>
        </w:rPr>
        <w:t>0103</w:t>
      </w:r>
      <w:r>
        <w:rPr>
          <w:rFonts w:ascii="仿宋" w:eastAsia="仿宋" w:hAnsi="仿宋" w:hint="eastAsia"/>
          <w:sz w:val="32"/>
          <w:lang w:val="zh-CN"/>
        </w:rPr>
        <w:t>项）年初预算为</w:t>
      </w:r>
      <w:r>
        <w:rPr>
          <w:rFonts w:ascii="仿宋" w:eastAsia="仿宋" w:hAnsi="仿宋" w:hint="eastAsia"/>
          <w:sz w:val="32"/>
        </w:rPr>
        <w:t>0</w:t>
      </w:r>
      <w:r>
        <w:rPr>
          <w:rFonts w:ascii="仿宋" w:eastAsia="仿宋" w:hAnsi="仿宋" w:hint="eastAsia"/>
          <w:sz w:val="32"/>
          <w:lang w:val="zh-CN"/>
        </w:rPr>
        <w:t>万元，支出决算为</w:t>
      </w:r>
      <w:r>
        <w:rPr>
          <w:rFonts w:ascii="仿宋" w:eastAsia="仿宋" w:hAnsi="仿宋" w:hint="eastAsia"/>
          <w:sz w:val="32"/>
        </w:rPr>
        <w:t>5.64</w:t>
      </w:r>
      <w:r>
        <w:rPr>
          <w:rFonts w:ascii="仿宋" w:eastAsia="仿宋" w:hAnsi="仿宋" w:hint="eastAsia"/>
          <w:sz w:val="32"/>
          <w:lang w:val="zh-CN"/>
        </w:rPr>
        <w:t>万元，因年初预算为0，无法计算完成年初预算的百分比，决算数大于预算数的主要原因是：未列年初预算，</w:t>
      </w:r>
      <w:r>
        <w:rPr>
          <w:rFonts w:ascii="仿宋_GB2312" w:eastAsia="仿宋_GB2312" w:hAnsi="仿宋_GB2312" w:cs="仿宋_GB2312" w:hint="eastAsia"/>
          <w:bCs/>
          <w:sz w:val="32"/>
          <w:szCs w:val="32"/>
        </w:rPr>
        <w:t>年终预算调整，年终决算按实际情况变动结算。</w:t>
      </w:r>
    </w:p>
    <w:p w14:paraId="783A684D" w14:textId="77777777" w:rsidR="004B5F5B" w:rsidRDefault="00000000">
      <w:pPr>
        <w:spacing w:line="500" w:lineRule="exact"/>
        <w:ind w:firstLineChars="200" w:firstLine="640"/>
        <w:jc w:val="left"/>
        <w:rPr>
          <w:rFonts w:ascii="仿宋" w:eastAsia="仿宋" w:hAnsi="仿宋" w:hint="eastAsia"/>
          <w:sz w:val="32"/>
          <w:lang w:val="zh-CN"/>
        </w:rPr>
      </w:pPr>
      <w:r>
        <w:rPr>
          <w:rFonts w:ascii="仿宋" w:eastAsia="仿宋" w:hAnsi="仿宋" w:hint="eastAsia"/>
          <w:sz w:val="32"/>
          <w:lang w:val="zh-CN"/>
        </w:rPr>
        <w:t>（</w:t>
      </w:r>
      <w:r>
        <w:rPr>
          <w:rFonts w:ascii="仿宋" w:eastAsia="仿宋" w:hAnsi="仿宋" w:hint="eastAsia"/>
          <w:sz w:val="32"/>
        </w:rPr>
        <w:t>3</w:t>
      </w:r>
      <w:r>
        <w:rPr>
          <w:rFonts w:ascii="仿宋" w:eastAsia="仿宋" w:hAnsi="仿宋" w:hint="eastAsia"/>
          <w:sz w:val="32"/>
          <w:lang w:val="zh-CN"/>
        </w:rPr>
        <w:t>）一般公共服务（201类）档案事务（20126款）</w:t>
      </w:r>
      <w:r>
        <w:rPr>
          <w:rFonts w:ascii="仿宋" w:eastAsia="仿宋" w:hAnsi="仿宋" w:hint="eastAsia"/>
          <w:sz w:val="32"/>
        </w:rPr>
        <w:t>行政运行</w:t>
      </w:r>
      <w:r>
        <w:rPr>
          <w:rFonts w:ascii="仿宋" w:eastAsia="仿宋" w:hAnsi="仿宋" w:hint="eastAsia"/>
          <w:sz w:val="32"/>
          <w:lang w:val="zh-CN"/>
        </w:rPr>
        <w:t>（201260</w:t>
      </w:r>
      <w:r>
        <w:rPr>
          <w:rFonts w:ascii="仿宋" w:eastAsia="仿宋" w:hAnsi="仿宋" w:hint="eastAsia"/>
          <w:sz w:val="32"/>
        </w:rPr>
        <w:t>1</w:t>
      </w:r>
      <w:r>
        <w:rPr>
          <w:rFonts w:ascii="仿宋" w:eastAsia="仿宋" w:hAnsi="仿宋" w:hint="eastAsia"/>
          <w:sz w:val="32"/>
          <w:lang w:val="zh-CN"/>
        </w:rPr>
        <w:t>项）年初预算为</w:t>
      </w:r>
      <w:r>
        <w:rPr>
          <w:rFonts w:ascii="仿宋" w:eastAsia="仿宋" w:hAnsi="仿宋" w:hint="eastAsia"/>
          <w:sz w:val="32"/>
        </w:rPr>
        <w:t>136.01</w:t>
      </w:r>
      <w:r>
        <w:rPr>
          <w:rFonts w:ascii="仿宋" w:eastAsia="仿宋" w:hAnsi="仿宋" w:hint="eastAsia"/>
          <w:sz w:val="32"/>
          <w:lang w:val="zh-CN"/>
        </w:rPr>
        <w:t>万元，支出决算为</w:t>
      </w:r>
      <w:r>
        <w:rPr>
          <w:rFonts w:ascii="仿宋" w:eastAsia="仿宋" w:hAnsi="仿宋" w:hint="eastAsia"/>
          <w:sz w:val="32"/>
        </w:rPr>
        <w:t>136.60</w:t>
      </w:r>
      <w:r>
        <w:rPr>
          <w:rFonts w:ascii="仿宋" w:eastAsia="仿宋" w:hAnsi="仿宋" w:hint="eastAsia"/>
          <w:sz w:val="32"/>
          <w:lang w:val="zh-CN"/>
        </w:rPr>
        <w:t>万元，完成年初预算数的</w:t>
      </w:r>
      <w:r>
        <w:rPr>
          <w:rFonts w:ascii="仿宋" w:eastAsia="仿宋" w:hAnsi="仿宋" w:hint="eastAsia"/>
          <w:sz w:val="32"/>
        </w:rPr>
        <w:t>100.43</w:t>
      </w:r>
      <w:r>
        <w:rPr>
          <w:rFonts w:ascii="仿宋" w:eastAsia="仿宋" w:hAnsi="仿宋" w:hint="eastAsia"/>
          <w:sz w:val="32"/>
          <w:lang w:val="zh-CN"/>
        </w:rPr>
        <w:t>%，决算数</w:t>
      </w:r>
      <w:r>
        <w:rPr>
          <w:rFonts w:ascii="仿宋" w:eastAsia="仿宋" w:hAnsi="仿宋" w:hint="eastAsia"/>
          <w:sz w:val="32"/>
        </w:rPr>
        <w:t>大</w:t>
      </w:r>
      <w:r>
        <w:rPr>
          <w:rFonts w:ascii="仿宋" w:eastAsia="仿宋" w:hAnsi="仿宋" w:hint="eastAsia"/>
          <w:sz w:val="32"/>
          <w:lang w:val="zh-CN"/>
        </w:rPr>
        <w:t>于年初预算数的主要原因是：</w:t>
      </w:r>
      <w:r>
        <w:rPr>
          <w:rFonts w:ascii="仿宋" w:eastAsia="仿宋" w:hAnsi="仿宋" w:hint="eastAsia"/>
          <w:sz w:val="32"/>
        </w:rPr>
        <w:t>工资的正常调资增长</w:t>
      </w:r>
    </w:p>
    <w:p w14:paraId="1EF48B11"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 w:eastAsia="仿宋" w:hAnsi="仿宋" w:hint="eastAsia"/>
          <w:sz w:val="32"/>
          <w:lang w:val="zh-CN"/>
        </w:rPr>
      </w:pPr>
      <w:r>
        <w:rPr>
          <w:rFonts w:ascii="仿宋" w:eastAsia="仿宋" w:hAnsi="仿宋" w:hint="eastAsia"/>
          <w:sz w:val="32"/>
          <w:lang w:val="zh-CN"/>
        </w:rPr>
        <w:t>（4）一般公共服务（201类）档案事务（20126款）一般行政管理事务（2012602项）</w:t>
      </w:r>
      <w:bookmarkStart w:id="25" w:name="OLE_LINK7"/>
      <w:bookmarkStart w:id="26" w:name="OLE_LINK8"/>
      <w:r>
        <w:rPr>
          <w:rFonts w:ascii="仿宋" w:eastAsia="仿宋" w:hAnsi="仿宋" w:hint="eastAsia"/>
          <w:sz w:val="32"/>
          <w:lang w:val="zh-CN"/>
        </w:rPr>
        <w:t>年初预算为0</w:t>
      </w:r>
      <w:bookmarkEnd w:id="25"/>
      <w:bookmarkEnd w:id="26"/>
      <w:r>
        <w:rPr>
          <w:rFonts w:ascii="仿宋" w:eastAsia="仿宋" w:hAnsi="仿宋" w:hint="eastAsia"/>
          <w:sz w:val="32"/>
          <w:lang w:val="zh-CN"/>
        </w:rPr>
        <w:t>万元，支出决算为8.5万元。</w:t>
      </w:r>
      <w:bookmarkStart w:id="27" w:name="OLE_LINK12"/>
      <w:bookmarkStart w:id="28" w:name="OLE_LINK13"/>
      <w:r>
        <w:rPr>
          <w:rFonts w:ascii="仿宋" w:eastAsia="仿宋" w:hAnsi="仿宋" w:hint="eastAsia"/>
          <w:sz w:val="32"/>
          <w:lang w:val="zh-CN"/>
        </w:rPr>
        <w:t>因年初预算为0，无法计算完成年初预算的百分比，</w:t>
      </w:r>
      <w:bookmarkEnd w:id="27"/>
      <w:bookmarkEnd w:id="28"/>
      <w:r>
        <w:rPr>
          <w:rFonts w:ascii="仿宋" w:eastAsia="仿宋" w:hAnsi="仿宋" w:hint="eastAsia"/>
          <w:sz w:val="32"/>
          <w:lang w:val="zh-CN"/>
        </w:rPr>
        <w:t>决算数大于年初预算数的主要原因是：年终预算调整，年终决算按实际情况变动结算。</w:t>
      </w:r>
    </w:p>
    <w:p w14:paraId="6F95479D"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 w:eastAsia="仿宋" w:hAnsi="仿宋" w:hint="eastAsia"/>
          <w:sz w:val="32"/>
          <w:lang w:val="zh-CN"/>
        </w:rPr>
      </w:pPr>
      <w:r>
        <w:rPr>
          <w:rFonts w:ascii="仿宋" w:eastAsia="仿宋" w:hAnsi="仿宋" w:hint="eastAsia"/>
          <w:sz w:val="32"/>
          <w:lang w:val="zh-CN"/>
        </w:rPr>
        <w:t>（5）一般公共服务（201类）档案事务（20126款）档案馆（2012604项）年初预算为50万元，支出决算为34.69万元，完成年初预算的69.38%，决算数小于年初预算数的主要原因是：全年预算的调整，年终决算按实际情况变动结算。</w:t>
      </w:r>
    </w:p>
    <w:p w14:paraId="29F7D17F"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 w:eastAsia="仿宋" w:hAnsi="仿宋" w:hint="eastAsia"/>
          <w:sz w:val="32"/>
          <w:lang w:val="zh-CN"/>
        </w:rPr>
      </w:pPr>
      <w:r>
        <w:rPr>
          <w:rFonts w:ascii="仿宋" w:eastAsia="仿宋" w:hAnsi="仿宋" w:hint="eastAsia"/>
          <w:sz w:val="32"/>
          <w:lang w:val="zh-CN"/>
        </w:rPr>
        <w:t>（6）文化旅游体育与传媒支出（207类）其他文化旅游体育与传媒支出（20799款）其他文化旅游体育与传媒支出（2079999项）年初预算为0万元，支出决算为13.9万元。因年初预算为0，无法计算完成年初预算的百分比，决算数大于年初预算数的主要原因是：全年预算的调整，年终决算按实际情况变动结算。</w:t>
      </w:r>
    </w:p>
    <w:p w14:paraId="2E5B60B2"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 w:eastAsia="仿宋" w:hAnsi="仿宋" w:hint="eastAsia"/>
          <w:sz w:val="32"/>
          <w:lang w:val="zh-CN"/>
        </w:rPr>
      </w:pPr>
      <w:r>
        <w:rPr>
          <w:rFonts w:ascii="仿宋" w:eastAsia="仿宋" w:hAnsi="仿宋" w:hint="eastAsia"/>
          <w:sz w:val="32"/>
          <w:lang w:val="zh-CN"/>
        </w:rPr>
        <w:lastRenderedPageBreak/>
        <w:t>（7）社会保障和就业支出（208类）行政事业单位养老支出（20805款）机关事业单位基本养老保险缴费支出（2010505项）年初预算为10.01万元，支出决算为10.01万元，完成年初预算的100%，决算数等于年初预算数的主要原因是：决算数和预算数无变化。</w:t>
      </w:r>
    </w:p>
    <w:p w14:paraId="6F31108E"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 w:eastAsia="仿宋" w:hAnsi="仿宋" w:hint="eastAsia"/>
          <w:sz w:val="32"/>
          <w:lang w:val="zh-CN"/>
        </w:rPr>
      </w:pPr>
      <w:r>
        <w:rPr>
          <w:rFonts w:ascii="仿宋" w:eastAsia="仿宋" w:hAnsi="仿宋" w:hint="eastAsia"/>
          <w:sz w:val="32"/>
          <w:lang w:val="zh-CN"/>
        </w:rPr>
        <w:t>（8）卫生健康支出（210类）行政事业单位医疗（21011款）事业单位医疗（2101102项）年初预算为4.08万元，支出决算为4.08万元，完成年初预算的100%，决算数等于年初预算数的主要原因是：决算数和预算数无变化。</w:t>
      </w:r>
    </w:p>
    <w:p w14:paraId="6BEE1527"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 w:eastAsia="仿宋" w:hAnsi="仿宋" w:hint="eastAsia"/>
          <w:sz w:val="32"/>
          <w:lang w:val="zh-CN"/>
        </w:rPr>
      </w:pPr>
      <w:r>
        <w:rPr>
          <w:rFonts w:ascii="仿宋" w:eastAsia="仿宋" w:hAnsi="仿宋" w:hint="eastAsia"/>
          <w:sz w:val="32"/>
          <w:lang w:val="zh-CN"/>
        </w:rPr>
        <w:t>（9住房保障支出（221类）住房改革支出（22102款）住房公积金（2210201项）年初预算为7.33万元，支出决算为7.33万元，完成年初预算的100%，决算数等于年初预算数的主要原因是：决算数和预算数无变化。</w:t>
      </w:r>
    </w:p>
    <w:p w14:paraId="0A12EE04"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14:paraId="35D44300" w14:textId="77777777" w:rsidR="004B5F5B" w:rsidRDefault="00000000">
      <w:pPr>
        <w:pStyle w:val="Default"/>
        <w:spacing w:line="600" w:lineRule="exact"/>
        <w:ind w:firstLineChars="200" w:firstLine="640"/>
        <w:rPr>
          <w:rFonts w:ascii="Times New Roman" w:eastAsia="仿宋_GB2312" w:hAnsi="Times New Roman"/>
          <w:sz w:val="32"/>
          <w:szCs w:val="32"/>
        </w:rPr>
      </w:pPr>
      <w:bookmarkStart w:id="29" w:name="OLE_LINK5"/>
      <w:bookmarkStart w:id="30" w:name="OLE_LINK6"/>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163.67</w:t>
      </w:r>
      <w:r>
        <w:rPr>
          <w:rFonts w:ascii="Times New Roman" w:eastAsia="仿宋_GB2312" w:hAnsi="Times New Roman" w:hint="eastAsia"/>
          <w:sz w:val="32"/>
          <w:szCs w:val="32"/>
        </w:rPr>
        <w:t>万元，其中：</w:t>
      </w:r>
    </w:p>
    <w:bookmarkEnd w:id="29"/>
    <w:bookmarkEnd w:id="30"/>
    <w:p w14:paraId="61E59E53" w14:textId="77777777" w:rsidR="004B5F5B"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109</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66.60%,</w:t>
      </w:r>
      <w:r>
        <w:rPr>
          <w:rFonts w:ascii="Times New Roman" w:eastAsia="仿宋_GB2312" w:hAnsi="Times New Roman" w:hint="eastAsia"/>
          <w:sz w:val="32"/>
          <w:szCs w:val="32"/>
        </w:rPr>
        <w:t>主要包括基本工资、津贴补贴、绩效工资、机关事业单位基本养老保险、职工基本医疗保险、其他社会养老保险、抚恤金、生活补助、其他对个人和家庭的补助。</w:t>
      </w:r>
    </w:p>
    <w:p w14:paraId="29176F75" w14:textId="77777777" w:rsidR="004B5F5B"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54.67</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33.4%</w:t>
      </w:r>
      <w:r>
        <w:rPr>
          <w:rFonts w:ascii="Times New Roman" w:eastAsia="仿宋_GB2312" w:hAnsi="Times New Roman" w:hint="eastAsia"/>
          <w:sz w:val="32"/>
          <w:szCs w:val="32"/>
        </w:rPr>
        <w:t>，主要包括办公费、印刷费、邮电费、差旅费、维修（护）费、培训费、公务接待费、劳务费、委托业务费、工会经费、福利费、其他交通费、其他商品服务支出、资本性支出。</w:t>
      </w:r>
    </w:p>
    <w:p w14:paraId="75D85EEC" w14:textId="73AB62A2" w:rsidR="004B5F5B" w:rsidRDefault="00000000">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w:t>
      </w:r>
      <w:r w:rsidR="003B7315">
        <w:rPr>
          <w:rFonts w:hAnsi="黑体" w:hint="eastAsia"/>
          <w:bCs/>
          <w:sz w:val="32"/>
          <w:szCs w:val="32"/>
        </w:rPr>
        <w:t>“三公”</w:t>
      </w:r>
      <w:r>
        <w:rPr>
          <w:rFonts w:hAnsi="黑体" w:hint="eastAsia"/>
          <w:bCs/>
          <w:sz w:val="32"/>
          <w:szCs w:val="32"/>
        </w:rPr>
        <w:t>经费支出决算情况说明</w:t>
      </w:r>
      <w:r>
        <w:rPr>
          <w:rFonts w:ascii="楷体" w:eastAsia="楷体" w:hAnsi="楷体" w:cs="楷体" w:hint="eastAsia"/>
          <w:b/>
          <w:bCs/>
          <w:color w:val="auto"/>
          <w:sz w:val="32"/>
          <w:szCs w:val="32"/>
        </w:rPr>
        <w:t>（注意：</w:t>
      </w:r>
      <w:r>
        <w:rPr>
          <w:rFonts w:ascii="Times New Roman" w:eastAsia="楷体_GB2312" w:hAnsi="Times New Roman" w:cs="Times New Roman"/>
          <w:b/>
          <w:bCs/>
          <w:i/>
          <w:sz w:val="32"/>
          <w:szCs w:val="32"/>
        </w:rPr>
        <w:t>“</w:t>
      </w:r>
      <w:r>
        <w:rPr>
          <w:rFonts w:ascii="Times New Roman" w:eastAsia="楷体_GB2312" w:hAnsi="Times New Roman" w:cs="Times New Roman" w:hint="eastAsia"/>
          <w:b/>
          <w:bCs/>
          <w:sz w:val="32"/>
          <w:szCs w:val="32"/>
        </w:rPr>
        <w:t>三公</w:t>
      </w:r>
      <w:r>
        <w:rPr>
          <w:rFonts w:ascii="Times New Roman" w:eastAsia="楷体_GB2312" w:hAnsi="Times New Roman" w:cs="Times New Roman"/>
          <w:b/>
          <w:bCs/>
          <w:sz w:val="32"/>
          <w:szCs w:val="32"/>
        </w:rPr>
        <w:t>”</w:t>
      </w:r>
      <w:r>
        <w:rPr>
          <w:rFonts w:ascii="Times New Roman" w:eastAsia="楷体_GB2312" w:hAnsi="Times New Roman" w:cs="Times New Roman" w:hint="eastAsia"/>
          <w:b/>
          <w:bCs/>
          <w:sz w:val="32"/>
          <w:szCs w:val="32"/>
        </w:rPr>
        <w:t>经费不再是一般公共预算财政拨款口径，而是财政拨款口径</w:t>
      </w:r>
      <w:r>
        <w:rPr>
          <w:rFonts w:ascii="楷体" w:eastAsia="楷体" w:hAnsi="楷体" w:cs="楷体" w:hint="eastAsia"/>
          <w:b/>
          <w:bCs/>
          <w:color w:val="auto"/>
          <w:sz w:val="32"/>
          <w:szCs w:val="32"/>
        </w:rPr>
        <w:t>）</w:t>
      </w:r>
    </w:p>
    <w:p w14:paraId="61062CC2" w14:textId="77777777" w:rsidR="004B5F5B"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14:paraId="3A472B20" w14:textId="6A9DF68D" w:rsidR="004B5F5B"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0.4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0.27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67.5%</w:t>
      </w:r>
      <w:r>
        <w:rPr>
          <w:rFonts w:ascii="Times New Roman" w:eastAsia="仿宋_GB2312" w:hAnsi="Times New Roman" w:hint="eastAsia"/>
          <w:sz w:val="32"/>
          <w:szCs w:val="32"/>
        </w:rPr>
        <w:t>，决算数少于预算数的主要原因是严格控制</w:t>
      </w:r>
      <w:r w:rsidR="003B7315">
        <w:rPr>
          <w:rFonts w:ascii="Times New Roman" w:eastAsia="仿宋_GB2312" w:hAnsi="Times New Roman" w:hint="eastAsia"/>
          <w:sz w:val="32"/>
          <w:szCs w:val="32"/>
        </w:rPr>
        <w:t>“三公”经费</w:t>
      </w:r>
      <w:r>
        <w:rPr>
          <w:rFonts w:ascii="Times New Roman" w:eastAsia="仿宋_GB2312" w:hAnsi="Times New Roman" w:hint="eastAsia"/>
          <w:sz w:val="32"/>
          <w:szCs w:val="32"/>
        </w:rPr>
        <w:t>开支，节约</w:t>
      </w:r>
      <w:r w:rsidR="003B7315">
        <w:rPr>
          <w:rFonts w:ascii="Times New Roman" w:eastAsia="仿宋_GB2312" w:hAnsi="Times New Roman" w:hint="eastAsia"/>
          <w:sz w:val="32"/>
          <w:szCs w:val="32"/>
        </w:rPr>
        <w:t>“三公”</w:t>
      </w:r>
      <w:r>
        <w:rPr>
          <w:rFonts w:ascii="Times New Roman" w:eastAsia="仿宋_GB2312" w:hAnsi="Times New Roman" w:hint="eastAsia"/>
          <w:sz w:val="32"/>
          <w:szCs w:val="32"/>
        </w:rPr>
        <w:t>费用，与上年相比无变化，增长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，无变化的主要原因是与上年比增接待人次相当。其中：</w:t>
      </w:r>
    </w:p>
    <w:p w14:paraId="5A3532AD" w14:textId="77777777" w:rsidR="004B5F5B"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，决算数等于预算数的主要原因是无因公出国（境）费支出的预算和决算，与上年相比减少（增加）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无变化的主要原因是本单位无因公出国（境）费支出预算和支出决算。</w:t>
      </w:r>
    </w:p>
    <w:p w14:paraId="65E02919" w14:textId="6B777AB0"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0.4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0.27</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67.5%</w:t>
      </w:r>
      <w:r>
        <w:rPr>
          <w:rFonts w:ascii="Times New Roman" w:eastAsia="仿宋_GB2312" w:hAnsi="Times New Roman" w:hint="eastAsia"/>
          <w:sz w:val="32"/>
          <w:szCs w:val="32"/>
        </w:rPr>
        <w:t>，决算数少于预算数的主要原因是严格控制</w:t>
      </w:r>
      <w:r w:rsidR="003B7315">
        <w:rPr>
          <w:rFonts w:ascii="Times New Roman" w:eastAsia="仿宋_GB2312" w:hAnsi="Times New Roman" w:hint="eastAsia"/>
          <w:sz w:val="32"/>
          <w:szCs w:val="32"/>
        </w:rPr>
        <w:t>“三公”经费</w:t>
      </w:r>
      <w:r>
        <w:rPr>
          <w:rFonts w:ascii="Times New Roman" w:eastAsia="仿宋_GB2312" w:hAnsi="Times New Roman" w:hint="eastAsia"/>
          <w:sz w:val="32"/>
          <w:szCs w:val="32"/>
        </w:rPr>
        <w:t>开支，节约</w:t>
      </w:r>
      <w:r w:rsidR="003B7315">
        <w:rPr>
          <w:rFonts w:ascii="Times New Roman" w:eastAsia="仿宋_GB2312" w:hAnsi="Times New Roman" w:hint="eastAsia"/>
          <w:sz w:val="32"/>
          <w:szCs w:val="32"/>
        </w:rPr>
        <w:t>“三公”</w:t>
      </w:r>
      <w:r>
        <w:rPr>
          <w:rFonts w:ascii="Times New Roman" w:eastAsia="仿宋_GB2312" w:hAnsi="Times New Roman" w:hint="eastAsia"/>
          <w:sz w:val="32"/>
          <w:szCs w:val="32"/>
        </w:rPr>
        <w:t>费用，变化，与上比增长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，无变化的主要原因是与上年比接待人次相当。</w:t>
      </w:r>
    </w:p>
    <w:p w14:paraId="346B5833"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，决算数等于预算数的主要原因是本单位无购置公务车，与上年相比减少（增加）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无变化的主要原因是本单位公务用车购置费。</w:t>
      </w:r>
    </w:p>
    <w:p w14:paraId="37048E21"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，决算数等于预算数的主要原因是本单位无公务车，与上年相比减少（增加）</w:t>
      </w:r>
      <w:r>
        <w:rPr>
          <w:rFonts w:ascii="Times New Roman" w:eastAsia="仿宋_GB2312" w:hAnsi="Times New Roman" w:hint="eastAsia"/>
          <w:sz w:val="32"/>
          <w:szCs w:val="32"/>
        </w:rPr>
        <w:t>0</w:t>
      </w:r>
      <w:r>
        <w:rPr>
          <w:rFonts w:ascii="Times New Roman" w:eastAsia="仿宋_GB2312" w:hAnsi="Times New Roman" w:hint="eastAsia"/>
          <w:sz w:val="32"/>
          <w:szCs w:val="32"/>
        </w:rPr>
        <w:t>万元，减少（增长）</w:t>
      </w:r>
      <w:r>
        <w:rPr>
          <w:rFonts w:ascii="Times New Roman" w:eastAsia="仿宋_GB2312" w:hAnsi="Times New Roman" w:hint="eastAsia"/>
          <w:sz w:val="32"/>
          <w:szCs w:val="32"/>
        </w:rPr>
        <w:t>0%,</w:t>
      </w:r>
      <w:r>
        <w:rPr>
          <w:rFonts w:ascii="Times New Roman" w:eastAsia="仿宋_GB2312" w:hAnsi="Times New Roman" w:hint="eastAsia"/>
          <w:sz w:val="32"/>
          <w:szCs w:val="32"/>
        </w:rPr>
        <w:t>无变化的主要原因是本单位无公务车。</w:t>
      </w:r>
    </w:p>
    <w:p w14:paraId="1663CCAB" w14:textId="77777777" w:rsidR="004B5F5B"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14:paraId="659DE266"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0.27</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。其中：</w:t>
      </w:r>
    </w:p>
    <w:p w14:paraId="4DB18ABC" w14:textId="77777777" w:rsidR="004B5F5B"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14:paraId="062B7CF8"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0.27</w:t>
      </w:r>
      <w:r>
        <w:rPr>
          <w:rFonts w:ascii="Times New Roman" w:eastAsia="仿宋_GB2312" w:hAnsi="Times New Roman" w:hint="eastAsia"/>
          <w:sz w:val="32"/>
          <w:szCs w:val="32"/>
        </w:rPr>
        <w:t>万元，</w:t>
      </w:r>
      <w:r>
        <w:rPr>
          <w:rFonts w:ascii="仿宋" w:eastAsia="仿宋" w:hAnsi="仿宋" w:cs="宋体" w:hint="eastAsia"/>
          <w:color w:val="auto"/>
          <w:kern w:val="2"/>
          <w:sz w:val="32"/>
          <w:szCs w:val="32"/>
          <w:shd w:val="clear" w:color="auto" w:fill="FFFFFF"/>
          <w:lang w:val="zh-CN"/>
        </w:rPr>
        <w:t>全年共接待来访团组3个、来宾30人次，主要是本市外县参观学习交流发生的接待支出。</w:t>
      </w:r>
    </w:p>
    <w:p w14:paraId="02339880" w14:textId="77777777" w:rsidR="004B5F5B" w:rsidRDefault="00000000">
      <w:pPr>
        <w:pStyle w:val="Default"/>
        <w:spacing w:line="600" w:lineRule="exact"/>
        <w:ind w:firstLineChars="250" w:firstLine="800"/>
        <w:rPr>
          <w:rFonts w:ascii="楷体" w:eastAsia="楷体" w:hAnsi="楷体" w:cs="楷体" w:hint="eastAsia"/>
          <w:b/>
          <w:bCs/>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w:t>
      </w:r>
      <w:r>
        <w:rPr>
          <w:rFonts w:ascii="Times New Roman" w:eastAsia="仿宋_GB2312" w:hAnsi="Times New Roman" w:hint="eastAsia"/>
          <w:sz w:val="32"/>
          <w:szCs w:val="32"/>
        </w:rPr>
        <w:t>万元，截止</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14:paraId="55427D79"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14:paraId="18FF01E5" w14:textId="77777777" w:rsidR="004B5F5B"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14:paraId="1C044412" w14:textId="77777777" w:rsidR="004B5F5B" w:rsidRDefault="00000000">
      <w:pPr>
        <w:pStyle w:val="ab"/>
        <w:autoSpaceDE w:val="0"/>
        <w:autoSpaceDN w:val="0"/>
        <w:adjustRightInd w:val="0"/>
        <w:spacing w:before="0" w:beforeAutospacing="0" w:after="0" w:afterAutospacing="0" w:line="600" w:lineRule="exact"/>
        <w:ind w:firstLineChars="200" w:firstLine="640"/>
        <w:rPr>
          <w:rFonts w:ascii="仿宋_GB2312" w:eastAsia="仿宋_GB2312" w:hAnsi="仿宋_GB2312" w:cs="仿宋_GB2312" w:hint="eastAsia"/>
          <w:bCs/>
          <w:sz w:val="32"/>
          <w:szCs w:val="32"/>
        </w:rPr>
      </w:pPr>
      <w:r>
        <w:rPr>
          <w:rFonts w:ascii="仿宋" w:eastAsia="仿宋" w:hAnsi="仿宋" w:hint="eastAsia"/>
          <w:sz w:val="32"/>
          <w:lang w:val="zh-CN"/>
        </w:rPr>
        <w:t>城乡社区支出（2</w:t>
      </w:r>
      <w:r>
        <w:rPr>
          <w:rFonts w:ascii="仿宋" w:eastAsia="仿宋" w:hAnsi="仿宋" w:hint="eastAsia"/>
          <w:sz w:val="32"/>
        </w:rPr>
        <w:t>12</w:t>
      </w:r>
      <w:r>
        <w:rPr>
          <w:rFonts w:ascii="仿宋" w:eastAsia="仿宋" w:hAnsi="仿宋" w:hint="eastAsia"/>
          <w:sz w:val="32"/>
          <w:lang w:val="zh-CN"/>
        </w:rPr>
        <w:t>类）国有土地使用权出让收入安排的支出（2</w:t>
      </w:r>
      <w:r>
        <w:rPr>
          <w:rFonts w:ascii="仿宋" w:eastAsia="仿宋" w:hAnsi="仿宋" w:hint="eastAsia"/>
          <w:sz w:val="32"/>
        </w:rPr>
        <w:t>1208</w:t>
      </w:r>
      <w:r>
        <w:rPr>
          <w:rFonts w:ascii="仿宋" w:eastAsia="仿宋" w:hAnsi="仿宋" w:hint="eastAsia"/>
          <w:sz w:val="32"/>
          <w:lang w:val="zh-CN"/>
        </w:rPr>
        <w:t>款）其他国有土地使用权出让收入安排的支出（</w:t>
      </w:r>
      <w:r>
        <w:rPr>
          <w:rFonts w:ascii="仿宋" w:eastAsia="仿宋" w:hAnsi="仿宋" w:hint="eastAsia"/>
          <w:sz w:val="32"/>
        </w:rPr>
        <w:t>2120899</w:t>
      </w:r>
      <w:r>
        <w:rPr>
          <w:rFonts w:ascii="仿宋" w:eastAsia="仿宋" w:hAnsi="仿宋" w:hint="eastAsia"/>
          <w:sz w:val="32"/>
          <w:lang w:val="zh-CN"/>
        </w:rPr>
        <w:t>项）年初预算为</w:t>
      </w:r>
      <w:r>
        <w:rPr>
          <w:rFonts w:ascii="仿宋" w:eastAsia="仿宋" w:hAnsi="仿宋" w:hint="eastAsia"/>
          <w:sz w:val="32"/>
        </w:rPr>
        <w:t>0</w:t>
      </w:r>
      <w:r>
        <w:rPr>
          <w:rFonts w:ascii="仿宋" w:eastAsia="仿宋" w:hAnsi="仿宋" w:hint="eastAsia"/>
          <w:sz w:val="32"/>
          <w:lang w:val="zh-CN"/>
        </w:rPr>
        <w:t>万元，支出决算为</w:t>
      </w:r>
      <w:r>
        <w:rPr>
          <w:rFonts w:ascii="仿宋" w:eastAsia="仿宋" w:hAnsi="仿宋" w:hint="eastAsia"/>
          <w:sz w:val="32"/>
        </w:rPr>
        <w:t>5</w:t>
      </w:r>
      <w:r>
        <w:rPr>
          <w:rFonts w:ascii="仿宋" w:eastAsia="仿宋" w:hAnsi="仿宋" w:hint="eastAsia"/>
          <w:sz w:val="32"/>
          <w:lang w:val="zh-CN"/>
        </w:rPr>
        <w:t>万元，完成全年预算的</w:t>
      </w:r>
      <w:r>
        <w:rPr>
          <w:rFonts w:ascii="仿宋" w:eastAsia="仿宋" w:hAnsi="仿宋" w:hint="eastAsia"/>
          <w:sz w:val="32"/>
        </w:rPr>
        <w:t>100</w:t>
      </w:r>
      <w:r>
        <w:rPr>
          <w:rFonts w:ascii="仿宋" w:eastAsia="仿宋" w:hAnsi="仿宋" w:hint="eastAsia"/>
          <w:sz w:val="32"/>
          <w:lang w:val="zh-CN"/>
        </w:rPr>
        <w:t>%，决算数</w:t>
      </w:r>
      <w:r>
        <w:rPr>
          <w:rFonts w:ascii="仿宋" w:eastAsia="仿宋" w:hAnsi="仿宋" w:hint="eastAsia"/>
          <w:sz w:val="32"/>
        </w:rPr>
        <w:t>大</w:t>
      </w:r>
      <w:r>
        <w:rPr>
          <w:rFonts w:ascii="仿宋" w:eastAsia="仿宋" w:hAnsi="仿宋" w:hint="eastAsia"/>
          <w:sz w:val="32"/>
          <w:lang w:val="zh-CN"/>
        </w:rPr>
        <w:t>于年初预算数的主要原因是：全年预算的调整，</w:t>
      </w:r>
      <w:r>
        <w:rPr>
          <w:rFonts w:ascii="仿宋_GB2312" w:eastAsia="仿宋_GB2312" w:hAnsi="仿宋_GB2312" w:cs="仿宋_GB2312" w:hint="eastAsia"/>
          <w:bCs/>
          <w:sz w:val="32"/>
          <w:szCs w:val="32"/>
        </w:rPr>
        <w:t>年终决算按实际情况变动结算。</w:t>
      </w:r>
    </w:p>
    <w:p w14:paraId="31F9CBBD" w14:textId="77777777" w:rsidR="004B5F5B" w:rsidRDefault="00000000">
      <w:pPr>
        <w:pStyle w:val="Default"/>
        <w:spacing w:line="600" w:lineRule="exact"/>
        <w:rPr>
          <w:rFonts w:ascii="Times New Roman" w:eastAsia="仿宋_GB2312" w:hAnsi="Times New Roman"/>
          <w:b/>
          <w:color w:val="auto"/>
          <w:sz w:val="32"/>
          <w:szCs w:val="32"/>
        </w:rPr>
      </w:pPr>
      <w:r>
        <w:rPr>
          <w:rFonts w:ascii="仿宋" w:eastAsia="仿宋" w:hAnsi="仿宋" w:cs="宋体" w:hint="eastAsia"/>
          <w:color w:val="auto"/>
          <w:kern w:val="2"/>
          <w:sz w:val="32"/>
          <w:szCs w:val="32"/>
          <w:shd w:val="clear" w:color="auto" w:fill="FFFFFF"/>
          <w:lang w:val="zh-CN"/>
        </w:rPr>
        <w:t xml:space="preserve">    </w:t>
      </w:r>
      <w:r>
        <w:rPr>
          <w:rFonts w:ascii="Times New Roman" w:eastAsia="仿宋_GB2312" w:hAnsi="Times New Roman" w:hint="eastAsia"/>
          <w:b/>
          <w:color w:val="auto"/>
          <w:sz w:val="32"/>
          <w:szCs w:val="32"/>
        </w:rPr>
        <w:t>九、关于机关运行经费支出说明</w:t>
      </w:r>
    </w:p>
    <w:p w14:paraId="44065BC0" w14:textId="77777777" w:rsidR="004B5F5B"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54.67</w:t>
      </w:r>
      <w:r>
        <w:rPr>
          <w:rFonts w:ascii="Times New Roman" w:eastAsia="仿宋_GB2312" w:hAnsi="Times New Roman" w:hint="eastAsia"/>
          <w:sz w:val="32"/>
          <w:szCs w:val="32"/>
        </w:rPr>
        <w:t>万元，比年初预算数减少</w:t>
      </w:r>
      <w:r>
        <w:rPr>
          <w:rFonts w:ascii="Times New Roman" w:eastAsia="仿宋_GB2312" w:hAnsi="Times New Roman" w:hint="eastAsia"/>
          <w:sz w:val="32"/>
          <w:szCs w:val="32"/>
        </w:rPr>
        <w:t xml:space="preserve">10.37 </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15.94%</w:t>
      </w:r>
      <w:r>
        <w:rPr>
          <w:rFonts w:ascii="Times New Roman" w:eastAsia="仿宋_GB2312" w:hAnsi="Times New Roman" w:hint="eastAsia"/>
          <w:sz w:val="32"/>
          <w:szCs w:val="32"/>
        </w:rPr>
        <w:t>。主要原因是业务的调整及压缩支行经费开支。</w:t>
      </w:r>
    </w:p>
    <w:p w14:paraId="4AA20CC5"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14:paraId="248BE6D8" w14:textId="77777777" w:rsidR="004B5F5B" w:rsidRDefault="00000000">
      <w:pPr>
        <w:pStyle w:val="Default"/>
        <w:spacing w:line="600" w:lineRule="exact"/>
        <w:ind w:firstLineChars="250" w:firstLine="800"/>
        <w:rPr>
          <w:rFonts w:ascii="仿宋" w:eastAsia="仿宋" w:hAnsi="仿宋" w:hint="eastAsia"/>
          <w:sz w:val="32"/>
          <w:szCs w:val="32"/>
        </w:rPr>
      </w:pPr>
      <w:r>
        <w:rPr>
          <w:rFonts w:ascii="仿宋" w:eastAsia="仿宋" w:hAnsi="仿宋"/>
          <w:sz w:val="32"/>
          <w:szCs w:val="32"/>
        </w:rPr>
        <w:t>2024年本部门开支会议费0万元，召开档案工作总结会议，人数95人，内容为上年度工作总结与本年工作部署等，无会议费开支主要原因是开短会，资料费从办公费中列支；开支培训费0.04万元，用于退休人员参加老年大学培训学习，人数2人，内容为老年大学老年活动兴趣爱专业培训；没有举办节庆、晚会、论坛、赛事等活动</w:t>
      </w:r>
      <w:r>
        <w:rPr>
          <w:rFonts w:ascii="仿宋" w:eastAsia="仿宋" w:hAnsi="仿宋" w:hint="eastAsia"/>
          <w:sz w:val="32"/>
          <w:szCs w:val="32"/>
        </w:rPr>
        <w:t>，</w:t>
      </w:r>
      <w:r>
        <w:rPr>
          <w:rFonts w:ascii="仿宋" w:eastAsia="仿宋" w:hAnsi="仿宋"/>
          <w:sz w:val="32"/>
          <w:szCs w:val="32"/>
        </w:rPr>
        <w:t>开支</w:t>
      </w:r>
      <w:r>
        <w:rPr>
          <w:rFonts w:ascii="仿宋" w:eastAsia="仿宋" w:hAnsi="仿宋" w:hint="eastAsia"/>
          <w:sz w:val="32"/>
          <w:szCs w:val="32"/>
        </w:rPr>
        <w:t>0</w:t>
      </w:r>
      <w:r>
        <w:rPr>
          <w:rFonts w:ascii="仿宋" w:eastAsia="仿宋" w:hAnsi="仿宋"/>
          <w:sz w:val="32"/>
          <w:szCs w:val="32"/>
        </w:rPr>
        <w:t>万元。</w:t>
      </w:r>
    </w:p>
    <w:p w14:paraId="223F0A86" w14:textId="77777777" w:rsidR="004B5F5B"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14:paraId="77367AEF" w14:textId="77777777" w:rsidR="004B5F5B" w:rsidRDefault="00000000">
      <w:pPr>
        <w:pStyle w:val="Default"/>
        <w:spacing w:line="58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49.69</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49.69</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49.69</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49.69</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楷体" w:eastAsia="楷体" w:hAnsi="楷体" w:cs="楷体" w:hint="eastAsia"/>
          <w:b/>
          <w:bCs/>
          <w:i/>
          <w:color w:val="auto"/>
          <w:sz w:val="32"/>
          <w:szCs w:val="32"/>
        </w:rPr>
        <w:t xml:space="preserve"> </w:t>
      </w:r>
    </w:p>
    <w:p w14:paraId="37737603" w14:textId="77777777" w:rsidR="004B5F5B" w:rsidRDefault="00000000">
      <w:pPr>
        <w:pStyle w:val="Default"/>
        <w:spacing w:line="580" w:lineRule="exact"/>
        <w:ind w:firstLineChars="200" w:firstLine="640"/>
        <w:rPr>
          <w:rFonts w:hAnsi="黑体" w:hint="eastAsia"/>
          <w:bCs/>
          <w:color w:val="auto"/>
          <w:sz w:val="32"/>
          <w:szCs w:val="32"/>
        </w:rPr>
      </w:pPr>
      <w:r>
        <w:rPr>
          <w:rFonts w:hAnsi="黑体" w:hint="eastAsia"/>
          <w:bCs/>
          <w:color w:val="auto"/>
          <w:sz w:val="32"/>
          <w:szCs w:val="32"/>
        </w:rPr>
        <w:t>十二、关于国有资产占用情况说明</w:t>
      </w:r>
    </w:p>
    <w:p w14:paraId="0345BA9B" w14:textId="77777777" w:rsidR="004B5F5B" w:rsidRDefault="0000000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lastRenderedPageBreak/>
        <w:t>截至</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日，部门（单位）共有车辆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辆，其中，副部（省）级及以上领导用车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辆、主要负责人用车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14:paraId="0E56BD68" w14:textId="77777777" w:rsidR="004B5F5B" w:rsidRDefault="00000000">
      <w:pPr>
        <w:pStyle w:val="Default"/>
        <w:spacing w:line="580" w:lineRule="exact"/>
        <w:ind w:firstLineChars="200" w:firstLine="640"/>
        <w:rPr>
          <w:rFonts w:hAnsi="黑体" w:hint="eastAsia"/>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2024</w:t>
      </w:r>
      <w:r>
        <w:rPr>
          <w:rFonts w:hAnsi="黑体" w:hint="eastAsia"/>
          <w:bCs/>
          <w:color w:val="auto"/>
          <w:sz w:val="32"/>
          <w:szCs w:val="32"/>
        </w:rPr>
        <w:t>年度预算绩效情况的说明</w:t>
      </w:r>
    </w:p>
    <w:p w14:paraId="7F646509" w14:textId="77777777" w:rsidR="004B5F5B"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黑体"/>
          <w:kern w:val="0"/>
          <w:sz w:val="32"/>
          <w:szCs w:val="32"/>
        </w:rPr>
        <w:t>组织对</w:t>
      </w:r>
      <w:r>
        <w:rPr>
          <w:rFonts w:ascii="Times New Roman" w:eastAsia="仿宋_GB2312" w:hAnsi="Times New Roman" w:cs="黑体"/>
          <w:kern w:val="0"/>
          <w:sz w:val="32"/>
          <w:szCs w:val="32"/>
        </w:rPr>
        <w:t>2024</w:t>
      </w:r>
      <w:r>
        <w:rPr>
          <w:rFonts w:ascii="Times New Roman" w:eastAsia="仿宋_GB2312" w:hAnsi="Times New Roman" w:cs="黑体"/>
          <w:kern w:val="0"/>
          <w:sz w:val="32"/>
          <w:szCs w:val="32"/>
        </w:rPr>
        <w:t>年度本部门（单位）整体支出开展绩效自评，共涉及资金</w:t>
      </w:r>
      <w:r>
        <w:rPr>
          <w:rFonts w:ascii="Times New Roman" w:eastAsia="仿宋_GB2312" w:hAnsi="Times New Roman" w:cs="黑体" w:hint="eastAsia"/>
          <w:kern w:val="0"/>
          <w:sz w:val="32"/>
          <w:szCs w:val="32"/>
        </w:rPr>
        <w:t>227.36</w:t>
      </w:r>
      <w:r>
        <w:rPr>
          <w:rFonts w:ascii="Times New Roman" w:eastAsia="仿宋_GB2312" w:hAnsi="Times New Roman" w:cs="黑体" w:hint="eastAsia"/>
          <w:kern w:val="0"/>
          <w:sz w:val="32"/>
          <w:szCs w:val="32"/>
        </w:rPr>
        <w:t>万元</w:t>
      </w:r>
      <w:r>
        <w:rPr>
          <w:rFonts w:ascii="Times New Roman" w:eastAsia="仿宋_GB2312" w:hAnsi="Times New Roman" w:cs="黑体"/>
          <w:kern w:val="0"/>
          <w:sz w:val="32"/>
          <w:szCs w:val="32"/>
        </w:rPr>
        <w:t>，一般公共预算项目</w:t>
      </w:r>
      <w:r>
        <w:rPr>
          <w:rFonts w:ascii="Times New Roman" w:eastAsia="仿宋_GB2312" w:hAnsi="Times New Roman" w:cs="黑体" w:hint="eastAsia"/>
          <w:kern w:val="0"/>
          <w:sz w:val="32"/>
          <w:szCs w:val="32"/>
        </w:rPr>
        <w:t>222.36</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万元，占一般公共预算支出总额的</w:t>
      </w:r>
      <w:r>
        <w:rPr>
          <w:rFonts w:ascii="Times New Roman" w:eastAsia="仿宋_GB2312" w:hAnsi="Times New Roman" w:cs="黑体" w:hint="eastAsia"/>
          <w:kern w:val="0"/>
          <w:sz w:val="32"/>
          <w:szCs w:val="32"/>
        </w:rPr>
        <w:t>97.80</w:t>
      </w:r>
      <w:r>
        <w:rPr>
          <w:rFonts w:ascii="Times New Roman" w:eastAsia="仿宋_GB2312" w:hAnsi="Times New Roman" w:cs="黑体"/>
          <w:kern w:val="0"/>
          <w:sz w:val="32"/>
          <w:szCs w:val="32"/>
        </w:rPr>
        <w:t>%</w:t>
      </w:r>
      <w:r>
        <w:rPr>
          <w:rFonts w:ascii="Times New Roman" w:eastAsia="仿宋_GB2312" w:hAnsi="Times New Roman" w:cs="黑体"/>
          <w:kern w:val="0"/>
          <w:sz w:val="32"/>
          <w:szCs w:val="32"/>
        </w:rPr>
        <w:t>；政府性基金预算项目</w:t>
      </w:r>
      <w:r>
        <w:rPr>
          <w:rFonts w:ascii="Times New Roman" w:eastAsia="仿宋_GB2312" w:hAnsi="Times New Roman" w:cs="黑体" w:hint="eastAsia"/>
          <w:kern w:val="0"/>
          <w:sz w:val="32"/>
          <w:szCs w:val="32"/>
        </w:rPr>
        <w:t>1</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个</w:t>
      </w:r>
      <w:r>
        <w:rPr>
          <w:rFonts w:ascii="Times New Roman" w:eastAsia="仿宋_GB2312" w:hAnsi="Times New Roman" w:cs="黑体" w:hint="eastAsia"/>
          <w:kern w:val="0"/>
          <w:sz w:val="32"/>
          <w:szCs w:val="32"/>
        </w:rPr>
        <w:t>5</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万元，占政府性基金预算支出总额的</w:t>
      </w:r>
      <w:r>
        <w:rPr>
          <w:rFonts w:ascii="Times New Roman" w:eastAsia="仿宋_GB2312" w:hAnsi="Times New Roman" w:cs="黑体" w:hint="eastAsia"/>
          <w:kern w:val="0"/>
          <w:sz w:val="32"/>
          <w:szCs w:val="32"/>
        </w:rPr>
        <w:t>2.20</w:t>
      </w:r>
      <w:r>
        <w:rPr>
          <w:rFonts w:ascii="Times New Roman" w:eastAsia="仿宋_GB2312" w:hAnsi="Times New Roman" w:cs="黑体"/>
          <w:kern w:val="0"/>
          <w:sz w:val="32"/>
          <w:szCs w:val="32"/>
        </w:rPr>
        <w:t>%</w:t>
      </w:r>
      <w:r>
        <w:rPr>
          <w:rFonts w:ascii="Times New Roman" w:eastAsia="仿宋_GB2312" w:hAnsi="Times New Roman" w:cs="黑体"/>
          <w:kern w:val="0"/>
          <w:sz w:val="32"/>
          <w:szCs w:val="32"/>
        </w:rPr>
        <w:t>；国有资本经营预算项目</w:t>
      </w:r>
      <w:r>
        <w:rPr>
          <w:rFonts w:ascii="Times New Roman" w:eastAsia="仿宋_GB2312" w:hAnsi="Times New Roman" w:cs="黑体" w:hint="eastAsia"/>
          <w:kern w:val="0"/>
          <w:sz w:val="32"/>
          <w:szCs w:val="32"/>
        </w:rPr>
        <w:t>0</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个</w:t>
      </w:r>
      <w:r>
        <w:rPr>
          <w:rFonts w:ascii="Times New Roman" w:eastAsia="仿宋_GB2312" w:hAnsi="Times New Roman" w:cs="黑体" w:hint="eastAsia"/>
          <w:kern w:val="0"/>
          <w:sz w:val="32"/>
          <w:szCs w:val="32"/>
        </w:rPr>
        <w:t>0</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万元，占国有资本经营预算支出总额的</w:t>
      </w:r>
      <w:r>
        <w:rPr>
          <w:rFonts w:ascii="Times New Roman" w:eastAsia="仿宋_GB2312" w:hAnsi="Times New Roman" w:cs="黑体" w:hint="eastAsia"/>
          <w:kern w:val="0"/>
          <w:sz w:val="32"/>
          <w:szCs w:val="32"/>
        </w:rPr>
        <w:t>0</w:t>
      </w:r>
      <w:r>
        <w:rPr>
          <w:rFonts w:ascii="Times New Roman" w:eastAsia="仿宋_GB2312" w:hAnsi="Times New Roman" w:cs="黑体"/>
          <w:kern w:val="0"/>
          <w:sz w:val="32"/>
          <w:szCs w:val="32"/>
        </w:rPr>
        <w:t>%</w:t>
      </w:r>
      <w:r>
        <w:rPr>
          <w:rFonts w:ascii="Times New Roman" w:eastAsia="仿宋_GB2312" w:hAnsi="Times New Roman" w:cs="黑体"/>
          <w:kern w:val="0"/>
          <w:sz w:val="32"/>
          <w:szCs w:val="32"/>
        </w:rPr>
        <w:t>；社会保险基金预算项目</w:t>
      </w:r>
      <w:r>
        <w:rPr>
          <w:rFonts w:ascii="Times New Roman" w:eastAsia="仿宋_GB2312" w:hAnsi="Times New Roman" w:cs="黑体" w:hint="eastAsia"/>
          <w:kern w:val="0"/>
          <w:sz w:val="32"/>
          <w:szCs w:val="32"/>
        </w:rPr>
        <w:t>0</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个</w:t>
      </w:r>
      <w:r>
        <w:rPr>
          <w:rFonts w:ascii="Times New Roman" w:eastAsia="仿宋_GB2312" w:hAnsi="Times New Roman" w:cs="黑体" w:hint="eastAsia"/>
          <w:kern w:val="0"/>
          <w:sz w:val="32"/>
          <w:szCs w:val="32"/>
        </w:rPr>
        <w:t>0</w:t>
      </w:r>
      <w:r>
        <w:rPr>
          <w:rFonts w:ascii="Times New Roman" w:eastAsia="仿宋_GB2312" w:hAnsi="Times New Roman" w:cs="黑体"/>
          <w:kern w:val="0"/>
          <w:sz w:val="32"/>
          <w:szCs w:val="32"/>
        </w:rPr>
        <w:t xml:space="preserve"> </w:t>
      </w:r>
      <w:r>
        <w:rPr>
          <w:rFonts w:ascii="Times New Roman" w:eastAsia="仿宋_GB2312" w:hAnsi="Times New Roman" w:cs="黑体"/>
          <w:kern w:val="0"/>
          <w:sz w:val="32"/>
          <w:szCs w:val="32"/>
        </w:rPr>
        <w:t>万元，占社会保险基金预算支出总额的</w:t>
      </w:r>
      <w:r>
        <w:rPr>
          <w:rFonts w:ascii="Times New Roman" w:eastAsia="仿宋_GB2312" w:hAnsi="Times New Roman" w:cs="黑体" w:hint="eastAsia"/>
          <w:kern w:val="0"/>
          <w:sz w:val="32"/>
          <w:szCs w:val="32"/>
        </w:rPr>
        <w:t>0</w:t>
      </w:r>
      <w:r>
        <w:rPr>
          <w:rFonts w:ascii="Times New Roman" w:eastAsia="仿宋_GB2312" w:hAnsi="Times New Roman" w:cs="黑体"/>
          <w:kern w:val="0"/>
          <w:sz w:val="32"/>
          <w:szCs w:val="32"/>
        </w:rPr>
        <w:t>%</w:t>
      </w:r>
      <w:r>
        <w:rPr>
          <w:rFonts w:ascii="Times New Roman" w:eastAsia="仿宋_GB2312" w:hAnsi="Times New Roman" w:cs="黑体"/>
          <w:kern w:val="0"/>
          <w:sz w:val="32"/>
          <w:szCs w:val="32"/>
        </w:rPr>
        <w:t>。</w:t>
      </w:r>
      <w:r>
        <w:rPr>
          <w:rFonts w:ascii="Times New Roman" w:eastAsia="仿宋_GB2312" w:hAnsi="Times New Roman" w:cs="Times New Roman"/>
          <w:b/>
          <w:bCs/>
          <w:kern w:val="0"/>
          <w:sz w:val="32"/>
          <w:szCs w:val="32"/>
        </w:rPr>
        <w:t>二是部门评价开展情况（无）。</w:t>
      </w:r>
      <w:r>
        <w:rPr>
          <w:rFonts w:ascii="Times New Roman" w:eastAsia="仿宋_GB2312" w:hAnsi="Times New Roman" w:cs="Times New Roman" w:hint="eastAsia"/>
          <w:kern w:val="0"/>
          <w:sz w:val="32"/>
          <w:szCs w:val="32"/>
        </w:rPr>
        <w:t>三</w:t>
      </w:r>
      <w:r>
        <w:rPr>
          <w:rFonts w:ascii="Times New Roman" w:eastAsia="仿宋_GB2312" w:hAnsi="Times New Roman" w:cs="Times New Roman"/>
          <w:b/>
          <w:bCs/>
          <w:kern w:val="0"/>
          <w:sz w:val="32"/>
          <w:szCs w:val="32"/>
        </w:rPr>
        <w:t>是事前绩效评估开展情况（无）。</w:t>
      </w:r>
    </w:p>
    <w:p w14:paraId="6C233461" w14:textId="3158D65D" w:rsidR="004B5F5B" w:rsidRDefault="00000000">
      <w:pPr>
        <w:autoSpaceDE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208.68</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227.36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108.95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kern w:val="0"/>
          <w:sz w:val="32"/>
          <w:szCs w:val="32"/>
        </w:rPr>
        <w:t>99.91</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sz w:val="32"/>
          <w:szCs w:val="32"/>
        </w:rPr>
        <w:t>绩效目标完成情况</w:t>
      </w:r>
      <w:r>
        <w:rPr>
          <w:rFonts w:ascii="Times New Roman" w:eastAsia="仿宋_GB2312" w:hAnsi="Times New Roman" w:cs="Times New Roman"/>
          <w:sz w:val="32"/>
          <w:szCs w:val="32"/>
        </w:rPr>
        <w:t>：</w:t>
      </w:r>
      <w:r>
        <w:rPr>
          <w:rFonts w:ascii="仿宋_GB2312" w:eastAsia="仿宋_GB2312" w:hint="eastAsia"/>
          <w:sz w:val="32"/>
          <w:szCs w:val="32"/>
        </w:rPr>
        <w:t>一是全年完成了</w:t>
      </w:r>
      <w:r>
        <w:rPr>
          <w:rFonts w:ascii="仿宋_GB2312" w:eastAsia="仿宋_GB2312" w:cs="仿宋_GB2312" w:hint="eastAsia"/>
          <w:sz w:val="32"/>
          <w:szCs w:val="32"/>
        </w:rPr>
        <w:t>115</w:t>
      </w:r>
      <w:r>
        <w:rPr>
          <w:rFonts w:ascii="仿宋_GB2312" w:eastAsia="仿宋_GB2312" w:cs="方正小标宋_GBK" w:hint="eastAsia"/>
          <w:sz w:val="32"/>
          <w:szCs w:val="32"/>
        </w:rPr>
        <w:t>个单位的档案接收工作</w:t>
      </w:r>
      <w:r>
        <w:rPr>
          <w:rFonts w:ascii="仿宋_GB2312" w:eastAsia="仿宋_GB2312" w:cs="仿宋_GB2312" w:hint="eastAsia"/>
          <w:sz w:val="32"/>
          <w:szCs w:val="32"/>
        </w:rPr>
        <w:t>，共计接收文书档案7385卷、 36108件，专业档案13157 卷。二是把民生档案、地方特色文化档案、专门档案作为丰富馆藏，提高馆藏档案含金量的</w:t>
      </w:r>
      <w:r w:rsidR="00DD401D">
        <w:rPr>
          <w:rFonts w:ascii="仿宋_GB2312" w:eastAsia="仿宋_GB2312" w:cs="仿宋_GB2312" w:hint="eastAsia"/>
          <w:sz w:val="32"/>
          <w:szCs w:val="32"/>
        </w:rPr>
        <w:t>有效途径</w:t>
      </w:r>
      <w:r>
        <w:rPr>
          <w:rFonts w:ascii="仿宋_GB2312" w:eastAsia="仿宋_GB2312" w:cs="仿宋_GB2312" w:hint="eastAsia"/>
          <w:sz w:val="32"/>
          <w:szCs w:val="32"/>
        </w:rPr>
        <w:t>来抓，近年来共接收此类档案161777卷。一批奖杯奖牌、农耕用具、石碑等实物档案进馆，收集或采集“三重”档案电子文档5万余幅，560G。馆藏档案总量由2007年的9万余卷增加到2024年底的68.78万余卷，净增59.78万余卷，极大地丰富了馆藏，提升了馆藏档案的含金量。三是</w:t>
      </w:r>
      <w:r>
        <w:rPr>
          <w:rFonts w:ascii="仿宋_GB2312" w:eastAsia="仿宋_GB2312" w:hint="eastAsia"/>
          <w:sz w:val="32"/>
          <w:szCs w:val="32"/>
        </w:rPr>
        <w:t>积极组</w:t>
      </w:r>
      <w:r>
        <w:rPr>
          <w:rFonts w:ascii="仿宋_GB2312" w:eastAsia="仿宋_GB2312" w:cs="仿宋_GB2312" w:hint="eastAsia"/>
          <w:sz w:val="32"/>
          <w:szCs w:val="32"/>
        </w:rPr>
        <w:t>织开展2024年国有档案资源普查工作和档案教育培训工作。组织参加了全省学习贯彻新修订《档案法》培训班，举办了“新修订档案法公益大讲堂”培训会，提高了档案工作人员的业务水平和综合素质。</w:t>
      </w:r>
      <w:r>
        <w:rPr>
          <w:rFonts w:ascii="Times New Roman" w:eastAsia="仿宋_GB2312" w:hAnsi="Times New Roman" w:cs="Times New Roman"/>
          <w:b/>
          <w:sz w:val="32"/>
          <w:szCs w:val="32"/>
        </w:rPr>
        <w:t>发现的主要问题及原因</w:t>
      </w:r>
      <w:r>
        <w:rPr>
          <w:rFonts w:ascii="Times New Roman" w:eastAsia="仿宋_GB2312" w:hAnsi="Times New Roman" w:cs="Times New Roman"/>
          <w:sz w:val="32"/>
          <w:szCs w:val="32"/>
        </w:rPr>
        <w:t>：</w:t>
      </w:r>
      <w:r>
        <w:rPr>
          <w:rFonts w:ascii="仿宋" w:eastAsia="仿宋" w:hAnsi="仿宋" w:hint="eastAsia"/>
          <w:sz w:val="32"/>
          <w:highlight w:val="white"/>
        </w:rPr>
        <w:t>一是预算编制具</w:t>
      </w:r>
      <w:r>
        <w:rPr>
          <w:rFonts w:ascii="仿宋" w:eastAsia="仿宋" w:hAnsi="仿宋" w:hint="eastAsia"/>
          <w:sz w:val="32"/>
          <w:highlight w:val="white"/>
        </w:rPr>
        <w:lastRenderedPageBreak/>
        <w:t>体项目精细化程度有待进一步加强，以提高资金使用的精准性、合理性。二是资金使用效益有待进一步加强，绩效目标设立要进一步加以细化和量化。三是因单位人员少，按人员分配公用经费导致公经费不足，日常公用经费需求与财政安排经费支出相差较大。</w:t>
      </w:r>
      <w:r>
        <w:rPr>
          <w:rFonts w:ascii="Times New Roman" w:eastAsia="仿宋_GB2312" w:hAnsi="Times New Roman" w:cs="Times New Roman"/>
          <w:b/>
          <w:sz w:val="32"/>
          <w:szCs w:val="32"/>
        </w:rPr>
        <w:t>下一步改进措施</w:t>
      </w:r>
      <w:r>
        <w:rPr>
          <w:rFonts w:ascii="Times New Roman" w:eastAsia="仿宋_GB2312" w:hAnsi="Times New Roman" w:cs="Times New Roman"/>
          <w:sz w:val="32"/>
          <w:szCs w:val="32"/>
        </w:rPr>
        <w:t>：</w:t>
      </w:r>
      <w:r>
        <w:rPr>
          <w:rFonts w:ascii="仿宋" w:eastAsia="仿宋" w:hAnsi="仿宋" w:hint="eastAsia"/>
          <w:sz w:val="32"/>
          <w:highlight w:val="white"/>
        </w:rPr>
        <w:t>一是继续优化绩效目标管理。建立健全预算绩效目标管理制度，严格依照《湖南省预算绩效目标管理办法》相关规定，确认绩效目标，合绩效目标更加明确、细化、合理。二是继续加强预算执行管理，降低预算控制率。遵循预算管理办法，根据单位实际情况并结合以前年度支出情况，综合考虑相关因素，申报年初预算，提高单位预算编制水平。加大资金统筹调控力度，提高资金管理水平。</w:t>
      </w:r>
      <w:r>
        <w:rPr>
          <w:rFonts w:ascii="Times New Roman" w:eastAsia="仿宋_GB2312" w:hAnsi="Times New Roman" w:cs="Times New Roman"/>
          <w:b/>
          <w:bCs/>
          <w:kern w:val="0"/>
          <w:sz w:val="32"/>
          <w:szCs w:val="32"/>
        </w:rPr>
        <w:t>二是部门评价结果（无）。三是事前绩效评估结果（无）</w:t>
      </w:r>
      <w:r>
        <w:rPr>
          <w:rFonts w:ascii="Times New Roman" w:eastAsia="仿宋_GB2312" w:hAnsi="Times New Roman" w:cs="Times New Roman"/>
          <w:kern w:val="0"/>
          <w:sz w:val="32"/>
          <w:szCs w:val="32"/>
        </w:rPr>
        <w:t>。</w:t>
      </w:r>
    </w:p>
    <w:p w14:paraId="4617D50C" w14:textId="77777777" w:rsidR="004B5F5B"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年度预算安排，支出结构调整，资金管理，制度建设等方面结果运用简要说明如下。</w:t>
      </w:r>
    </w:p>
    <w:p w14:paraId="445C0F00" w14:textId="77777777" w:rsidR="004B5F5B" w:rsidRDefault="00000000">
      <w:pPr>
        <w:pStyle w:val="ab"/>
        <w:shd w:val="clear" w:color="auto" w:fill="FFFFFF"/>
        <w:spacing w:before="0" w:beforeAutospacing="0" w:after="300" w:afterAutospacing="0" w:line="480" w:lineRule="atLeast"/>
        <w:ind w:firstLine="640"/>
        <w:jc w:val="both"/>
        <w:rPr>
          <w:rFonts w:ascii="微软雅黑" w:eastAsia="微软雅黑" w:hAnsi="微软雅黑" w:cs="宋体" w:hint="eastAsia"/>
          <w:color w:val="000000"/>
          <w:sz w:val="27"/>
          <w:szCs w:val="27"/>
        </w:rPr>
      </w:pPr>
      <w:r>
        <w:rPr>
          <w:rFonts w:ascii="仿宋_GB2312" w:eastAsia="仿宋_GB2312" w:cs="仿宋_GB2312" w:hint="eastAsia"/>
          <w:sz w:val="32"/>
          <w:szCs w:val="32"/>
        </w:rPr>
        <w:t xml:space="preserve"> </w:t>
      </w:r>
      <w:r>
        <w:rPr>
          <w:rFonts w:ascii="仿宋" w:eastAsia="仿宋" w:hAnsi="仿宋" w:hint="eastAsia"/>
          <w:color w:val="000000"/>
          <w:sz w:val="32"/>
          <w:szCs w:val="32"/>
        </w:rPr>
        <w:t>一是进一步加强各项目的预算资金管理，加大对预算编制与执行的监督管理力度，提高预算资金使用效率。二是进一步优化绩效目标，绩效指标设立要更加科学、合理、可衡量。在设立指标时候要充分考虑指标设定的可实施性，可考核性，要尽可能的量化， 细化。三是强化结果运用，要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14:paraId="29B8C175" w14:textId="77777777" w:rsidR="004B5F5B" w:rsidRDefault="004B5F5B">
      <w:pPr>
        <w:spacing w:line="560" w:lineRule="exact"/>
        <w:ind w:firstLineChars="200" w:firstLine="640"/>
        <w:rPr>
          <w:rFonts w:ascii="仿宋_GB2312" w:eastAsia="仿宋_GB2312" w:cs="仿宋_GB2312"/>
          <w:sz w:val="32"/>
          <w:szCs w:val="32"/>
        </w:rPr>
      </w:pPr>
    </w:p>
    <w:p w14:paraId="273C84B5" w14:textId="77777777" w:rsidR="004B5F5B" w:rsidRDefault="004B5F5B">
      <w:pPr>
        <w:pStyle w:val="a0"/>
      </w:pPr>
    </w:p>
    <w:p w14:paraId="680BE1EB" w14:textId="77777777" w:rsidR="004B5F5B" w:rsidRDefault="004B5F5B">
      <w:pPr>
        <w:pStyle w:val="2"/>
        <w:ind w:firstLine="480"/>
        <w:rPr>
          <w:rFonts w:hint="eastAsia"/>
        </w:rPr>
      </w:pPr>
    </w:p>
    <w:p w14:paraId="0E54B218" w14:textId="77777777" w:rsidR="004B5F5B" w:rsidRDefault="004B5F5B">
      <w:pPr>
        <w:pStyle w:val="Default"/>
        <w:jc w:val="center"/>
        <w:rPr>
          <w:rFonts w:ascii="方正小标宋_GBK" w:eastAsia="方正小标宋_GBK" w:hAnsi="方正小标宋_GBK" w:cs="方正小标宋_GBK" w:hint="eastAsia"/>
          <w:sz w:val="72"/>
          <w:szCs w:val="72"/>
        </w:rPr>
      </w:pPr>
    </w:p>
    <w:p w14:paraId="0A720276" w14:textId="77777777" w:rsidR="004B5F5B" w:rsidRDefault="004B5F5B">
      <w:pPr>
        <w:pStyle w:val="Default"/>
        <w:jc w:val="center"/>
        <w:rPr>
          <w:rFonts w:ascii="方正小标宋_GBK" w:eastAsia="方正小标宋_GBK" w:hAnsi="方正小标宋_GBK" w:cs="方正小标宋_GBK" w:hint="eastAsia"/>
          <w:sz w:val="44"/>
          <w:szCs w:val="44"/>
        </w:rPr>
      </w:pPr>
    </w:p>
    <w:p w14:paraId="7760F3BC" w14:textId="77777777" w:rsidR="004B5F5B" w:rsidRDefault="004B5F5B">
      <w:pPr>
        <w:pStyle w:val="Default"/>
        <w:jc w:val="center"/>
        <w:rPr>
          <w:rFonts w:ascii="方正小标宋_GBK" w:eastAsia="方正小标宋_GBK" w:hAnsi="方正小标宋_GBK" w:cs="方正小标宋_GBK" w:hint="eastAsia"/>
          <w:sz w:val="44"/>
          <w:szCs w:val="44"/>
        </w:rPr>
      </w:pPr>
    </w:p>
    <w:p w14:paraId="1920801C"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第四部分</w:t>
      </w:r>
    </w:p>
    <w:p w14:paraId="5DD109CD" w14:textId="77777777" w:rsidR="004B5F5B" w:rsidRDefault="00000000">
      <w:pPr>
        <w:jc w:val="center"/>
        <w:rPr>
          <w:rFonts w:ascii="方正小标宋_GBK" w:eastAsia="方正小标宋_GBK" w:hAnsi="方正小标宋_GBK" w:cs="方正小标宋_GBK" w:hint="eastAsia"/>
          <w:color w:val="000000"/>
          <w:kern w:val="0"/>
          <w:sz w:val="44"/>
          <w:szCs w:val="44"/>
        </w:rPr>
      </w:pPr>
      <w:r>
        <w:rPr>
          <w:rFonts w:ascii="方正小标宋_GBK" w:eastAsia="方正小标宋_GBK" w:hAnsi="方正小标宋_GBK" w:cs="方正小标宋_GBK" w:hint="eastAsia"/>
          <w:color w:val="000000"/>
          <w:kern w:val="0"/>
          <w:sz w:val="44"/>
          <w:szCs w:val="44"/>
        </w:rPr>
        <w:t>名词解释</w:t>
      </w:r>
    </w:p>
    <w:p w14:paraId="66B79BAA" w14:textId="77777777" w:rsidR="004B5F5B" w:rsidRDefault="00000000">
      <w:pPr>
        <w:widowControl/>
        <w:jc w:val="left"/>
        <w:rPr>
          <w:rFonts w:asciiTheme="minorEastAsia" w:hAnsiTheme="minorEastAsia" w:cs="黑体" w:hint="eastAsia"/>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14:paraId="16BFFA38"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lastRenderedPageBreak/>
        <w:t>（一）收入科目</w:t>
      </w:r>
    </w:p>
    <w:p w14:paraId="7B582FEC"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1、财政拨款收入：指财政当年拨付的资金。</w:t>
      </w:r>
    </w:p>
    <w:p w14:paraId="72003D9B"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2、事业收入：指事业单位开展专业业务活动及辅助活动取得的收入。</w:t>
      </w:r>
    </w:p>
    <w:p w14:paraId="2BF35A53"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3、经营收入：指事业单位在专业业务活动及其辅助活动之外开展非独立核算经营活动取得的收入。</w:t>
      </w:r>
    </w:p>
    <w:p w14:paraId="32F22944"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4、其他收入：指除上述“财政拨款收入”、“事业收入”、“经营收入”等以外的收入。</w:t>
      </w:r>
    </w:p>
    <w:p w14:paraId="7441C29B"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63EBD666"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6、上年结转：指以前年尚未完成、结转到本年按有关规定继续使用的资金。</w:t>
      </w:r>
    </w:p>
    <w:p w14:paraId="69209493"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（二）支出科目</w:t>
      </w:r>
    </w:p>
    <w:p w14:paraId="04F3B45C"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1、基本支出：是为保障其机构正常运转、完成日常工作任务而发生人员支出和公用支出。</w:t>
      </w:r>
    </w:p>
    <w:p w14:paraId="0EFA79A2"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2、项目支出：是指在基本支出之外完成特定行政任务和事业发展目标所发生的支出。</w:t>
      </w:r>
    </w:p>
    <w:p w14:paraId="6C0191D4"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3、工资福利支出：反映单位开支的在职职工和编制外长期聘用人员的各类劳动报酬，以及为上述人员缴纳的各项社会保险费等。</w:t>
      </w:r>
    </w:p>
    <w:p w14:paraId="075A3D41"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4、商品和服务支出：反映单位购买商品和服务的支出。</w:t>
      </w:r>
    </w:p>
    <w:p w14:paraId="3E4D59E0"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5、对个人和家庭的补助：反映单位用于对个人和家庭的补助支出。</w:t>
      </w:r>
    </w:p>
    <w:p w14:paraId="61D2389C"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（三）“三公”经费科目</w:t>
      </w:r>
    </w:p>
    <w:p w14:paraId="5E3DAF3D"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1、因公出国（境）费用：反映单位公务出国（境）的国际旅费、国内城市间交通费、住宿费、伙食费、培训费、公杂费等支出。</w:t>
      </w:r>
    </w:p>
    <w:p w14:paraId="43071F0A"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lastRenderedPageBreak/>
        <w:t>2、公务接待费：反映单位按规定开支的各类公务接待（含外宾接待）费用。</w:t>
      </w:r>
    </w:p>
    <w:p w14:paraId="7C9A6218" w14:textId="77777777" w:rsidR="004B5F5B" w:rsidRDefault="00000000">
      <w:pPr>
        <w:pStyle w:val="Default"/>
        <w:spacing w:line="600" w:lineRule="exact"/>
        <w:ind w:firstLineChars="250" w:firstLine="800"/>
        <w:rPr>
          <w:rFonts w:ascii="仿宋" w:eastAsia="仿宋" w:hAnsi="仿宋" w:cs="宋体" w:hint="eastAsia"/>
          <w:color w:val="auto"/>
          <w:kern w:val="2"/>
          <w:sz w:val="32"/>
          <w:szCs w:val="32"/>
          <w:shd w:val="clear" w:color="auto" w:fill="FFFFFF"/>
          <w:lang w:val="zh-CN"/>
        </w:rPr>
      </w:pPr>
      <w:r>
        <w:rPr>
          <w:rFonts w:ascii="仿宋" w:eastAsia="仿宋" w:hAnsi="仿宋" w:cs="宋体" w:hint="eastAsia"/>
          <w:color w:val="auto"/>
          <w:kern w:val="2"/>
          <w:sz w:val="32"/>
          <w:szCs w:val="32"/>
          <w:shd w:val="clear" w:color="auto" w:fill="FFFFFF"/>
          <w:lang w:val="zh-CN"/>
        </w:rPr>
        <w:t>3、公务用车运行维护费：反映单位公务用车租用费、燃料费、维修费、过路过桥费、保险费、安全奖励费用等支出。</w:t>
      </w:r>
    </w:p>
    <w:p w14:paraId="2298DBFA" w14:textId="77777777" w:rsidR="004B5F5B" w:rsidRDefault="004B5F5B">
      <w:pPr>
        <w:pStyle w:val="Default"/>
        <w:jc w:val="center"/>
        <w:rPr>
          <w:rFonts w:ascii="方正小标宋_GBK" w:eastAsia="方正小标宋_GBK" w:hAnsi="方正小标宋_GBK" w:cs="方正小标宋_GBK" w:hint="eastAsia"/>
          <w:sz w:val="72"/>
          <w:szCs w:val="72"/>
        </w:rPr>
      </w:pPr>
    </w:p>
    <w:p w14:paraId="6D20527F" w14:textId="77777777" w:rsidR="004B5F5B" w:rsidRDefault="004B5F5B">
      <w:pPr>
        <w:pStyle w:val="Default"/>
        <w:jc w:val="center"/>
        <w:rPr>
          <w:rFonts w:ascii="方正小标宋_GBK" w:eastAsia="方正小标宋_GBK" w:hAnsi="方正小标宋_GBK" w:cs="方正小标宋_GBK" w:hint="eastAsia"/>
          <w:sz w:val="72"/>
          <w:szCs w:val="72"/>
        </w:rPr>
      </w:pPr>
    </w:p>
    <w:p w14:paraId="53991BFD" w14:textId="77777777" w:rsidR="004B5F5B" w:rsidRDefault="004B5F5B">
      <w:pPr>
        <w:pStyle w:val="Default"/>
        <w:jc w:val="center"/>
        <w:rPr>
          <w:rFonts w:ascii="方正小标宋_GBK" w:eastAsia="方正小标宋_GBK" w:hAnsi="方正小标宋_GBK" w:cs="方正小标宋_GBK" w:hint="eastAsia"/>
          <w:sz w:val="72"/>
          <w:szCs w:val="72"/>
        </w:rPr>
      </w:pPr>
    </w:p>
    <w:p w14:paraId="2E94CD7F" w14:textId="77777777" w:rsidR="004B5F5B" w:rsidRDefault="004B5F5B">
      <w:pPr>
        <w:pStyle w:val="Default"/>
        <w:jc w:val="center"/>
        <w:rPr>
          <w:rFonts w:ascii="方正小标宋_GBK" w:eastAsia="方正小标宋_GBK" w:hAnsi="方正小标宋_GBK" w:cs="方正小标宋_GBK" w:hint="eastAsia"/>
          <w:sz w:val="72"/>
          <w:szCs w:val="72"/>
        </w:rPr>
      </w:pPr>
    </w:p>
    <w:p w14:paraId="21B45AC4" w14:textId="77777777" w:rsidR="004B5F5B" w:rsidRDefault="004B5F5B">
      <w:pPr>
        <w:pStyle w:val="Default"/>
        <w:jc w:val="center"/>
        <w:rPr>
          <w:rFonts w:ascii="方正小标宋_GBK" w:eastAsia="方正小标宋_GBK" w:hAnsi="方正小标宋_GBK" w:cs="方正小标宋_GBK" w:hint="eastAsia"/>
          <w:sz w:val="72"/>
          <w:szCs w:val="72"/>
        </w:rPr>
      </w:pPr>
    </w:p>
    <w:p w14:paraId="14B97675" w14:textId="77777777" w:rsidR="004B5F5B" w:rsidRDefault="004B5F5B">
      <w:pPr>
        <w:pStyle w:val="Default"/>
        <w:jc w:val="center"/>
        <w:rPr>
          <w:rFonts w:ascii="方正小标宋_GBK" w:eastAsia="方正小标宋_GBK" w:hAnsi="方正小标宋_GBK" w:cs="方正小标宋_GBK" w:hint="eastAsia"/>
          <w:sz w:val="72"/>
          <w:szCs w:val="72"/>
        </w:rPr>
      </w:pPr>
    </w:p>
    <w:p w14:paraId="53F2FD8D" w14:textId="77777777" w:rsidR="004B5F5B" w:rsidRDefault="004B5F5B">
      <w:pPr>
        <w:pStyle w:val="Default"/>
        <w:jc w:val="center"/>
        <w:rPr>
          <w:rFonts w:ascii="方正小标宋_GBK" w:eastAsia="方正小标宋_GBK" w:hAnsi="方正小标宋_GBK" w:cs="方正小标宋_GBK" w:hint="eastAsia"/>
          <w:sz w:val="72"/>
          <w:szCs w:val="72"/>
        </w:rPr>
      </w:pPr>
    </w:p>
    <w:p w14:paraId="00DBF607" w14:textId="77777777" w:rsidR="004B5F5B" w:rsidRDefault="004B5F5B">
      <w:pPr>
        <w:pStyle w:val="Default"/>
        <w:jc w:val="center"/>
        <w:rPr>
          <w:rFonts w:ascii="方正小标宋_GBK" w:eastAsia="方正小标宋_GBK" w:hAnsi="方正小标宋_GBK" w:cs="方正小标宋_GBK" w:hint="eastAsia"/>
          <w:sz w:val="72"/>
          <w:szCs w:val="72"/>
        </w:rPr>
      </w:pPr>
    </w:p>
    <w:p w14:paraId="1F8B04A2" w14:textId="77777777" w:rsidR="004B5F5B" w:rsidRDefault="004B5F5B">
      <w:pPr>
        <w:pStyle w:val="Default"/>
        <w:jc w:val="center"/>
        <w:rPr>
          <w:rFonts w:ascii="方正小标宋_GBK" w:eastAsia="方正小标宋_GBK" w:hAnsi="方正小标宋_GBK" w:cs="方正小标宋_GBK" w:hint="eastAsia"/>
          <w:sz w:val="44"/>
          <w:szCs w:val="44"/>
        </w:rPr>
      </w:pPr>
    </w:p>
    <w:p w14:paraId="25CA78C1" w14:textId="77777777" w:rsidR="004B5F5B" w:rsidRDefault="004B5F5B">
      <w:pPr>
        <w:pStyle w:val="Default"/>
        <w:jc w:val="center"/>
        <w:rPr>
          <w:rFonts w:ascii="方正小标宋_GBK" w:eastAsia="方正小标宋_GBK" w:hAnsi="方正小标宋_GBK" w:cs="方正小标宋_GBK" w:hint="eastAsia"/>
          <w:sz w:val="44"/>
          <w:szCs w:val="44"/>
        </w:rPr>
      </w:pPr>
    </w:p>
    <w:p w14:paraId="45AC8D8A" w14:textId="77777777" w:rsidR="004B5F5B" w:rsidRDefault="004B5F5B">
      <w:pPr>
        <w:pStyle w:val="Default"/>
        <w:jc w:val="center"/>
        <w:rPr>
          <w:rFonts w:ascii="方正小标宋_GBK" w:eastAsia="方正小标宋_GBK" w:hAnsi="方正小标宋_GBK" w:cs="方正小标宋_GBK" w:hint="eastAsia"/>
          <w:sz w:val="44"/>
          <w:szCs w:val="44"/>
        </w:rPr>
      </w:pPr>
    </w:p>
    <w:p w14:paraId="577F143F" w14:textId="77777777" w:rsidR="004B5F5B" w:rsidRDefault="004B5F5B">
      <w:pPr>
        <w:pStyle w:val="Default"/>
        <w:jc w:val="center"/>
        <w:rPr>
          <w:rFonts w:ascii="方正小标宋_GBK" w:eastAsia="方正小标宋_GBK" w:hAnsi="方正小标宋_GBK" w:cs="方正小标宋_GBK" w:hint="eastAsia"/>
          <w:sz w:val="44"/>
          <w:szCs w:val="44"/>
        </w:rPr>
      </w:pPr>
    </w:p>
    <w:p w14:paraId="5F7A6A85" w14:textId="77777777" w:rsidR="004B5F5B" w:rsidRDefault="004B5F5B">
      <w:pPr>
        <w:pStyle w:val="Default"/>
        <w:jc w:val="center"/>
        <w:rPr>
          <w:rFonts w:ascii="方正小标宋_GBK" w:eastAsia="方正小标宋_GBK" w:hAnsi="方正小标宋_GBK" w:cs="方正小标宋_GBK" w:hint="eastAsia"/>
          <w:sz w:val="44"/>
          <w:szCs w:val="44"/>
        </w:rPr>
      </w:pPr>
    </w:p>
    <w:p w14:paraId="60E66E8F" w14:textId="77777777" w:rsidR="004B5F5B" w:rsidRDefault="00000000">
      <w:pPr>
        <w:pStyle w:val="Defaul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第五部分</w:t>
      </w:r>
    </w:p>
    <w:p w14:paraId="2494725A" w14:textId="77777777" w:rsidR="004B5F5B" w:rsidRDefault="00000000">
      <w:pPr>
        <w:pStyle w:val="Default"/>
        <w:jc w:val="center"/>
        <w:rPr>
          <w:sz w:val="44"/>
          <w:szCs w:val="44"/>
        </w:rPr>
      </w:pPr>
      <w:r>
        <w:rPr>
          <w:rFonts w:ascii="方正小标宋_GBK" w:eastAsia="方正小标宋_GBK" w:hAnsi="方正小标宋_GBK" w:cs="方正小标宋_GBK" w:hint="eastAsia"/>
          <w:sz w:val="44"/>
          <w:szCs w:val="44"/>
        </w:rPr>
        <w:t>附 件</w:t>
      </w:r>
    </w:p>
    <w:p w14:paraId="6C194225" w14:textId="77777777" w:rsidR="004B5F5B" w:rsidRDefault="00000000">
      <w:pPr>
        <w:rPr>
          <w:sz w:val="72"/>
          <w:szCs w:val="72"/>
        </w:rPr>
      </w:pPr>
      <w:r>
        <w:rPr>
          <w:sz w:val="72"/>
          <w:szCs w:val="72"/>
        </w:rPr>
        <w:br w:type="page"/>
      </w:r>
    </w:p>
    <w:p w14:paraId="0E1E056D" w14:textId="77777777" w:rsidR="004B5F5B" w:rsidRDefault="00000000">
      <w:pPr>
        <w:pStyle w:val="Default"/>
        <w:spacing w:line="600" w:lineRule="exact"/>
        <w:ind w:firstLineChars="200" w:firstLine="883"/>
        <w:rPr>
          <w:rFonts w:ascii="Times New Roman" w:eastAsia="楷体_GB2312" w:hAnsi="Times New Roman" w:cs="Times New Roman"/>
          <w:b/>
          <w:bCs/>
          <w:color w:val="auto"/>
          <w:kern w:val="2"/>
          <w:sz w:val="44"/>
          <w:szCs w:val="44"/>
        </w:rPr>
      </w:pPr>
      <w:r>
        <w:rPr>
          <w:rFonts w:ascii="Times New Roman" w:eastAsia="楷体_GB2312" w:hAnsi="Times New Roman" w:cs="Times New Roman" w:hint="eastAsia"/>
          <w:b/>
          <w:bCs/>
          <w:color w:val="auto"/>
          <w:kern w:val="2"/>
          <w:sz w:val="44"/>
          <w:szCs w:val="44"/>
        </w:rPr>
        <w:lastRenderedPageBreak/>
        <w:t>2024</w:t>
      </w:r>
      <w:r>
        <w:rPr>
          <w:rFonts w:ascii="Times New Roman" w:eastAsia="楷体_GB2312" w:hAnsi="Times New Roman" w:cs="Times New Roman" w:hint="eastAsia"/>
          <w:b/>
          <w:bCs/>
          <w:color w:val="auto"/>
          <w:kern w:val="2"/>
          <w:sz w:val="44"/>
          <w:szCs w:val="44"/>
        </w:rPr>
        <w:t>年度部门</w:t>
      </w:r>
      <w:r>
        <w:rPr>
          <w:rFonts w:ascii="Times New Roman" w:eastAsia="楷体_GB2312" w:hAnsi="Times New Roman" w:cs="Times New Roman" w:hint="eastAsia"/>
          <w:b/>
          <w:bCs/>
          <w:color w:val="auto"/>
          <w:kern w:val="2"/>
          <w:sz w:val="44"/>
          <w:szCs w:val="44"/>
        </w:rPr>
        <w:t>(</w:t>
      </w:r>
      <w:r>
        <w:rPr>
          <w:rFonts w:ascii="Times New Roman" w:eastAsia="楷体_GB2312" w:hAnsi="Times New Roman" w:cs="Times New Roman" w:hint="eastAsia"/>
          <w:b/>
          <w:bCs/>
          <w:color w:val="auto"/>
          <w:kern w:val="2"/>
          <w:sz w:val="44"/>
          <w:szCs w:val="44"/>
        </w:rPr>
        <w:t>单位</w:t>
      </w:r>
      <w:r>
        <w:rPr>
          <w:rFonts w:ascii="Times New Roman" w:eastAsia="楷体_GB2312" w:hAnsi="Times New Roman" w:cs="Times New Roman" w:hint="eastAsia"/>
          <w:b/>
          <w:bCs/>
          <w:color w:val="auto"/>
          <w:kern w:val="2"/>
          <w:sz w:val="44"/>
          <w:szCs w:val="44"/>
        </w:rPr>
        <w:t>)</w:t>
      </w:r>
      <w:r>
        <w:rPr>
          <w:rFonts w:ascii="Times New Roman" w:eastAsia="楷体_GB2312" w:hAnsi="Times New Roman" w:cs="Times New Roman" w:hint="eastAsia"/>
          <w:b/>
          <w:bCs/>
          <w:color w:val="auto"/>
          <w:kern w:val="2"/>
          <w:sz w:val="44"/>
          <w:szCs w:val="44"/>
        </w:rPr>
        <w:t>整体支出绩效自评报告。</w:t>
      </w:r>
    </w:p>
    <w:p w14:paraId="73D2B4BD" w14:textId="77777777" w:rsidR="004B5F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一、部门（单位）整体支出管理及使用情况</w:t>
      </w:r>
    </w:p>
    <w:p w14:paraId="0783CFE5" w14:textId="77777777" w:rsidR="004B5F5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14:paraId="4346ABA5" w14:textId="77777777" w:rsidR="004B5F5B" w:rsidRDefault="00000000">
      <w:pPr>
        <w:pStyle w:val="Default"/>
        <w:spacing w:line="600" w:lineRule="exact"/>
        <w:ind w:firstLineChars="200" w:firstLine="640"/>
        <w:rPr>
          <w:rFonts w:ascii="仿宋" w:eastAsia="仿宋" w:hAnsi="仿宋" w:hint="eastAsia"/>
          <w:sz w:val="32"/>
          <w:highlight w:val="white"/>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168.67</w:t>
      </w:r>
      <w:r>
        <w:rPr>
          <w:rFonts w:ascii="Times New Roman" w:eastAsia="仿宋_GB2312" w:hAnsi="Times New Roman" w:hint="eastAsia"/>
          <w:sz w:val="32"/>
          <w:szCs w:val="32"/>
        </w:rPr>
        <w:t>万元，</w:t>
      </w:r>
      <w:r>
        <w:rPr>
          <w:rFonts w:ascii="仿宋" w:eastAsia="仿宋" w:hAnsi="仿宋" w:hint="eastAsia"/>
          <w:sz w:val="32"/>
          <w:lang w:val="zh-CN"/>
        </w:rPr>
        <w:t>基本支出</w:t>
      </w:r>
      <w:proofErr w:type="gramStart"/>
      <w:r>
        <w:rPr>
          <w:rFonts w:ascii="仿宋" w:eastAsia="仿宋" w:hAnsi="仿宋" w:hint="eastAsia"/>
          <w:sz w:val="32"/>
          <w:highlight w:val="white"/>
        </w:rPr>
        <w:t>中:</w:t>
      </w:r>
      <w:proofErr w:type="gramEnd"/>
      <w:r>
        <w:rPr>
          <w:rFonts w:ascii="仿宋" w:eastAsia="仿宋" w:hAnsi="仿宋" w:hint="eastAsia"/>
          <w:sz w:val="32"/>
          <w:lang w:val="zh-CN"/>
        </w:rPr>
        <w:t>人员经费</w:t>
      </w:r>
      <w:r>
        <w:rPr>
          <w:rFonts w:ascii="仿宋" w:eastAsia="仿宋" w:hAnsi="仿宋" w:hint="eastAsia"/>
          <w:sz w:val="32"/>
        </w:rPr>
        <w:t>109</w:t>
      </w:r>
      <w:r>
        <w:rPr>
          <w:rFonts w:ascii="仿宋" w:eastAsia="仿宋" w:hAnsi="仿宋" w:hint="eastAsia"/>
          <w:sz w:val="32"/>
          <w:lang w:val="zh-CN"/>
        </w:rPr>
        <w:t>万元，占基本支出的</w:t>
      </w:r>
      <w:r>
        <w:rPr>
          <w:rFonts w:ascii="仿宋" w:eastAsia="仿宋" w:hAnsi="仿宋" w:hint="eastAsia"/>
          <w:sz w:val="32"/>
        </w:rPr>
        <w:t>64.62</w:t>
      </w:r>
      <w:r>
        <w:rPr>
          <w:rFonts w:ascii="仿宋" w:eastAsia="仿宋" w:hAnsi="仿宋" w:hint="eastAsia"/>
          <w:sz w:val="32"/>
          <w:lang w:val="zh-CN"/>
        </w:rPr>
        <w:t>%，主要包括基本工资、津贴补贴、奖金、绩效工资、机关事业单位基本养老保险缴费、职工基本医疗保险缴费、抚恤金</w:t>
      </w:r>
      <w:r>
        <w:rPr>
          <w:rFonts w:ascii="仿宋" w:eastAsia="仿宋" w:hAnsi="仿宋" w:hint="eastAsia"/>
          <w:sz w:val="32"/>
        </w:rPr>
        <w:t>；</w:t>
      </w:r>
      <w:r>
        <w:rPr>
          <w:rFonts w:ascii="仿宋" w:eastAsia="仿宋" w:hAnsi="仿宋" w:hint="eastAsia"/>
          <w:sz w:val="32"/>
          <w:lang w:val="zh-CN"/>
        </w:rPr>
        <w:t>机关运行经费</w:t>
      </w:r>
      <w:r>
        <w:rPr>
          <w:rFonts w:ascii="仿宋" w:eastAsia="仿宋" w:hAnsi="仿宋" w:hint="eastAsia"/>
          <w:sz w:val="32"/>
        </w:rPr>
        <w:t>59.67</w:t>
      </w:r>
      <w:r>
        <w:rPr>
          <w:rFonts w:ascii="仿宋" w:eastAsia="仿宋" w:hAnsi="仿宋" w:hint="eastAsia"/>
          <w:sz w:val="32"/>
          <w:lang w:val="zh-CN"/>
        </w:rPr>
        <w:t>万元，占基本支</w:t>
      </w:r>
      <w:r>
        <w:rPr>
          <w:rFonts w:ascii="仿宋" w:eastAsia="仿宋" w:hAnsi="仿宋" w:hint="eastAsia"/>
          <w:sz w:val="32"/>
          <w:highlight w:val="white"/>
        </w:rPr>
        <w:t>出的35.38%，主要包括办公费、印刷费、邮电费、差旅费、维修（护）费、会议费、培训费、公务接待费、劳务费、工会经费、其他交通费用、办公设备购置等。</w:t>
      </w:r>
    </w:p>
    <w:p w14:paraId="032D3847" w14:textId="77777777" w:rsidR="004B5F5B"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w:t>
      </w:r>
    </w:p>
    <w:p w14:paraId="13D07405" w14:textId="77777777" w:rsidR="004B5F5B" w:rsidRDefault="00000000">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项目支出基本情况</w:t>
      </w:r>
      <w:r>
        <w:rPr>
          <w:rFonts w:ascii="Times New Roman" w:eastAsia="仿宋_GB2312" w:hAnsi="Times New Roman" w:cs="Times New Roman" w:hint="eastAsia"/>
          <w:sz w:val="32"/>
          <w:szCs w:val="32"/>
        </w:rPr>
        <w:t>。</w:t>
      </w:r>
      <w:r>
        <w:rPr>
          <w:rFonts w:ascii="仿宋" w:eastAsia="仿宋" w:hAnsi="仿宋" w:cs="宋体" w:hint="eastAsia"/>
          <w:sz w:val="32"/>
          <w:szCs w:val="32"/>
          <w:shd w:val="clear" w:color="auto" w:fill="FFFFFF"/>
          <w:lang w:val="zh-CN"/>
        </w:rPr>
        <w:t>财政共安排落实</w:t>
      </w:r>
      <w:r>
        <w:rPr>
          <w:rFonts w:ascii="Times New Roman" w:eastAsia="仿宋_GB2312" w:hAnsi="Times New Roman" w:cs="Times New Roman" w:hint="eastAsia"/>
          <w:sz w:val="32"/>
          <w:szCs w:val="32"/>
        </w:rPr>
        <w:t>一般公共预算</w:t>
      </w:r>
      <w:r>
        <w:rPr>
          <w:rFonts w:ascii="仿宋" w:eastAsia="仿宋" w:hAnsi="仿宋" w:cs="宋体" w:hint="eastAsia"/>
          <w:sz w:val="32"/>
          <w:szCs w:val="32"/>
          <w:shd w:val="clear" w:color="auto" w:fill="FFFFFF"/>
          <w:lang w:val="zh-CN"/>
        </w:rPr>
        <w:t>项目资金</w:t>
      </w:r>
      <w:r>
        <w:rPr>
          <w:rFonts w:ascii="仿宋" w:eastAsia="仿宋" w:hAnsi="仿宋" w:cs="宋体" w:hint="eastAsia"/>
          <w:sz w:val="32"/>
          <w:szCs w:val="32"/>
          <w:shd w:val="clear" w:color="auto" w:fill="FFFFFF"/>
        </w:rPr>
        <w:t>58.69</w:t>
      </w:r>
      <w:r>
        <w:rPr>
          <w:rFonts w:ascii="仿宋" w:eastAsia="仿宋" w:hAnsi="仿宋" w:cs="宋体" w:hint="eastAsia"/>
          <w:sz w:val="32"/>
          <w:szCs w:val="32"/>
          <w:shd w:val="clear" w:color="auto" w:fill="FFFFFF"/>
          <w:lang w:val="zh-CN"/>
        </w:rPr>
        <w:t>万元，其中：档案管理信息自动化、标准化建设资金</w:t>
      </w:r>
      <w:r>
        <w:rPr>
          <w:rFonts w:ascii="仿宋" w:eastAsia="仿宋" w:hAnsi="仿宋" w:cs="宋体" w:hint="eastAsia"/>
          <w:sz w:val="32"/>
          <w:szCs w:val="32"/>
          <w:shd w:val="clear" w:color="auto" w:fill="FFFFFF"/>
        </w:rPr>
        <w:t>34.69</w:t>
      </w:r>
      <w:r>
        <w:rPr>
          <w:rFonts w:ascii="仿宋" w:eastAsia="仿宋" w:hAnsi="仿宋" w:cs="宋体" w:hint="eastAsia"/>
          <w:sz w:val="32"/>
          <w:szCs w:val="32"/>
          <w:shd w:val="clear" w:color="auto" w:fill="FFFFFF"/>
          <w:lang w:val="zh-CN"/>
        </w:rPr>
        <w:t>万元，退休人员年绩效人平2千效考核资金</w:t>
      </w:r>
      <w:r>
        <w:rPr>
          <w:rFonts w:ascii="仿宋" w:eastAsia="仿宋" w:hAnsi="仿宋" w:cs="宋体" w:hint="eastAsia"/>
          <w:sz w:val="32"/>
          <w:szCs w:val="32"/>
          <w:shd w:val="clear" w:color="auto" w:fill="FFFFFF"/>
        </w:rPr>
        <w:t>1.6万元，人行国库文书和业务档案整体移交经费8.5万元，2023年省级公共文化服务体系建设资金13.9万元</w:t>
      </w:r>
      <w:r>
        <w:rPr>
          <w:rFonts w:ascii="仿宋" w:eastAsia="仿宋" w:hAnsi="仿宋" w:cs="宋体" w:hint="eastAsia"/>
          <w:sz w:val="32"/>
          <w:szCs w:val="32"/>
          <w:shd w:val="clear" w:color="auto" w:fill="FFFFFF"/>
          <w:lang w:val="zh-CN"/>
        </w:rPr>
        <w:t>。</w:t>
      </w:r>
    </w:p>
    <w:p w14:paraId="50034AA0" w14:textId="77777777" w:rsidR="004B5F5B" w:rsidRDefault="00000000">
      <w:pPr>
        <w:pStyle w:val="ab"/>
        <w:autoSpaceDE w:val="0"/>
        <w:autoSpaceDN w:val="0"/>
        <w:adjustRightInd w:val="0"/>
        <w:spacing w:before="0" w:beforeAutospacing="0" w:after="0" w:afterAutospacing="0" w:line="600" w:lineRule="exact"/>
        <w:ind w:firstLineChars="200" w:firstLine="643"/>
        <w:rPr>
          <w:rFonts w:ascii="仿宋" w:eastAsia="仿宋" w:hAnsi="仿宋" w:cs="宋体" w:hint="eastAsia"/>
          <w:kern w:val="2"/>
          <w:sz w:val="32"/>
          <w:szCs w:val="32"/>
          <w:shd w:val="clear" w:color="auto" w:fill="FFFFFF"/>
          <w:lang w:val="zh-CN"/>
        </w:rPr>
      </w:pPr>
      <w:r>
        <w:rPr>
          <w:rFonts w:eastAsia="仿宋_GB2312"/>
          <w:b/>
          <w:bCs/>
          <w:sz w:val="32"/>
          <w:szCs w:val="32"/>
        </w:rPr>
        <w:t>2</w:t>
      </w:r>
      <w:r>
        <w:rPr>
          <w:rFonts w:eastAsia="仿宋_GB2312" w:hint="eastAsia"/>
          <w:b/>
          <w:bCs/>
          <w:sz w:val="32"/>
          <w:szCs w:val="32"/>
        </w:rPr>
        <w:t>.</w:t>
      </w:r>
      <w:r>
        <w:rPr>
          <w:rFonts w:eastAsia="仿宋_GB2312"/>
          <w:b/>
          <w:bCs/>
          <w:sz w:val="32"/>
          <w:szCs w:val="32"/>
        </w:rPr>
        <w:t>项目资金安排</w:t>
      </w:r>
      <w:r>
        <w:rPr>
          <w:rFonts w:eastAsia="仿宋_GB2312" w:hint="eastAsia"/>
          <w:b/>
          <w:bCs/>
          <w:sz w:val="32"/>
          <w:szCs w:val="32"/>
        </w:rPr>
        <w:t>和实际使用</w:t>
      </w:r>
      <w:r>
        <w:rPr>
          <w:rFonts w:eastAsia="仿宋_GB2312"/>
          <w:b/>
          <w:bCs/>
          <w:sz w:val="32"/>
          <w:szCs w:val="32"/>
        </w:rPr>
        <w:t>等情况</w:t>
      </w:r>
      <w:r>
        <w:rPr>
          <w:rFonts w:eastAsia="仿宋_GB2312" w:hint="eastAsia"/>
          <w:b/>
          <w:bCs/>
          <w:sz w:val="32"/>
          <w:szCs w:val="32"/>
        </w:rPr>
        <w:t>。</w:t>
      </w:r>
      <w:r>
        <w:rPr>
          <w:rFonts w:ascii="仿宋" w:eastAsia="仿宋" w:hAnsi="仿宋" w:cs="宋体" w:hint="eastAsia"/>
          <w:kern w:val="2"/>
          <w:sz w:val="32"/>
          <w:szCs w:val="32"/>
          <w:shd w:val="clear" w:color="auto" w:fill="FFFFFF"/>
          <w:lang w:val="zh-CN"/>
        </w:rPr>
        <w:t>信息化建设项目资金</w:t>
      </w:r>
      <w:r>
        <w:rPr>
          <w:rFonts w:ascii="仿宋" w:eastAsia="仿宋" w:hAnsi="仿宋" w:cs="宋体" w:hint="eastAsia"/>
          <w:kern w:val="2"/>
          <w:sz w:val="32"/>
          <w:szCs w:val="32"/>
          <w:shd w:val="clear" w:color="auto" w:fill="FFFFFF"/>
        </w:rPr>
        <w:t>34.69</w:t>
      </w:r>
      <w:r>
        <w:rPr>
          <w:rFonts w:ascii="仿宋" w:eastAsia="仿宋" w:hAnsi="仿宋" w:cs="宋体" w:hint="eastAsia"/>
          <w:kern w:val="2"/>
          <w:sz w:val="32"/>
          <w:szCs w:val="32"/>
          <w:shd w:val="clear" w:color="auto" w:fill="FFFFFF"/>
          <w:lang w:val="zh-CN"/>
        </w:rPr>
        <w:t>万元，用于加强档案管理信息自动化、标准化建设。退休人员年绩效人平2仟绩效考核资金1</w:t>
      </w:r>
      <w:r>
        <w:rPr>
          <w:rFonts w:ascii="仿宋" w:eastAsia="仿宋" w:hAnsi="仿宋" w:cs="宋体" w:hint="eastAsia"/>
          <w:kern w:val="2"/>
          <w:sz w:val="32"/>
          <w:szCs w:val="32"/>
          <w:shd w:val="clear" w:color="auto" w:fill="FFFFFF"/>
        </w:rPr>
        <w:t>.6万元，退休人员共8人，共支出1.6万元。人行国库文书和业务档案整体移交经费8.5万元，用于人行国库文书和业务档案的整理归档及购买相关档案设备。2023年省级公共文化服务体系建设资金13.9万元，用于“油茶节”旅游文化宣传</w:t>
      </w:r>
      <w:r>
        <w:rPr>
          <w:rFonts w:ascii="仿宋" w:eastAsia="仿宋" w:hAnsi="仿宋" w:cs="宋体" w:hint="eastAsia"/>
          <w:kern w:val="2"/>
          <w:sz w:val="32"/>
          <w:szCs w:val="32"/>
          <w:shd w:val="clear" w:color="auto" w:fill="FFFFFF"/>
          <w:lang w:val="zh-CN"/>
        </w:rPr>
        <w:t>。</w:t>
      </w:r>
    </w:p>
    <w:p w14:paraId="1791763A" w14:textId="77777777" w:rsidR="004B5F5B"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w:t>
      </w:r>
      <w:r>
        <w:rPr>
          <w:rFonts w:ascii="Times New Roman" w:eastAsia="仿宋_GB2312" w:hAnsi="Times New Roman" w:cs="Times New Roman" w:hint="eastAsia"/>
          <w:sz w:val="32"/>
          <w:szCs w:val="32"/>
        </w:rPr>
        <w:t>绩效</w:t>
      </w:r>
      <w:r>
        <w:rPr>
          <w:rFonts w:ascii="Times New Roman" w:eastAsia="仿宋_GB2312" w:hAnsi="Times New Roman" w:cs="Times New Roman"/>
          <w:sz w:val="32"/>
          <w:szCs w:val="32"/>
        </w:rPr>
        <w:t>情况分析</w:t>
      </w:r>
      <w:r>
        <w:rPr>
          <w:rFonts w:ascii="Times New Roman" w:eastAsia="仿宋_GB2312" w:hAnsi="Times New Roman" w:cs="Times New Roman" w:hint="eastAsia"/>
          <w:sz w:val="32"/>
          <w:szCs w:val="32"/>
        </w:rPr>
        <w:t>，包括产出、效益情况等。</w:t>
      </w:r>
    </w:p>
    <w:p w14:paraId="4771E822" w14:textId="77777777" w:rsidR="004B5F5B" w:rsidRDefault="00000000">
      <w:pPr>
        <w:pStyle w:val="ab"/>
        <w:autoSpaceDE w:val="0"/>
        <w:autoSpaceDN w:val="0"/>
        <w:adjustRightInd w:val="0"/>
        <w:spacing w:before="0" w:beforeAutospacing="0" w:after="0" w:afterAutospacing="0" w:line="600" w:lineRule="exact"/>
        <w:rPr>
          <w:rFonts w:ascii="仿宋" w:eastAsia="仿宋" w:hAnsi="仿宋" w:cs="宋体" w:hint="eastAsia"/>
          <w:kern w:val="2"/>
          <w:sz w:val="32"/>
          <w:szCs w:val="32"/>
          <w:shd w:val="clear" w:color="auto" w:fill="FFFFFF"/>
          <w:lang w:val="zh-CN"/>
        </w:rPr>
      </w:pPr>
      <w:r>
        <w:rPr>
          <w:rFonts w:eastAsia="仿宋_GB2312" w:hint="eastAsia"/>
          <w:b/>
          <w:kern w:val="2"/>
          <w:sz w:val="32"/>
          <w:szCs w:val="32"/>
        </w:rPr>
        <w:t xml:space="preserve"> </w:t>
      </w:r>
      <w:r>
        <w:rPr>
          <w:rFonts w:ascii="仿宋" w:eastAsia="仿宋" w:hAnsi="仿宋" w:cs="仿宋" w:hint="eastAsia"/>
          <w:b/>
          <w:kern w:val="2"/>
          <w:sz w:val="32"/>
          <w:szCs w:val="22"/>
          <w:highlight w:val="white"/>
        </w:rPr>
        <w:t xml:space="preserve">   </w:t>
      </w:r>
      <w:r>
        <w:rPr>
          <w:rFonts w:ascii="仿宋" w:eastAsia="仿宋" w:hAnsi="仿宋" w:cs="宋体" w:hint="eastAsia"/>
          <w:kern w:val="2"/>
          <w:sz w:val="32"/>
          <w:szCs w:val="32"/>
          <w:shd w:val="clear" w:color="auto" w:fill="FFFFFF"/>
          <w:lang w:val="zh-CN"/>
        </w:rPr>
        <w:t>信息化建设项目绩效情况：</w:t>
      </w:r>
      <w:r>
        <w:rPr>
          <w:rFonts w:ascii="仿宋_GB2312" w:eastAsia="仿宋_GB2312" w:cs="仿宋_GB2312" w:hint="eastAsia"/>
          <w:sz w:val="32"/>
          <w:szCs w:val="32"/>
        </w:rPr>
        <w:t>先后完成祁阳市政府、市政协、市人大、市计委、市劳动局、市组织部档案目录与全文数字化扫描，2024年目录数字化8.9098万条，数字化扫描加工90.5083万页，馆藏数字化率已完成60%。</w:t>
      </w:r>
    </w:p>
    <w:p w14:paraId="5DB3E31D" w14:textId="77777777" w:rsidR="004B5F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二、部门（单位）整体支出绩效情况</w:t>
      </w:r>
    </w:p>
    <w:p w14:paraId="773C4317" w14:textId="69D3350F" w:rsidR="004B5F5B" w:rsidRDefault="00000000">
      <w:pPr>
        <w:spacing w:line="560" w:lineRule="exact"/>
        <w:ind w:firstLineChars="200" w:firstLine="640"/>
        <w:rPr>
          <w:rFonts w:ascii="仿宋_GB2312" w:eastAsia="仿宋_GB2312" w:hAnsi="仿宋_GB2312" w:cs="仿宋_GB2312" w:hint="eastAsia"/>
          <w:sz w:val="32"/>
          <w:szCs w:val="32"/>
        </w:rPr>
      </w:pPr>
      <w:bookmarkStart w:id="31" w:name="OLE_LINK20"/>
      <w:bookmarkStart w:id="32" w:name="OLE_LINK21"/>
      <w:r>
        <w:rPr>
          <w:rFonts w:ascii="仿宋_GB2312" w:eastAsia="仿宋_GB2312" w:hint="eastAsia"/>
          <w:sz w:val="32"/>
          <w:szCs w:val="32"/>
        </w:rPr>
        <w:t>一是全年完成了</w:t>
      </w:r>
      <w:r>
        <w:rPr>
          <w:rFonts w:ascii="仿宋_GB2312" w:eastAsia="仿宋_GB2312" w:cs="仿宋_GB2312" w:hint="eastAsia"/>
          <w:sz w:val="32"/>
          <w:szCs w:val="32"/>
        </w:rPr>
        <w:t>市委办、祁阳二中、卫健局、</w:t>
      </w:r>
      <w:r>
        <w:rPr>
          <w:rFonts w:ascii="仿宋_GB2312" w:eastAsia="仿宋_GB2312" w:cs="方正小标宋_GBK" w:hint="eastAsia"/>
          <w:sz w:val="32"/>
          <w:szCs w:val="32"/>
        </w:rPr>
        <w:t>不再保留的112个议事</w:t>
      </w:r>
      <w:r>
        <w:rPr>
          <w:rFonts w:ascii="仿宋_GB2312" w:eastAsia="仿宋_GB2312" w:cs="方正小标宋_GBK" w:hint="eastAsia"/>
          <w:sz w:val="32"/>
          <w:szCs w:val="32"/>
        </w:rPr>
        <w:lastRenderedPageBreak/>
        <w:t>协调机构等单位的档案接收工作</w:t>
      </w:r>
      <w:r>
        <w:rPr>
          <w:rFonts w:ascii="仿宋_GB2312" w:eastAsia="仿宋_GB2312" w:cs="仿宋_GB2312" w:hint="eastAsia"/>
          <w:sz w:val="32"/>
          <w:szCs w:val="32"/>
        </w:rPr>
        <w:t>，共计接收文书档案7385卷、 36108件，专业档案13157 卷。做好全市文书档案移交的同时，把民生档案、地方特色文化档案、专门档案作为丰富馆藏，提高馆藏档案含金量的</w:t>
      </w:r>
      <w:r w:rsidR="00DD401D">
        <w:rPr>
          <w:rFonts w:ascii="仿宋_GB2312" w:eastAsia="仿宋_GB2312" w:cs="仿宋_GB2312" w:hint="eastAsia"/>
          <w:sz w:val="32"/>
          <w:szCs w:val="32"/>
        </w:rPr>
        <w:t>有效途径</w:t>
      </w:r>
      <w:r>
        <w:rPr>
          <w:rFonts w:ascii="仿宋_GB2312" w:eastAsia="仿宋_GB2312" w:cs="仿宋_GB2312" w:hint="eastAsia"/>
          <w:sz w:val="32"/>
          <w:szCs w:val="32"/>
        </w:rPr>
        <w:t>来抓，近年来共接收农村退伍军人档案、国家级非遗祁剧、祁阳小调艺术档案及交通事故档案、车管档案、财政局业务档案、发改委立项档案等档案161777卷。一批奖杯奖牌、农耕用具、石碑等实物档案进馆，收集或采集“三重”档案电子文档5万余幅，560G。馆藏档案总量由2007年的9万余卷增加到2024年底的68.78万余卷，净增59.78万余卷，极大地丰富了馆藏，提升了馆藏档案的含金量。二是</w:t>
      </w:r>
      <w:r>
        <w:rPr>
          <w:rFonts w:ascii="仿宋_GB2312" w:eastAsia="仿宋_GB2312" w:hint="eastAsia"/>
          <w:sz w:val="32"/>
          <w:szCs w:val="32"/>
        </w:rPr>
        <w:t>积极组</w:t>
      </w:r>
      <w:r>
        <w:rPr>
          <w:rFonts w:ascii="仿宋_GB2312" w:eastAsia="仿宋_GB2312" w:cs="仿宋_GB2312" w:hint="eastAsia"/>
          <w:sz w:val="32"/>
          <w:szCs w:val="32"/>
        </w:rPr>
        <w:t>织开展2024年国有档案资源普查工作和档案教育培训工作。组织参加了全省学习贯彻新修订《档案法》培训班，举办了“新修订档案法公益大讲堂”培训会，提高了档案工作人员的业务水平和综合素质。</w:t>
      </w:r>
    </w:p>
    <w:bookmarkEnd w:id="31"/>
    <w:bookmarkEnd w:id="32"/>
    <w:p w14:paraId="4947D4EB" w14:textId="77777777" w:rsidR="004B5F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三、绩效评价结论</w:t>
      </w:r>
    </w:p>
    <w:p w14:paraId="6D17E0FC" w14:textId="77777777" w:rsidR="004B5F5B" w:rsidRDefault="00000000">
      <w:pPr>
        <w:spacing w:line="560" w:lineRule="exact"/>
        <w:ind w:firstLineChars="200" w:firstLine="640"/>
        <w:rPr>
          <w:rFonts w:ascii="仿宋" w:eastAsia="仿宋" w:hAnsi="仿宋" w:hint="eastAsia"/>
          <w:sz w:val="32"/>
          <w:highlight w:val="white"/>
        </w:rPr>
      </w:pPr>
      <w:r>
        <w:rPr>
          <w:rFonts w:ascii="仿宋" w:eastAsia="仿宋" w:hAnsi="仿宋" w:hint="eastAsia"/>
          <w:sz w:val="32"/>
          <w:highlight w:val="white"/>
        </w:rPr>
        <w:t>根据评分表评分结果，本单位自评得分99.91分，自评等次为优秀。</w:t>
      </w:r>
    </w:p>
    <w:p w14:paraId="79537FEC" w14:textId="77777777" w:rsidR="004B5F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四、存在的问题及原因分析</w:t>
      </w:r>
    </w:p>
    <w:p w14:paraId="53CEA1C9" w14:textId="77777777" w:rsidR="004B5F5B" w:rsidRDefault="00000000">
      <w:pPr>
        <w:spacing w:line="560" w:lineRule="exact"/>
        <w:ind w:firstLineChars="200" w:firstLine="640"/>
        <w:rPr>
          <w:rFonts w:ascii="仿宋" w:eastAsia="仿宋" w:hAnsi="仿宋" w:hint="eastAsia"/>
          <w:sz w:val="32"/>
          <w:highlight w:val="white"/>
        </w:rPr>
      </w:pPr>
      <w:bookmarkStart w:id="33" w:name="_Toc6658086"/>
      <w:bookmarkStart w:id="34" w:name="_Toc23466"/>
      <w:bookmarkStart w:id="35" w:name="_Toc16280"/>
      <w:r>
        <w:rPr>
          <w:rFonts w:ascii="仿宋" w:eastAsia="仿宋" w:hAnsi="仿宋" w:hint="eastAsia"/>
          <w:sz w:val="32"/>
          <w:highlight w:val="white"/>
        </w:rPr>
        <w:t>（一）预算编制具体项目精细化程度有待进一步加强，以提高资金使用的精准性、合理性。</w:t>
      </w:r>
    </w:p>
    <w:p w14:paraId="58EFC104" w14:textId="77777777" w:rsidR="004B5F5B" w:rsidRDefault="00000000">
      <w:pPr>
        <w:spacing w:line="560" w:lineRule="exact"/>
        <w:ind w:firstLineChars="200" w:firstLine="640"/>
        <w:rPr>
          <w:rFonts w:ascii="仿宋" w:eastAsia="仿宋" w:hAnsi="仿宋" w:hint="eastAsia"/>
          <w:sz w:val="32"/>
          <w:highlight w:val="white"/>
        </w:rPr>
      </w:pPr>
      <w:r>
        <w:rPr>
          <w:rFonts w:ascii="仿宋" w:eastAsia="仿宋" w:hAnsi="仿宋" w:hint="eastAsia"/>
          <w:sz w:val="32"/>
          <w:highlight w:val="white"/>
        </w:rPr>
        <w:t>（二）资金使用效益有待进一步加强，绩效目标设立要进一步加以细化和量化。</w:t>
      </w:r>
    </w:p>
    <w:p w14:paraId="549874E1" w14:textId="77777777" w:rsidR="004B5F5B" w:rsidRDefault="00000000">
      <w:pPr>
        <w:spacing w:line="560" w:lineRule="exact"/>
        <w:ind w:firstLineChars="200" w:firstLine="640"/>
        <w:rPr>
          <w:rFonts w:ascii="仿宋" w:eastAsia="仿宋" w:hAnsi="仿宋" w:hint="eastAsia"/>
          <w:sz w:val="32"/>
          <w:highlight w:val="white"/>
        </w:rPr>
      </w:pPr>
      <w:r>
        <w:rPr>
          <w:rFonts w:ascii="仿宋" w:eastAsia="仿宋" w:hAnsi="仿宋" w:hint="eastAsia"/>
          <w:sz w:val="32"/>
          <w:highlight w:val="white"/>
        </w:rPr>
        <w:t>（三）因单位人员少，按人员分配公用经费导致公经费不足，日常公用经费需求与财政安排经费支出相差较大。</w:t>
      </w:r>
    </w:p>
    <w:p w14:paraId="2A5D18B0" w14:textId="77777777" w:rsidR="004B5F5B" w:rsidRDefault="00000000">
      <w:pPr>
        <w:spacing w:line="560" w:lineRule="exact"/>
        <w:ind w:firstLineChars="200" w:firstLine="640"/>
        <w:rPr>
          <w:rFonts w:ascii="仿宋" w:eastAsia="仿宋" w:hAnsi="仿宋" w:hint="eastAsia"/>
          <w:sz w:val="32"/>
          <w:highlight w:val="white"/>
        </w:rPr>
      </w:pPr>
      <w:r>
        <w:rPr>
          <w:rFonts w:ascii="仿宋" w:eastAsia="仿宋" w:hAnsi="仿宋" w:hint="eastAsia"/>
          <w:sz w:val="32"/>
          <w:highlight w:val="white"/>
        </w:rPr>
        <w:t>（四）上级资金下达资金计划较晚，导致工作开展滞后。</w:t>
      </w:r>
      <w:bookmarkEnd w:id="33"/>
      <w:bookmarkEnd w:id="34"/>
      <w:bookmarkEnd w:id="35"/>
    </w:p>
    <w:p w14:paraId="700F05AA" w14:textId="77777777" w:rsidR="004B5F5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五、改进措施和有关建议</w:t>
      </w:r>
    </w:p>
    <w:p w14:paraId="39CB0210" w14:textId="77777777" w:rsidR="004B5F5B" w:rsidRDefault="00000000">
      <w:pPr>
        <w:autoSpaceDE w:val="0"/>
        <w:spacing w:line="600" w:lineRule="exact"/>
        <w:ind w:firstLineChars="200" w:firstLine="640"/>
        <w:rPr>
          <w:rFonts w:ascii="仿宋" w:eastAsia="仿宋" w:hAnsi="仿宋" w:hint="eastAsia"/>
          <w:sz w:val="32"/>
          <w:highlight w:val="white"/>
        </w:rPr>
      </w:pPr>
      <w:r>
        <w:rPr>
          <w:rFonts w:ascii="黑体" w:eastAsia="黑体" w:hAnsi="黑体" w:cs="黑体" w:hint="eastAsia"/>
          <w:sz w:val="32"/>
          <w:szCs w:val="32"/>
        </w:rPr>
        <w:tab/>
      </w:r>
      <w:r>
        <w:rPr>
          <w:rFonts w:ascii="仿宋" w:eastAsia="仿宋" w:hAnsi="仿宋" w:hint="eastAsia"/>
          <w:sz w:val="32"/>
          <w:highlight w:val="white"/>
        </w:rPr>
        <w:t>（一）继续优化绩效目标管理。建立健全预算绩效目标管理制度，严格依照《湖南省预算绩效目标管理办法》相关规定，确认绩效目标，合绩效目标更加明确、细化、合理。</w:t>
      </w:r>
    </w:p>
    <w:p w14:paraId="2E38EBC0" w14:textId="77777777" w:rsidR="004B5F5B" w:rsidRDefault="00000000">
      <w:pPr>
        <w:autoSpaceDE w:val="0"/>
        <w:spacing w:line="600" w:lineRule="exact"/>
        <w:ind w:firstLineChars="200" w:firstLine="640"/>
        <w:rPr>
          <w:rFonts w:ascii="仿宋" w:eastAsia="仿宋" w:hAnsi="仿宋" w:hint="eastAsia"/>
          <w:sz w:val="32"/>
          <w:highlight w:val="white"/>
        </w:rPr>
      </w:pPr>
      <w:r>
        <w:rPr>
          <w:rFonts w:ascii="仿宋" w:eastAsia="仿宋" w:hAnsi="仿宋" w:hint="eastAsia"/>
          <w:sz w:val="32"/>
          <w:highlight w:val="white"/>
        </w:rPr>
        <w:t>（二）继续加强预算执行管理，降低预算控制率。遵循预算管理办法，</w:t>
      </w:r>
      <w:r>
        <w:rPr>
          <w:rFonts w:ascii="仿宋" w:eastAsia="仿宋" w:hAnsi="仿宋" w:hint="eastAsia"/>
          <w:sz w:val="32"/>
          <w:highlight w:val="white"/>
        </w:rPr>
        <w:lastRenderedPageBreak/>
        <w:t>根据单位实际情况并结合以前年度支出情况，综合考虑相关因素，申报年初预算，提高单位预算编制水平。加大资金统筹调控力度，提高资金管理水平。</w:t>
      </w:r>
    </w:p>
    <w:sectPr w:rsidR="004B5F5B">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2229B"/>
    <w:rsid w:val="000254EC"/>
    <w:rsid w:val="000261CF"/>
    <w:rsid w:val="000273BD"/>
    <w:rsid w:val="000371BD"/>
    <w:rsid w:val="00040CBC"/>
    <w:rsid w:val="000415B7"/>
    <w:rsid w:val="00041E3F"/>
    <w:rsid w:val="00047848"/>
    <w:rsid w:val="00055DAA"/>
    <w:rsid w:val="00061F7B"/>
    <w:rsid w:val="000658A3"/>
    <w:rsid w:val="000715F7"/>
    <w:rsid w:val="00074155"/>
    <w:rsid w:val="00076103"/>
    <w:rsid w:val="00083D4D"/>
    <w:rsid w:val="00083FF7"/>
    <w:rsid w:val="00091D5E"/>
    <w:rsid w:val="000A3F69"/>
    <w:rsid w:val="000C0546"/>
    <w:rsid w:val="000D029B"/>
    <w:rsid w:val="000F3098"/>
    <w:rsid w:val="000F7E90"/>
    <w:rsid w:val="00102000"/>
    <w:rsid w:val="00103957"/>
    <w:rsid w:val="00123B75"/>
    <w:rsid w:val="00126E42"/>
    <w:rsid w:val="00145F05"/>
    <w:rsid w:val="00152C6D"/>
    <w:rsid w:val="00157CC5"/>
    <w:rsid w:val="00161BDE"/>
    <w:rsid w:val="00162D39"/>
    <w:rsid w:val="001678BD"/>
    <w:rsid w:val="00182373"/>
    <w:rsid w:val="0018355C"/>
    <w:rsid w:val="001864F1"/>
    <w:rsid w:val="001A67DB"/>
    <w:rsid w:val="001A7ECE"/>
    <w:rsid w:val="001B13B8"/>
    <w:rsid w:val="001B4316"/>
    <w:rsid w:val="001C2C36"/>
    <w:rsid w:val="001C3C29"/>
    <w:rsid w:val="001C76D3"/>
    <w:rsid w:val="001D51E5"/>
    <w:rsid w:val="001E080D"/>
    <w:rsid w:val="001E53D0"/>
    <w:rsid w:val="001F0C3B"/>
    <w:rsid w:val="001F59A6"/>
    <w:rsid w:val="001F633A"/>
    <w:rsid w:val="001F6F8D"/>
    <w:rsid w:val="002008F8"/>
    <w:rsid w:val="00202C82"/>
    <w:rsid w:val="00214427"/>
    <w:rsid w:val="00226CB7"/>
    <w:rsid w:val="002330F8"/>
    <w:rsid w:val="00235095"/>
    <w:rsid w:val="00236563"/>
    <w:rsid w:val="00243C90"/>
    <w:rsid w:val="00245FA0"/>
    <w:rsid w:val="002535D1"/>
    <w:rsid w:val="00264552"/>
    <w:rsid w:val="00264EF9"/>
    <w:rsid w:val="00265724"/>
    <w:rsid w:val="00267A36"/>
    <w:rsid w:val="0027426B"/>
    <w:rsid w:val="002B067F"/>
    <w:rsid w:val="002B700C"/>
    <w:rsid w:val="002C1BA6"/>
    <w:rsid w:val="002D3C96"/>
    <w:rsid w:val="002E0A30"/>
    <w:rsid w:val="002F70EA"/>
    <w:rsid w:val="002F7663"/>
    <w:rsid w:val="00307BE6"/>
    <w:rsid w:val="003130C4"/>
    <w:rsid w:val="00316C4B"/>
    <w:rsid w:val="0032192B"/>
    <w:rsid w:val="003400CE"/>
    <w:rsid w:val="003479BD"/>
    <w:rsid w:val="0037197D"/>
    <w:rsid w:val="003756D3"/>
    <w:rsid w:val="003768D5"/>
    <w:rsid w:val="003926B9"/>
    <w:rsid w:val="003A64F5"/>
    <w:rsid w:val="003B7315"/>
    <w:rsid w:val="003C33BF"/>
    <w:rsid w:val="003C47E6"/>
    <w:rsid w:val="003C4FC2"/>
    <w:rsid w:val="003C6E4F"/>
    <w:rsid w:val="003D06E0"/>
    <w:rsid w:val="00407815"/>
    <w:rsid w:val="00416E61"/>
    <w:rsid w:val="004271D5"/>
    <w:rsid w:val="0042790C"/>
    <w:rsid w:val="004506F9"/>
    <w:rsid w:val="004532F0"/>
    <w:rsid w:val="004717A2"/>
    <w:rsid w:val="00473DF3"/>
    <w:rsid w:val="0048164C"/>
    <w:rsid w:val="00483044"/>
    <w:rsid w:val="00487911"/>
    <w:rsid w:val="00491741"/>
    <w:rsid w:val="004A60AB"/>
    <w:rsid w:val="004B0CEE"/>
    <w:rsid w:val="004B5F5B"/>
    <w:rsid w:val="004D4317"/>
    <w:rsid w:val="00500E5F"/>
    <w:rsid w:val="00503C1D"/>
    <w:rsid w:val="005122EF"/>
    <w:rsid w:val="0051441A"/>
    <w:rsid w:val="00517C33"/>
    <w:rsid w:val="00517D5F"/>
    <w:rsid w:val="00523644"/>
    <w:rsid w:val="00537A70"/>
    <w:rsid w:val="0054069E"/>
    <w:rsid w:val="0054419F"/>
    <w:rsid w:val="00544866"/>
    <w:rsid w:val="00545E30"/>
    <w:rsid w:val="00561567"/>
    <w:rsid w:val="005628A5"/>
    <w:rsid w:val="005767CC"/>
    <w:rsid w:val="00590D9F"/>
    <w:rsid w:val="00595D26"/>
    <w:rsid w:val="005A5992"/>
    <w:rsid w:val="005A74E6"/>
    <w:rsid w:val="005B404E"/>
    <w:rsid w:val="005B5A7B"/>
    <w:rsid w:val="005C0B30"/>
    <w:rsid w:val="005D05A0"/>
    <w:rsid w:val="005D4D55"/>
    <w:rsid w:val="005D5CE6"/>
    <w:rsid w:val="005E2CFB"/>
    <w:rsid w:val="005E4100"/>
    <w:rsid w:val="005F2103"/>
    <w:rsid w:val="005F3D1C"/>
    <w:rsid w:val="0060671F"/>
    <w:rsid w:val="0060763D"/>
    <w:rsid w:val="0062378F"/>
    <w:rsid w:val="00634583"/>
    <w:rsid w:val="00641842"/>
    <w:rsid w:val="0064595C"/>
    <w:rsid w:val="00646DD8"/>
    <w:rsid w:val="00651EEC"/>
    <w:rsid w:val="00653D2F"/>
    <w:rsid w:val="00666CC3"/>
    <w:rsid w:val="00686673"/>
    <w:rsid w:val="00691E8C"/>
    <w:rsid w:val="0069668A"/>
    <w:rsid w:val="006A22C4"/>
    <w:rsid w:val="006A351B"/>
    <w:rsid w:val="006A5085"/>
    <w:rsid w:val="006B0422"/>
    <w:rsid w:val="006C1B53"/>
    <w:rsid w:val="006D7730"/>
    <w:rsid w:val="006E254D"/>
    <w:rsid w:val="006E5284"/>
    <w:rsid w:val="006F3EB5"/>
    <w:rsid w:val="00702E34"/>
    <w:rsid w:val="00704395"/>
    <w:rsid w:val="00710FE7"/>
    <w:rsid w:val="00717621"/>
    <w:rsid w:val="00720FF1"/>
    <w:rsid w:val="00725171"/>
    <w:rsid w:val="00727A53"/>
    <w:rsid w:val="007410E8"/>
    <w:rsid w:val="007427C6"/>
    <w:rsid w:val="007438F8"/>
    <w:rsid w:val="00775342"/>
    <w:rsid w:val="007819C6"/>
    <w:rsid w:val="00787B42"/>
    <w:rsid w:val="007C1911"/>
    <w:rsid w:val="007C4539"/>
    <w:rsid w:val="007C4786"/>
    <w:rsid w:val="007C6F36"/>
    <w:rsid w:val="007E60EA"/>
    <w:rsid w:val="007E762D"/>
    <w:rsid w:val="007F1703"/>
    <w:rsid w:val="007F332A"/>
    <w:rsid w:val="007F3657"/>
    <w:rsid w:val="008118F5"/>
    <w:rsid w:val="00812ED5"/>
    <w:rsid w:val="008277D9"/>
    <w:rsid w:val="008322B6"/>
    <w:rsid w:val="0084478C"/>
    <w:rsid w:val="00847218"/>
    <w:rsid w:val="00854E53"/>
    <w:rsid w:val="0086638C"/>
    <w:rsid w:val="008667CD"/>
    <w:rsid w:val="008719D6"/>
    <w:rsid w:val="008909C5"/>
    <w:rsid w:val="00895A4C"/>
    <w:rsid w:val="008A3E8D"/>
    <w:rsid w:val="008A5D64"/>
    <w:rsid w:val="008C3966"/>
    <w:rsid w:val="008D0362"/>
    <w:rsid w:val="008D05FD"/>
    <w:rsid w:val="008D17AC"/>
    <w:rsid w:val="008F31B6"/>
    <w:rsid w:val="008F332C"/>
    <w:rsid w:val="0090661B"/>
    <w:rsid w:val="00906840"/>
    <w:rsid w:val="00913FDC"/>
    <w:rsid w:val="009237C4"/>
    <w:rsid w:val="00934322"/>
    <w:rsid w:val="0094133B"/>
    <w:rsid w:val="00942378"/>
    <w:rsid w:val="00944C48"/>
    <w:rsid w:val="00950252"/>
    <w:rsid w:val="009569E3"/>
    <w:rsid w:val="00967AFD"/>
    <w:rsid w:val="00967F5D"/>
    <w:rsid w:val="009935F0"/>
    <w:rsid w:val="009A0D39"/>
    <w:rsid w:val="009A0F95"/>
    <w:rsid w:val="009B3ADF"/>
    <w:rsid w:val="009C3B52"/>
    <w:rsid w:val="009E1072"/>
    <w:rsid w:val="009E6817"/>
    <w:rsid w:val="009E6E9A"/>
    <w:rsid w:val="00A01D2B"/>
    <w:rsid w:val="00A42218"/>
    <w:rsid w:val="00A50245"/>
    <w:rsid w:val="00A558F2"/>
    <w:rsid w:val="00A6608B"/>
    <w:rsid w:val="00A70249"/>
    <w:rsid w:val="00A70B02"/>
    <w:rsid w:val="00A71D9F"/>
    <w:rsid w:val="00A846EF"/>
    <w:rsid w:val="00A86EDB"/>
    <w:rsid w:val="00A87875"/>
    <w:rsid w:val="00A92E9F"/>
    <w:rsid w:val="00A96064"/>
    <w:rsid w:val="00AA2935"/>
    <w:rsid w:val="00AB0A1B"/>
    <w:rsid w:val="00AB18FF"/>
    <w:rsid w:val="00AC5110"/>
    <w:rsid w:val="00AD087E"/>
    <w:rsid w:val="00AF7E59"/>
    <w:rsid w:val="00B33BEA"/>
    <w:rsid w:val="00B343DD"/>
    <w:rsid w:val="00B4262B"/>
    <w:rsid w:val="00B46A1F"/>
    <w:rsid w:val="00B477F3"/>
    <w:rsid w:val="00B5451C"/>
    <w:rsid w:val="00B5479C"/>
    <w:rsid w:val="00B57C9F"/>
    <w:rsid w:val="00B63572"/>
    <w:rsid w:val="00B64B65"/>
    <w:rsid w:val="00B657D1"/>
    <w:rsid w:val="00B74C77"/>
    <w:rsid w:val="00B845B3"/>
    <w:rsid w:val="00B85D8B"/>
    <w:rsid w:val="00BA4B42"/>
    <w:rsid w:val="00BA53AF"/>
    <w:rsid w:val="00BB3879"/>
    <w:rsid w:val="00BB4A40"/>
    <w:rsid w:val="00BC5181"/>
    <w:rsid w:val="00BD2D4B"/>
    <w:rsid w:val="00BD6C3E"/>
    <w:rsid w:val="00BE3674"/>
    <w:rsid w:val="00BF2E5E"/>
    <w:rsid w:val="00C10681"/>
    <w:rsid w:val="00C11E1B"/>
    <w:rsid w:val="00C3049A"/>
    <w:rsid w:val="00C31B1E"/>
    <w:rsid w:val="00C33BB0"/>
    <w:rsid w:val="00C3734C"/>
    <w:rsid w:val="00C4526D"/>
    <w:rsid w:val="00C5110A"/>
    <w:rsid w:val="00C64A92"/>
    <w:rsid w:val="00C67FE5"/>
    <w:rsid w:val="00C72CD7"/>
    <w:rsid w:val="00C77645"/>
    <w:rsid w:val="00C832B3"/>
    <w:rsid w:val="00C84248"/>
    <w:rsid w:val="00C94377"/>
    <w:rsid w:val="00CE04C3"/>
    <w:rsid w:val="00CE76A0"/>
    <w:rsid w:val="00D00807"/>
    <w:rsid w:val="00D148C6"/>
    <w:rsid w:val="00D17A8A"/>
    <w:rsid w:val="00D320AC"/>
    <w:rsid w:val="00D415BA"/>
    <w:rsid w:val="00D46B3B"/>
    <w:rsid w:val="00D46BFE"/>
    <w:rsid w:val="00D5221A"/>
    <w:rsid w:val="00D63780"/>
    <w:rsid w:val="00D644EE"/>
    <w:rsid w:val="00D67C7A"/>
    <w:rsid w:val="00D708B3"/>
    <w:rsid w:val="00D743F3"/>
    <w:rsid w:val="00D74E47"/>
    <w:rsid w:val="00D76649"/>
    <w:rsid w:val="00DB1423"/>
    <w:rsid w:val="00DB7BE9"/>
    <w:rsid w:val="00DD06FF"/>
    <w:rsid w:val="00DD0CBB"/>
    <w:rsid w:val="00DD3B1A"/>
    <w:rsid w:val="00DD401D"/>
    <w:rsid w:val="00DD5FE9"/>
    <w:rsid w:val="00E00C7A"/>
    <w:rsid w:val="00E03C45"/>
    <w:rsid w:val="00E37D6C"/>
    <w:rsid w:val="00E43A6C"/>
    <w:rsid w:val="00E55B68"/>
    <w:rsid w:val="00E561AE"/>
    <w:rsid w:val="00E67BE6"/>
    <w:rsid w:val="00E82AAF"/>
    <w:rsid w:val="00E8683C"/>
    <w:rsid w:val="00E90E89"/>
    <w:rsid w:val="00EA2B72"/>
    <w:rsid w:val="00EB61EB"/>
    <w:rsid w:val="00EF6A3C"/>
    <w:rsid w:val="00F33512"/>
    <w:rsid w:val="00F45F6B"/>
    <w:rsid w:val="00F65ED9"/>
    <w:rsid w:val="00F714B2"/>
    <w:rsid w:val="00F74360"/>
    <w:rsid w:val="00F76892"/>
    <w:rsid w:val="00F82589"/>
    <w:rsid w:val="00F8603F"/>
    <w:rsid w:val="00F9481F"/>
    <w:rsid w:val="00FA1659"/>
    <w:rsid w:val="00FA7BBA"/>
    <w:rsid w:val="00FB462F"/>
    <w:rsid w:val="00FD5BC4"/>
    <w:rsid w:val="00FD7171"/>
    <w:rsid w:val="00FE0728"/>
    <w:rsid w:val="00FE16FA"/>
    <w:rsid w:val="00FE1F93"/>
    <w:rsid w:val="00FE328A"/>
    <w:rsid w:val="00FE6269"/>
    <w:rsid w:val="00FE68CA"/>
    <w:rsid w:val="00FF5CD6"/>
    <w:rsid w:val="1D97DEFF"/>
    <w:rsid w:val="1DFF72E5"/>
    <w:rsid w:val="1EFC6F07"/>
    <w:rsid w:val="2FDF85B8"/>
    <w:rsid w:val="2FFFEE04"/>
    <w:rsid w:val="34DF85B0"/>
    <w:rsid w:val="3B8F36BC"/>
    <w:rsid w:val="491FF225"/>
    <w:rsid w:val="4FFD214C"/>
    <w:rsid w:val="523F3C45"/>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4F0D"/>
  <w15:docId w15:val="{DC3D6B99-A43D-4878-A677-B5F74AFC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1166</TotalTime>
  <Pages>29</Pages>
  <Words>2476</Words>
  <Characters>14117</Characters>
  <Application>Microsoft Office Word</Application>
  <DocSecurity>0</DocSecurity>
  <Lines>117</Lines>
  <Paragraphs>33</Paragraphs>
  <ScaleCrop>false</ScaleCrop>
  <Company>Microsoft</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145</cp:revision>
  <cp:lastPrinted>2025-09-23T00:48:00Z</cp:lastPrinted>
  <dcterms:created xsi:type="dcterms:W3CDTF">2020-07-08T02:32:00Z</dcterms:created>
  <dcterms:modified xsi:type="dcterms:W3CDTF">2025-12-05T02:27:00Z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eyJoZGlkIjoiOGI3MWZjYWNlZTJiYjgyMWVjMzE2YzIzYWM4ZmJjNmMifQ==</vt:lpwstr>
  </property>
  <property fmtid="{D5CDD505-2E9C-101B-9397-08002B2CF9AE}" pid="4" name="ICV">
    <vt:lpwstr>3AC83A5BB6F64FC28D06D3D3E49DCE3D_13</vt:lpwstr>
  </property>
</Properties>
</file>