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611F" w:rsidRDefault="0071611F">
      <w:pPr>
        <w:pStyle w:val="Default"/>
        <w:jc w:val="both"/>
        <w:rPr>
          <w:rFonts w:hAnsi="黑体" w:hint="eastAsia"/>
          <w:sz w:val="36"/>
          <w:szCs w:val="36"/>
        </w:rPr>
      </w:pPr>
    </w:p>
    <w:p w:rsidR="0071611F" w:rsidRDefault="0071611F">
      <w:pPr>
        <w:pStyle w:val="Default"/>
        <w:jc w:val="center"/>
        <w:rPr>
          <w:rFonts w:ascii="Times New Roman" w:hAnsi="Times New Roman" w:cs="Times New Roman"/>
          <w:sz w:val="56"/>
          <w:szCs w:val="56"/>
        </w:rPr>
      </w:pPr>
    </w:p>
    <w:p w:rsidR="0071611F" w:rsidRDefault="0071611F">
      <w:pPr>
        <w:pStyle w:val="Default"/>
        <w:jc w:val="center"/>
        <w:rPr>
          <w:rFonts w:ascii="Times New Roman" w:hAnsi="Times New Roman" w:cs="Times New Roman"/>
          <w:sz w:val="84"/>
          <w:szCs w:val="84"/>
        </w:rPr>
      </w:pPr>
    </w:p>
    <w:p w:rsidR="0071611F" w:rsidRDefault="0071611F">
      <w:pPr>
        <w:pStyle w:val="Default"/>
        <w:jc w:val="center"/>
        <w:rPr>
          <w:rFonts w:ascii="Times New Roman" w:hAnsi="Times New Roman" w:cs="Times New Roman"/>
          <w:sz w:val="84"/>
          <w:szCs w:val="84"/>
        </w:rPr>
      </w:pPr>
    </w:p>
    <w:p w:rsidR="0071611F"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71611F"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祁阳市残疾人联合会</w:t>
      </w:r>
    </w:p>
    <w:p w:rsidR="0071611F"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部门决算</w:t>
      </w:r>
    </w:p>
    <w:p w:rsidR="0071611F" w:rsidRDefault="0071611F">
      <w:pPr>
        <w:rPr>
          <w:rFonts w:ascii="Times New Roman" w:hAnsi="Times New Roman" w:cs="Times New Roman"/>
          <w:b/>
          <w:sz w:val="36"/>
          <w:szCs w:val="28"/>
        </w:rPr>
        <w:sectPr w:rsidR="0071611F">
          <w:pgSz w:w="11906" w:h="16838"/>
          <w:pgMar w:top="1417" w:right="1588" w:bottom="1417" w:left="1588" w:header="851" w:footer="992" w:gutter="0"/>
          <w:cols w:space="425"/>
          <w:docGrid w:type="lines" w:linePitch="312"/>
        </w:sectPr>
      </w:pPr>
    </w:p>
    <w:p w:rsidR="0071611F" w:rsidRDefault="0071611F">
      <w:pPr>
        <w:pStyle w:val="Default"/>
        <w:spacing w:line="600" w:lineRule="exact"/>
        <w:jc w:val="both"/>
        <w:rPr>
          <w:rFonts w:ascii="Times New Roman" w:hAnsi="Times New Roman" w:cs="Times New Roman"/>
          <w:b/>
          <w:sz w:val="36"/>
          <w:szCs w:val="28"/>
        </w:rPr>
      </w:pPr>
    </w:p>
    <w:p w:rsidR="0071611F"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71611F" w:rsidRDefault="0071611F">
      <w:pPr>
        <w:pStyle w:val="Default"/>
        <w:spacing w:line="600" w:lineRule="exact"/>
        <w:jc w:val="center"/>
        <w:rPr>
          <w:rFonts w:ascii="Times New Roman" w:hAnsi="Times New Roman" w:cs="Times New Roman"/>
          <w:b/>
          <w:sz w:val="36"/>
          <w:szCs w:val="28"/>
        </w:rPr>
      </w:pPr>
    </w:p>
    <w:p w:rsidR="0071611F"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祁阳市残疾人联合会</w:t>
      </w:r>
      <w:r>
        <w:rPr>
          <w:rFonts w:ascii="Times New Roman" w:hAnsi="Times New Roman" w:cs="Times New Roman"/>
          <w:bCs/>
          <w:sz w:val="32"/>
          <w:szCs w:val="32"/>
        </w:rPr>
        <w:t>部门概况</w:t>
      </w:r>
    </w:p>
    <w:p w:rsidR="0071611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71611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71611F"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rsidR="0071611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71611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71611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71611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71611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71611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71611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71611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71611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71611F"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71611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71611F"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71611F"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71611F"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71611F"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71611F" w:rsidRDefault="0071611F">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71611F">
          <w:footerReference w:type="default" r:id="rId8"/>
          <w:pgSz w:w="11906" w:h="16838"/>
          <w:pgMar w:top="1417" w:right="1588" w:bottom="1417" w:left="1588" w:header="851" w:footer="992" w:gutter="0"/>
          <w:pgNumType w:start="1"/>
          <w:cols w:space="425"/>
          <w:docGrid w:type="lines" w:linePitch="312"/>
        </w:sectPr>
      </w:pPr>
    </w:p>
    <w:p w:rsidR="0071611F"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71611F"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71611F"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71611F"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71611F"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71611F"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71611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71611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71611F"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71611F" w:rsidRDefault="00000000">
      <w:pPr>
        <w:pStyle w:val="Default"/>
        <w:spacing w:beforeLines="50" w:before="156" w:afterLines="50" w:after="156" w:line="600" w:lineRule="exact"/>
        <w:rPr>
          <w:rFonts w:ascii="Times New Roman" w:hAnsi="Times New Roman" w:cs="Times New Roman"/>
        </w:rPr>
        <w:sectPr w:rsidR="0071611F">
          <w:footerReference w:type="default" r:id="rId9"/>
          <w:pgSz w:w="11906" w:h="16838"/>
          <w:pgMar w:top="1417" w:right="1588" w:bottom="1417" w:left="1588" w:header="851" w:footer="992" w:gutter="0"/>
          <w:pgNumType w:start="1"/>
          <w:cols w:space="425"/>
          <w:docGrid w:type="lines" w:linePitch="312"/>
        </w:sect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w:t>
      </w:r>
      <w:r>
        <w:rPr>
          <w:rFonts w:ascii="Times New Roman" w:hAnsi="Times New Roman" w:cs="Times New Roman" w:hint="eastAsia"/>
          <w:bCs/>
          <w:sz w:val="32"/>
          <w:szCs w:val="32"/>
        </w:rPr>
        <w:t>件</w:t>
      </w:r>
    </w:p>
    <w:p w:rsidR="0071611F"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第一部分</w:t>
      </w:r>
    </w:p>
    <w:p w:rsidR="0071611F"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祁阳市残疾人联合会</w:t>
      </w:r>
      <w:r>
        <w:rPr>
          <w:rFonts w:ascii="Times New Roman" w:eastAsia="方正小标宋_GBK" w:hAnsi="Times New Roman" w:cs="Times New Roman"/>
          <w:sz w:val="52"/>
          <w:szCs w:val="52"/>
        </w:rPr>
        <w:t>单位概况</w:t>
      </w:r>
    </w:p>
    <w:p w:rsidR="0071611F" w:rsidRDefault="0071611F">
      <w:pPr>
        <w:pStyle w:val="2"/>
        <w:ind w:leftChars="0" w:left="0" w:firstLineChars="0" w:firstLine="0"/>
        <w:rPr>
          <w:rFonts w:ascii="Times New Roman" w:hAnsi="Times New Roman" w:cs="Times New Roman"/>
        </w:rPr>
      </w:pPr>
    </w:p>
    <w:p w:rsidR="0071611F" w:rsidRDefault="00000000">
      <w:pPr>
        <w:pStyle w:val="ac"/>
        <w:numPr>
          <w:ilvl w:val="0"/>
          <w:numId w:val="1"/>
        </w:numPr>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sz w:val="32"/>
          <w:szCs w:val="32"/>
        </w:rPr>
        <w:t>部门职责</w:t>
      </w:r>
    </w:p>
    <w:p w:rsidR="0071611F" w:rsidRDefault="00000000">
      <w:pPr>
        <w:pStyle w:val="ab"/>
        <w:widowControl/>
        <w:spacing w:before="0" w:beforeAutospacing="0" w:after="0" w:afterAutospacing="0" w:line="600" w:lineRule="atLeast"/>
        <w:ind w:firstLine="630"/>
        <w:rPr>
          <w:rFonts w:ascii="Times New Roman" w:eastAsia="黑体" w:hAnsi="Times New Roman"/>
          <w:sz w:val="32"/>
          <w:szCs w:val="32"/>
        </w:rPr>
      </w:pPr>
      <w:r>
        <w:rPr>
          <w:rFonts w:asciiTheme="minorEastAsia" w:hAnsiTheme="minorEastAsia" w:cstheme="minorEastAsia" w:hint="eastAsia"/>
          <w:b/>
          <w:bCs/>
          <w:color w:val="666666"/>
          <w:sz w:val="32"/>
          <w:szCs w:val="32"/>
          <w:shd w:val="clear" w:color="auto" w:fill="FFFFFF"/>
        </w:rPr>
        <w:t>（一）职能职责。</w:t>
      </w:r>
    </w:p>
    <w:p w:rsidR="0071611F" w:rsidRDefault="00000000">
      <w:pPr>
        <w:pStyle w:val="ab"/>
        <w:widowControl/>
        <w:spacing w:before="0" w:beforeAutospacing="0" w:after="0" w:afterAutospacing="0" w:line="600" w:lineRule="atLeast"/>
        <w:ind w:firstLine="630"/>
        <w:rPr>
          <w:rFonts w:ascii="Times New Roman" w:eastAsia="仿宋_GB2312" w:hAnsi="Times New Roman"/>
          <w:bCs/>
          <w:sz w:val="32"/>
          <w:szCs w:val="32"/>
        </w:rPr>
      </w:pPr>
      <w:r>
        <w:rPr>
          <w:rFonts w:asciiTheme="minorEastAsia" w:hAnsiTheme="minorEastAsia" w:cstheme="minorEastAsia" w:hint="eastAsia"/>
          <w:color w:val="666666"/>
          <w:sz w:val="32"/>
          <w:szCs w:val="32"/>
          <w:shd w:val="clear" w:color="auto" w:fill="FFFFFF"/>
        </w:rPr>
        <w:t>1</w:t>
      </w:r>
      <w:r>
        <w:rPr>
          <w:rFonts w:ascii="Times New Roman" w:eastAsia="仿宋_GB2312" w:hAnsi="Times New Roman" w:hint="eastAsia"/>
          <w:bCs/>
          <w:sz w:val="32"/>
          <w:szCs w:val="32"/>
        </w:rPr>
        <w:t>、听取残疾人意见，反映残疾人需求，维护残疾人权益，为残疾人服务。</w:t>
      </w:r>
    </w:p>
    <w:p w:rsidR="0071611F" w:rsidRDefault="00000000">
      <w:pPr>
        <w:pStyle w:val="ab"/>
        <w:widowControl/>
        <w:spacing w:before="0" w:beforeAutospacing="0" w:after="0" w:afterAutospacing="0" w:line="600" w:lineRule="atLeast"/>
        <w:ind w:firstLine="630"/>
        <w:rPr>
          <w:rFonts w:ascii="Times New Roman" w:eastAsia="仿宋_GB2312" w:hAnsi="Times New Roman"/>
          <w:bCs/>
          <w:sz w:val="32"/>
          <w:szCs w:val="32"/>
        </w:rPr>
      </w:pPr>
      <w:r>
        <w:rPr>
          <w:rFonts w:ascii="Times New Roman" w:eastAsia="仿宋_GB2312" w:hAnsi="Times New Roman" w:hint="eastAsia"/>
          <w:bCs/>
          <w:sz w:val="32"/>
          <w:szCs w:val="32"/>
        </w:rPr>
        <w:t>2</w:t>
      </w:r>
      <w:r>
        <w:rPr>
          <w:rFonts w:ascii="Times New Roman" w:eastAsia="仿宋_GB2312" w:hAnsi="Times New Roman" w:hint="eastAsia"/>
          <w:bCs/>
          <w:sz w:val="32"/>
          <w:szCs w:val="32"/>
        </w:rPr>
        <w:t>、团结、教育残疾人遵守法律，履行应尽的义务，发挥乐观进取精神，自尊、自信、自强、自立，为社会主义现代化建设贡献力量。</w:t>
      </w:r>
    </w:p>
    <w:p w:rsidR="0071611F" w:rsidRDefault="00000000">
      <w:pPr>
        <w:pStyle w:val="ab"/>
        <w:widowControl/>
        <w:spacing w:before="0" w:beforeAutospacing="0" w:after="0" w:afterAutospacing="0" w:line="600" w:lineRule="atLeast"/>
        <w:ind w:firstLine="630"/>
        <w:rPr>
          <w:rFonts w:ascii="Times New Roman" w:eastAsia="仿宋_GB2312" w:hAnsi="Times New Roman"/>
          <w:bCs/>
          <w:sz w:val="32"/>
          <w:szCs w:val="32"/>
        </w:rPr>
      </w:pPr>
      <w:r>
        <w:rPr>
          <w:rFonts w:ascii="Times New Roman" w:eastAsia="仿宋_GB2312" w:hAnsi="Times New Roman" w:hint="eastAsia"/>
          <w:bCs/>
          <w:sz w:val="32"/>
          <w:szCs w:val="32"/>
        </w:rPr>
        <w:t>3</w:t>
      </w:r>
      <w:r>
        <w:rPr>
          <w:rFonts w:ascii="Times New Roman" w:eastAsia="仿宋_GB2312" w:hAnsi="Times New Roman" w:hint="eastAsia"/>
          <w:bCs/>
          <w:sz w:val="32"/>
          <w:szCs w:val="32"/>
        </w:rPr>
        <w:t>、弘扬人道主义，宣传残疾人事业，沟通政府、社会与残疾人之间的联系，动员社会理解、尊重、关心、帮助残疾人。</w:t>
      </w:r>
    </w:p>
    <w:p w:rsidR="0071611F" w:rsidRDefault="00000000">
      <w:pPr>
        <w:pStyle w:val="ab"/>
        <w:widowControl/>
        <w:spacing w:before="0" w:beforeAutospacing="0" w:after="0" w:afterAutospacing="0" w:line="600" w:lineRule="atLeast"/>
        <w:ind w:firstLine="630"/>
        <w:rPr>
          <w:rFonts w:ascii="Times New Roman" w:eastAsia="仿宋_GB2312" w:hAnsi="Times New Roman"/>
          <w:bCs/>
          <w:sz w:val="32"/>
          <w:szCs w:val="32"/>
        </w:rPr>
      </w:pPr>
      <w:r>
        <w:rPr>
          <w:rFonts w:ascii="Times New Roman" w:eastAsia="仿宋_GB2312" w:hAnsi="Times New Roman" w:hint="eastAsia"/>
          <w:bCs/>
          <w:sz w:val="32"/>
          <w:szCs w:val="32"/>
        </w:rPr>
        <w:t>4</w:t>
      </w:r>
      <w:r>
        <w:rPr>
          <w:rFonts w:ascii="Times New Roman" w:eastAsia="仿宋_GB2312" w:hAnsi="Times New Roman" w:hint="eastAsia"/>
          <w:bCs/>
          <w:sz w:val="32"/>
          <w:szCs w:val="32"/>
        </w:rPr>
        <w:t>、开展残疾人康复、教育、劳动就业、扶贫、文化、体育、科研、用品供应、福利、社会服务、无障碍设施和残疾预防等工作；创造良好环境和条件，扶助残疾人平等参与社会生活。</w:t>
      </w:r>
    </w:p>
    <w:p w:rsidR="0071611F" w:rsidRDefault="00000000">
      <w:pPr>
        <w:pStyle w:val="ab"/>
        <w:widowControl/>
        <w:spacing w:before="0" w:beforeAutospacing="0" w:after="0" w:afterAutospacing="0" w:line="600" w:lineRule="atLeast"/>
        <w:ind w:firstLine="630"/>
        <w:rPr>
          <w:rFonts w:ascii="Times New Roman" w:eastAsia="仿宋_GB2312" w:hAnsi="Times New Roman"/>
          <w:bCs/>
          <w:sz w:val="32"/>
          <w:szCs w:val="32"/>
        </w:rPr>
      </w:pPr>
      <w:r>
        <w:rPr>
          <w:rFonts w:ascii="Times New Roman" w:eastAsia="仿宋_GB2312" w:hAnsi="Times New Roman" w:hint="eastAsia"/>
          <w:bCs/>
          <w:sz w:val="32"/>
          <w:szCs w:val="32"/>
        </w:rPr>
        <w:t>5</w:t>
      </w:r>
      <w:r>
        <w:rPr>
          <w:rFonts w:ascii="Times New Roman" w:eastAsia="仿宋_GB2312" w:hAnsi="Times New Roman" w:hint="eastAsia"/>
          <w:bCs/>
          <w:sz w:val="32"/>
          <w:szCs w:val="32"/>
        </w:rPr>
        <w:t>、协助政府研究、制定和实施残疾人事业的规划和计划，对有关业务领域进行指导和管理。指导和管理各类残疾人社会团体组织工作，核发《残疾人证》。</w:t>
      </w:r>
    </w:p>
    <w:p w:rsidR="0071611F" w:rsidRDefault="00000000">
      <w:pPr>
        <w:pStyle w:val="ab"/>
        <w:widowControl/>
        <w:spacing w:before="0" w:beforeAutospacing="0" w:after="0" w:afterAutospacing="0" w:line="600" w:lineRule="atLeast"/>
        <w:ind w:firstLine="630"/>
        <w:rPr>
          <w:rFonts w:ascii="Times New Roman" w:eastAsia="仿宋_GB2312" w:hAnsi="Times New Roman"/>
          <w:bCs/>
          <w:sz w:val="32"/>
          <w:szCs w:val="32"/>
        </w:rPr>
      </w:pPr>
      <w:r>
        <w:rPr>
          <w:rFonts w:ascii="Times New Roman" w:eastAsia="仿宋_GB2312" w:hAnsi="Times New Roman" w:hint="eastAsia"/>
          <w:bCs/>
          <w:sz w:val="32"/>
          <w:szCs w:val="32"/>
        </w:rPr>
        <w:t>6</w:t>
      </w:r>
      <w:r>
        <w:rPr>
          <w:rFonts w:ascii="Times New Roman" w:eastAsia="仿宋_GB2312" w:hAnsi="Times New Roman" w:hint="eastAsia"/>
          <w:bCs/>
          <w:sz w:val="32"/>
          <w:szCs w:val="32"/>
        </w:rPr>
        <w:t>、承担市人民政府残疾人工作协调委员会的日常工作，做好综合、组织、协调和服务及市人民政府交办的其他工作。</w:t>
      </w:r>
    </w:p>
    <w:p w:rsidR="0071611F" w:rsidRDefault="0071611F">
      <w:pPr>
        <w:spacing w:line="600" w:lineRule="exact"/>
        <w:ind w:firstLineChars="250" w:firstLine="800"/>
        <w:jc w:val="left"/>
        <w:rPr>
          <w:rFonts w:ascii="Times New Roman" w:eastAsia="仿宋_GB2312" w:hAnsi="Times New Roman" w:cs="Times New Roman"/>
          <w:bCs/>
          <w:kern w:val="0"/>
          <w:sz w:val="32"/>
          <w:szCs w:val="32"/>
        </w:rPr>
      </w:pPr>
    </w:p>
    <w:p w:rsidR="0071611F" w:rsidRDefault="00000000">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lastRenderedPageBreak/>
        <w:t>二、机构设置及决算单位构成</w:t>
      </w:r>
    </w:p>
    <w:p w:rsidR="0071611F" w:rsidRDefault="00000000">
      <w:pPr>
        <w:pStyle w:val="ab"/>
        <w:widowControl/>
        <w:spacing w:before="0" w:beforeAutospacing="0" w:after="0" w:afterAutospacing="0" w:line="600" w:lineRule="atLeast"/>
        <w:ind w:firstLine="640"/>
        <w:jc w:val="both"/>
        <w:rPr>
          <w:rFonts w:ascii="Times New Roman" w:eastAsia="仿宋_GB2312" w:hAnsi="Times New Roman"/>
          <w:bCs/>
          <w:sz w:val="32"/>
          <w:szCs w:val="32"/>
        </w:rPr>
      </w:pPr>
      <w:r>
        <w:rPr>
          <w:rFonts w:ascii="Times New Roman" w:eastAsia="仿宋_GB2312" w:hAnsi="Times New Roman"/>
          <w:bCs/>
          <w:sz w:val="32"/>
          <w:szCs w:val="32"/>
        </w:rPr>
        <w:t>（一）内设机构设置。</w:t>
      </w:r>
      <w:r>
        <w:rPr>
          <w:rFonts w:ascii="Times New Roman" w:eastAsia="仿宋_GB2312" w:hAnsi="Times New Roman" w:hint="eastAsia"/>
          <w:bCs/>
          <w:sz w:val="32"/>
          <w:szCs w:val="32"/>
        </w:rPr>
        <w:t>祁阳市残疾人联合会单位内设：办公室、康复股、维权股、教就股。</w:t>
      </w:r>
    </w:p>
    <w:p w:rsidR="0071611F" w:rsidRDefault="00000000">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（二）决算单位构成。</w:t>
      </w:r>
      <w:r>
        <w:rPr>
          <w:rFonts w:ascii="Times New Roman" w:eastAsia="仿宋_GB2312" w:hAnsi="Times New Roman" w:cs="Times New Roman" w:hint="eastAsia"/>
          <w:bCs/>
          <w:kern w:val="0"/>
          <w:sz w:val="32"/>
          <w:szCs w:val="32"/>
        </w:rPr>
        <w:t>祁阳市残疾人联合会</w:t>
      </w:r>
      <w:r>
        <w:rPr>
          <w:rFonts w:ascii="Times New Roman" w:eastAsia="仿宋_GB2312" w:hAnsi="Times New Roman" w:cs="Times New Roman"/>
          <w:bCs/>
          <w:kern w:val="0"/>
          <w:sz w:val="32"/>
          <w:szCs w:val="32"/>
        </w:rPr>
        <w:t>2024</w:t>
      </w:r>
      <w:r>
        <w:rPr>
          <w:rFonts w:ascii="Times New Roman" w:eastAsia="仿宋_GB2312" w:hAnsi="Times New Roman" w:cs="Times New Roman"/>
          <w:bCs/>
          <w:kern w:val="0"/>
          <w:sz w:val="32"/>
          <w:szCs w:val="32"/>
        </w:rPr>
        <w:t>年部门决算汇总公开单位构成包括：</w:t>
      </w:r>
      <w:r>
        <w:rPr>
          <w:rFonts w:ascii="Times New Roman" w:eastAsia="仿宋_GB2312" w:hAnsi="Times New Roman" w:cs="Times New Roman" w:hint="eastAsia"/>
          <w:bCs/>
          <w:kern w:val="0"/>
          <w:sz w:val="32"/>
          <w:szCs w:val="32"/>
        </w:rPr>
        <w:t>祁阳市残疾人联合会</w:t>
      </w:r>
      <w:r>
        <w:rPr>
          <w:rFonts w:ascii="Times New Roman" w:eastAsia="仿宋_GB2312" w:hAnsi="Times New Roman" w:cs="Times New Roman"/>
          <w:bCs/>
          <w:kern w:val="0"/>
          <w:sz w:val="32"/>
          <w:szCs w:val="32"/>
        </w:rPr>
        <w:t>本级</w:t>
      </w:r>
      <w:r>
        <w:rPr>
          <w:rFonts w:ascii="Times New Roman" w:eastAsia="仿宋_GB2312" w:hAnsi="Times New Roman" w:cs="Times New Roman" w:hint="eastAsia"/>
          <w:bCs/>
          <w:kern w:val="0"/>
          <w:sz w:val="32"/>
          <w:szCs w:val="32"/>
        </w:rPr>
        <w:t>。</w:t>
      </w:r>
    </w:p>
    <w:p w:rsidR="0071611F" w:rsidRDefault="0071611F">
      <w:pPr>
        <w:jc w:val="left"/>
        <w:rPr>
          <w:rFonts w:ascii="Times New Roman" w:eastAsia="仿宋_GB2312" w:hAnsi="Times New Roman" w:cs="Times New Roman"/>
          <w:sz w:val="28"/>
          <w:szCs w:val="32"/>
        </w:rPr>
      </w:pPr>
    </w:p>
    <w:p w:rsidR="0071611F" w:rsidRDefault="0071611F">
      <w:pPr>
        <w:jc w:val="center"/>
        <w:rPr>
          <w:rFonts w:ascii="Times New Roman" w:eastAsia="黑体" w:hAnsi="Times New Roman" w:cs="Times New Roman"/>
          <w:sz w:val="28"/>
          <w:szCs w:val="28"/>
        </w:rPr>
      </w:pPr>
    </w:p>
    <w:p w:rsidR="0071611F" w:rsidRDefault="0071611F">
      <w:pPr>
        <w:jc w:val="center"/>
        <w:rPr>
          <w:rFonts w:ascii="Times New Roman" w:eastAsia="黑体" w:hAnsi="Times New Roman" w:cs="Times New Roman"/>
          <w:sz w:val="28"/>
          <w:szCs w:val="28"/>
        </w:rPr>
      </w:pPr>
    </w:p>
    <w:p w:rsidR="0071611F" w:rsidRDefault="0071611F">
      <w:pPr>
        <w:jc w:val="center"/>
        <w:rPr>
          <w:rFonts w:ascii="Times New Roman" w:eastAsia="黑体" w:hAnsi="Times New Roman" w:cs="Times New Roman"/>
          <w:sz w:val="28"/>
          <w:szCs w:val="28"/>
        </w:rPr>
      </w:pPr>
    </w:p>
    <w:p w:rsidR="0071611F" w:rsidRDefault="0071611F">
      <w:pPr>
        <w:jc w:val="center"/>
        <w:rPr>
          <w:rFonts w:ascii="Times New Roman" w:eastAsia="黑体" w:hAnsi="Times New Roman" w:cs="Times New Roman"/>
          <w:sz w:val="28"/>
          <w:szCs w:val="28"/>
        </w:rPr>
      </w:pPr>
    </w:p>
    <w:p w:rsidR="0071611F" w:rsidRDefault="0071611F">
      <w:pPr>
        <w:jc w:val="center"/>
        <w:rPr>
          <w:rFonts w:ascii="Times New Roman" w:eastAsia="黑体" w:hAnsi="Times New Roman" w:cs="Times New Roman"/>
          <w:sz w:val="28"/>
          <w:szCs w:val="28"/>
        </w:rPr>
      </w:pPr>
    </w:p>
    <w:p w:rsidR="0071611F" w:rsidRDefault="0071611F">
      <w:pPr>
        <w:pStyle w:val="aa"/>
        <w:rPr>
          <w:rFonts w:ascii="Times New Roman" w:hAnsi="Times New Roman" w:cs="Times New Roman"/>
        </w:rPr>
        <w:sectPr w:rsidR="0071611F">
          <w:footerReference w:type="default" r:id="rId10"/>
          <w:pgSz w:w="11906" w:h="16838"/>
          <w:pgMar w:top="1417" w:right="1588" w:bottom="1417" w:left="1588" w:header="851" w:footer="992" w:gutter="0"/>
          <w:pgNumType w:start="1"/>
          <w:cols w:space="425"/>
          <w:docGrid w:type="lines" w:linePitch="312"/>
        </w:sectPr>
      </w:pPr>
    </w:p>
    <w:p w:rsidR="0071611F"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rsidR="0071611F"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lang w:bidi="ar"/>
        </w:rPr>
        <w:t>收入支出决算总表</w:t>
      </w:r>
    </w:p>
    <w:p w:rsidR="0071611F"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01</w:t>
      </w:r>
      <w:r>
        <w:rPr>
          <w:rFonts w:ascii="Times New Roman" w:eastAsia="仿宋_GB2312" w:hAnsi="Times New Roman" w:cs="Times New Roman"/>
          <w:color w:val="000000"/>
          <w:kern w:val="0"/>
          <w:sz w:val="20"/>
          <w:szCs w:val="20"/>
          <w:lang w:bidi="ar"/>
        </w:rPr>
        <w:t>表</w:t>
      </w:r>
    </w:p>
    <w:p w:rsidR="0071611F" w:rsidRDefault="00000000">
      <w:pPr>
        <w:widowControl/>
        <w:tabs>
          <w:tab w:val="left" w:pos="4442"/>
          <w:tab w:val="left" w:pos="5045"/>
          <w:tab w:val="left" w:pos="6444"/>
          <w:tab w:val="left" w:pos="11477"/>
          <w:tab w:val="left" w:pos="13102"/>
        </w:tabs>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sz w:val="20"/>
          <w:szCs w:val="20"/>
        </w:rPr>
        <w:t>祁阳市残疾人联合会</w:t>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hint="eastAsia"/>
          <w:color w:val="000000"/>
          <w:sz w:val="24"/>
          <w:szCs w:val="24"/>
        </w:rPr>
        <w:t xml:space="preserve">             </w:t>
      </w:r>
      <w:r>
        <w:rPr>
          <w:rFonts w:ascii="Times New Roman" w:eastAsia="仿宋_GB2312" w:hAnsi="Times New Roman" w:cs="Times New Roman"/>
          <w:color w:val="000000"/>
          <w:kern w:val="0"/>
          <w:sz w:val="20"/>
          <w:szCs w:val="20"/>
          <w:lang w:bidi="ar"/>
        </w:rPr>
        <w:t>单位：万元</w:t>
      </w:r>
    </w:p>
    <w:tbl>
      <w:tblPr>
        <w:tblW w:w="14896" w:type="dxa"/>
        <w:jc w:val="center"/>
        <w:tblLook w:val="04A0" w:firstRow="1" w:lastRow="0" w:firstColumn="1" w:lastColumn="0" w:noHBand="0" w:noVBand="1"/>
      </w:tblPr>
      <w:tblGrid>
        <w:gridCol w:w="5763"/>
        <w:gridCol w:w="850"/>
        <w:gridCol w:w="1291"/>
        <w:gridCol w:w="4851"/>
        <w:gridCol w:w="850"/>
        <w:gridCol w:w="1291"/>
      </w:tblGrid>
      <w:tr w:rsidR="0071611F">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支出</w:t>
            </w:r>
          </w:p>
        </w:tc>
      </w:tr>
      <w:tr w:rsidR="0071611F">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r>
      <w:tr w:rsidR="0071611F">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r>
      <w:tr w:rsidR="0071611F">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1191.15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一、一般公共服务支出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71611F">
            <w:pPr>
              <w:jc w:val="right"/>
              <w:rPr>
                <w:rFonts w:ascii="Times New Roman" w:eastAsia="仿宋_GB2312" w:hAnsi="Times New Roman" w:cs="Times New Roman"/>
                <w:color w:val="000000"/>
                <w:sz w:val="22"/>
              </w:rPr>
            </w:pPr>
          </w:p>
        </w:tc>
      </w:tr>
      <w:tr w:rsidR="0071611F">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321.25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二、外交支出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71611F">
            <w:pPr>
              <w:jc w:val="right"/>
              <w:rPr>
                <w:rFonts w:ascii="Times New Roman" w:eastAsia="仿宋_GB2312" w:hAnsi="Times New Roman" w:cs="Times New Roman"/>
                <w:color w:val="000000"/>
                <w:sz w:val="22"/>
              </w:rPr>
            </w:pPr>
          </w:p>
        </w:tc>
      </w:tr>
      <w:tr w:rsidR="0071611F">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71611F">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三、国防支出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71611F">
            <w:pPr>
              <w:jc w:val="right"/>
              <w:rPr>
                <w:rFonts w:ascii="Times New Roman" w:eastAsia="仿宋_GB2312" w:hAnsi="Times New Roman" w:cs="Times New Roman"/>
                <w:color w:val="000000"/>
                <w:sz w:val="22"/>
              </w:rPr>
            </w:pPr>
          </w:p>
        </w:tc>
      </w:tr>
      <w:tr w:rsidR="0071611F">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71611F">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四、公共安全支出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71611F">
            <w:pPr>
              <w:jc w:val="right"/>
              <w:rPr>
                <w:rFonts w:ascii="Times New Roman" w:eastAsia="仿宋_GB2312" w:hAnsi="Times New Roman" w:cs="Times New Roman"/>
                <w:color w:val="000000"/>
                <w:sz w:val="22"/>
              </w:rPr>
            </w:pPr>
          </w:p>
        </w:tc>
      </w:tr>
      <w:tr w:rsidR="0071611F">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71611F">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五、教育支出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71611F">
            <w:pPr>
              <w:jc w:val="right"/>
              <w:rPr>
                <w:rFonts w:ascii="Times New Roman" w:eastAsia="仿宋_GB2312" w:hAnsi="Times New Roman" w:cs="Times New Roman"/>
                <w:color w:val="000000"/>
                <w:sz w:val="22"/>
              </w:rPr>
            </w:pPr>
          </w:p>
        </w:tc>
      </w:tr>
      <w:tr w:rsidR="0071611F">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71611F">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六、科学技术支出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71611F">
            <w:pPr>
              <w:jc w:val="right"/>
              <w:rPr>
                <w:rFonts w:ascii="Times New Roman" w:eastAsia="仿宋_GB2312" w:hAnsi="Times New Roman" w:cs="Times New Roman"/>
                <w:color w:val="000000"/>
                <w:sz w:val="22"/>
              </w:rPr>
            </w:pPr>
          </w:p>
        </w:tc>
      </w:tr>
      <w:tr w:rsidR="0071611F">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71611F">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kern w:val="0"/>
                <w:sz w:val="24"/>
                <w:szCs w:val="24"/>
                <w:lang w:bidi="ar"/>
              </w:rPr>
              <w:t>八、社会保障和就业支出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1156.78</w:t>
            </w:r>
          </w:p>
        </w:tc>
      </w:tr>
      <w:tr w:rsidR="0071611F">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71611F">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九、卫生健康支出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12.25</w:t>
            </w:r>
          </w:p>
        </w:tc>
      </w:tr>
      <w:tr w:rsidR="0071611F">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71611F">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71611F">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十九、住房保障支出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000000">
            <w:pPr>
              <w:jc w:val="right"/>
              <w:rPr>
                <w:rFonts w:ascii="Times New Roman" w:eastAsia="仿宋_GB2312" w:hAnsi="Times New Roman" w:cs="Times New Roman"/>
                <w:b/>
                <w:color w:val="000000"/>
                <w:sz w:val="22"/>
              </w:rPr>
            </w:pPr>
            <w:r>
              <w:rPr>
                <w:rFonts w:ascii="Times New Roman" w:eastAsia="仿宋_GB2312" w:hAnsi="Times New Roman" w:cs="Times New Roman" w:hint="eastAsia"/>
                <w:bCs/>
                <w:color w:val="000000"/>
                <w:sz w:val="22"/>
              </w:rPr>
              <w:t>22.12</w:t>
            </w:r>
          </w:p>
        </w:tc>
      </w:tr>
      <w:tr w:rsidR="0071611F">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71611F">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71611F">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二十三、其他支出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000000">
            <w:pPr>
              <w:jc w:val="right"/>
              <w:rPr>
                <w:rFonts w:ascii="Times New Roman" w:eastAsia="仿宋_GB2312" w:hAnsi="Times New Roman" w:cs="Times New Roman"/>
                <w:b/>
                <w:color w:val="000000"/>
                <w:sz w:val="22"/>
              </w:rPr>
            </w:pPr>
            <w:r>
              <w:rPr>
                <w:rFonts w:ascii="Times New Roman" w:eastAsia="仿宋_GB2312" w:hAnsi="Times New Roman" w:cs="Times New Roman" w:hint="eastAsia"/>
                <w:bCs/>
                <w:color w:val="000000"/>
                <w:sz w:val="22"/>
              </w:rPr>
              <w:t>321.25</w:t>
            </w:r>
          </w:p>
        </w:tc>
      </w:tr>
      <w:tr w:rsidR="0071611F">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1512.4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1512.4</w:t>
            </w:r>
          </w:p>
        </w:tc>
      </w:tr>
      <w:tr w:rsidR="0071611F">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71611F">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71611F">
            <w:pPr>
              <w:jc w:val="right"/>
              <w:rPr>
                <w:rFonts w:ascii="Times New Roman" w:eastAsia="仿宋_GB2312" w:hAnsi="Times New Roman" w:cs="Times New Roman"/>
                <w:color w:val="000000"/>
                <w:sz w:val="22"/>
              </w:rPr>
            </w:pPr>
          </w:p>
        </w:tc>
      </w:tr>
      <w:tr w:rsidR="0071611F">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r>
              <w:rPr>
                <w:rFonts w:ascii="Times New Roman" w:eastAsia="仿宋_GB2312" w:hAnsi="Times New Roman" w:cs="Times New Roman" w:hint="eastAsia"/>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71611F">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71611F">
            <w:pPr>
              <w:jc w:val="right"/>
              <w:rPr>
                <w:rFonts w:ascii="Times New Roman" w:eastAsia="仿宋_GB2312" w:hAnsi="Times New Roman" w:cs="Times New Roman"/>
                <w:color w:val="000000"/>
                <w:sz w:val="22"/>
              </w:rPr>
            </w:pPr>
          </w:p>
        </w:tc>
      </w:tr>
      <w:tr w:rsidR="0071611F">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b/>
                <w:bCs/>
                <w:color w:val="000000"/>
                <w:sz w:val="22"/>
              </w:rPr>
              <w:t>1512.4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1611F" w:rsidRDefault="00000000">
            <w:pPr>
              <w:jc w:val="right"/>
              <w:rPr>
                <w:rFonts w:ascii="Times New Roman" w:eastAsia="仿宋_GB2312" w:hAnsi="Times New Roman" w:cs="Times New Roman"/>
                <w:b/>
                <w:color w:val="000000"/>
                <w:sz w:val="22"/>
              </w:rPr>
            </w:pPr>
            <w:r>
              <w:rPr>
                <w:rFonts w:ascii="Times New Roman" w:eastAsia="仿宋_GB2312" w:hAnsi="Times New Roman" w:cs="Times New Roman" w:hint="eastAsia"/>
                <w:b/>
                <w:color w:val="000000"/>
                <w:sz w:val="22"/>
              </w:rPr>
              <w:t>1512.4</w:t>
            </w:r>
          </w:p>
        </w:tc>
      </w:tr>
    </w:tbl>
    <w:p w:rsidR="0071611F" w:rsidRDefault="0071611F">
      <w:pPr>
        <w:widowControl/>
        <w:jc w:val="left"/>
        <w:textAlignment w:val="center"/>
        <w:rPr>
          <w:rFonts w:ascii="Times New Roman" w:eastAsia="宋体" w:hAnsi="Times New Roman" w:cs="Times New Roman"/>
          <w:color w:val="000000"/>
          <w:kern w:val="0"/>
          <w:sz w:val="24"/>
          <w:szCs w:val="24"/>
          <w:lang w:bidi="ar"/>
        </w:rPr>
      </w:pPr>
    </w:p>
    <w:p w:rsidR="0071611F"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w:t>
      </w:r>
      <w:r>
        <w:rPr>
          <w:rFonts w:ascii="Times New Roman" w:eastAsia="仿宋_GB2312" w:hAnsi="Times New Roman" w:cs="Times New Roman"/>
          <w:color w:val="000000"/>
          <w:kern w:val="0"/>
          <w:sz w:val="24"/>
          <w:szCs w:val="24"/>
          <w:lang w:bidi="ar"/>
        </w:rPr>
        <w:t>1.</w:t>
      </w:r>
      <w:r>
        <w:rPr>
          <w:rFonts w:ascii="Times New Roman" w:eastAsia="仿宋_GB2312" w:hAnsi="Times New Roman" w:cs="Times New Roman"/>
          <w:color w:val="000000"/>
          <w:kern w:val="0"/>
          <w:sz w:val="24"/>
          <w:szCs w:val="24"/>
          <w:lang w:bidi="ar"/>
        </w:rPr>
        <w:t>本表反映部门本年度的总收支和年末结转结余情况。</w:t>
      </w:r>
      <w:r>
        <w:rPr>
          <w:rFonts w:ascii="Times New Roman" w:eastAsia="仿宋_GB2312" w:hAnsi="Times New Roman" w:cs="Times New Roman"/>
          <w:color w:val="000000"/>
          <w:kern w:val="0"/>
          <w:sz w:val="24"/>
          <w:szCs w:val="24"/>
          <w:lang w:bidi="ar"/>
        </w:rPr>
        <w:br/>
        <w:t xml:space="preserve">    2.</w:t>
      </w:r>
      <w:r>
        <w:rPr>
          <w:rFonts w:ascii="Times New Roman" w:eastAsia="仿宋_GB2312" w:hAnsi="Times New Roman" w:cs="Times New Roman"/>
          <w:color w:val="000000"/>
          <w:kern w:val="0"/>
          <w:sz w:val="24"/>
          <w:szCs w:val="24"/>
          <w:lang w:bidi="ar"/>
        </w:rPr>
        <w:t>本套报表金额单位转换时可能存在尾数误差。</w:t>
      </w:r>
    </w:p>
    <w:p w:rsidR="0071611F" w:rsidRDefault="00000000">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lastRenderedPageBreak/>
        <w:br w:type="page"/>
      </w:r>
    </w:p>
    <w:p w:rsidR="0071611F" w:rsidRDefault="0071611F">
      <w:pPr>
        <w:widowControl/>
        <w:spacing w:line="400" w:lineRule="exact"/>
        <w:jc w:val="center"/>
        <w:textAlignment w:val="center"/>
        <w:rPr>
          <w:rFonts w:ascii="Times New Roman" w:eastAsia="黑体" w:hAnsi="Times New Roman" w:cs="Times New Roman"/>
          <w:color w:val="000000"/>
          <w:kern w:val="0"/>
          <w:sz w:val="32"/>
          <w:szCs w:val="32"/>
          <w:lang w:bidi="ar"/>
        </w:rPr>
      </w:pPr>
    </w:p>
    <w:p w:rsidR="0071611F"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收入决算表</w:t>
      </w:r>
    </w:p>
    <w:p w:rsidR="0071611F"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71611F" w:rsidRDefault="00000000">
      <w:pPr>
        <w:tabs>
          <w:tab w:val="left" w:pos="630"/>
          <w:tab w:val="left" w:pos="2100"/>
          <w:tab w:val="left" w:pos="3895"/>
          <w:tab w:val="left" w:pos="5690"/>
          <w:tab w:val="left" w:pos="7485"/>
          <w:tab w:val="left" w:pos="9280"/>
          <w:tab w:val="left" w:pos="11075"/>
          <w:tab w:val="left" w:pos="12870"/>
        </w:tabs>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hint="eastAsia"/>
          <w:color w:val="000000"/>
          <w:sz w:val="20"/>
          <w:szCs w:val="20"/>
        </w:rPr>
        <w:t>祁阳市残疾人联合会</w:t>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hint="eastAsia"/>
          <w:sz w:val="24"/>
          <w:szCs w:val="24"/>
        </w:rPr>
        <w:t xml:space="preserve">                </w:t>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886"/>
        <w:gridCol w:w="1682"/>
        <w:gridCol w:w="1725"/>
        <w:gridCol w:w="1890"/>
        <w:gridCol w:w="1515"/>
        <w:gridCol w:w="1455"/>
        <w:gridCol w:w="1233"/>
        <w:gridCol w:w="1897"/>
        <w:gridCol w:w="1383"/>
      </w:tblGrid>
      <w:tr w:rsidR="0071611F">
        <w:trPr>
          <w:trHeight w:val="450"/>
          <w:jc w:val="center"/>
        </w:trPr>
        <w:tc>
          <w:tcPr>
            <w:tcW w:w="3568"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71611F"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72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71611F"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89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1611F"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51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71611F"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45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71611F"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23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71611F"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71611F"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71611F"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71611F">
        <w:trPr>
          <w:trHeight w:hRule="exact" w:val="334"/>
          <w:jc w:val="center"/>
        </w:trPr>
        <w:tc>
          <w:tcPr>
            <w:tcW w:w="188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71611F"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1682"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71611F"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725" w:type="dxa"/>
            <w:vMerge/>
            <w:tcBorders>
              <w:top w:val="single" w:sz="4" w:space="0" w:color="auto"/>
              <w:left w:val="single" w:sz="4" w:space="0" w:color="auto"/>
              <w:bottom w:val="single" w:sz="4" w:space="0" w:color="auto"/>
              <w:right w:val="single" w:sz="4" w:space="0" w:color="auto"/>
            </w:tcBorders>
            <w:vAlign w:val="center"/>
          </w:tcPr>
          <w:p w:rsidR="0071611F" w:rsidRDefault="0071611F">
            <w:pPr>
              <w:rPr>
                <w:rFonts w:ascii="Times New Roman" w:eastAsia="仿宋_GB2312" w:hAnsi="Times New Roman" w:cs="Times New Roman"/>
                <w:sz w:val="24"/>
                <w:szCs w:val="24"/>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1611F" w:rsidRDefault="0071611F">
            <w:pPr>
              <w:rPr>
                <w:rFonts w:ascii="Times New Roman" w:eastAsia="仿宋_GB2312" w:hAnsi="Times New Roman" w:cs="Times New Roman"/>
                <w:sz w:val="24"/>
                <w:szCs w:val="24"/>
              </w:rPr>
            </w:pPr>
          </w:p>
        </w:tc>
        <w:tc>
          <w:tcPr>
            <w:tcW w:w="1515" w:type="dxa"/>
            <w:vMerge/>
            <w:tcBorders>
              <w:top w:val="single" w:sz="4" w:space="0" w:color="auto"/>
              <w:left w:val="single" w:sz="4" w:space="0" w:color="auto"/>
              <w:bottom w:val="single" w:sz="4" w:space="0" w:color="auto"/>
              <w:right w:val="single" w:sz="4" w:space="0" w:color="auto"/>
            </w:tcBorders>
            <w:vAlign w:val="center"/>
          </w:tcPr>
          <w:p w:rsidR="0071611F" w:rsidRDefault="0071611F">
            <w:pPr>
              <w:rPr>
                <w:rFonts w:ascii="Times New Roman" w:eastAsia="仿宋_GB2312" w:hAnsi="Times New Roman" w:cs="Times New Roman"/>
                <w:sz w:val="24"/>
                <w:szCs w:val="24"/>
              </w:rPr>
            </w:pPr>
          </w:p>
        </w:tc>
        <w:tc>
          <w:tcPr>
            <w:tcW w:w="1455" w:type="dxa"/>
            <w:vMerge/>
            <w:tcBorders>
              <w:top w:val="single" w:sz="4" w:space="0" w:color="auto"/>
              <w:left w:val="single" w:sz="4" w:space="0" w:color="auto"/>
              <w:bottom w:val="single" w:sz="4" w:space="0" w:color="auto"/>
              <w:right w:val="single" w:sz="4" w:space="0" w:color="auto"/>
            </w:tcBorders>
            <w:vAlign w:val="center"/>
          </w:tcPr>
          <w:p w:rsidR="0071611F" w:rsidRDefault="0071611F">
            <w:pPr>
              <w:rPr>
                <w:rFonts w:ascii="Times New Roman" w:eastAsia="仿宋_GB2312" w:hAnsi="Times New Roman" w:cs="Times New Roman"/>
                <w:sz w:val="24"/>
                <w:szCs w:val="24"/>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71611F" w:rsidRDefault="0071611F">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71611F" w:rsidRDefault="0071611F">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71611F" w:rsidRDefault="0071611F">
            <w:pPr>
              <w:rPr>
                <w:rFonts w:ascii="Times New Roman" w:eastAsia="仿宋_GB2312" w:hAnsi="Times New Roman" w:cs="Times New Roman"/>
                <w:sz w:val="24"/>
                <w:szCs w:val="24"/>
              </w:rPr>
            </w:pPr>
          </w:p>
        </w:tc>
      </w:tr>
      <w:tr w:rsidR="0071611F">
        <w:trPr>
          <w:trHeight w:val="312"/>
          <w:jc w:val="center"/>
        </w:trPr>
        <w:tc>
          <w:tcPr>
            <w:tcW w:w="1886" w:type="dxa"/>
            <w:vMerge/>
            <w:tcBorders>
              <w:top w:val="single" w:sz="4" w:space="0" w:color="auto"/>
              <w:left w:val="single" w:sz="4" w:space="0" w:color="auto"/>
              <w:bottom w:val="single" w:sz="4" w:space="0" w:color="auto"/>
              <w:right w:val="single" w:sz="4" w:space="0" w:color="auto"/>
            </w:tcBorders>
            <w:vAlign w:val="center"/>
          </w:tcPr>
          <w:p w:rsidR="0071611F" w:rsidRDefault="0071611F">
            <w:pPr>
              <w:rPr>
                <w:rFonts w:ascii="Times New Roman" w:eastAsia="仿宋_GB2312" w:hAnsi="Times New Roman" w:cs="Times New Roman"/>
                <w:sz w:val="24"/>
                <w:szCs w:val="24"/>
              </w:rPr>
            </w:pPr>
          </w:p>
        </w:tc>
        <w:tc>
          <w:tcPr>
            <w:tcW w:w="1682" w:type="dxa"/>
            <w:vMerge/>
            <w:tcBorders>
              <w:top w:val="nil"/>
              <w:left w:val="single" w:sz="4" w:space="0" w:color="auto"/>
              <w:bottom w:val="single" w:sz="4" w:space="0" w:color="auto"/>
              <w:right w:val="single" w:sz="4" w:space="0" w:color="auto"/>
            </w:tcBorders>
            <w:vAlign w:val="center"/>
          </w:tcPr>
          <w:p w:rsidR="0071611F" w:rsidRDefault="0071611F">
            <w:pPr>
              <w:rPr>
                <w:rFonts w:ascii="Times New Roman" w:eastAsia="仿宋_GB2312" w:hAnsi="Times New Roman" w:cs="Times New Roman"/>
                <w:sz w:val="24"/>
                <w:szCs w:val="24"/>
              </w:rPr>
            </w:pPr>
          </w:p>
        </w:tc>
        <w:tc>
          <w:tcPr>
            <w:tcW w:w="1725" w:type="dxa"/>
            <w:vMerge/>
            <w:tcBorders>
              <w:top w:val="single" w:sz="4" w:space="0" w:color="auto"/>
              <w:left w:val="single" w:sz="4" w:space="0" w:color="auto"/>
              <w:bottom w:val="single" w:sz="4" w:space="0" w:color="auto"/>
              <w:right w:val="single" w:sz="4" w:space="0" w:color="auto"/>
            </w:tcBorders>
            <w:vAlign w:val="center"/>
          </w:tcPr>
          <w:p w:rsidR="0071611F" w:rsidRDefault="0071611F">
            <w:pPr>
              <w:rPr>
                <w:rFonts w:ascii="Times New Roman" w:eastAsia="仿宋_GB2312" w:hAnsi="Times New Roman" w:cs="Times New Roman"/>
                <w:sz w:val="24"/>
                <w:szCs w:val="24"/>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71611F" w:rsidRDefault="0071611F">
            <w:pPr>
              <w:rPr>
                <w:rFonts w:ascii="Times New Roman" w:eastAsia="仿宋_GB2312" w:hAnsi="Times New Roman" w:cs="Times New Roman"/>
                <w:sz w:val="24"/>
                <w:szCs w:val="24"/>
              </w:rPr>
            </w:pPr>
          </w:p>
        </w:tc>
        <w:tc>
          <w:tcPr>
            <w:tcW w:w="1515" w:type="dxa"/>
            <w:vMerge/>
            <w:tcBorders>
              <w:top w:val="single" w:sz="4" w:space="0" w:color="auto"/>
              <w:left w:val="single" w:sz="4" w:space="0" w:color="auto"/>
              <w:bottom w:val="single" w:sz="4" w:space="0" w:color="auto"/>
              <w:right w:val="single" w:sz="4" w:space="0" w:color="auto"/>
            </w:tcBorders>
            <w:vAlign w:val="center"/>
          </w:tcPr>
          <w:p w:rsidR="0071611F" w:rsidRDefault="0071611F">
            <w:pPr>
              <w:rPr>
                <w:rFonts w:ascii="Times New Roman" w:eastAsia="仿宋_GB2312" w:hAnsi="Times New Roman" w:cs="Times New Roman"/>
                <w:sz w:val="24"/>
                <w:szCs w:val="24"/>
              </w:rPr>
            </w:pPr>
          </w:p>
        </w:tc>
        <w:tc>
          <w:tcPr>
            <w:tcW w:w="1455" w:type="dxa"/>
            <w:vMerge/>
            <w:tcBorders>
              <w:top w:val="single" w:sz="4" w:space="0" w:color="auto"/>
              <w:left w:val="single" w:sz="4" w:space="0" w:color="auto"/>
              <w:bottom w:val="single" w:sz="4" w:space="0" w:color="auto"/>
              <w:right w:val="single" w:sz="4" w:space="0" w:color="auto"/>
            </w:tcBorders>
            <w:vAlign w:val="center"/>
          </w:tcPr>
          <w:p w:rsidR="0071611F" w:rsidRDefault="0071611F">
            <w:pPr>
              <w:rPr>
                <w:rFonts w:ascii="Times New Roman" w:eastAsia="仿宋_GB2312" w:hAnsi="Times New Roman" w:cs="Times New Roman"/>
                <w:sz w:val="24"/>
                <w:szCs w:val="24"/>
              </w:rPr>
            </w:pPr>
          </w:p>
        </w:tc>
        <w:tc>
          <w:tcPr>
            <w:tcW w:w="1233" w:type="dxa"/>
            <w:vMerge/>
            <w:tcBorders>
              <w:top w:val="single" w:sz="4" w:space="0" w:color="auto"/>
              <w:left w:val="single" w:sz="4" w:space="0" w:color="auto"/>
              <w:bottom w:val="single" w:sz="4" w:space="0" w:color="auto"/>
              <w:right w:val="single" w:sz="4" w:space="0" w:color="auto"/>
            </w:tcBorders>
            <w:vAlign w:val="center"/>
          </w:tcPr>
          <w:p w:rsidR="0071611F" w:rsidRDefault="0071611F">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71611F" w:rsidRDefault="0071611F">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71611F" w:rsidRDefault="0071611F">
            <w:pPr>
              <w:rPr>
                <w:rFonts w:ascii="Times New Roman" w:eastAsia="仿宋_GB2312" w:hAnsi="Times New Roman" w:cs="Times New Roman"/>
                <w:sz w:val="24"/>
                <w:szCs w:val="24"/>
              </w:rPr>
            </w:pPr>
          </w:p>
        </w:tc>
      </w:tr>
      <w:tr w:rsidR="0071611F">
        <w:trPr>
          <w:trHeight w:val="450"/>
          <w:jc w:val="center"/>
        </w:trPr>
        <w:tc>
          <w:tcPr>
            <w:tcW w:w="356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72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8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5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45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2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8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71611F">
        <w:trPr>
          <w:trHeight w:val="450"/>
          <w:jc w:val="center"/>
        </w:trPr>
        <w:tc>
          <w:tcPr>
            <w:tcW w:w="356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72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b/>
                <w:bCs/>
                <w:color w:val="000000"/>
                <w:kern w:val="0"/>
                <w:sz w:val="22"/>
                <w:lang w:bidi="ar"/>
              </w:rPr>
              <w:t>1,512.40</w:t>
            </w:r>
          </w:p>
        </w:tc>
        <w:tc>
          <w:tcPr>
            <w:tcW w:w="18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b/>
                <w:bCs/>
                <w:color w:val="000000"/>
                <w:kern w:val="0"/>
                <w:sz w:val="22"/>
                <w:lang w:bidi="ar"/>
              </w:rPr>
              <w:t>1,512.40</w:t>
            </w:r>
          </w:p>
        </w:tc>
        <w:tc>
          <w:tcPr>
            <w:tcW w:w="151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611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611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3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611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611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1611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71611F">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208</w:t>
            </w:r>
          </w:p>
        </w:tc>
        <w:tc>
          <w:tcPr>
            <w:tcW w:w="16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社会保障和就业支出</w:t>
            </w:r>
          </w:p>
        </w:tc>
        <w:tc>
          <w:tcPr>
            <w:tcW w:w="17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1,156.78</w:t>
            </w:r>
          </w:p>
        </w:tc>
        <w:tc>
          <w:tcPr>
            <w:tcW w:w="18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1,156.78</w:t>
            </w:r>
          </w:p>
        </w:tc>
        <w:tc>
          <w:tcPr>
            <w:tcW w:w="15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71611F">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20805</w:t>
            </w:r>
          </w:p>
        </w:tc>
        <w:tc>
          <w:tcPr>
            <w:tcW w:w="16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行政事业单位养老支出</w:t>
            </w:r>
          </w:p>
        </w:tc>
        <w:tc>
          <w:tcPr>
            <w:tcW w:w="17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29.87</w:t>
            </w:r>
          </w:p>
        </w:tc>
        <w:tc>
          <w:tcPr>
            <w:tcW w:w="18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29.87</w:t>
            </w:r>
          </w:p>
        </w:tc>
        <w:tc>
          <w:tcPr>
            <w:tcW w:w="15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71611F">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2080505</w:t>
            </w:r>
          </w:p>
        </w:tc>
        <w:tc>
          <w:tcPr>
            <w:tcW w:w="16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机关事业单位基本养老保险缴费支出</w:t>
            </w:r>
          </w:p>
        </w:tc>
        <w:tc>
          <w:tcPr>
            <w:tcW w:w="17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29.87</w:t>
            </w:r>
          </w:p>
        </w:tc>
        <w:tc>
          <w:tcPr>
            <w:tcW w:w="18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29.87</w:t>
            </w:r>
          </w:p>
        </w:tc>
        <w:tc>
          <w:tcPr>
            <w:tcW w:w="15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71611F">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20811</w:t>
            </w:r>
          </w:p>
        </w:tc>
        <w:tc>
          <w:tcPr>
            <w:tcW w:w="16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残疾人事业</w:t>
            </w:r>
          </w:p>
        </w:tc>
        <w:tc>
          <w:tcPr>
            <w:tcW w:w="17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1,121.91</w:t>
            </w:r>
          </w:p>
        </w:tc>
        <w:tc>
          <w:tcPr>
            <w:tcW w:w="18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1,121.91</w:t>
            </w:r>
          </w:p>
        </w:tc>
        <w:tc>
          <w:tcPr>
            <w:tcW w:w="15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71611F">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2081101</w:t>
            </w:r>
          </w:p>
        </w:tc>
        <w:tc>
          <w:tcPr>
            <w:tcW w:w="16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行政运行</w:t>
            </w:r>
          </w:p>
        </w:tc>
        <w:tc>
          <w:tcPr>
            <w:tcW w:w="17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224.25</w:t>
            </w:r>
          </w:p>
        </w:tc>
        <w:tc>
          <w:tcPr>
            <w:tcW w:w="18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224.25</w:t>
            </w:r>
          </w:p>
        </w:tc>
        <w:tc>
          <w:tcPr>
            <w:tcW w:w="15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71611F">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2081102</w:t>
            </w:r>
          </w:p>
        </w:tc>
        <w:tc>
          <w:tcPr>
            <w:tcW w:w="16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一般行政管理事务</w:t>
            </w:r>
          </w:p>
        </w:tc>
        <w:tc>
          <w:tcPr>
            <w:tcW w:w="17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28.80</w:t>
            </w:r>
          </w:p>
        </w:tc>
        <w:tc>
          <w:tcPr>
            <w:tcW w:w="18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28.80</w:t>
            </w:r>
          </w:p>
        </w:tc>
        <w:tc>
          <w:tcPr>
            <w:tcW w:w="15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4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71611F">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2081104</w:t>
            </w:r>
          </w:p>
        </w:tc>
        <w:tc>
          <w:tcPr>
            <w:tcW w:w="16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残疾人康复</w:t>
            </w:r>
          </w:p>
        </w:tc>
        <w:tc>
          <w:tcPr>
            <w:tcW w:w="17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165.04</w:t>
            </w:r>
          </w:p>
        </w:tc>
        <w:tc>
          <w:tcPr>
            <w:tcW w:w="18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165.04</w:t>
            </w:r>
          </w:p>
        </w:tc>
        <w:tc>
          <w:tcPr>
            <w:tcW w:w="15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4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2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r>
      <w:tr w:rsidR="0071611F">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2081105</w:t>
            </w:r>
          </w:p>
        </w:tc>
        <w:tc>
          <w:tcPr>
            <w:tcW w:w="16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残疾人就业</w:t>
            </w:r>
          </w:p>
        </w:tc>
        <w:tc>
          <w:tcPr>
            <w:tcW w:w="17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136.20</w:t>
            </w:r>
          </w:p>
        </w:tc>
        <w:tc>
          <w:tcPr>
            <w:tcW w:w="18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136.20</w:t>
            </w:r>
          </w:p>
        </w:tc>
        <w:tc>
          <w:tcPr>
            <w:tcW w:w="15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4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2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r>
      <w:tr w:rsidR="0071611F">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2081106</w:t>
            </w:r>
          </w:p>
        </w:tc>
        <w:tc>
          <w:tcPr>
            <w:tcW w:w="16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残疾人体育</w:t>
            </w:r>
          </w:p>
        </w:tc>
        <w:tc>
          <w:tcPr>
            <w:tcW w:w="17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1.30</w:t>
            </w:r>
          </w:p>
        </w:tc>
        <w:tc>
          <w:tcPr>
            <w:tcW w:w="18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1.30</w:t>
            </w:r>
          </w:p>
        </w:tc>
        <w:tc>
          <w:tcPr>
            <w:tcW w:w="15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4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2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r>
      <w:tr w:rsidR="0071611F">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lastRenderedPageBreak/>
              <w:t>2081199</w:t>
            </w:r>
          </w:p>
        </w:tc>
        <w:tc>
          <w:tcPr>
            <w:tcW w:w="16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其他残疾人事业支出</w:t>
            </w:r>
          </w:p>
        </w:tc>
        <w:tc>
          <w:tcPr>
            <w:tcW w:w="17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566.32</w:t>
            </w:r>
          </w:p>
        </w:tc>
        <w:tc>
          <w:tcPr>
            <w:tcW w:w="18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566.32</w:t>
            </w:r>
          </w:p>
        </w:tc>
        <w:tc>
          <w:tcPr>
            <w:tcW w:w="15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4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2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r>
      <w:tr w:rsidR="0071611F">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20899</w:t>
            </w:r>
          </w:p>
        </w:tc>
        <w:tc>
          <w:tcPr>
            <w:tcW w:w="16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其他社会保障和就业支出</w:t>
            </w:r>
          </w:p>
        </w:tc>
        <w:tc>
          <w:tcPr>
            <w:tcW w:w="17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5.00</w:t>
            </w:r>
          </w:p>
        </w:tc>
        <w:tc>
          <w:tcPr>
            <w:tcW w:w="18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5.00</w:t>
            </w:r>
          </w:p>
        </w:tc>
        <w:tc>
          <w:tcPr>
            <w:tcW w:w="15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4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2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r>
      <w:tr w:rsidR="0071611F">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2089999</w:t>
            </w:r>
          </w:p>
        </w:tc>
        <w:tc>
          <w:tcPr>
            <w:tcW w:w="16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其他社会保障和就业支出</w:t>
            </w:r>
          </w:p>
        </w:tc>
        <w:tc>
          <w:tcPr>
            <w:tcW w:w="17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5.00</w:t>
            </w:r>
          </w:p>
        </w:tc>
        <w:tc>
          <w:tcPr>
            <w:tcW w:w="18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5.00</w:t>
            </w:r>
          </w:p>
        </w:tc>
        <w:tc>
          <w:tcPr>
            <w:tcW w:w="15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4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2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r>
      <w:tr w:rsidR="0071611F">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210</w:t>
            </w:r>
          </w:p>
        </w:tc>
        <w:tc>
          <w:tcPr>
            <w:tcW w:w="16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卫生健康支出</w:t>
            </w:r>
          </w:p>
        </w:tc>
        <w:tc>
          <w:tcPr>
            <w:tcW w:w="17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12.25</w:t>
            </w:r>
          </w:p>
        </w:tc>
        <w:tc>
          <w:tcPr>
            <w:tcW w:w="18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12.25</w:t>
            </w:r>
          </w:p>
        </w:tc>
        <w:tc>
          <w:tcPr>
            <w:tcW w:w="15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4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2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r>
      <w:tr w:rsidR="0071611F">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21011</w:t>
            </w:r>
          </w:p>
        </w:tc>
        <w:tc>
          <w:tcPr>
            <w:tcW w:w="16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行政事业单位医疗</w:t>
            </w:r>
          </w:p>
        </w:tc>
        <w:tc>
          <w:tcPr>
            <w:tcW w:w="17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12.25</w:t>
            </w:r>
          </w:p>
        </w:tc>
        <w:tc>
          <w:tcPr>
            <w:tcW w:w="18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12.25</w:t>
            </w:r>
          </w:p>
        </w:tc>
        <w:tc>
          <w:tcPr>
            <w:tcW w:w="15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4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2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r>
      <w:tr w:rsidR="0071611F">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2101101</w:t>
            </w:r>
          </w:p>
        </w:tc>
        <w:tc>
          <w:tcPr>
            <w:tcW w:w="16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行政单位医疗</w:t>
            </w:r>
          </w:p>
        </w:tc>
        <w:tc>
          <w:tcPr>
            <w:tcW w:w="17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12.25</w:t>
            </w:r>
          </w:p>
        </w:tc>
        <w:tc>
          <w:tcPr>
            <w:tcW w:w="18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12.25</w:t>
            </w:r>
          </w:p>
        </w:tc>
        <w:tc>
          <w:tcPr>
            <w:tcW w:w="15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4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2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r>
      <w:tr w:rsidR="0071611F">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221</w:t>
            </w:r>
          </w:p>
        </w:tc>
        <w:tc>
          <w:tcPr>
            <w:tcW w:w="16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住房保障支出</w:t>
            </w:r>
          </w:p>
        </w:tc>
        <w:tc>
          <w:tcPr>
            <w:tcW w:w="17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22.12</w:t>
            </w:r>
          </w:p>
        </w:tc>
        <w:tc>
          <w:tcPr>
            <w:tcW w:w="18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22.12</w:t>
            </w:r>
          </w:p>
        </w:tc>
        <w:tc>
          <w:tcPr>
            <w:tcW w:w="15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4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2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r>
      <w:tr w:rsidR="0071611F">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22102</w:t>
            </w:r>
          </w:p>
        </w:tc>
        <w:tc>
          <w:tcPr>
            <w:tcW w:w="16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住房改革支出</w:t>
            </w:r>
          </w:p>
        </w:tc>
        <w:tc>
          <w:tcPr>
            <w:tcW w:w="17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22.12</w:t>
            </w:r>
          </w:p>
        </w:tc>
        <w:tc>
          <w:tcPr>
            <w:tcW w:w="18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22.12</w:t>
            </w:r>
          </w:p>
        </w:tc>
        <w:tc>
          <w:tcPr>
            <w:tcW w:w="15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4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2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r>
      <w:tr w:rsidR="0071611F">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2210201</w:t>
            </w:r>
          </w:p>
        </w:tc>
        <w:tc>
          <w:tcPr>
            <w:tcW w:w="16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住房公积金</w:t>
            </w:r>
          </w:p>
        </w:tc>
        <w:tc>
          <w:tcPr>
            <w:tcW w:w="17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22.12</w:t>
            </w:r>
          </w:p>
        </w:tc>
        <w:tc>
          <w:tcPr>
            <w:tcW w:w="18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22.12</w:t>
            </w:r>
          </w:p>
        </w:tc>
        <w:tc>
          <w:tcPr>
            <w:tcW w:w="15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4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2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r>
      <w:tr w:rsidR="0071611F">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229</w:t>
            </w:r>
          </w:p>
        </w:tc>
        <w:tc>
          <w:tcPr>
            <w:tcW w:w="16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其他支出</w:t>
            </w:r>
          </w:p>
        </w:tc>
        <w:tc>
          <w:tcPr>
            <w:tcW w:w="17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321.25</w:t>
            </w:r>
          </w:p>
        </w:tc>
        <w:tc>
          <w:tcPr>
            <w:tcW w:w="18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321.25</w:t>
            </w:r>
          </w:p>
        </w:tc>
        <w:tc>
          <w:tcPr>
            <w:tcW w:w="15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4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2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r>
      <w:tr w:rsidR="0071611F">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22960</w:t>
            </w:r>
          </w:p>
        </w:tc>
        <w:tc>
          <w:tcPr>
            <w:tcW w:w="16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彩票公益金安排的支出</w:t>
            </w:r>
          </w:p>
        </w:tc>
        <w:tc>
          <w:tcPr>
            <w:tcW w:w="17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321.25</w:t>
            </w:r>
          </w:p>
        </w:tc>
        <w:tc>
          <w:tcPr>
            <w:tcW w:w="18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321.25</w:t>
            </w:r>
          </w:p>
        </w:tc>
        <w:tc>
          <w:tcPr>
            <w:tcW w:w="15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4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2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r>
      <w:tr w:rsidR="0071611F">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2296002</w:t>
            </w:r>
          </w:p>
        </w:tc>
        <w:tc>
          <w:tcPr>
            <w:tcW w:w="16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用于社会福利的彩票公益金支出</w:t>
            </w:r>
          </w:p>
        </w:tc>
        <w:tc>
          <w:tcPr>
            <w:tcW w:w="17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17.31</w:t>
            </w:r>
          </w:p>
        </w:tc>
        <w:tc>
          <w:tcPr>
            <w:tcW w:w="18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17.31</w:t>
            </w:r>
          </w:p>
        </w:tc>
        <w:tc>
          <w:tcPr>
            <w:tcW w:w="15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4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2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r>
      <w:tr w:rsidR="0071611F">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2296006</w:t>
            </w:r>
          </w:p>
        </w:tc>
        <w:tc>
          <w:tcPr>
            <w:tcW w:w="168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1611F"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用于残疾人事业的彩票公益金支出</w:t>
            </w:r>
          </w:p>
        </w:tc>
        <w:tc>
          <w:tcPr>
            <w:tcW w:w="17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303.94</w:t>
            </w:r>
          </w:p>
        </w:tc>
        <w:tc>
          <w:tcPr>
            <w:tcW w:w="18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303.94</w:t>
            </w:r>
          </w:p>
        </w:tc>
        <w:tc>
          <w:tcPr>
            <w:tcW w:w="15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4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2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1611F" w:rsidRDefault="0071611F">
            <w:pPr>
              <w:jc w:val="right"/>
              <w:rPr>
                <w:rFonts w:ascii="Times New Roman" w:eastAsia="仿宋_GB2312" w:hAnsi="Times New Roman" w:cs="Times New Roman"/>
              </w:rPr>
            </w:pPr>
          </w:p>
        </w:tc>
      </w:tr>
    </w:tbl>
    <w:p w:rsidR="0071611F" w:rsidRDefault="00000000">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rsidR="0071611F" w:rsidRDefault="00000000">
      <w:pPr>
        <w:widowControl/>
        <w:jc w:val="left"/>
        <w:rPr>
          <w:rFonts w:ascii="Times New Roman" w:eastAsia="黑体" w:hAnsi="Times New Roman" w:cs="Times New Roman"/>
          <w:color w:val="000000"/>
          <w:kern w:val="0"/>
          <w:sz w:val="36"/>
          <w:szCs w:val="36"/>
          <w:lang w:bidi="ar"/>
        </w:rPr>
      </w:pPr>
      <w:r>
        <w:rPr>
          <w:rFonts w:ascii="Times New Roman" w:eastAsia="黑体" w:hAnsi="Times New Roman" w:cs="Times New Roman"/>
          <w:bCs/>
          <w:kern w:val="0"/>
          <w:sz w:val="32"/>
          <w:szCs w:val="32"/>
        </w:rPr>
        <w:t xml:space="preserve"> </w:t>
      </w:r>
      <w:r>
        <w:rPr>
          <w:rFonts w:ascii="Times New Roman" w:eastAsia="黑体" w:hAnsi="Times New Roman" w:cs="Times New Roman"/>
          <w:bCs/>
          <w:kern w:val="0"/>
          <w:sz w:val="32"/>
          <w:szCs w:val="32"/>
        </w:rPr>
        <w:br w:type="page"/>
      </w:r>
      <w:r>
        <w:rPr>
          <w:rFonts w:ascii="Times New Roman" w:eastAsia="黑体" w:hAnsi="Times New Roman" w:cs="Times New Roman" w:hint="eastAsia"/>
          <w:bCs/>
          <w:kern w:val="0"/>
          <w:sz w:val="32"/>
          <w:szCs w:val="32"/>
        </w:rPr>
        <w:lastRenderedPageBreak/>
        <w:t xml:space="preserve">                                     </w:t>
      </w:r>
      <w:r>
        <w:rPr>
          <w:rFonts w:ascii="Times New Roman" w:eastAsia="黑体" w:hAnsi="Times New Roman" w:cs="Times New Roman"/>
          <w:color w:val="000000"/>
          <w:kern w:val="0"/>
          <w:sz w:val="36"/>
          <w:szCs w:val="36"/>
          <w:lang w:bidi="ar"/>
        </w:rPr>
        <w:t>支出决算表</w:t>
      </w:r>
    </w:p>
    <w:p w:rsidR="0071611F"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71611F" w:rsidRDefault="00000000">
      <w:pPr>
        <w:widowControl/>
        <w:tabs>
          <w:tab w:val="left" w:pos="1236"/>
          <w:tab w:val="left" w:pos="1499"/>
          <w:tab w:val="left" w:pos="2980"/>
          <w:tab w:val="left" w:pos="4932"/>
          <w:tab w:val="left" w:pos="6923"/>
          <w:tab w:val="left" w:pos="8914"/>
          <w:tab w:val="left" w:pos="10905"/>
          <w:tab w:val="left" w:pos="12896"/>
        </w:tabs>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祁阳市残疾人联合会</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6" w:type="pct"/>
        <w:jc w:val="center"/>
        <w:tblLayout w:type="fixed"/>
        <w:tblLook w:val="04A0" w:firstRow="1" w:lastRow="0" w:firstColumn="1" w:lastColumn="0" w:noHBand="0" w:noVBand="1"/>
      </w:tblPr>
      <w:tblGrid>
        <w:gridCol w:w="1965"/>
        <w:gridCol w:w="2399"/>
        <w:gridCol w:w="1800"/>
        <w:gridCol w:w="1558"/>
        <w:gridCol w:w="1358"/>
        <w:gridCol w:w="1617"/>
        <w:gridCol w:w="1074"/>
        <w:gridCol w:w="2438"/>
      </w:tblGrid>
      <w:tr w:rsidR="0071611F">
        <w:trPr>
          <w:trHeight w:val="595"/>
          <w:jc w:val="center"/>
        </w:trPr>
        <w:tc>
          <w:tcPr>
            <w:tcW w:w="153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1611F"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63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1611F"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54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1611F"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47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1611F"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5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1611F"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37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1611F"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85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1611F"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71611F">
        <w:trPr>
          <w:trHeight w:hRule="exact" w:val="312"/>
          <w:jc w:val="center"/>
        </w:trPr>
        <w:tc>
          <w:tcPr>
            <w:tcW w:w="69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1611F"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842" w:type="pct"/>
            <w:vMerge w:val="restart"/>
            <w:tcBorders>
              <w:top w:val="nil"/>
              <w:left w:val="single" w:sz="4" w:space="0" w:color="auto"/>
              <w:bottom w:val="single" w:sz="4" w:space="0" w:color="auto"/>
              <w:right w:val="single" w:sz="4" w:space="0" w:color="auto"/>
            </w:tcBorders>
            <w:shd w:val="clear" w:color="000000" w:fill="FFFFFF"/>
            <w:vAlign w:val="center"/>
          </w:tcPr>
          <w:p w:rsidR="0071611F"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633" w:type="pct"/>
            <w:vMerge/>
            <w:tcBorders>
              <w:top w:val="single" w:sz="4" w:space="0" w:color="auto"/>
              <w:left w:val="single" w:sz="4" w:space="0" w:color="auto"/>
              <w:bottom w:val="single" w:sz="4" w:space="0" w:color="auto"/>
              <w:right w:val="single" w:sz="4" w:space="0" w:color="auto"/>
            </w:tcBorders>
            <w:vAlign w:val="center"/>
          </w:tcPr>
          <w:p w:rsidR="0071611F" w:rsidRDefault="0071611F">
            <w:pPr>
              <w:widowControl/>
              <w:jc w:val="left"/>
              <w:rPr>
                <w:rFonts w:ascii="Times New Roman" w:eastAsia="仿宋_GB2312" w:hAnsi="Times New Roman" w:cs="Times New Roman"/>
                <w:b/>
                <w:bCs/>
                <w:kern w:val="0"/>
                <w:sz w:val="24"/>
                <w:szCs w:val="24"/>
              </w:rPr>
            </w:pPr>
          </w:p>
        </w:tc>
        <w:tc>
          <w:tcPr>
            <w:tcW w:w="548" w:type="pct"/>
            <w:vMerge/>
            <w:tcBorders>
              <w:top w:val="single" w:sz="4" w:space="0" w:color="auto"/>
              <w:left w:val="single" w:sz="4" w:space="0" w:color="auto"/>
              <w:bottom w:val="single" w:sz="4" w:space="0" w:color="auto"/>
              <w:right w:val="single" w:sz="4" w:space="0" w:color="auto"/>
            </w:tcBorders>
            <w:vAlign w:val="center"/>
          </w:tcPr>
          <w:p w:rsidR="0071611F" w:rsidRDefault="0071611F">
            <w:pPr>
              <w:widowControl/>
              <w:jc w:val="left"/>
              <w:rPr>
                <w:rFonts w:ascii="Times New Roman" w:eastAsia="仿宋_GB2312" w:hAnsi="Times New Roman" w:cs="Times New Roman"/>
                <w:b/>
                <w:bCs/>
                <w:kern w:val="0"/>
                <w:sz w:val="24"/>
                <w:szCs w:val="24"/>
              </w:rPr>
            </w:pPr>
          </w:p>
        </w:tc>
        <w:tc>
          <w:tcPr>
            <w:tcW w:w="478" w:type="pct"/>
            <w:vMerge/>
            <w:tcBorders>
              <w:top w:val="single" w:sz="4" w:space="0" w:color="auto"/>
              <w:left w:val="single" w:sz="4" w:space="0" w:color="auto"/>
              <w:bottom w:val="single" w:sz="4" w:space="0" w:color="auto"/>
              <w:right w:val="single" w:sz="4" w:space="0" w:color="auto"/>
            </w:tcBorders>
            <w:vAlign w:val="center"/>
          </w:tcPr>
          <w:p w:rsidR="0071611F" w:rsidRDefault="0071611F">
            <w:pPr>
              <w:widowControl/>
              <w:jc w:val="left"/>
              <w:rPr>
                <w:rFonts w:ascii="Times New Roman" w:eastAsia="仿宋_GB2312" w:hAnsi="Times New Roman" w:cs="Times New Roman"/>
                <w:b/>
                <w:bCs/>
                <w:kern w:val="0"/>
                <w:sz w:val="24"/>
                <w:szCs w:val="24"/>
              </w:rPr>
            </w:pPr>
          </w:p>
        </w:tc>
        <w:tc>
          <w:tcPr>
            <w:tcW w:w="569" w:type="pct"/>
            <w:vMerge/>
            <w:tcBorders>
              <w:top w:val="single" w:sz="4" w:space="0" w:color="auto"/>
              <w:left w:val="single" w:sz="4" w:space="0" w:color="auto"/>
              <w:bottom w:val="single" w:sz="4" w:space="0" w:color="auto"/>
              <w:right w:val="single" w:sz="4" w:space="0" w:color="auto"/>
            </w:tcBorders>
            <w:vAlign w:val="center"/>
          </w:tcPr>
          <w:p w:rsidR="0071611F" w:rsidRDefault="0071611F">
            <w:pPr>
              <w:widowControl/>
              <w:jc w:val="left"/>
              <w:rPr>
                <w:rFonts w:ascii="Times New Roman" w:eastAsia="仿宋_GB2312" w:hAnsi="Times New Roman" w:cs="Times New Roman"/>
                <w:b/>
                <w:bCs/>
                <w:kern w:val="0"/>
                <w:sz w:val="24"/>
                <w:szCs w:val="24"/>
              </w:rPr>
            </w:pPr>
          </w:p>
        </w:tc>
        <w:tc>
          <w:tcPr>
            <w:tcW w:w="378" w:type="pct"/>
            <w:vMerge/>
            <w:tcBorders>
              <w:top w:val="single" w:sz="4" w:space="0" w:color="auto"/>
              <w:left w:val="single" w:sz="4" w:space="0" w:color="auto"/>
              <w:bottom w:val="single" w:sz="4" w:space="0" w:color="auto"/>
              <w:right w:val="single" w:sz="4" w:space="0" w:color="auto"/>
            </w:tcBorders>
            <w:vAlign w:val="center"/>
          </w:tcPr>
          <w:p w:rsidR="0071611F" w:rsidRDefault="0071611F">
            <w:pPr>
              <w:widowControl/>
              <w:jc w:val="left"/>
              <w:rPr>
                <w:rFonts w:ascii="Times New Roman" w:eastAsia="仿宋_GB2312" w:hAnsi="Times New Roman" w:cs="Times New Roman"/>
                <w:b/>
                <w:bCs/>
                <w:kern w:val="0"/>
                <w:sz w:val="24"/>
                <w:szCs w:val="24"/>
              </w:rPr>
            </w:pPr>
          </w:p>
        </w:tc>
        <w:tc>
          <w:tcPr>
            <w:tcW w:w="857" w:type="pct"/>
            <w:vMerge/>
            <w:tcBorders>
              <w:top w:val="single" w:sz="4" w:space="0" w:color="auto"/>
              <w:left w:val="single" w:sz="4" w:space="0" w:color="auto"/>
              <w:bottom w:val="single" w:sz="4" w:space="0" w:color="auto"/>
              <w:right w:val="single" w:sz="4" w:space="0" w:color="auto"/>
            </w:tcBorders>
            <w:vAlign w:val="center"/>
          </w:tcPr>
          <w:p w:rsidR="0071611F" w:rsidRDefault="0071611F">
            <w:pPr>
              <w:widowControl/>
              <w:jc w:val="left"/>
              <w:rPr>
                <w:rFonts w:ascii="Times New Roman" w:eastAsia="仿宋_GB2312" w:hAnsi="Times New Roman" w:cs="Times New Roman"/>
                <w:b/>
                <w:bCs/>
                <w:kern w:val="0"/>
                <w:sz w:val="24"/>
                <w:szCs w:val="24"/>
              </w:rPr>
            </w:pPr>
          </w:p>
        </w:tc>
      </w:tr>
      <w:tr w:rsidR="0071611F">
        <w:trPr>
          <w:trHeight w:val="595"/>
          <w:jc w:val="center"/>
        </w:trPr>
        <w:tc>
          <w:tcPr>
            <w:tcW w:w="691" w:type="pct"/>
            <w:vMerge/>
            <w:tcBorders>
              <w:top w:val="single" w:sz="4" w:space="0" w:color="auto"/>
              <w:left w:val="single" w:sz="4" w:space="0" w:color="auto"/>
              <w:bottom w:val="single" w:sz="4" w:space="0" w:color="auto"/>
              <w:right w:val="single" w:sz="4" w:space="0" w:color="auto"/>
            </w:tcBorders>
            <w:vAlign w:val="center"/>
          </w:tcPr>
          <w:p w:rsidR="0071611F" w:rsidRDefault="0071611F">
            <w:pPr>
              <w:widowControl/>
              <w:jc w:val="left"/>
              <w:rPr>
                <w:rFonts w:ascii="Times New Roman" w:eastAsia="仿宋_GB2312" w:hAnsi="Times New Roman" w:cs="Times New Roman"/>
                <w:kern w:val="0"/>
                <w:sz w:val="24"/>
                <w:szCs w:val="24"/>
              </w:rPr>
            </w:pPr>
          </w:p>
        </w:tc>
        <w:tc>
          <w:tcPr>
            <w:tcW w:w="842" w:type="pct"/>
            <w:vMerge/>
            <w:tcBorders>
              <w:top w:val="nil"/>
              <w:left w:val="single" w:sz="4" w:space="0" w:color="auto"/>
              <w:bottom w:val="single" w:sz="4" w:space="0" w:color="auto"/>
              <w:right w:val="single" w:sz="4" w:space="0" w:color="auto"/>
            </w:tcBorders>
            <w:vAlign w:val="center"/>
          </w:tcPr>
          <w:p w:rsidR="0071611F" w:rsidRDefault="0071611F">
            <w:pPr>
              <w:widowControl/>
              <w:jc w:val="left"/>
              <w:rPr>
                <w:rFonts w:ascii="Times New Roman" w:eastAsia="仿宋_GB2312" w:hAnsi="Times New Roman" w:cs="Times New Roman"/>
                <w:kern w:val="0"/>
                <w:sz w:val="24"/>
                <w:szCs w:val="24"/>
              </w:rPr>
            </w:pPr>
          </w:p>
        </w:tc>
        <w:tc>
          <w:tcPr>
            <w:tcW w:w="633" w:type="pct"/>
            <w:vMerge/>
            <w:tcBorders>
              <w:top w:val="single" w:sz="4" w:space="0" w:color="auto"/>
              <w:left w:val="single" w:sz="4" w:space="0" w:color="auto"/>
              <w:bottom w:val="single" w:sz="4" w:space="0" w:color="auto"/>
              <w:right w:val="single" w:sz="4" w:space="0" w:color="auto"/>
            </w:tcBorders>
            <w:vAlign w:val="center"/>
          </w:tcPr>
          <w:p w:rsidR="0071611F" w:rsidRDefault="0071611F">
            <w:pPr>
              <w:widowControl/>
              <w:jc w:val="left"/>
              <w:rPr>
                <w:rFonts w:ascii="Times New Roman" w:eastAsia="仿宋_GB2312" w:hAnsi="Times New Roman" w:cs="Times New Roman"/>
                <w:kern w:val="0"/>
                <w:sz w:val="24"/>
                <w:szCs w:val="24"/>
              </w:rPr>
            </w:pPr>
          </w:p>
        </w:tc>
        <w:tc>
          <w:tcPr>
            <w:tcW w:w="548" w:type="pct"/>
            <w:vMerge/>
            <w:tcBorders>
              <w:top w:val="single" w:sz="4" w:space="0" w:color="auto"/>
              <w:left w:val="single" w:sz="4" w:space="0" w:color="auto"/>
              <w:bottom w:val="single" w:sz="4" w:space="0" w:color="auto"/>
              <w:right w:val="single" w:sz="4" w:space="0" w:color="auto"/>
            </w:tcBorders>
            <w:vAlign w:val="center"/>
          </w:tcPr>
          <w:p w:rsidR="0071611F" w:rsidRDefault="0071611F">
            <w:pPr>
              <w:widowControl/>
              <w:jc w:val="left"/>
              <w:rPr>
                <w:rFonts w:ascii="Times New Roman" w:eastAsia="仿宋_GB2312" w:hAnsi="Times New Roman" w:cs="Times New Roman"/>
                <w:kern w:val="0"/>
                <w:sz w:val="24"/>
                <w:szCs w:val="24"/>
              </w:rPr>
            </w:pPr>
          </w:p>
        </w:tc>
        <w:tc>
          <w:tcPr>
            <w:tcW w:w="478" w:type="pct"/>
            <w:vMerge/>
            <w:tcBorders>
              <w:top w:val="single" w:sz="4" w:space="0" w:color="auto"/>
              <w:left w:val="single" w:sz="4" w:space="0" w:color="auto"/>
              <w:bottom w:val="single" w:sz="4" w:space="0" w:color="auto"/>
              <w:right w:val="single" w:sz="4" w:space="0" w:color="auto"/>
            </w:tcBorders>
            <w:vAlign w:val="center"/>
          </w:tcPr>
          <w:p w:rsidR="0071611F" w:rsidRDefault="0071611F">
            <w:pPr>
              <w:widowControl/>
              <w:jc w:val="left"/>
              <w:rPr>
                <w:rFonts w:ascii="Times New Roman" w:eastAsia="仿宋_GB2312" w:hAnsi="Times New Roman" w:cs="Times New Roman"/>
                <w:kern w:val="0"/>
                <w:sz w:val="24"/>
                <w:szCs w:val="24"/>
              </w:rPr>
            </w:pPr>
          </w:p>
        </w:tc>
        <w:tc>
          <w:tcPr>
            <w:tcW w:w="569" w:type="pct"/>
            <w:vMerge/>
            <w:tcBorders>
              <w:top w:val="single" w:sz="4" w:space="0" w:color="auto"/>
              <w:left w:val="single" w:sz="4" w:space="0" w:color="auto"/>
              <w:bottom w:val="single" w:sz="4" w:space="0" w:color="auto"/>
              <w:right w:val="single" w:sz="4" w:space="0" w:color="auto"/>
            </w:tcBorders>
            <w:vAlign w:val="center"/>
          </w:tcPr>
          <w:p w:rsidR="0071611F" w:rsidRDefault="0071611F">
            <w:pPr>
              <w:widowControl/>
              <w:jc w:val="left"/>
              <w:rPr>
                <w:rFonts w:ascii="Times New Roman" w:eastAsia="仿宋_GB2312" w:hAnsi="Times New Roman" w:cs="Times New Roman"/>
                <w:kern w:val="0"/>
                <w:sz w:val="24"/>
                <w:szCs w:val="24"/>
              </w:rPr>
            </w:pPr>
          </w:p>
        </w:tc>
        <w:tc>
          <w:tcPr>
            <w:tcW w:w="378" w:type="pct"/>
            <w:vMerge/>
            <w:tcBorders>
              <w:top w:val="single" w:sz="4" w:space="0" w:color="auto"/>
              <w:left w:val="single" w:sz="4" w:space="0" w:color="auto"/>
              <w:bottom w:val="single" w:sz="4" w:space="0" w:color="auto"/>
              <w:right w:val="single" w:sz="4" w:space="0" w:color="auto"/>
            </w:tcBorders>
            <w:vAlign w:val="center"/>
          </w:tcPr>
          <w:p w:rsidR="0071611F" w:rsidRDefault="0071611F">
            <w:pPr>
              <w:widowControl/>
              <w:jc w:val="left"/>
              <w:rPr>
                <w:rFonts w:ascii="Times New Roman" w:eastAsia="仿宋_GB2312" w:hAnsi="Times New Roman" w:cs="Times New Roman"/>
                <w:kern w:val="0"/>
                <w:sz w:val="24"/>
                <w:szCs w:val="24"/>
              </w:rPr>
            </w:pPr>
          </w:p>
        </w:tc>
        <w:tc>
          <w:tcPr>
            <w:tcW w:w="857" w:type="pct"/>
            <w:vMerge/>
            <w:tcBorders>
              <w:top w:val="single" w:sz="4" w:space="0" w:color="auto"/>
              <w:left w:val="single" w:sz="4" w:space="0" w:color="auto"/>
              <w:bottom w:val="single" w:sz="4" w:space="0" w:color="auto"/>
              <w:right w:val="single" w:sz="4" w:space="0" w:color="auto"/>
            </w:tcBorders>
            <w:vAlign w:val="center"/>
          </w:tcPr>
          <w:p w:rsidR="0071611F" w:rsidRDefault="0071611F">
            <w:pPr>
              <w:widowControl/>
              <w:jc w:val="left"/>
              <w:rPr>
                <w:rFonts w:ascii="Times New Roman" w:eastAsia="仿宋_GB2312" w:hAnsi="Times New Roman" w:cs="Times New Roman"/>
                <w:kern w:val="0"/>
                <w:sz w:val="24"/>
                <w:szCs w:val="24"/>
              </w:rPr>
            </w:pPr>
          </w:p>
        </w:tc>
      </w:tr>
      <w:tr w:rsidR="0071611F">
        <w:trPr>
          <w:trHeight w:val="595"/>
          <w:jc w:val="center"/>
        </w:trPr>
        <w:tc>
          <w:tcPr>
            <w:tcW w:w="153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633" w:type="pct"/>
            <w:tcBorders>
              <w:top w:val="nil"/>
              <w:left w:val="nil"/>
              <w:bottom w:val="single" w:sz="4" w:space="0" w:color="auto"/>
              <w:right w:val="single" w:sz="4" w:space="0" w:color="auto"/>
            </w:tcBorders>
            <w:shd w:val="clear" w:color="000000" w:fill="FFFFFF"/>
            <w:noWrap/>
            <w:vAlign w:val="center"/>
          </w:tcPr>
          <w:p w:rsidR="0071611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548" w:type="pct"/>
            <w:tcBorders>
              <w:top w:val="nil"/>
              <w:left w:val="nil"/>
              <w:bottom w:val="single" w:sz="4" w:space="0" w:color="auto"/>
              <w:right w:val="single" w:sz="4" w:space="0" w:color="auto"/>
            </w:tcBorders>
            <w:shd w:val="clear" w:color="000000" w:fill="FFFFFF"/>
            <w:noWrap/>
            <w:vAlign w:val="center"/>
          </w:tcPr>
          <w:p w:rsidR="0071611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478" w:type="pct"/>
            <w:tcBorders>
              <w:top w:val="nil"/>
              <w:left w:val="nil"/>
              <w:bottom w:val="single" w:sz="4" w:space="0" w:color="auto"/>
              <w:right w:val="single" w:sz="4" w:space="0" w:color="auto"/>
            </w:tcBorders>
            <w:shd w:val="clear" w:color="000000" w:fill="FFFFFF"/>
            <w:noWrap/>
            <w:vAlign w:val="center"/>
          </w:tcPr>
          <w:p w:rsidR="0071611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569" w:type="pct"/>
            <w:tcBorders>
              <w:top w:val="nil"/>
              <w:left w:val="nil"/>
              <w:bottom w:val="single" w:sz="4" w:space="0" w:color="auto"/>
              <w:right w:val="single" w:sz="4" w:space="0" w:color="auto"/>
            </w:tcBorders>
            <w:shd w:val="clear" w:color="000000" w:fill="FFFFFF"/>
            <w:noWrap/>
            <w:vAlign w:val="center"/>
          </w:tcPr>
          <w:p w:rsidR="0071611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378" w:type="pct"/>
            <w:tcBorders>
              <w:top w:val="nil"/>
              <w:left w:val="nil"/>
              <w:bottom w:val="single" w:sz="4" w:space="0" w:color="auto"/>
              <w:right w:val="single" w:sz="4" w:space="0" w:color="auto"/>
            </w:tcBorders>
            <w:shd w:val="clear" w:color="000000" w:fill="FFFFFF"/>
            <w:noWrap/>
            <w:vAlign w:val="center"/>
          </w:tcPr>
          <w:p w:rsidR="0071611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857" w:type="pct"/>
            <w:tcBorders>
              <w:top w:val="nil"/>
              <w:left w:val="nil"/>
              <w:bottom w:val="single" w:sz="4" w:space="0" w:color="auto"/>
              <w:right w:val="single" w:sz="4" w:space="0" w:color="auto"/>
            </w:tcBorders>
            <w:shd w:val="clear" w:color="000000" w:fill="FFFFFF"/>
            <w:noWrap/>
            <w:vAlign w:val="center"/>
          </w:tcPr>
          <w:p w:rsidR="0071611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71611F">
        <w:trPr>
          <w:trHeight w:val="595"/>
          <w:jc w:val="center"/>
        </w:trPr>
        <w:tc>
          <w:tcPr>
            <w:tcW w:w="153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800" w:type="dxa"/>
            <w:tcBorders>
              <w:top w:val="nil"/>
              <w:left w:val="nil"/>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b/>
                <w:bCs/>
                <w:color w:val="000000"/>
                <w:kern w:val="0"/>
                <w:sz w:val="22"/>
                <w:lang w:bidi="ar"/>
              </w:rPr>
              <w:t>1,512.40</w:t>
            </w:r>
          </w:p>
        </w:tc>
        <w:tc>
          <w:tcPr>
            <w:tcW w:w="1560" w:type="dxa"/>
            <w:tcBorders>
              <w:top w:val="nil"/>
              <w:left w:val="nil"/>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b/>
                <w:bCs/>
                <w:color w:val="000000"/>
                <w:kern w:val="0"/>
                <w:sz w:val="22"/>
                <w:lang w:bidi="ar"/>
              </w:rPr>
              <w:t>1,162.35</w:t>
            </w:r>
          </w:p>
        </w:tc>
        <w:tc>
          <w:tcPr>
            <w:tcW w:w="1360" w:type="dxa"/>
            <w:tcBorders>
              <w:top w:val="nil"/>
              <w:left w:val="nil"/>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b/>
                <w:bCs/>
                <w:color w:val="000000"/>
                <w:kern w:val="0"/>
                <w:sz w:val="22"/>
                <w:lang w:bidi="ar"/>
              </w:rPr>
              <w:t>350.05</w:t>
            </w:r>
          </w:p>
        </w:tc>
        <w:tc>
          <w:tcPr>
            <w:tcW w:w="569" w:type="pct"/>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78" w:type="pct"/>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57" w:type="pct"/>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71611F">
        <w:trPr>
          <w:trHeight w:val="595"/>
          <w:jc w:val="center"/>
        </w:trPr>
        <w:tc>
          <w:tcPr>
            <w:tcW w:w="69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w:t>
            </w:r>
          </w:p>
        </w:tc>
        <w:tc>
          <w:tcPr>
            <w:tcW w:w="84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社会保障和就业支出</w:t>
            </w:r>
          </w:p>
        </w:tc>
        <w:tc>
          <w:tcPr>
            <w:tcW w:w="180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1,156.78</w:t>
            </w:r>
          </w:p>
        </w:tc>
        <w:tc>
          <w:tcPr>
            <w:tcW w:w="156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1,127.98</w:t>
            </w:r>
          </w:p>
        </w:tc>
        <w:tc>
          <w:tcPr>
            <w:tcW w:w="136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28.80</w:t>
            </w:r>
          </w:p>
        </w:tc>
        <w:tc>
          <w:tcPr>
            <w:tcW w:w="569" w:type="pct"/>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78" w:type="pct"/>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57" w:type="pct"/>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71611F">
        <w:trPr>
          <w:trHeight w:val="595"/>
          <w:jc w:val="center"/>
        </w:trPr>
        <w:tc>
          <w:tcPr>
            <w:tcW w:w="69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20805</w:t>
            </w:r>
          </w:p>
        </w:tc>
        <w:tc>
          <w:tcPr>
            <w:tcW w:w="84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行政事业单位养老支出</w:t>
            </w:r>
          </w:p>
        </w:tc>
        <w:tc>
          <w:tcPr>
            <w:tcW w:w="180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29.87</w:t>
            </w:r>
          </w:p>
        </w:tc>
        <w:tc>
          <w:tcPr>
            <w:tcW w:w="156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29.87</w:t>
            </w:r>
          </w:p>
        </w:tc>
        <w:tc>
          <w:tcPr>
            <w:tcW w:w="1360" w:type="dxa"/>
            <w:tcBorders>
              <w:top w:val="single" w:sz="4" w:space="0" w:color="auto"/>
              <w:left w:val="single" w:sz="4" w:space="0" w:color="auto"/>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kern w:val="0"/>
                <w:sz w:val="24"/>
                <w:szCs w:val="24"/>
              </w:rPr>
            </w:pPr>
          </w:p>
        </w:tc>
        <w:tc>
          <w:tcPr>
            <w:tcW w:w="569" w:type="pct"/>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78" w:type="pct"/>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57" w:type="pct"/>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71611F">
        <w:trPr>
          <w:trHeight w:val="595"/>
          <w:jc w:val="center"/>
        </w:trPr>
        <w:tc>
          <w:tcPr>
            <w:tcW w:w="69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2080505</w:t>
            </w:r>
          </w:p>
        </w:tc>
        <w:tc>
          <w:tcPr>
            <w:tcW w:w="84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机关事业单位基本养老保险缴费支出</w:t>
            </w:r>
          </w:p>
        </w:tc>
        <w:tc>
          <w:tcPr>
            <w:tcW w:w="180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29.87</w:t>
            </w:r>
          </w:p>
        </w:tc>
        <w:tc>
          <w:tcPr>
            <w:tcW w:w="156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29.87</w:t>
            </w:r>
          </w:p>
        </w:tc>
        <w:tc>
          <w:tcPr>
            <w:tcW w:w="1360" w:type="dxa"/>
            <w:tcBorders>
              <w:top w:val="single" w:sz="4" w:space="0" w:color="auto"/>
              <w:left w:val="single" w:sz="4" w:space="0" w:color="auto"/>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kern w:val="0"/>
                <w:sz w:val="24"/>
                <w:szCs w:val="24"/>
              </w:rPr>
            </w:pPr>
          </w:p>
        </w:tc>
        <w:tc>
          <w:tcPr>
            <w:tcW w:w="569" w:type="pct"/>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78" w:type="pct"/>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57" w:type="pct"/>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71611F">
        <w:trPr>
          <w:trHeight w:val="595"/>
          <w:jc w:val="center"/>
        </w:trPr>
        <w:tc>
          <w:tcPr>
            <w:tcW w:w="69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20811</w:t>
            </w:r>
          </w:p>
        </w:tc>
        <w:tc>
          <w:tcPr>
            <w:tcW w:w="84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残疾人事业</w:t>
            </w:r>
          </w:p>
        </w:tc>
        <w:tc>
          <w:tcPr>
            <w:tcW w:w="180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1,121.91</w:t>
            </w:r>
          </w:p>
        </w:tc>
        <w:tc>
          <w:tcPr>
            <w:tcW w:w="156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1,093.11</w:t>
            </w:r>
          </w:p>
        </w:tc>
        <w:tc>
          <w:tcPr>
            <w:tcW w:w="136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28.80</w:t>
            </w:r>
          </w:p>
        </w:tc>
        <w:tc>
          <w:tcPr>
            <w:tcW w:w="569" w:type="pct"/>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78" w:type="pct"/>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57" w:type="pct"/>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71611F">
        <w:trPr>
          <w:trHeight w:val="595"/>
          <w:jc w:val="center"/>
        </w:trPr>
        <w:tc>
          <w:tcPr>
            <w:tcW w:w="69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2081101</w:t>
            </w:r>
          </w:p>
        </w:tc>
        <w:tc>
          <w:tcPr>
            <w:tcW w:w="84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行政运行</w:t>
            </w:r>
          </w:p>
        </w:tc>
        <w:tc>
          <w:tcPr>
            <w:tcW w:w="180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224.25</w:t>
            </w:r>
          </w:p>
        </w:tc>
        <w:tc>
          <w:tcPr>
            <w:tcW w:w="156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224.25</w:t>
            </w:r>
          </w:p>
        </w:tc>
        <w:tc>
          <w:tcPr>
            <w:tcW w:w="1360" w:type="dxa"/>
            <w:tcBorders>
              <w:top w:val="single" w:sz="4" w:space="0" w:color="auto"/>
              <w:left w:val="single" w:sz="4" w:space="0" w:color="auto"/>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kern w:val="0"/>
                <w:sz w:val="24"/>
                <w:szCs w:val="24"/>
              </w:rPr>
            </w:pPr>
          </w:p>
        </w:tc>
        <w:tc>
          <w:tcPr>
            <w:tcW w:w="569" w:type="pct"/>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78" w:type="pct"/>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57" w:type="pct"/>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71611F">
        <w:trPr>
          <w:trHeight w:val="595"/>
          <w:jc w:val="center"/>
        </w:trPr>
        <w:tc>
          <w:tcPr>
            <w:tcW w:w="69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2081102</w:t>
            </w:r>
          </w:p>
        </w:tc>
        <w:tc>
          <w:tcPr>
            <w:tcW w:w="84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一般行政管理事务</w:t>
            </w:r>
          </w:p>
        </w:tc>
        <w:tc>
          <w:tcPr>
            <w:tcW w:w="180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28.80</w:t>
            </w:r>
          </w:p>
        </w:tc>
        <w:tc>
          <w:tcPr>
            <w:tcW w:w="1560" w:type="dxa"/>
            <w:tcBorders>
              <w:top w:val="single" w:sz="4" w:space="0" w:color="auto"/>
              <w:left w:val="single" w:sz="4" w:space="0" w:color="auto"/>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kern w:val="0"/>
                <w:sz w:val="24"/>
                <w:szCs w:val="24"/>
              </w:rPr>
            </w:pPr>
          </w:p>
        </w:tc>
        <w:tc>
          <w:tcPr>
            <w:tcW w:w="136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28.80</w:t>
            </w:r>
          </w:p>
        </w:tc>
        <w:tc>
          <w:tcPr>
            <w:tcW w:w="569" w:type="pct"/>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78" w:type="pct"/>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57" w:type="pct"/>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71611F">
        <w:trPr>
          <w:trHeight w:val="595"/>
          <w:jc w:val="center"/>
        </w:trPr>
        <w:tc>
          <w:tcPr>
            <w:tcW w:w="69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2081104</w:t>
            </w:r>
          </w:p>
        </w:tc>
        <w:tc>
          <w:tcPr>
            <w:tcW w:w="84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残疾人康复</w:t>
            </w:r>
          </w:p>
        </w:tc>
        <w:tc>
          <w:tcPr>
            <w:tcW w:w="180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165.04</w:t>
            </w:r>
          </w:p>
        </w:tc>
        <w:tc>
          <w:tcPr>
            <w:tcW w:w="156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165.04</w:t>
            </w:r>
          </w:p>
        </w:tc>
        <w:tc>
          <w:tcPr>
            <w:tcW w:w="1360" w:type="dxa"/>
            <w:tcBorders>
              <w:top w:val="single" w:sz="4" w:space="0" w:color="auto"/>
              <w:left w:val="single" w:sz="4" w:space="0" w:color="auto"/>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kern w:val="0"/>
                <w:sz w:val="24"/>
                <w:szCs w:val="24"/>
              </w:rPr>
            </w:pPr>
          </w:p>
        </w:tc>
        <w:tc>
          <w:tcPr>
            <w:tcW w:w="569"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c>
          <w:tcPr>
            <w:tcW w:w="378"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c>
          <w:tcPr>
            <w:tcW w:w="857"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r>
      <w:tr w:rsidR="0071611F">
        <w:trPr>
          <w:trHeight w:val="595"/>
          <w:jc w:val="center"/>
        </w:trPr>
        <w:tc>
          <w:tcPr>
            <w:tcW w:w="69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2081105</w:t>
            </w:r>
          </w:p>
        </w:tc>
        <w:tc>
          <w:tcPr>
            <w:tcW w:w="84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残疾人就业</w:t>
            </w:r>
          </w:p>
        </w:tc>
        <w:tc>
          <w:tcPr>
            <w:tcW w:w="180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136.20</w:t>
            </w:r>
          </w:p>
        </w:tc>
        <w:tc>
          <w:tcPr>
            <w:tcW w:w="156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136.20</w:t>
            </w:r>
          </w:p>
        </w:tc>
        <w:tc>
          <w:tcPr>
            <w:tcW w:w="1360" w:type="dxa"/>
            <w:tcBorders>
              <w:top w:val="single" w:sz="4" w:space="0" w:color="auto"/>
              <w:left w:val="single" w:sz="4" w:space="0" w:color="auto"/>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kern w:val="0"/>
                <w:sz w:val="24"/>
                <w:szCs w:val="24"/>
              </w:rPr>
            </w:pPr>
          </w:p>
        </w:tc>
        <w:tc>
          <w:tcPr>
            <w:tcW w:w="569"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c>
          <w:tcPr>
            <w:tcW w:w="378"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c>
          <w:tcPr>
            <w:tcW w:w="857"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r>
      <w:tr w:rsidR="0071611F">
        <w:trPr>
          <w:trHeight w:val="595"/>
          <w:jc w:val="center"/>
        </w:trPr>
        <w:tc>
          <w:tcPr>
            <w:tcW w:w="69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2081106</w:t>
            </w:r>
          </w:p>
        </w:tc>
        <w:tc>
          <w:tcPr>
            <w:tcW w:w="84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残疾人体育</w:t>
            </w:r>
          </w:p>
        </w:tc>
        <w:tc>
          <w:tcPr>
            <w:tcW w:w="180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1.30</w:t>
            </w:r>
          </w:p>
        </w:tc>
        <w:tc>
          <w:tcPr>
            <w:tcW w:w="156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1.30</w:t>
            </w:r>
          </w:p>
        </w:tc>
        <w:tc>
          <w:tcPr>
            <w:tcW w:w="1360" w:type="dxa"/>
            <w:tcBorders>
              <w:top w:val="single" w:sz="4" w:space="0" w:color="auto"/>
              <w:left w:val="single" w:sz="4" w:space="0" w:color="auto"/>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kern w:val="0"/>
                <w:sz w:val="24"/>
                <w:szCs w:val="24"/>
              </w:rPr>
            </w:pPr>
          </w:p>
        </w:tc>
        <w:tc>
          <w:tcPr>
            <w:tcW w:w="569"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c>
          <w:tcPr>
            <w:tcW w:w="378"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c>
          <w:tcPr>
            <w:tcW w:w="857"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r>
      <w:tr w:rsidR="0071611F">
        <w:trPr>
          <w:trHeight w:val="595"/>
          <w:jc w:val="center"/>
        </w:trPr>
        <w:tc>
          <w:tcPr>
            <w:tcW w:w="69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lastRenderedPageBreak/>
              <w:t>2081199</w:t>
            </w:r>
          </w:p>
        </w:tc>
        <w:tc>
          <w:tcPr>
            <w:tcW w:w="84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其他残疾人事业支出</w:t>
            </w:r>
          </w:p>
        </w:tc>
        <w:tc>
          <w:tcPr>
            <w:tcW w:w="180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566.32</w:t>
            </w:r>
          </w:p>
        </w:tc>
        <w:tc>
          <w:tcPr>
            <w:tcW w:w="156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566.32</w:t>
            </w:r>
          </w:p>
        </w:tc>
        <w:tc>
          <w:tcPr>
            <w:tcW w:w="1360" w:type="dxa"/>
            <w:tcBorders>
              <w:top w:val="single" w:sz="4" w:space="0" w:color="auto"/>
              <w:left w:val="single" w:sz="4" w:space="0" w:color="auto"/>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kern w:val="0"/>
                <w:sz w:val="24"/>
                <w:szCs w:val="24"/>
              </w:rPr>
            </w:pPr>
          </w:p>
        </w:tc>
        <w:tc>
          <w:tcPr>
            <w:tcW w:w="569"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c>
          <w:tcPr>
            <w:tcW w:w="378"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c>
          <w:tcPr>
            <w:tcW w:w="857"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r>
      <w:tr w:rsidR="0071611F">
        <w:trPr>
          <w:trHeight w:val="595"/>
          <w:jc w:val="center"/>
        </w:trPr>
        <w:tc>
          <w:tcPr>
            <w:tcW w:w="69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20899</w:t>
            </w:r>
          </w:p>
        </w:tc>
        <w:tc>
          <w:tcPr>
            <w:tcW w:w="84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其他社会保障和就业支出</w:t>
            </w:r>
          </w:p>
        </w:tc>
        <w:tc>
          <w:tcPr>
            <w:tcW w:w="180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5.00</w:t>
            </w:r>
          </w:p>
        </w:tc>
        <w:tc>
          <w:tcPr>
            <w:tcW w:w="156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5.00</w:t>
            </w:r>
          </w:p>
        </w:tc>
        <w:tc>
          <w:tcPr>
            <w:tcW w:w="1360" w:type="dxa"/>
            <w:tcBorders>
              <w:top w:val="single" w:sz="4" w:space="0" w:color="auto"/>
              <w:left w:val="single" w:sz="4" w:space="0" w:color="auto"/>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kern w:val="0"/>
                <w:sz w:val="24"/>
                <w:szCs w:val="24"/>
              </w:rPr>
            </w:pPr>
          </w:p>
        </w:tc>
        <w:tc>
          <w:tcPr>
            <w:tcW w:w="569"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c>
          <w:tcPr>
            <w:tcW w:w="378"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c>
          <w:tcPr>
            <w:tcW w:w="857"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r>
      <w:tr w:rsidR="0071611F">
        <w:trPr>
          <w:trHeight w:val="595"/>
          <w:jc w:val="center"/>
        </w:trPr>
        <w:tc>
          <w:tcPr>
            <w:tcW w:w="69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2089999</w:t>
            </w:r>
          </w:p>
        </w:tc>
        <w:tc>
          <w:tcPr>
            <w:tcW w:w="84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其他社会保障和就业支出</w:t>
            </w:r>
          </w:p>
        </w:tc>
        <w:tc>
          <w:tcPr>
            <w:tcW w:w="180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5.00</w:t>
            </w:r>
          </w:p>
        </w:tc>
        <w:tc>
          <w:tcPr>
            <w:tcW w:w="156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5.00</w:t>
            </w:r>
          </w:p>
        </w:tc>
        <w:tc>
          <w:tcPr>
            <w:tcW w:w="1360" w:type="dxa"/>
            <w:tcBorders>
              <w:top w:val="single" w:sz="4" w:space="0" w:color="auto"/>
              <w:left w:val="single" w:sz="4" w:space="0" w:color="auto"/>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kern w:val="0"/>
                <w:sz w:val="24"/>
                <w:szCs w:val="24"/>
              </w:rPr>
            </w:pPr>
          </w:p>
        </w:tc>
        <w:tc>
          <w:tcPr>
            <w:tcW w:w="569"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c>
          <w:tcPr>
            <w:tcW w:w="378"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c>
          <w:tcPr>
            <w:tcW w:w="857"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r>
      <w:tr w:rsidR="0071611F">
        <w:trPr>
          <w:trHeight w:val="595"/>
          <w:jc w:val="center"/>
        </w:trPr>
        <w:tc>
          <w:tcPr>
            <w:tcW w:w="69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210</w:t>
            </w:r>
          </w:p>
        </w:tc>
        <w:tc>
          <w:tcPr>
            <w:tcW w:w="84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卫生健康支出</w:t>
            </w:r>
          </w:p>
        </w:tc>
        <w:tc>
          <w:tcPr>
            <w:tcW w:w="180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12.25</w:t>
            </w:r>
          </w:p>
        </w:tc>
        <w:tc>
          <w:tcPr>
            <w:tcW w:w="156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12.25</w:t>
            </w:r>
          </w:p>
        </w:tc>
        <w:tc>
          <w:tcPr>
            <w:tcW w:w="1360" w:type="dxa"/>
            <w:tcBorders>
              <w:top w:val="single" w:sz="4" w:space="0" w:color="auto"/>
              <w:left w:val="single" w:sz="4" w:space="0" w:color="auto"/>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kern w:val="0"/>
                <w:sz w:val="24"/>
                <w:szCs w:val="24"/>
              </w:rPr>
            </w:pPr>
          </w:p>
        </w:tc>
        <w:tc>
          <w:tcPr>
            <w:tcW w:w="569"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c>
          <w:tcPr>
            <w:tcW w:w="378"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c>
          <w:tcPr>
            <w:tcW w:w="857"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r>
      <w:tr w:rsidR="0071611F">
        <w:trPr>
          <w:trHeight w:val="595"/>
          <w:jc w:val="center"/>
        </w:trPr>
        <w:tc>
          <w:tcPr>
            <w:tcW w:w="69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21011</w:t>
            </w:r>
          </w:p>
        </w:tc>
        <w:tc>
          <w:tcPr>
            <w:tcW w:w="84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行政事业单位医疗</w:t>
            </w:r>
          </w:p>
        </w:tc>
        <w:tc>
          <w:tcPr>
            <w:tcW w:w="180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12.25</w:t>
            </w:r>
          </w:p>
        </w:tc>
        <w:tc>
          <w:tcPr>
            <w:tcW w:w="156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12.25</w:t>
            </w:r>
          </w:p>
        </w:tc>
        <w:tc>
          <w:tcPr>
            <w:tcW w:w="1360" w:type="dxa"/>
            <w:tcBorders>
              <w:top w:val="single" w:sz="4" w:space="0" w:color="auto"/>
              <w:left w:val="single" w:sz="4" w:space="0" w:color="auto"/>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kern w:val="0"/>
                <w:sz w:val="24"/>
                <w:szCs w:val="24"/>
              </w:rPr>
            </w:pPr>
          </w:p>
        </w:tc>
        <w:tc>
          <w:tcPr>
            <w:tcW w:w="569"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c>
          <w:tcPr>
            <w:tcW w:w="378"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c>
          <w:tcPr>
            <w:tcW w:w="857"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r>
      <w:tr w:rsidR="0071611F">
        <w:trPr>
          <w:trHeight w:val="595"/>
          <w:jc w:val="center"/>
        </w:trPr>
        <w:tc>
          <w:tcPr>
            <w:tcW w:w="69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2101101</w:t>
            </w:r>
          </w:p>
        </w:tc>
        <w:tc>
          <w:tcPr>
            <w:tcW w:w="84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行政单位医疗</w:t>
            </w:r>
          </w:p>
        </w:tc>
        <w:tc>
          <w:tcPr>
            <w:tcW w:w="180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12.25</w:t>
            </w:r>
          </w:p>
        </w:tc>
        <w:tc>
          <w:tcPr>
            <w:tcW w:w="156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12.25</w:t>
            </w:r>
          </w:p>
        </w:tc>
        <w:tc>
          <w:tcPr>
            <w:tcW w:w="1360" w:type="dxa"/>
            <w:tcBorders>
              <w:top w:val="single" w:sz="4" w:space="0" w:color="auto"/>
              <w:left w:val="single" w:sz="4" w:space="0" w:color="auto"/>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kern w:val="0"/>
                <w:sz w:val="24"/>
                <w:szCs w:val="24"/>
              </w:rPr>
            </w:pPr>
          </w:p>
        </w:tc>
        <w:tc>
          <w:tcPr>
            <w:tcW w:w="569"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c>
          <w:tcPr>
            <w:tcW w:w="378"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c>
          <w:tcPr>
            <w:tcW w:w="857"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r>
      <w:tr w:rsidR="0071611F">
        <w:trPr>
          <w:trHeight w:val="595"/>
          <w:jc w:val="center"/>
        </w:trPr>
        <w:tc>
          <w:tcPr>
            <w:tcW w:w="69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221</w:t>
            </w:r>
          </w:p>
        </w:tc>
        <w:tc>
          <w:tcPr>
            <w:tcW w:w="84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住房保障支出</w:t>
            </w:r>
          </w:p>
        </w:tc>
        <w:tc>
          <w:tcPr>
            <w:tcW w:w="180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22.12</w:t>
            </w:r>
          </w:p>
        </w:tc>
        <w:tc>
          <w:tcPr>
            <w:tcW w:w="156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22.12</w:t>
            </w:r>
          </w:p>
        </w:tc>
        <w:tc>
          <w:tcPr>
            <w:tcW w:w="1360" w:type="dxa"/>
            <w:tcBorders>
              <w:top w:val="single" w:sz="4" w:space="0" w:color="auto"/>
              <w:left w:val="single" w:sz="4" w:space="0" w:color="auto"/>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kern w:val="0"/>
                <w:sz w:val="24"/>
                <w:szCs w:val="24"/>
              </w:rPr>
            </w:pPr>
          </w:p>
        </w:tc>
        <w:tc>
          <w:tcPr>
            <w:tcW w:w="569"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c>
          <w:tcPr>
            <w:tcW w:w="378"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c>
          <w:tcPr>
            <w:tcW w:w="857"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r>
      <w:tr w:rsidR="0071611F">
        <w:trPr>
          <w:trHeight w:val="595"/>
          <w:jc w:val="center"/>
        </w:trPr>
        <w:tc>
          <w:tcPr>
            <w:tcW w:w="69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22102</w:t>
            </w:r>
          </w:p>
        </w:tc>
        <w:tc>
          <w:tcPr>
            <w:tcW w:w="84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住房改革支出</w:t>
            </w:r>
          </w:p>
        </w:tc>
        <w:tc>
          <w:tcPr>
            <w:tcW w:w="180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22.12</w:t>
            </w:r>
          </w:p>
        </w:tc>
        <w:tc>
          <w:tcPr>
            <w:tcW w:w="156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22.12</w:t>
            </w:r>
          </w:p>
        </w:tc>
        <w:tc>
          <w:tcPr>
            <w:tcW w:w="1360" w:type="dxa"/>
            <w:tcBorders>
              <w:top w:val="single" w:sz="4" w:space="0" w:color="auto"/>
              <w:left w:val="single" w:sz="4" w:space="0" w:color="auto"/>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kern w:val="0"/>
                <w:sz w:val="24"/>
                <w:szCs w:val="24"/>
              </w:rPr>
            </w:pPr>
          </w:p>
        </w:tc>
        <w:tc>
          <w:tcPr>
            <w:tcW w:w="569"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c>
          <w:tcPr>
            <w:tcW w:w="378"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c>
          <w:tcPr>
            <w:tcW w:w="857"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r>
      <w:tr w:rsidR="0071611F">
        <w:trPr>
          <w:trHeight w:val="595"/>
          <w:jc w:val="center"/>
        </w:trPr>
        <w:tc>
          <w:tcPr>
            <w:tcW w:w="69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2210201</w:t>
            </w:r>
          </w:p>
        </w:tc>
        <w:tc>
          <w:tcPr>
            <w:tcW w:w="84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住房公积金</w:t>
            </w:r>
          </w:p>
        </w:tc>
        <w:tc>
          <w:tcPr>
            <w:tcW w:w="180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22.12</w:t>
            </w:r>
          </w:p>
        </w:tc>
        <w:tc>
          <w:tcPr>
            <w:tcW w:w="156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22.12</w:t>
            </w:r>
          </w:p>
        </w:tc>
        <w:tc>
          <w:tcPr>
            <w:tcW w:w="1360" w:type="dxa"/>
            <w:tcBorders>
              <w:top w:val="single" w:sz="4" w:space="0" w:color="auto"/>
              <w:left w:val="single" w:sz="4" w:space="0" w:color="auto"/>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kern w:val="0"/>
                <w:sz w:val="24"/>
                <w:szCs w:val="24"/>
              </w:rPr>
            </w:pPr>
          </w:p>
        </w:tc>
        <w:tc>
          <w:tcPr>
            <w:tcW w:w="569"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c>
          <w:tcPr>
            <w:tcW w:w="378"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c>
          <w:tcPr>
            <w:tcW w:w="857"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r>
      <w:tr w:rsidR="0071611F">
        <w:trPr>
          <w:trHeight w:val="595"/>
          <w:jc w:val="center"/>
        </w:trPr>
        <w:tc>
          <w:tcPr>
            <w:tcW w:w="69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229</w:t>
            </w:r>
          </w:p>
        </w:tc>
        <w:tc>
          <w:tcPr>
            <w:tcW w:w="84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其他支出</w:t>
            </w:r>
          </w:p>
        </w:tc>
        <w:tc>
          <w:tcPr>
            <w:tcW w:w="180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321.25</w:t>
            </w:r>
          </w:p>
        </w:tc>
        <w:tc>
          <w:tcPr>
            <w:tcW w:w="548"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c>
          <w:tcPr>
            <w:tcW w:w="136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321.25</w:t>
            </w:r>
          </w:p>
        </w:tc>
        <w:tc>
          <w:tcPr>
            <w:tcW w:w="569"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c>
          <w:tcPr>
            <w:tcW w:w="378"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c>
          <w:tcPr>
            <w:tcW w:w="857"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r>
      <w:tr w:rsidR="0071611F">
        <w:trPr>
          <w:trHeight w:val="595"/>
          <w:jc w:val="center"/>
        </w:trPr>
        <w:tc>
          <w:tcPr>
            <w:tcW w:w="69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22960</w:t>
            </w:r>
          </w:p>
        </w:tc>
        <w:tc>
          <w:tcPr>
            <w:tcW w:w="84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彩票公益金安排的支出</w:t>
            </w:r>
          </w:p>
        </w:tc>
        <w:tc>
          <w:tcPr>
            <w:tcW w:w="180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321.25</w:t>
            </w:r>
          </w:p>
        </w:tc>
        <w:tc>
          <w:tcPr>
            <w:tcW w:w="548"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c>
          <w:tcPr>
            <w:tcW w:w="136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321.25</w:t>
            </w:r>
          </w:p>
        </w:tc>
        <w:tc>
          <w:tcPr>
            <w:tcW w:w="569"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c>
          <w:tcPr>
            <w:tcW w:w="378"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c>
          <w:tcPr>
            <w:tcW w:w="857"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r>
      <w:tr w:rsidR="0071611F">
        <w:trPr>
          <w:trHeight w:val="595"/>
          <w:jc w:val="center"/>
        </w:trPr>
        <w:tc>
          <w:tcPr>
            <w:tcW w:w="69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2296002</w:t>
            </w:r>
          </w:p>
        </w:tc>
        <w:tc>
          <w:tcPr>
            <w:tcW w:w="84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用于社会福利的彩票公益金支出</w:t>
            </w:r>
          </w:p>
        </w:tc>
        <w:tc>
          <w:tcPr>
            <w:tcW w:w="180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17.31</w:t>
            </w:r>
          </w:p>
        </w:tc>
        <w:tc>
          <w:tcPr>
            <w:tcW w:w="548"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c>
          <w:tcPr>
            <w:tcW w:w="136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17.31</w:t>
            </w:r>
          </w:p>
        </w:tc>
        <w:tc>
          <w:tcPr>
            <w:tcW w:w="569"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c>
          <w:tcPr>
            <w:tcW w:w="378"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c>
          <w:tcPr>
            <w:tcW w:w="857"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r>
      <w:tr w:rsidR="0071611F">
        <w:trPr>
          <w:trHeight w:val="595"/>
          <w:jc w:val="center"/>
        </w:trPr>
        <w:tc>
          <w:tcPr>
            <w:tcW w:w="69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2296006</w:t>
            </w:r>
          </w:p>
        </w:tc>
        <w:tc>
          <w:tcPr>
            <w:tcW w:w="84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用于残疾人事业的彩票公益金支出</w:t>
            </w:r>
          </w:p>
        </w:tc>
        <w:tc>
          <w:tcPr>
            <w:tcW w:w="180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303.94</w:t>
            </w:r>
          </w:p>
        </w:tc>
        <w:tc>
          <w:tcPr>
            <w:tcW w:w="548"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c>
          <w:tcPr>
            <w:tcW w:w="1360" w:type="dxa"/>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303.94</w:t>
            </w:r>
          </w:p>
        </w:tc>
        <w:tc>
          <w:tcPr>
            <w:tcW w:w="569"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c>
          <w:tcPr>
            <w:tcW w:w="378"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c>
          <w:tcPr>
            <w:tcW w:w="857" w:type="pct"/>
            <w:tcBorders>
              <w:top w:val="single" w:sz="4" w:space="0" w:color="auto"/>
              <w:left w:val="single" w:sz="4" w:space="0" w:color="auto"/>
              <w:bottom w:val="single" w:sz="4" w:space="0" w:color="auto"/>
              <w:right w:val="single" w:sz="4" w:space="0" w:color="auto"/>
            </w:tcBorders>
            <w:noWrap/>
            <w:vAlign w:val="center"/>
          </w:tcPr>
          <w:p w:rsidR="0071611F" w:rsidRDefault="0071611F">
            <w:pPr>
              <w:widowControl/>
              <w:jc w:val="right"/>
              <w:rPr>
                <w:rFonts w:ascii="Times New Roman" w:eastAsia="仿宋_GB2312" w:hAnsi="Times New Roman" w:cs="Times New Roman"/>
                <w:kern w:val="0"/>
                <w:sz w:val="24"/>
                <w:szCs w:val="24"/>
              </w:rPr>
            </w:pPr>
          </w:p>
        </w:tc>
      </w:tr>
    </w:tbl>
    <w:p w:rsidR="0071611F" w:rsidRDefault="00000000">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rsidR="0071611F"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71611F" w:rsidRDefault="0071611F">
      <w:pPr>
        <w:widowControl/>
        <w:spacing w:line="400" w:lineRule="exact"/>
        <w:jc w:val="center"/>
        <w:textAlignment w:val="center"/>
        <w:rPr>
          <w:rFonts w:ascii="Times New Roman" w:eastAsia="黑体" w:hAnsi="Times New Roman" w:cs="Times New Roman"/>
          <w:color w:val="000000"/>
          <w:kern w:val="0"/>
          <w:sz w:val="32"/>
          <w:szCs w:val="32"/>
          <w:lang w:bidi="ar"/>
        </w:rPr>
      </w:pPr>
    </w:p>
    <w:p w:rsidR="0071611F"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财政拨款收入支出决算总表</w:t>
      </w:r>
    </w:p>
    <w:p w:rsidR="0071611F"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71611F" w:rsidRDefault="00000000">
      <w:pPr>
        <w:widowControl/>
        <w:tabs>
          <w:tab w:val="left" w:pos="3595"/>
          <w:tab w:val="left" w:pos="4031"/>
          <w:tab w:val="left" w:pos="5109"/>
          <w:tab w:val="left" w:pos="9152"/>
          <w:tab w:val="left" w:pos="9587"/>
          <w:tab w:val="left" w:pos="11160"/>
          <w:tab w:val="left" w:pos="12554"/>
          <w:tab w:val="left" w:pos="13948"/>
        </w:tabs>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祁阳市残疾人联合会</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ayout w:type="fixed"/>
        <w:tblLook w:val="04A0" w:firstRow="1" w:lastRow="0" w:firstColumn="1" w:lastColumn="0" w:noHBand="0" w:noVBand="1"/>
      </w:tblPr>
      <w:tblGrid>
        <w:gridCol w:w="3516"/>
        <w:gridCol w:w="616"/>
        <w:gridCol w:w="931"/>
        <w:gridCol w:w="2637"/>
        <w:gridCol w:w="616"/>
        <w:gridCol w:w="924"/>
        <w:gridCol w:w="1560"/>
        <w:gridCol w:w="1556"/>
        <w:gridCol w:w="1864"/>
      </w:tblGrid>
      <w:tr w:rsidR="0071611F">
        <w:trPr>
          <w:trHeight w:val="402"/>
          <w:jc w:val="center"/>
        </w:trPr>
        <w:tc>
          <w:tcPr>
            <w:tcW w:w="506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71611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9157" w:type="dxa"/>
            <w:gridSpan w:val="6"/>
            <w:tcBorders>
              <w:top w:val="single" w:sz="4" w:space="0" w:color="auto"/>
              <w:left w:val="nil"/>
              <w:bottom w:val="single" w:sz="4" w:space="0" w:color="auto"/>
              <w:right w:val="single" w:sz="4" w:space="0" w:color="auto"/>
            </w:tcBorders>
            <w:shd w:val="clear" w:color="000000" w:fill="FFFFFF"/>
            <w:noWrap/>
            <w:vAlign w:val="center"/>
          </w:tcPr>
          <w:p w:rsidR="0071611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71611F">
        <w:trPr>
          <w:trHeight w:val="630"/>
          <w:jc w:val="center"/>
        </w:trPr>
        <w:tc>
          <w:tcPr>
            <w:tcW w:w="3516" w:type="dxa"/>
            <w:tcBorders>
              <w:top w:val="nil"/>
              <w:left w:val="single" w:sz="4" w:space="0" w:color="auto"/>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61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931"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2637"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61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924"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560" w:type="dxa"/>
            <w:tcBorders>
              <w:top w:val="nil"/>
              <w:left w:val="nil"/>
              <w:bottom w:val="single" w:sz="4" w:space="0" w:color="auto"/>
              <w:right w:val="single" w:sz="4" w:space="0" w:color="auto"/>
            </w:tcBorders>
            <w:vAlign w:val="center"/>
          </w:tcPr>
          <w:p w:rsidR="0071611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1556" w:type="dxa"/>
            <w:tcBorders>
              <w:top w:val="nil"/>
              <w:left w:val="nil"/>
              <w:bottom w:val="single" w:sz="4" w:space="0" w:color="auto"/>
              <w:right w:val="single" w:sz="4" w:space="0" w:color="auto"/>
            </w:tcBorders>
            <w:vAlign w:val="center"/>
          </w:tcPr>
          <w:p w:rsidR="0071611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2"/>
              </w:rPr>
              <w:t>政府性基金预算财政拨款</w:t>
            </w:r>
          </w:p>
        </w:tc>
        <w:tc>
          <w:tcPr>
            <w:tcW w:w="1864" w:type="dxa"/>
            <w:tcBorders>
              <w:top w:val="nil"/>
              <w:left w:val="nil"/>
              <w:bottom w:val="single" w:sz="4" w:space="0" w:color="auto"/>
              <w:right w:val="single" w:sz="4" w:space="0" w:color="auto"/>
            </w:tcBorders>
            <w:vAlign w:val="center"/>
          </w:tcPr>
          <w:p w:rsidR="0071611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71611F">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61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31"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2637"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61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24"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1560"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155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1864"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71611F">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61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931"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1191.15</w:t>
            </w:r>
            <w:r>
              <w:rPr>
                <w:rFonts w:ascii="Times New Roman" w:eastAsia="仿宋_GB2312" w:hAnsi="Times New Roman" w:cs="Times New Roman"/>
                <w:kern w:val="0"/>
                <w:sz w:val="22"/>
              </w:rPr>
              <w:t xml:space="preserve">　</w:t>
            </w:r>
          </w:p>
        </w:tc>
        <w:tc>
          <w:tcPr>
            <w:tcW w:w="263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61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15</w:t>
            </w:r>
          </w:p>
        </w:tc>
        <w:tc>
          <w:tcPr>
            <w:tcW w:w="924"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60"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5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64"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71611F">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61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931"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321.25</w:t>
            </w:r>
            <w:r>
              <w:rPr>
                <w:rFonts w:ascii="Times New Roman" w:eastAsia="仿宋_GB2312" w:hAnsi="Times New Roman" w:cs="Times New Roman"/>
                <w:kern w:val="0"/>
                <w:sz w:val="22"/>
              </w:rPr>
              <w:t xml:space="preserve">　</w:t>
            </w:r>
          </w:p>
        </w:tc>
        <w:tc>
          <w:tcPr>
            <w:tcW w:w="263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二、外交支出</w:t>
            </w:r>
          </w:p>
        </w:tc>
        <w:tc>
          <w:tcPr>
            <w:tcW w:w="61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16</w:t>
            </w:r>
          </w:p>
        </w:tc>
        <w:tc>
          <w:tcPr>
            <w:tcW w:w="924"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60"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5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64"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71611F">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61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931"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三、国防支出</w:t>
            </w:r>
          </w:p>
        </w:tc>
        <w:tc>
          <w:tcPr>
            <w:tcW w:w="61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w:t>
            </w:r>
          </w:p>
        </w:tc>
        <w:tc>
          <w:tcPr>
            <w:tcW w:w="924"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60"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5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64"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71611F">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931"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四、公共安全支出</w:t>
            </w:r>
          </w:p>
        </w:tc>
        <w:tc>
          <w:tcPr>
            <w:tcW w:w="61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18</w:t>
            </w:r>
          </w:p>
        </w:tc>
        <w:tc>
          <w:tcPr>
            <w:tcW w:w="924"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60"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5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64"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71611F">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931"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五、教育支出</w:t>
            </w:r>
          </w:p>
        </w:tc>
        <w:tc>
          <w:tcPr>
            <w:tcW w:w="61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19</w:t>
            </w:r>
          </w:p>
        </w:tc>
        <w:tc>
          <w:tcPr>
            <w:tcW w:w="924"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60"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5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64"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71611F">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w:t>
            </w:r>
          </w:p>
        </w:tc>
        <w:tc>
          <w:tcPr>
            <w:tcW w:w="931"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7" w:type="dxa"/>
            <w:tcBorders>
              <w:top w:val="nil"/>
              <w:left w:val="nil"/>
              <w:bottom w:val="single" w:sz="4" w:space="0" w:color="auto"/>
              <w:right w:val="single" w:sz="4" w:space="0" w:color="auto"/>
            </w:tcBorders>
            <w:noWrap/>
            <w:vAlign w:val="center"/>
          </w:tcPr>
          <w:p w:rsidR="0071611F" w:rsidRDefault="00000000">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hint="eastAsia"/>
                <w:color w:val="000000"/>
                <w:kern w:val="0"/>
                <w:sz w:val="22"/>
                <w:lang w:bidi="ar"/>
              </w:rPr>
              <w:t>八、社会保障和就业支出</w:t>
            </w:r>
          </w:p>
        </w:tc>
        <w:tc>
          <w:tcPr>
            <w:tcW w:w="61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w:t>
            </w:r>
          </w:p>
        </w:tc>
        <w:tc>
          <w:tcPr>
            <w:tcW w:w="924" w:type="dxa"/>
            <w:tcBorders>
              <w:top w:val="nil"/>
              <w:left w:val="nil"/>
              <w:bottom w:val="single" w:sz="4" w:space="0" w:color="auto"/>
              <w:right w:val="single" w:sz="4" w:space="0" w:color="auto"/>
            </w:tcBorders>
            <w:noWrap/>
            <w:vAlign w:val="center"/>
          </w:tcPr>
          <w:p w:rsidR="0071611F" w:rsidRDefault="00000000">
            <w:pPr>
              <w:jc w:val="right"/>
              <w:rPr>
                <w:rFonts w:ascii="Times New Roman" w:eastAsia="仿宋_GB2312" w:hAnsi="Times New Roman" w:cs="Times New Roman"/>
                <w:kern w:val="0"/>
                <w:sz w:val="22"/>
              </w:rPr>
            </w:pPr>
            <w:r>
              <w:rPr>
                <w:rFonts w:ascii="Times New Roman" w:eastAsia="仿宋_GB2312" w:hAnsi="Times New Roman" w:cs="Times New Roman" w:hint="eastAsia"/>
                <w:color w:val="000000"/>
                <w:sz w:val="22"/>
              </w:rPr>
              <w:t>1156.78</w:t>
            </w:r>
          </w:p>
        </w:tc>
        <w:tc>
          <w:tcPr>
            <w:tcW w:w="1560" w:type="dxa"/>
            <w:tcBorders>
              <w:top w:val="nil"/>
              <w:left w:val="nil"/>
              <w:bottom w:val="single" w:sz="4" w:space="0" w:color="auto"/>
              <w:right w:val="single" w:sz="4" w:space="0" w:color="auto"/>
            </w:tcBorders>
            <w:noWrap/>
            <w:vAlign w:val="center"/>
          </w:tcPr>
          <w:p w:rsidR="0071611F" w:rsidRDefault="00000000">
            <w:pPr>
              <w:jc w:val="right"/>
              <w:rPr>
                <w:rFonts w:ascii="Times New Roman" w:eastAsia="仿宋_GB2312" w:hAnsi="Times New Roman" w:cs="Times New Roman"/>
                <w:kern w:val="0"/>
                <w:sz w:val="22"/>
              </w:rPr>
            </w:pPr>
            <w:r>
              <w:rPr>
                <w:rFonts w:ascii="Times New Roman" w:eastAsia="仿宋_GB2312" w:hAnsi="Times New Roman" w:cs="Times New Roman" w:hint="eastAsia"/>
                <w:color w:val="000000"/>
                <w:sz w:val="22"/>
              </w:rPr>
              <w:t>1156.78</w:t>
            </w:r>
          </w:p>
        </w:tc>
        <w:tc>
          <w:tcPr>
            <w:tcW w:w="155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64"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71611F">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8</w:t>
            </w:r>
          </w:p>
        </w:tc>
        <w:tc>
          <w:tcPr>
            <w:tcW w:w="931"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7" w:type="dxa"/>
            <w:tcBorders>
              <w:top w:val="nil"/>
              <w:left w:val="nil"/>
              <w:bottom w:val="single" w:sz="4" w:space="0" w:color="auto"/>
              <w:right w:val="single" w:sz="4" w:space="0" w:color="auto"/>
            </w:tcBorders>
            <w:noWrap/>
            <w:vAlign w:val="center"/>
          </w:tcPr>
          <w:p w:rsidR="0071611F" w:rsidRDefault="00000000">
            <w:pPr>
              <w:jc w:val="left"/>
              <w:rPr>
                <w:rFonts w:ascii="Times New Roman" w:eastAsia="仿宋_GB2312" w:hAnsi="Times New Roman" w:cs="Times New Roman"/>
                <w:kern w:val="0"/>
                <w:sz w:val="22"/>
              </w:rPr>
            </w:pPr>
            <w:r>
              <w:rPr>
                <w:rFonts w:ascii="Times New Roman" w:eastAsia="仿宋_GB2312" w:hAnsi="Times New Roman" w:cs="Times New Roman" w:hint="eastAsia"/>
                <w:color w:val="000000"/>
                <w:sz w:val="22"/>
              </w:rPr>
              <w:t>九、卫生健康支出</w:t>
            </w:r>
          </w:p>
        </w:tc>
        <w:tc>
          <w:tcPr>
            <w:tcW w:w="61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22</w:t>
            </w:r>
          </w:p>
        </w:tc>
        <w:tc>
          <w:tcPr>
            <w:tcW w:w="924" w:type="dxa"/>
            <w:tcBorders>
              <w:top w:val="nil"/>
              <w:left w:val="nil"/>
              <w:bottom w:val="single" w:sz="4" w:space="0" w:color="auto"/>
              <w:right w:val="single" w:sz="4" w:space="0" w:color="auto"/>
            </w:tcBorders>
            <w:noWrap/>
            <w:vAlign w:val="center"/>
          </w:tcPr>
          <w:p w:rsidR="0071611F" w:rsidRDefault="00000000">
            <w:pPr>
              <w:jc w:val="right"/>
              <w:rPr>
                <w:rFonts w:ascii="Times New Roman" w:eastAsia="仿宋_GB2312" w:hAnsi="Times New Roman" w:cs="Times New Roman"/>
                <w:kern w:val="0"/>
                <w:sz w:val="22"/>
              </w:rPr>
            </w:pPr>
            <w:r>
              <w:rPr>
                <w:rFonts w:ascii="Times New Roman" w:eastAsia="仿宋_GB2312" w:hAnsi="Times New Roman" w:cs="Times New Roman" w:hint="eastAsia"/>
                <w:color w:val="000000"/>
                <w:sz w:val="22"/>
              </w:rPr>
              <w:t>12.25</w:t>
            </w:r>
          </w:p>
        </w:tc>
        <w:tc>
          <w:tcPr>
            <w:tcW w:w="1560" w:type="dxa"/>
            <w:tcBorders>
              <w:top w:val="nil"/>
              <w:left w:val="nil"/>
              <w:bottom w:val="single" w:sz="4" w:space="0" w:color="auto"/>
              <w:right w:val="single" w:sz="4" w:space="0" w:color="auto"/>
            </w:tcBorders>
            <w:noWrap/>
            <w:vAlign w:val="center"/>
          </w:tcPr>
          <w:p w:rsidR="0071611F" w:rsidRDefault="00000000">
            <w:pPr>
              <w:jc w:val="right"/>
              <w:rPr>
                <w:rFonts w:ascii="Times New Roman" w:eastAsia="仿宋_GB2312" w:hAnsi="Times New Roman" w:cs="Times New Roman"/>
                <w:kern w:val="0"/>
                <w:sz w:val="22"/>
              </w:rPr>
            </w:pPr>
            <w:r>
              <w:rPr>
                <w:rFonts w:ascii="Times New Roman" w:eastAsia="仿宋_GB2312" w:hAnsi="Times New Roman" w:cs="Times New Roman" w:hint="eastAsia"/>
                <w:color w:val="000000"/>
                <w:sz w:val="22"/>
              </w:rPr>
              <w:t>12.25</w:t>
            </w:r>
          </w:p>
        </w:tc>
        <w:tc>
          <w:tcPr>
            <w:tcW w:w="155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64"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71611F">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71611F" w:rsidRDefault="0071611F">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9</w:t>
            </w:r>
          </w:p>
        </w:tc>
        <w:tc>
          <w:tcPr>
            <w:tcW w:w="931" w:type="dxa"/>
            <w:tcBorders>
              <w:top w:val="nil"/>
              <w:left w:val="nil"/>
              <w:bottom w:val="single" w:sz="4" w:space="0" w:color="auto"/>
              <w:right w:val="single" w:sz="4" w:space="0" w:color="auto"/>
            </w:tcBorders>
            <w:noWrap/>
            <w:vAlign w:val="center"/>
          </w:tcPr>
          <w:p w:rsidR="0071611F" w:rsidRDefault="0071611F">
            <w:pPr>
              <w:widowControl/>
              <w:jc w:val="left"/>
              <w:rPr>
                <w:rFonts w:ascii="Times New Roman" w:eastAsia="仿宋_GB2312" w:hAnsi="Times New Roman" w:cs="Times New Roman"/>
                <w:kern w:val="0"/>
                <w:sz w:val="22"/>
              </w:rPr>
            </w:pPr>
          </w:p>
        </w:tc>
        <w:tc>
          <w:tcPr>
            <w:tcW w:w="2637" w:type="dxa"/>
            <w:tcBorders>
              <w:top w:val="nil"/>
              <w:left w:val="nil"/>
              <w:bottom w:val="single" w:sz="4" w:space="0" w:color="auto"/>
              <w:right w:val="single" w:sz="4" w:space="0" w:color="auto"/>
            </w:tcBorders>
            <w:noWrap/>
            <w:vAlign w:val="center"/>
          </w:tcPr>
          <w:p w:rsidR="0071611F" w:rsidRDefault="00000000">
            <w:pPr>
              <w:widowControl/>
              <w:jc w:val="left"/>
              <w:textAlignment w:val="center"/>
              <w:rPr>
                <w:rFonts w:ascii="Times New Roman" w:eastAsia="仿宋_GB2312" w:hAnsi="Times New Roman" w:cs="Times New Roman"/>
                <w:kern w:val="0"/>
                <w:sz w:val="22"/>
              </w:rPr>
            </w:pPr>
            <w:r>
              <w:rPr>
                <w:rFonts w:ascii="Times New Roman" w:eastAsia="仿宋_GB2312" w:hAnsi="Times New Roman" w:cs="Times New Roman" w:hint="eastAsia"/>
                <w:color w:val="000000"/>
                <w:kern w:val="0"/>
                <w:sz w:val="24"/>
                <w:szCs w:val="24"/>
                <w:lang w:bidi="ar"/>
              </w:rPr>
              <w:t>十九、住房保障支出</w:t>
            </w:r>
          </w:p>
        </w:tc>
        <w:tc>
          <w:tcPr>
            <w:tcW w:w="61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23</w:t>
            </w:r>
          </w:p>
        </w:tc>
        <w:tc>
          <w:tcPr>
            <w:tcW w:w="924" w:type="dxa"/>
            <w:tcBorders>
              <w:top w:val="nil"/>
              <w:left w:val="nil"/>
              <w:bottom w:val="single" w:sz="4" w:space="0" w:color="auto"/>
              <w:right w:val="single" w:sz="4" w:space="0" w:color="auto"/>
            </w:tcBorders>
            <w:noWrap/>
            <w:vAlign w:val="center"/>
          </w:tcPr>
          <w:p w:rsidR="0071611F" w:rsidRDefault="00000000">
            <w:pPr>
              <w:jc w:val="right"/>
              <w:rPr>
                <w:rFonts w:ascii="Times New Roman" w:eastAsia="仿宋_GB2312" w:hAnsi="Times New Roman" w:cs="Times New Roman"/>
                <w:kern w:val="0"/>
                <w:sz w:val="22"/>
              </w:rPr>
            </w:pPr>
            <w:r>
              <w:rPr>
                <w:rFonts w:ascii="Times New Roman" w:eastAsia="仿宋_GB2312" w:hAnsi="Times New Roman" w:cs="Times New Roman" w:hint="eastAsia"/>
                <w:bCs/>
                <w:color w:val="000000"/>
                <w:sz w:val="22"/>
              </w:rPr>
              <w:t>22.12</w:t>
            </w:r>
          </w:p>
        </w:tc>
        <w:tc>
          <w:tcPr>
            <w:tcW w:w="1560" w:type="dxa"/>
            <w:tcBorders>
              <w:top w:val="nil"/>
              <w:left w:val="nil"/>
              <w:bottom w:val="single" w:sz="4" w:space="0" w:color="auto"/>
              <w:right w:val="single" w:sz="4" w:space="0" w:color="auto"/>
            </w:tcBorders>
            <w:noWrap/>
            <w:vAlign w:val="center"/>
          </w:tcPr>
          <w:p w:rsidR="0071611F" w:rsidRDefault="00000000">
            <w:pPr>
              <w:jc w:val="right"/>
              <w:rPr>
                <w:rFonts w:ascii="Times New Roman" w:eastAsia="仿宋_GB2312" w:hAnsi="Times New Roman" w:cs="Times New Roman"/>
                <w:kern w:val="0"/>
                <w:sz w:val="22"/>
              </w:rPr>
            </w:pPr>
            <w:r>
              <w:rPr>
                <w:rFonts w:ascii="Times New Roman" w:eastAsia="仿宋_GB2312" w:hAnsi="Times New Roman" w:cs="Times New Roman" w:hint="eastAsia"/>
                <w:bCs/>
                <w:color w:val="000000"/>
                <w:sz w:val="22"/>
              </w:rPr>
              <w:t>22.12</w:t>
            </w:r>
          </w:p>
        </w:tc>
        <w:tc>
          <w:tcPr>
            <w:tcW w:w="1556" w:type="dxa"/>
            <w:tcBorders>
              <w:top w:val="nil"/>
              <w:left w:val="nil"/>
              <w:bottom w:val="single" w:sz="4" w:space="0" w:color="auto"/>
              <w:right w:val="single" w:sz="4" w:space="0" w:color="auto"/>
            </w:tcBorders>
            <w:noWrap/>
            <w:vAlign w:val="center"/>
          </w:tcPr>
          <w:p w:rsidR="0071611F" w:rsidRDefault="0071611F">
            <w:pPr>
              <w:widowControl/>
              <w:jc w:val="center"/>
              <w:rPr>
                <w:rFonts w:ascii="Times New Roman" w:eastAsia="仿宋_GB2312" w:hAnsi="Times New Roman" w:cs="Times New Roman"/>
                <w:kern w:val="0"/>
                <w:sz w:val="22"/>
              </w:rPr>
            </w:pPr>
          </w:p>
        </w:tc>
        <w:tc>
          <w:tcPr>
            <w:tcW w:w="1864" w:type="dxa"/>
            <w:tcBorders>
              <w:top w:val="nil"/>
              <w:left w:val="nil"/>
              <w:bottom w:val="single" w:sz="4" w:space="0" w:color="auto"/>
              <w:right w:val="single" w:sz="4" w:space="0" w:color="auto"/>
            </w:tcBorders>
            <w:noWrap/>
            <w:vAlign w:val="center"/>
          </w:tcPr>
          <w:p w:rsidR="0071611F" w:rsidRDefault="0071611F">
            <w:pPr>
              <w:widowControl/>
              <w:jc w:val="center"/>
              <w:rPr>
                <w:rFonts w:ascii="Times New Roman" w:eastAsia="仿宋_GB2312" w:hAnsi="Times New Roman" w:cs="Times New Roman"/>
                <w:kern w:val="0"/>
                <w:sz w:val="22"/>
              </w:rPr>
            </w:pPr>
          </w:p>
        </w:tc>
      </w:tr>
      <w:tr w:rsidR="0071611F">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71611F" w:rsidRDefault="0071611F">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10</w:t>
            </w:r>
          </w:p>
        </w:tc>
        <w:tc>
          <w:tcPr>
            <w:tcW w:w="931" w:type="dxa"/>
            <w:tcBorders>
              <w:top w:val="nil"/>
              <w:left w:val="nil"/>
              <w:bottom w:val="single" w:sz="4" w:space="0" w:color="auto"/>
              <w:right w:val="single" w:sz="4" w:space="0" w:color="auto"/>
            </w:tcBorders>
            <w:noWrap/>
            <w:vAlign w:val="center"/>
          </w:tcPr>
          <w:p w:rsidR="0071611F" w:rsidRDefault="0071611F">
            <w:pPr>
              <w:widowControl/>
              <w:jc w:val="left"/>
              <w:rPr>
                <w:rFonts w:ascii="Times New Roman" w:eastAsia="仿宋_GB2312" w:hAnsi="Times New Roman" w:cs="Times New Roman"/>
                <w:kern w:val="0"/>
                <w:sz w:val="22"/>
              </w:rPr>
            </w:pPr>
          </w:p>
        </w:tc>
        <w:tc>
          <w:tcPr>
            <w:tcW w:w="2637" w:type="dxa"/>
            <w:tcBorders>
              <w:top w:val="nil"/>
              <w:left w:val="nil"/>
              <w:bottom w:val="single" w:sz="4" w:space="0" w:color="auto"/>
              <w:right w:val="single" w:sz="4" w:space="0" w:color="auto"/>
            </w:tcBorders>
            <w:noWrap/>
            <w:vAlign w:val="center"/>
          </w:tcPr>
          <w:p w:rsidR="0071611F" w:rsidRDefault="00000000">
            <w:pPr>
              <w:widowControl/>
              <w:jc w:val="left"/>
              <w:textAlignment w:val="center"/>
              <w:rPr>
                <w:rFonts w:ascii="Times New Roman" w:eastAsia="仿宋_GB2312" w:hAnsi="Times New Roman" w:cs="Times New Roman"/>
                <w:kern w:val="0"/>
                <w:sz w:val="22"/>
              </w:rPr>
            </w:pPr>
            <w:r>
              <w:rPr>
                <w:rFonts w:ascii="Times New Roman" w:eastAsia="仿宋_GB2312" w:hAnsi="Times New Roman" w:cs="Times New Roman" w:hint="eastAsia"/>
                <w:color w:val="000000"/>
                <w:kern w:val="0"/>
                <w:sz w:val="24"/>
                <w:szCs w:val="24"/>
                <w:lang w:bidi="ar"/>
              </w:rPr>
              <w:t>二十三、其他支出</w:t>
            </w:r>
          </w:p>
        </w:tc>
        <w:tc>
          <w:tcPr>
            <w:tcW w:w="61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24</w:t>
            </w:r>
          </w:p>
        </w:tc>
        <w:tc>
          <w:tcPr>
            <w:tcW w:w="924" w:type="dxa"/>
            <w:tcBorders>
              <w:top w:val="nil"/>
              <w:left w:val="nil"/>
              <w:bottom w:val="single" w:sz="4" w:space="0" w:color="auto"/>
              <w:right w:val="single" w:sz="4" w:space="0" w:color="auto"/>
            </w:tcBorders>
            <w:noWrap/>
            <w:vAlign w:val="center"/>
          </w:tcPr>
          <w:p w:rsidR="0071611F" w:rsidRDefault="00000000">
            <w:pPr>
              <w:jc w:val="right"/>
              <w:rPr>
                <w:rFonts w:ascii="Times New Roman" w:eastAsia="仿宋_GB2312" w:hAnsi="Times New Roman" w:cs="Times New Roman"/>
                <w:kern w:val="0"/>
                <w:sz w:val="22"/>
              </w:rPr>
            </w:pPr>
            <w:r>
              <w:rPr>
                <w:rFonts w:ascii="Times New Roman" w:eastAsia="仿宋_GB2312" w:hAnsi="Times New Roman" w:cs="Times New Roman" w:hint="eastAsia"/>
                <w:bCs/>
                <w:color w:val="000000"/>
                <w:sz w:val="22"/>
              </w:rPr>
              <w:t>321.25</w:t>
            </w:r>
          </w:p>
        </w:tc>
        <w:tc>
          <w:tcPr>
            <w:tcW w:w="1560" w:type="dxa"/>
            <w:tcBorders>
              <w:top w:val="nil"/>
              <w:left w:val="nil"/>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kern w:val="0"/>
                <w:sz w:val="22"/>
              </w:rPr>
            </w:pPr>
          </w:p>
        </w:tc>
        <w:tc>
          <w:tcPr>
            <w:tcW w:w="1556"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bCs/>
                <w:color w:val="000000"/>
                <w:sz w:val="22"/>
              </w:rPr>
              <w:t>321.25</w:t>
            </w:r>
          </w:p>
        </w:tc>
        <w:tc>
          <w:tcPr>
            <w:tcW w:w="1864" w:type="dxa"/>
            <w:tcBorders>
              <w:top w:val="nil"/>
              <w:left w:val="nil"/>
              <w:bottom w:val="single" w:sz="4" w:space="0" w:color="auto"/>
              <w:right w:val="single" w:sz="4" w:space="0" w:color="auto"/>
            </w:tcBorders>
            <w:noWrap/>
            <w:vAlign w:val="center"/>
          </w:tcPr>
          <w:p w:rsidR="0071611F" w:rsidRDefault="0071611F">
            <w:pPr>
              <w:widowControl/>
              <w:jc w:val="center"/>
              <w:rPr>
                <w:rFonts w:ascii="Times New Roman" w:eastAsia="仿宋_GB2312" w:hAnsi="Times New Roman" w:cs="Times New Roman"/>
                <w:kern w:val="0"/>
                <w:sz w:val="22"/>
              </w:rPr>
            </w:pPr>
          </w:p>
        </w:tc>
      </w:tr>
      <w:tr w:rsidR="0071611F">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61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11</w:t>
            </w:r>
          </w:p>
        </w:tc>
        <w:tc>
          <w:tcPr>
            <w:tcW w:w="931"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1512.4</w:t>
            </w:r>
            <w:r>
              <w:rPr>
                <w:rFonts w:ascii="Times New Roman" w:eastAsia="仿宋_GB2312" w:hAnsi="Times New Roman" w:cs="Times New Roman"/>
                <w:kern w:val="0"/>
                <w:sz w:val="22"/>
              </w:rPr>
              <w:t xml:space="preserve">　</w:t>
            </w:r>
          </w:p>
        </w:tc>
        <w:tc>
          <w:tcPr>
            <w:tcW w:w="2637"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61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r>
              <w:rPr>
                <w:rFonts w:ascii="Times New Roman" w:eastAsia="仿宋_GB2312" w:hAnsi="Times New Roman" w:cs="Times New Roman" w:hint="eastAsia"/>
                <w:kern w:val="0"/>
                <w:sz w:val="22"/>
              </w:rPr>
              <w:t>5</w:t>
            </w:r>
          </w:p>
        </w:tc>
        <w:tc>
          <w:tcPr>
            <w:tcW w:w="924"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1512.4</w:t>
            </w:r>
            <w:r>
              <w:rPr>
                <w:rFonts w:ascii="Times New Roman" w:eastAsia="仿宋_GB2312" w:hAnsi="Times New Roman" w:cs="Times New Roman"/>
                <w:kern w:val="0"/>
                <w:sz w:val="22"/>
              </w:rPr>
              <w:t xml:space="preserve">　</w:t>
            </w:r>
          </w:p>
        </w:tc>
        <w:tc>
          <w:tcPr>
            <w:tcW w:w="1560"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1191.15</w:t>
            </w:r>
            <w:r>
              <w:rPr>
                <w:rFonts w:ascii="Times New Roman" w:eastAsia="仿宋_GB2312" w:hAnsi="Times New Roman" w:cs="Times New Roman"/>
                <w:kern w:val="0"/>
                <w:sz w:val="22"/>
              </w:rPr>
              <w:t xml:space="preserve">　</w:t>
            </w:r>
          </w:p>
        </w:tc>
        <w:tc>
          <w:tcPr>
            <w:tcW w:w="1556"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321.25</w:t>
            </w:r>
          </w:p>
        </w:tc>
        <w:tc>
          <w:tcPr>
            <w:tcW w:w="1864"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71611F">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61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12</w:t>
            </w:r>
          </w:p>
        </w:tc>
        <w:tc>
          <w:tcPr>
            <w:tcW w:w="931"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7"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61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r>
              <w:rPr>
                <w:rFonts w:ascii="Times New Roman" w:eastAsia="仿宋_GB2312" w:hAnsi="Times New Roman" w:cs="Times New Roman" w:hint="eastAsia"/>
                <w:kern w:val="0"/>
                <w:sz w:val="22"/>
              </w:rPr>
              <w:t>6</w:t>
            </w:r>
          </w:p>
        </w:tc>
        <w:tc>
          <w:tcPr>
            <w:tcW w:w="924"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60"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56"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64"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71611F">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61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13</w:t>
            </w:r>
          </w:p>
        </w:tc>
        <w:tc>
          <w:tcPr>
            <w:tcW w:w="931"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r>
              <w:rPr>
                <w:rFonts w:ascii="Times New Roman" w:eastAsia="仿宋_GB2312" w:hAnsi="Times New Roman" w:cs="Times New Roman" w:hint="eastAsia"/>
                <w:kern w:val="0"/>
                <w:sz w:val="22"/>
              </w:rPr>
              <w:t>7</w:t>
            </w:r>
          </w:p>
        </w:tc>
        <w:tc>
          <w:tcPr>
            <w:tcW w:w="924"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60"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56"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64"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71611F">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616" w:type="dxa"/>
            <w:tcBorders>
              <w:top w:val="nil"/>
              <w:left w:val="nil"/>
              <w:bottom w:val="single" w:sz="4" w:space="0" w:color="auto"/>
              <w:right w:val="single" w:sz="4" w:space="0" w:color="auto"/>
            </w:tcBorders>
            <w:shd w:val="clear" w:color="000000" w:fill="FFFFFF"/>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14</w:t>
            </w:r>
          </w:p>
        </w:tc>
        <w:tc>
          <w:tcPr>
            <w:tcW w:w="931"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r>
              <w:rPr>
                <w:rFonts w:ascii="Times New Roman" w:eastAsia="仿宋_GB2312" w:hAnsi="Times New Roman" w:cs="Times New Roman" w:hint="eastAsia"/>
                <w:kern w:val="0"/>
                <w:sz w:val="22"/>
              </w:rPr>
              <w:t>8</w:t>
            </w:r>
          </w:p>
        </w:tc>
        <w:tc>
          <w:tcPr>
            <w:tcW w:w="924"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60"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56"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64"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71611F">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61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15</w:t>
            </w:r>
          </w:p>
        </w:tc>
        <w:tc>
          <w:tcPr>
            <w:tcW w:w="931"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r>
              <w:rPr>
                <w:rFonts w:ascii="Times New Roman" w:eastAsia="仿宋_GB2312" w:hAnsi="Times New Roman" w:cs="Times New Roman" w:hint="eastAsia"/>
                <w:kern w:val="0"/>
                <w:sz w:val="22"/>
              </w:rPr>
              <w:t>9</w:t>
            </w:r>
          </w:p>
        </w:tc>
        <w:tc>
          <w:tcPr>
            <w:tcW w:w="924" w:type="dxa"/>
            <w:tcBorders>
              <w:top w:val="nil"/>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60"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56"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64"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71611F">
        <w:trPr>
          <w:trHeight w:val="402"/>
          <w:jc w:val="center"/>
        </w:trPr>
        <w:tc>
          <w:tcPr>
            <w:tcW w:w="3516" w:type="dxa"/>
            <w:tcBorders>
              <w:top w:val="nil"/>
              <w:left w:val="single" w:sz="4" w:space="0" w:color="auto"/>
              <w:bottom w:val="single" w:sz="4" w:space="0" w:color="auto"/>
              <w:right w:val="single" w:sz="4" w:space="0" w:color="auto"/>
            </w:tcBorders>
            <w:shd w:val="clear" w:color="000000" w:fill="FFFFFF"/>
            <w:noWrap/>
            <w:vAlign w:val="center"/>
          </w:tcPr>
          <w:p w:rsidR="0071611F"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616" w:type="dxa"/>
            <w:tcBorders>
              <w:top w:val="nil"/>
              <w:left w:val="nil"/>
              <w:bottom w:val="single" w:sz="4" w:space="0" w:color="auto"/>
              <w:right w:val="single" w:sz="4" w:space="0" w:color="auto"/>
            </w:tcBorders>
            <w:shd w:val="clear" w:color="000000" w:fill="FFFFFF"/>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16</w:t>
            </w:r>
          </w:p>
        </w:tc>
        <w:tc>
          <w:tcPr>
            <w:tcW w:w="931"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b/>
                <w:bCs/>
                <w:kern w:val="0"/>
                <w:sz w:val="22"/>
              </w:rPr>
              <w:t>1512.4</w:t>
            </w:r>
            <w:r>
              <w:rPr>
                <w:rFonts w:ascii="Times New Roman" w:eastAsia="仿宋_GB2312" w:hAnsi="Times New Roman" w:cs="Times New Roman"/>
                <w:kern w:val="0"/>
                <w:sz w:val="22"/>
              </w:rPr>
              <w:t xml:space="preserve">　</w:t>
            </w:r>
          </w:p>
        </w:tc>
        <w:tc>
          <w:tcPr>
            <w:tcW w:w="2637" w:type="dxa"/>
            <w:tcBorders>
              <w:top w:val="nil"/>
              <w:left w:val="nil"/>
              <w:bottom w:val="single" w:sz="4" w:space="0" w:color="auto"/>
              <w:right w:val="single" w:sz="4" w:space="0" w:color="auto"/>
            </w:tcBorders>
            <w:shd w:val="clear" w:color="000000" w:fill="FFFFFF"/>
            <w:noWrap/>
            <w:vAlign w:val="center"/>
          </w:tcPr>
          <w:p w:rsidR="0071611F"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616" w:type="dxa"/>
            <w:tcBorders>
              <w:top w:val="nil"/>
              <w:left w:val="nil"/>
              <w:bottom w:val="single" w:sz="4" w:space="0" w:color="auto"/>
              <w:right w:val="single" w:sz="4" w:space="0" w:color="auto"/>
            </w:tcBorders>
            <w:shd w:val="clear" w:color="000000" w:fill="FFFFFF"/>
            <w:noWrap/>
            <w:vAlign w:val="center"/>
          </w:tcPr>
          <w:p w:rsidR="0071611F"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w:t>
            </w:r>
          </w:p>
        </w:tc>
        <w:tc>
          <w:tcPr>
            <w:tcW w:w="924" w:type="dxa"/>
            <w:tcBorders>
              <w:top w:val="nil"/>
              <w:left w:val="nil"/>
              <w:bottom w:val="single" w:sz="4" w:space="0" w:color="auto"/>
              <w:right w:val="single" w:sz="4" w:space="0" w:color="auto"/>
            </w:tcBorders>
            <w:shd w:val="clear" w:color="000000" w:fill="FFFFFF"/>
            <w:noWrap/>
            <w:vAlign w:val="center"/>
          </w:tcPr>
          <w:p w:rsidR="0071611F"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1512.4</w:t>
            </w:r>
            <w:r>
              <w:rPr>
                <w:rFonts w:ascii="Times New Roman" w:eastAsia="仿宋_GB2312" w:hAnsi="Times New Roman" w:cs="Times New Roman"/>
                <w:b/>
                <w:bCs/>
                <w:kern w:val="0"/>
                <w:sz w:val="22"/>
              </w:rPr>
              <w:t xml:space="preserve">　</w:t>
            </w:r>
          </w:p>
        </w:tc>
        <w:tc>
          <w:tcPr>
            <w:tcW w:w="1560" w:type="dxa"/>
            <w:tcBorders>
              <w:top w:val="nil"/>
              <w:left w:val="nil"/>
              <w:bottom w:val="single" w:sz="4" w:space="0" w:color="auto"/>
              <w:right w:val="single" w:sz="4" w:space="0" w:color="auto"/>
            </w:tcBorders>
            <w:shd w:val="clear" w:color="000000" w:fill="FFFFFF"/>
            <w:noWrap/>
            <w:vAlign w:val="center"/>
          </w:tcPr>
          <w:p w:rsidR="0071611F" w:rsidRDefault="00000000">
            <w:pPr>
              <w:widowControl/>
              <w:jc w:val="right"/>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1191.15</w:t>
            </w:r>
            <w:r>
              <w:rPr>
                <w:rFonts w:ascii="Times New Roman" w:eastAsia="仿宋_GB2312" w:hAnsi="Times New Roman" w:cs="Times New Roman"/>
                <w:b/>
                <w:bCs/>
                <w:kern w:val="0"/>
                <w:sz w:val="22"/>
              </w:rPr>
              <w:t xml:space="preserve">　</w:t>
            </w:r>
          </w:p>
        </w:tc>
        <w:tc>
          <w:tcPr>
            <w:tcW w:w="1556"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r>
              <w:rPr>
                <w:rFonts w:ascii="Times New Roman" w:eastAsia="仿宋_GB2312" w:hAnsi="Times New Roman" w:cs="Times New Roman" w:hint="eastAsia"/>
                <w:b/>
                <w:bCs/>
                <w:kern w:val="0"/>
                <w:sz w:val="22"/>
              </w:rPr>
              <w:t>321.25</w:t>
            </w:r>
          </w:p>
        </w:tc>
        <w:tc>
          <w:tcPr>
            <w:tcW w:w="1864"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rsidR="0071611F" w:rsidRDefault="00000000">
      <w:pPr>
        <w:widowControl/>
        <w:jc w:val="left"/>
        <w:rPr>
          <w:rFonts w:ascii="Times New Roman" w:eastAsia="方正小标宋_GBK" w:hAnsi="Times New Roman" w:cs="Times New Roman"/>
          <w:kern w:val="0"/>
          <w:sz w:val="36"/>
          <w:szCs w:val="36"/>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71611F"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一般公共预算财政拨款支出决算表</w:t>
      </w:r>
      <w:bookmarkEnd w:id="1"/>
    </w:p>
    <w:p w:rsidR="0071611F" w:rsidRDefault="0000000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祁阳市残疾人联合会</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71611F"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527"/>
        <w:gridCol w:w="3000"/>
        <w:gridCol w:w="3492"/>
        <w:gridCol w:w="3000"/>
      </w:tblGrid>
      <w:tr w:rsidR="0071611F">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vAlign w:val="center"/>
          </w:tcPr>
          <w:p w:rsidR="0071611F"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vAlign w:val="center"/>
          </w:tcPr>
          <w:p w:rsidR="0071611F"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71611F">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vAlign w:val="center"/>
          </w:tcPr>
          <w:p w:rsidR="0071611F"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vAlign w:val="center"/>
          </w:tcPr>
          <w:p w:rsidR="0071611F"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vAlign w:val="center"/>
          </w:tcPr>
          <w:p w:rsidR="0071611F"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vAlign w:val="center"/>
          </w:tcPr>
          <w:p w:rsidR="0071611F"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vAlign w:val="center"/>
          </w:tcPr>
          <w:p w:rsidR="0071611F"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71611F">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71611F" w:rsidRDefault="0071611F">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71611F" w:rsidRDefault="0071611F">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71611F" w:rsidRDefault="0071611F">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71611F" w:rsidRDefault="0071611F">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71611F" w:rsidRDefault="0071611F">
            <w:pPr>
              <w:widowControl/>
              <w:jc w:val="left"/>
              <w:rPr>
                <w:rFonts w:ascii="Times New Roman" w:eastAsia="仿宋_GB2312" w:hAnsi="Times New Roman" w:cs="Times New Roman"/>
                <w:kern w:val="0"/>
                <w:szCs w:val="21"/>
              </w:rPr>
            </w:pPr>
          </w:p>
        </w:tc>
      </w:tr>
      <w:tr w:rsidR="0071611F">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71611F" w:rsidRDefault="0071611F">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71611F" w:rsidRDefault="0071611F">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71611F" w:rsidRDefault="0071611F">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71611F" w:rsidRDefault="0071611F">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71611F" w:rsidRDefault="0071611F">
            <w:pPr>
              <w:widowControl/>
              <w:jc w:val="left"/>
              <w:rPr>
                <w:rFonts w:ascii="Times New Roman" w:eastAsia="仿宋_GB2312" w:hAnsi="Times New Roman" w:cs="Times New Roman"/>
                <w:kern w:val="0"/>
                <w:szCs w:val="21"/>
              </w:rPr>
            </w:pPr>
          </w:p>
        </w:tc>
      </w:tr>
      <w:tr w:rsidR="0071611F">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vAlign w:val="center"/>
          </w:tcPr>
          <w:p w:rsidR="0071611F"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vAlign w:val="center"/>
          </w:tcPr>
          <w:p w:rsidR="0071611F"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vAlign w:val="center"/>
          </w:tcPr>
          <w:p w:rsidR="0071611F"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vAlign w:val="center"/>
          </w:tcPr>
          <w:p w:rsidR="0071611F"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71611F">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vAlign w:val="center"/>
          </w:tcPr>
          <w:p w:rsidR="0071611F"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b/>
                <w:bCs/>
                <w:color w:val="000000"/>
                <w:kern w:val="0"/>
                <w:sz w:val="22"/>
                <w:lang w:bidi="ar"/>
              </w:rPr>
              <w:t>1,191.15</w:t>
            </w:r>
          </w:p>
        </w:tc>
        <w:tc>
          <w:tcPr>
            <w:tcW w:w="3492" w:type="dxa"/>
            <w:tcBorders>
              <w:top w:val="nil"/>
              <w:left w:val="nil"/>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b/>
                <w:bCs/>
                <w:color w:val="000000"/>
                <w:kern w:val="0"/>
                <w:sz w:val="22"/>
                <w:lang w:bidi="ar"/>
              </w:rPr>
              <w:t>1,162.35</w:t>
            </w:r>
          </w:p>
        </w:tc>
        <w:tc>
          <w:tcPr>
            <w:tcW w:w="3000" w:type="dxa"/>
            <w:tcBorders>
              <w:top w:val="nil"/>
              <w:left w:val="nil"/>
              <w:bottom w:val="single" w:sz="4" w:space="0" w:color="auto"/>
              <w:right w:val="single" w:sz="8"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b/>
                <w:bCs/>
                <w:color w:val="000000"/>
                <w:kern w:val="0"/>
                <w:sz w:val="22"/>
                <w:lang w:bidi="ar"/>
              </w:rPr>
              <w:t>28.80</w:t>
            </w:r>
          </w:p>
        </w:tc>
      </w:tr>
      <w:tr w:rsidR="0071611F">
        <w:trPr>
          <w:trHeight w:val="450"/>
          <w:jc w:val="center"/>
        </w:trPr>
        <w:tc>
          <w:tcPr>
            <w:tcW w:w="12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w:t>
            </w:r>
          </w:p>
        </w:tc>
        <w:tc>
          <w:tcPr>
            <w:tcW w:w="3527"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社会保障和就业支出</w:t>
            </w:r>
          </w:p>
        </w:tc>
        <w:tc>
          <w:tcPr>
            <w:tcW w:w="30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1,156.78</w:t>
            </w:r>
          </w:p>
        </w:tc>
        <w:tc>
          <w:tcPr>
            <w:tcW w:w="3492"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1,127.98</w:t>
            </w:r>
          </w:p>
        </w:tc>
        <w:tc>
          <w:tcPr>
            <w:tcW w:w="30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28.80</w:t>
            </w:r>
          </w:p>
        </w:tc>
      </w:tr>
      <w:tr w:rsidR="0071611F">
        <w:trPr>
          <w:trHeight w:val="450"/>
          <w:jc w:val="center"/>
        </w:trPr>
        <w:tc>
          <w:tcPr>
            <w:tcW w:w="12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20805</w:t>
            </w:r>
          </w:p>
        </w:tc>
        <w:tc>
          <w:tcPr>
            <w:tcW w:w="3527"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行政事业单位养老支出</w:t>
            </w:r>
          </w:p>
        </w:tc>
        <w:tc>
          <w:tcPr>
            <w:tcW w:w="30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29.87</w:t>
            </w:r>
          </w:p>
        </w:tc>
        <w:tc>
          <w:tcPr>
            <w:tcW w:w="3492"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29.87</w:t>
            </w:r>
          </w:p>
        </w:tc>
        <w:tc>
          <w:tcPr>
            <w:tcW w:w="3000" w:type="dxa"/>
            <w:tcBorders>
              <w:top w:val="single" w:sz="4" w:space="0" w:color="auto"/>
              <w:left w:val="single" w:sz="4" w:space="0" w:color="auto"/>
              <w:bottom w:val="single" w:sz="4" w:space="0" w:color="auto"/>
              <w:right w:val="single" w:sz="4" w:space="0" w:color="auto"/>
            </w:tcBorders>
            <w:vAlign w:val="center"/>
          </w:tcPr>
          <w:p w:rsidR="0071611F" w:rsidRDefault="0071611F">
            <w:pPr>
              <w:jc w:val="right"/>
              <w:rPr>
                <w:rFonts w:ascii="Times New Roman" w:eastAsia="仿宋_GB2312" w:hAnsi="Times New Roman" w:cs="Times New Roman"/>
                <w:kern w:val="0"/>
                <w:szCs w:val="21"/>
              </w:rPr>
            </w:pPr>
          </w:p>
        </w:tc>
      </w:tr>
      <w:tr w:rsidR="0071611F">
        <w:trPr>
          <w:trHeight w:val="450"/>
          <w:jc w:val="center"/>
        </w:trPr>
        <w:tc>
          <w:tcPr>
            <w:tcW w:w="12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2080505</w:t>
            </w:r>
          </w:p>
        </w:tc>
        <w:tc>
          <w:tcPr>
            <w:tcW w:w="3527"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机关事业单位基本养老保险缴费支出</w:t>
            </w:r>
          </w:p>
        </w:tc>
        <w:tc>
          <w:tcPr>
            <w:tcW w:w="30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29.87</w:t>
            </w:r>
          </w:p>
        </w:tc>
        <w:tc>
          <w:tcPr>
            <w:tcW w:w="3492"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29.87</w:t>
            </w:r>
          </w:p>
        </w:tc>
        <w:tc>
          <w:tcPr>
            <w:tcW w:w="3000" w:type="dxa"/>
            <w:tcBorders>
              <w:top w:val="single" w:sz="4" w:space="0" w:color="auto"/>
              <w:left w:val="single" w:sz="4" w:space="0" w:color="auto"/>
              <w:bottom w:val="single" w:sz="4" w:space="0" w:color="auto"/>
              <w:right w:val="single" w:sz="4" w:space="0" w:color="auto"/>
            </w:tcBorders>
            <w:vAlign w:val="center"/>
          </w:tcPr>
          <w:p w:rsidR="0071611F" w:rsidRDefault="0071611F">
            <w:pPr>
              <w:jc w:val="right"/>
              <w:rPr>
                <w:rFonts w:ascii="Times New Roman" w:eastAsia="仿宋_GB2312" w:hAnsi="Times New Roman" w:cs="Times New Roman"/>
                <w:kern w:val="0"/>
                <w:szCs w:val="21"/>
              </w:rPr>
            </w:pPr>
          </w:p>
        </w:tc>
      </w:tr>
      <w:tr w:rsidR="0071611F">
        <w:trPr>
          <w:trHeight w:val="450"/>
          <w:jc w:val="center"/>
        </w:trPr>
        <w:tc>
          <w:tcPr>
            <w:tcW w:w="12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20811</w:t>
            </w:r>
          </w:p>
        </w:tc>
        <w:tc>
          <w:tcPr>
            <w:tcW w:w="3527"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残疾人事业</w:t>
            </w:r>
          </w:p>
        </w:tc>
        <w:tc>
          <w:tcPr>
            <w:tcW w:w="30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1,121.91</w:t>
            </w:r>
          </w:p>
        </w:tc>
        <w:tc>
          <w:tcPr>
            <w:tcW w:w="3492"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1,093.11</w:t>
            </w:r>
          </w:p>
        </w:tc>
        <w:tc>
          <w:tcPr>
            <w:tcW w:w="30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28.80</w:t>
            </w:r>
          </w:p>
        </w:tc>
      </w:tr>
      <w:tr w:rsidR="0071611F">
        <w:trPr>
          <w:trHeight w:val="450"/>
          <w:jc w:val="center"/>
        </w:trPr>
        <w:tc>
          <w:tcPr>
            <w:tcW w:w="12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2081101</w:t>
            </w:r>
          </w:p>
        </w:tc>
        <w:tc>
          <w:tcPr>
            <w:tcW w:w="3527"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行政运行</w:t>
            </w:r>
          </w:p>
        </w:tc>
        <w:tc>
          <w:tcPr>
            <w:tcW w:w="30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224.25</w:t>
            </w:r>
          </w:p>
        </w:tc>
        <w:tc>
          <w:tcPr>
            <w:tcW w:w="3492"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224.25</w:t>
            </w:r>
          </w:p>
        </w:tc>
        <w:tc>
          <w:tcPr>
            <w:tcW w:w="3000" w:type="dxa"/>
            <w:tcBorders>
              <w:top w:val="single" w:sz="4" w:space="0" w:color="auto"/>
              <w:left w:val="single" w:sz="4" w:space="0" w:color="auto"/>
              <w:bottom w:val="single" w:sz="4" w:space="0" w:color="auto"/>
              <w:right w:val="single" w:sz="4" w:space="0" w:color="auto"/>
            </w:tcBorders>
            <w:vAlign w:val="center"/>
          </w:tcPr>
          <w:p w:rsidR="0071611F" w:rsidRDefault="0071611F">
            <w:pPr>
              <w:jc w:val="right"/>
              <w:rPr>
                <w:rFonts w:ascii="Times New Roman" w:eastAsia="仿宋_GB2312" w:hAnsi="Times New Roman" w:cs="Times New Roman"/>
                <w:kern w:val="0"/>
                <w:szCs w:val="21"/>
              </w:rPr>
            </w:pPr>
          </w:p>
        </w:tc>
      </w:tr>
      <w:tr w:rsidR="0071611F">
        <w:trPr>
          <w:trHeight w:val="450"/>
          <w:jc w:val="center"/>
        </w:trPr>
        <w:tc>
          <w:tcPr>
            <w:tcW w:w="12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2081102</w:t>
            </w:r>
          </w:p>
        </w:tc>
        <w:tc>
          <w:tcPr>
            <w:tcW w:w="3527"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一般行政管理事务</w:t>
            </w:r>
          </w:p>
        </w:tc>
        <w:tc>
          <w:tcPr>
            <w:tcW w:w="30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28.80</w:t>
            </w:r>
          </w:p>
        </w:tc>
        <w:tc>
          <w:tcPr>
            <w:tcW w:w="3492" w:type="dxa"/>
            <w:tcBorders>
              <w:top w:val="single" w:sz="4" w:space="0" w:color="auto"/>
              <w:left w:val="single" w:sz="4" w:space="0" w:color="auto"/>
              <w:bottom w:val="single" w:sz="4" w:space="0" w:color="auto"/>
              <w:right w:val="single" w:sz="4" w:space="0" w:color="auto"/>
            </w:tcBorders>
            <w:vAlign w:val="center"/>
          </w:tcPr>
          <w:p w:rsidR="0071611F" w:rsidRDefault="0071611F">
            <w:pPr>
              <w:jc w:val="right"/>
              <w:rPr>
                <w:rFonts w:ascii="Times New Roman" w:eastAsia="仿宋_GB2312" w:hAnsi="Times New Roman" w:cs="Times New Roman"/>
                <w:kern w:val="0"/>
                <w:szCs w:val="21"/>
              </w:rPr>
            </w:pPr>
          </w:p>
        </w:tc>
        <w:tc>
          <w:tcPr>
            <w:tcW w:w="30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28.80</w:t>
            </w:r>
          </w:p>
        </w:tc>
      </w:tr>
      <w:tr w:rsidR="0071611F">
        <w:trPr>
          <w:trHeight w:val="450"/>
          <w:jc w:val="center"/>
        </w:trPr>
        <w:tc>
          <w:tcPr>
            <w:tcW w:w="12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2081104</w:t>
            </w:r>
          </w:p>
        </w:tc>
        <w:tc>
          <w:tcPr>
            <w:tcW w:w="3527"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残疾人康复</w:t>
            </w:r>
          </w:p>
        </w:tc>
        <w:tc>
          <w:tcPr>
            <w:tcW w:w="30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165.04</w:t>
            </w:r>
          </w:p>
        </w:tc>
        <w:tc>
          <w:tcPr>
            <w:tcW w:w="3492"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165.04</w:t>
            </w:r>
          </w:p>
        </w:tc>
        <w:tc>
          <w:tcPr>
            <w:tcW w:w="3000" w:type="dxa"/>
            <w:tcBorders>
              <w:top w:val="single" w:sz="4" w:space="0" w:color="auto"/>
              <w:left w:val="single" w:sz="4" w:space="0" w:color="auto"/>
              <w:bottom w:val="single" w:sz="4" w:space="0" w:color="auto"/>
              <w:right w:val="single" w:sz="4" w:space="0" w:color="auto"/>
            </w:tcBorders>
            <w:vAlign w:val="center"/>
          </w:tcPr>
          <w:p w:rsidR="0071611F" w:rsidRDefault="0071611F">
            <w:pPr>
              <w:widowControl/>
              <w:jc w:val="left"/>
              <w:rPr>
                <w:rFonts w:ascii="Times New Roman" w:eastAsia="仿宋_GB2312" w:hAnsi="Times New Roman" w:cs="Times New Roman"/>
                <w:kern w:val="0"/>
                <w:szCs w:val="21"/>
              </w:rPr>
            </w:pPr>
          </w:p>
        </w:tc>
      </w:tr>
      <w:tr w:rsidR="0071611F">
        <w:trPr>
          <w:trHeight w:val="450"/>
          <w:jc w:val="center"/>
        </w:trPr>
        <w:tc>
          <w:tcPr>
            <w:tcW w:w="12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2081105</w:t>
            </w:r>
          </w:p>
        </w:tc>
        <w:tc>
          <w:tcPr>
            <w:tcW w:w="3527"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残疾人就业</w:t>
            </w:r>
          </w:p>
        </w:tc>
        <w:tc>
          <w:tcPr>
            <w:tcW w:w="30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136.20</w:t>
            </w:r>
          </w:p>
        </w:tc>
        <w:tc>
          <w:tcPr>
            <w:tcW w:w="3492"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136.20</w:t>
            </w:r>
          </w:p>
        </w:tc>
        <w:tc>
          <w:tcPr>
            <w:tcW w:w="3000" w:type="dxa"/>
            <w:tcBorders>
              <w:top w:val="single" w:sz="4" w:space="0" w:color="auto"/>
              <w:left w:val="single" w:sz="4" w:space="0" w:color="auto"/>
              <w:bottom w:val="single" w:sz="4" w:space="0" w:color="auto"/>
              <w:right w:val="single" w:sz="4" w:space="0" w:color="auto"/>
            </w:tcBorders>
            <w:vAlign w:val="center"/>
          </w:tcPr>
          <w:p w:rsidR="0071611F" w:rsidRDefault="0071611F">
            <w:pPr>
              <w:widowControl/>
              <w:jc w:val="left"/>
              <w:rPr>
                <w:rFonts w:ascii="Times New Roman" w:eastAsia="仿宋_GB2312" w:hAnsi="Times New Roman" w:cs="Times New Roman"/>
                <w:kern w:val="0"/>
                <w:szCs w:val="21"/>
              </w:rPr>
            </w:pPr>
          </w:p>
        </w:tc>
      </w:tr>
      <w:tr w:rsidR="0071611F">
        <w:trPr>
          <w:trHeight w:val="450"/>
          <w:jc w:val="center"/>
        </w:trPr>
        <w:tc>
          <w:tcPr>
            <w:tcW w:w="12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2081106</w:t>
            </w:r>
          </w:p>
        </w:tc>
        <w:tc>
          <w:tcPr>
            <w:tcW w:w="3527"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残疾人体育</w:t>
            </w:r>
          </w:p>
        </w:tc>
        <w:tc>
          <w:tcPr>
            <w:tcW w:w="30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1.30</w:t>
            </w:r>
          </w:p>
        </w:tc>
        <w:tc>
          <w:tcPr>
            <w:tcW w:w="3492"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1.30</w:t>
            </w:r>
          </w:p>
        </w:tc>
        <w:tc>
          <w:tcPr>
            <w:tcW w:w="3000" w:type="dxa"/>
            <w:tcBorders>
              <w:top w:val="single" w:sz="4" w:space="0" w:color="auto"/>
              <w:left w:val="single" w:sz="4" w:space="0" w:color="auto"/>
              <w:bottom w:val="single" w:sz="4" w:space="0" w:color="auto"/>
              <w:right w:val="single" w:sz="4" w:space="0" w:color="auto"/>
            </w:tcBorders>
            <w:vAlign w:val="center"/>
          </w:tcPr>
          <w:p w:rsidR="0071611F" w:rsidRDefault="0071611F">
            <w:pPr>
              <w:widowControl/>
              <w:jc w:val="left"/>
              <w:rPr>
                <w:rFonts w:ascii="Times New Roman" w:eastAsia="仿宋_GB2312" w:hAnsi="Times New Roman" w:cs="Times New Roman"/>
                <w:kern w:val="0"/>
                <w:szCs w:val="21"/>
              </w:rPr>
            </w:pPr>
          </w:p>
        </w:tc>
      </w:tr>
      <w:tr w:rsidR="0071611F">
        <w:trPr>
          <w:trHeight w:val="450"/>
          <w:jc w:val="center"/>
        </w:trPr>
        <w:tc>
          <w:tcPr>
            <w:tcW w:w="12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2081199</w:t>
            </w:r>
          </w:p>
        </w:tc>
        <w:tc>
          <w:tcPr>
            <w:tcW w:w="3527"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其他残疾人事业支出</w:t>
            </w:r>
          </w:p>
        </w:tc>
        <w:tc>
          <w:tcPr>
            <w:tcW w:w="30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566.32</w:t>
            </w:r>
          </w:p>
        </w:tc>
        <w:tc>
          <w:tcPr>
            <w:tcW w:w="3492"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566.32</w:t>
            </w:r>
          </w:p>
        </w:tc>
        <w:tc>
          <w:tcPr>
            <w:tcW w:w="3000" w:type="dxa"/>
            <w:tcBorders>
              <w:top w:val="single" w:sz="4" w:space="0" w:color="auto"/>
              <w:left w:val="single" w:sz="4" w:space="0" w:color="auto"/>
              <w:bottom w:val="single" w:sz="4" w:space="0" w:color="auto"/>
              <w:right w:val="single" w:sz="4" w:space="0" w:color="auto"/>
            </w:tcBorders>
            <w:vAlign w:val="center"/>
          </w:tcPr>
          <w:p w:rsidR="0071611F" w:rsidRDefault="0071611F">
            <w:pPr>
              <w:widowControl/>
              <w:jc w:val="left"/>
              <w:rPr>
                <w:rFonts w:ascii="Times New Roman" w:eastAsia="仿宋_GB2312" w:hAnsi="Times New Roman" w:cs="Times New Roman"/>
                <w:kern w:val="0"/>
                <w:szCs w:val="21"/>
              </w:rPr>
            </w:pPr>
          </w:p>
        </w:tc>
      </w:tr>
      <w:tr w:rsidR="0071611F">
        <w:trPr>
          <w:trHeight w:val="450"/>
          <w:jc w:val="center"/>
        </w:trPr>
        <w:tc>
          <w:tcPr>
            <w:tcW w:w="12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20899</w:t>
            </w:r>
          </w:p>
        </w:tc>
        <w:tc>
          <w:tcPr>
            <w:tcW w:w="3527"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其他社会保障和就业支出</w:t>
            </w:r>
          </w:p>
        </w:tc>
        <w:tc>
          <w:tcPr>
            <w:tcW w:w="30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5.00</w:t>
            </w:r>
          </w:p>
        </w:tc>
        <w:tc>
          <w:tcPr>
            <w:tcW w:w="3492"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5.00</w:t>
            </w:r>
          </w:p>
        </w:tc>
        <w:tc>
          <w:tcPr>
            <w:tcW w:w="3000" w:type="dxa"/>
            <w:tcBorders>
              <w:top w:val="single" w:sz="4" w:space="0" w:color="auto"/>
              <w:left w:val="single" w:sz="4" w:space="0" w:color="auto"/>
              <w:bottom w:val="single" w:sz="4" w:space="0" w:color="auto"/>
              <w:right w:val="single" w:sz="4" w:space="0" w:color="auto"/>
            </w:tcBorders>
            <w:vAlign w:val="center"/>
          </w:tcPr>
          <w:p w:rsidR="0071611F" w:rsidRDefault="0071611F">
            <w:pPr>
              <w:widowControl/>
              <w:jc w:val="left"/>
              <w:rPr>
                <w:rFonts w:ascii="Times New Roman" w:eastAsia="仿宋_GB2312" w:hAnsi="Times New Roman" w:cs="Times New Roman"/>
                <w:kern w:val="0"/>
                <w:szCs w:val="21"/>
              </w:rPr>
            </w:pPr>
          </w:p>
        </w:tc>
      </w:tr>
      <w:tr w:rsidR="0071611F">
        <w:trPr>
          <w:trHeight w:val="450"/>
          <w:jc w:val="center"/>
        </w:trPr>
        <w:tc>
          <w:tcPr>
            <w:tcW w:w="12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lastRenderedPageBreak/>
              <w:t>2089999</w:t>
            </w:r>
          </w:p>
        </w:tc>
        <w:tc>
          <w:tcPr>
            <w:tcW w:w="3527"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其他社会保障和就业支出</w:t>
            </w:r>
          </w:p>
        </w:tc>
        <w:tc>
          <w:tcPr>
            <w:tcW w:w="30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5.00</w:t>
            </w:r>
          </w:p>
        </w:tc>
        <w:tc>
          <w:tcPr>
            <w:tcW w:w="3492"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5.00</w:t>
            </w:r>
          </w:p>
        </w:tc>
        <w:tc>
          <w:tcPr>
            <w:tcW w:w="3000" w:type="dxa"/>
            <w:tcBorders>
              <w:top w:val="single" w:sz="4" w:space="0" w:color="auto"/>
              <w:left w:val="single" w:sz="4" w:space="0" w:color="auto"/>
              <w:bottom w:val="single" w:sz="4" w:space="0" w:color="auto"/>
              <w:right w:val="single" w:sz="4" w:space="0" w:color="auto"/>
            </w:tcBorders>
            <w:vAlign w:val="center"/>
          </w:tcPr>
          <w:p w:rsidR="0071611F" w:rsidRDefault="0071611F">
            <w:pPr>
              <w:widowControl/>
              <w:jc w:val="left"/>
              <w:rPr>
                <w:rFonts w:ascii="Times New Roman" w:eastAsia="仿宋_GB2312" w:hAnsi="Times New Roman" w:cs="Times New Roman"/>
                <w:kern w:val="0"/>
                <w:szCs w:val="21"/>
              </w:rPr>
            </w:pPr>
          </w:p>
        </w:tc>
      </w:tr>
      <w:tr w:rsidR="0071611F">
        <w:trPr>
          <w:trHeight w:val="450"/>
          <w:jc w:val="center"/>
        </w:trPr>
        <w:tc>
          <w:tcPr>
            <w:tcW w:w="12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210</w:t>
            </w:r>
          </w:p>
        </w:tc>
        <w:tc>
          <w:tcPr>
            <w:tcW w:w="3527"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卫生健康支出</w:t>
            </w:r>
          </w:p>
        </w:tc>
        <w:tc>
          <w:tcPr>
            <w:tcW w:w="30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12.25</w:t>
            </w:r>
          </w:p>
        </w:tc>
        <w:tc>
          <w:tcPr>
            <w:tcW w:w="3492"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12.25</w:t>
            </w:r>
          </w:p>
        </w:tc>
        <w:tc>
          <w:tcPr>
            <w:tcW w:w="3000" w:type="dxa"/>
            <w:tcBorders>
              <w:top w:val="single" w:sz="4" w:space="0" w:color="auto"/>
              <w:left w:val="single" w:sz="4" w:space="0" w:color="auto"/>
              <w:bottom w:val="single" w:sz="4" w:space="0" w:color="auto"/>
              <w:right w:val="single" w:sz="4" w:space="0" w:color="auto"/>
            </w:tcBorders>
            <w:vAlign w:val="center"/>
          </w:tcPr>
          <w:p w:rsidR="0071611F" w:rsidRDefault="0071611F">
            <w:pPr>
              <w:widowControl/>
              <w:jc w:val="left"/>
              <w:rPr>
                <w:rFonts w:ascii="Times New Roman" w:eastAsia="仿宋_GB2312" w:hAnsi="Times New Roman" w:cs="Times New Roman"/>
                <w:kern w:val="0"/>
                <w:szCs w:val="21"/>
              </w:rPr>
            </w:pPr>
          </w:p>
        </w:tc>
      </w:tr>
      <w:tr w:rsidR="0071611F">
        <w:trPr>
          <w:trHeight w:val="450"/>
          <w:jc w:val="center"/>
        </w:trPr>
        <w:tc>
          <w:tcPr>
            <w:tcW w:w="12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21011</w:t>
            </w:r>
          </w:p>
        </w:tc>
        <w:tc>
          <w:tcPr>
            <w:tcW w:w="3527"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行政事业单位医疗</w:t>
            </w:r>
          </w:p>
        </w:tc>
        <w:tc>
          <w:tcPr>
            <w:tcW w:w="30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12.25</w:t>
            </w:r>
          </w:p>
        </w:tc>
        <w:tc>
          <w:tcPr>
            <w:tcW w:w="3492"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12.25</w:t>
            </w:r>
          </w:p>
        </w:tc>
        <w:tc>
          <w:tcPr>
            <w:tcW w:w="3000" w:type="dxa"/>
            <w:tcBorders>
              <w:top w:val="single" w:sz="4" w:space="0" w:color="auto"/>
              <w:left w:val="single" w:sz="4" w:space="0" w:color="auto"/>
              <w:bottom w:val="single" w:sz="4" w:space="0" w:color="auto"/>
              <w:right w:val="single" w:sz="4" w:space="0" w:color="auto"/>
            </w:tcBorders>
            <w:vAlign w:val="center"/>
          </w:tcPr>
          <w:p w:rsidR="0071611F" w:rsidRDefault="0071611F">
            <w:pPr>
              <w:widowControl/>
              <w:jc w:val="left"/>
              <w:rPr>
                <w:rFonts w:ascii="Times New Roman" w:eastAsia="仿宋_GB2312" w:hAnsi="Times New Roman" w:cs="Times New Roman"/>
                <w:kern w:val="0"/>
                <w:szCs w:val="21"/>
              </w:rPr>
            </w:pPr>
          </w:p>
        </w:tc>
      </w:tr>
      <w:tr w:rsidR="0071611F">
        <w:trPr>
          <w:trHeight w:val="450"/>
          <w:jc w:val="center"/>
        </w:trPr>
        <w:tc>
          <w:tcPr>
            <w:tcW w:w="12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2101101</w:t>
            </w:r>
          </w:p>
        </w:tc>
        <w:tc>
          <w:tcPr>
            <w:tcW w:w="3527"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行政单位医疗</w:t>
            </w:r>
          </w:p>
        </w:tc>
        <w:tc>
          <w:tcPr>
            <w:tcW w:w="30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12.25</w:t>
            </w:r>
          </w:p>
        </w:tc>
        <w:tc>
          <w:tcPr>
            <w:tcW w:w="3492"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12.25</w:t>
            </w:r>
          </w:p>
        </w:tc>
        <w:tc>
          <w:tcPr>
            <w:tcW w:w="3000" w:type="dxa"/>
            <w:tcBorders>
              <w:top w:val="single" w:sz="4" w:space="0" w:color="auto"/>
              <w:left w:val="single" w:sz="4" w:space="0" w:color="auto"/>
              <w:bottom w:val="single" w:sz="4" w:space="0" w:color="auto"/>
              <w:right w:val="single" w:sz="4" w:space="0" w:color="auto"/>
            </w:tcBorders>
            <w:vAlign w:val="center"/>
          </w:tcPr>
          <w:p w:rsidR="0071611F" w:rsidRDefault="0071611F">
            <w:pPr>
              <w:widowControl/>
              <w:jc w:val="left"/>
              <w:rPr>
                <w:rFonts w:ascii="Times New Roman" w:eastAsia="仿宋_GB2312" w:hAnsi="Times New Roman" w:cs="Times New Roman"/>
                <w:kern w:val="0"/>
                <w:szCs w:val="21"/>
              </w:rPr>
            </w:pPr>
          </w:p>
        </w:tc>
      </w:tr>
      <w:tr w:rsidR="0071611F">
        <w:trPr>
          <w:trHeight w:val="450"/>
          <w:jc w:val="center"/>
        </w:trPr>
        <w:tc>
          <w:tcPr>
            <w:tcW w:w="12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221</w:t>
            </w:r>
          </w:p>
        </w:tc>
        <w:tc>
          <w:tcPr>
            <w:tcW w:w="3527"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住房保障支出</w:t>
            </w:r>
          </w:p>
        </w:tc>
        <w:tc>
          <w:tcPr>
            <w:tcW w:w="30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22.12</w:t>
            </w:r>
          </w:p>
        </w:tc>
        <w:tc>
          <w:tcPr>
            <w:tcW w:w="3492"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22.12</w:t>
            </w:r>
          </w:p>
        </w:tc>
        <w:tc>
          <w:tcPr>
            <w:tcW w:w="3000" w:type="dxa"/>
            <w:tcBorders>
              <w:top w:val="single" w:sz="4" w:space="0" w:color="auto"/>
              <w:left w:val="single" w:sz="4" w:space="0" w:color="auto"/>
              <w:bottom w:val="single" w:sz="4" w:space="0" w:color="auto"/>
              <w:right w:val="single" w:sz="4" w:space="0" w:color="auto"/>
            </w:tcBorders>
            <w:vAlign w:val="center"/>
          </w:tcPr>
          <w:p w:rsidR="0071611F" w:rsidRDefault="0071611F">
            <w:pPr>
              <w:widowControl/>
              <w:jc w:val="left"/>
              <w:rPr>
                <w:rFonts w:ascii="Times New Roman" w:eastAsia="仿宋_GB2312" w:hAnsi="Times New Roman" w:cs="Times New Roman"/>
                <w:kern w:val="0"/>
                <w:szCs w:val="21"/>
              </w:rPr>
            </w:pPr>
          </w:p>
        </w:tc>
      </w:tr>
      <w:tr w:rsidR="0071611F">
        <w:trPr>
          <w:trHeight w:val="450"/>
          <w:jc w:val="center"/>
        </w:trPr>
        <w:tc>
          <w:tcPr>
            <w:tcW w:w="12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22102</w:t>
            </w:r>
          </w:p>
        </w:tc>
        <w:tc>
          <w:tcPr>
            <w:tcW w:w="3527"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住房改革支出</w:t>
            </w:r>
          </w:p>
        </w:tc>
        <w:tc>
          <w:tcPr>
            <w:tcW w:w="30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22.12</w:t>
            </w:r>
          </w:p>
        </w:tc>
        <w:tc>
          <w:tcPr>
            <w:tcW w:w="3492"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22.12</w:t>
            </w:r>
          </w:p>
        </w:tc>
        <w:tc>
          <w:tcPr>
            <w:tcW w:w="3000" w:type="dxa"/>
            <w:tcBorders>
              <w:top w:val="single" w:sz="4" w:space="0" w:color="auto"/>
              <w:left w:val="single" w:sz="4" w:space="0" w:color="auto"/>
              <w:bottom w:val="single" w:sz="4" w:space="0" w:color="auto"/>
              <w:right w:val="single" w:sz="4" w:space="0" w:color="auto"/>
            </w:tcBorders>
            <w:vAlign w:val="center"/>
          </w:tcPr>
          <w:p w:rsidR="0071611F" w:rsidRDefault="0071611F">
            <w:pPr>
              <w:widowControl/>
              <w:jc w:val="left"/>
              <w:rPr>
                <w:rFonts w:ascii="Times New Roman" w:eastAsia="仿宋_GB2312" w:hAnsi="Times New Roman" w:cs="Times New Roman"/>
                <w:kern w:val="0"/>
                <w:szCs w:val="21"/>
              </w:rPr>
            </w:pPr>
          </w:p>
        </w:tc>
      </w:tr>
      <w:tr w:rsidR="0071611F">
        <w:trPr>
          <w:trHeight w:val="450"/>
          <w:jc w:val="center"/>
        </w:trPr>
        <w:tc>
          <w:tcPr>
            <w:tcW w:w="12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2210201</w:t>
            </w:r>
          </w:p>
        </w:tc>
        <w:tc>
          <w:tcPr>
            <w:tcW w:w="3527"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住房公积金</w:t>
            </w:r>
          </w:p>
        </w:tc>
        <w:tc>
          <w:tcPr>
            <w:tcW w:w="3000"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22.12</w:t>
            </w:r>
          </w:p>
        </w:tc>
        <w:tc>
          <w:tcPr>
            <w:tcW w:w="3492"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22.12</w:t>
            </w:r>
          </w:p>
        </w:tc>
        <w:tc>
          <w:tcPr>
            <w:tcW w:w="3000" w:type="dxa"/>
            <w:tcBorders>
              <w:top w:val="single" w:sz="4" w:space="0" w:color="auto"/>
              <w:left w:val="single" w:sz="4" w:space="0" w:color="auto"/>
              <w:bottom w:val="single" w:sz="4" w:space="0" w:color="auto"/>
              <w:right w:val="single" w:sz="4" w:space="0" w:color="auto"/>
            </w:tcBorders>
            <w:vAlign w:val="center"/>
          </w:tcPr>
          <w:p w:rsidR="0071611F" w:rsidRDefault="0071611F">
            <w:pPr>
              <w:widowControl/>
              <w:jc w:val="left"/>
              <w:rPr>
                <w:rFonts w:ascii="Times New Roman" w:eastAsia="仿宋_GB2312" w:hAnsi="Times New Roman" w:cs="Times New Roman"/>
                <w:kern w:val="0"/>
                <w:szCs w:val="21"/>
              </w:rPr>
            </w:pPr>
          </w:p>
        </w:tc>
      </w:tr>
    </w:tbl>
    <w:p w:rsidR="0071611F"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71611F" w:rsidRDefault="0071611F">
      <w:pPr>
        <w:widowControl/>
        <w:jc w:val="left"/>
        <w:rPr>
          <w:rFonts w:ascii="Times New Roman" w:eastAsia="仿宋_GB2312" w:hAnsi="Times New Roman" w:cs="Times New Roman"/>
          <w:bCs/>
          <w:kern w:val="0"/>
          <w:szCs w:val="21"/>
        </w:rPr>
      </w:pPr>
    </w:p>
    <w:p w:rsidR="0071611F" w:rsidRDefault="0071611F">
      <w:pPr>
        <w:widowControl/>
        <w:jc w:val="left"/>
        <w:rPr>
          <w:rFonts w:ascii="Times New Roman" w:eastAsia="黑体" w:hAnsi="Times New Roman" w:cs="Times New Roman"/>
          <w:color w:val="000000"/>
          <w:kern w:val="0"/>
          <w:sz w:val="36"/>
          <w:szCs w:val="36"/>
          <w:lang w:bidi="ar"/>
        </w:rPr>
      </w:pPr>
      <w:bookmarkStart w:id="2" w:name="RANGE!A1:I34"/>
    </w:p>
    <w:p w:rsidR="0071611F" w:rsidRDefault="0071611F">
      <w:pPr>
        <w:widowControl/>
        <w:jc w:val="left"/>
        <w:rPr>
          <w:rFonts w:ascii="Times New Roman" w:eastAsia="黑体" w:hAnsi="Times New Roman" w:cs="Times New Roman"/>
          <w:color w:val="000000"/>
          <w:kern w:val="0"/>
          <w:sz w:val="36"/>
          <w:szCs w:val="36"/>
          <w:lang w:bidi="ar"/>
        </w:rPr>
      </w:pPr>
    </w:p>
    <w:p w:rsidR="0071611F" w:rsidRDefault="0071611F">
      <w:pPr>
        <w:widowControl/>
        <w:jc w:val="left"/>
        <w:rPr>
          <w:rFonts w:ascii="Times New Roman" w:eastAsia="黑体" w:hAnsi="Times New Roman" w:cs="Times New Roman"/>
          <w:color w:val="000000"/>
          <w:kern w:val="0"/>
          <w:sz w:val="36"/>
          <w:szCs w:val="36"/>
          <w:lang w:bidi="ar"/>
        </w:rPr>
      </w:pPr>
    </w:p>
    <w:p w:rsidR="0071611F" w:rsidRDefault="0071611F">
      <w:pPr>
        <w:widowControl/>
        <w:jc w:val="left"/>
        <w:rPr>
          <w:rFonts w:ascii="Times New Roman" w:eastAsia="黑体" w:hAnsi="Times New Roman" w:cs="Times New Roman"/>
          <w:color w:val="000000"/>
          <w:kern w:val="0"/>
          <w:sz w:val="36"/>
          <w:szCs w:val="36"/>
          <w:lang w:bidi="ar"/>
        </w:rPr>
      </w:pPr>
    </w:p>
    <w:p w:rsidR="0071611F" w:rsidRDefault="0071611F">
      <w:pPr>
        <w:widowControl/>
        <w:jc w:val="left"/>
        <w:rPr>
          <w:rFonts w:ascii="Times New Roman" w:eastAsia="黑体" w:hAnsi="Times New Roman" w:cs="Times New Roman"/>
          <w:color w:val="000000"/>
          <w:kern w:val="0"/>
          <w:sz w:val="36"/>
          <w:szCs w:val="36"/>
          <w:lang w:bidi="ar"/>
        </w:rPr>
      </w:pPr>
    </w:p>
    <w:p w:rsidR="0071611F" w:rsidRDefault="0071611F">
      <w:pPr>
        <w:widowControl/>
        <w:jc w:val="left"/>
        <w:rPr>
          <w:rFonts w:ascii="Times New Roman" w:eastAsia="黑体" w:hAnsi="Times New Roman" w:cs="Times New Roman"/>
          <w:color w:val="000000"/>
          <w:kern w:val="0"/>
          <w:sz w:val="36"/>
          <w:szCs w:val="36"/>
          <w:lang w:bidi="ar"/>
        </w:rPr>
      </w:pPr>
    </w:p>
    <w:p w:rsidR="0071611F" w:rsidRDefault="0071611F">
      <w:pPr>
        <w:widowControl/>
        <w:jc w:val="left"/>
        <w:rPr>
          <w:rFonts w:ascii="Times New Roman" w:eastAsia="黑体" w:hAnsi="Times New Roman" w:cs="Times New Roman"/>
          <w:color w:val="000000"/>
          <w:kern w:val="0"/>
          <w:sz w:val="36"/>
          <w:szCs w:val="36"/>
          <w:lang w:bidi="ar"/>
        </w:rPr>
      </w:pPr>
    </w:p>
    <w:p w:rsidR="0071611F" w:rsidRDefault="0071611F">
      <w:pPr>
        <w:widowControl/>
        <w:jc w:val="left"/>
        <w:rPr>
          <w:rFonts w:ascii="Times New Roman" w:eastAsia="黑体" w:hAnsi="Times New Roman" w:cs="Times New Roman"/>
          <w:color w:val="000000"/>
          <w:kern w:val="0"/>
          <w:sz w:val="36"/>
          <w:szCs w:val="36"/>
          <w:lang w:bidi="ar"/>
        </w:rPr>
      </w:pPr>
    </w:p>
    <w:p w:rsidR="0071611F" w:rsidRDefault="0071611F">
      <w:pPr>
        <w:widowControl/>
        <w:jc w:val="left"/>
        <w:rPr>
          <w:rFonts w:ascii="Times New Roman" w:eastAsia="黑体" w:hAnsi="Times New Roman" w:cs="Times New Roman"/>
          <w:color w:val="000000"/>
          <w:kern w:val="0"/>
          <w:sz w:val="36"/>
          <w:szCs w:val="36"/>
          <w:lang w:bidi="ar"/>
        </w:rPr>
      </w:pPr>
    </w:p>
    <w:p w:rsidR="0071611F" w:rsidRDefault="00000000">
      <w:pPr>
        <w:widowControl/>
        <w:ind w:firstLineChars="800" w:firstLine="2880"/>
        <w:jc w:val="left"/>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一般公共预算财政拨款基本支出决算明细表</w:t>
      </w:r>
      <w:bookmarkEnd w:id="2"/>
    </w:p>
    <w:p w:rsidR="0071611F" w:rsidRDefault="00000000">
      <w:pPr>
        <w:widowControl/>
        <w:spacing w:after="120"/>
        <w:jc w:val="center"/>
        <w:textAlignment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祁阳市残疾人联合会</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71611F" w:rsidRDefault="00000000">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664"/>
        <w:gridCol w:w="1152"/>
        <w:gridCol w:w="1116"/>
        <w:gridCol w:w="1827"/>
        <w:gridCol w:w="1124"/>
        <w:gridCol w:w="1217"/>
        <w:gridCol w:w="3517"/>
        <w:gridCol w:w="929"/>
      </w:tblGrid>
      <w:tr w:rsidR="0071611F">
        <w:trPr>
          <w:trHeight w:val="530"/>
          <w:jc w:val="center"/>
        </w:trPr>
        <w:tc>
          <w:tcPr>
            <w:tcW w:w="1081" w:type="dxa"/>
            <w:tcBorders>
              <w:top w:val="single" w:sz="4" w:space="0" w:color="auto"/>
              <w:left w:val="single" w:sz="4" w:space="0" w:color="auto"/>
              <w:bottom w:val="single" w:sz="4" w:space="0" w:color="auto"/>
              <w:right w:val="single" w:sz="4" w:space="0" w:color="auto"/>
            </w:tcBorders>
            <w:vAlign w:val="center"/>
          </w:tcPr>
          <w:p w:rsidR="0071611F"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664" w:type="dxa"/>
            <w:tcBorders>
              <w:top w:val="single" w:sz="4" w:space="0" w:color="auto"/>
              <w:left w:val="nil"/>
              <w:bottom w:val="single" w:sz="4" w:space="0" w:color="auto"/>
              <w:right w:val="single" w:sz="4" w:space="0" w:color="auto"/>
            </w:tcBorders>
            <w:vAlign w:val="center"/>
          </w:tcPr>
          <w:p w:rsidR="0071611F"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1152" w:type="dxa"/>
            <w:tcBorders>
              <w:top w:val="single" w:sz="4" w:space="0" w:color="auto"/>
              <w:left w:val="nil"/>
              <w:bottom w:val="single" w:sz="4" w:space="0" w:color="auto"/>
              <w:right w:val="single" w:sz="4" w:space="0" w:color="auto"/>
            </w:tcBorders>
            <w:vAlign w:val="center"/>
          </w:tcPr>
          <w:p w:rsidR="0071611F"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vAlign w:val="center"/>
          </w:tcPr>
          <w:p w:rsidR="0071611F"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1827" w:type="dxa"/>
            <w:tcBorders>
              <w:top w:val="single" w:sz="4" w:space="0" w:color="auto"/>
              <w:left w:val="nil"/>
              <w:bottom w:val="single" w:sz="4" w:space="0" w:color="auto"/>
              <w:right w:val="single" w:sz="4" w:space="0" w:color="auto"/>
            </w:tcBorders>
            <w:vAlign w:val="center"/>
          </w:tcPr>
          <w:p w:rsidR="0071611F"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1124" w:type="dxa"/>
            <w:tcBorders>
              <w:top w:val="single" w:sz="4" w:space="0" w:color="auto"/>
              <w:left w:val="nil"/>
              <w:bottom w:val="single" w:sz="4" w:space="0" w:color="auto"/>
              <w:right w:val="single" w:sz="4" w:space="0" w:color="auto"/>
            </w:tcBorders>
            <w:vAlign w:val="center"/>
          </w:tcPr>
          <w:p w:rsidR="0071611F"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vAlign w:val="center"/>
          </w:tcPr>
          <w:p w:rsidR="0071611F"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vAlign w:val="center"/>
          </w:tcPr>
          <w:p w:rsidR="0071611F"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vAlign w:val="center"/>
          </w:tcPr>
          <w:p w:rsidR="0071611F"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71611F">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664"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1152"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286.84</w:t>
            </w:r>
          </w:p>
        </w:tc>
        <w:tc>
          <w:tcPr>
            <w:tcW w:w="1116"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182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1124"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102.65</w:t>
            </w:r>
          </w:p>
        </w:tc>
        <w:tc>
          <w:tcPr>
            <w:tcW w:w="12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1611F">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664"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1152"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112.64</w:t>
            </w:r>
          </w:p>
        </w:tc>
        <w:tc>
          <w:tcPr>
            <w:tcW w:w="1116"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182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1124" w:type="dxa"/>
            <w:tcBorders>
              <w:top w:val="nil"/>
              <w:left w:val="nil"/>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1611F">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664"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1152"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58.99</w:t>
            </w:r>
          </w:p>
        </w:tc>
        <w:tc>
          <w:tcPr>
            <w:tcW w:w="1116"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182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1124"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3.00</w:t>
            </w:r>
          </w:p>
        </w:tc>
        <w:tc>
          <w:tcPr>
            <w:tcW w:w="12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1611F">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664"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1152"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49.56</w:t>
            </w:r>
          </w:p>
        </w:tc>
        <w:tc>
          <w:tcPr>
            <w:tcW w:w="1116"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182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1124"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5.00</w:t>
            </w:r>
          </w:p>
        </w:tc>
        <w:tc>
          <w:tcPr>
            <w:tcW w:w="12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1611F">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664"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1152" w:type="dxa"/>
            <w:tcBorders>
              <w:top w:val="nil"/>
              <w:left w:val="nil"/>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182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1124"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26.81</w:t>
            </w:r>
          </w:p>
        </w:tc>
        <w:tc>
          <w:tcPr>
            <w:tcW w:w="12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1611F">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664"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1152" w:type="dxa"/>
            <w:tcBorders>
              <w:top w:val="nil"/>
              <w:left w:val="nil"/>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182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1124" w:type="dxa"/>
            <w:tcBorders>
              <w:top w:val="nil"/>
              <w:left w:val="nil"/>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1611F">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664"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1152"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29.87</w:t>
            </w:r>
          </w:p>
        </w:tc>
        <w:tc>
          <w:tcPr>
            <w:tcW w:w="1116"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182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1124" w:type="dxa"/>
            <w:tcBorders>
              <w:top w:val="nil"/>
              <w:left w:val="nil"/>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1611F">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664"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1152" w:type="dxa"/>
            <w:tcBorders>
              <w:top w:val="nil"/>
              <w:left w:val="nil"/>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182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1124" w:type="dxa"/>
            <w:tcBorders>
              <w:top w:val="nil"/>
              <w:left w:val="nil"/>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1611F">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664"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1152"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12.25</w:t>
            </w:r>
          </w:p>
        </w:tc>
        <w:tc>
          <w:tcPr>
            <w:tcW w:w="1116"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182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1124" w:type="dxa"/>
            <w:tcBorders>
              <w:top w:val="nil"/>
              <w:left w:val="nil"/>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1611F">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664"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1152" w:type="dxa"/>
            <w:tcBorders>
              <w:top w:val="nil"/>
              <w:left w:val="nil"/>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182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1124" w:type="dxa"/>
            <w:tcBorders>
              <w:top w:val="nil"/>
              <w:left w:val="nil"/>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1611F">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664"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1152"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1.31</w:t>
            </w:r>
          </w:p>
        </w:tc>
        <w:tc>
          <w:tcPr>
            <w:tcW w:w="1116"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182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1124" w:type="dxa"/>
            <w:tcBorders>
              <w:top w:val="nil"/>
              <w:left w:val="nil"/>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1611F">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664"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1152"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22.12</w:t>
            </w:r>
          </w:p>
        </w:tc>
        <w:tc>
          <w:tcPr>
            <w:tcW w:w="1116"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182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1124" w:type="dxa"/>
            <w:tcBorders>
              <w:top w:val="nil"/>
              <w:left w:val="nil"/>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1611F">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664"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1152" w:type="dxa"/>
            <w:tcBorders>
              <w:top w:val="nil"/>
              <w:left w:val="nil"/>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182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1124" w:type="dxa"/>
            <w:tcBorders>
              <w:top w:val="nil"/>
              <w:left w:val="nil"/>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1611F">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664"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1152"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0.10</w:t>
            </w:r>
          </w:p>
        </w:tc>
        <w:tc>
          <w:tcPr>
            <w:tcW w:w="1116"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182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1124" w:type="dxa"/>
            <w:tcBorders>
              <w:top w:val="nil"/>
              <w:left w:val="nil"/>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1611F">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664"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1152"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772.85</w:t>
            </w:r>
          </w:p>
        </w:tc>
        <w:tc>
          <w:tcPr>
            <w:tcW w:w="1116"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182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1124" w:type="dxa"/>
            <w:tcBorders>
              <w:top w:val="nil"/>
              <w:left w:val="nil"/>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1611F">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664"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1152" w:type="dxa"/>
            <w:tcBorders>
              <w:top w:val="nil"/>
              <w:left w:val="nil"/>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182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1124"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22.17</w:t>
            </w:r>
          </w:p>
        </w:tc>
        <w:tc>
          <w:tcPr>
            <w:tcW w:w="12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1611F">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664"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1152" w:type="dxa"/>
            <w:tcBorders>
              <w:top w:val="nil"/>
              <w:left w:val="nil"/>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182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1124" w:type="dxa"/>
            <w:tcBorders>
              <w:top w:val="nil"/>
              <w:left w:val="nil"/>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1611F">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664"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1152" w:type="dxa"/>
            <w:tcBorders>
              <w:top w:val="nil"/>
              <w:left w:val="nil"/>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182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1124" w:type="dxa"/>
            <w:tcBorders>
              <w:top w:val="nil"/>
              <w:left w:val="nil"/>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1611F">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664"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1152" w:type="dxa"/>
            <w:tcBorders>
              <w:top w:val="nil"/>
              <w:left w:val="nil"/>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182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1124" w:type="dxa"/>
            <w:tcBorders>
              <w:top w:val="nil"/>
              <w:left w:val="nil"/>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1611F">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664"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1152"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70.20</w:t>
            </w:r>
          </w:p>
        </w:tc>
        <w:tc>
          <w:tcPr>
            <w:tcW w:w="1116"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182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1124" w:type="dxa"/>
            <w:tcBorders>
              <w:top w:val="nil"/>
              <w:left w:val="nil"/>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1611F">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664"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1152"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12.99</w:t>
            </w:r>
          </w:p>
        </w:tc>
        <w:tc>
          <w:tcPr>
            <w:tcW w:w="1116"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182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1124" w:type="dxa"/>
            <w:tcBorders>
              <w:top w:val="nil"/>
              <w:left w:val="nil"/>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1611F">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664"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1152"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223.17</w:t>
            </w:r>
          </w:p>
        </w:tc>
        <w:tc>
          <w:tcPr>
            <w:tcW w:w="1116"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182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1124"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34.25</w:t>
            </w:r>
          </w:p>
        </w:tc>
        <w:tc>
          <w:tcPr>
            <w:tcW w:w="12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1611F">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664"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1152"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58.36</w:t>
            </w:r>
          </w:p>
        </w:tc>
        <w:tc>
          <w:tcPr>
            <w:tcW w:w="1116"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182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1124" w:type="dxa"/>
            <w:tcBorders>
              <w:top w:val="nil"/>
              <w:left w:val="nil"/>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1611F">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664"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1152"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1.30</w:t>
            </w:r>
          </w:p>
        </w:tc>
        <w:tc>
          <w:tcPr>
            <w:tcW w:w="1116"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182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1124" w:type="dxa"/>
            <w:tcBorders>
              <w:top w:val="nil"/>
              <w:left w:val="nil"/>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rsidR="0071611F" w:rsidRDefault="0071611F">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71611F">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rsidR="0071611F"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71611F">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rsidR="0071611F"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71611F" w:rsidRDefault="0071611F">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71611F">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rsidR="0071611F"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71611F">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rsidR="0071611F"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71611F" w:rsidRDefault="0071611F">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1611F">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664"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1152"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134.74</w:t>
            </w:r>
          </w:p>
        </w:tc>
        <w:tc>
          <w:tcPr>
            <w:tcW w:w="1116"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182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1124" w:type="dxa"/>
            <w:tcBorders>
              <w:top w:val="nil"/>
              <w:left w:val="nil"/>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1611F">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664"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1152"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42.15</w:t>
            </w:r>
          </w:p>
        </w:tc>
        <w:tc>
          <w:tcPr>
            <w:tcW w:w="1116"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182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1124" w:type="dxa"/>
            <w:tcBorders>
              <w:top w:val="nil"/>
              <w:left w:val="nil"/>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1611F">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664"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1152"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229.94</w:t>
            </w:r>
          </w:p>
        </w:tc>
        <w:tc>
          <w:tcPr>
            <w:tcW w:w="1116"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182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1124" w:type="dxa"/>
            <w:tcBorders>
              <w:top w:val="nil"/>
              <w:left w:val="nil"/>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1611F">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664"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52" w:type="dxa"/>
            <w:tcBorders>
              <w:top w:val="nil"/>
              <w:left w:val="nil"/>
              <w:bottom w:val="single" w:sz="4" w:space="0" w:color="auto"/>
              <w:right w:val="single" w:sz="4" w:space="0" w:color="auto"/>
            </w:tcBorders>
            <w:noWrap/>
            <w:vAlign w:val="center"/>
          </w:tcPr>
          <w:p w:rsidR="0071611F" w:rsidRDefault="0071611F">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182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1124"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11.42</w:t>
            </w:r>
          </w:p>
        </w:tc>
        <w:tc>
          <w:tcPr>
            <w:tcW w:w="12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noWrap/>
            <w:vAlign w:val="center"/>
          </w:tcPr>
          <w:p w:rsidR="0071611F"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71611F">
        <w:trPr>
          <w:trHeight w:hRule="exact" w:val="255"/>
          <w:jc w:val="center"/>
        </w:trPr>
        <w:tc>
          <w:tcPr>
            <w:tcW w:w="3745" w:type="dxa"/>
            <w:gridSpan w:val="2"/>
            <w:tcBorders>
              <w:top w:val="single" w:sz="4" w:space="0" w:color="auto"/>
              <w:left w:val="single" w:sz="4" w:space="0" w:color="auto"/>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1152"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1,059.69</w:t>
            </w:r>
          </w:p>
        </w:tc>
        <w:tc>
          <w:tcPr>
            <w:tcW w:w="8801" w:type="dxa"/>
            <w:gridSpan w:val="5"/>
            <w:tcBorders>
              <w:top w:val="single" w:sz="4" w:space="0" w:color="auto"/>
              <w:left w:val="nil"/>
              <w:bottom w:val="single" w:sz="4" w:space="0" w:color="auto"/>
              <w:right w:val="single" w:sz="4" w:space="0" w:color="auto"/>
            </w:tcBorders>
            <w:noWrap/>
            <w:vAlign w:val="center"/>
          </w:tcPr>
          <w:p w:rsidR="0071611F"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29" w:type="dxa"/>
            <w:tcBorders>
              <w:top w:val="nil"/>
              <w:left w:val="nil"/>
              <w:bottom w:val="single" w:sz="4" w:space="0" w:color="auto"/>
              <w:right w:val="single" w:sz="4" w:space="0" w:color="auto"/>
            </w:tcBorders>
            <w:noWrap/>
            <w:vAlign w:val="center"/>
          </w:tcPr>
          <w:p w:rsidR="0071611F" w:rsidRDefault="00000000">
            <w:pPr>
              <w:widowControl/>
              <w:jc w:val="righ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102.65</w:t>
            </w:r>
          </w:p>
        </w:tc>
      </w:tr>
    </w:tbl>
    <w:p w:rsidR="0071611F" w:rsidRDefault="00000000">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lastRenderedPageBreak/>
        <w:t>注：本表反映部门本年度一般公共预算财政拨款基本支出明细情况。</w:t>
      </w:r>
    </w:p>
    <w:p w:rsidR="0071611F" w:rsidRDefault="0071611F">
      <w:pPr>
        <w:widowControl/>
        <w:spacing w:line="400" w:lineRule="exact"/>
        <w:jc w:val="center"/>
        <w:textAlignment w:val="center"/>
        <w:rPr>
          <w:rFonts w:ascii="Times New Roman" w:eastAsia="仿宋_GB2312" w:hAnsi="Times New Roman" w:cs="Times New Roman"/>
          <w:color w:val="000000"/>
          <w:kern w:val="0"/>
          <w:sz w:val="32"/>
          <w:szCs w:val="32"/>
          <w:lang w:bidi="ar"/>
        </w:rPr>
      </w:pPr>
    </w:p>
    <w:p w:rsidR="0071611F"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政府性基金预算财政拨款收入支出决算表</w:t>
      </w:r>
    </w:p>
    <w:p w:rsidR="0071611F"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p>
    <w:p w:rsidR="0071611F"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1587"/>
        <w:gridCol w:w="1608"/>
        <w:gridCol w:w="1943"/>
        <w:gridCol w:w="1919"/>
        <w:gridCol w:w="1935"/>
        <w:gridCol w:w="1918"/>
        <w:gridCol w:w="1919"/>
      </w:tblGrid>
      <w:tr w:rsidR="0071611F">
        <w:trPr>
          <w:trHeight w:val="459"/>
          <w:jc w:val="center"/>
        </w:trPr>
        <w:tc>
          <w:tcPr>
            <w:tcW w:w="3084" w:type="dxa"/>
            <w:gridSpan w:val="2"/>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Style w:val="font01"/>
                <w:rFonts w:ascii="Times New Roman" w:eastAsia="仿宋_GB2312" w:hAnsi="Times New Roman" w:cs="Times New Roman" w:hint="default"/>
                <w:b/>
                <w:bCs/>
                <w:lang w:bidi="ar"/>
              </w:rPr>
              <w:t xml:space="preserve">   </w:t>
            </w:r>
            <w:r>
              <w:rPr>
                <w:rStyle w:val="font21"/>
                <w:rFonts w:ascii="Times New Roman" w:eastAsia="仿宋_GB2312" w:hAnsi="Times New Roman" w:cs="Times New Roman" w:hint="default"/>
                <w:b/>
                <w:bCs/>
                <w:lang w:bidi="ar"/>
              </w:rPr>
              <w:t>目</w:t>
            </w:r>
          </w:p>
        </w:tc>
        <w:tc>
          <w:tcPr>
            <w:tcW w:w="1608" w:type="dxa"/>
            <w:vMerge w:val="restar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本年收入</w:t>
            </w:r>
          </w:p>
        </w:tc>
        <w:tc>
          <w:tcPr>
            <w:tcW w:w="5772" w:type="dxa"/>
            <w:gridSpan w:val="3"/>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年末结转和结余</w:t>
            </w:r>
          </w:p>
        </w:tc>
      </w:tr>
      <w:tr w:rsidR="0071611F">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587" w:type="dxa"/>
            <w:vMerge w:val="restar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608" w:type="dxa"/>
            <w:vMerge/>
            <w:tcBorders>
              <w:top w:val="single" w:sz="4" w:space="0" w:color="000000"/>
              <w:left w:val="single" w:sz="4" w:space="0" w:color="000000"/>
              <w:bottom w:val="single" w:sz="4" w:space="0" w:color="000000"/>
              <w:right w:val="single" w:sz="4" w:space="0" w:color="000000"/>
            </w:tcBorders>
            <w:vAlign w:val="center"/>
          </w:tcPr>
          <w:p w:rsidR="0071611F" w:rsidRDefault="0071611F">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vAlign w:val="center"/>
          </w:tcPr>
          <w:p w:rsidR="0071611F" w:rsidRDefault="0071611F">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小计</w:t>
            </w:r>
          </w:p>
        </w:tc>
        <w:tc>
          <w:tcPr>
            <w:tcW w:w="1935" w:type="dxa"/>
            <w:vMerge w:val="restar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71611F" w:rsidRDefault="0071611F">
            <w:pPr>
              <w:widowControl/>
              <w:jc w:val="center"/>
              <w:rPr>
                <w:rFonts w:ascii="Times New Roman" w:eastAsia="仿宋_GB2312" w:hAnsi="Times New Roman" w:cs="Times New Roman"/>
                <w:color w:val="000000"/>
                <w:sz w:val="24"/>
                <w:szCs w:val="24"/>
              </w:rPr>
            </w:pPr>
          </w:p>
        </w:tc>
      </w:tr>
      <w:tr w:rsidR="0071611F">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4"/>
                <w:szCs w:val="24"/>
              </w:rPr>
            </w:pPr>
          </w:p>
        </w:tc>
        <w:tc>
          <w:tcPr>
            <w:tcW w:w="1587" w:type="dxa"/>
            <w:vMerge/>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4"/>
                <w:szCs w:val="24"/>
              </w:rPr>
            </w:pPr>
          </w:p>
        </w:tc>
        <w:tc>
          <w:tcPr>
            <w:tcW w:w="1608" w:type="dxa"/>
            <w:vMerge/>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4"/>
                <w:szCs w:val="24"/>
              </w:rPr>
            </w:pPr>
          </w:p>
        </w:tc>
      </w:tr>
      <w:tr w:rsidR="0071611F">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4"/>
                <w:szCs w:val="24"/>
              </w:rPr>
            </w:pPr>
          </w:p>
        </w:tc>
        <w:tc>
          <w:tcPr>
            <w:tcW w:w="1587" w:type="dxa"/>
            <w:vMerge/>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4"/>
                <w:szCs w:val="24"/>
              </w:rPr>
            </w:pPr>
          </w:p>
        </w:tc>
        <w:tc>
          <w:tcPr>
            <w:tcW w:w="1608" w:type="dxa"/>
            <w:vMerge/>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4"/>
                <w:szCs w:val="24"/>
              </w:rPr>
            </w:pPr>
          </w:p>
        </w:tc>
      </w:tr>
      <w:tr w:rsidR="0071611F">
        <w:trPr>
          <w:trHeight w:val="509"/>
          <w:jc w:val="center"/>
        </w:trPr>
        <w:tc>
          <w:tcPr>
            <w:tcW w:w="3084" w:type="dxa"/>
            <w:gridSpan w:val="2"/>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608"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943"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919"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c>
          <w:tcPr>
            <w:tcW w:w="1935"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4</w:t>
            </w:r>
          </w:p>
        </w:tc>
        <w:tc>
          <w:tcPr>
            <w:tcW w:w="1918"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5</w:t>
            </w:r>
          </w:p>
        </w:tc>
        <w:tc>
          <w:tcPr>
            <w:tcW w:w="1919"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6</w:t>
            </w:r>
          </w:p>
        </w:tc>
      </w:tr>
      <w:tr w:rsidR="0071611F">
        <w:trPr>
          <w:trHeight w:val="509"/>
          <w:jc w:val="center"/>
        </w:trPr>
        <w:tc>
          <w:tcPr>
            <w:tcW w:w="3084" w:type="dxa"/>
            <w:gridSpan w:val="2"/>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608"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right"/>
              <w:textAlignment w:val="center"/>
              <w:rPr>
                <w:rFonts w:ascii="Times New Roman" w:eastAsia="仿宋_GB2312" w:hAnsi="Times New Roman" w:cs="Times New Roman"/>
                <w:color w:val="000000"/>
                <w:sz w:val="24"/>
                <w:szCs w:val="24"/>
              </w:rPr>
            </w:pPr>
            <w:r>
              <w:rPr>
                <w:rFonts w:ascii="宋体" w:eastAsia="宋体" w:hAnsi="宋体" w:cs="宋体" w:hint="eastAsia"/>
                <w:b/>
                <w:bCs/>
                <w:color w:val="000000"/>
                <w:kern w:val="0"/>
                <w:sz w:val="22"/>
                <w:lang w:bidi="ar"/>
              </w:rPr>
              <w:t>0.00</w:t>
            </w:r>
          </w:p>
        </w:tc>
        <w:tc>
          <w:tcPr>
            <w:tcW w:w="1943"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right"/>
              <w:textAlignment w:val="center"/>
              <w:rPr>
                <w:rFonts w:ascii="Times New Roman" w:eastAsia="仿宋_GB2312" w:hAnsi="Times New Roman" w:cs="Times New Roman"/>
                <w:color w:val="000000"/>
                <w:sz w:val="24"/>
                <w:szCs w:val="24"/>
              </w:rPr>
            </w:pPr>
            <w:r>
              <w:rPr>
                <w:rFonts w:ascii="宋体" w:eastAsia="宋体" w:hAnsi="宋体" w:cs="宋体" w:hint="eastAsia"/>
                <w:b/>
                <w:bCs/>
                <w:color w:val="000000"/>
                <w:kern w:val="0"/>
                <w:sz w:val="22"/>
                <w:lang w:bidi="ar"/>
              </w:rPr>
              <w:t>321.25</w:t>
            </w:r>
          </w:p>
        </w:tc>
        <w:tc>
          <w:tcPr>
            <w:tcW w:w="1919"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right"/>
              <w:textAlignment w:val="center"/>
              <w:rPr>
                <w:rFonts w:ascii="Times New Roman" w:eastAsia="仿宋_GB2312" w:hAnsi="Times New Roman" w:cs="Times New Roman"/>
                <w:color w:val="000000"/>
                <w:sz w:val="24"/>
                <w:szCs w:val="24"/>
              </w:rPr>
            </w:pPr>
            <w:r>
              <w:rPr>
                <w:rFonts w:ascii="宋体" w:eastAsia="宋体" w:hAnsi="宋体" w:cs="宋体" w:hint="eastAsia"/>
                <w:b/>
                <w:bCs/>
                <w:color w:val="000000"/>
                <w:kern w:val="0"/>
                <w:sz w:val="22"/>
                <w:lang w:bidi="ar"/>
              </w:rPr>
              <w:t>321.25</w:t>
            </w:r>
          </w:p>
        </w:tc>
        <w:tc>
          <w:tcPr>
            <w:tcW w:w="1935" w:type="dxa"/>
            <w:tcBorders>
              <w:top w:val="single" w:sz="4" w:space="0" w:color="000000"/>
              <w:left w:val="single" w:sz="4" w:space="0" w:color="000000"/>
              <w:bottom w:val="single" w:sz="4" w:space="0" w:color="000000"/>
              <w:right w:val="single" w:sz="4" w:space="0" w:color="000000"/>
            </w:tcBorders>
            <w:vAlign w:val="center"/>
          </w:tcPr>
          <w:p w:rsidR="0071611F" w:rsidRDefault="0071611F">
            <w:pPr>
              <w:jc w:val="right"/>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right"/>
              <w:textAlignment w:val="center"/>
              <w:rPr>
                <w:rFonts w:ascii="Times New Roman" w:eastAsia="仿宋_GB2312" w:hAnsi="Times New Roman" w:cs="Times New Roman"/>
                <w:color w:val="000000"/>
                <w:sz w:val="24"/>
                <w:szCs w:val="24"/>
              </w:rPr>
            </w:pPr>
            <w:r>
              <w:rPr>
                <w:rFonts w:ascii="宋体" w:eastAsia="宋体" w:hAnsi="宋体" w:cs="宋体" w:hint="eastAsia"/>
                <w:b/>
                <w:bCs/>
                <w:color w:val="000000"/>
                <w:kern w:val="0"/>
                <w:sz w:val="22"/>
                <w:lang w:bidi="ar"/>
              </w:rPr>
              <w:t>321.25</w:t>
            </w:r>
          </w:p>
        </w:tc>
        <w:tc>
          <w:tcPr>
            <w:tcW w:w="1919" w:type="dxa"/>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4"/>
                <w:szCs w:val="24"/>
              </w:rPr>
            </w:pPr>
          </w:p>
        </w:tc>
      </w:tr>
      <w:tr w:rsidR="0071611F">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left"/>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229</w:t>
            </w:r>
          </w:p>
        </w:tc>
        <w:tc>
          <w:tcPr>
            <w:tcW w:w="1587"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其他支出</w:t>
            </w:r>
          </w:p>
        </w:tc>
        <w:tc>
          <w:tcPr>
            <w:tcW w:w="1608"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right"/>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0.00</w:t>
            </w:r>
          </w:p>
        </w:tc>
        <w:tc>
          <w:tcPr>
            <w:tcW w:w="1943"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right"/>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321.25</w:t>
            </w:r>
          </w:p>
        </w:tc>
        <w:tc>
          <w:tcPr>
            <w:tcW w:w="1919"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right"/>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321.25</w:t>
            </w:r>
          </w:p>
        </w:tc>
        <w:tc>
          <w:tcPr>
            <w:tcW w:w="1935" w:type="dxa"/>
            <w:tcBorders>
              <w:top w:val="single" w:sz="4" w:space="0" w:color="000000"/>
              <w:left w:val="single" w:sz="4" w:space="0" w:color="000000"/>
              <w:bottom w:val="single" w:sz="4" w:space="0" w:color="000000"/>
              <w:right w:val="single" w:sz="4" w:space="0" w:color="000000"/>
            </w:tcBorders>
            <w:vAlign w:val="center"/>
          </w:tcPr>
          <w:p w:rsidR="0071611F" w:rsidRDefault="0071611F">
            <w:pPr>
              <w:jc w:val="right"/>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right"/>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321.25</w:t>
            </w:r>
          </w:p>
        </w:tc>
        <w:tc>
          <w:tcPr>
            <w:tcW w:w="1919" w:type="dxa"/>
            <w:tcBorders>
              <w:top w:val="single" w:sz="4" w:space="0" w:color="000000"/>
              <w:left w:val="single" w:sz="4" w:space="0" w:color="000000"/>
              <w:bottom w:val="single" w:sz="4" w:space="0" w:color="000000"/>
              <w:right w:val="single" w:sz="4" w:space="0" w:color="000000"/>
            </w:tcBorders>
            <w:vAlign w:val="center"/>
          </w:tcPr>
          <w:p w:rsidR="0071611F" w:rsidRDefault="0071611F">
            <w:pPr>
              <w:rPr>
                <w:rFonts w:ascii="Times New Roman" w:eastAsia="仿宋_GB2312" w:hAnsi="Times New Roman" w:cs="Times New Roman"/>
                <w:color w:val="000000"/>
                <w:sz w:val="24"/>
                <w:szCs w:val="24"/>
              </w:rPr>
            </w:pPr>
          </w:p>
        </w:tc>
      </w:tr>
      <w:tr w:rsidR="0071611F">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left"/>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22960</w:t>
            </w:r>
          </w:p>
        </w:tc>
        <w:tc>
          <w:tcPr>
            <w:tcW w:w="1587"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left"/>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彩票公益金安排的支出</w:t>
            </w:r>
          </w:p>
        </w:tc>
        <w:tc>
          <w:tcPr>
            <w:tcW w:w="1608"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right"/>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0.00</w:t>
            </w:r>
          </w:p>
        </w:tc>
        <w:tc>
          <w:tcPr>
            <w:tcW w:w="1943"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right"/>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321.25</w:t>
            </w:r>
          </w:p>
        </w:tc>
        <w:tc>
          <w:tcPr>
            <w:tcW w:w="1919"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right"/>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321.25</w:t>
            </w:r>
          </w:p>
        </w:tc>
        <w:tc>
          <w:tcPr>
            <w:tcW w:w="1935" w:type="dxa"/>
            <w:tcBorders>
              <w:top w:val="single" w:sz="4" w:space="0" w:color="000000"/>
              <w:left w:val="single" w:sz="4" w:space="0" w:color="000000"/>
              <w:bottom w:val="single" w:sz="4" w:space="0" w:color="000000"/>
              <w:right w:val="single" w:sz="4" w:space="0" w:color="000000"/>
            </w:tcBorders>
            <w:vAlign w:val="center"/>
          </w:tcPr>
          <w:p w:rsidR="0071611F" w:rsidRDefault="0071611F">
            <w:pPr>
              <w:jc w:val="right"/>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right"/>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321.25</w:t>
            </w:r>
          </w:p>
        </w:tc>
        <w:tc>
          <w:tcPr>
            <w:tcW w:w="1919" w:type="dxa"/>
            <w:tcBorders>
              <w:top w:val="single" w:sz="4" w:space="0" w:color="000000"/>
              <w:left w:val="single" w:sz="4" w:space="0" w:color="000000"/>
              <w:bottom w:val="single" w:sz="4" w:space="0" w:color="000000"/>
              <w:right w:val="single" w:sz="4" w:space="0" w:color="000000"/>
            </w:tcBorders>
            <w:vAlign w:val="center"/>
          </w:tcPr>
          <w:p w:rsidR="0071611F" w:rsidRDefault="0071611F">
            <w:pPr>
              <w:rPr>
                <w:rFonts w:ascii="Times New Roman" w:eastAsia="仿宋_GB2312" w:hAnsi="Times New Roman" w:cs="Times New Roman"/>
                <w:color w:val="000000"/>
                <w:sz w:val="24"/>
                <w:szCs w:val="24"/>
              </w:rPr>
            </w:pPr>
          </w:p>
        </w:tc>
      </w:tr>
      <w:tr w:rsidR="0071611F">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left"/>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2296002</w:t>
            </w:r>
          </w:p>
        </w:tc>
        <w:tc>
          <w:tcPr>
            <w:tcW w:w="1587"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用于社会福利的彩票公益金支出</w:t>
            </w:r>
          </w:p>
        </w:tc>
        <w:tc>
          <w:tcPr>
            <w:tcW w:w="1608"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right"/>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0.00</w:t>
            </w:r>
          </w:p>
        </w:tc>
        <w:tc>
          <w:tcPr>
            <w:tcW w:w="1943"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right"/>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17.31</w:t>
            </w:r>
          </w:p>
        </w:tc>
        <w:tc>
          <w:tcPr>
            <w:tcW w:w="1919"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right"/>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17.31</w:t>
            </w:r>
          </w:p>
        </w:tc>
        <w:tc>
          <w:tcPr>
            <w:tcW w:w="1935" w:type="dxa"/>
            <w:tcBorders>
              <w:top w:val="single" w:sz="4" w:space="0" w:color="000000"/>
              <w:left w:val="single" w:sz="4" w:space="0" w:color="000000"/>
              <w:bottom w:val="single" w:sz="4" w:space="0" w:color="000000"/>
              <w:right w:val="single" w:sz="4" w:space="0" w:color="000000"/>
            </w:tcBorders>
            <w:vAlign w:val="center"/>
          </w:tcPr>
          <w:p w:rsidR="0071611F" w:rsidRDefault="0071611F">
            <w:pPr>
              <w:jc w:val="right"/>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right"/>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17.31</w:t>
            </w:r>
          </w:p>
        </w:tc>
        <w:tc>
          <w:tcPr>
            <w:tcW w:w="1919" w:type="dxa"/>
            <w:tcBorders>
              <w:top w:val="single" w:sz="4" w:space="0" w:color="000000"/>
              <w:left w:val="single" w:sz="4" w:space="0" w:color="000000"/>
              <w:bottom w:val="single" w:sz="4" w:space="0" w:color="000000"/>
              <w:right w:val="single" w:sz="4" w:space="0" w:color="000000"/>
            </w:tcBorders>
            <w:vAlign w:val="center"/>
          </w:tcPr>
          <w:p w:rsidR="0071611F" w:rsidRDefault="0071611F">
            <w:pPr>
              <w:rPr>
                <w:rFonts w:ascii="Times New Roman" w:eastAsia="仿宋_GB2312" w:hAnsi="Times New Roman" w:cs="Times New Roman"/>
                <w:color w:val="000000"/>
                <w:sz w:val="24"/>
                <w:szCs w:val="24"/>
              </w:rPr>
            </w:pPr>
          </w:p>
        </w:tc>
      </w:tr>
      <w:tr w:rsidR="0071611F">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left"/>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2296006</w:t>
            </w:r>
          </w:p>
        </w:tc>
        <w:tc>
          <w:tcPr>
            <w:tcW w:w="1587"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left"/>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用于残疾人事业的彩票公益金支出</w:t>
            </w:r>
          </w:p>
        </w:tc>
        <w:tc>
          <w:tcPr>
            <w:tcW w:w="1608"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right"/>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0.00</w:t>
            </w:r>
          </w:p>
        </w:tc>
        <w:tc>
          <w:tcPr>
            <w:tcW w:w="1943"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right"/>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303.94</w:t>
            </w:r>
          </w:p>
        </w:tc>
        <w:tc>
          <w:tcPr>
            <w:tcW w:w="1919"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right"/>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303.94</w:t>
            </w:r>
          </w:p>
        </w:tc>
        <w:tc>
          <w:tcPr>
            <w:tcW w:w="1935" w:type="dxa"/>
            <w:tcBorders>
              <w:top w:val="single" w:sz="4" w:space="0" w:color="000000"/>
              <w:left w:val="single" w:sz="4" w:space="0" w:color="000000"/>
              <w:bottom w:val="single" w:sz="4" w:space="0" w:color="000000"/>
              <w:right w:val="single" w:sz="4" w:space="0" w:color="000000"/>
            </w:tcBorders>
            <w:vAlign w:val="center"/>
          </w:tcPr>
          <w:p w:rsidR="0071611F" w:rsidRDefault="0071611F">
            <w:pPr>
              <w:jc w:val="right"/>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right"/>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303.94</w:t>
            </w:r>
          </w:p>
        </w:tc>
        <w:tc>
          <w:tcPr>
            <w:tcW w:w="1919" w:type="dxa"/>
            <w:tcBorders>
              <w:top w:val="single" w:sz="4" w:space="0" w:color="000000"/>
              <w:left w:val="single" w:sz="4" w:space="0" w:color="000000"/>
              <w:bottom w:val="single" w:sz="4" w:space="0" w:color="000000"/>
              <w:right w:val="single" w:sz="4" w:space="0" w:color="000000"/>
            </w:tcBorders>
            <w:vAlign w:val="center"/>
          </w:tcPr>
          <w:p w:rsidR="0071611F" w:rsidRDefault="0071611F">
            <w:pPr>
              <w:rPr>
                <w:rFonts w:ascii="Times New Roman" w:eastAsia="仿宋_GB2312" w:hAnsi="Times New Roman" w:cs="Times New Roman"/>
                <w:color w:val="000000"/>
                <w:sz w:val="24"/>
                <w:szCs w:val="24"/>
              </w:rPr>
            </w:pPr>
          </w:p>
        </w:tc>
      </w:tr>
      <w:tr w:rsidR="0071611F">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4"/>
                <w:szCs w:val="24"/>
              </w:rPr>
            </w:pPr>
          </w:p>
        </w:tc>
        <w:tc>
          <w:tcPr>
            <w:tcW w:w="1587" w:type="dxa"/>
            <w:tcBorders>
              <w:top w:val="single" w:sz="4" w:space="0" w:color="000000"/>
              <w:left w:val="single" w:sz="4" w:space="0" w:color="000000"/>
              <w:bottom w:val="single" w:sz="4" w:space="0" w:color="000000"/>
              <w:right w:val="single" w:sz="4" w:space="0" w:color="000000"/>
            </w:tcBorders>
            <w:vAlign w:val="center"/>
          </w:tcPr>
          <w:p w:rsidR="0071611F" w:rsidRDefault="0071611F">
            <w:pPr>
              <w:rPr>
                <w:rFonts w:ascii="Times New Roman" w:eastAsia="仿宋_GB2312" w:hAnsi="Times New Roman" w:cs="Times New Roman"/>
                <w:color w:val="000000"/>
                <w:sz w:val="24"/>
                <w:szCs w:val="24"/>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71611F" w:rsidRDefault="0071611F">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vAlign w:val="center"/>
          </w:tcPr>
          <w:p w:rsidR="0071611F" w:rsidRDefault="0071611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71611F" w:rsidRDefault="0071611F">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71611F" w:rsidRDefault="0071611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71611F" w:rsidRDefault="0071611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71611F" w:rsidRDefault="0071611F">
            <w:pPr>
              <w:rPr>
                <w:rFonts w:ascii="Times New Roman" w:eastAsia="仿宋_GB2312" w:hAnsi="Times New Roman" w:cs="Times New Roman"/>
                <w:color w:val="000000"/>
                <w:sz w:val="24"/>
                <w:szCs w:val="24"/>
              </w:rPr>
            </w:pPr>
          </w:p>
        </w:tc>
      </w:tr>
    </w:tbl>
    <w:p w:rsidR="0071611F" w:rsidRDefault="00000000">
      <w:pPr>
        <w:widowControl/>
        <w:spacing w:before="120"/>
        <w:jc w:val="left"/>
        <w:textAlignment w:val="center"/>
        <w:rPr>
          <w:rFonts w:ascii="Times New Roman" w:eastAsia="方正小标宋_GBK" w:hAnsi="Times New Roman" w:cs="Times New Roman"/>
          <w:color w:val="000000"/>
          <w:kern w:val="0"/>
          <w:sz w:val="36"/>
          <w:szCs w:val="36"/>
        </w:rPr>
      </w:pPr>
      <w:r>
        <w:rPr>
          <w:rFonts w:ascii="Times New Roman" w:eastAsia="仿宋_GB2312" w:hAnsi="Times New Roman" w:cs="Times New Roman"/>
          <w:color w:val="000000"/>
          <w:kern w:val="0"/>
          <w:sz w:val="24"/>
          <w:szCs w:val="24"/>
          <w:lang w:bidi="ar"/>
        </w:rPr>
        <w:t>注：本表反映部门本年度政府性基金预算财政拨款收入、支出及结转和结余情况。</w:t>
      </w:r>
    </w:p>
    <w:p w:rsidR="0071611F" w:rsidRDefault="0071611F">
      <w:pPr>
        <w:widowControl/>
        <w:spacing w:line="400" w:lineRule="exact"/>
        <w:textAlignment w:val="center"/>
        <w:rPr>
          <w:rFonts w:ascii="Times New Roman" w:eastAsia="黑体" w:hAnsi="Times New Roman" w:cs="Times New Roman"/>
          <w:color w:val="000000"/>
          <w:kern w:val="0"/>
          <w:sz w:val="36"/>
          <w:szCs w:val="36"/>
          <w:lang w:bidi="ar"/>
        </w:rPr>
      </w:pPr>
    </w:p>
    <w:p w:rsidR="0071611F"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国有资本经营预算财政拨款支出决算表</w:t>
      </w:r>
    </w:p>
    <w:p w:rsidR="0071611F"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p w:rsidR="0071611F"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4999" w:type="pct"/>
        <w:tblLook w:val="04A0" w:firstRow="1" w:lastRow="0" w:firstColumn="1" w:lastColumn="0" w:noHBand="0" w:noVBand="1"/>
      </w:tblPr>
      <w:tblGrid>
        <w:gridCol w:w="3095"/>
        <w:gridCol w:w="3097"/>
        <w:gridCol w:w="1832"/>
        <w:gridCol w:w="3097"/>
        <w:gridCol w:w="3096"/>
      </w:tblGrid>
      <w:tr w:rsidR="0071611F">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2"/>
                <w:lang w:bidi="ar"/>
              </w:rPr>
              <w:t xml:space="preserve">   </w:t>
            </w:r>
            <w:r>
              <w:rPr>
                <w:rStyle w:val="font11"/>
                <w:rFonts w:ascii="Times New Roman" w:eastAsia="仿宋_GB2312" w:hAnsi="Times New Roman" w:cs="Times New Roman" w:hint="default"/>
                <w:b/>
                <w:bCs/>
                <w:lang w:bidi="ar"/>
              </w:rPr>
              <w:t>目</w:t>
            </w:r>
          </w:p>
        </w:tc>
        <w:tc>
          <w:tcPr>
            <w:tcW w:w="2822" w:type="pct"/>
            <w:gridSpan w:val="3"/>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r>
      <w:tr w:rsidR="0071611F">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r>
      <w:tr w:rsidR="0071611F">
        <w:trPr>
          <w:trHeight w:hRule="exact" w:val="312"/>
        </w:trPr>
        <w:tc>
          <w:tcPr>
            <w:tcW w:w="1088" w:type="pct"/>
            <w:vMerge/>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4"/>
                <w:szCs w:val="24"/>
              </w:rPr>
            </w:pPr>
          </w:p>
        </w:tc>
      </w:tr>
      <w:tr w:rsidR="0071611F">
        <w:trPr>
          <w:trHeight w:val="312"/>
        </w:trPr>
        <w:tc>
          <w:tcPr>
            <w:tcW w:w="1088" w:type="pct"/>
            <w:vMerge/>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4"/>
                <w:szCs w:val="24"/>
              </w:rPr>
            </w:pPr>
          </w:p>
        </w:tc>
      </w:tr>
      <w:tr w:rsidR="0071611F">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089" w:type="pc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r>
      <w:tr w:rsidR="0071611F">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644" w:type="pct"/>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4"/>
                <w:szCs w:val="24"/>
              </w:rPr>
            </w:pPr>
          </w:p>
        </w:tc>
      </w:tr>
      <w:tr w:rsidR="0071611F">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71611F" w:rsidRDefault="0071611F">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71611F" w:rsidRDefault="0071611F">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71611F" w:rsidRDefault="0071611F">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71611F" w:rsidRDefault="0071611F">
            <w:pPr>
              <w:rPr>
                <w:rFonts w:ascii="Times New Roman" w:eastAsia="仿宋_GB2312" w:hAnsi="Times New Roman" w:cs="Times New Roman"/>
                <w:color w:val="000000"/>
                <w:sz w:val="24"/>
                <w:szCs w:val="24"/>
              </w:rPr>
            </w:pPr>
          </w:p>
        </w:tc>
      </w:tr>
      <w:tr w:rsidR="0071611F">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71611F" w:rsidRDefault="0071611F">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71611F" w:rsidRDefault="0071611F">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71611F" w:rsidRDefault="0071611F">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71611F" w:rsidRDefault="0071611F">
            <w:pPr>
              <w:rPr>
                <w:rFonts w:ascii="Times New Roman" w:eastAsia="仿宋_GB2312" w:hAnsi="Times New Roman" w:cs="Times New Roman"/>
                <w:color w:val="000000"/>
                <w:sz w:val="24"/>
                <w:szCs w:val="24"/>
              </w:rPr>
            </w:pPr>
          </w:p>
        </w:tc>
      </w:tr>
      <w:tr w:rsidR="0071611F">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71611F" w:rsidRDefault="0071611F">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71611F" w:rsidRDefault="0071611F">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71611F" w:rsidRDefault="0071611F">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71611F" w:rsidRDefault="0071611F">
            <w:pPr>
              <w:rPr>
                <w:rFonts w:ascii="Times New Roman" w:eastAsia="宋体" w:hAnsi="Times New Roman" w:cs="Times New Roman"/>
                <w:color w:val="000000"/>
                <w:sz w:val="24"/>
                <w:szCs w:val="24"/>
              </w:rPr>
            </w:pPr>
          </w:p>
        </w:tc>
      </w:tr>
      <w:tr w:rsidR="0071611F">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71611F" w:rsidRDefault="0071611F">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71611F" w:rsidRDefault="0071611F">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71611F" w:rsidRDefault="0071611F">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71611F" w:rsidRDefault="0071611F">
            <w:pPr>
              <w:rPr>
                <w:rFonts w:ascii="Times New Roman" w:eastAsia="宋体" w:hAnsi="Times New Roman" w:cs="Times New Roman"/>
                <w:color w:val="000000"/>
                <w:sz w:val="24"/>
                <w:szCs w:val="24"/>
              </w:rPr>
            </w:pPr>
          </w:p>
        </w:tc>
      </w:tr>
      <w:tr w:rsidR="0071611F">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71611F" w:rsidRDefault="0071611F">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71611F" w:rsidRDefault="0071611F">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71611F" w:rsidRDefault="0071611F">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71611F" w:rsidRDefault="0071611F">
            <w:pPr>
              <w:rPr>
                <w:rFonts w:ascii="Times New Roman" w:eastAsia="宋体" w:hAnsi="Times New Roman" w:cs="Times New Roman"/>
                <w:color w:val="000000"/>
                <w:sz w:val="24"/>
                <w:szCs w:val="24"/>
              </w:rPr>
            </w:pPr>
          </w:p>
        </w:tc>
      </w:tr>
      <w:tr w:rsidR="0071611F">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71611F" w:rsidRDefault="0071611F">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71611F" w:rsidRDefault="0071611F">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71611F" w:rsidRDefault="0071611F">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71611F" w:rsidRDefault="0071611F">
            <w:pPr>
              <w:rPr>
                <w:rFonts w:ascii="Times New Roman" w:eastAsia="宋体" w:hAnsi="Times New Roman" w:cs="Times New Roman"/>
                <w:color w:val="000000"/>
                <w:sz w:val="24"/>
                <w:szCs w:val="24"/>
              </w:rPr>
            </w:pPr>
          </w:p>
        </w:tc>
      </w:tr>
    </w:tbl>
    <w:p w:rsidR="0071611F"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注：本表反映部门本年度国有资本经营预算财政拨款支出情况。</w:t>
      </w:r>
    </w:p>
    <w:p w:rsidR="0071611F" w:rsidRDefault="0071611F">
      <w:pPr>
        <w:widowControl/>
        <w:jc w:val="left"/>
        <w:textAlignment w:val="center"/>
        <w:rPr>
          <w:rFonts w:ascii="Times New Roman" w:eastAsia="宋体" w:hAnsi="Times New Roman" w:cs="Times New Roman"/>
          <w:color w:val="000000"/>
          <w:kern w:val="0"/>
          <w:sz w:val="24"/>
          <w:szCs w:val="24"/>
          <w:lang w:bidi="ar"/>
        </w:rPr>
      </w:pPr>
    </w:p>
    <w:p w:rsidR="0071611F" w:rsidRDefault="00000000">
      <w:pPr>
        <w:widowControl/>
        <w:jc w:val="left"/>
        <w:textAlignment w:val="center"/>
        <w:rPr>
          <w:rFonts w:ascii="Times New Roman" w:eastAsia="楷体_GB2312" w:hAnsi="Times New Roman" w:cs="Times New Roman"/>
          <w:color w:val="000000"/>
          <w:kern w:val="0"/>
          <w:sz w:val="24"/>
          <w:szCs w:val="24"/>
          <w:lang w:bidi="ar"/>
        </w:rPr>
      </w:pPr>
      <w:r>
        <w:rPr>
          <w:rFonts w:ascii="Times New Roman" w:eastAsia="楷体_GB2312" w:hAnsi="Times New Roman" w:cs="Times New Roman"/>
          <w:b/>
          <w:bCs/>
          <w:kern w:val="0"/>
          <w:sz w:val="24"/>
          <w:szCs w:val="24"/>
          <w:lang w:bidi="ar"/>
        </w:rPr>
        <w:t>说明：我单位没有使用国有资本经营预算安排的支出，故本表无数据。</w:t>
      </w:r>
    </w:p>
    <w:p w:rsidR="0071611F" w:rsidRDefault="0071611F">
      <w:pPr>
        <w:widowControl/>
        <w:jc w:val="center"/>
        <w:rPr>
          <w:rFonts w:ascii="Times New Roman" w:eastAsia="方正小标宋_GBK" w:hAnsi="Times New Roman" w:cs="Times New Roman"/>
          <w:color w:val="000000"/>
          <w:kern w:val="0"/>
          <w:sz w:val="36"/>
          <w:szCs w:val="36"/>
        </w:rPr>
      </w:pPr>
    </w:p>
    <w:p w:rsidR="0071611F" w:rsidRDefault="0071611F">
      <w:pPr>
        <w:pStyle w:val="aa"/>
        <w:spacing w:line="400" w:lineRule="exact"/>
        <w:rPr>
          <w:rFonts w:ascii="Times New Roman" w:eastAsia="华文中宋" w:hAnsi="Times New Roman" w:cs="Times New Roman"/>
          <w:color w:val="000000"/>
          <w:kern w:val="0"/>
          <w:sz w:val="32"/>
          <w:szCs w:val="32"/>
          <w:lang w:bidi="ar"/>
        </w:rPr>
      </w:pPr>
    </w:p>
    <w:p w:rsidR="0071611F"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财政拨款</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三公</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经费支出决算表</w:t>
      </w:r>
    </w:p>
    <w:p w:rsidR="0071611F"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p w:rsidR="0071611F"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bidi="ar"/>
        </w:rPr>
        <w:t>部门：</w:t>
      </w:r>
      <w:r>
        <w:rPr>
          <w:rFonts w:ascii="Times New Roman" w:eastAsia="楷体_GB2312" w:hAnsi="Times New Roman" w:cs="Times New Roman" w:hint="eastAsia"/>
          <w:color w:val="000000"/>
          <w:kern w:val="0"/>
          <w:sz w:val="20"/>
          <w:szCs w:val="20"/>
          <w:lang w:bidi="ar"/>
        </w:rPr>
        <w:t>祁阳市残疾人联合会</w:t>
      </w:r>
      <w:r>
        <w:rPr>
          <w:rFonts w:ascii="Times New Roman" w:eastAsia="楷体_GB2312" w:hAnsi="Times New Roman" w:cs="Times New Roman" w:hint="eastAsia"/>
          <w:color w:val="000000"/>
          <w:kern w:val="0"/>
          <w:sz w:val="20"/>
          <w:szCs w:val="20"/>
          <w:lang w:bidi="ar"/>
        </w:rPr>
        <w:t xml:space="preserve"> </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hint="eastAsia"/>
          <w:color w:val="000000"/>
          <w:sz w:val="20"/>
          <w:szCs w:val="20"/>
        </w:rPr>
        <w:t xml:space="preserve">    </w:t>
      </w:r>
      <w:r>
        <w:rPr>
          <w:rFonts w:ascii="Times New Roman" w:eastAsia="楷体_GB2312" w:hAnsi="Times New Roman" w:cs="Times New Roman"/>
          <w:color w:val="000000"/>
          <w:kern w:val="0"/>
          <w:sz w:val="20"/>
          <w:szCs w:val="20"/>
          <w:lang w:bidi="ar"/>
        </w:rPr>
        <w:t>单位：万元</w:t>
      </w:r>
    </w:p>
    <w:tbl>
      <w:tblPr>
        <w:tblW w:w="5114" w:type="pct"/>
        <w:jc w:val="center"/>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71611F">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预算数</w:t>
            </w:r>
          </w:p>
        </w:tc>
        <w:tc>
          <w:tcPr>
            <w:tcW w:w="2513" w:type="pct"/>
            <w:gridSpan w:val="6"/>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决算数</w:t>
            </w:r>
          </w:p>
        </w:tc>
      </w:tr>
      <w:tr w:rsidR="0071611F">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22" w:type="pct"/>
            <w:vMerge w:val="restar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01" w:type="pct"/>
            <w:vMerge w:val="restar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r>
      <w:tr w:rsidR="0071611F">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8" w:type="pc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88" w:type="pc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71" w:type="pct"/>
            <w:vMerge/>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1" w:type="pc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66" w:type="pc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80" w:type="pct"/>
            <w:vMerge/>
            <w:tcBorders>
              <w:top w:val="single" w:sz="4" w:space="0" w:color="000000"/>
              <w:left w:val="single" w:sz="4" w:space="0" w:color="000000"/>
              <w:bottom w:val="single" w:sz="4" w:space="0" w:color="000000"/>
              <w:right w:val="single" w:sz="4" w:space="0" w:color="000000"/>
            </w:tcBorders>
            <w:vAlign w:val="center"/>
          </w:tcPr>
          <w:p w:rsidR="0071611F" w:rsidRDefault="0071611F">
            <w:pPr>
              <w:jc w:val="center"/>
              <w:rPr>
                <w:rFonts w:ascii="Times New Roman" w:eastAsia="仿宋_GB2312" w:hAnsi="Times New Roman" w:cs="Times New Roman"/>
                <w:color w:val="000000"/>
                <w:sz w:val="22"/>
              </w:rPr>
            </w:pPr>
          </w:p>
        </w:tc>
      </w:tr>
      <w:tr w:rsidR="0071611F">
        <w:trPr>
          <w:trHeight w:val="614"/>
          <w:jc w:val="center"/>
        </w:trPr>
        <w:tc>
          <w:tcPr>
            <w:tcW w:w="321" w:type="pc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422" w:type="pc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373" w:type="pc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408" w:type="pc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488" w:type="pc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471" w:type="pc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361" w:type="pc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401" w:type="pc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401" w:type="pc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401" w:type="pc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466" w:type="pc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480" w:type="pct"/>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71611F">
        <w:trPr>
          <w:trHeight w:val="579"/>
          <w:jc w:val="center"/>
        </w:trPr>
        <w:tc>
          <w:tcPr>
            <w:tcW w:w="934"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4.27</w:t>
            </w:r>
          </w:p>
        </w:tc>
        <w:tc>
          <w:tcPr>
            <w:tcW w:w="1228" w:type="dxa"/>
            <w:tcBorders>
              <w:top w:val="single" w:sz="4" w:space="0" w:color="000000"/>
              <w:left w:val="single" w:sz="4" w:space="0" w:color="000000"/>
              <w:bottom w:val="single" w:sz="4" w:space="0" w:color="000000"/>
              <w:right w:val="single" w:sz="4" w:space="0" w:color="000000"/>
            </w:tcBorders>
            <w:vAlign w:val="center"/>
          </w:tcPr>
          <w:p w:rsidR="0071611F" w:rsidRDefault="0071611F">
            <w:pPr>
              <w:jc w:val="right"/>
              <w:rPr>
                <w:rFonts w:ascii="Times New Roman" w:eastAsia="仿宋_GB2312" w:hAnsi="Times New Roman" w:cs="Times New Roman"/>
                <w:color w:val="000000"/>
                <w:sz w:val="22"/>
              </w:rPr>
            </w:pPr>
          </w:p>
        </w:tc>
        <w:tc>
          <w:tcPr>
            <w:tcW w:w="1085"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2.98</w:t>
            </w:r>
          </w:p>
        </w:tc>
        <w:tc>
          <w:tcPr>
            <w:tcW w:w="1187" w:type="dxa"/>
            <w:tcBorders>
              <w:top w:val="single" w:sz="4" w:space="0" w:color="000000"/>
              <w:left w:val="single" w:sz="4" w:space="0" w:color="000000"/>
              <w:bottom w:val="single" w:sz="4" w:space="0" w:color="000000"/>
              <w:right w:val="single" w:sz="4" w:space="0" w:color="000000"/>
            </w:tcBorders>
            <w:vAlign w:val="center"/>
          </w:tcPr>
          <w:p w:rsidR="0071611F" w:rsidRDefault="0071611F">
            <w:pPr>
              <w:jc w:val="right"/>
              <w:rPr>
                <w:rFonts w:ascii="Times New Roman" w:eastAsia="仿宋_GB2312" w:hAnsi="Times New Roman" w:cs="Times New Roman"/>
                <w:color w:val="000000"/>
                <w:sz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2.98</w:t>
            </w:r>
          </w:p>
        </w:tc>
        <w:tc>
          <w:tcPr>
            <w:tcW w:w="1379"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1.28</w:t>
            </w:r>
          </w:p>
        </w:tc>
        <w:tc>
          <w:tcPr>
            <w:tcW w:w="1050"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4.27</w:t>
            </w:r>
          </w:p>
        </w:tc>
        <w:tc>
          <w:tcPr>
            <w:tcW w:w="1166" w:type="dxa"/>
            <w:tcBorders>
              <w:top w:val="single" w:sz="4" w:space="0" w:color="000000"/>
              <w:left w:val="single" w:sz="4" w:space="0" w:color="000000"/>
              <w:bottom w:val="single" w:sz="4" w:space="0" w:color="000000"/>
              <w:right w:val="single" w:sz="4" w:space="0" w:color="000000"/>
            </w:tcBorders>
            <w:vAlign w:val="center"/>
          </w:tcPr>
          <w:p w:rsidR="0071611F" w:rsidRDefault="0071611F">
            <w:pPr>
              <w:jc w:val="right"/>
              <w:rPr>
                <w:rFonts w:ascii="Times New Roman" w:eastAsia="仿宋_GB2312" w:hAnsi="Times New Roman" w:cs="Times New Roman"/>
                <w:color w:val="000000"/>
                <w:sz w:val="22"/>
              </w:rPr>
            </w:pPr>
          </w:p>
        </w:tc>
        <w:tc>
          <w:tcPr>
            <w:tcW w:w="1166"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2.98</w:t>
            </w:r>
          </w:p>
        </w:tc>
        <w:tc>
          <w:tcPr>
            <w:tcW w:w="1166" w:type="dxa"/>
            <w:tcBorders>
              <w:top w:val="single" w:sz="4" w:space="0" w:color="000000"/>
              <w:left w:val="single" w:sz="4" w:space="0" w:color="000000"/>
              <w:bottom w:val="single" w:sz="4" w:space="0" w:color="000000"/>
              <w:right w:val="single" w:sz="4" w:space="0" w:color="000000"/>
            </w:tcBorders>
            <w:vAlign w:val="center"/>
          </w:tcPr>
          <w:p w:rsidR="0071611F" w:rsidRDefault="0071611F">
            <w:pPr>
              <w:jc w:val="right"/>
              <w:rPr>
                <w:rFonts w:ascii="Times New Roman" w:eastAsia="仿宋_GB2312" w:hAnsi="Times New Roman" w:cs="Times New Roman"/>
                <w:color w:val="000000"/>
                <w:sz w:val="22"/>
              </w:rPr>
            </w:pPr>
          </w:p>
        </w:tc>
        <w:tc>
          <w:tcPr>
            <w:tcW w:w="1358"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2.98</w:t>
            </w:r>
          </w:p>
        </w:tc>
        <w:tc>
          <w:tcPr>
            <w:tcW w:w="1400" w:type="dxa"/>
            <w:tcBorders>
              <w:top w:val="single" w:sz="4" w:space="0" w:color="000000"/>
              <w:left w:val="single" w:sz="4" w:space="0" w:color="000000"/>
              <w:bottom w:val="single" w:sz="4" w:space="0" w:color="000000"/>
              <w:right w:val="single" w:sz="4" w:space="0" w:color="000000"/>
            </w:tcBorders>
            <w:vAlign w:val="center"/>
          </w:tcPr>
          <w:p w:rsidR="0071611F"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1.28</w:t>
            </w:r>
          </w:p>
        </w:tc>
      </w:tr>
    </w:tbl>
    <w:p w:rsidR="0071611F"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rsidR="0071611F" w:rsidRDefault="0071611F">
      <w:pPr>
        <w:autoSpaceDE w:val="0"/>
        <w:autoSpaceDN w:val="0"/>
        <w:adjustRightInd w:val="0"/>
        <w:ind w:leftChars="150" w:left="315"/>
        <w:jc w:val="left"/>
        <w:rPr>
          <w:rFonts w:ascii="Times New Roman" w:eastAsia="宋体" w:hAnsi="Times New Roman" w:cs="Times New Roman"/>
          <w:kern w:val="0"/>
          <w:sz w:val="24"/>
          <w:szCs w:val="24"/>
        </w:rPr>
      </w:pPr>
    </w:p>
    <w:p w:rsidR="0071611F" w:rsidRDefault="0071611F">
      <w:pPr>
        <w:autoSpaceDE w:val="0"/>
        <w:autoSpaceDN w:val="0"/>
        <w:adjustRightInd w:val="0"/>
        <w:ind w:leftChars="150" w:left="315"/>
        <w:jc w:val="left"/>
        <w:rPr>
          <w:rFonts w:ascii="Times New Roman" w:eastAsia="宋体" w:hAnsi="Times New Roman" w:cs="Times New Roman"/>
          <w:kern w:val="0"/>
          <w:sz w:val="24"/>
          <w:szCs w:val="24"/>
        </w:rPr>
      </w:pPr>
    </w:p>
    <w:p w:rsidR="0071611F" w:rsidRDefault="0071611F">
      <w:pPr>
        <w:autoSpaceDE w:val="0"/>
        <w:autoSpaceDN w:val="0"/>
        <w:adjustRightInd w:val="0"/>
        <w:ind w:leftChars="150" w:left="315"/>
        <w:jc w:val="left"/>
        <w:rPr>
          <w:rFonts w:ascii="Times New Roman" w:eastAsia="宋体" w:hAnsi="Times New Roman" w:cs="Times New Roman"/>
          <w:kern w:val="0"/>
          <w:sz w:val="24"/>
          <w:szCs w:val="24"/>
        </w:rPr>
      </w:pPr>
    </w:p>
    <w:p w:rsidR="0071611F" w:rsidRDefault="0071611F">
      <w:pPr>
        <w:autoSpaceDE w:val="0"/>
        <w:autoSpaceDN w:val="0"/>
        <w:adjustRightInd w:val="0"/>
        <w:ind w:leftChars="150" w:left="315"/>
        <w:jc w:val="left"/>
        <w:rPr>
          <w:rFonts w:ascii="Times New Roman" w:eastAsia="宋体" w:hAnsi="Times New Roman" w:cs="Times New Roman"/>
          <w:kern w:val="0"/>
          <w:sz w:val="24"/>
          <w:szCs w:val="24"/>
        </w:rPr>
      </w:pPr>
    </w:p>
    <w:p w:rsidR="0071611F" w:rsidRDefault="0071611F">
      <w:pPr>
        <w:autoSpaceDE w:val="0"/>
        <w:autoSpaceDN w:val="0"/>
        <w:adjustRightInd w:val="0"/>
        <w:ind w:leftChars="150" w:left="315"/>
        <w:jc w:val="left"/>
        <w:rPr>
          <w:rFonts w:ascii="Times New Roman" w:eastAsia="宋体" w:hAnsi="Times New Roman" w:cs="Times New Roman"/>
          <w:kern w:val="0"/>
          <w:sz w:val="24"/>
          <w:szCs w:val="24"/>
        </w:rPr>
      </w:pPr>
    </w:p>
    <w:p w:rsidR="0071611F" w:rsidRDefault="00000000">
      <w:pPr>
        <w:widowControl/>
        <w:rPr>
          <w:rFonts w:ascii="Times New Roman" w:hAnsi="Times New Roman" w:cs="Times New Roman"/>
          <w:sz w:val="72"/>
          <w:szCs w:val="72"/>
        </w:rPr>
        <w:sectPr w:rsidR="0071611F">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rsidR="0071611F" w:rsidRDefault="0071611F">
      <w:pPr>
        <w:pStyle w:val="Default"/>
        <w:rPr>
          <w:rFonts w:ascii="Times New Roman" w:hAnsi="Times New Roman" w:cs="Times New Roman"/>
          <w:sz w:val="72"/>
          <w:szCs w:val="72"/>
        </w:rPr>
      </w:pPr>
    </w:p>
    <w:p w:rsidR="0071611F" w:rsidRDefault="0071611F">
      <w:pPr>
        <w:pStyle w:val="Default"/>
        <w:rPr>
          <w:rFonts w:ascii="Times New Roman" w:hAnsi="Times New Roman" w:cs="Times New Roman"/>
          <w:sz w:val="72"/>
          <w:szCs w:val="72"/>
        </w:rPr>
      </w:pPr>
    </w:p>
    <w:p w:rsidR="0071611F" w:rsidRDefault="0071611F">
      <w:pPr>
        <w:pStyle w:val="Default"/>
        <w:rPr>
          <w:rFonts w:ascii="Times New Roman" w:hAnsi="Times New Roman" w:cs="Times New Roman"/>
          <w:sz w:val="72"/>
          <w:szCs w:val="72"/>
        </w:rPr>
      </w:pPr>
    </w:p>
    <w:p w:rsidR="0071611F" w:rsidRDefault="0071611F">
      <w:pPr>
        <w:pStyle w:val="Default"/>
        <w:jc w:val="center"/>
        <w:rPr>
          <w:rFonts w:ascii="Times New Roman" w:hAnsi="Times New Roman" w:cs="Times New Roman"/>
          <w:sz w:val="72"/>
          <w:szCs w:val="72"/>
        </w:rPr>
      </w:pPr>
    </w:p>
    <w:p w:rsidR="0071611F" w:rsidRDefault="0071611F">
      <w:pPr>
        <w:pStyle w:val="Default"/>
        <w:jc w:val="center"/>
        <w:rPr>
          <w:rFonts w:ascii="Times New Roman" w:eastAsia="方正小标宋_GBK" w:hAnsi="Times New Roman" w:cs="Times New Roman"/>
          <w:sz w:val="72"/>
          <w:szCs w:val="72"/>
        </w:rPr>
      </w:pPr>
    </w:p>
    <w:p w:rsidR="0071611F"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71611F"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71611F" w:rsidRDefault="00000000">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71611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hint="eastAsia"/>
          <w:sz w:val="32"/>
          <w:szCs w:val="32"/>
        </w:rPr>
        <w:t>1512.4</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11.73</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0.78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单位职员正常工资滚动晋级及残疾人事业增加支出。</w:t>
      </w:r>
    </w:p>
    <w:p w:rsidR="0071611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hint="eastAsia"/>
          <w:sz w:val="32"/>
          <w:szCs w:val="32"/>
        </w:rPr>
        <w:t>1512.4</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1512.4</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71611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hint="eastAsia"/>
          <w:sz w:val="32"/>
          <w:szCs w:val="32"/>
        </w:rPr>
        <w:t>1512.4</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1162.35</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76.85</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350.05</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23.15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71611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hint="eastAsia"/>
          <w:sz w:val="32"/>
          <w:szCs w:val="32"/>
        </w:rPr>
        <w:t>1512.4</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11.73</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增长</w:t>
      </w:r>
      <w:r>
        <w:rPr>
          <w:rFonts w:ascii="Times New Roman" w:eastAsia="仿宋_GB2312" w:hAnsi="Times New Roman" w:cs="Times New Roman" w:hint="eastAsia"/>
          <w:sz w:val="32"/>
          <w:szCs w:val="32"/>
        </w:rPr>
        <w:t>0.78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残疾人事业增加支出。</w:t>
      </w:r>
    </w:p>
    <w:p w:rsidR="0071611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71611F"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1191.15</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78.75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，与上年相比，财政拨款支出增加</w:t>
      </w:r>
      <w:r>
        <w:rPr>
          <w:rFonts w:ascii="Times New Roman" w:eastAsia="仿宋_GB2312" w:hAnsi="Times New Roman" w:cs="Times New Roman" w:hint="eastAsia"/>
          <w:sz w:val="32"/>
          <w:szCs w:val="32"/>
        </w:rPr>
        <w:t>15.66</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1.04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单位职员正常工资滚动晋级及残疾人事业增加支出。</w:t>
      </w:r>
    </w:p>
    <w:p w:rsidR="0071611F"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lastRenderedPageBreak/>
        <w:t>（二）一般公共预算财政拨款支出决算结构情况</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1191.15</w:t>
      </w:r>
      <w:r>
        <w:rPr>
          <w:rFonts w:ascii="Times New Roman" w:eastAsia="仿宋_GB2312" w:hAnsi="Times New Roman" w:cs="Times New Roman"/>
          <w:sz w:val="32"/>
          <w:szCs w:val="32"/>
        </w:rPr>
        <w:t>万元，主要用于以下方面：</w:t>
      </w:r>
      <w:r>
        <w:rPr>
          <w:rFonts w:ascii="Times New Roman" w:eastAsia="仿宋_GB2312" w:hAnsi="Times New Roman" w:cs="Times New Roman" w:hint="eastAsia"/>
          <w:sz w:val="32"/>
          <w:szCs w:val="32"/>
        </w:rPr>
        <w:t>社会保障和就业</w:t>
      </w:r>
      <w:r>
        <w:rPr>
          <w:rFonts w:ascii="Times New Roman" w:eastAsia="仿宋_GB2312" w:hAnsi="Times New Roman" w:cs="Times New Roman"/>
          <w:sz w:val="32"/>
          <w:szCs w:val="32"/>
        </w:rPr>
        <w:t>（类）支出</w:t>
      </w:r>
      <w:r>
        <w:rPr>
          <w:rFonts w:ascii="Times New Roman" w:eastAsia="仿宋_GB2312" w:hAnsi="Times New Roman" w:cs="Times New Roman" w:hint="eastAsia"/>
          <w:sz w:val="32"/>
          <w:szCs w:val="32"/>
        </w:rPr>
        <w:t>1156.78</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97.11</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卫生健康</w:t>
      </w:r>
      <w:r>
        <w:rPr>
          <w:rFonts w:ascii="Times New Roman" w:eastAsia="仿宋_GB2312" w:hAnsi="Times New Roman" w:cs="Times New Roman"/>
          <w:sz w:val="32"/>
          <w:szCs w:val="32"/>
        </w:rPr>
        <w:t>（类）支出</w:t>
      </w:r>
      <w:r>
        <w:rPr>
          <w:rFonts w:ascii="Times New Roman" w:eastAsia="仿宋_GB2312" w:hAnsi="Times New Roman" w:cs="Times New Roman" w:hint="eastAsia"/>
          <w:sz w:val="32"/>
          <w:szCs w:val="32"/>
        </w:rPr>
        <w:t>12.25</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住房保障（类）支出</w:t>
      </w:r>
      <w:r>
        <w:rPr>
          <w:rFonts w:ascii="Times New Roman" w:eastAsia="仿宋_GB2312" w:hAnsi="Times New Roman" w:cs="Times New Roman" w:hint="eastAsia"/>
          <w:sz w:val="32"/>
          <w:szCs w:val="32"/>
        </w:rPr>
        <w:t>22.12</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1.86%</w:t>
      </w:r>
      <w:r>
        <w:rPr>
          <w:rFonts w:ascii="Times New Roman" w:eastAsia="仿宋_GB2312" w:hAnsi="Times New Roman" w:cs="Times New Roman" w:hint="eastAsia"/>
          <w:sz w:val="32"/>
          <w:szCs w:val="32"/>
        </w:rPr>
        <w:t>。</w:t>
      </w:r>
    </w:p>
    <w:p w:rsidR="0071611F"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ascii="Times New Roman" w:eastAsia="仿宋_GB2312" w:hAnsi="Times New Roman" w:cs="Times New Roman" w:hint="eastAsia"/>
          <w:sz w:val="32"/>
          <w:szCs w:val="32"/>
        </w:rPr>
        <w:t>1512.4</w:t>
      </w:r>
      <w:r>
        <w:rPr>
          <w:rFonts w:ascii="Times New Roman" w:eastAsia="仿宋_GB2312" w:hAnsi="Times New Roman" w:cs="Times New Roman"/>
          <w:sz w:val="32"/>
          <w:szCs w:val="32"/>
        </w:rPr>
        <w:t>万元，支出决算数为</w:t>
      </w:r>
      <w:r>
        <w:rPr>
          <w:rFonts w:ascii="Times New Roman" w:eastAsia="仿宋_GB2312" w:hAnsi="Times New Roman" w:cs="Times New Roman" w:hint="eastAsia"/>
          <w:sz w:val="32"/>
          <w:szCs w:val="32"/>
        </w:rPr>
        <w:t>1512.4</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行政事业单位养老支出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机关事业单位基本养老保险缴费支出</w:t>
      </w:r>
      <w:r>
        <w:rPr>
          <w:rFonts w:ascii="Times New Roman" w:eastAsia="仿宋_GB2312" w:hAnsi="Times New Roman" w:cs="Times New Roman"/>
          <w:sz w:val="32"/>
          <w:szCs w:val="32"/>
        </w:rPr>
        <w:t>（项）。</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29.87</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29.87</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残疾人事业</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行政运行</w:t>
      </w:r>
      <w:r>
        <w:rPr>
          <w:rFonts w:ascii="Times New Roman" w:eastAsia="仿宋_GB2312" w:hAnsi="Times New Roman" w:cs="Times New Roman"/>
          <w:sz w:val="32"/>
          <w:szCs w:val="32"/>
        </w:rPr>
        <w:t>（项）。</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224.25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224.25</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残疾人事业</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（项）。</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28.8</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28.8</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残疾人事业</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残疾人康复</w:t>
      </w:r>
      <w:r>
        <w:rPr>
          <w:rFonts w:ascii="Times New Roman" w:eastAsia="仿宋_GB2312" w:hAnsi="Times New Roman" w:cs="Times New Roman"/>
          <w:sz w:val="32"/>
          <w:szCs w:val="32"/>
        </w:rPr>
        <w:t>（项）。</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165.04</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165.04</w:t>
      </w:r>
      <w:r>
        <w:rPr>
          <w:rFonts w:ascii="Times New Roman" w:eastAsia="仿宋_GB2312" w:hAnsi="Times New Roman" w:cs="Times New Roman"/>
          <w:sz w:val="32"/>
          <w:szCs w:val="32"/>
        </w:rPr>
        <w:t>万元，完成年</w:t>
      </w:r>
      <w:r>
        <w:rPr>
          <w:rFonts w:ascii="Times New Roman" w:eastAsia="仿宋_GB2312" w:hAnsi="Times New Roman" w:cs="Times New Roman"/>
          <w:sz w:val="32"/>
          <w:szCs w:val="32"/>
        </w:rPr>
        <w:lastRenderedPageBreak/>
        <w:t>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残疾人事业</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残疾人就业</w:t>
      </w:r>
      <w:r>
        <w:rPr>
          <w:rFonts w:ascii="Times New Roman" w:eastAsia="仿宋_GB2312" w:hAnsi="Times New Roman" w:cs="Times New Roman"/>
          <w:sz w:val="32"/>
          <w:szCs w:val="32"/>
        </w:rPr>
        <w:t>（项）。</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136.2</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136.2</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残疾人事业</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残疾人体育</w:t>
      </w:r>
      <w:r>
        <w:rPr>
          <w:rFonts w:ascii="Times New Roman" w:eastAsia="仿宋_GB2312" w:hAnsi="Times New Roman" w:cs="Times New Roman"/>
          <w:sz w:val="32"/>
          <w:szCs w:val="32"/>
        </w:rPr>
        <w:t>（项）。</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1.3</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1.3</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残疾人事业</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其他残疾人事业支出</w:t>
      </w:r>
      <w:r>
        <w:rPr>
          <w:rFonts w:ascii="Times New Roman" w:eastAsia="仿宋_GB2312" w:hAnsi="Times New Roman" w:cs="Times New Roman"/>
          <w:sz w:val="32"/>
          <w:szCs w:val="32"/>
        </w:rPr>
        <w:t>（项）。</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566.32</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566.32</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其他社会保障和就业支出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其他社会保障和就业支出</w:t>
      </w:r>
      <w:r>
        <w:rPr>
          <w:rFonts w:ascii="Times New Roman" w:eastAsia="仿宋_GB2312" w:hAnsi="Times New Roman" w:cs="Times New Roman"/>
          <w:sz w:val="32"/>
          <w:szCs w:val="32"/>
        </w:rPr>
        <w:t>（项）。</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卫生健康支出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行政事业单位医疗</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行政单位医疗</w:t>
      </w:r>
      <w:r>
        <w:rPr>
          <w:rFonts w:ascii="Times New Roman" w:eastAsia="仿宋_GB2312" w:hAnsi="Times New Roman" w:cs="Times New Roman"/>
          <w:sz w:val="32"/>
          <w:szCs w:val="32"/>
        </w:rPr>
        <w:t>（项）。</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12.25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12.25</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住房保障支出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住房改革支出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住房公积金</w:t>
      </w:r>
      <w:r>
        <w:rPr>
          <w:rFonts w:ascii="Times New Roman" w:eastAsia="仿宋_GB2312" w:hAnsi="Times New Roman" w:cs="Times New Roman"/>
          <w:sz w:val="32"/>
          <w:szCs w:val="32"/>
        </w:rPr>
        <w:t>（项）。</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年初预算为</w:t>
      </w:r>
      <w:r>
        <w:rPr>
          <w:rFonts w:ascii="Times New Roman" w:eastAsia="仿宋_GB2312" w:hAnsi="Times New Roman" w:cs="Times New Roman" w:hint="eastAsia"/>
          <w:sz w:val="32"/>
          <w:szCs w:val="32"/>
        </w:rPr>
        <w:t>22.12</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22.12</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71611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1162.34</w:t>
      </w:r>
      <w:r>
        <w:rPr>
          <w:rFonts w:ascii="Times New Roman" w:eastAsia="仿宋_GB2312" w:hAnsi="Times New Roman" w:cs="Times New Roman"/>
          <w:sz w:val="32"/>
          <w:szCs w:val="32"/>
        </w:rPr>
        <w:t>万元，其中：</w:t>
      </w:r>
    </w:p>
    <w:p w:rsidR="0071611F"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人员经费</w:t>
      </w:r>
      <w:r>
        <w:rPr>
          <w:rFonts w:ascii="Times New Roman" w:eastAsia="仿宋_GB2312" w:hAnsi="Times New Roman" w:cs="Times New Roman" w:hint="eastAsia"/>
          <w:sz w:val="32"/>
          <w:szCs w:val="32"/>
        </w:rPr>
        <w:t>1059.69</w:t>
      </w:r>
      <w:r>
        <w:rPr>
          <w:rFonts w:ascii="Times New Roman" w:eastAsia="仿宋_GB2312" w:hAnsi="Times New Roman" w:cs="Times New Roman"/>
          <w:sz w:val="32"/>
          <w:szCs w:val="32"/>
        </w:rPr>
        <w:t>万元，占基本支出的</w:t>
      </w:r>
      <w:r>
        <w:rPr>
          <w:rFonts w:ascii="Times New Roman" w:eastAsia="仿宋_GB2312" w:hAnsi="Times New Roman" w:cs="Times New Roman" w:hint="eastAsia"/>
          <w:sz w:val="32"/>
          <w:szCs w:val="32"/>
        </w:rPr>
        <w:t>91.17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主要包括基本工资、津贴补贴、奖金、伙食补助费</w:t>
      </w:r>
      <w:r>
        <w:rPr>
          <w:rFonts w:ascii="Times New Roman" w:eastAsia="仿宋_GB2312" w:hAnsi="Times New Roman" w:cs="Times New Roman" w:hint="eastAsia"/>
          <w:sz w:val="32"/>
          <w:szCs w:val="32"/>
        </w:rPr>
        <w:t>、生活补助、救济费、医疗费补助、助学金、奖励金、个人农业生产补贴、代缴社会保险费、其他对个人和家庭的补助</w:t>
      </w:r>
      <w:r>
        <w:rPr>
          <w:rFonts w:ascii="Times New Roman" w:eastAsia="仿宋_GB2312" w:hAnsi="Times New Roman" w:cs="Times New Roman"/>
          <w:sz w:val="32"/>
          <w:szCs w:val="32"/>
        </w:rPr>
        <w:t>。</w:t>
      </w:r>
    </w:p>
    <w:p w:rsidR="0071611F"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公用经费</w:t>
      </w:r>
      <w:r>
        <w:rPr>
          <w:rFonts w:ascii="Times New Roman" w:eastAsia="仿宋_GB2312" w:hAnsi="Times New Roman" w:cs="Times New Roman" w:hint="eastAsia"/>
          <w:sz w:val="32"/>
          <w:szCs w:val="32"/>
        </w:rPr>
        <w:t>102.65</w:t>
      </w:r>
      <w:r>
        <w:rPr>
          <w:rFonts w:ascii="Times New Roman" w:eastAsia="仿宋_GB2312" w:hAnsi="Times New Roman" w:cs="Times New Roman"/>
          <w:sz w:val="32"/>
          <w:szCs w:val="32"/>
        </w:rPr>
        <w:t>万元，占基本支出的</w:t>
      </w:r>
      <w:r>
        <w:rPr>
          <w:rFonts w:ascii="Times New Roman" w:eastAsia="仿宋_GB2312" w:hAnsi="Times New Roman" w:cs="Times New Roman" w:hint="eastAsia"/>
          <w:sz w:val="32"/>
          <w:szCs w:val="32"/>
        </w:rPr>
        <w:t>8.83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，主要包括办公费、印刷费、咨询费、手续费</w:t>
      </w:r>
      <w:r>
        <w:rPr>
          <w:rFonts w:ascii="Times New Roman" w:eastAsia="仿宋_GB2312" w:hAnsi="Times New Roman" w:cs="Times New Roman" w:hint="eastAsia"/>
          <w:sz w:val="32"/>
          <w:szCs w:val="32"/>
        </w:rPr>
        <w:t>、培训费、委托业务费、其他商品和服务支出</w:t>
      </w:r>
      <w:r>
        <w:rPr>
          <w:rFonts w:ascii="Times New Roman" w:eastAsia="仿宋_GB2312" w:hAnsi="Times New Roman" w:cs="Times New Roman"/>
          <w:sz w:val="32"/>
          <w:szCs w:val="32"/>
        </w:rPr>
        <w:t>。</w:t>
      </w:r>
    </w:p>
    <w:p w:rsidR="0071611F" w:rsidRDefault="00000000">
      <w:pPr>
        <w:pStyle w:val="Default"/>
        <w:numPr>
          <w:ilvl w:val="0"/>
          <w:numId w:val="2"/>
        </w:numPr>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p>
    <w:p w:rsidR="0071611F"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4.27</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85.4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0.54</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11.23</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。决算数小于预算数的主要原因是通过严格落实中央</w:t>
      </w:r>
      <w:r>
        <w:rPr>
          <w:rFonts w:ascii="Times New Roman" w:eastAsia="仿宋_GB2312" w:hAnsi="Times New Roman" w:cs="Times New Roman"/>
          <w:sz w:val="32"/>
          <w:szCs w:val="32"/>
        </w:rPr>
        <w:t>“</w:t>
      </w:r>
      <w:r>
        <w:rPr>
          <w:rFonts w:ascii="Times New Roman" w:eastAsia="仿宋_GB2312" w:hAnsi="Times New Roman" w:cs="Times New Roman"/>
          <w:sz w:val="32"/>
          <w:szCs w:val="32"/>
        </w:rPr>
        <w:t>过紧日子</w:t>
      </w:r>
      <w:r>
        <w:rPr>
          <w:rFonts w:ascii="Times New Roman" w:eastAsia="仿宋_GB2312" w:hAnsi="Times New Roman" w:cs="Times New Roman"/>
          <w:sz w:val="32"/>
          <w:szCs w:val="32"/>
        </w:rPr>
        <w:t>”</w:t>
      </w:r>
      <w:r>
        <w:rPr>
          <w:rFonts w:ascii="Times New Roman" w:eastAsia="仿宋_GB2312" w:hAnsi="Times New Roman" w:cs="Times New Roman"/>
          <w:sz w:val="32"/>
          <w:szCs w:val="32"/>
        </w:rPr>
        <w:t>要求，</w:t>
      </w:r>
      <w:r>
        <w:rPr>
          <w:rFonts w:ascii="Times New Roman" w:eastAsia="仿宋_GB2312" w:hAnsi="Times New Roman" w:cs="Times New Roman" w:hint="eastAsia"/>
          <w:sz w:val="32"/>
          <w:szCs w:val="32"/>
        </w:rPr>
        <w:t>我单位</w:t>
      </w:r>
      <w:r>
        <w:rPr>
          <w:rFonts w:ascii="Times New Roman" w:eastAsia="仿宋_GB2312" w:hAnsi="Times New Roman" w:cs="Times New Roman"/>
          <w:sz w:val="32"/>
          <w:szCs w:val="32"/>
        </w:rPr>
        <w:t>将节约办一切事业作为核心原则，从源头上压缩</w:t>
      </w:r>
      <w:r w:rsidR="00793AA0">
        <w:rPr>
          <w:rFonts w:ascii="Times New Roman" w:eastAsia="仿宋_GB2312" w:hAnsi="Times New Roman" w:cs="Times New Roman" w:hint="eastAsia"/>
          <w:sz w:val="32"/>
          <w:szCs w:val="32"/>
        </w:rPr>
        <w:t>“</w:t>
      </w:r>
      <w:r w:rsidR="00793AA0">
        <w:rPr>
          <w:rFonts w:ascii="Times New Roman" w:eastAsia="仿宋_GB2312" w:hAnsi="Times New Roman" w:cs="Times New Roman"/>
          <w:sz w:val="32"/>
          <w:szCs w:val="32"/>
        </w:rPr>
        <w:t>三公</w:t>
      </w:r>
      <w:r w:rsidR="00793AA0">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经费支出。决算数小于上年数的主要原因是通过严格落实中央</w:t>
      </w:r>
      <w:r>
        <w:rPr>
          <w:rFonts w:ascii="Times New Roman" w:eastAsia="仿宋_GB2312" w:hAnsi="Times New Roman" w:cs="Times New Roman"/>
          <w:sz w:val="32"/>
          <w:szCs w:val="32"/>
        </w:rPr>
        <w:t>“</w:t>
      </w:r>
      <w:r>
        <w:rPr>
          <w:rFonts w:ascii="Times New Roman" w:eastAsia="仿宋_GB2312" w:hAnsi="Times New Roman" w:cs="Times New Roman"/>
          <w:sz w:val="32"/>
          <w:szCs w:val="32"/>
        </w:rPr>
        <w:t>过紧日子</w:t>
      </w:r>
      <w:r>
        <w:rPr>
          <w:rFonts w:ascii="Times New Roman" w:eastAsia="仿宋_GB2312" w:hAnsi="Times New Roman" w:cs="Times New Roman"/>
          <w:sz w:val="32"/>
          <w:szCs w:val="32"/>
        </w:rPr>
        <w:t>”</w:t>
      </w:r>
      <w:r>
        <w:rPr>
          <w:rFonts w:ascii="Times New Roman" w:eastAsia="仿宋_GB2312" w:hAnsi="Times New Roman" w:cs="Times New Roman"/>
          <w:sz w:val="32"/>
          <w:szCs w:val="32"/>
        </w:rPr>
        <w:t>要求，</w:t>
      </w:r>
      <w:r>
        <w:rPr>
          <w:rFonts w:ascii="Times New Roman" w:eastAsia="仿宋_GB2312" w:hAnsi="Times New Roman" w:cs="Times New Roman" w:hint="eastAsia"/>
          <w:sz w:val="32"/>
          <w:szCs w:val="32"/>
        </w:rPr>
        <w:t>我单位</w:t>
      </w:r>
      <w:r>
        <w:rPr>
          <w:rFonts w:ascii="Times New Roman" w:eastAsia="仿宋_GB2312" w:hAnsi="Times New Roman" w:cs="Times New Roman"/>
          <w:sz w:val="32"/>
          <w:szCs w:val="32"/>
        </w:rPr>
        <w:t>将节约办一切事业作为核心原则，从源头上压缩</w:t>
      </w:r>
      <w:r w:rsidR="00793AA0">
        <w:rPr>
          <w:rFonts w:ascii="Times New Roman" w:eastAsia="仿宋_GB2312" w:hAnsi="Times New Roman" w:cs="Times New Roman" w:hint="eastAsia"/>
          <w:sz w:val="32"/>
          <w:szCs w:val="32"/>
        </w:rPr>
        <w:t>“</w:t>
      </w:r>
      <w:r w:rsidR="00793AA0">
        <w:rPr>
          <w:rFonts w:ascii="Times New Roman" w:eastAsia="仿宋_GB2312" w:hAnsi="Times New Roman" w:cs="Times New Roman"/>
          <w:sz w:val="32"/>
          <w:szCs w:val="32"/>
        </w:rPr>
        <w:t>三公</w:t>
      </w:r>
      <w:r w:rsidR="00793AA0">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经费支出。</w:t>
      </w:r>
    </w:p>
    <w:p w:rsidR="0071611F"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bCs/>
          <w:i/>
          <w:color w:val="auto"/>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lastRenderedPageBreak/>
        <w:t>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年度安排因公出国（境）团组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个，累计</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人次</w:t>
      </w:r>
      <w:r>
        <w:rPr>
          <w:rFonts w:ascii="Times New Roman" w:eastAsia="仿宋_GB2312" w:hAnsi="Times New Roman" w:cs="Times New Roman" w:hint="eastAsia"/>
          <w:sz w:val="32"/>
          <w:szCs w:val="32"/>
        </w:rPr>
        <w:t>。</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2.98</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99.33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Pr>
          <w:rFonts w:ascii="Times New Roman" w:eastAsia="仿宋_GB2312" w:hAnsi="Times New Roman" w:cs="Times New Roman" w:hint="eastAsia"/>
          <w:sz w:val="32"/>
          <w:szCs w:val="32"/>
        </w:rPr>
        <w:t>0.01</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0.33</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公务用车购置费支出预算为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color w:val="000000" w:themeColor="text1"/>
          <w:sz w:val="32"/>
          <w:szCs w:val="32"/>
        </w:rPr>
        <w:t>。</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2.98</w:t>
      </w:r>
      <w:r>
        <w:rPr>
          <w:rFonts w:ascii="Times New Roman" w:eastAsia="仿宋_GB2312" w:hAnsi="Times New Roman" w:cs="Times New Roman"/>
          <w:sz w:val="32"/>
          <w:szCs w:val="32"/>
        </w:rPr>
        <w:t>万元，</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主要是</w:t>
      </w:r>
      <w:r>
        <w:rPr>
          <w:rFonts w:ascii="Times New Roman" w:eastAsia="仿宋_GB2312" w:hAnsi="Times New Roman" w:cs="Times New Roman" w:hint="eastAsia"/>
          <w:sz w:val="32"/>
          <w:szCs w:val="32"/>
        </w:rPr>
        <w:t>公务车保险、维护及油卡充值</w:t>
      </w:r>
      <w:r>
        <w:rPr>
          <w:rFonts w:ascii="Times New Roman" w:eastAsia="仿宋_GB2312" w:hAnsi="Times New Roman" w:cs="Times New Roman"/>
          <w:sz w:val="32"/>
          <w:szCs w:val="32"/>
        </w:rPr>
        <w:t>支出，完成预算的</w:t>
      </w:r>
      <w:r>
        <w:rPr>
          <w:rFonts w:ascii="Times New Roman" w:eastAsia="仿宋_GB2312" w:hAnsi="Times New Roman" w:cs="Times New Roman" w:hint="eastAsia"/>
          <w:sz w:val="32"/>
          <w:szCs w:val="32"/>
        </w:rPr>
        <w:t>99.33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Pr>
          <w:rFonts w:ascii="Times New Roman" w:eastAsia="仿宋_GB2312" w:hAnsi="Times New Roman" w:cs="Times New Roman" w:hint="eastAsia"/>
          <w:sz w:val="32"/>
          <w:szCs w:val="32"/>
        </w:rPr>
        <w:t>0.01</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0.03</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大于预算数的主要原因是主要原因是我单位认真落实中央八项规定精神，严格公务用车管理和公务车运行维护费支出范围。决算数大于上年数的主要原因是燃料费（如汽油、柴油）持续上涨，直接推高了维护中的配件更换成本和燃油消耗费用。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辆。</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1.28</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64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0.56</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30.43</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。决算数小于预算数的主要原因是强化公务接待支出管理，严格遵守公务接待开支范围和开支标准。决算数小于上年数的主要原因是强化公务接待支出管理，严格遵守公务接待开支范围和开支标准。</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个、来宾</w:t>
      </w:r>
      <w:r>
        <w:rPr>
          <w:rFonts w:ascii="Times New Roman" w:eastAsia="仿宋_GB2312" w:hAnsi="Times New Roman" w:cs="Times New Roman" w:hint="eastAsia"/>
          <w:sz w:val="32"/>
          <w:szCs w:val="32"/>
        </w:rPr>
        <w:t>124</w:t>
      </w:r>
      <w:r>
        <w:rPr>
          <w:rFonts w:ascii="Times New Roman" w:eastAsia="仿宋_GB2312" w:hAnsi="Times New Roman" w:cs="Times New Roman"/>
          <w:sz w:val="32"/>
          <w:szCs w:val="32"/>
        </w:rPr>
        <w:t>人次，主要是</w:t>
      </w:r>
      <w:r>
        <w:rPr>
          <w:rFonts w:ascii="Times New Roman" w:eastAsia="仿宋_GB2312" w:hAnsi="Times New Roman" w:cs="Times New Roman" w:hint="eastAsia"/>
          <w:sz w:val="32"/>
          <w:szCs w:val="32"/>
        </w:rPr>
        <w:t>省级残疾人扶助专项资金绩效、公务调研、永州市残联来的</w:t>
      </w:r>
      <w:r>
        <w:rPr>
          <w:rFonts w:ascii="Times New Roman" w:eastAsia="仿宋_GB2312" w:hAnsi="Times New Roman" w:cs="Times New Roman" w:hint="eastAsia"/>
          <w:sz w:val="32"/>
          <w:szCs w:val="32"/>
        </w:rPr>
        <w:lastRenderedPageBreak/>
        <w:t>市指导工作、残疾人无障碍改造项目等残疾人事业</w:t>
      </w:r>
      <w:r>
        <w:rPr>
          <w:rFonts w:ascii="Times New Roman" w:eastAsia="仿宋_GB2312" w:hAnsi="Times New Roman" w:cs="Times New Roman"/>
          <w:sz w:val="32"/>
          <w:szCs w:val="32"/>
        </w:rPr>
        <w:t>发生的接待支出。</w:t>
      </w:r>
    </w:p>
    <w:p w:rsidR="0071611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71611F"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年度政府性基金预算财政拨款收入</w:t>
      </w:r>
      <w:r>
        <w:rPr>
          <w:rFonts w:ascii="Times New Roman" w:eastAsia="仿宋_GB2312" w:hAnsi="Times New Roman" w:cs="Times New Roman" w:hint="eastAsia"/>
          <w:sz w:val="32"/>
          <w:szCs w:val="32"/>
        </w:rPr>
        <w:t>321.25</w:t>
      </w:r>
      <w:r>
        <w:rPr>
          <w:rFonts w:ascii="Times New Roman" w:eastAsia="仿宋_GB2312" w:hAnsi="Times New Roman" w:cs="Times New Roman"/>
          <w:sz w:val="32"/>
          <w:szCs w:val="32"/>
        </w:rPr>
        <w:t>万元；年初结转和结余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w:t>
      </w:r>
      <w:r>
        <w:rPr>
          <w:rFonts w:ascii="Times New Roman" w:eastAsia="仿宋_GB2312" w:hAnsi="Times New Roman" w:cs="Times New Roman" w:hint="eastAsia"/>
          <w:sz w:val="32"/>
          <w:szCs w:val="32"/>
        </w:rPr>
        <w:t>321.25</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万元，项目支出</w:t>
      </w:r>
      <w:r>
        <w:rPr>
          <w:rFonts w:ascii="Times New Roman" w:eastAsia="仿宋_GB2312" w:hAnsi="Times New Roman" w:cs="Times New Roman" w:hint="eastAsia"/>
          <w:sz w:val="32"/>
          <w:szCs w:val="32"/>
        </w:rPr>
        <w:t>321.25</w:t>
      </w:r>
      <w:r>
        <w:rPr>
          <w:rFonts w:ascii="Times New Roman" w:eastAsia="仿宋_GB2312" w:hAnsi="Times New Roman" w:cs="Times New Roman"/>
          <w:sz w:val="32"/>
          <w:szCs w:val="32"/>
        </w:rPr>
        <w:t>万元；年末结转和结余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万元。具体情况如下：</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其他支出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彩票公益金安排支出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用于社会福利的彩票公益金支出</w:t>
      </w:r>
      <w:r>
        <w:rPr>
          <w:rFonts w:ascii="Times New Roman" w:eastAsia="仿宋_GB2312" w:hAnsi="Times New Roman" w:cs="Times New Roman"/>
          <w:sz w:val="32"/>
          <w:szCs w:val="32"/>
        </w:rPr>
        <w:t>（项）。</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17.31</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17.31</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其他支出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彩票公益金安排支出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用于残疾人事业的彩票公益金支出</w:t>
      </w:r>
      <w:r>
        <w:rPr>
          <w:rFonts w:ascii="Times New Roman" w:eastAsia="仿宋_GB2312" w:hAnsi="Times New Roman" w:cs="Times New Roman"/>
          <w:sz w:val="32"/>
          <w:szCs w:val="32"/>
        </w:rPr>
        <w:t>（项）。</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303.94</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303.94</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71611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Pr>
          <w:rFonts w:ascii="Times New Roman" w:eastAsia="仿宋_GB2312" w:hAnsi="Times New Roman" w:cs="Times New Roman" w:hint="eastAsia"/>
          <w:sz w:val="32"/>
          <w:szCs w:val="32"/>
        </w:rPr>
        <w:t>56</w:t>
      </w:r>
      <w:r>
        <w:rPr>
          <w:rFonts w:ascii="Times New Roman" w:eastAsia="仿宋_GB2312" w:hAnsi="Times New Roman" w:cs="Times New Roman"/>
          <w:sz w:val="32"/>
          <w:szCs w:val="32"/>
        </w:rPr>
        <w:t>万元，比年初预算数</w:t>
      </w:r>
      <w:r>
        <w:rPr>
          <w:rFonts w:ascii="Times New Roman" w:eastAsia="仿宋_GB2312" w:hAnsi="Times New Roman" w:cs="Times New Roman" w:hint="eastAsia"/>
          <w:sz w:val="32"/>
          <w:szCs w:val="32"/>
        </w:rPr>
        <w:t>持平</w:t>
      </w:r>
      <w:r>
        <w:rPr>
          <w:rFonts w:ascii="Times New Roman" w:eastAsia="仿宋_GB2312" w:hAnsi="Times New Roman" w:cs="Times New Roman"/>
          <w:sz w:val="32"/>
          <w:szCs w:val="32"/>
        </w:rPr>
        <w:t>。</w:t>
      </w:r>
    </w:p>
    <w:p w:rsidR="0071611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Pr>
          <w:rFonts w:ascii="Times New Roman" w:eastAsia="仿宋_GB2312" w:hAnsi="Times New Roman" w:cs="Times New Roman" w:hint="eastAsia"/>
          <w:sz w:val="32"/>
          <w:szCs w:val="32"/>
        </w:rPr>
        <w:t>0.2</w:t>
      </w:r>
      <w:r>
        <w:rPr>
          <w:rFonts w:ascii="Times New Roman" w:eastAsia="仿宋_GB2312" w:hAnsi="Times New Roman" w:cs="Times New Roman"/>
          <w:sz w:val="32"/>
          <w:szCs w:val="32"/>
        </w:rPr>
        <w:t>万元，用于召开</w:t>
      </w:r>
      <w:r>
        <w:rPr>
          <w:rFonts w:ascii="Times New Roman" w:eastAsia="仿宋_GB2312" w:hAnsi="Times New Roman" w:cs="Times New Roman" w:hint="eastAsia"/>
          <w:sz w:val="32"/>
          <w:szCs w:val="32"/>
        </w:rPr>
        <w:t>残疾人工作</w:t>
      </w:r>
      <w:r>
        <w:rPr>
          <w:rFonts w:ascii="Times New Roman" w:eastAsia="仿宋_GB2312" w:hAnsi="Times New Roman" w:cs="Times New Roman"/>
          <w:sz w:val="32"/>
          <w:szCs w:val="32"/>
        </w:rPr>
        <w:t>会议，人数</w:t>
      </w:r>
      <w:r>
        <w:rPr>
          <w:rFonts w:ascii="Times New Roman" w:eastAsia="仿宋_GB2312" w:hAnsi="Times New Roman" w:cs="Times New Roman" w:hint="eastAsia"/>
          <w:sz w:val="32"/>
          <w:szCs w:val="32"/>
        </w:rPr>
        <w:t>22</w:t>
      </w:r>
      <w:r>
        <w:rPr>
          <w:rFonts w:ascii="Times New Roman" w:eastAsia="仿宋_GB2312" w:hAnsi="Times New Roman" w:cs="Times New Roman"/>
          <w:sz w:val="32"/>
          <w:szCs w:val="32"/>
        </w:rPr>
        <w:t>人，内容为</w:t>
      </w:r>
      <w:r>
        <w:rPr>
          <w:rFonts w:ascii="Times New Roman" w:eastAsia="仿宋_GB2312" w:hAnsi="Times New Roman" w:cs="Times New Roman" w:hint="eastAsia"/>
          <w:sz w:val="32"/>
          <w:szCs w:val="32"/>
        </w:rPr>
        <w:t>残疾人事业安排工作会</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开支办公费</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万，用于单位日常办公支出及报刊订购；开支印刷费</w:t>
      </w:r>
      <w:r>
        <w:rPr>
          <w:rFonts w:ascii="Times New Roman" w:eastAsia="仿宋_GB2312" w:hAnsi="Times New Roman" w:cs="Times New Roman" w:hint="eastAsia"/>
          <w:sz w:val="32"/>
          <w:szCs w:val="32"/>
        </w:rPr>
        <w:t>3.5</w:t>
      </w:r>
      <w:r>
        <w:rPr>
          <w:rFonts w:ascii="Times New Roman" w:eastAsia="仿宋_GB2312" w:hAnsi="Times New Roman" w:cs="Times New Roman" w:hint="eastAsia"/>
          <w:sz w:val="32"/>
          <w:szCs w:val="32"/>
        </w:rPr>
        <w:t>万，用于残疾人政策宣传；开支水电费</w:t>
      </w:r>
      <w:r>
        <w:rPr>
          <w:rFonts w:ascii="Times New Roman" w:eastAsia="仿宋_GB2312" w:hAnsi="Times New Roman" w:cs="Times New Roman" w:hint="eastAsia"/>
          <w:sz w:val="32"/>
          <w:szCs w:val="32"/>
        </w:rPr>
        <w:t>3.8</w:t>
      </w:r>
      <w:r>
        <w:rPr>
          <w:rFonts w:ascii="Times New Roman" w:eastAsia="仿宋_GB2312" w:hAnsi="Times New Roman" w:cs="Times New Roman" w:hint="eastAsia"/>
          <w:sz w:val="32"/>
          <w:szCs w:val="32"/>
        </w:rPr>
        <w:t>万，用于单位日常水电支出，及其他单位办公日常支出费用，用于办公日常正常支出。</w:t>
      </w:r>
    </w:p>
    <w:p w:rsidR="0071611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十一、关于政府采购支出说明</w:t>
      </w:r>
    </w:p>
    <w:p w:rsidR="0071611F"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万元，其中：政府采购货物支出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万元、政府采购工程支出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万元、政府采购服务支出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，其中：授予小微企业合同金额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r>
        <w:rPr>
          <w:rFonts w:ascii="Times New Roman" w:hAnsi="Times New Roman" w:cs="Times New Roman"/>
          <w:bCs/>
          <w:color w:val="auto"/>
          <w:sz w:val="32"/>
          <w:szCs w:val="32"/>
        </w:rPr>
        <w:t>十二、关于国有资产占用情况说明</w:t>
      </w:r>
    </w:p>
    <w:p w:rsidR="0071611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辆，其中，副部（省）级及以上领导用车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辆、机要通信用车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辆、执法执勤用车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辆、特种专业技术用车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辆、离退休干部服务用车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辆，其他用车主要是</w:t>
      </w:r>
      <w:r>
        <w:rPr>
          <w:rFonts w:ascii="Times New Roman" w:eastAsia="仿宋_GB2312" w:hAnsi="Times New Roman" w:hint="eastAsia"/>
          <w:color w:val="auto"/>
          <w:sz w:val="32"/>
          <w:szCs w:val="32"/>
        </w:rPr>
        <w:t>服务贫困残疾人下乡办证车</w:t>
      </w:r>
      <w:r>
        <w:rPr>
          <w:rFonts w:ascii="Times New Roman" w:eastAsia="仿宋_GB2312" w:hAnsi="Times New Roman" w:cs="Times New Roman"/>
          <w:color w:val="auto"/>
          <w:sz w:val="32"/>
          <w:szCs w:val="32"/>
        </w:rPr>
        <w:t>；单位价值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台（套）。</w:t>
      </w:r>
    </w:p>
    <w:p w:rsidR="0071611F"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71611F" w:rsidRDefault="00000000">
      <w:pPr>
        <w:spacing w:line="60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kern w:val="0"/>
          <w:sz w:val="32"/>
          <w:szCs w:val="32"/>
        </w:rPr>
        <w:t>一是绩效自评开展情况。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年度本部门（单位）整体支出开展绩效自评，涉及项目</w:t>
      </w: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个，共涉及资金</w:t>
      </w:r>
      <w:r>
        <w:rPr>
          <w:rFonts w:ascii="Times New Roman" w:eastAsia="仿宋_GB2312" w:hAnsi="Times New Roman" w:cs="Times New Roman" w:hint="eastAsia"/>
          <w:kern w:val="0"/>
          <w:sz w:val="32"/>
          <w:szCs w:val="32"/>
        </w:rPr>
        <w:t>770.745</w:t>
      </w:r>
      <w:r>
        <w:rPr>
          <w:rFonts w:ascii="Times New Roman" w:eastAsia="仿宋_GB2312" w:hAnsi="Times New Roman" w:cs="Times New Roman"/>
          <w:kern w:val="0"/>
          <w:sz w:val="32"/>
          <w:szCs w:val="32"/>
        </w:rPr>
        <w:t>万元。其中，一般公共预算项目</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770.745</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万元，占一般公共预算支出总额的</w:t>
      </w:r>
      <w:r>
        <w:rPr>
          <w:rFonts w:ascii="Times New Roman" w:eastAsia="仿宋_GB2312" w:hAnsi="Times New Roman" w:cs="Times New Roman" w:hint="eastAsia"/>
          <w:kern w:val="0"/>
          <w:sz w:val="32"/>
          <w:szCs w:val="32"/>
        </w:rPr>
        <w:t>100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；政府性基金预算项目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万元，占政府性基金预算支出总额的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；国有资本经营预算项目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万元，占国有资本经营预算支出总额的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；社会保险基金预算项目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w:t>
      </w:r>
      <w:r>
        <w:rPr>
          <w:rFonts w:ascii="Times New Roman" w:eastAsia="仿宋_GB2312" w:hAnsi="Times New Roman" w:cs="Times New Roman"/>
          <w:kern w:val="0"/>
          <w:sz w:val="32"/>
          <w:szCs w:val="32"/>
        </w:rPr>
        <w:lastRenderedPageBreak/>
        <w:t>社会保险基金预算支出总额的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b/>
          <w:bCs/>
          <w:kern w:val="0"/>
          <w:sz w:val="32"/>
          <w:szCs w:val="32"/>
        </w:rPr>
        <w:t>二是部门评价开展情况（如有，一级预算部门填写）。</w:t>
      </w:r>
      <w:r>
        <w:rPr>
          <w:rFonts w:ascii="Times New Roman" w:eastAsia="仿宋_GB2312" w:hAnsi="Times New Roman" w:cs="Times New Roman"/>
          <w:kern w:val="0"/>
          <w:sz w:val="32"/>
          <w:szCs w:val="32"/>
        </w:rPr>
        <w:t>组织对所属单位</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年度本部门（单位）整体支出开展绩效等</w:t>
      </w:r>
      <w:r>
        <w:rPr>
          <w:rFonts w:ascii="Times New Roman" w:eastAsia="仿宋_GB2312" w:hAnsi="Times New Roman" w:cs="Times New Roman" w:hint="eastAsia"/>
          <w:sz w:val="32"/>
          <w:szCs w:val="32"/>
        </w:rPr>
        <w:t>2</w:t>
      </w:r>
      <w:r>
        <w:rPr>
          <w:rFonts w:ascii="Times New Roman" w:eastAsia="仿宋_GB2312" w:hAnsi="Times New Roman" w:cs="Times New Roman"/>
          <w:kern w:val="0"/>
          <w:sz w:val="32"/>
          <w:szCs w:val="32"/>
        </w:rPr>
        <w:t>个项目开展了部门评价，涉及一般公共预算支出</w:t>
      </w:r>
      <w:r>
        <w:rPr>
          <w:rFonts w:ascii="Times New Roman" w:eastAsia="仿宋_GB2312" w:hAnsi="Times New Roman" w:cs="Times New Roman" w:hint="eastAsia"/>
          <w:sz w:val="32"/>
          <w:szCs w:val="32"/>
        </w:rPr>
        <w:t>770.745</w:t>
      </w:r>
      <w:r>
        <w:rPr>
          <w:rFonts w:ascii="Times New Roman" w:eastAsia="仿宋_GB2312" w:hAnsi="Times New Roman" w:cs="Times New Roman"/>
          <w:kern w:val="0"/>
          <w:sz w:val="32"/>
          <w:szCs w:val="32"/>
        </w:rPr>
        <w:t>万元，政府性基金预算支出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万元，国有资本经营预算支出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万元，社会保险基金预算支出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w:t>
      </w: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kern w:val="0"/>
          <w:sz w:val="32"/>
          <w:szCs w:val="32"/>
        </w:rPr>
        <w:t>一是绩效自评结果。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w:t>
      </w:r>
      <w:r>
        <w:rPr>
          <w:rFonts w:ascii="Times New Roman" w:eastAsia="仿宋_GB2312" w:hAnsi="Times New Roman" w:cs="Times New Roman"/>
          <w:sz w:val="32"/>
          <w:szCs w:val="32"/>
        </w:rPr>
        <w:t>全年预算数</w:t>
      </w:r>
      <w:r>
        <w:rPr>
          <w:rFonts w:ascii="Times New Roman" w:eastAsia="仿宋_GB2312" w:hAnsi="Times New Roman" w:cs="Times New Roman" w:hint="eastAsia"/>
          <w:sz w:val="32"/>
          <w:szCs w:val="32"/>
        </w:rPr>
        <w:t>770.745</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1512.4</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149.03</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Pr>
          <w:rFonts w:ascii="Times New Roman" w:eastAsia="仿宋_GB2312" w:hAnsi="Times New Roman" w:cs="Times New Roman" w:hint="eastAsia"/>
          <w:sz w:val="32"/>
          <w:szCs w:val="32"/>
        </w:rPr>
        <w:t>96.43</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优</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。绩效目标完成情况：</w:t>
      </w:r>
      <w:r>
        <w:rPr>
          <w:rFonts w:ascii="仿宋_GB2312" w:eastAsia="仿宋_GB2312" w:hAnsi="仿宋_GB2312" w:cs="仿宋_GB2312" w:hint="eastAsia"/>
          <w:sz w:val="32"/>
          <w:szCs w:val="32"/>
        </w:rPr>
        <w:t>全市现有就业年龄段残疾人12443人，已稳定就业7956人，就业率63.93%，高于全省平均水平。我市残疾人就业工作得到省市残联高度肯定。今年4月23日新湖南就我市残疾人就业工作进行了公开报道；同时加大残疾人创业扶持力度，督促因事制宜，因人施策，多力推动，多措并举，打好残疾人创业组合拳，全力促进残疾人创业，全市涌现了杨伍生、邓先雨等一大批残疾人创业典型。今年2月14日湖南日报头版就我市残疾人创业典型进行了公开报道。</w:t>
      </w:r>
      <w:r>
        <w:rPr>
          <w:rFonts w:ascii="楷体" w:eastAsia="楷体" w:hAnsi="楷体" w:cs="楷体" w:hint="eastAsia"/>
          <w:sz w:val="32"/>
          <w:szCs w:val="32"/>
        </w:rPr>
        <w:t>一是做好残疾人教育文体工作。</w:t>
      </w:r>
      <w:r>
        <w:rPr>
          <w:rFonts w:ascii="仿宋_GB2312" w:eastAsia="仿宋_GB2312" w:hAnsi="仿宋_GB2312" w:cs="仿宋_GB2312" w:hint="eastAsia"/>
          <w:sz w:val="32"/>
          <w:szCs w:val="32"/>
        </w:rPr>
        <w:t>对2023度申报的高中阶段以上的残疾学生和残疾人家庭子女发放教育资助，高中182人24.46万元，大学100人31.5万元，共计55.96万元；完成2024年申报152人，其中高中78人，大学74人。对610名适龄残疾儿童入学情况进行核查，报送4名残疾学生参加省特教中专6月份的入学选拔。我市体育运动员唐千获得巴黎残奥会男子400米自由泳S6级第四名的好成绩。</w:t>
      </w:r>
      <w:r>
        <w:rPr>
          <w:rFonts w:ascii="仿宋_GB2312" w:eastAsia="仿宋_GB2312" w:cs="仿宋_GB2312" w:hint="eastAsia"/>
          <w:sz w:val="32"/>
          <w:szCs w:val="32"/>
        </w:rPr>
        <w:t>文婧在张家界举行的轮椅马拉松赛</w:t>
      </w:r>
      <w:r>
        <w:rPr>
          <w:rFonts w:ascii="仿宋_GB2312" w:eastAsia="仿宋_GB2312" w:cs="仿宋_GB2312" w:hint="eastAsia"/>
          <w:sz w:val="32"/>
          <w:szCs w:val="32"/>
        </w:rPr>
        <w:lastRenderedPageBreak/>
        <w:t>取得了第二名的好成绩。选拔3名运动员备战2025年湖南省第十一届残疾人运动会。</w:t>
      </w:r>
      <w:r>
        <w:rPr>
          <w:rFonts w:ascii="楷体" w:eastAsia="楷体" w:hAnsi="楷体" w:cs="楷体" w:hint="eastAsia"/>
          <w:sz w:val="32"/>
          <w:szCs w:val="32"/>
        </w:rPr>
        <w:t>二是加大残疾人创业就业扶持力度。</w:t>
      </w:r>
      <w:r>
        <w:rPr>
          <w:rFonts w:ascii="仿宋_GB2312" w:eastAsia="仿宋_GB2312" w:cs="仿宋_GB2312" w:hint="eastAsia"/>
          <w:sz w:val="32"/>
          <w:szCs w:val="32"/>
        </w:rPr>
        <w:t>开展就业援助月活动，走访残疾登记失业人员家庭30户，登记失业的残疾人数40人，实名制纳入年度培训计划40人，帮助残疾人实现就业25人；对33名（省级20名，自筹13名）创业的残疾人进行了走访，网上进行了公示；完成残疾人</w:t>
      </w:r>
      <w:bookmarkStart w:id="3" w:name="OLE_LINK14"/>
      <w:r>
        <w:rPr>
          <w:rFonts w:ascii="仿宋_GB2312" w:eastAsia="仿宋_GB2312" w:cs="仿宋_GB2312" w:hint="eastAsia"/>
          <w:sz w:val="32"/>
          <w:szCs w:val="32"/>
        </w:rPr>
        <w:t>阳光增收培训</w:t>
      </w:r>
      <w:bookmarkEnd w:id="3"/>
      <w:r>
        <w:rPr>
          <w:rFonts w:ascii="仿宋_GB2312" w:eastAsia="仿宋_GB2312" w:cs="仿宋_GB2312" w:hint="eastAsia"/>
          <w:sz w:val="32"/>
          <w:szCs w:val="32"/>
        </w:rPr>
        <w:t>任务180人，</w:t>
      </w:r>
      <w:bookmarkStart w:id="4" w:name="OLE_LINK17"/>
      <w:r>
        <w:rPr>
          <w:rFonts w:ascii="仿宋_GB2312" w:eastAsia="仿宋_GB2312" w:cs="仿宋_GB2312" w:hint="eastAsia"/>
          <w:sz w:val="32"/>
          <w:szCs w:val="32"/>
        </w:rPr>
        <w:t>职业技能</w:t>
      </w:r>
      <w:bookmarkEnd w:id="4"/>
      <w:r>
        <w:rPr>
          <w:rFonts w:ascii="仿宋_GB2312" w:eastAsia="仿宋_GB2312" w:cs="仿宋_GB2312" w:hint="eastAsia"/>
          <w:sz w:val="32"/>
          <w:szCs w:val="32"/>
        </w:rPr>
        <w:t>培训30人，</w:t>
      </w:r>
      <w:bookmarkStart w:id="5" w:name="OLE_LINK16"/>
      <w:r>
        <w:rPr>
          <w:rFonts w:ascii="仿宋_GB2312" w:eastAsia="仿宋_GB2312" w:cs="仿宋_GB2312" w:hint="eastAsia"/>
          <w:sz w:val="32"/>
          <w:szCs w:val="32"/>
        </w:rPr>
        <w:t>乡村振兴人才培训</w:t>
      </w:r>
      <w:bookmarkEnd w:id="5"/>
      <w:r>
        <w:rPr>
          <w:rFonts w:ascii="仿宋_GB2312" w:eastAsia="仿宋_GB2312" w:cs="仿宋_GB2312" w:hint="eastAsia"/>
          <w:sz w:val="32"/>
          <w:szCs w:val="32"/>
        </w:rPr>
        <w:t>4人，对166名参加培训有鸡苗需求的残疾人发放鸡苗8300只，计划在2025年2月份对有蜂苗和果苗需求的培训学员将物资配送到位</w:t>
      </w:r>
      <w:bookmarkStart w:id="6" w:name="OLE_LINK7"/>
      <w:r>
        <w:rPr>
          <w:rFonts w:ascii="仿宋_GB2312" w:eastAsia="仿宋_GB2312" w:cs="仿宋_GB2312" w:hint="eastAsia"/>
          <w:sz w:val="32"/>
          <w:szCs w:val="32"/>
        </w:rPr>
        <w:t>；联合永州市财政局对2家省级、4家市级残疾人就业帮扶基地进行了申报，联合祁阳市财政局对7家县级残疾人帮扶基地进行了申报。对</w:t>
      </w:r>
      <w:bookmarkEnd w:id="6"/>
      <w:r>
        <w:rPr>
          <w:rFonts w:ascii="仿宋_GB2312" w:eastAsia="仿宋_GB2312" w:cs="仿宋_GB2312" w:hint="eastAsia"/>
          <w:sz w:val="32"/>
          <w:szCs w:val="32"/>
        </w:rPr>
        <w:t>全市110 家用人企业562名残疾人完成了</w:t>
      </w:r>
      <w:bookmarkStart w:id="7" w:name="OLE_LINK2"/>
      <w:r>
        <w:rPr>
          <w:rFonts w:ascii="仿宋_GB2312" w:eastAsia="仿宋_GB2312" w:cs="仿宋_GB2312" w:hint="eastAsia"/>
          <w:sz w:val="32"/>
          <w:szCs w:val="32"/>
        </w:rPr>
        <w:t>联网认证工作</w:t>
      </w:r>
      <w:bookmarkEnd w:id="7"/>
      <w:r>
        <w:rPr>
          <w:rFonts w:ascii="仿宋_GB2312" w:eastAsia="仿宋_GB2312" w:cs="仿宋_GB2312" w:hint="eastAsia"/>
          <w:sz w:val="32"/>
          <w:szCs w:val="32"/>
        </w:rPr>
        <w:t>，其中377名残疾人符合单位用工条件。共征收残疾人</w:t>
      </w:r>
      <w:bookmarkStart w:id="8" w:name="OLE_LINK10"/>
      <w:r>
        <w:rPr>
          <w:rFonts w:ascii="仿宋_GB2312" w:eastAsia="仿宋_GB2312" w:cs="仿宋_GB2312" w:hint="eastAsia"/>
          <w:sz w:val="32"/>
          <w:szCs w:val="32"/>
        </w:rPr>
        <w:t>就业保障金</w:t>
      </w:r>
      <w:bookmarkEnd w:id="8"/>
      <w:r>
        <w:rPr>
          <w:rFonts w:ascii="仿宋_GB2312" w:eastAsia="仿宋_GB2312" w:cs="仿宋_GB2312" w:hint="eastAsia"/>
          <w:sz w:val="32"/>
          <w:szCs w:val="32"/>
        </w:rPr>
        <w:t>504.64万元。对还没有</w:t>
      </w:r>
      <w:bookmarkStart w:id="9" w:name="OLE_LINK12"/>
      <w:r>
        <w:rPr>
          <w:rFonts w:ascii="仿宋_GB2312" w:eastAsia="仿宋_GB2312" w:cs="仿宋_GB2312" w:hint="eastAsia"/>
          <w:sz w:val="32"/>
          <w:szCs w:val="32"/>
        </w:rPr>
        <w:t>参加联网认证工作的单位，我们联合税务部门采用上门送达通知单的形式告知</w:t>
      </w:r>
      <w:bookmarkStart w:id="10" w:name="OLE_LINK9"/>
      <w:r>
        <w:rPr>
          <w:rFonts w:ascii="仿宋_GB2312" w:eastAsia="仿宋_GB2312" w:cs="仿宋_GB2312" w:hint="eastAsia"/>
          <w:sz w:val="32"/>
          <w:szCs w:val="32"/>
        </w:rPr>
        <w:t>行</w:t>
      </w:r>
      <w:bookmarkEnd w:id="9"/>
      <w:r>
        <w:rPr>
          <w:rFonts w:ascii="仿宋_GB2312" w:eastAsia="仿宋_GB2312" w:cs="仿宋_GB2312" w:hint="eastAsia"/>
          <w:sz w:val="32"/>
          <w:szCs w:val="32"/>
        </w:rPr>
        <w:t>政、企事业单位</w:t>
      </w:r>
      <w:bookmarkEnd w:id="10"/>
      <w:r>
        <w:rPr>
          <w:rFonts w:ascii="仿宋_GB2312" w:eastAsia="仿宋_GB2312" w:cs="仿宋_GB2312" w:hint="eastAsia"/>
          <w:sz w:val="32"/>
          <w:szCs w:val="32"/>
        </w:rPr>
        <w:t>进行联网认证工作，11月27日将2023年，2024年没按比例安排残疾人就业的行政、</w:t>
      </w:r>
      <w:bookmarkStart w:id="11" w:name="OLE_LINK27"/>
      <w:r>
        <w:rPr>
          <w:rFonts w:ascii="仿宋_GB2312" w:eastAsia="仿宋_GB2312" w:cs="仿宋_GB2312" w:hint="eastAsia"/>
          <w:sz w:val="32"/>
          <w:szCs w:val="32"/>
        </w:rPr>
        <w:t>企事业单位</w:t>
      </w:r>
      <w:bookmarkEnd w:id="11"/>
      <w:r>
        <w:rPr>
          <w:rFonts w:ascii="仿宋_GB2312" w:eastAsia="仿宋_GB2312" w:cs="仿宋_GB2312" w:hint="eastAsia"/>
          <w:sz w:val="32"/>
          <w:szCs w:val="32"/>
        </w:rPr>
        <w:t>名单报送到了财政局，预计征收2年拖欠的就业保障金2152.86万元。</w:t>
      </w:r>
      <w:r>
        <w:rPr>
          <w:rFonts w:ascii="楷体" w:eastAsia="楷体" w:hAnsi="楷体" w:cs="楷体" w:hint="eastAsia"/>
          <w:sz w:val="32"/>
          <w:szCs w:val="32"/>
        </w:rPr>
        <w:t>三是持续做好残疾人托养服务。完成</w:t>
      </w:r>
      <w:r>
        <w:rPr>
          <w:rFonts w:ascii="仿宋_GB2312" w:eastAsia="仿宋_GB2312" w:cs="仿宋_GB2312" w:hint="eastAsia"/>
          <w:sz w:val="32"/>
          <w:szCs w:val="32"/>
        </w:rPr>
        <w:t>2024年残疾人托养任务数230人，其中寄宿式托养20人，</w:t>
      </w:r>
      <w:bookmarkStart w:id="12" w:name="OLE_LINK3"/>
      <w:r>
        <w:rPr>
          <w:rFonts w:ascii="仿宋_GB2312" w:eastAsia="仿宋_GB2312" w:cs="仿宋_GB2312" w:hint="eastAsia"/>
          <w:sz w:val="32"/>
          <w:szCs w:val="32"/>
        </w:rPr>
        <w:t>日间照料10人，</w:t>
      </w:r>
      <w:bookmarkEnd w:id="12"/>
      <w:r>
        <w:rPr>
          <w:rFonts w:ascii="仿宋_GB2312" w:eastAsia="仿宋_GB2312" w:cs="仿宋_GB2312" w:hint="eastAsia"/>
          <w:sz w:val="32"/>
          <w:szCs w:val="32"/>
        </w:rPr>
        <w:t>居家托养任务数为200人（省级居家托养任务150人，自筹居家托养任务数为70人）。</w:t>
      </w:r>
      <w:r>
        <w:rPr>
          <w:rFonts w:ascii="仿宋_GB2312" w:eastAsia="仿宋_GB2312" w:hAnsi="仿宋_GB2312" w:cs="仿宋_GB2312" w:hint="eastAsia"/>
          <w:color w:val="000000"/>
          <w:sz w:val="32"/>
          <w:szCs w:val="32"/>
        </w:rPr>
        <w:t>2024年祁阳市残联承担残疾儿童康复救助任务263人·1841月。</w:t>
      </w:r>
      <w:r>
        <w:rPr>
          <w:rFonts w:ascii="仿宋_GB2312" w:eastAsia="仿宋_GB2312" w:hAnsi="仿宋_GB2312" w:cs="仿宋_GB2312" w:hint="eastAsia"/>
          <w:color w:val="000000"/>
          <w:kern w:val="0"/>
          <w:sz w:val="32"/>
          <w:szCs w:val="32"/>
          <w:shd w:val="clear" w:color="auto" w:fill="FFFFFF"/>
        </w:rPr>
        <w:t>截止到11月30日，</w:t>
      </w:r>
      <w:r>
        <w:rPr>
          <w:rFonts w:ascii="仿宋_GB2312" w:eastAsia="仿宋_GB2312" w:hAnsi="仿宋_GB2312" w:cs="仿宋_GB2312" w:hint="eastAsia"/>
          <w:color w:val="000000"/>
          <w:sz w:val="32"/>
          <w:szCs w:val="32"/>
        </w:rPr>
        <w:t>儿童康复救助已</w:t>
      </w:r>
      <w:r>
        <w:rPr>
          <w:rFonts w:ascii="仿宋_GB2312" w:eastAsia="仿宋_GB2312" w:hAnsi="仿宋_GB2312" w:cs="仿宋_GB2312" w:hint="eastAsia"/>
          <w:color w:val="000000"/>
          <w:sz w:val="32"/>
          <w:szCs w:val="32"/>
        </w:rPr>
        <w:lastRenderedPageBreak/>
        <w:t>输送330名残疾儿童至省内外各定点康复机构进行康复训练</w:t>
      </w:r>
      <w:r>
        <w:rPr>
          <w:rFonts w:ascii="仿宋_GB2312" w:eastAsia="仿宋_GB2312" w:hAnsi="仿宋_GB2312" w:cs="仿宋_GB2312" w:hint="eastAsia"/>
          <w:color w:val="000000"/>
          <w:kern w:val="0"/>
          <w:sz w:val="32"/>
          <w:szCs w:val="32"/>
          <w:shd w:val="clear" w:color="auto" w:fill="FFFFFF"/>
        </w:rPr>
        <w:t>，</w:t>
      </w:r>
      <w:bookmarkStart w:id="13" w:name="OLE_LINK1"/>
      <w:r>
        <w:rPr>
          <w:rFonts w:ascii="仿宋_GB2312" w:eastAsia="仿宋_GB2312" w:hAnsi="仿宋_GB2312" w:cs="仿宋_GB2312" w:hint="eastAsia"/>
          <w:color w:val="000000"/>
          <w:kern w:val="0"/>
          <w:sz w:val="32"/>
          <w:szCs w:val="32"/>
          <w:shd w:val="clear" w:color="auto" w:fill="FFFFFF"/>
        </w:rPr>
        <w:t>其中</w:t>
      </w:r>
      <w:bookmarkEnd w:id="13"/>
      <w:r>
        <w:rPr>
          <w:rFonts w:ascii="仿宋_GB2312" w:eastAsia="仿宋_GB2312" w:hAnsi="仿宋_GB2312" w:cs="仿宋_GB2312" w:hint="eastAsia"/>
          <w:color w:val="000000"/>
          <w:kern w:val="0"/>
          <w:sz w:val="32"/>
          <w:szCs w:val="32"/>
          <w:shd w:val="clear" w:color="auto" w:fill="FFFFFF"/>
        </w:rPr>
        <w:t>（孤独症：88人；听力康复：26人；言语康复：38人；肢体康复：73人；智力康复：105人。）都输送到了他们理想中的康复机构进行了康复训练，其中；（湖南省内277人：含长沙4人、郴州2人、衡阳3人、本市310人；省外11人）。累计完成月数</w:t>
      </w:r>
      <w:r>
        <w:rPr>
          <w:rFonts w:ascii="仿宋_GB2312" w:eastAsia="仿宋_GB2312" w:hAnsi="仿宋_GB2312" w:cs="仿宋_GB2312" w:hint="eastAsia"/>
          <w:sz w:val="30"/>
          <w:szCs w:val="30"/>
        </w:rPr>
        <w:t>2986</w:t>
      </w:r>
      <w:r>
        <w:rPr>
          <w:rFonts w:ascii="仿宋_GB2312" w:eastAsia="仿宋_GB2312" w:hAnsi="仿宋_GB2312" w:cs="仿宋_GB2312" w:hint="eastAsia"/>
          <w:color w:val="000000"/>
          <w:kern w:val="0"/>
          <w:sz w:val="32"/>
          <w:szCs w:val="32"/>
          <w:shd w:val="clear" w:color="auto" w:fill="FFFFFF"/>
        </w:rPr>
        <w:t>个月，累计完成人数</w:t>
      </w:r>
      <w:r>
        <w:rPr>
          <w:rFonts w:ascii="仿宋_GB2312" w:eastAsia="仿宋_GB2312" w:hAnsi="仿宋_GB2312" w:cs="仿宋_GB2312" w:hint="eastAsia"/>
          <w:sz w:val="30"/>
          <w:szCs w:val="30"/>
        </w:rPr>
        <w:t>427</w:t>
      </w:r>
      <w:r>
        <w:rPr>
          <w:rFonts w:ascii="仿宋_GB2312" w:eastAsia="仿宋_GB2312" w:hAnsi="仿宋_GB2312" w:cs="仿宋_GB2312" w:hint="eastAsia"/>
          <w:color w:val="000000"/>
          <w:kern w:val="0"/>
          <w:sz w:val="32"/>
          <w:szCs w:val="32"/>
          <w:shd w:val="clear" w:color="auto" w:fill="FFFFFF"/>
        </w:rPr>
        <w:t>人。</w:t>
      </w:r>
    </w:p>
    <w:p w:rsidR="0071611F" w:rsidRDefault="00000000">
      <w:pPr>
        <w:pStyle w:val="a0"/>
        <w:spacing w:line="600" w:lineRule="exact"/>
        <w:ind w:firstLineChars="200" w:firstLine="643"/>
        <w:rPr>
          <w:rFonts w:ascii="仿宋_GB2312" w:eastAsia="仿宋_GB2312" w:cs="仿宋_GB2312"/>
          <w:sz w:val="32"/>
          <w:szCs w:val="32"/>
        </w:rPr>
      </w:pPr>
      <w:r>
        <w:rPr>
          <w:rFonts w:ascii="Times New Roman" w:eastAsia="楷体_GB2312" w:hAnsi="Times New Roman" w:cs="Times New Roman"/>
          <w:b/>
          <w:bCs/>
          <w:sz w:val="32"/>
          <w:szCs w:val="32"/>
        </w:rPr>
        <w:t>（三）评价结果应用情况。</w:t>
      </w:r>
      <w:r>
        <w:rPr>
          <w:rFonts w:ascii="仿宋_GB2312" w:eastAsia="仿宋_GB2312" w:cs="仿宋_GB2312" w:hint="eastAsia"/>
          <w:sz w:val="32"/>
          <w:szCs w:val="32"/>
        </w:rPr>
        <w:t>残疾人工作是一项复杂的、长期的、系统性的工作，工作面多线广，涉及就业、扶贫、康复、社会保障、文化体育、教育、托养等与残疾人息息相关的方方面面，通过开展绩效评价，市残联还存在如下问题：一是绩效目标设定方面应加强论证；二是资金使用效益有待进一步提高；三是绩效管理理念有待进一步增强；四是单位内部财务人员业务能力需进一步提升。</w:t>
      </w:r>
    </w:p>
    <w:p w:rsidR="0071611F" w:rsidRDefault="0071611F">
      <w:pPr>
        <w:pStyle w:val="Default"/>
        <w:overflowPunct w:val="0"/>
        <w:autoSpaceDE/>
        <w:autoSpaceDN/>
        <w:spacing w:line="600" w:lineRule="exact"/>
        <w:ind w:firstLineChars="200" w:firstLine="1440"/>
        <w:jc w:val="both"/>
        <w:rPr>
          <w:rFonts w:ascii="Times New Roman" w:eastAsia="仿宋_GB2312" w:hAnsi="Times New Roman" w:cs="Times New Roman"/>
          <w:color w:val="auto"/>
          <w:sz w:val="72"/>
          <w:szCs w:val="72"/>
        </w:rPr>
      </w:pPr>
    </w:p>
    <w:p w:rsidR="0071611F" w:rsidRDefault="0071611F">
      <w:pPr>
        <w:pStyle w:val="Default"/>
        <w:jc w:val="center"/>
        <w:rPr>
          <w:rFonts w:ascii="Times New Roman" w:hAnsi="Times New Roman" w:cs="Times New Roman"/>
          <w:sz w:val="72"/>
          <w:szCs w:val="72"/>
        </w:rPr>
      </w:pPr>
    </w:p>
    <w:p w:rsidR="0071611F" w:rsidRDefault="0071611F">
      <w:pPr>
        <w:pStyle w:val="Default"/>
        <w:jc w:val="center"/>
        <w:rPr>
          <w:rFonts w:ascii="Times New Roman" w:hAnsi="Times New Roman" w:cs="Times New Roman"/>
          <w:sz w:val="72"/>
          <w:szCs w:val="72"/>
        </w:rPr>
      </w:pPr>
    </w:p>
    <w:p w:rsidR="0071611F" w:rsidRDefault="0071611F">
      <w:pPr>
        <w:pStyle w:val="Default"/>
        <w:jc w:val="center"/>
        <w:rPr>
          <w:rFonts w:ascii="Times New Roman" w:hAnsi="Times New Roman" w:cs="Times New Roman"/>
          <w:sz w:val="72"/>
          <w:szCs w:val="72"/>
        </w:rPr>
      </w:pPr>
    </w:p>
    <w:p w:rsidR="0071611F" w:rsidRDefault="0071611F">
      <w:pPr>
        <w:pStyle w:val="Default"/>
        <w:jc w:val="center"/>
        <w:rPr>
          <w:rFonts w:ascii="Times New Roman" w:hAnsi="Times New Roman" w:cs="Times New Roman"/>
          <w:sz w:val="72"/>
          <w:szCs w:val="72"/>
        </w:rPr>
      </w:pPr>
    </w:p>
    <w:p w:rsidR="0071611F" w:rsidRDefault="0071611F">
      <w:pPr>
        <w:pStyle w:val="Default"/>
        <w:jc w:val="center"/>
        <w:rPr>
          <w:rFonts w:ascii="Times New Roman" w:hAnsi="Times New Roman" w:cs="Times New Roman"/>
          <w:sz w:val="72"/>
          <w:szCs w:val="72"/>
        </w:rPr>
      </w:pPr>
    </w:p>
    <w:p w:rsidR="0071611F" w:rsidRDefault="0071611F">
      <w:pPr>
        <w:pStyle w:val="Default"/>
        <w:jc w:val="both"/>
        <w:rPr>
          <w:rFonts w:ascii="Times New Roman" w:hAnsi="Times New Roman" w:cs="Times New Roman"/>
          <w:sz w:val="72"/>
          <w:szCs w:val="72"/>
        </w:rPr>
      </w:pPr>
    </w:p>
    <w:p w:rsidR="0071611F"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rsidR="0071611F" w:rsidRDefault="0071611F">
      <w:pPr>
        <w:widowControl/>
        <w:jc w:val="left"/>
        <w:rPr>
          <w:rFonts w:ascii="Times New Roman" w:hAnsi="Times New Roman" w:cs="Times New Roman"/>
          <w:color w:val="000000"/>
          <w:kern w:val="0"/>
          <w:sz w:val="32"/>
          <w:szCs w:val="32"/>
        </w:rPr>
      </w:pPr>
    </w:p>
    <w:p w:rsidR="0071611F" w:rsidRDefault="00000000">
      <w:pPr>
        <w:pStyle w:val="ab"/>
        <w:widowControl/>
        <w:shd w:val="clear" w:color="auto" w:fill="FFFFFF"/>
        <w:spacing w:before="0" w:beforeAutospacing="0" w:after="0" w:afterAutospacing="0" w:line="560" w:lineRule="atLeast"/>
        <w:ind w:firstLine="640"/>
        <w:rPr>
          <w:rFonts w:ascii="Calibri" w:hAnsi="Calibri" w:cs="Calibri"/>
          <w:color w:val="666666"/>
          <w:sz w:val="21"/>
          <w:szCs w:val="21"/>
        </w:rPr>
      </w:pPr>
      <w:r>
        <w:rPr>
          <w:rFonts w:ascii="仿宋" w:eastAsia="仿宋" w:hAnsi="仿宋" w:cs="仿宋"/>
          <w:color w:val="000000"/>
          <w:sz w:val="32"/>
          <w:szCs w:val="32"/>
          <w:shd w:val="clear" w:color="auto" w:fill="FFFFFF"/>
        </w:rPr>
        <w:t>一、收入科目</w:t>
      </w:r>
    </w:p>
    <w:p w:rsidR="0071611F"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、财政拨款收入：指财政当年拨付的资金。</w:t>
      </w:r>
    </w:p>
    <w:p w:rsidR="0071611F"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、事业收入：指事业单位开展专业业务活动及辅助活动取得的收入。</w:t>
      </w:r>
    </w:p>
    <w:p w:rsidR="0071611F"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、经营收入：指事业单位在专业业务活动及其辅助活动之外开展非独立核算经营活动取得的收入。</w:t>
      </w:r>
    </w:p>
    <w:p w:rsidR="0071611F"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、其他收入：指除上述“财政拨款收入”、“事业收入”、“经营收入”等以外的收入。</w:t>
      </w:r>
    </w:p>
    <w:p w:rsidR="0071611F"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71611F"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6</w:t>
      </w:r>
      <w:r>
        <w:rPr>
          <w:rFonts w:ascii="仿宋" w:eastAsia="仿宋" w:hAnsi="仿宋" w:cs="仿宋" w:hint="eastAsia"/>
          <w:color w:val="000000"/>
          <w:sz w:val="32"/>
          <w:szCs w:val="32"/>
          <w:shd w:val="clear" w:color="auto" w:fill="FFFFFF"/>
        </w:rPr>
        <w:t>、上年结转：指以前年尚未完成、结转到本年按有关规定继续使用的资金。</w:t>
      </w:r>
    </w:p>
    <w:p w:rsidR="0071611F"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二、支出科目</w:t>
      </w:r>
    </w:p>
    <w:p w:rsidR="0071611F"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、基本支出：是为保障其机构正常运转、完成日常工作任务而发生的人员支出和公用支出。</w:t>
      </w:r>
    </w:p>
    <w:p w:rsidR="0071611F"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、项目支出：是指在基本支出之外完成特定行政任务和事业发展目标所发生的支出。</w:t>
      </w:r>
    </w:p>
    <w:p w:rsidR="0071611F"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lastRenderedPageBreak/>
        <w:t>3</w:t>
      </w:r>
      <w:r>
        <w:rPr>
          <w:rFonts w:ascii="仿宋" w:eastAsia="仿宋" w:hAnsi="仿宋" w:cs="仿宋" w:hint="eastAsia"/>
          <w:color w:val="000000"/>
          <w:sz w:val="32"/>
          <w:szCs w:val="32"/>
          <w:shd w:val="clear" w:color="auto" w:fill="FFFFFF"/>
        </w:rPr>
        <w:t>、工资福利支出：反映单位开支的在职职工和编制外长期聘用人员的各类劳动报酬，以及为上述人员缴纳的各项社会保险费等。</w:t>
      </w:r>
    </w:p>
    <w:p w:rsidR="0071611F"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、商品和服务支出：反映单位购买商品和服务的支出。</w:t>
      </w:r>
    </w:p>
    <w:p w:rsidR="0071611F"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、对个人和家庭的补助：反映单位用于对个人和家庭的补助支出。</w:t>
      </w:r>
    </w:p>
    <w:p w:rsidR="0071611F" w:rsidRDefault="00000000">
      <w:pPr>
        <w:pStyle w:val="ab"/>
        <w:widowControl/>
        <w:shd w:val="clear" w:color="auto" w:fill="FFFFFF"/>
        <w:spacing w:before="0" w:beforeAutospacing="0" w:after="0" w:afterAutospacing="0" w:line="560" w:lineRule="atLeast"/>
        <w:ind w:firstLine="640"/>
        <w:jc w:val="both"/>
        <w:rPr>
          <w:rFonts w:ascii="Calibri" w:hAnsi="Calibri" w:cs="Calibri"/>
          <w:color w:val="666666"/>
          <w:sz w:val="21"/>
          <w:szCs w:val="21"/>
        </w:rPr>
      </w:pPr>
      <w:r>
        <w:rPr>
          <w:rFonts w:ascii="仿宋" w:eastAsia="仿宋" w:hAnsi="仿宋" w:cs="仿宋" w:hint="eastAsia"/>
          <w:color w:val="666666"/>
          <w:sz w:val="32"/>
          <w:szCs w:val="32"/>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71611F"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四、“三公”经费科目</w:t>
      </w:r>
    </w:p>
    <w:p w:rsidR="0071611F"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、因公出国（境）费用：反映单位公务出国（境）的国际旅费、国内城市间交通费、住宿费、伙食费、培训费、公杂费等支出。</w:t>
      </w:r>
    </w:p>
    <w:p w:rsidR="0071611F"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333333"/>
          <w:sz w:val="32"/>
          <w:szCs w:val="32"/>
          <w:shd w:val="clear" w:color="auto" w:fill="FFFFFF"/>
        </w:rPr>
        <w:t>2</w:t>
      </w:r>
      <w:r>
        <w:rPr>
          <w:rFonts w:ascii="仿宋" w:eastAsia="仿宋" w:hAnsi="仿宋" w:cs="仿宋" w:hint="eastAsia"/>
          <w:color w:val="000000"/>
          <w:sz w:val="32"/>
          <w:szCs w:val="32"/>
          <w:shd w:val="clear" w:color="auto" w:fill="FFFFFF"/>
        </w:rPr>
        <w:t>、公务接待费：反映单位按规定开支的各类公务接待（含外宾接待）费用。</w:t>
      </w:r>
    </w:p>
    <w:p w:rsidR="0071611F"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w:t>
      </w:r>
      <w:r>
        <w:rPr>
          <w:rFonts w:ascii="仿宋" w:eastAsia="仿宋" w:hAnsi="仿宋" w:cs="仿宋" w:hint="eastAsia"/>
          <w:color w:val="666666"/>
          <w:sz w:val="32"/>
          <w:szCs w:val="32"/>
          <w:shd w:val="clear" w:color="auto" w:fill="FFFFFF"/>
        </w:rPr>
        <w:t>公务用车购置及</w:t>
      </w:r>
      <w:r>
        <w:rPr>
          <w:rFonts w:ascii="仿宋" w:eastAsia="仿宋" w:hAnsi="仿宋" w:cs="仿宋" w:hint="eastAsia"/>
          <w:color w:val="000000"/>
          <w:sz w:val="32"/>
          <w:szCs w:val="32"/>
          <w:shd w:val="clear" w:color="auto" w:fill="FFFFFF"/>
        </w:rPr>
        <w:t>运行维护费：反映</w:t>
      </w:r>
      <w:r>
        <w:rPr>
          <w:rFonts w:ascii="仿宋" w:eastAsia="仿宋" w:hAnsi="仿宋" w:cs="仿宋" w:hint="eastAsia"/>
          <w:color w:val="666666"/>
          <w:sz w:val="32"/>
          <w:szCs w:val="32"/>
          <w:shd w:val="clear" w:color="auto" w:fill="FFFFFF"/>
        </w:rPr>
        <w:t>单位公务用车车辆购置支出（含车辆购置税），以及燃料费、维修费、</w:t>
      </w:r>
      <w:r>
        <w:rPr>
          <w:rFonts w:ascii="仿宋" w:eastAsia="仿宋" w:hAnsi="仿宋" w:cs="仿宋" w:hint="eastAsia"/>
          <w:color w:val="000000"/>
          <w:sz w:val="32"/>
          <w:szCs w:val="32"/>
          <w:shd w:val="clear" w:color="auto" w:fill="FFFFFF"/>
        </w:rPr>
        <w:t>过路过桥费、保险费等支出。</w:t>
      </w:r>
    </w:p>
    <w:p w:rsidR="0071611F" w:rsidRDefault="0071611F">
      <w:pPr>
        <w:pStyle w:val="Default"/>
        <w:jc w:val="both"/>
        <w:rPr>
          <w:rFonts w:ascii="Times New Roman" w:hAnsi="Times New Roman" w:cs="Times New Roman"/>
          <w:sz w:val="72"/>
          <w:szCs w:val="72"/>
        </w:rPr>
      </w:pPr>
    </w:p>
    <w:p w:rsidR="0071611F" w:rsidRDefault="0071611F">
      <w:pPr>
        <w:jc w:val="left"/>
        <w:rPr>
          <w:rFonts w:ascii="Times New Roman" w:hAnsi="Times New Roman" w:cs="Times New Roman"/>
          <w:color w:val="000000"/>
          <w:kern w:val="0"/>
          <w:sz w:val="32"/>
          <w:szCs w:val="32"/>
        </w:rPr>
      </w:pPr>
    </w:p>
    <w:sectPr w:rsidR="0071611F">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7536" w:rsidRDefault="00FB7536">
      <w:r>
        <w:separator/>
      </w:r>
    </w:p>
  </w:endnote>
  <w:endnote w:type="continuationSeparator" w:id="0">
    <w:p w:rsidR="00FB7536" w:rsidRDefault="00FB7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11F" w:rsidRDefault="0071611F">
    <w:pPr>
      <w:pStyle w:val="a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11F" w:rsidRDefault="0071611F">
    <w:pPr>
      <w:pStyle w:val="a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11F" w:rsidRDefault="00000000">
    <w:pPr>
      <w:pStyle w:val="a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1611F" w:rsidRDefault="00000000">
                          <w:pPr>
                            <w:pStyle w:val="a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71611F" w:rsidRDefault="00000000">
                    <w:pPr>
                      <w:pStyle w:val="a0"/>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7536" w:rsidRDefault="00FB7536">
      <w:r>
        <w:separator/>
      </w:r>
    </w:p>
  </w:footnote>
  <w:footnote w:type="continuationSeparator" w:id="0">
    <w:p w:rsidR="00FB7536" w:rsidRDefault="00FB7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5965BC"/>
    <w:multiLevelType w:val="singleLevel"/>
    <w:tmpl w:val="DE5965BC"/>
    <w:lvl w:ilvl="0">
      <w:start w:val="1"/>
      <w:numFmt w:val="chineseCounting"/>
      <w:suff w:val="nothing"/>
      <w:lvlText w:val="%1、"/>
      <w:lvlJc w:val="left"/>
      <w:rPr>
        <w:rFonts w:hint="eastAsia"/>
      </w:rPr>
    </w:lvl>
  </w:abstractNum>
  <w:abstractNum w:abstractNumId="1" w15:restartNumberingAfterBreak="0">
    <w:nsid w:val="F53B7005"/>
    <w:multiLevelType w:val="singleLevel"/>
    <w:tmpl w:val="F53B7005"/>
    <w:lvl w:ilvl="0">
      <w:start w:val="7"/>
      <w:numFmt w:val="chineseCounting"/>
      <w:suff w:val="nothing"/>
      <w:lvlText w:val="%1、"/>
      <w:lvlJc w:val="left"/>
      <w:rPr>
        <w:rFonts w:hint="eastAsia"/>
      </w:rPr>
    </w:lvl>
  </w:abstractNum>
  <w:num w:numId="1" w16cid:durableId="1507206325">
    <w:abstractNumId w:val="0"/>
  </w:num>
  <w:num w:numId="2" w16cid:durableId="686758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327D2"/>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611F"/>
    <w:rsid w:val="00717621"/>
    <w:rsid w:val="00720FF1"/>
    <w:rsid w:val="00727A53"/>
    <w:rsid w:val="007502DE"/>
    <w:rsid w:val="00787B42"/>
    <w:rsid w:val="00793AA0"/>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34C9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DF7D28"/>
    <w:rsid w:val="00E00C7A"/>
    <w:rsid w:val="00E37D6C"/>
    <w:rsid w:val="00E55B68"/>
    <w:rsid w:val="00E55D90"/>
    <w:rsid w:val="00E561AE"/>
    <w:rsid w:val="00E67BE6"/>
    <w:rsid w:val="00E8683C"/>
    <w:rsid w:val="00EA2B72"/>
    <w:rsid w:val="00F74360"/>
    <w:rsid w:val="00FB462F"/>
    <w:rsid w:val="00FB7536"/>
    <w:rsid w:val="00FE16FA"/>
    <w:rsid w:val="00FE328A"/>
    <w:rsid w:val="00FE6269"/>
    <w:rsid w:val="00FF5CD6"/>
    <w:rsid w:val="02BA32B4"/>
    <w:rsid w:val="03493125"/>
    <w:rsid w:val="04DB2DA0"/>
    <w:rsid w:val="0530678A"/>
    <w:rsid w:val="05EA1E14"/>
    <w:rsid w:val="062E41A8"/>
    <w:rsid w:val="064D2FF2"/>
    <w:rsid w:val="06FD2FAE"/>
    <w:rsid w:val="090715AF"/>
    <w:rsid w:val="091D0DD3"/>
    <w:rsid w:val="0A93759F"/>
    <w:rsid w:val="0B6A098F"/>
    <w:rsid w:val="0B756CA4"/>
    <w:rsid w:val="0C364685"/>
    <w:rsid w:val="0CE8169E"/>
    <w:rsid w:val="0D911E41"/>
    <w:rsid w:val="0E364E11"/>
    <w:rsid w:val="0E9438E5"/>
    <w:rsid w:val="0F365B6B"/>
    <w:rsid w:val="11166833"/>
    <w:rsid w:val="114333A1"/>
    <w:rsid w:val="1525173B"/>
    <w:rsid w:val="17991F6C"/>
    <w:rsid w:val="17A35F2D"/>
    <w:rsid w:val="1CEB326A"/>
    <w:rsid w:val="1D686669"/>
    <w:rsid w:val="1D97DEFF"/>
    <w:rsid w:val="1DE34B3F"/>
    <w:rsid w:val="1DFF72E5"/>
    <w:rsid w:val="1E3F30A0"/>
    <w:rsid w:val="1EC73863"/>
    <w:rsid w:val="1EFC6F07"/>
    <w:rsid w:val="1FAD4807"/>
    <w:rsid w:val="20AB54D5"/>
    <w:rsid w:val="210E7527"/>
    <w:rsid w:val="21222FD3"/>
    <w:rsid w:val="21350F58"/>
    <w:rsid w:val="21B223DD"/>
    <w:rsid w:val="21EE4964"/>
    <w:rsid w:val="220821C8"/>
    <w:rsid w:val="22F866E1"/>
    <w:rsid w:val="23A01561"/>
    <w:rsid w:val="243A0633"/>
    <w:rsid w:val="25311A36"/>
    <w:rsid w:val="274470D4"/>
    <w:rsid w:val="2859377E"/>
    <w:rsid w:val="2B013C59"/>
    <w:rsid w:val="2B591F3B"/>
    <w:rsid w:val="2BA2543C"/>
    <w:rsid w:val="2C0E45F5"/>
    <w:rsid w:val="2FDF85B8"/>
    <w:rsid w:val="2FFFEE04"/>
    <w:rsid w:val="30ED3F48"/>
    <w:rsid w:val="31B322BE"/>
    <w:rsid w:val="33386686"/>
    <w:rsid w:val="333E17C2"/>
    <w:rsid w:val="33580214"/>
    <w:rsid w:val="34DF85B0"/>
    <w:rsid w:val="3538296D"/>
    <w:rsid w:val="35B94817"/>
    <w:rsid w:val="3795328A"/>
    <w:rsid w:val="38825465"/>
    <w:rsid w:val="397F6DBC"/>
    <w:rsid w:val="3AAC3BE1"/>
    <w:rsid w:val="3AB676A8"/>
    <w:rsid w:val="3B0357CB"/>
    <w:rsid w:val="3B8F36BC"/>
    <w:rsid w:val="3BB0033B"/>
    <w:rsid w:val="3C487553"/>
    <w:rsid w:val="3CED04E1"/>
    <w:rsid w:val="3E967678"/>
    <w:rsid w:val="41E74D3C"/>
    <w:rsid w:val="4214206C"/>
    <w:rsid w:val="43834171"/>
    <w:rsid w:val="45FF0D12"/>
    <w:rsid w:val="46CE6FD6"/>
    <w:rsid w:val="47504BD7"/>
    <w:rsid w:val="476F0470"/>
    <w:rsid w:val="48D10CB7"/>
    <w:rsid w:val="491FF225"/>
    <w:rsid w:val="49CF3448"/>
    <w:rsid w:val="4A547DF1"/>
    <w:rsid w:val="4A653674"/>
    <w:rsid w:val="4CC417DE"/>
    <w:rsid w:val="4D251B49"/>
    <w:rsid w:val="4D5A4F62"/>
    <w:rsid w:val="4DAB4219"/>
    <w:rsid w:val="4DC02F95"/>
    <w:rsid w:val="4E2A241D"/>
    <w:rsid w:val="4EE51018"/>
    <w:rsid w:val="4FFD214C"/>
    <w:rsid w:val="50382C8D"/>
    <w:rsid w:val="50882859"/>
    <w:rsid w:val="51A379FF"/>
    <w:rsid w:val="523D4107"/>
    <w:rsid w:val="52493793"/>
    <w:rsid w:val="53210759"/>
    <w:rsid w:val="53AB5E27"/>
    <w:rsid w:val="53D05E4F"/>
    <w:rsid w:val="54660E4D"/>
    <w:rsid w:val="55886BA1"/>
    <w:rsid w:val="55C80252"/>
    <w:rsid w:val="561D19DF"/>
    <w:rsid w:val="5777D4F5"/>
    <w:rsid w:val="57CC2604"/>
    <w:rsid w:val="5800087D"/>
    <w:rsid w:val="59401C6C"/>
    <w:rsid w:val="59717752"/>
    <w:rsid w:val="59DD8326"/>
    <w:rsid w:val="59F07FE8"/>
    <w:rsid w:val="5D773372"/>
    <w:rsid w:val="5DDB215F"/>
    <w:rsid w:val="5DEF592A"/>
    <w:rsid w:val="5E224037"/>
    <w:rsid w:val="5E685887"/>
    <w:rsid w:val="5E9D190F"/>
    <w:rsid w:val="5FC6BB1E"/>
    <w:rsid w:val="5FF720F1"/>
    <w:rsid w:val="60502261"/>
    <w:rsid w:val="60D07C49"/>
    <w:rsid w:val="621F2947"/>
    <w:rsid w:val="6242381E"/>
    <w:rsid w:val="625E3163"/>
    <w:rsid w:val="62FF14C9"/>
    <w:rsid w:val="660D2ED6"/>
    <w:rsid w:val="662C20CC"/>
    <w:rsid w:val="66CD4D5B"/>
    <w:rsid w:val="66FB71D3"/>
    <w:rsid w:val="67101A4C"/>
    <w:rsid w:val="67EE6D37"/>
    <w:rsid w:val="67FF5C0B"/>
    <w:rsid w:val="680B1697"/>
    <w:rsid w:val="681E586F"/>
    <w:rsid w:val="6B182A49"/>
    <w:rsid w:val="6DDB34D6"/>
    <w:rsid w:val="6E3D6323"/>
    <w:rsid w:val="6EFC0924"/>
    <w:rsid w:val="6FAC1505"/>
    <w:rsid w:val="6FB74722"/>
    <w:rsid w:val="6FEF8B7E"/>
    <w:rsid w:val="6FF3138F"/>
    <w:rsid w:val="705374DE"/>
    <w:rsid w:val="71A6591B"/>
    <w:rsid w:val="72E12DC5"/>
    <w:rsid w:val="737D59BA"/>
    <w:rsid w:val="740924A3"/>
    <w:rsid w:val="75165681"/>
    <w:rsid w:val="76143E0D"/>
    <w:rsid w:val="76564426"/>
    <w:rsid w:val="779B3860"/>
    <w:rsid w:val="77C37683"/>
    <w:rsid w:val="78813809"/>
    <w:rsid w:val="79D19834"/>
    <w:rsid w:val="79FF515B"/>
    <w:rsid w:val="7A6D7F90"/>
    <w:rsid w:val="7BA23C69"/>
    <w:rsid w:val="7D741A66"/>
    <w:rsid w:val="7E9E1962"/>
    <w:rsid w:val="7E9F11B4"/>
    <w:rsid w:val="7F37EC1E"/>
    <w:rsid w:val="7F47363F"/>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69312"/>
  <w15:docId w15:val="{D8278A00-9B87-41AE-B79B-62A96254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link w:val="a4"/>
    <w:uiPriority w:val="99"/>
    <w:unhideWhenUsed/>
    <w:qFormat/>
    <w:pPr>
      <w:tabs>
        <w:tab w:val="center" w:pos="4153"/>
        <w:tab w:val="right" w:pos="8306"/>
      </w:tabs>
      <w:snapToGrid w:val="0"/>
      <w:jc w:val="left"/>
    </w:pPr>
    <w:rPr>
      <w:sz w:val="18"/>
      <w:szCs w:val="18"/>
    </w:rPr>
  </w:style>
  <w:style w:type="paragraph" w:styleId="a5">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2">
    <w:name w:val="Body Text First Indent 2"/>
    <w:basedOn w:val="a5"/>
    <w:next w:val="a"/>
    <w:uiPriority w:val="99"/>
    <w:unhideWhenUsed/>
    <w:qFormat/>
    <w:pPr>
      <w:ind w:firstLineChars="200" w:firstLine="420"/>
    </w:pPr>
  </w:style>
  <w:style w:type="paragraph" w:styleId="a6">
    <w:name w:val="Balloon Text"/>
    <w:basedOn w:val="a"/>
    <w:link w:val="a7"/>
    <w:uiPriority w:val="99"/>
    <w:semiHidden/>
    <w:unhideWhenUsed/>
    <w:qFormat/>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footnote text"/>
    <w:basedOn w:val="a"/>
    <w:next w:val="2"/>
    <w:semiHidden/>
    <w:qFormat/>
    <w:pPr>
      <w:snapToGrid w:val="0"/>
      <w:jc w:val="left"/>
    </w:pPr>
    <w:rPr>
      <w:sz w:val="18"/>
      <w:szCs w:val="18"/>
    </w:rPr>
  </w:style>
  <w:style w:type="paragraph" w:styleId="ab">
    <w:name w:val="Normal (Web)"/>
    <w:basedOn w:val="a"/>
    <w:qFormat/>
    <w:pPr>
      <w:spacing w:before="100" w:beforeAutospacing="1" w:after="100" w:afterAutospacing="1"/>
      <w:jc w:val="left"/>
    </w:pPr>
    <w:rPr>
      <w:rFonts w:cs="Times New Roman"/>
      <w:kern w:val="0"/>
      <w:sz w:val="24"/>
    </w:rPr>
  </w:style>
  <w:style w:type="character" w:customStyle="1" w:styleId="a9">
    <w:name w:val="页眉 字符"/>
    <w:basedOn w:val="a1"/>
    <w:link w:val="a8"/>
    <w:uiPriority w:val="99"/>
    <w:qFormat/>
    <w:rPr>
      <w:sz w:val="18"/>
      <w:szCs w:val="18"/>
    </w:rPr>
  </w:style>
  <w:style w:type="character" w:customStyle="1" w:styleId="a4">
    <w:name w:val="页脚 字符"/>
    <w:basedOn w:val="a1"/>
    <w:link w:val="a0"/>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c">
    <w:name w:val="List Paragraph"/>
    <w:basedOn w:val="a"/>
    <w:uiPriority w:val="34"/>
    <w:qFormat/>
    <w:pPr>
      <w:ind w:firstLineChars="200" w:firstLine="420"/>
    </w:pPr>
  </w:style>
  <w:style w:type="character" w:customStyle="1" w:styleId="a7">
    <w:name w:val="批注框文本 字符"/>
    <w:basedOn w:val="a1"/>
    <w:link w:val="a6"/>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31</Pages>
  <Words>2171</Words>
  <Characters>12375</Characters>
  <Application>Microsoft Office Word</Application>
  <DocSecurity>0</DocSecurity>
  <Lines>103</Lines>
  <Paragraphs>29</Paragraphs>
  <ScaleCrop>false</ScaleCrop>
  <Company>Microsoft</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4</cp:revision>
  <cp:lastPrinted>2024-08-08T18:20:00Z</cp:lastPrinted>
  <dcterms:created xsi:type="dcterms:W3CDTF">2025-08-18T10:17:00Z</dcterms:created>
  <dcterms:modified xsi:type="dcterms:W3CDTF">2025-12-05T02:36:00Z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BB7B6AA21D207914D6FDA268992A22D6</vt:lpwstr>
  </property>
  <property fmtid="{D5CDD505-2E9C-101B-9397-08002B2CF9AE}" pid="4" name="KSOTemplateDocerSaveRecord">
    <vt:lpwstr>eyJoZGlkIjoiOTE3OGRiODVjMTA2NDhjN2YzMWE5YjEwNDhkYzEyNWEifQ==</vt:lpwstr>
  </property>
</Properties>
</file>