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FF7C">
      <w:pPr>
        <w:pStyle w:val="14"/>
        <w:jc w:val="center"/>
        <w:rPr>
          <w:rFonts w:asciiTheme="minorEastAsia" w:hAnsiTheme="minorEastAsia" w:eastAsiaTheme="minorEastAsia"/>
          <w:sz w:val="56"/>
          <w:szCs w:val="56"/>
          <w:highlight w:val="none"/>
        </w:rPr>
      </w:pPr>
    </w:p>
    <w:p w14:paraId="543785E9">
      <w:pPr>
        <w:pStyle w:val="14"/>
        <w:jc w:val="center"/>
        <w:rPr>
          <w:rFonts w:asciiTheme="minorEastAsia" w:hAnsiTheme="minorEastAsia" w:eastAsiaTheme="minorEastAsia"/>
          <w:sz w:val="56"/>
          <w:szCs w:val="56"/>
          <w:highlight w:val="none"/>
        </w:rPr>
      </w:pPr>
    </w:p>
    <w:p w14:paraId="01A1A9CA">
      <w:pPr>
        <w:pStyle w:val="14"/>
        <w:jc w:val="center"/>
        <w:rPr>
          <w:rFonts w:asciiTheme="minorEastAsia" w:hAnsiTheme="minorEastAsia" w:eastAsiaTheme="minorEastAsia"/>
          <w:sz w:val="84"/>
          <w:szCs w:val="84"/>
          <w:highlight w:val="none"/>
        </w:rPr>
      </w:pPr>
    </w:p>
    <w:p w14:paraId="5B0CD5C7">
      <w:pPr>
        <w:pStyle w:val="14"/>
        <w:jc w:val="center"/>
        <w:rPr>
          <w:rFonts w:asciiTheme="minorEastAsia" w:hAnsiTheme="minorEastAsia" w:eastAsiaTheme="minorEastAsia"/>
          <w:sz w:val="84"/>
          <w:szCs w:val="84"/>
          <w:highlight w:val="none"/>
        </w:rPr>
      </w:pPr>
    </w:p>
    <w:p w14:paraId="3EF71216">
      <w:pPr>
        <w:pStyle w:val="14"/>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w:t>
      </w:r>
    </w:p>
    <w:p w14:paraId="0075AE75">
      <w:pPr>
        <w:pStyle w:val="14"/>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中共祁阳市委宣传部</w:t>
      </w:r>
    </w:p>
    <w:p w14:paraId="50411519">
      <w:pPr>
        <w:pStyle w:val="14"/>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部门决算</w:t>
      </w:r>
    </w:p>
    <w:p w14:paraId="458A5CFB">
      <w:pPr>
        <w:pStyle w:val="14"/>
        <w:jc w:val="center"/>
        <w:rPr>
          <w:rFonts w:asciiTheme="minorEastAsia" w:hAnsiTheme="minorEastAsia" w:eastAsiaTheme="minorEastAsia"/>
          <w:sz w:val="56"/>
          <w:szCs w:val="56"/>
          <w:highlight w:val="none"/>
        </w:rPr>
      </w:pPr>
    </w:p>
    <w:p w14:paraId="039E35A5">
      <w:pPr>
        <w:pStyle w:val="14"/>
        <w:jc w:val="center"/>
        <w:rPr>
          <w:rFonts w:asciiTheme="minorEastAsia" w:hAnsiTheme="minorEastAsia" w:eastAsiaTheme="minorEastAsia"/>
          <w:sz w:val="56"/>
          <w:szCs w:val="56"/>
          <w:highlight w:val="none"/>
        </w:rPr>
      </w:pPr>
    </w:p>
    <w:p w14:paraId="07B7D4F1">
      <w:pPr>
        <w:pStyle w:val="14"/>
        <w:jc w:val="center"/>
        <w:rPr>
          <w:rFonts w:asciiTheme="minorEastAsia" w:hAnsiTheme="minorEastAsia" w:eastAsiaTheme="minorEastAsia"/>
          <w:sz w:val="56"/>
          <w:szCs w:val="56"/>
          <w:highlight w:val="none"/>
        </w:rPr>
      </w:pPr>
    </w:p>
    <w:p w14:paraId="527E5D94">
      <w:pPr>
        <w:pStyle w:val="14"/>
        <w:jc w:val="center"/>
        <w:rPr>
          <w:rFonts w:asciiTheme="minorEastAsia" w:hAnsiTheme="minorEastAsia" w:eastAsiaTheme="minorEastAsia"/>
          <w:sz w:val="56"/>
          <w:szCs w:val="56"/>
          <w:highlight w:val="none"/>
        </w:rPr>
      </w:pPr>
    </w:p>
    <w:p w14:paraId="36E8204B">
      <w:pPr>
        <w:pStyle w:val="14"/>
        <w:jc w:val="center"/>
        <w:rPr>
          <w:rFonts w:asciiTheme="minorEastAsia" w:hAnsiTheme="minorEastAsia" w:eastAsiaTheme="minorEastAsia"/>
          <w:sz w:val="32"/>
          <w:szCs w:val="32"/>
          <w:highlight w:val="none"/>
        </w:rPr>
      </w:pPr>
    </w:p>
    <w:p w14:paraId="72BD4668">
      <w:pPr>
        <w:pStyle w:val="14"/>
        <w:jc w:val="center"/>
        <w:rPr>
          <w:rFonts w:asciiTheme="minorEastAsia" w:hAnsiTheme="minorEastAsia" w:eastAsiaTheme="minorEastAsia"/>
          <w:sz w:val="32"/>
          <w:szCs w:val="32"/>
          <w:highlight w:val="none"/>
        </w:rPr>
      </w:pPr>
    </w:p>
    <w:p w14:paraId="020F4336">
      <w:pPr>
        <w:pStyle w:val="14"/>
        <w:jc w:val="center"/>
        <w:rPr>
          <w:rFonts w:asciiTheme="minorEastAsia" w:hAnsiTheme="minorEastAsia" w:eastAsiaTheme="minorEastAsia"/>
          <w:sz w:val="32"/>
          <w:szCs w:val="32"/>
          <w:highlight w:val="none"/>
        </w:rPr>
      </w:pPr>
    </w:p>
    <w:p w14:paraId="60EA5856">
      <w:pPr>
        <w:pStyle w:val="14"/>
        <w:jc w:val="center"/>
        <w:rPr>
          <w:rFonts w:asciiTheme="minorEastAsia" w:hAnsiTheme="minorEastAsia" w:eastAsiaTheme="minorEastAsia"/>
          <w:sz w:val="32"/>
          <w:szCs w:val="32"/>
          <w:highlight w:val="none"/>
        </w:rPr>
      </w:pPr>
    </w:p>
    <w:p w14:paraId="2A738CD7">
      <w:pPr>
        <w:pStyle w:val="14"/>
        <w:jc w:val="center"/>
        <w:rPr>
          <w:rFonts w:asciiTheme="minorEastAsia" w:hAnsiTheme="minorEastAsia" w:eastAsiaTheme="minorEastAsia"/>
          <w:sz w:val="32"/>
          <w:szCs w:val="32"/>
          <w:highlight w:val="none"/>
        </w:rPr>
      </w:pPr>
    </w:p>
    <w:p w14:paraId="4A5B9244">
      <w:pPr>
        <w:pStyle w:val="14"/>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14:paraId="6F99C978">
      <w:pPr>
        <w:pStyle w:val="14"/>
        <w:spacing w:line="480" w:lineRule="exact"/>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 中共祁阳市委宣传部单位概况</w:t>
      </w:r>
    </w:p>
    <w:p w14:paraId="03F1C72C">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14:paraId="6675FFCF">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14:paraId="5B13D8EF">
      <w:pPr>
        <w:pStyle w:val="14"/>
        <w:spacing w:line="480" w:lineRule="exact"/>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14:paraId="38F180AE">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14:paraId="3C064FCC">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14:paraId="4B2F8E4D">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14:paraId="5FD80658">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14:paraId="7CCC0A57">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14:paraId="71E0582D">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14:paraId="6A170163">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14:paraId="20BD9D64">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14:paraId="0AC22835">
      <w:pPr>
        <w:pStyle w:val="14"/>
        <w:spacing w:line="48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14:paraId="74A81FDE">
      <w:pPr>
        <w:pStyle w:val="14"/>
        <w:spacing w:line="480" w:lineRule="exact"/>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14:paraId="7518D0A7">
      <w:pPr>
        <w:pStyle w:val="14"/>
        <w:spacing w:line="48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14:paraId="2E9700FA">
      <w:pPr>
        <w:spacing w:line="480" w:lineRule="exact"/>
        <w:ind w:firstLine="700" w:firstLineChars="250"/>
        <w:jc w:val="left"/>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14:paraId="69145727">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14:paraId="2AA4D842">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14:paraId="29008BCC">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14:paraId="25976A47">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14:paraId="0A7DD3C5">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14:paraId="017BF245">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14:paraId="7D28B94A">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14:paraId="37A539FA">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14:paraId="3B3093AA">
      <w:pPr>
        <w:autoSpaceDE w:val="0"/>
        <w:autoSpaceDN w:val="0"/>
        <w:adjustRightInd w:val="0"/>
        <w:spacing w:line="480" w:lineRule="exact"/>
        <w:ind w:firstLine="700" w:firstLineChars="25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14:paraId="7156C7DC">
      <w:pPr>
        <w:pStyle w:val="14"/>
        <w:spacing w:line="48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14:paraId="33F7566E">
      <w:pPr>
        <w:pStyle w:val="14"/>
        <w:spacing w:line="48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十三、2021年度预算绩效情况说明</w:t>
      </w:r>
    </w:p>
    <w:p w14:paraId="5A33699B">
      <w:pPr>
        <w:pStyle w:val="14"/>
        <w:spacing w:line="48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十四、国有资本经营预算财政拨款支出决算情况</w:t>
      </w:r>
    </w:p>
    <w:p w14:paraId="152B2FCD">
      <w:pPr>
        <w:autoSpaceDE w:val="0"/>
        <w:autoSpaceDN w:val="0"/>
        <w:adjustRightInd w:val="0"/>
        <w:spacing w:line="480" w:lineRule="exact"/>
        <w:jc w:val="left"/>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14:paraId="5DEF276A">
      <w:pPr>
        <w:autoSpaceDE w:val="0"/>
        <w:autoSpaceDN w:val="0"/>
        <w:adjustRightInd w:val="0"/>
        <w:spacing w:line="480" w:lineRule="exact"/>
        <w:jc w:val="left"/>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14:paraId="2D3869CD">
      <w:pPr>
        <w:jc w:val="center"/>
        <w:rPr>
          <w:rFonts w:asciiTheme="minorEastAsia" w:hAnsiTheme="minorEastAsia"/>
          <w:sz w:val="72"/>
          <w:szCs w:val="72"/>
          <w:highlight w:val="none"/>
        </w:rPr>
      </w:pPr>
    </w:p>
    <w:p w14:paraId="76A13040">
      <w:pPr>
        <w:jc w:val="center"/>
        <w:rPr>
          <w:rFonts w:asciiTheme="minorEastAsia" w:hAnsiTheme="minorEastAsia"/>
          <w:sz w:val="72"/>
          <w:szCs w:val="72"/>
          <w:highlight w:val="none"/>
        </w:rPr>
      </w:pPr>
    </w:p>
    <w:p w14:paraId="1D43FF2A">
      <w:pPr>
        <w:jc w:val="center"/>
        <w:rPr>
          <w:rFonts w:asciiTheme="minorEastAsia" w:hAnsiTheme="minorEastAsia"/>
          <w:sz w:val="72"/>
          <w:szCs w:val="72"/>
          <w:highlight w:val="none"/>
        </w:rPr>
      </w:pPr>
    </w:p>
    <w:p w14:paraId="497EEEF1">
      <w:pPr>
        <w:jc w:val="center"/>
        <w:rPr>
          <w:rFonts w:asciiTheme="minorEastAsia" w:hAnsiTheme="minorEastAsia"/>
          <w:sz w:val="72"/>
          <w:szCs w:val="72"/>
          <w:highlight w:val="none"/>
        </w:rPr>
      </w:pPr>
    </w:p>
    <w:p w14:paraId="1707D925">
      <w:pPr>
        <w:rPr>
          <w:rFonts w:asciiTheme="minorEastAsia" w:hAnsiTheme="minorEastAsia"/>
          <w:sz w:val="72"/>
          <w:szCs w:val="72"/>
          <w:highlight w:val="none"/>
        </w:rPr>
      </w:pPr>
    </w:p>
    <w:p w14:paraId="3280C6D5">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第一部分</w:t>
      </w:r>
    </w:p>
    <w:p w14:paraId="64293909">
      <w:pPr>
        <w:pStyle w:val="14"/>
        <w:jc w:val="center"/>
        <w:rPr>
          <w:rFonts w:asciiTheme="minorEastAsia" w:hAnsiTheme="minorEastAsia" w:eastAsiaTheme="minorEastAsia"/>
          <w:sz w:val="72"/>
          <w:szCs w:val="72"/>
          <w:highlight w:val="none"/>
        </w:rPr>
      </w:pPr>
    </w:p>
    <w:p w14:paraId="79AAB7EC">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中共祁阳市委宣传部单位概况</w:t>
      </w:r>
    </w:p>
    <w:p w14:paraId="2B9B1934">
      <w:pPr>
        <w:jc w:val="center"/>
        <w:rPr>
          <w:rFonts w:asciiTheme="minorEastAsia" w:hAnsiTheme="minorEastAsia"/>
          <w:sz w:val="72"/>
          <w:szCs w:val="72"/>
          <w:highlight w:val="none"/>
        </w:rPr>
      </w:pPr>
    </w:p>
    <w:p w14:paraId="25668E57">
      <w:pPr>
        <w:jc w:val="center"/>
        <w:rPr>
          <w:rFonts w:asciiTheme="minorEastAsia" w:hAnsiTheme="minorEastAsia"/>
          <w:sz w:val="72"/>
          <w:szCs w:val="72"/>
          <w:highlight w:val="none"/>
        </w:rPr>
      </w:pPr>
    </w:p>
    <w:p w14:paraId="02A3A3A1">
      <w:pPr>
        <w:jc w:val="center"/>
        <w:rPr>
          <w:rFonts w:asciiTheme="minorEastAsia" w:hAnsiTheme="minorEastAsia"/>
          <w:sz w:val="72"/>
          <w:szCs w:val="72"/>
          <w:highlight w:val="none"/>
        </w:rPr>
      </w:pPr>
    </w:p>
    <w:p w14:paraId="3F23FFB3">
      <w:pPr>
        <w:jc w:val="center"/>
        <w:rPr>
          <w:rFonts w:asciiTheme="minorEastAsia" w:hAnsiTheme="minorEastAsia"/>
          <w:sz w:val="72"/>
          <w:szCs w:val="72"/>
          <w:highlight w:val="none"/>
        </w:rPr>
      </w:pPr>
    </w:p>
    <w:p w14:paraId="2D634CE3">
      <w:pPr>
        <w:jc w:val="center"/>
        <w:rPr>
          <w:rFonts w:asciiTheme="minorEastAsia" w:hAnsiTheme="minorEastAsia"/>
          <w:sz w:val="72"/>
          <w:szCs w:val="72"/>
          <w:highlight w:val="none"/>
        </w:rPr>
      </w:pPr>
    </w:p>
    <w:p w14:paraId="0BCDD04D">
      <w:pPr>
        <w:pStyle w:val="15"/>
        <w:ind w:left="720" w:firstLine="0" w:firstLineChars="0"/>
        <w:jc w:val="left"/>
        <w:rPr>
          <w:rFonts w:asciiTheme="minorEastAsia" w:hAnsiTheme="minorEastAsia"/>
          <w:sz w:val="32"/>
          <w:szCs w:val="32"/>
          <w:highlight w:val="none"/>
        </w:rPr>
      </w:pPr>
    </w:p>
    <w:p w14:paraId="35054FD0">
      <w:pPr>
        <w:pStyle w:val="15"/>
        <w:ind w:left="720" w:firstLine="0" w:firstLineChars="0"/>
        <w:jc w:val="left"/>
        <w:rPr>
          <w:rFonts w:asciiTheme="minorEastAsia" w:hAnsiTheme="minorEastAsia"/>
          <w:sz w:val="32"/>
          <w:szCs w:val="32"/>
          <w:highlight w:val="none"/>
        </w:rPr>
      </w:pPr>
    </w:p>
    <w:p w14:paraId="0EA419B4">
      <w:pPr>
        <w:pStyle w:val="15"/>
        <w:ind w:left="720" w:firstLine="0" w:firstLineChars="0"/>
        <w:jc w:val="left"/>
        <w:rPr>
          <w:rFonts w:asciiTheme="minorEastAsia" w:hAnsiTheme="minorEastAsia"/>
          <w:sz w:val="32"/>
          <w:szCs w:val="32"/>
          <w:highlight w:val="none"/>
        </w:rPr>
      </w:pPr>
    </w:p>
    <w:p w14:paraId="233B7069">
      <w:pPr>
        <w:pStyle w:val="15"/>
        <w:ind w:firstLine="0" w:firstLineChars="0"/>
        <w:jc w:val="left"/>
        <w:rPr>
          <w:rFonts w:asciiTheme="minorEastAsia" w:hAnsiTheme="minorEastAsia"/>
          <w:sz w:val="32"/>
          <w:szCs w:val="32"/>
          <w:highlight w:val="none"/>
        </w:rPr>
      </w:pPr>
    </w:p>
    <w:p w14:paraId="0EAEEBEF">
      <w:pPr>
        <w:pStyle w:val="15"/>
        <w:ind w:firstLine="0" w:firstLineChars="0"/>
        <w:jc w:val="left"/>
        <w:rPr>
          <w:rFonts w:asciiTheme="minorEastAsia" w:hAnsiTheme="minorEastAsia"/>
          <w:sz w:val="32"/>
          <w:szCs w:val="32"/>
          <w:highlight w:val="none"/>
        </w:rPr>
      </w:pPr>
    </w:p>
    <w:p w14:paraId="373D1C37">
      <w:pPr>
        <w:rPr>
          <w:rFonts w:asciiTheme="minorEastAsia" w:hAnsiTheme="minorEastAsia"/>
          <w:sz w:val="32"/>
          <w:szCs w:val="32"/>
          <w:highlight w:val="none"/>
        </w:rPr>
      </w:pPr>
      <w:r>
        <w:rPr>
          <w:rFonts w:hint="eastAsia" w:asciiTheme="minorEastAsia" w:hAnsiTheme="minorEastAsia"/>
          <w:sz w:val="32"/>
          <w:szCs w:val="32"/>
          <w:highlight w:val="none"/>
        </w:rPr>
        <w:br w:type="page"/>
      </w:r>
    </w:p>
    <w:p w14:paraId="5387CFA7">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一、</w:t>
      </w:r>
      <w:r>
        <w:rPr>
          <w:rFonts w:asciiTheme="minorEastAsia" w:hAnsiTheme="minorEastAsia"/>
          <w:sz w:val="32"/>
          <w:szCs w:val="32"/>
          <w:highlight w:val="none"/>
        </w:rPr>
        <w:t>部门职责</w:t>
      </w:r>
    </w:p>
    <w:p w14:paraId="1A8CD200">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（一）拟制全市宣传思想文化工作重大方针政策和事业发展总体规划，统筹协调推进宣传思想文化领域法治建设，按照市委统一部署，协调宣传思想文化系统各部门之间的工作。</w:t>
      </w:r>
    </w:p>
    <w:p w14:paraId="4114AEAA">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（二）统筹协调全市党委意识形态工作，贯彻落实党中央、省委、永州市委和市委关于意识形态工作决策部署，组织协调意识形态工作责任制落实和日常监督检查，结合巡查工作开展专项检查。</w:t>
      </w:r>
    </w:p>
    <w:p w14:paraId="706543DF">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（三）统筹指导协调全市理论研究、理论学习、理论宣传工作，组织推动理论武装工作，组织实施马克思主义理论研究和建设工程。</w:t>
      </w:r>
    </w:p>
    <w:p w14:paraId="77823681">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（四）负责规划组织全局性思想政治工作，配合市委组织部做好党员教育工作，会同有关部门研究和改进群众思想教育工作。</w:t>
      </w:r>
    </w:p>
    <w:p w14:paraId="2F2B775C">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（五）统筹分析研判和引导社会舆论，指导协调市直各新闻单位工作，组织全市突发公共事件应急新闻工作。承担突发公共事件应急新闻中心办公室日常工作。</w:t>
      </w:r>
    </w:p>
    <w:p w14:paraId="4E64E206">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六）贯彻落实全省新闻出版业的管理政策，负责全市新闻出版行政事务，组织协调有关行政审批工作，统筹规划和指导协调新闻出版事业、产业发展，监督管理出版物内容和质量，监督管理印刷业等。组织协调指导全市“扫黄打非”工作。负责本市记者的监督管理，负责全市新闻记者证的申领审核和规范管理。</w:t>
      </w:r>
    </w:p>
    <w:p w14:paraId="304EA7BD">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（七）从宏观上统筹指导协调全市互联网宣传和信息内容管理工作。统筹协调数字新媒体的建设与管理。</w:t>
      </w:r>
    </w:p>
    <w:p w14:paraId="6DCB3FD0">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（八）统筹指导协调推动全市精神文化产品的创作和生产，协调组织中华优秀传统文化传承发展有关工作，指导协调推动群众文化建设。</w:t>
      </w:r>
    </w:p>
    <w:p w14:paraId="09943290">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（九）负责管理全市电影行政事务，指导协调全市性重大电影活动等。</w:t>
      </w:r>
    </w:p>
    <w:p w14:paraId="59C65701">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对全市新闻出版、广播影视、文化艺术改革发展研究提出政策性建议，统筹指导协调文化体制改革和文化事业、文化产业及旅游业发展，指导协调国有文化资产监管工作。承担市文化改发展领导小组办公室日常工作。</w:t>
      </w:r>
    </w:p>
    <w:p w14:paraId="59951BA6">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（十一）统筹指导全市與情信息工作，组织协调开展舆情信息收集分析研判工作，跟踪了解、研究掌握宣传與情动态。</w:t>
      </w:r>
    </w:p>
    <w:p w14:paraId="50D7790D">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二）统筹协调全市对外宣传工作，指导协调有关部门研究落实对外宣传工作重大方针政策和拟制对外宣传事业发展规划，指导对外文化交流工作、协调推动祁阳文化走出去工作。组织协调涉及港澳新闻宣传工作，协同有关部门开展涉台问题的宣传工作。</w:t>
      </w:r>
    </w:p>
    <w:p w14:paraId="79DDB6C4">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三）统筹协调组织开展全市新闻发布工作，承担市委新闻发布有关组织协调工作，负责市政府新闻发布组织实施工作，指导协调市直各部门、各镇（办）的新闻发布工作、推动新闻发言人制度建设。拟制重大问题对外宣传口径。</w:t>
      </w:r>
    </w:p>
    <w:p w14:paraId="14FB360F">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（十四）负责组织开展全市新闻领域对外交流与合作，会同有关部门做好境外来访记者采访事务方面的工作。</w:t>
      </w:r>
    </w:p>
    <w:p w14:paraId="7D592CA1">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（十五）负责落实中央、省、永州市、祁阳市精神文明建设指导委员会工作部署，拟制全市精神文明建设工作规划并组织实施。</w:t>
      </w:r>
    </w:p>
    <w:p w14:paraId="62209769">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六）受市委委托，会同市委组织部管理新闻、文化、出版、社会科学研究和互联网信息等方面市直宣传文化单位的领导干部。对镇（办）党委宣传委员的任免提出意见。负责组织开展全市宣传思想文化系统干部教育培训和人才工作。</w:t>
      </w:r>
    </w:p>
    <w:p w14:paraId="44B55018">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（十七）对市互联网信息办公室互联网宣传和信息内容管理方面的工作实施政策指导。归口领导市文旅广体局、市广播电视台（市融媒体中心）。受市委委托，代管市文学艺术界联合会。联系市新华书店。</w:t>
      </w:r>
    </w:p>
    <w:p w14:paraId="4235B460">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（十八）完成市委交办的其他任务。</w:t>
      </w:r>
    </w:p>
    <w:p w14:paraId="574F6216">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二、机构设置及决算单位构成</w:t>
      </w:r>
    </w:p>
    <w:p w14:paraId="15945982">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一）内设机构设置。中共祁阳市委宣传部内设机构包括：办公室、意识形态和理论宣讲室（意识形态工作责任制专项巡察工作办公室）、新闻室（市政府新闻办公室、市突发公共事件应急新闻中心办公室）、文化文产发展室（电影管理室）、宣传教育和政策法规室、精神文明创建指导室（未成年人思想道德建设与志愿服务室）、新闻出版与版权室（市新闻出版局&lt;版权局&gt;、市“扫黄打非”办公室）7个职能科室。</w:t>
      </w:r>
    </w:p>
    <w:p w14:paraId="39A16745">
      <w:pPr>
        <w:pStyle w:val="15"/>
        <w:ind w:firstLine="640"/>
        <w:jc w:val="left"/>
        <w:rPr>
          <w:rFonts w:asciiTheme="minorEastAsia" w:hAnsiTheme="minorEastAsia"/>
          <w:sz w:val="32"/>
          <w:szCs w:val="32"/>
          <w:highlight w:val="none"/>
        </w:rPr>
      </w:pPr>
      <w:r>
        <w:rPr>
          <w:rFonts w:hint="eastAsia" w:asciiTheme="minorEastAsia" w:hAnsiTheme="minorEastAsia"/>
          <w:sz w:val="32"/>
          <w:szCs w:val="32"/>
          <w:highlight w:val="none"/>
        </w:rPr>
        <w:t>（二）决算单位构成。中共祁阳市委宣传部2021年部门决算汇总公开单位构成包括：中共祁阳市委宣传部本级。</w:t>
      </w:r>
    </w:p>
    <w:p w14:paraId="595E3D38">
      <w:pPr>
        <w:jc w:val="left"/>
        <w:rPr>
          <w:rFonts w:asciiTheme="minorEastAsia" w:hAnsiTheme="minorEastAsia"/>
          <w:sz w:val="28"/>
          <w:szCs w:val="32"/>
          <w:highlight w:val="none"/>
        </w:rPr>
      </w:pPr>
    </w:p>
    <w:p w14:paraId="4997D906">
      <w:pPr>
        <w:jc w:val="center"/>
        <w:rPr>
          <w:rFonts w:asciiTheme="minorEastAsia" w:hAnsiTheme="minorEastAsia"/>
          <w:sz w:val="28"/>
          <w:szCs w:val="28"/>
          <w:highlight w:val="none"/>
        </w:rPr>
      </w:pPr>
    </w:p>
    <w:p w14:paraId="2FB785C7">
      <w:pPr>
        <w:jc w:val="center"/>
        <w:rPr>
          <w:rFonts w:asciiTheme="minorEastAsia" w:hAnsiTheme="minorEastAsia"/>
          <w:sz w:val="28"/>
          <w:szCs w:val="28"/>
          <w:highlight w:val="none"/>
        </w:rPr>
      </w:pPr>
    </w:p>
    <w:p w14:paraId="7F2BBDDD">
      <w:pPr>
        <w:jc w:val="center"/>
        <w:rPr>
          <w:rFonts w:asciiTheme="minorEastAsia" w:hAnsiTheme="minorEastAsia"/>
          <w:sz w:val="28"/>
          <w:szCs w:val="28"/>
          <w:highlight w:val="none"/>
        </w:rPr>
      </w:pPr>
    </w:p>
    <w:p w14:paraId="0E53B342">
      <w:pPr>
        <w:jc w:val="center"/>
        <w:rPr>
          <w:rFonts w:asciiTheme="minorEastAsia" w:hAnsiTheme="minorEastAsia"/>
          <w:sz w:val="28"/>
          <w:szCs w:val="28"/>
          <w:highlight w:val="none"/>
        </w:rPr>
      </w:pPr>
    </w:p>
    <w:p w14:paraId="46C59E17">
      <w:pPr>
        <w:jc w:val="center"/>
        <w:rPr>
          <w:rFonts w:asciiTheme="minorEastAsia" w:hAnsiTheme="minorEastAsia"/>
          <w:sz w:val="28"/>
          <w:szCs w:val="28"/>
          <w:highlight w:val="none"/>
        </w:rPr>
      </w:pPr>
    </w:p>
    <w:p w14:paraId="79C6C5FE">
      <w:pPr>
        <w:jc w:val="center"/>
        <w:rPr>
          <w:rFonts w:asciiTheme="minorEastAsia" w:hAnsiTheme="minorEastAsia"/>
          <w:sz w:val="28"/>
          <w:szCs w:val="28"/>
          <w:highlight w:val="none"/>
        </w:rPr>
      </w:pPr>
    </w:p>
    <w:p w14:paraId="37D75859">
      <w:pPr>
        <w:jc w:val="center"/>
        <w:rPr>
          <w:rFonts w:asciiTheme="minorEastAsia" w:hAnsiTheme="minorEastAsia"/>
          <w:sz w:val="28"/>
          <w:szCs w:val="28"/>
          <w:highlight w:val="none"/>
        </w:rPr>
      </w:pPr>
    </w:p>
    <w:p w14:paraId="06B60807">
      <w:pPr>
        <w:jc w:val="center"/>
        <w:rPr>
          <w:rFonts w:asciiTheme="minorEastAsia" w:hAnsiTheme="minorEastAsia"/>
          <w:sz w:val="28"/>
          <w:szCs w:val="28"/>
          <w:highlight w:val="none"/>
        </w:rPr>
      </w:pPr>
    </w:p>
    <w:p w14:paraId="0A27448F">
      <w:pPr>
        <w:jc w:val="center"/>
        <w:rPr>
          <w:rFonts w:asciiTheme="minorEastAsia" w:hAnsiTheme="minorEastAsia"/>
          <w:sz w:val="28"/>
          <w:szCs w:val="28"/>
          <w:highlight w:val="none"/>
        </w:rPr>
      </w:pPr>
    </w:p>
    <w:p w14:paraId="6C210C80">
      <w:pPr>
        <w:jc w:val="center"/>
        <w:rPr>
          <w:rFonts w:asciiTheme="minorEastAsia" w:hAnsiTheme="minorEastAsia"/>
          <w:sz w:val="28"/>
          <w:szCs w:val="28"/>
          <w:highlight w:val="none"/>
        </w:rPr>
      </w:pPr>
    </w:p>
    <w:p w14:paraId="771A95D5">
      <w:pPr>
        <w:jc w:val="center"/>
        <w:rPr>
          <w:rFonts w:asciiTheme="minorEastAsia" w:hAnsiTheme="minorEastAsia"/>
          <w:sz w:val="28"/>
          <w:szCs w:val="28"/>
          <w:highlight w:val="none"/>
        </w:rPr>
      </w:pPr>
    </w:p>
    <w:p w14:paraId="0BD72FF8">
      <w:pPr>
        <w:jc w:val="center"/>
        <w:rPr>
          <w:rFonts w:asciiTheme="minorEastAsia" w:hAnsiTheme="minorEastAsia"/>
          <w:sz w:val="28"/>
          <w:szCs w:val="28"/>
          <w:highlight w:val="none"/>
        </w:rPr>
      </w:pPr>
    </w:p>
    <w:p w14:paraId="385A7694">
      <w:pPr>
        <w:jc w:val="center"/>
        <w:rPr>
          <w:rFonts w:asciiTheme="minorEastAsia" w:hAnsiTheme="minorEastAsia"/>
          <w:sz w:val="72"/>
          <w:szCs w:val="72"/>
          <w:highlight w:val="none"/>
        </w:rPr>
      </w:pPr>
    </w:p>
    <w:p w14:paraId="4B90F235">
      <w:pPr>
        <w:jc w:val="center"/>
        <w:rPr>
          <w:rFonts w:asciiTheme="minorEastAsia" w:hAnsiTheme="minorEastAsia"/>
          <w:sz w:val="72"/>
          <w:szCs w:val="72"/>
          <w:highlight w:val="none"/>
        </w:rPr>
      </w:pPr>
    </w:p>
    <w:p w14:paraId="23B29A60">
      <w:pPr>
        <w:jc w:val="center"/>
        <w:rPr>
          <w:rFonts w:asciiTheme="minorEastAsia" w:hAnsiTheme="minorEastAsia"/>
          <w:sz w:val="72"/>
          <w:szCs w:val="72"/>
          <w:highlight w:val="none"/>
        </w:rPr>
      </w:pPr>
    </w:p>
    <w:p w14:paraId="4480D99D">
      <w:pPr>
        <w:jc w:val="center"/>
        <w:rPr>
          <w:rFonts w:asciiTheme="minorEastAsia" w:hAnsiTheme="minorEastAsia"/>
          <w:sz w:val="72"/>
          <w:szCs w:val="72"/>
          <w:highlight w:val="none"/>
        </w:rPr>
      </w:pPr>
    </w:p>
    <w:p w14:paraId="3CCB0B66">
      <w:pPr>
        <w:jc w:val="center"/>
        <w:rPr>
          <w:rFonts w:asciiTheme="minorEastAsia" w:hAnsiTheme="minorEastAsia"/>
          <w:sz w:val="72"/>
          <w:szCs w:val="72"/>
          <w:highlight w:val="none"/>
        </w:rPr>
      </w:pPr>
    </w:p>
    <w:p w14:paraId="4FE4DA4D">
      <w:pPr>
        <w:jc w:val="center"/>
        <w:rPr>
          <w:rFonts w:asciiTheme="minorEastAsia" w:hAnsiTheme="minorEastAsia"/>
          <w:sz w:val="72"/>
          <w:szCs w:val="72"/>
          <w:highlight w:val="none"/>
        </w:rPr>
      </w:pPr>
      <w:r>
        <w:rPr>
          <w:rFonts w:hint="eastAsia" w:asciiTheme="minorEastAsia" w:hAnsiTheme="minorEastAsia"/>
          <w:sz w:val="72"/>
          <w:szCs w:val="72"/>
          <w:highlight w:val="none"/>
        </w:rPr>
        <w:t>第二部分</w:t>
      </w:r>
    </w:p>
    <w:p w14:paraId="2AD4AB46">
      <w:pPr>
        <w:jc w:val="center"/>
        <w:rPr>
          <w:rFonts w:asciiTheme="minorEastAsia" w:hAnsiTheme="minorEastAsia"/>
          <w:sz w:val="72"/>
          <w:szCs w:val="72"/>
          <w:highlight w:val="none"/>
        </w:rPr>
      </w:pPr>
    </w:p>
    <w:p w14:paraId="6D0651ED">
      <w:pPr>
        <w:jc w:val="center"/>
        <w:rPr>
          <w:rFonts w:asciiTheme="minorEastAsia" w:hAnsiTheme="minorEastAsia"/>
          <w:sz w:val="72"/>
          <w:szCs w:val="72"/>
          <w:highlight w:val="none"/>
        </w:rPr>
      </w:pPr>
      <w:r>
        <w:rPr>
          <w:rFonts w:hint="eastAsia" w:asciiTheme="minorEastAsia" w:hAnsiTheme="minorEastAsia"/>
          <w:sz w:val="72"/>
          <w:szCs w:val="72"/>
          <w:highlight w:val="none"/>
        </w:rPr>
        <w:t>2021年度部门决算表</w:t>
      </w:r>
    </w:p>
    <w:p w14:paraId="52EE6303">
      <w:pPr>
        <w:jc w:val="center"/>
        <w:rPr>
          <w:rFonts w:asciiTheme="minorEastAsia" w:hAnsiTheme="minorEastAsia"/>
          <w:sz w:val="72"/>
          <w:szCs w:val="72"/>
          <w:highlight w:val="none"/>
        </w:rPr>
      </w:pPr>
    </w:p>
    <w:p w14:paraId="7CF08D44">
      <w:pPr>
        <w:jc w:val="center"/>
        <w:rPr>
          <w:rFonts w:asciiTheme="minorEastAsia" w:hAnsiTheme="minorEastAsia"/>
          <w:sz w:val="72"/>
          <w:szCs w:val="72"/>
          <w:highlight w:val="none"/>
        </w:rPr>
      </w:pPr>
    </w:p>
    <w:p w14:paraId="6C1F81A6">
      <w:pPr>
        <w:jc w:val="center"/>
        <w:rPr>
          <w:rFonts w:asciiTheme="minorEastAsia" w:hAnsiTheme="minorEastAsia"/>
          <w:sz w:val="72"/>
          <w:szCs w:val="72"/>
          <w:highlight w:val="none"/>
        </w:rPr>
      </w:pPr>
    </w:p>
    <w:p w14:paraId="3863772E">
      <w:pPr>
        <w:jc w:val="center"/>
        <w:rPr>
          <w:rFonts w:asciiTheme="minorEastAsia" w:hAnsiTheme="minorEastAsia"/>
          <w:sz w:val="72"/>
          <w:szCs w:val="72"/>
          <w:highlight w:val="none"/>
        </w:rPr>
      </w:pPr>
    </w:p>
    <w:p w14:paraId="029F7AC1">
      <w:pPr>
        <w:jc w:val="center"/>
        <w:rPr>
          <w:rFonts w:asciiTheme="minorEastAsia" w:hAnsiTheme="minorEastAsia"/>
          <w:sz w:val="72"/>
          <w:szCs w:val="72"/>
          <w:highlight w:val="none"/>
        </w:rPr>
      </w:pPr>
    </w:p>
    <w:p w14:paraId="033C7E13">
      <w:pPr>
        <w:jc w:val="center"/>
        <w:rPr>
          <w:rFonts w:asciiTheme="minorEastAsia" w:hAnsiTheme="minorEastAsia"/>
          <w:sz w:val="72"/>
          <w:szCs w:val="72"/>
          <w:highlight w:val="none"/>
        </w:rPr>
      </w:pPr>
    </w:p>
    <w:p w14:paraId="1550109C">
      <w:pPr>
        <w:jc w:val="left"/>
        <w:rPr>
          <w:rFonts w:asciiTheme="minorEastAsia" w:hAnsiTheme="minorEastAsia"/>
          <w:sz w:val="32"/>
          <w:szCs w:val="32"/>
          <w:highlight w:val="none"/>
        </w:rPr>
      </w:pPr>
    </w:p>
    <w:p w14:paraId="05C6D704">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438"/>
        <w:gridCol w:w="660"/>
        <w:gridCol w:w="2461"/>
        <w:gridCol w:w="4098"/>
        <w:gridCol w:w="810"/>
        <w:gridCol w:w="2869"/>
      </w:tblGrid>
      <w:tr w14:paraId="4AE81311">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1D362DBD">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14:paraId="0D4DC499">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14:paraId="65E6D5CA">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40" w:type="pct"/>
            <w:tcBorders>
              <w:top w:val="nil"/>
              <w:left w:val="nil"/>
              <w:bottom w:val="nil"/>
              <w:right w:val="nil"/>
            </w:tcBorders>
            <w:shd w:val="clear" w:color="000000" w:fill="FFFFFF"/>
            <w:noWrap/>
            <w:vAlign w:val="center"/>
          </w:tcPr>
          <w:p w14:paraId="1DE31549">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27" w:type="pct"/>
            <w:tcBorders>
              <w:top w:val="nil"/>
              <w:left w:val="nil"/>
              <w:bottom w:val="nil"/>
              <w:right w:val="nil"/>
            </w:tcBorders>
            <w:shd w:val="clear" w:color="000000" w:fill="FFFFFF"/>
            <w:noWrap/>
            <w:vAlign w:val="center"/>
          </w:tcPr>
          <w:p w14:paraId="3BC80BAA">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61" w:type="pct"/>
            <w:tcBorders>
              <w:top w:val="nil"/>
              <w:left w:val="nil"/>
              <w:bottom w:val="nil"/>
              <w:right w:val="nil"/>
            </w:tcBorders>
            <w:shd w:val="clear" w:color="000000" w:fill="FFFFFF"/>
            <w:noWrap/>
            <w:vAlign w:val="center"/>
          </w:tcPr>
          <w:p w14:paraId="74F26B71">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89" w:type="pct"/>
            <w:tcBorders>
              <w:top w:val="nil"/>
              <w:left w:val="nil"/>
              <w:bottom w:val="nil"/>
              <w:right w:val="nil"/>
            </w:tcBorders>
            <w:shd w:val="clear" w:color="000000" w:fill="FFFFFF"/>
            <w:noWrap/>
            <w:vAlign w:val="center"/>
          </w:tcPr>
          <w:p w14:paraId="6267913E">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09" w:type="pct"/>
            <w:tcBorders>
              <w:top w:val="nil"/>
              <w:left w:val="nil"/>
              <w:bottom w:val="nil"/>
              <w:right w:val="nil"/>
            </w:tcBorders>
            <w:shd w:val="clear" w:color="000000" w:fill="FFFFFF"/>
            <w:noWrap/>
            <w:vAlign w:val="center"/>
          </w:tcPr>
          <w:p w14:paraId="241C79C9">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公开01表</w:t>
            </w:r>
          </w:p>
        </w:tc>
      </w:tr>
      <w:tr w14:paraId="2EB77589">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14:paraId="03AD4F6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部门：中共祁阳市委宣传部</w:t>
            </w:r>
          </w:p>
        </w:tc>
        <w:tc>
          <w:tcPr>
            <w:tcW w:w="240" w:type="pct"/>
            <w:tcBorders>
              <w:top w:val="nil"/>
              <w:left w:val="nil"/>
              <w:bottom w:val="nil"/>
              <w:right w:val="nil"/>
            </w:tcBorders>
            <w:shd w:val="clear" w:color="000000" w:fill="FFFFFF"/>
            <w:noWrap/>
            <w:vAlign w:val="center"/>
          </w:tcPr>
          <w:p w14:paraId="0CD1872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27" w:type="pct"/>
            <w:tcBorders>
              <w:top w:val="nil"/>
              <w:left w:val="nil"/>
              <w:bottom w:val="nil"/>
              <w:right w:val="nil"/>
            </w:tcBorders>
            <w:shd w:val="clear" w:color="000000" w:fill="FFFFFF"/>
            <w:noWrap/>
            <w:vAlign w:val="center"/>
          </w:tcPr>
          <w:p w14:paraId="45FF397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61" w:type="pct"/>
            <w:tcBorders>
              <w:top w:val="nil"/>
              <w:left w:val="nil"/>
              <w:bottom w:val="nil"/>
              <w:right w:val="nil"/>
            </w:tcBorders>
            <w:shd w:val="clear" w:color="000000" w:fill="FFFFFF"/>
            <w:noWrap/>
            <w:vAlign w:val="center"/>
          </w:tcPr>
          <w:p w14:paraId="5E09286B">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89" w:type="pct"/>
            <w:tcBorders>
              <w:top w:val="nil"/>
              <w:left w:val="nil"/>
              <w:bottom w:val="nil"/>
              <w:right w:val="nil"/>
            </w:tcBorders>
            <w:shd w:val="clear" w:color="000000" w:fill="FFFFFF"/>
            <w:noWrap/>
            <w:vAlign w:val="center"/>
          </w:tcPr>
          <w:p w14:paraId="196B41A6">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09" w:type="pct"/>
            <w:tcBorders>
              <w:top w:val="nil"/>
              <w:left w:val="nil"/>
              <w:bottom w:val="nil"/>
              <w:right w:val="nil"/>
            </w:tcBorders>
            <w:shd w:val="clear" w:color="000000" w:fill="FFFFFF"/>
            <w:noWrap/>
            <w:vAlign w:val="center"/>
          </w:tcPr>
          <w:p w14:paraId="38A21100">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单位：万元</w:t>
            </w:r>
          </w:p>
        </w:tc>
      </w:tr>
      <w:tr w14:paraId="0D4C8DCA">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8CF10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14:paraId="6A39297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支出</w:t>
            </w:r>
          </w:p>
        </w:tc>
      </w:tr>
      <w:tr w14:paraId="36A0DADE">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004A24E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14:paraId="582D4F1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14:paraId="256A05E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14:paraId="6FF6404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14:paraId="248D3B0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14:paraId="650B7D3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r>
      <w:tr w14:paraId="71D3F80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72A651E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14:paraId="3928ED9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14:paraId="62FF45A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14:paraId="62A6878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14:paraId="3AE7715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14:paraId="79A61BF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r>
      <w:tr w14:paraId="33D0DD8D">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95CDD3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092437D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2461" w:type="dxa"/>
            <w:tcBorders>
              <w:top w:val="nil"/>
              <w:left w:val="nil"/>
              <w:bottom w:val="single" w:color="auto" w:sz="4" w:space="0"/>
              <w:right w:val="single" w:color="auto" w:sz="4" w:space="0"/>
            </w:tcBorders>
            <w:shd w:val="clear" w:color="auto" w:fill="auto"/>
            <w:noWrap/>
            <w:vAlign w:val="center"/>
          </w:tcPr>
          <w:p w14:paraId="11A17E93">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626.40</w:t>
            </w:r>
          </w:p>
        </w:tc>
        <w:tc>
          <w:tcPr>
            <w:tcW w:w="1361" w:type="pct"/>
            <w:tcBorders>
              <w:top w:val="nil"/>
              <w:left w:val="nil"/>
              <w:bottom w:val="single" w:color="auto" w:sz="4" w:space="0"/>
              <w:right w:val="single" w:color="auto" w:sz="4" w:space="0"/>
            </w:tcBorders>
            <w:shd w:val="clear" w:color="000000" w:fill="FFFFFF"/>
            <w:noWrap/>
            <w:vAlign w:val="center"/>
          </w:tcPr>
          <w:p w14:paraId="7206595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14:paraId="66C55D6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32</w:t>
            </w:r>
          </w:p>
        </w:tc>
        <w:tc>
          <w:tcPr>
            <w:tcW w:w="2869" w:type="dxa"/>
            <w:tcBorders>
              <w:top w:val="nil"/>
              <w:left w:val="nil"/>
              <w:bottom w:val="single" w:color="auto" w:sz="4" w:space="0"/>
              <w:right w:val="single" w:color="auto" w:sz="4" w:space="0"/>
            </w:tcBorders>
            <w:shd w:val="clear" w:color="auto" w:fill="auto"/>
            <w:noWrap/>
            <w:vAlign w:val="center"/>
          </w:tcPr>
          <w:p w14:paraId="2F522992">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526.44</w:t>
            </w:r>
          </w:p>
        </w:tc>
      </w:tr>
      <w:tr w14:paraId="17CEE27F">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43470BD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58BD2F5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2461" w:type="dxa"/>
            <w:tcBorders>
              <w:top w:val="nil"/>
              <w:left w:val="nil"/>
              <w:bottom w:val="single" w:color="auto" w:sz="4" w:space="0"/>
              <w:right w:val="single" w:color="auto" w:sz="4" w:space="0"/>
            </w:tcBorders>
            <w:shd w:val="clear" w:color="auto" w:fill="auto"/>
            <w:noWrap/>
            <w:vAlign w:val="center"/>
          </w:tcPr>
          <w:p w14:paraId="4EE6AE64">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3392D6D0">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14:paraId="444D821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33</w:t>
            </w:r>
          </w:p>
        </w:tc>
        <w:tc>
          <w:tcPr>
            <w:tcW w:w="2869" w:type="dxa"/>
            <w:tcBorders>
              <w:top w:val="nil"/>
              <w:left w:val="nil"/>
              <w:bottom w:val="single" w:color="auto" w:sz="4" w:space="0"/>
              <w:right w:val="single" w:color="auto" w:sz="4" w:space="0"/>
            </w:tcBorders>
            <w:shd w:val="clear" w:color="auto" w:fill="auto"/>
            <w:noWrap/>
            <w:vAlign w:val="center"/>
          </w:tcPr>
          <w:p w14:paraId="20610B95">
            <w:pPr>
              <w:jc w:val="center"/>
              <w:rPr>
                <w:rFonts w:ascii="Times New Roman" w:hAnsi="Times New Roman" w:cs="Times New Roman"/>
                <w:kern w:val="0"/>
                <w:szCs w:val="21"/>
                <w:highlight w:val="none"/>
              </w:rPr>
            </w:pPr>
          </w:p>
        </w:tc>
      </w:tr>
      <w:tr w14:paraId="29F71210">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0EEDCB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7097008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2461" w:type="dxa"/>
            <w:tcBorders>
              <w:top w:val="nil"/>
              <w:left w:val="nil"/>
              <w:bottom w:val="single" w:color="auto" w:sz="4" w:space="0"/>
              <w:right w:val="single" w:color="auto" w:sz="4" w:space="0"/>
            </w:tcBorders>
            <w:shd w:val="clear" w:color="auto" w:fill="auto"/>
            <w:noWrap/>
            <w:vAlign w:val="center"/>
          </w:tcPr>
          <w:p w14:paraId="6FAA4F71">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13EB42D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14:paraId="14CDC4E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34</w:t>
            </w:r>
          </w:p>
        </w:tc>
        <w:tc>
          <w:tcPr>
            <w:tcW w:w="2869" w:type="dxa"/>
            <w:tcBorders>
              <w:top w:val="nil"/>
              <w:left w:val="nil"/>
              <w:bottom w:val="single" w:color="auto" w:sz="4" w:space="0"/>
              <w:right w:val="single" w:color="auto" w:sz="4" w:space="0"/>
            </w:tcBorders>
            <w:shd w:val="clear" w:color="auto" w:fill="auto"/>
            <w:noWrap/>
            <w:vAlign w:val="center"/>
          </w:tcPr>
          <w:p w14:paraId="0F0AE6AB">
            <w:pPr>
              <w:jc w:val="center"/>
              <w:rPr>
                <w:rFonts w:ascii="Times New Roman" w:hAnsi="Times New Roman" w:cs="Times New Roman"/>
                <w:kern w:val="0"/>
                <w:szCs w:val="21"/>
                <w:highlight w:val="none"/>
              </w:rPr>
            </w:pPr>
          </w:p>
        </w:tc>
      </w:tr>
      <w:tr w14:paraId="1A294049">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0F9AD9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14:paraId="7DDFFFF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2461" w:type="dxa"/>
            <w:tcBorders>
              <w:top w:val="nil"/>
              <w:left w:val="nil"/>
              <w:bottom w:val="single" w:color="auto" w:sz="4" w:space="0"/>
              <w:right w:val="single" w:color="auto" w:sz="4" w:space="0"/>
            </w:tcBorders>
            <w:shd w:val="clear" w:color="auto" w:fill="auto"/>
            <w:noWrap/>
            <w:vAlign w:val="center"/>
          </w:tcPr>
          <w:p w14:paraId="627CAAB4">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139C0A6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14:paraId="579F0FC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35</w:t>
            </w:r>
          </w:p>
        </w:tc>
        <w:tc>
          <w:tcPr>
            <w:tcW w:w="2869" w:type="dxa"/>
            <w:tcBorders>
              <w:top w:val="nil"/>
              <w:left w:val="nil"/>
              <w:bottom w:val="single" w:color="auto" w:sz="4" w:space="0"/>
              <w:right w:val="single" w:color="auto" w:sz="4" w:space="0"/>
            </w:tcBorders>
            <w:shd w:val="clear" w:color="auto" w:fill="auto"/>
            <w:noWrap/>
            <w:vAlign w:val="center"/>
          </w:tcPr>
          <w:p w14:paraId="061988D7">
            <w:pPr>
              <w:jc w:val="center"/>
              <w:rPr>
                <w:rFonts w:ascii="Times New Roman" w:hAnsi="Times New Roman" w:cs="Times New Roman"/>
                <w:kern w:val="0"/>
                <w:szCs w:val="21"/>
                <w:highlight w:val="none"/>
              </w:rPr>
            </w:pPr>
          </w:p>
        </w:tc>
      </w:tr>
      <w:tr w14:paraId="180447B0">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6A0310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14:paraId="5E0ECF8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2461" w:type="dxa"/>
            <w:tcBorders>
              <w:top w:val="nil"/>
              <w:left w:val="nil"/>
              <w:bottom w:val="single" w:color="auto" w:sz="4" w:space="0"/>
              <w:right w:val="single" w:color="auto" w:sz="4" w:space="0"/>
            </w:tcBorders>
            <w:shd w:val="clear" w:color="auto" w:fill="auto"/>
            <w:noWrap/>
            <w:vAlign w:val="center"/>
          </w:tcPr>
          <w:p w14:paraId="3AA3545C">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5F49A25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14:paraId="3FF1DDB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36</w:t>
            </w:r>
          </w:p>
        </w:tc>
        <w:tc>
          <w:tcPr>
            <w:tcW w:w="2869" w:type="dxa"/>
            <w:tcBorders>
              <w:top w:val="nil"/>
              <w:left w:val="nil"/>
              <w:bottom w:val="single" w:color="auto" w:sz="4" w:space="0"/>
              <w:right w:val="single" w:color="auto" w:sz="4" w:space="0"/>
            </w:tcBorders>
            <w:shd w:val="clear" w:color="auto" w:fill="auto"/>
            <w:noWrap/>
            <w:vAlign w:val="center"/>
          </w:tcPr>
          <w:p w14:paraId="3F7D1C01">
            <w:pPr>
              <w:jc w:val="center"/>
              <w:rPr>
                <w:rFonts w:ascii="Times New Roman" w:hAnsi="Times New Roman" w:cs="Times New Roman"/>
                <w:kern w:val="0"/>
                <w:szCs w:val="21"/>
                <w:highlight w:val="none"/>
              </w:rPr>
            </w:pPr>
          </w:p>
        </w:tc>
      </w:tr>
      <w:tr w14:paraId="3BE78484">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6C40B8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14:paraId="63F6008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c>
          <w:tcPr>
            <w:tcW w:w="2461" w:type="dxa"/>
            <w:tcBorders>
              <w:top w:val="nil"/>
              <w:left w:val="nil"/>
              <w:bottom w:val="single" w:color="auto" w:sz="4" w:space="0"/>
              <w:right w:val="single" w:color="auto" w:sz="4" w:space="0"/>
            </w:tcBorders>
            <w:shd w:val="clear" w:color="auto" w:fill="auto"/>
            <w:noWrap/>
            <w:vAlign w:val="center"/>
          </w:tcPr>
          <w:p w14:paraId="639C9B72">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07AEA12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14:paraId="6B65C63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37</w:t>
            </w:r>
          </w:p>
        </w:tc>
        <w:tc>
          <w:tcPr>
            <w:tcW w:w="2869" w:type="dxa"/>
            <w:tcBorders>
              <w:top w:val="nil"/>
              <w:left w:val="nil"/>
              <w:bottom w:val="single" w:color="auto" w:sz="4" w:space="0"/>
              <w:right w:val="single" w:color="auto" w:sz="4" w:space="0"/>
            </w:tcBorders>
            <w:shd w:val="clear" w:color="auto" w:fill="auto"/>
            <w:noWrap/>
            <w:vAlign w:val="center"/>
          </w:tcPr>
          <w:p w14:paraId="72D8E542">
            <w:pPr>
              <w:jc w:val="center"/>
              <w:rPr>
                <w:rFonts w:ascii="Times New Roman" w:hAnsi="Times New Roman" w:cs="Times New Roman"/>
                <w:kern w:val="0"/>
                <w:szCs w:val="21"/>
                <w:highlight w:val="none"/>
              </w:rPr>
            </w:pPr>
          </w:p>
        </w:tc>
      </w:tr>
      <w:tr w14:paraId="44E983BD">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04420F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14:paraId="758ED60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7</w:t>
            </w:r>
          </w:p>
        </w:tc>
        <w:tc>
          <w:tcPr>
            <w:tcW w:w="2461" w:type="dxa"/>
            <w:tcBorders>
              <w:top w:val="nil"/>
              <w:left w:val="nil"/>
              <w:bottom w:val="single" w:color="auto" w:sz="4" w:space="0"/>
              <w:right w:val="single" w:color="auto" w:sz="4" w:space="0"/>
            </w:tcBorders>
            <w:shd w:val="clear" w:color="auto" w:fill="auto"/>
            <w:noWrap/>
            <w:vAlign w:val="center"/>
          </w:tcPr>
          <w:p w14:paraId="089DA29F">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48E3194B">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14:paraId="1416B08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38</w:t>
            </w:r>
          </w:p>
        </w:tc>
        <w:tc>
          <w:tcPr>
            <w:tcW w:w="2869" w:type="dxa"/>
            <w:tcBorders>
              <w:top w:val="nil"/>
              <w:left w:val="nil"/>
              <w:bottom w:val="single" w:color="auto" w:sz="4" w:space="0"/>
              <w:right w:val="single" w:color="auto" w:sz="4" w:space="0"/>
            </w:tcBorders>
            <w:shd w:val="clear" w:color="auto" w:fill="auto"/>
            <w:noWrap/>
            <w:vAlign w:val="center"/>
          </w:tcPr>
          <w:p w14:paraId="4BD9365A">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54.00</w:t>
            </w:r>
          </w:p>
        </w:tc>
      </w:tr>
      <w:tr w14:paraId="33CEF033">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1917D0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14:paraId="5862C79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8</w:t>
            </w:r>
          </w:p>
        </w:tc>
        <w:tc>
          <w:tcPr>
            <w:tcW w:w="2461" w:type="dxa"/>
            <w:tcBorders>
              <w:top w:val="nil"/>
              <w:left w:val="nil"/>
              <w:bottom w:val="single" w:color="auto" w:sz="4" w:space="0"/>
              <w:right w:val="single" w:color="auto" w:sz="4" w:space="0"/>
            </w:tcBorders>
            <w:shd w:val="clear" w:color="auto" w:fill="auto"/>
            <w:noWrap/>
            <w:vAlign w:val="center"/>
          </w:tcPr>
          <w:p w14:paraId="46441A9F">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669BA0F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14:paraId="448EF9E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39</w:t>
            </w:r>
          </w:p>
        </w:tc>
        <w:tc>
          <w:tcPr>
            <w:tcW w:w="2869" w:type="dxa"/>
            <w:tcBorders>
              <w:top w:val="nil"/>
              <w:left w:val="nil"/>
              <w:bottom w:val="single" w:color="auto" w:sz="4" w:space="0"/>
              <w:right w:val="single" w:color="auto" w:sz="4" w:space="0"/>
            </w:tcBorders>
            <w:shd w:val="clear" w:color="auto" w:fill="auto"/>
            <w:noWrap/>
            <w:vAlign w:val="center"/>
          </w:tcPr>
          <w:p w14:paraId="4244E8AF">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19.90</w:t>
            </w:r>
          </w:p>
        </w:tc>
      </w:tr>
      <w:tr w14:paraId="53455F2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85A21F9">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14:paraId="79A5447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9</w:t>
            </w:r>
          </w:p>
        </w:tc>
        <w:tc>
          <w:tcPr>
            <w:tcW w:w="2461" w:type="dxa"/>
            <w:tcBorders>
              <w:top w:val="nil"/>
              <w:left w:val="nil"/>
              <w:bottom w:val="single" w:color="auto" w:sz="4" w:space="0"/>
              <w:right w:val="single" w:color="auto" w:sz="4" w:space="0"/>
            </w:tcBorders>
            <w:shd w:val="clear" w:color="auto" w:fill="auto"/>
            <w:noWrap/>
            <w:vAlign w:val="center"/>
          </w:tcPr>
          <w:p w14:paraId="62C22598">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15160DF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14:paraId="3016D5F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40</w:t>
            </w:r>
          </w:p>
        </w:tc>
        <w:tc>
          <w:tcPr>
            <w:tcW w:w="2869" w:type="dxa"/>
            <w:tcBorders>
              <w:top w:val="nil"/>
              <w:left w:val="nil"/>
              <w:bottom w:val="single" w:color="auto" w:sz="4" w:space="0"/>
              <w:right w:val="single" w:color="auto" w:sz="4" w:space="0"/>
            </w:tcBorders>
            <w:shd w:val="clear" w:color="auto" w:fill="auto"/>
            <w:noWrap/>
            <w:vAlign w:val="center"/>
          </w:tcPr>
          <w:p w14:paraId="742DB9AB">
            <w:pPr>
              <w:widowControl/>
              <w:jc w:val="center"/>
              <w:textAlignment w:val="center"/>
              <w:rPr>
                <w:rFonts w:ascii="Times New Roman" w:hAnsi="Times New Roman" w:cs="Times New Roman"/>
                <w:b/>
                <w:bCs/>
                <w:kern w:val="0"/>
                <w:szCs w:val="21"/>
                <w:highlight w:val="none"/>
              </w:rPr>
            </w:pPr>
            <w:r>
              <w:rPr>
                <w:rFonts w:ascii="Times New Roman" w:hAnsi="Times New Roman" w:eastAsia="宋体" w:cs="Times New Roman"/>
                <w:color w:val="000000"/>
                <w:kern w:val="0"/>
                <w:szCs w:val="21"/>
                <w:highlight w:val="none"/>
              </w:rPr>
              <w:t>6.75</w:t>
            </w:r>
          </w:p>
        </w:tc>
      </w:tr>
      <w:tr w14:paraId="56D4230D">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3DE921E9">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748DABD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10</w:t>
            </w:r>
          </w:p>
        </w:tc>
        <w:tc>
          <w:tcPr>
            <w:tcW w:w="2461" w:type="dxa"/>
            <w:tcBorders>
              <w:top w:val="nil"/>
              <w:left w:val="nil"/>
              <w:bottom w:val="single" w:color="auto" w:sz="4" w:space="0"/>
              <w:right w:val="single" w:color="auto" w:sz="4" w:space="0"/>
            </w:tcBorders>
            <w:shd w:val="clear" w:color="auto" w:fill="auto"/>
            <w:noWrap/>
            <w:vAlign w:val="center"/>
          </w:tcPr>
          <w:p w14:paraId="1C50EC74">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419639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14:paraId="050D836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41</w:t>
            </w:r>
          </w:p>
        </w:tc>
        <w:tc>
          <w:tcPr>
            <w:tcW w:w="2869" w:type="dxa"/>
            <w:tcBorders>
              <w:top w:val="nil"/>
              <w:left w:val="nil"/>
              <w:bottom w:val="single" w:color="auto" w:sz="4" w:space="0"/>
              <w:right w:val="single" w:color="auto" w:sz="4" w:space="0"/>
            </w:tcBorders>
            <w:shd w:val="clear" w:color="auto" w:fill="auto"/>
            <w:noWrap/>
            <w:vAlign w:val="center"/>
          </w:tcPr>
          <w:p w14:paraId="06FD4532">
            <w:pPr>
              <w:jc w:val="center"/>
              <w:rPr>
                <w:rFonts w:ascii="Times New Roman" w:hAnsi="Times New Roman" w:cs="Times New Roman"/>
                <w:b/>
                <w:bCs/>
                <w:kern w:val="0"/>
                <w:szCs w:val="21"/>
                <w:highlight w:val="none"/>
              </w:rPr>
            </w:pPr>
          </w:p>
        </w:tc>
      </w:tr>
      <w:tr w14:paraId="41AD5849">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2869BA5">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B1EBAF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11</w:t>
            </w:r>
          </w:p>
        </w:tc>
        <w:tc>
          <w:tcPr>
            <w:tcW w:w="2461" w:type="dxa"/>
            <w:tcBorders>
              <w:top w:val="nil"/>
              <w:left w:val="nil"/>
              <w:bottom w:val="single" w:color="auto" w:sz="4" w:space="0"/>
              <w:right w:val="single" w:color="auto" w:sz="4" w:space="0"/>
            </w:tcBorders>
            <w:shd w:val="clear" w:color="auto" w:fill="auto"/>
            <w:noWrap/>
            <w:vAlign w:val="center"/>
          </w:tcPr>
          <w:p w14:paraId="17236963">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6609677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14:paraId="0748BB2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42</w:t>
            </w:r>
          </w:p>
        </w:tc>
        <w:tc>
          <w:tcPr>
            <w:tcW w:w="2869" w:type="dxa"/>
            <w:tcBorders>
              <w:top w:val="nil"/>
              <w:left w:val="nil"/>
              <w:bottom w:val="single" w:color="auto" w:sz="4" w:space="0"/>
              <w:right w:val="single" w:color="auto" w:sz="4" w:space="0"/>
            </w:tcBorders>
            <w:shd w:val="clear" w:color="auto" w:fill="auto"/>
            <w:noWrap/>
            <w:vAlign w:val="center"/>
          </w:tcPr>
          <w:p w14:paraId="57521C2D">
            <w:pPr>
              <w:jc w:val="center"/>
              <w:rPr>
                <w:rFonts w:ascii="Times New Roman" w:hAnsi="Times New Roman" w:cs="Times New Roman"/>
                <w:b/>
                <w:bCs/>
                <w:kern w:val="0"/>
                <w:szCs w:val="21"/>
                <w:highlight w:val="none"/>
              </w:rPr>
            </w:pPr>
          </w:p>
        </w:tc>
      </w:tr>
      <w:tr w14:paraId="3586E79C">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3BD7200">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61EF78F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12</w:t>
            </w:r>
          </w:p>
        </w:tc>
        <w:tc>
          <w:tcPr>
            <w:tcW w:w="2461" w:type="dxa"/>
            <w:tcBorders>
              <w:top w:val="nil"/>
              <w:left w:val="nil"/>
              <w:bottom w:val="single" w:color="auto" w:sz="4" w:space="0"/>
              <w:right w:val="single" w:color="auto" w:sz="4" w:space="0"/>
            </w:tcBorders>
            <w:shd w:val="clear" w:color="auto" w:fill="auto"/>
            <w:noWrap/>
            <w:vAlign w:val="center"/>
          </w:tcPr>
          <w:p w14:paraId="339A8D0D">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09CC322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14:paraId="7481E00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43</w:t>
            </w:r>
          </w:p>
        </w:tc>
        <w:tc>
          <w:tcPr>
            <w:tcW w:w="2869" w:type="dxa"/>
            <w:tcBorders>
              <w:top w:val="nil"/>
              <w:left w:val="nil"/>
              <w:bottom w:val="single" w:color="auto" w:sz="4" w:space="0"/>
              <w:right w:val="single" w:color="auto" w:sz="4" w:space="0"/>
            </w:tcBorders>
            <w:shd w:val="clear" w:color="auto" w:fill="auto"/>
            <w:noWrap/>
            <w:vAlign w:val="center"/>
          </w:tcPr>
          <w:p w14:paraId="03D5725E">
            <w:pPr>
              <w:widowControl/>
              <w:jc w:val="center"/>
              <w:textAlignment w:val="center"/>
              <w:rPr>
                <w:rFonts w:ascii="Times New Roman" w:hAnsi="Times New Roman" w:cs="Times New Roman"/>
                <w:b/>
                <w:bCs/>
                <w:kern w:val="0"/>
                <w:szCs w:val="21"/>
                <w:highlight w:val="none"/>
              </w:rPr>
            </w:pPr>
            <w:r>
              <w:rPr>
                <w:rFonts w:ascii="Times New Roman" w:hAnsi="Times New Roman" w:eastAsia="宋体" w:cs="Times New Roman"/>
                <w:color w:val="000000"/>
                <w:kern w:val="0"/>
                <w:szCs w:val="21"/>
                <w:highlight w:val="none"/>
              </w:rPr>
              <w:t>9.00</w:t>
            </w:r>
          </w:p>
        </w:tc>
      </w:tr>
      <w:tr w14:paraId="0A08778A">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CBD4EC9">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6A70F17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13</w:t>
            </w:r>
          </w:p>
        </w:tc>
        <w:tc>
          <w:tcPr>
            <w:tcW w:w="2461" w:type="dxa"/>
            <w:tcBorders>
              <w:top w:val="nil"/>
              <w:left w:val="nil"/>
              <w:bottom w:val="single" w:color="auto" w:sz="4" w:space="0"/>
              <w:right w:val="single" w:color="auto" w:sz="4" w:space="0"/>
            </w:tcBorders>
            <w:shd w:val="clear" w:color="auto" w:fill="auto"/>
            <w:noWrap/>
            <w:vAlign w:val="center"/>
          </w:tcPr>
          <w:p w14:paraId="4878F4CC">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DB3882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14:paraId="61EE8E9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44</w:t>
            </w:r>
          </w:p>
        </w:tc>
        <w:tc>
          <w:tcPr>
            <w:tcW w:w="2869" w:type="dxa"/>
            <w:tcBorders>
              <w:top w:val="nil"/>
              <w:left w:val="nil"/>
              <w:bottom w:val="single" w:color="auto" w:sz="4" w:space="0"/>
              <w:right w:val="single" w:color="auto" w:sz="4" w:space="0"/>
            </w:tcBorders>
            <w:shd w:val="clear" w:color="auto" w:fill="auto"/>
            <w:noWrap/>
            <w:vAlign w:val="center"/>
          </w:tcPr>
          <w:p w14:paraId="7E075037">
            <w:pPr>
              <w:jc w:val="center"/>
              <w:rPr>
                <w:rFonts w:ascii="Times New Roman" w:hAnsi="Times New Roman" w:cs="Times New Roman"/>
                <w:b/>
                <w:bCs/>
                <w:kern w:val="0"/>
                <w:szCs w:val="21"/>
                <w:highlight w:val="none"/>
              </w:rPr>
            </w:pPr>
          </w:p>
        </w:tc>
      </w:tr>
      <w:tr w14:paraId="44EEFA8B">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7AF9441B">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0D40EB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14</w:t>
            </w:r>
          </w:p>
        </w:tc>
        <w:tc>
          <w:tcPr>
            <w:tcW w:w="2461" w:type="dxa"/>
            <w:tcBorders>
              <w:top w:val="nil"/>
              <w:left w:val="nil"/>
              <w:bottom w:val="single" w:color="auto" w:sz="4" w:space="0"/>
              <w:right w:val="single" w:color="auto" w:sz="4" w:space="0"/>
            </w:tcBorders>
            <w:shd w:val="clear" w:color="auto" w:fill="auto"/>
            <w:noWrap/>
            <w:vAlign w:val="center"/>
          </w:tcPr>
          <w:p w14:paraId="70BF34BE">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0A304A3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14:paraId="571F905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45</w:t>
            </w:r>
          </w:p>
        </w:tc>
        <w:tc>
          <w:tcPr>
            <w:tcW w:w="2869" w:type="dxa"/>
            <w:tcBorders>
              <w:top w:val="nil"/>
              <w:left w:val="nil"/>
              <w:bottom w:val="single" w:color="auto" w:sz="4" w:space="0"/>
              <w:right w:val="single" w:color="auto" w:sz="4" w:space="0"/>
            </w:tcBorders>
            <w:shd w:val="clear" w:color="auto" w:fill="auto"/>
            <w:noWrap/>
            <w:vAlign w:val="center"/>
          </w:tcPr>
          <w:p w14:paraId="1FB5686A">
            <w:pPr>
              <w:jc w:val="center"/>
              <w:rPr>
                <w:rFonts w:ascii="Times New Roman" w:hAnsi="Times New Roman" w:cs="Times New Roman"/>
                <w:b/>
                <w:bCs/>
                <w:kern w:val="0"/>
                <w:szCs w:val="21"/>
                <w:highlight w:val="none"/>
              </w:rPr>
            </w:pPr>
          </w:p>
        </w:tc>
      </w:tr>
      <w:tr w14:paraId="1B5F6622">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5DDF29C">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D2E003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15</w:t>
            </w:r>
          </w:p>
        </w:tc>
        <w:tc>
          <w:tcPr>
            <w:tcW w:w="2461" w:type="dxa"/>
            <w:tcBorders>
              <w:top w:val="nil"/>
              <w:left w:val="nil"/>
              <w:bottom w:val="single" w:color="auto" w:sz="4" w:space="0"/>
              <w:right w:val="single" w:color="auto" w:sz="4" w:space="0"/>
            </w:tcBorders>
            <w:shd w:val="clear" w:color="auto" w:fill="auto"/>
            <w:noWrap/>
            <w:vAlign w:val="center"/>
          </w:tcPr>
          <w:p w14:paraId="6C91EAAC">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7FBF589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14:paraId="43583FE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46</w:t>
            </w:r>
          </w:p>
        </w:tc>
        <w:tc>
          <w:tcPr>
            <w:tcW w:w="2869" w:type="dxa"/>
            <w:tcBorders>
              <w:top w:val="nil"/>
              <w:left w:val="nil"/>
              <w:bottom w:val="single" w:color="auto" w:sz="4" w:space="0"/>
              <w:right w:val="single" w:color="auto" w:sz="4" w:space="0"/>
            </w:tcBorders>
            <w:shd w:val="clear" w:color="auto" w:fill="auto"/>
            <w:noWrap/>
            <w:vAlign w:val="center"/>
          </w:tcPr>
          <w:p w14:paraId="39599CFD">
            <w:pPr>
              <w:jc w:val="center"/>
              <w:rPr>
                <w:rFonts w:ascii="Times New Roman" w:hAnsi="Times New Roman" w:cs="Times New Roman"/>
                <w:b/>
                <w:bCs/>
                <w:kern w:val="0"/>
                <w:szCs w:val="21"/>
                <w:highlight w:val="none"/>
              </w:rPr>
            </w:pPr>
          </w:p>
        </w:tc>
      </w:tr>
      <w:tr w14:paraId="10CEC649">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0C2F71E">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4AFFA27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16</w:t>
            </w:r>
          </w:p>
        </w:tc>
        <w:tc>
          <w:tcPr>
            <w:tcW w:w="2461" w:type="dxa"/>
            <w:tcBorders>
              <w:top w:val="nil"/>
              <w:left w:val="nil"/>
              <w:bottom w:val="single" w:color="auto" w:sz="4" w:space="0"/>
              <w:right w:val="single" w:color="auto" w:sz="4" w:space="0"/>
            </w:tcBorders>
            <w:shd w:val="clear" w:color="auto" w:fill="auto"/>
            <w:noWrap/>
            <w:vAlign w:val="center"/>
          </w:tcPr>
          <w:p w14:paraId="557A917F">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35BB5F6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14:paraId="2D37874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47</w:t>
            </w:r>
          </w:p>
        </w:tc>
        <w:tc>
          <w:tcPr>
            <w:tcW w:w="2869" w:type="dxa"/>
            <w:tcBorders>
              <w:top w:val="nil"/>
              <w:left w:val="nil"/>
              <w:bottom w:val="single" w:color="auto" w:sz="4" w:space="0"/>
              <w:right w:val="single" w:color="auto" w:sz="4" w:space="0"/>
            </w:tcBorders>
            <w:shd w:val="clear" w:color="auto" w:fill="auto"/>
            <w:noWrap/>
            <w:vAlign w:val="center"/>
          </w:tcPr>
          <w:p w14:paraId="7802D756">
            <w:pPr>
              <w:jc w:val="center"/>
              <w:rPr>
                <w:rFonts w:ascii="Times New Roman" w:hAnsi="Times New Roman" w:cs="Times New Roman"/>
                <w:b/>
                <w:bCs/>
                <w:kern w:val="0"/>
                <w:szCs w:val="21"/>
                <w:highlight w:val="none"/>
              </w:rPr>
            </w:pPr>
          </w:p>
        </w:tc>
      </w:tr>
      <w:tr w14:paraId="513A2E90">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55147E2">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8105EC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17</w:t>
            </w:r>
          </w:p>
        </w:tc>
        <w:tc>
          <w:tcPr>
            <w:tcW w:w="2461" w:type="dxa"/>
            <w:tcBorders>
              <w:top w:val="nil"/>
              <w:left w:val="nil"/>
              <w:bottom w:val="single" w:color="auto" w:sz="4" w:space="0"/>
              <w:right w:val="single" w:color="auto" w:sz="4" w:space="0"/>
            </w:tcBorders>
            <w:shd w:val="clear" w:color="auto" w:fill="auto"/>
            <w:noWrap/>
            <w:vAlign w:val="center"/>
          </w:tcPr>
          <w:p w14:paraId="73DA10F3">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421BD9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14:paraId="5237213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48</w:t>
            </w:r>
          </w:p>
        </w:tc>
        <w:tc>
          <w:tcPr>
            <w:tcW w:w="2869" w:type="dxa"/>
            <w:tcBorders>
              <w:top w:val="nil"/>
              <w:left w:val="nil"/>
              <w:bottom w:val="single" w:color="auto" w:sz="4" w:space="0"/>
              <w:right w:val="single" w:color="auto" w:sz="4" w:space="0"/>
            </w:tcBorders>
            <w:shd w:val="clear" w:color="auto" w:fill="auto"/>
            <w:noWrap/>
            <w:vAlign w:val="center"/>
          </w:tcPr>
          <w:p w14:paraId="08B6EE1E">
            <w:pPr>
              <w:jc w:val="center"/>
              <w:rPr>
                <w:rFonts w:ascii="Times New Roman" w:hAnsi="Times New Roman" w:cs="Times New Roman"/>
                <w:b/>
                <w:bCs/>
                <w:kern w:val="0"/>
                <w:szCs w:val="21"/>
                <w:highlight w:val="none"/>
              </w:rPr>
            </w:pPr>
          </w:p>
        </w:tc>
      </w:tr>
      <w:tr w14:paraId="4A08A073">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B6E79">
            <w:pPr>
              <w:widowControl/>
              <w:jc w:val="right"/>
              <w:rPr>
                <w:rFonts w:ascii="Times New Roman" w:hAnsi="Times New Roman" w:cs="Times New Roman"/>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CEE76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18</w:t>
            </w:r>
          </w:p>
        </w:tc>
        <w:tc>
          <w:tcPr>
            <w:tcW w:w="2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6ABE">
            <w:pPr>
              <w:jc w:val="center"/>
              <w:rPr>
                <w:rFonts w:ascii="Times New Roman" w:hAnsi="Times New Roman" w:cs="Times New Roman"/>
                <w:kern w:val="0"/>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2EA9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EA745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49</w:t>
            </w:r>
          </w:p>
        </w:tc>
        <w:tc>
          <w:tcPr>
            <w:tcW w:w="2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96238">
            <w:pPr>
              <w:jc w:val="center"/>
              <w:rPr>
                <w:rFonts w:ascii="Times New Roman" w:hAnsi="Times New Roman" w:cs="Times New Roman"/>
                <w:b/>
                <w:bCs/>
                <w:kern w:val="0"/>
                <w:szCs w:val="21"/>
                <w:highlight w:val="none"/>
              </w:rPr>
            </w:pPr>
          </w:p>
        </w:tc>
      </w:tr>
      <w:tr w14:paraId="438201A9">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CEDBE">
            <w:pPr>
              <w:widowControl/>
              <w:jc w:val="right"/>
              <w:rPr>
                <w:rFonts w:ascii="Times New Roman" w:hAnsi="Times New Roman" w:cs="Times New Roman"/>
                <w:kern w:val="0"/>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5D6D710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19</w:t>
            </w:r>
          </w:p>
        </w:tc>
        <w:tc>
          <w:tcPr>
            <w:tcW w:w="2461" w:type="dxa"/>
            <w:tcBorders>
              <w:top w:val="single" w:color="auto" w:sz="4" w:space="0"/>
              <w:left w:val="nil"/>
              <w:bottom w:val="single" w:color="auto" w:sz="4" w:space="0"/>
              <w:right w:val="single" w:color="auto" w:sz="4" w:space="0"/>
            </w:tcBorders>
            <w:shd w:val="clear" w:color="auto" w:fill="auto"/>
            <w:noWrap/>
            <w:vAlign w:val="center"/>
          </w:tcPr>
          <w:p w14:paraId="155FD871">
            <w:pPr>
              <w:jc w:val="center"/>
              <w:rPr>
                <w:rFonts w:ascii="Times New Roman" w:hAnsi="Times New Roman" w:cs="Times New Roman"/>
                <w:kern w:val="0"/>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140CDB0B">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7ABFE3F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50</w:t>
            </w:r>
          </w:p>
        </w:tc>
        <w:tc>
          <w:tcPr>
            <w:tcW w:w="2869" w:type="dxa"/>
            <w:tcBorders>
              <w:top w:val="single" w:color="auto" w:sz="4" w:space="0"/>
              <w:left w:val="nil"/>
              <w:bottom w:val="single" w:color="auto" w:sz="4" w:space="0"/>
              <w:right w:val="single" w:color="auto" w:sz="4" w:space="0"/>
            </w:tcBorders>
            <w:shd w:val="clear" w:color="auto" w:fill="auto"/>
            <w:noWrap/>
            <w:vAlign w:val="center"/>
          </w:tcPr>
          <w:p w14:paraId="338A5099">
            <w:pPr>
              <w:widowControl/>
              <w:jc w:val="center"/>
              <w:textAlignment w:val="center"/>
              <w:rPr>
                <w:rFonts w:ascii="Times New Roman" w:hAnsi="Times New Roman" w:cs="Times New Roman"/>
                <w:b/>
                <w:bCs/>
                <w:kern w:val="0"/>
                <w:szCs w:val="21"/>
                <w:highlight w:val="none"/>
              </w:rPr>
            </w:pPr>
            <w:r>
              <w:rPr>
                <w:rFonts w:ascii="Times New Roman" w:hAnsi="Times New Roman" w:eastAsia="宋体" w:cs="Times New Roman"/>
                <w:color w:val="000000"/>
                <w:kern w:val="0"/>
                <w:szCs w:val="21"/>
                <w:highlight w:val="none"/>
              </w:rPr>
              <w:t>10.31</w:t>
            </w:r>
          </w:p>
        </w:tc>
      </w:tr>
      <w:tr w14:paraId="4D6C8628">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C7C7936">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572A809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w:t>
            </w:r>
          </w:p>
        </w:tc>
        <w:tc>
          <w:tcPr>
            <w:tcW w:w="2461" w:type="dxa"/>
            <w:tcBorders>
              <w:top w:val="nil"/>
              <w:left w:val="nil"/>
              <w:bottom w:val="single" w:color="auto" w:sz="4" w:space="0"/>
              <w:right w:val="single" w:color="auto" w:sz="4" w:space="0"/>
            </w:tcBorders>
            <w:shd w:val="clear" w:color="auto" w:fill="auto"/>
            <w:noWrap/>
            <w:vAlign w:val="center"/>
          </w:tcPr>
          <w:p w14:paraId="456E25F9">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70D6D25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14:paraId="13BD922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51</w:t>
            </w:r>
          </w:p>
        </w:tc>
        <w:tc>
          <w:tcPr>
            <w:tcW w:w="2869" w:type="dxa"/>
            <w:tcBorders>
              <w:top w:val="nil"/>
              <w:left w:val="nil"/>
              <w:bottom w:val="single" w:color="auto" w:sz="4" w:space="0"/>
              <w:right w:val="single" w:color="auto" w:sz="4" w:space="0"/>
            </w:tcBorders>
            <w:shd w:val="clear" w:color="auto" w:fill="auto"/>
            <w:noWrap/>
            <w:vAlign w:val="center"/>
          </w:tcPr>
          <w:p w14:paraId="106BF593">
            <w:pPr>
              <w:jc w:val="center"/>
              <w:rPr>
                <w:rFonts w:ascii="Times New Roman" w:hAnsi="Times New Roman" w:cs="Times New Roman"/>
                <w:b/>
                <w:bCs/>
                <w:kern w:val="0"/>
                <w:szCs w:val="21"/>
                <w:highlight w:val="none"/>
              </w:rPr>
            </w:pPr>
          </w:p>
        </w:tc>
      </w:tr>
      <w:tr w14:paraId="5C7AC593">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56834B2">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3CB5EC3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21</w:t>
            </w:r>
          </w:p>
        </w:tc>
        <w:tc>
          <w:tcPr>
            <w:tcW w:w="2461" w:type="dxa"/>
            <w:tcBorders>
              <w:top w:val="nil"/>
              <w:left w:val="nil"/>
              <w:bottom w:val="single" w:color="auto" w:sz="4" w:space="0"/>
              <w:right w:val="single" w:color="auto" w:sz="4" w:space="0"/>
            </w:tcBorders>
            <w:shd w:val="clear" w:color="auto" w:fill="auto"/>
            <w:noWrap/>
            <w:vAlign w:val="center"/>
          </w:tcPr>
          <w:p w14:paraId="6BF70599">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16A8FA0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14:paraId="07F1351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52</w:t>
            </w:r>
          </w:p>
        </w:tc>
        <w:tc>
          <w:tcPr>
            <w:tcW w:w="2869" w:type="dxa"/>
            <w:tcBorders>
              <w:top w:val="nil"/>
              <w:left w:val="nil"/>
              <w:bottom w:val="single" w:color="auto" w:sz="4" w:space="0"/>
              <w:right w:val="single" w:color="auto" w:sz="4" w:space="0"/>
            </w:tcBorders>
            <w:shd w:val="clear" w:color="auto" w:fill="auto"/>
            <w:noWrap/>
            <w:vAlign w:val="center"/>
          </w:tcPr>
          <w:p w14:paraId="1F282652">
            <w:pPr>
              <w:jc w:val="center"/>
              <w:rPr>
                <w:rFonts w:ascii="Times New Roman" w:hAnsi="Times New Roman" w:cs="Times New Roman"/>
                <w:b/>
                <w:bCs/>
                <w:kern w:val="0"/>
                <w:szCs w:val="21"/>
                <w:highlight w:val="none"/>
              </w:rPr>
            </w:pPr>
          </w:p>
        </w:tc>
      </w:tr>
      <w:tr w14:paraId="1793B5CE">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23A8492">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C6080E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22</w:t>
            </w:r>
          </w:p>
        </w:tc>
        <w:tc>
          <w:tcPr>
            <w:tcW w:w="2461" w:type="dxa"/>
            <w:tcBorders>
              <w:top w:val="nil"/>
              <w:left w:val="nil"/>
              <w:bottom w:val="single" w:color="auto" w:sz="4" w:space="0"/>
              <w:right w:val="single" w:color="auto" w:sz="4" w:space="0"/>
            </w:tcBorders>
            <w:shd w:val="clear" w:color="auto" w:fill="auto"/>
            <w:noWrap/>
            <w:vAlign w:val="center"/>
          </w:tcPr>
          <w:p w14:paraId="4E9138FF">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4C73F1C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14:paraId="078BC09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53</w:t>
            </w:r>
          </w:p>
        </w:tc>
        <w:tc>
          <w:tcPr>
            <w:tcW w:w="2869" w:type="dxa"/>
            <w:tcBorders>
              <w:top w:val="nil"/>
              <w:left w:val="nil"/>
              <w:bottom w:val="single" w:color="auto" w:sz="4" w:space="0"/>
              <w:right w:val="single" w:color="auto" w:sz="4" w:space="0"/>
            </w:tcBorders>
            <w:shd w:val="clear" w:color="auto" w:fill="auto"/>
            <w:noWrap/>
            <w:vAlign w:val="center"/>
          </w:tcPr>
          <w:p w14:paraId="50733E73">
            <w:pPr>
              <w:jc w:val="center"/>
              <w:rPr>
                <w:rFonts w:ascii="Times New Roman" w:hAnsi="Times New Roman" w:cs="Times New Roman"/>
                <w:b/>
                <w:bCs/>
                <w:kern w:val="0"/>
                <w:szCs w:val="21"/>
                <w:highlight w:val="none"/>
              </w:rPr>
            </w:pPr>
          </w:p>
        </w:tc>
      </w:tr>
      <w:tr w14:paraId="3D95D59A">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0600ACE">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984B2D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23</w:t>
            </w:r>
          </w:p>
        </w:tc>
        <w:tc>
          <w:tcPr>
            <w:tcW w:w="2461" w:type="dxa"/>
            <w:tcBorders>
              <w:top w:val="nil"/>
              <w:left w:val="nil"/>
              <w:bottom w:val="single" w:color="auto" w:sz="4" w:space="0"/>
              <w:right w:val="single" w:color="auto" w:sz="4" w:space="0"/>
            </w:tcBorders>
            <w:shd w:val="clear" w:color="auto" w:fill="auto"/>
            <w:noWrap/>
            <w:vAlign w:val="center"/>
          </w:tcPr>
          <w:p w14:paraId="5EA20E9E">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46D1322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14:paraId="0566204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54</w:t>
            </w:r>
          </w:p>
        </w:tc>
        <w:tc>
          <w:tcPr>
            <w:tcW w:w="2869" w:type="dxa"/>
            <w:tcBorders>
              <w:top w:val="nil"/>
              <w:left w:val="nil"/>
              <w:bottom w:val="single" w:color="auto" w:sz="4" w:space="0"/>
              <w:right w:val="single" w:color="auto" w:sz="4" w:space="0"/>
            </w:tcBorders>
            <w:shd w:val="clear" w:color="auto" w:fill="auto"/>
            <w:noWrap/>
            <w:vAlign w:val="center"/>
          </w:tcPr>
          <w:p w14:paraId="568E1D49">
            <w:pPr>
              <w:jc w:val="center"/>
              <w:rPr>
                <w:rFonts w:ascii="Times New Roman" w:hAnsi="Times New Roman" w:cs="Times New Roman"/>
                <w:b/>
                <w:bCs/>
                <w:kern w:val="0"/>
                <w:szCs w:val="21"/>
                <w:highlight w:val="none"/>
              </w:rPr>
            </w:pPr>
          </w:p>
        </w:tc>
      </w:tr>
      <w:tr w14:paraId="0A17D855">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C233AE">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42D6408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24</w:t>
            </w:r>
          </w:p>
        </w:tc>
        <w:tc>
          <w:tcPr>
            <w:tcW w:w="2461" w:type="dxa"/>
            <w:tcBorders>
              <w:top w:val="nil"/>
              <w:left w:val="nil"/>
              <w:bottom w:val="single" w:color="auto" w:sz="4" w:space="0"/>
              <w:right w:val="single" w:color="auto" w:sz="4" w:space="0"/>
            </w:tcBorders>
            <w:shd w:val="clear" w:color="auto" w:fill="auto"/>
            <w:noWrap/>
            <w:vAlign w:val="center"/>
          </w:tcPr>
          <w:p w14:paraId="34F1CEB5">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307D110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14:paraId="2D2ACDA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55</w:t>
            </w:r>
          </w:p>
        </w:tc>
        <w:tc>
          <w:tcPr>
            <w:tcW w:w="2869" w:type="dxa"/>
            <w:tcBorders>
              <w:top w:val="nil"/>
              <w:left w:val="nil"/>
              <w:bottom w:val="single" w:color="auto" w:sz="4" w:space="0"/>
              <w:right w:val="single" w:color="auto" w:sz="4" w:space="0"/>
            </w:tcBorders>
            <w:shd w:val="clear" w:color="auto" w:fill="auto"/>
            <w:noWrap/>
            <w:vAlign w:val="center"/>
          </w:tcPr>
          <w:p w14:paraId="1EC9B296">
            <w:pPr>
              <w:jc w:val="center"/>
              <w:rPr>
                <w:rFonts w:ascii="Times New Roman" w:hAnsi="Times New Roman" w:cs="Times New Roman"/>
                <w:b/>
                <w:bCs/>
                <w:kern w:val="0"/>
                <w:szCs w:val="21"/>
                <w:highlight w:val="none"/>
              </w:rPr>
            </w:pPr>
          </w:p>
        </w:tc>
      </w:tr>
      <w:tr w14:paraId="466CF18F">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CD179CF">
            <w:pPr>
              <w:widowControl/>
              <w:jc w:val="right"/>
              <w:rPr>
                <w:rFonts w:ascii="Times New Roman" w:hAnsi="Times New Roman" w:cs="Times New Roman"/>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26E5304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25</w:t>
            </w:r>
          </w:p>
        </w:tc>
        <w:tc>
          <w:tcPr>
            <w:tcW w:w="2461" w:type="dxa"/>
            <w:tcBorders>
              <w:top w:val="nil"/>
              <w:left w:val="nil"/>
              <w:bottom w:val="single" w:color="auto" w:sz="4" w:space="0"/>
              <w:right w:val="single" w:color="auto" w:sz="4" w:space="0"/>
            </w:tcBorders>
            <w:shd w:val="clear" w:color="auto" w:fill="auto"/>
            <w:noWrap/>
            <w:vAlign w:val="center"/>
          </w:tcPr>
          <w:p w14:paraId="388CA6C7">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609A25A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14:paraId="78FE2AE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56</w:t>
            </w:r>
          </w:p>
        </w:tc>
        <w:tc>
          <w:tcPr>
            <w:tcW w:w="2869" w:type="dxa"/>
            <w:tcBorders>
              <w:top w:val="nil"/>
              <w:left w:val="nil"/>
              <w:bottom w:val="single" w:color="auto" w:sz="4" w:space="0"/>
              <w:right w:val="single" w:color="auto" w:sz="4" w:space="0"/>
            </w:tcBorders>
            <w:shd w:val="clear" w:color="auto" w:fill="auto"/>
            <w:noWrap/>
            <w:vAlign w:val="center"/>
          </w:tcPr>
          <w:p w14:paraId="798A26BD">
            <w:pPr>
              <w:jc w:val="center"/>
              <w:rPr>
                <w:rFonts w:ascii="Times New Roman" w:hAnsi="Times New Roman" w:cs="Times New Roman"/>
                <w:b/>
                <w:bCs/>
                <w:kern w:val="0"/>
                <w:szCs w:val="21"/>
                <w:highlight w:val="none"/>
              </w:rPr>
            </w:pPr>
          </w:p>
        </w:tc>
      </w:tr>
      <w:tr w14:paraId="28FEBD0E">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4B51D">
            <w:pPr>
              <w:widowControl/>
              <w:jc w:val="right"/>
              <w:rPr>
                <w:rFonts w:ascii="Times New Roman" w:hAnsi="Times New Roman" w:cs="Times New Roman"/>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94097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26</w:t>
            </w:r>
          </w:p>
        </w:tc>
        <w:tc>
          <w:tcPr>
            <w:tcW w:w="2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5B0A6">
            <w:pPr>
              <w:jc w:val="center"/>
              <w:rPr>
                <w:rFonts w:ascii="Times New Roman" w:hAnsi="Times New Roman" w:cs="Times New Roman"/>
                <w:kern w:val="0"/>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D5BA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二十六、抗疫特别国债安排的支出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E4DC9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57</w:t>
            </w:r>
          </w:p>
        </w:tc>
        <w:tc>
          <w:tcPr>
            <w:tcW w:w="2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130A4">
            <w:pPr>
              <w:jc w:val="center"/>
              <w:rPr>
                <w:rFonts w:ascii="Times New Roman" w:hAnsi="Times New Roman" w:cs="Times New Roman"/>
                <w:b/>
                <w:bCs/>
                <w:kern w:val="0"/>
                <w:szCs w:val="21"/>
                <w:highlight w:val="none"/>
              </w:rPr>
            </w:pPr>
          </w:p>
        </w:tc>
      </w:tr>
      <w:tr w14:paraId="2B8469BE">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9E7F9">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本年收入合计</w:t>
            </w: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0A7AA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27</w:t>
            </w:r>
          </w:p>
        </w:tc>
        <w:tc>
          <w:tcPr>
            <w:tcW w:w="2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B21E2">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626.40</w:t>
            </w: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8213D">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本年支出合计</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BC18A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58</w:t>
            </w:r>
          </w:p>
        </w:tc>
        <w:tc>
          <w:tcPr>
            <w:tcW w:w="2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729D4">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626.40</w:t>
            </w:r>
          </w:p>
        </w:tc>
      </w:tr>
      <w:tr w14:paraId="056E41D2">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2345B">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使用非财政拨款结余</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38F21B9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28</w:t>
            </w:r>
          </w:p>
        </w:tc>
        <w:tc>
          <w:tcPr>
            <w:tcW w:w="2461" w:type="dxa"/>
            <w:tcBorders>
              <w:top w:val="single" w:color="auto" w:sz="4" w:space="0"/>
              <w:left w:val="nil"/>
              <w:bottom w:val="single" w:color="auto" w:sz="4" w:space="0"/>
              <w:right w:val="single" w:color="auto" w:sz="4" w:space="0"/>
            </w:tcBorders>
            <w:shd w:val="clear" w:color="auto" w:fill="auto"/>
            <w:noWrap/>
            <w:vAlign w:val="center"/>
          </w:tcPr>
          <w:p w14:paraId="46CC4D65">
            <w:pPr>
              <w:jc w:val="center"/>
              <w:rPr>
                <w:rFonts w:ascii="Times New Roman" w:hAnsi="Times New Roman" w:cs="Times New Roman"/>
                <w:kern w:val="0"/>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0A0A053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结余分配</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45E0BF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59</w:t>
            </w:r>
          </w:p>
        </w:tc>
        <w:tc>
          <w:tcPr>
            <w:tcW w:w="2869" w:type="dxa"/>
            <w:tcBorders>
              <w:top w:val="single" w:color="auto" w:sz="4" w:space="0"/>
              <w:left w:val="nil"/>
              <w:bottom w:val="single" w:color="auto" w:sz="4" w:space="0"/>
              <w:right w:val="single" w:color="auto" w:sz="4" w:space="0"/>
            </w:tcBorders>
            <w:shd w:val="clear" w:color="auto" w:fill="auto"/>
            <w:noWrap/>
            <w:vAlign w:val="center"/>
          </w:tcPr>
          <w:p w14:paraId="503794C1">
            <w:pPr>
              <w:jc w:val="center"/>
              <w:rPr>
                <w:rFonts w:ascii="Times New Roman" w:hAnsi="Times New Roman" w:cs="Times New Roman"/>
                <w:kern w:val="0"/>
                <w:szCs w:val="21"/>
                <w:highlight w:val="none"/>
              </w:rPr>
            </w:pPr>
          </w:p>
        </w:tc>
      </w:tr>
      <w:tr w14:paraId="58E9409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78AB1BC4">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14:paraId="516AFC8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29</w:t>
            </w:r>
          </w:p>
        </w:tc>
        <w:tc>
          <w:tcPr>
            <w:tcW w:w="2461" w:type="dxa"/>
            <w:tcBorders>
              <w:top w:val="nil"/>
              <w:left w:val="nil"/>
              <w:bottom w:val="single" w:color="auto" w:sz="4" w:space="0"/>
              <w:right w:val="single" w:color="auto" w:sz="4" w:space="0"/>
            </w:tcBorders>
            <w:shd w:val="clear" w:color="auto" w:fill="auto"/>
            <w:noWrap/>
            <w:vAlign w:val="center"/>
          </w:tcPr>
          <w:p w14:paraId="53CBE2C5">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E1BBC2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14:paraId="0F9AF24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60</w:t>
            </w:r>
          </w:p>
        </w:tc>
        <w:tc>
          <w:tcPr>
            <w:tcW w:w="2869" w:type="dxa"/>
            <w:tcBorders>
              <w:top w:val="nil"/>
              <w:left w:val="nil"/>
              <w:bottom w:val="single" w:color="auto" w:sz="4" w:space="0"/>
              <w:right w:val="single" w:color="auto" w:sz="4" w:space="0"/>
            </w:tcBorders>
            <w:shd w:val="clear" w:color="auto" w:fill="auto"/>
            <w:noWrap/>
            <w:vAlign w:val="center"/>
          </w:tcPr>
          <w:p w14:paraId="06BC4B5F">
            <w:pPr>
              <w:jc w:val="center"/>
              <w:rPr>
                <w:rFonts w:ascii="Times New Roman" w:hAnsi="Times New Roman" w:cs="Times New Roman"/>
                <w:kern w:val="0"/>
                <w:szCs w:val="21"/>
                <w:highlight w:val="none"/>
              </w:rPr>
            </w:pPr>
          </w:p>
        </w:tc>
      </w:tr>
      <w:tr w14:paraId="3C9C5E44">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7BABA979">
            <w:pPr>
              <w:widowControl/>
              <w:jc w:val="center"/>
              <w:rPr>
                <w:rFonts w:ascii="Times New Roman" w:hAnsi="Times New Roman" w:cs="Times New Roman"/>
                <w:b/>
                <w:bCs/>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5192A2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30</w:t>
            </w:r>
          </w:p>
        </w:tc>
        <w:tc>
          <w:tcPr>
            <w:tcW w:w="2461" w:type="dxa"/>
            <w:tcBorders>
              <w:top w:val="nil"/>
              <w:left w:val="nil"/>
              <w:bottom w:val="single" w:color="auto" w:sz="4" w:space="0"/>
              <w:right w:val="single" w:color="auto" w:sz="4" w:space="0"/>
            </w:tcBorders>
            <w:shd w:val="clear" w:color="auto" w:fill="auto"/>
            <w:noWrap/>
            <w:vAlign w:val="center"/>
          </w:tcPr>
          <w:p w14:paraId="671F5BE5">
            <w:pPr>
              <w:jc w:val="center"/>
              <w:rPr>
                <w:rFonts w:ascii="Times New Roman" w:hAnsi="Times New Roman" w:cs="Times New Roman"/>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5A5CCE22">
            <w:pPr>
              <w:widowControl/>
              <w:jc w:val="center"/>
              <w:rPr>
                <w:rFonts w:ascii="Times New Roman" w:hAnsi="Times New Roman" w:cs="Times New Roman"/>
                <w:b/>
                <w:bCs/>
                <w:kern w:val="0"/>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14:paraId="4CFD896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61</w:t>
            </w:r>
          </w:p>
        </w:tc>
        <w:tc>
          <w:tcPr>
            <w:tcW w:w="2869" w:type="dxa"/>
            <w:tcBorders>
              <w:top w:val="nil"/>
              <w:left w:val="nil"/>
              <w:bottom w:val="single" w:color="auto" w:sz="4" w:space="0"/>
              <w:right w:val="single" w:color="auto" w:sz="4" w:space="0"/>
            </w:tcBorders>
            <w:shd w:val="clear" w:color="auto" w:fill="auto"/>
            <w:noWrap/>
            <w:vAlign w:val="center"/>
          </w:tcPr>
          <w:p w14:paraId="35B4F52D">
            <w:pPr>
              <w:jc w:val="center"/>
              <w:rPr>
                <w:rFonts w:ascii="Times New Roman" w:hAnsi="Times New Roman" w:cs="Times New Roman"/>
                <w:b/>
                <w:bCs/>
                <w:kern w:val="0"/>
                <w:szCs w:val="21"/>
                <w:highlight w:val="none"/>
              </w:rPr>
            </w:pPr>
          </w:p>
        </w:tc>
      </w:tr>
      <w:tr w14:paraId="6205E769">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CCD732A">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14:paraId="066E20E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31</w:t>
            </w:r>
          </w:p>
        </w:tc>
        <w:tc>
          <w:tcPr>
            <w:tcW w:w="2461" w:type="dxa"/>
            <w:tcBorders>
              <w:top w:val="nil"/>
              <w:left w:val="nil"/>
              <w:bottom w:val="single" w:color="auto" w:sz="4" w:space="0"/>
              <w:right w:val="single" w:color="auto" w:sz="4" w:space="0"/>
            </w:tcBorders>
            <w:shd w:val="clear" w:color="auto" w:fill="auto"/>
            <w:noWrap/>
            <w:vAlign w:val="center"/>
          </w:tcPr>
          <w:p w14:paraId="3DBF8C4C">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626.40</w:t>
            </w:r>
          </w:p>
        </w:tc>
        <w:tc>
          <w:tcPr>
            <w:tcW w:w="1361" w:type="pct"/>
            <w:tcBorders>
              <w:top w:val="nil"/>
              <w:left w:val="nil"/>
              <w:bottom w:val="single" w:color="auto" w:sz="4" w:space="0"/>
              <w:right w:val="single" w:color="auto" w:sz="4" w:space="0"/>
            </w:tcBorders>
            <w:shd w:val="clear" w:color="000000" w:fill="FFFFFF"/>
            <w:noWrap/>
            <w:vAlign w:val="center"/>
          </w:tcPr>
          <w:p w14:paraId="412A618A">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14:paraId="7975611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w:t>
            </w:r>
          </w:p>
        </w:tc>
        <w:tc>
          <w:tcPr>
            <w:tcW w:w="2869" w:type="dxa"/>
            <w:tcBorders>
              <w:top w:val="nil"/>
              <w:left w:val="nil"/>
              <w:bottom w:val="single" w:color="auto" w:sz="4" w:space="0"/>
              <w:right w:val="single" w:color="auto" w:sz="4" w:space="0"/>
            </w:tcBorders>
            <w:shd w:val="clear" w:color="auto" w:fill="auto"/>
            <w:noWrap/>
            <w:vAlign w:val="center"/>
          </w:tcPr>
          <w:p w14:paraId="5AF59541">
            <w:pPr>
              <w:widowControl/>
              <w:jc w:val="center"/>
              <w:textAlignment w:val="center"/>
              <w:rPr>
                <w:rFonts w:ascii="Times New Roman" w:hAnsi="Times New Roman" w:cs="Times New Roman"/>
                <w:b/>
                <w:bCs/>
                <w:kern w:val="0"/>
                <w:szCs w:val="21"/>
                <w:highlight w:val="none"/>
              </w:rPr>
            </w:pPr>
            <w:r>
              <w:rPr>
                <w:rFonts w:ascii="Times New Roman" w:hAnsi="Times New Roman" w:eastAsia="宋体" w:cs="Times New Roman"/>
                <w:color w:val="000000"/>
                <w:kern w:val="0"/>
                <w:szCs w:val="21"/>
                <w:highlight w:val="none"/>
              </w:rPr>
              <w:t>626.40</w:t>
            </w:r>
          </w:p>
        </w:tc>
      </w:tr>
      <w:tr w14:paraId="7F38DBBC">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14:paraId="3C6B3D4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注：1.本表反映部门本年度的总收支和年末结转结余情况。</w:t>
            </w:r>
          </w:p>
          <w:p w14:paraId="7CF7987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xml:space="preserve"> 2.本套报表金额单位转换时可能存在尾数误差。</w:t>
            </w:r>
          </w:p>
        </w:tc>
      </w:tr>
    </w:tbl>
    <w:p w14:paraId="07491FB4">
      <w:pPr>
        <w:rPr>
          <w:rFonts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68"/>
        <w:gridCol w:w="4477"/>
        <w:gridCol w:w="1447"/>
        <w:gridCol w:w="1450"/>
        <w:gridCol w:w="1327"/>
        <w:gridCol w:w="1339"/>
        <w:gridCol w:w="1339"/>
        <w:gridCol w:w="1355"/>
        <w:gridCol w:w="1426"/>
      </w:tblGrid>
      <w:tr w14:paraId="5AF002C8">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70EDCD02">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14:paraId="66424398">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0D9F66B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14:paraId="01D77654">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17A84C81">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B99969F">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14:paraId="6509C70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14:paraId="696D083B">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1982225">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14:paraId="790A11FA">
            <w:pPr>
              <w:jc w:val="right"/>
              <w:rPr>
                <w:rFonts w:ascii="Times New Roman" w:hAnsi="Times New Roman" w:cs="Times New Roman"/>
                <w:color w:val="000000"/>
                <w:szCs w:val="21"/>
                <w:highlight w:val="none"/>
              </w:rPr>
            </w:pPr>
            <w:r>
              <w:rPr>
                <w:rFonts w:ascii="Times New Roman" w:hAnsi="Times New Roman" w:cs="Times New Roman"/>
                <w:color w:val="000000"/>
                <w:szCs w:val="21"/>
                <w:highlight w:val="none"/>
              </w:rPr>
              <w:t>公开02表</w:t>
            </w:r>
          </w:p>
        </w:tc>
      </w:tr>
      <w:tr w14:paraId="1342E9AC">
        <w:tblPrEx>
          <w:tblCellMar>
            <w:top w:w="0" w:type="dxa"/>
            <w:left w:w="0" w:type="dxa"/>
            <w:bottom w:w="0" w:type="dxa"/>
            <w:right w:w="0" w:type="dxa"/>
          </w:tblCellMar>
        </w:tblPrEx>
        <w:trPr>
          <w:trHeight w:val="102"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285A35B8">
            <w:pPr>
              <w:rPr>
                <w:rFonts w:ascii="Times New Roman" w:hAnsi="Times New Roman" w:cs="Times New Roman"/>
                <w:szCs w:val="21"/>
                <w:highlight w:val="none"/>
              </w:rPr>
            </w:pPr>
            <w:r>
              <w:rPr>
                <w:rFonts w:ascii="Times New Roman" w:hAnsi="Times New Roman" w:cs="Times New Roman"/>
                <w:color w:val="000000"/>
                <w:szCs w:val="21"/>
                <w:highlight w:val="none"/>
              </w:rPr>
              <w:t>部门：</w:t>
            </w:r>
            <w:r>
              <w:rPr>
                <w:rFonts w:ascii="Times New Roman" w:hAnsi="Times New Roman" w:cs="Times New Roman"/>
                <w:color w:val="000000"/>
                <w:kern w:val="0"/>
                <w:szCs w:val="21"/>
                <w:highlight w:val="none"/>
              </w:rPr>
              <w:t>中共祁阳市委宣传部</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14:paraId="5C3CD805">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4D4B8E3E">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7D03AE5E">
            <w:pPr>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14:paraId="119491F2">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14:paraId="38DE750C">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7997C15E">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14:paraId="54828CBD">
            <w:pPr>
              <w:jc w:val="right"/>
              <w:rPr>
                <w:rFonts w:ascii="Times New Roman" w:hAnsi="Times New Roman" w:cs="Times New Roman"/>
                <w:color w:val="000000"/>
                <w:szCs w:val="21"/>
                <w:highlight w:val="none"/>
              </w:rPr>
            </w:pPr>
            <w:r>
              <w:rPr>
                <w:rFonts w:ascii="Times New Roman" w:hAnsi="Times New Roman" w:cs="Times New Roman"/>
                <w:color w:val="000000"/>
                <w:szCs w:val="21"/>
                <w:highlight w:val="none"/>
              </w:rPr>
              <w:t>单位：万元</w:t>
            </w:r>
          </w:p>
        </w:tc>
      </w:tr>
      <w:tr w14:paraId="69170953">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EB083A">
            <w:pPr>
              <w:jc w:val="center"/>
              <w:rPr>
                <w:rFonts w:ascii="Times New Roman" w:hAnsi="Times New Roman" w:cs="Times New Roman"/>
                <w:szCs w:val="21"/>
                <w:highlight w:val="none"/>
              </w:rPr>
            </w:pPr>
            <w:r>
              <w:rPr>
                <w:rFonts w:ascii="Times New Roman" w:hAnsi="Times New Roman" w:cs="Times New Roman"/>
                <w:szCs w:val="21"/>
                <w:highlight w:val="none"/>
              </w:rPr>
              <w:t>项    目</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2D02C4">
            <w:pPr>
              <w:jc w:val="center"/>
              <w:rPr>
                <w:rFonts w:ascii="Times New Roman" w:hAnsi="Times New Roman" w:cs="Times New Roman"/>
                <w:szCs w:val="21"/>
                <w:highlight w:val="none"/>
              </w:rPr>
            </w:pPr>
            <w:r>
              <w:rPr>
                <w:rFonts w:ascii="Times New Roman" w:hAnsi="Times New Roman" w:cs="Times New Roman"/>
                <w:szCs w:val="21"/>
                <w:highlight w:val="none"/>
              </w:rPr>
              <w:t>本年收入合计</w:t>
            </w:r>
          </w:p>
        </w:tc>
        <w:tc>
          <w:tcPr>
            <w:tcW w:w="47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2FD0EB">
            <w:pPr>
              <w:jc w:val="center"/>
              <w:rPr>
                <w:rFonts w:ascii="Times New Roman" w:hAnsi="Times New Roman" w:cs="Times New Roman"/>
                <w:szCs w:val="21"/>
                <w:highlight w:val="none"/>
              </w:rPr>
            </w:pPr>
            <w:r>
              <w:rPr>
                <w:rFonts w:ascii="Times New Roman" w:hAnsi="Times New Roman" w:cs="Times New Roman"/>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ED6410">
            <w:pPr>
              <w:jc w:val="center"/>
              <w:rPr>
                <w:rFonts w:ascii="Times New Roman" w:hAnsi="Times New Roman" w:cs="Times New Roman"/>
                <w:szCs w:val="21"/>
                <w:highlight w:val="none"/>
              </w:rPr>
            </w:pPr>
            <w:r>
              <w:rPr>
                <w:rFonts w:ascii="Times New Roman" w:hAnsi="Times New Roman" w:cs="Times New Roman"/>
                <w:szCs w:val="21"/>
                <w:highlight w:val="none"/>
              </w:rPr>
              <w:t>上级补助收入</w:t>
            </w:r>
          </w:p>
        </w:tc>
        <w:tc>
          <w:tcPr>
            <w:tcW w:w="43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E1DE03">
            <w:pPr>
              <w:jc w:val="center"/>
              <w:rPr>
                <w:rFonts w:ascii="Times New Roman" w:hAnsi="Times New Roman" w:cs="Times New Roman"/>
                <w:szCs w:val="21"/>
                <w:highlight w:val="none"/>
              </w:rPr>
            </w:pPr>
            <w:r>
              <w:rPr>
                <w:rFonts w:ascii="Times New Roman" w:hAnsi="Times New Roman" w:cs="Times New Roman"/>
                <w:szCs w:val="21"/>
                <w:highlight w:val="none"/>
              </w:rPr>
              <w:t>事业收入</w:t>
            </w:r>
          </w:p>
        </w:tc>
        <w:tc>
          <w:tcPr>
            <w:tcW w:w="43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40E3E1">
            <w:pPr>
              <w:jc w:val="center"/>
              <w:rPr>
                <w:rFonts w:ascii="Times New Roman" w:hAnsi="Times New Roman" w:cs="Times New Roman"/>
                <w:szCs w:val="21"/>
                <w:highlight w:val="none"/>
              </w:rPr>
            </w:pPr>
            <w:r>
              <w:rPr>
                <w:rFonts w:ascii="Times New Roman" w:hAnsi="Times New Roman" w:cs="Times New Roman"/>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B1FFCA">
            <w:pPr>
              <w:jc w:val="center"/>
              <w:rPr>
                <w:rFonts w:ascii="Times New Roman" w:hAnsi="Times New Roman" w:cs="Times New Roman"/>
                <w:szCs w:val="21"/>
                <w:highlight w:val="none"/>
              </w:rPr>
            </w:pPr>
            <w:r>
              <w:rPr>
                <w:rFonts w:ascii="Times New Roman" w:hAnsi="Times New Roman" w:cs="Times New Roman"/>
                <w:szCs w:val="21"/>
                <w:highlight w:val="none"/>
              </w:rPr>
              <w:t>附属单位上缴收入</w:t>
            </w:r>
          </w:p>
        </w:tc>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B5287E">
            <w:pPr>
              <w:jc w:val="center"/>
              <w:rPr>
                <w:rFonts w:ascii="Times New Roman" w:hAnsi="Times New Roman" w:cs="Times New Roman"/>
                <w:szCs w:val="21"/>
                <w:highlight w:val="none"/>
              </w:rPr>
            </w:pPr>
            <w:r>
              <w:rPr>
                <w:rFonts w:ascii="Times New Roman" w:hAnsi="Times New Roman" w:cs="Times New Roman"/>
                <w:szCs w:val="21"/>
                <w:highlight w:val="none"/>
              </w:rPr>
              <w:t>其他收入</w:t>
            </w:r>
          </w:p>
        </w:tc>
      </w:tr>
      <w:tr w14:paraId="0AEE5B7C">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2C939A">
            <w:pPr>
              <w:jc w:val="center"/>
              <w:rPr>
                <w:rFonts w:ascii="Times New Roman" w:hAnsi="Times New Roman" w:cs="Times New Roman"/>
                <w:szCs w:val="21"/>
                <w:highlight w:val="none"/>
              </w:rPr>
            </w:pPr>
            <w:r>
              <w:rPr>
                <w:rFonts w:ascii="Times New Roman" w:hAnsi="Times New Roman" w:cs="Times New Roman"/>
                <w:szCs w:val="21"/>
                <w:highlight w:val="none"/>
              </w:rPr>
              <w:t>功能分类</w:t>
            </w:r>
          </w:p>
          <w:p w14:paraId="63E4B896">
            <w:pPr>
              <w:jc w:val="center"/>
              <w:rPr>
                <w:rFonts w:ascii="Times New Roman" w:hAnsi="Times New Roman" w:cs="Times New Roman"/>
                <w:szCs w:val="21"/>
                <w:highlight w:val="none"/>
              </w:rPr>
            </w:pPr>
            <w:r>
              <w:rPr>
                <w:rFonts w:ascii="Times New Roman" w:hAnsi="Times New Roman" w:cs="Times New Roman"/>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8F9302">
            <w:pPr>
              <w:jc w:val="center"/>
              <w:rPr>
                <w:rFonts w:ascii="Times New Roman" w:hAnsi="Times New Roman" w:cs="Times New Roman"/>
                <w:szCs w:val="21"/>
                <w:highlight w:val="none"/>
              </w:rPr>
            </w:pPr>
            <w:r>
              <w:rPr>
                <w:rFonts w:ascii="Times New Roman" w:hAnsi="Times New Roman" w:cs="Times New Roman"/>
                <w:szCs w:val="21"/>
                <w:highlight w:val="none"/>
              </w:rPr>
              <w:t>科目名称</w:t>
            </w: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D72C3E3">
            <w:pPr>
              <w:rPr>
                <w:rFonts w:ascii="Times New Roman" w:hAnsi="Times New Roman" w:cs="Times New Roman"/>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117206D3">
            <w:pPr>
              <w:rPr>
                <w:rFonts w:ascii="Times New Roman" w:hAnsi="Times New Roman" w:cs="Times New Roman"/>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7FD82B00">
            <w:pPr>
              <w:rPr>
                <w:rFonts w:ascii="Times New Roman" w:hAnsi="Times New Roman" w:cs="Times New Roman"/>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6C15334D">
            <w:pPr>
              <w:rPr>
                <w:rFonts w:ascii="Times New Roman" w:hAnsi="Times New Roman" w:cs="Times New Roman"/>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1A7FA081">
            <w:pPr>
              <w:rPr>
                <w:rFonts w:ascii="Times New Roman" w:hAnsi="Times New Roman" w:cs="Times New Roman"/>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5EDD68A">
            <w:pPr>
              <w:rPr>
                <w:rFonts w:ascii="Times New Roman" w:hAnsi="Times New Roman" w:cs="Times New Roman"/>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4A307BFD">
            <w:pPr>
              <w:rPr>
                <w:rFonts w:ascii="Times New Roman" w:hAnsi="Times New Roman" w:cs="Times New Roman"/>
                <w:szCs w:val="21"/>
                <w:highlight w:val="none"/>
              </w:rPr>
            </w:pPr>
          </w:p>
        </w:tc>
      </w:tr>
      <w:tr w14:paraId="4A015026">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14:paraId="2B9EF665">
            <w:pPr>
              <w:rPr>
                <w:rFonts w:ascii="Times New Roman" w:hAnsi="Times New Roman" w:cs="Times New Roman"/>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14:paraId="68E9ED15">
            <w:pPr>
              <w:rPr>
                <w:rFonts w:ascii="Times New Roman" w:hAnsi="Times New Roman" w:cs="Times New Roman"/>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789173E">
            <w:pPr>
              <w:rPr>
                <w:rFonts w:ascii="Times New Roman" w:hAnsi="Times New Roman" w:cs="Times New Roman"/>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0D9C181C">
            <w:pPr>
              <w:rPr>
                <w:rFonts w:ascii="Times New Roman" w:hAnsi="Times New Roman" w:cs="Times New Roman"/>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57BBABA">
            <w:pPr>
              <w:rPr>
                <w:rFonts w:ascii="Times New Roman" w:hAnsi="Times New Roman" w:cs="Times New Roman"/>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24E57323">
            <w:pPr>
              <w:rPr>
                <w:rFonts w:ascii="Times New Roman" w:hAnsi="Times New Roman" w:cs="Times New Roman"/>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563F09B7">
            <w:pPr>
              <w:rPr>
                <w:rFonts w:ascii="Times New Roman" w:hAnsi="Times New Roman" w:cs="Times New Roman"/>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7A16FFB7">
            <w:pPr>
              <w:rPr>
                <w:rFonts w:ascii="Times New Roman" w:hAnsi="Times New Roman" w:cs="Times New Roman"/>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400CFD22">
            <w:pPr>
              <w:rPr>
                <w:rFonts w:ascii="Times New Roman" w:hAnsi="Times New Roman" w:cs="Times New Roman"/>
                <w:szCs w:val="21"/>
                <w:highlight w:val="none"/>
              </w:rPr>
            </w:pPr>
          </w:p>
        </w:tc>
      </w:tr>
      <w:tr w14:paraId="1F10BD8E">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0F6BE">
            <w:pPr>
              <w:jc w:val="center"/>
              <w:rPr>
                <w:rFonts w:ascii="Times New Roman" w:hAnsi="Times New Roman" w:cs="Times New Roman"/>
                <w:szCs w:val="21"/>
                <w:highlight w:val="none"/>
              </w:rPr>
            </w:pPr>
            <w:r>
              <w:rPr>
                <w:rFonts w:ascii="Times New Roman" w:hAnsi="Times New Roman" w:cs="Times New Roman"/>
                <w:szCs w:val="21"/>
                <w:highlight w:val="none"/>
              </w:rPr>
              <w:t>栏次</w:t>
            </w:r>
          </w:p>
        </w:tc>
        <w:tc>
          <w:tcPr>
            <w:tcW w:w="46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0A9043">
            <w:pPr>
              <w:jc w:val="center"/>
              <w:rPr>
                <w:rFonts w:ascii="Times New Roman" w:hAnsi="Times New Roman" w:cs="Times New Roman"/>
                <w:szCs w:val="21"/>
                <w:highlight w:val="none"/>
              </w:rPr>
            </w:pPr>
            <w:r>
              <w:rPr>
                <w:rFonts w:ascii="Times New Roman" w:hAnsi="Times New Roman" w:cs="Times New Roman"/>
                <w:szCs w:val="21"/>
                <w:highlight w:val="none"/>
              </w:rPr>
              <w:t>1</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1F29B2">
            <w:pPr>
              <w:jc w:val="center"/>
              <w:rPr>
                <w:rFonts w:ascii="Times New Roman" w:hAnsi="Times New Roman" w:cs="Times New Roman"/>
                <w:szCs w:val="21"/>
                <w:highlight w:val="none"/>
              </w:rPr>
            </w:pPr>
            <w:r>
              <w:rPr>
                <w:rFonts w:ascii="Times New Roman" w:hAnsi="Times New Roman" w:cs="Times New Roman"/>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FAEDC">
            <w:pPr>
              <w:jc w:val="center"/>
              <w:rPr>
                <w:rFonts w:ascii="Times New Roman" w:hAnsi="Times New Roman" w:cs="Times New Roman"/>
                <w:szCs w:val="21"/>
                <w:highlight w:val="none"/>
              </w:rPr>
            </w:pPr>
            <w:r>
              <w:rPr>
                <w:rFonts w:ascii="Times New Roman" w:hAnsi="Times New Roman" w:cs="Times New Roman"/>
                <w:szCs w:val="21"/>
                <w:highlight w:val="none"/>
              </w:rPr>
              <w:t>3</w:t>
            </w:r>
          </w:p>
        </w:tc>
        <w:tc>
          <w:tcPr>
            <w:tcW w:w="43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F4063">
            <w:pPr>
              <w:jc w:val="center"/>
              <w:rPr>
                <w:rFonts w:ascii="Times New Roman" w:hAnsi="Times New Roman" w:cs="Times New Roman"/>
                <w:szCs w:val="21"/>
                <w:highlight w:val="none"/>
              </w:rPr>
            </w:pPr>
            <w:r>
              <w:rPr>
                <w:rFonts w:ascii="Times New Roman" w:hAnsi="Times New Roman" w:cs="Times New Roman"/>
                <w:szCs w:val="21"/>
                <w:highlight w:val="none"/>
              </w:rPr>
              <w:t>4</w:t>
            </w:r>
          </w:p>
        </w:tc>
        <w:tc>
          <w:tcPr>
            <w:tcW w:w="43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D46FD">
            <w:pPr>
              <w:jc w:val="center"/>
              <w:rPr>
                <w:rFonts w:ascii="Times New Roman" w:hAnsi="Times New Roman" w:cs="Times New Roman"/>
                <w:szCs w:val="21"/>
                <w:highlight w:val="none"/>
              </w:rPr>
            </w:pPr>
            <w:r>
              <w:rPr>
                <w:rFonts w:ascii="Times New Roman" w:hAnsi="Times New Roman" w:cs="Times New Roman"/>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899D3">
            <w:pPr>
              <w:jc w:val="center"/>
              <w:rPr>
                <w:rFonts w:ascii="Times New Roman" w:hAnsi="Times New Roman" w:cs="Times New Roman"/>
                <w:szCs w:val="21"/>
                <w:highlight w:val="none"/>
              </w:rPr>
            </w:pPr>
            <w:r>
              <w:rPr>
                <w:rFonts w:ascii="Times New Roman" w:hAnsi="Times New Roman" w:cs="Times New Roman"/>
                <w:szCs w:val="21"/>
                <w:highlight w:val="none"/>
              </w:rPr>
              <w:t>6</w:t>
            </w:r>
          </w:p>
        </w:tc>
        <w:tc>
          <w:tcPr>
            <w:tcW w:w="45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7A036">
            <w:pPr>
              <w:jc w:val="center"/>
              <w:rPr>
                <w:rFonts w:ascii="Times New Roman" w:hAnsi="Times New Roman" w:cs="Times New Roman"/>
                <w:szCs w:val="21"/>
                <w:highlight w:val="none"/>
              </w:rPr>
            </w:pPr>
            <w:r>
              <w:rPr>
                <w:rFonts w:ascii="Times New Roman" w:hAnsi="Times New Roman" w:cs="Times New Roman"/>
                <w:szCs w:val="21"/>
                <w:highlight w:val="none"/>
              </w:rPr>
              <w:t>7</w:t>
            </w:r>
          </w:p>
        </w:tc>
      </w:tr>
      <w:tr w14:paraId="44EC348A">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5E3B1">
            <w:pPr>
              <w:jc w:val="center"/>
              <w:rPr>
                <w:rFonts w:ascii="Times New Roman" w:hAnsi="Times New Roman" w:cs="Times New Roman"/>
                <w:szCs w:val="21"/>
                <w:highlight w:val="none"/>
              </w:rPr>
            </w:pPr>
            <w:r>
              <w:rPr>
                <w:rFonts w:ascii="Times New Roman" w:hAnsi="Times New Roman" w:cs="Times New Roman"/>
                <w:szCs w:val="21"/>
                <w:highlight w:val="none"/>
              </w:rPr>
              <w:t>合计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471DD">
            <w:pPr>
              <w:jc w:val="center"/>
              <w:rPr>
                <w:rFonts w:ascii="Times New Roman" w:hAnsi="Times New Roman" w:cs="Times New Roman"/>
                <w:szCs w:val="21"/>
                <w:highlight w:val="none"/>
              </w:rPr>
            </w:pPr>
            <w:r>
              <w:rPr>
                <w:rFonts w:ascii="Times New Roman" w:hAnsi="Times New Roman" w:cs="Times New Roman"/>
                <w:b/>
                <w:bCs/>
                <w:color w:val="000000"/>
                <w:szCs w:val="21"/>
                <w:highlight w:val="none"/>
              </w:rPr>
              <w:t>626.40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901E8">
            <w:pPr>
              <w:jc w:val="center"/>
              <w:rPr>
                <w:rFonts w:ascii="Times New Roman" w:hAnsi="Times New Roman" w:eastAsia="宋体" w:cs="Times New Roman"/>
                <w:b/>
                <w:bCs/>
                <w:color w:val="000000"/>
                <w:szCs w:val="21"/>
                <w:highlight w:val="none"/>
              </w:rPr>
            </w:pPr>
            <w:r>
              <w:rPr>
                <w:rFonts w:ascii="Times New Roman" w:hAnsi="Times New Roman" w:cs="Times New Roman"/>
                <w:b/>
                <w:bCs/>
                <w:color w:val="000000"/>
                <w:szCs w:val="21"/>
                <w:highlight w:val="none"/>
              </w:rPr>
              <w:t>626.40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34AF2">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673E6">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D2472">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CD02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44B23">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487BE130">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5DD5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78B8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9D201">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526.44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0BACA">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526.44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0B14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33B7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49431">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BBBA1">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08F2F">
            <w:pPr>
              <w:jc w:val="right"/>
              <w:rPr>
                <w:rFonts w:ascii="Times New Roman" w:hAnsi="Times New Roman" w:cs="Times New Roman"/>
                <w:szCs w:val="21"/>
                <w:highlight w:val="none"/>
              </w:rPr>
            </w:pPr>
          </w:p>
        </w:tc>
      </w:tr>
      <w:tr w14:paraId="384C0EDA">
        <w:tblPrEx>
          <w:tblCellMar>
            <w:top w:w="0" w:type="dxa"/>
            <w:left w:w="0" w:type="dxa"/>
            <w:bottom w:w="0" w:type="dxa"/>
            <w:right w:w="0" w:type="dxa"/>
          </w:tblCellMar>
        </w:tblPrEx>
        <w:trPr>
          <w:trHeight w:val="313"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7691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5F81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宣传事务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D479C">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503.55</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164B7">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503.55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0884B">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6F46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1CF3A">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7B8A7">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1C6FB">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6CE2DE01">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4729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6740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行政运行</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2B65E">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124.6</w:t>
            </w:r>
            <w:r>
              <w:rPr>
                <w:rFonts w:hint="eastAsia" w:ascii="Times New Roman" w:hAnsi="Times New Roman" w:cs="Times New Roman"/>
                <w:color w:val="000000"/>
                <w:szCs w:val="21"/>
                <w:highlight w:val="none"/>
              </w:rPr>
              <w:t>6</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A9D2D">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124.6</w:t>
            </w:r>
            <w:r>
              <w:rPr>
                <w:rFonts w:hint="eastAsia" w:ascii="Times New Roman" w:hAnsi="Times New Roman" w:cs="Times New Roman"/>
                <w:color w:val="000000"/>
                <w:szCs w:val="21"/>
                <w:highlight w:val="none"/>
              </w:rPr>
              <w:t>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A7D1B">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AFC24">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07522">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19C77">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18576">
            <w:pPr>
              <w:jc w:val="right"/>
              <w:rPr>
                <w:rFonts w:ascii="Times New Roman" w:hAnsi="Times New Roman" w:cs="Times New Roman"/>
                <w:szCs w:val="21"/>
                <w:highlight w:val="none"/>
              </w:rPr>
            </w:pPr>
          </w:p>
        </w:tc>
      </w:tr>
      <w:tr w14:paraId="2C3C3B4F">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1C2D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89F6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一般行政管理事务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FAE9A">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373.89</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0D973">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373.89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66018">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D9912">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D86ED">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9A20">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7C713">
            <w:pPr>
              <w:jc w:val="right"/>
              <w:rPr>
                <w:rFonts w:ascii="Times New Roman" w:hAnsi="Times New Roman" w:cs="Times New Roman"/>
                <w:szCs w:val="21"/>
                <w:highlight w:val="none"/>
              </w:rPr>
            </w:pPr>
          </w:p>
        </w:tc>
      </w:tr>
      <w:tr w14:paraId="58C2D6F7">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4D21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04A3D">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其他宣传事务支出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BE6B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394EF">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66D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1BBF3">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910B3">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43523">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9BCA2">
            <w:pPr>
              <w:jc w:val="right"/>
              <w:rPr>
                <w:rFonts w:ascii="Times New Roman" w:hAnsi="Times New Roman" w:cs="Times New Roman"/>
                <w:szCs w:val="21"/>
                <w:highlight w:val="none"/>
              </w:rPr>
            </w:pPr>
          </w:p>
        </w:tc>
      </w:tr>
      <w:tr w14:paraId="18AA5E13">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7048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6BAE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FE1F4">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22.89</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79DE3">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798B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CD3B1">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7FB02">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5AC48">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19F89">
            <w:pPr>
              <w:jc w:val="right"/>
              <w:rPr>
                <w:rFonts w:ascii="Times New Roman" w:hAnsi="Times New Roman" w:cs="Times New Roman"/>
                <w:szCs w:val="21"/>
                <w:highlight w:val="none"/>
              </w:rPr>
            </w:pPr>
          </w:p>
        </w:tc>
      </w:tr>
      <w:tr w14:paraId="6AD9B0F7">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E0DC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1CF6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9F17">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22.89</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362C7">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A5526">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42358">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46E99">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D3E7B">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3C4CB">
            <w:pPr>
              <w:jc w:val="right"/>
              <w:rPr>
                <w:rFonts w:ascii="Times New Roman" w:hAnsi="Times New Roman" w:cs="Times New Roman"/>
                <w:szCs w:val="21"/>
                <w:highlight w:val="none"/>
              </w:rPr>
            </w:pPr>
          </w:p>
        </w:tc>
      </w:tr>
      <w:tr w14:paraId="63040DD5">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0DA0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D223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文化旅游体育与传媒支出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445FF">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54.00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C862E">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54.00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FFDC3">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B257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F5142">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FBB61">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2D46F">
            <w:pPr>
              <w:jc w:val="right"/>
              <w:rPr>
                <w:rFonts w:ascii="Times New Roman" w:hAnsi="Times New Roman" w:cs="Times New Roman"/>
                <w:szCs w:val="21"/>
                <w:highlight w:val="none"/>
              </w:rPr>
            </w:pPr>
          </w:p>
        </w:tc>
      </w:tr>
      <w:tr w14:paraId="5414ABF4">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B1BA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15E0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文化和旅游</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0B088">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1EF1C">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41B8B">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2E4F">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2A576">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6D61B">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6813F">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13FE8B0A">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49F4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1160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其他文化和旅游支出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E699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CBE75">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10166">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A94E0">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19018">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A4096">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50155">
            <w:pPr>
              <w:jc w:val="right"/>
              <w:rPr>
                <w:rFonts w:ascii="Times New Roman" w:hAnsi="Times New Roman" w:cs="Times New Roman"/>
                <w:szCs w:val="21"/>
                <w:highlight w:val="none"/>
              </w:rPr>
            </w:pPr>
          </w:p>
        </w:tc>
      </w:tr>
      <w:tr w14:paraId="49D6C86D">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F1A4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F8D22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其他文化旅游体育与传媒支出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23F6D">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49.00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75DD6">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49.00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4A104">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DFA59">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E3318">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094D7">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5EBC3">
            <w:pPr>
              <w:jc w:val="right"/>
              <w:rPr>
                <w:rFonts w:ascii="Times New Roman" w:hAnsi="Times New Roman" w:cs="Times New Roman"/>
                <w:szCs w:val="21"/>
                <w:highlight w:val="none"/>
              </w:rPr>
            </w:pPr>
          </w:p>
        </w:tc>
      </w:tr>
      <w:tr w14:paraId="5ABD0837">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76CB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062C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其他文化旅游体育与传媒支出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D8BC6">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49.00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CDA66">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49.00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ECF7F">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52C96">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BB7DF">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0478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662B8">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024704C2">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6CC7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B5E4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社会保障和就业支出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B9DD6">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19.90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E261F">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19.90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781C5">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7749C">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2E700">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B1D09">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9AECE">
            <w:pPr>
              <w:jc w:val="right"/>
              <w:rPr>
                <w:rFonts w:ascii="Times New Roman" w:hAnsi="Times New Roman" w:cs="Times New Roman"/>
                <w:szCs w:val="21"/>
                <w:highlight w:val="none"/>
              </w:rPr>
            </w:pPr>
          </w:p>
        </w:tc>
      </w:tr>
      <w:tr w14:paraId="72A6AC32">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435C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7FCC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行政事业单位养老支出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ABFCB">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14.62</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3F9BB">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14.62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333DA">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E7AC6">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E50B1">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F4441">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EF619">
            <w:pPr>
              <w:jc w:val="right"/>
              <w:rPr>
                <w:rFonts w:ascii="Times New Roman" w:hAnsi="Times New Roman" w:cs="Times New Roman"/>
                <w:szCs w:val="21"/>
                <w:highlight w:val="none"/>
              </w:rPr>
            </w:pPr>
          </w:p>
        </w:tc>
      </w:tr>
      <w:tr w14:paraId="54A6224F">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9D43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70D4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机关事业单位基本养老保险缴费支出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531C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14.62</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51FBA">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14.62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92571">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26F15">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0EC10">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F68D9">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3AA10">
            <w:pPr>
              <w:jc w:val="right"/>
              <w:rPr>
                <w:rFonts w:ascii="Times New Roman" w:hAnsi="Times New Roman" w:cs="Times New Roman"/>
                <w:szCs w:val="21"/>
                <w:highlight w:val="none"/>
              </w:rPr>
            </w:pPr>
          </w:p>
        </w:tc>
      </w:tr>
      <w:tr w14:paraId="029BFD14">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2ECD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2EA7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抚恤</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02948">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5.28</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CE993">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51B4F">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6D639">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D8791">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5A1CD">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0E4D7">
            <w:pPr>
              <w:jc w:val="right"/>
              <w:rPr>
                <w:rFonts w:ascii="Times New Roman" w:hAnsi="Times New Roman" w:cs="Times New Roman"/>
                <w:szCs w:val="21"/>
                <w:highlight w:val="none"/>
              </w:rPr>
            </w:pPr>
          </w:p>
        </w:tc>
      </w:tr>
      <w:tr w14:paraId="781CE35C">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9A90F">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299B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其他优抚支出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B50ED">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5.28</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82147">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97E22">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30FC1">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CFA18">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7D414">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26F81">
            <w:pPr>
              <w:jc w:val="right"/>
              <w:rPr>
                <w:rFonts w:ascii="Times New Roman" w:hAnsi="Times New Roman" w:cs="Times New Roman"/>
                <w:szCs w:val="21"/>
                <w:highlight w:val="none"/>
              </w:rPr>
            </w:pPr>
          </w:p>
        </w:tc>
      </w:tr>
      <w:tr w14:paraId="274C7C57">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FBCE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4199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卫生健康支出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23731">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E5AF8">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9A602">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56DEA">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E25A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33317">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1DB8C">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72EFCF63">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4223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B734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行政事业单位医疗</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FB028">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0E214">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9AA59">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05528">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8D521">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B029D">
            <w:pPr>
              <w:jc w:val="right"/>
              <w:rPr>
                <w:rFonts w:ascii="Times New Roman" w:hAnsi="Times New Roman" w:cs="Times New Roman"/>
                <w:szCs w:val="21"/>
                <w:highlight w:val="none"/>
              </w:rPr>
            </w:pPr>
            <w:r>
              <w:rPr>
                <w:rFonts w:ascii="Times New Roman" w:hAnsi="Times New Roman" w:cs="Times New Roman"/>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62879">
            <w:pPr>
              <w:jc w:val="right"/>
              <w:rPr>
                <w:rFonts w:ascii="Times New Roman" w:hAnsi="Times New Roman" w:cs="Times New Roman"/>
                <w:szCs w:val="21"/>
                <w:highlight w:val="none"/>
              </w:rPr>
            </w:pPr>
            <w:r>
              <w:rPr>
                <w:rFonts w:ascii="Times New Roman" w:hAnsi="Times New Roman" w:cs="Times New Roman"/>
                <w:szCs w:val="21"/>
                <w:highlight w:val="none"/>
              </w:rPr>
              <w:t>　</w:t>
            </w:r>
          </w:p>
        </w:tc>
      </w:tr>
      <w:tr w14:paraId="2EEF7367">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1824C">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3A48D">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行政单位医疗</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D7F88">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496F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6.75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BFC2E">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D1613">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678AE">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C39D5">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3F264">
            <w:pPr>
              <w:jc w:val="right"/>
              <w:rPr>
                <w:rFonts w:ascii="Times New Roman" w:hAnsi="Times New Roman" w:cs="Times New Roman"/>
                <w:szCs w:val="21"/>
                <w:highlight w:val="none"/>
              </w:rPr>
            </w:pPr>
          </w:p>
        </w:tc>
      </w:tr>
      <w:tr w14:paraId="724A7A15">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8D88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5893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农林水支出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A207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96BB2">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3A410">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82181">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70536">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72DD8">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0C8A1">
            <w:pPr>
              <w:jc w:val="right"/>
              <w:rPr>
                <w:rFonts w:ascii="Times New Roman" w:hAnsi="Times New Roman" w:cs="Times New Roman"/>
                <w:szCs w:val="21"/>
                <w:highlight w:val="none"/>
              </w:rPr>
            </w:pPr>
          </w:p>
        </w:tc>
      </w:tr>
      <w:tr w14:paraId="3114E986">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BA04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39B9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扶贫</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455FB1">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00BC7">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2DCE3">
            <w:pPr>
              <w:jc w:val="right"/>
              <w:rPr>
                <w:rFonts w:ascii="Times New Roman" w:hAnsi="Times New Roman" w:cs="Times New Roman"/>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808F3">
            <w:pPr>
              <w:jc w:val="right"/>
              <w:rPr>
                <w:rFonts w:ascii="Times New Roman" w:hAnsi="Times New Roman" w:cs="Times New Roman"/>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A72E2A">
            <w:pPr>
              <w:jc w:val="right"/>
              <w:rPr>
                <w:rFonts w:ascii="Times New Roman" w:hAnsi="Times New Roman" w:cs="Times New Roman"/>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893BC">
            <w:pPr>
              <w:jc w:val="right"/>
              <w:rPr>
                <w:rFonts w:ascii="Times New Roman" w:hAnsi="Times New Roman" w:cs="Times New Roman"/>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98774C">
            <w:pPr>
              <w:jc w:val="right"/>
              <w:rPr>
                <w:rFonts w:ascii="Times New Roman" w:hAnsi="Times New Roman" w:cs="Times New Roman"/>
                <w:szCs w:val="21"/>
                <w:highlight w:val="none"/>
              </w:rPr>
            </w:pPr>
          </w:p>
        </w:tc>
      </w:tr>
      <w:tr w14:paraId="1870398E">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1255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2130599</w:t>
            </w:r>
          </w:p>
        </w:tc>
        <w:tc>
          <w:tcPr>
            <w:tcW w:w="1450"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C872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其他扶贫支出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FB59C">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5B529">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9.00</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CAFA0">
            <w:pPr>
              <w:jc w:val="right"/>
              <w:rPr>
                <w:rFonts w:ascii="Times New Roman" w:hAnsi="Times New Roman" w:cs="Times New Roman"/>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7072C">
            <w:pPr>
              <w:jc w:val="right"/>
              <w:rPr>
                <w:rFonts w:ascii="Times New Roman" w:hAnsi="Times New Roman" w:cs="Times New Roman"/>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B39B8">
            <w:pPr>
              <w:jc w:val="right"/>
              <w:rPr>
                <w:rFonts w:ascii="Times New Roman" w:hAnsi="Times New Roman" w:cs="Times New Roman"/>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742D0">
            <w:pPr>
              <w:jc w:val="right"/>
              <w:rPr>
                <w:rFonts w:ascii="Times New Roman" w:hAnsi="Times New Roman" w:cs="Times New Roman"/>
                <w:szCs w:val="21"/>
                <w:highlight w:val="none"/>
              </w:rPr>
            </w:pPr>
          </w:p>
        </w:tc>
        <w:tc>
          <w:tcPr>
            <w:tcW w:w="45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04306">
            <w:pPr>
              <w:jc w:val="right"/>
              <w:rPr>
                <w:rFonts w:ascii="Times New Roman" w:hAnsi="Times New Roman" w:cs="Times New Roman"/>
                <w:szCs w:val="21"/>
                <w:highlight w:val="none"/>
              </w:rPr>
            </w:pPr>
          </w:p>
        </w:tc>
      </w:tr>
      <w:tr w14:paraId="2F2DF439">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0AA5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C012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住房保障支出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26D10">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0BB4B">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888CD">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95F3F">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B5AAA">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53199">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40116">
            <w:pPr>
              <w:jc w:val="right"/>
              <w:rPr>
                <w:rFonts w:ascii="Times New Roman" w:hAnsi="Times New Roman" w:cs="Times New Roman"/>
                <w:szCs w:val="21"/>
                <w:highlight w:val="none"/>
              </w:rPr>
            </w:pPr>
          </w:p>
        </w:tc>
      </w:tr>
      <w:tr w14:paraId="5A83DC98">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6CE6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2ED7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住房改革支出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AD53E">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839DD">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41826">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9C866">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1FCD2">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E7BDC">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3EA87">
            <w:pPr>
              <w:jc w:val="right"/>
              <w:rPr>
                <w:rFonts w:ascii="Times New Roman" w:hAnsi="Times New Roman" w:cs="Times New Roman"/>
                <w:szCs w:val="21"/>
                <w:highlight w:val="none"/>
              </w:rPr>
            </w:pPr>
          </w:p>
        </w:tc>
      </w:tr>
      <w:tr w14:paraId="3AA67560">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24B9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3ABE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住房公积金</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9326B">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5FE81">
            <w:pPr>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10.31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60067">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234D4">
            <w:pPr>
              <w:jc w:val="right"/>
              <w:rPr>
                <w:rFonts w:ascii="Times New Roman" w:hAnsi="Times New Roman" w:cs="Times New Roman"/>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E07D2">
            <w:pPr>
              <w:jc w:val="right"/>
              <w:rPr>
                <w:rFonts w:ascii="Times New Roman" w:hAnsi="Times New Roman" w:cs="Times New Roman"/>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050AA">
            <w:pPr>
              <w:jc w:val="right"/>
              <w:rPr>
                <w:rFonts w:ascii="Times New Roman" w:hAnsi="Times New Roman" w:cs="Times New Roman"/>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37C06">
            <w:pPr>
              <w:jc w:val="right"/>
              <w:rPr>
                <w:rFonts w:ascii="Times New Roman" w:hAnsi="Times New Roman" w:cs="Times New Roman"/>
                <w:szCs w:val="21"/>
                <w:highlight w:val="none"/>
              </w:rPr>
            </w:pPr>
          </w:p>
        </w:tc>
      </w:tr>
      <w:tr w14:paraId="15791CBA">
        <w:tblPrEx>
          <w:tblCellMar>
            <w:top w:w="0" w:type="dxa"/>
            <w:left w:w="0" w:type="dxa"/>
            <w:bottom w:w="0" w:type="dxa"/>
            <w:right w:w="0" w:type="dxa"/>
          </w:tblCellMar>
        </w:tblPrEx>
        <w:trPr>
          <w:trHeight w:val="312"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03B7C1D4">
            <w:pPr>
              <w:rPr>
                <w:rFonts w:ascii="Times New Roman" w:hAnsi="Times New Roman" w:cs="Times New Roman"/>
                <w:szCs w:val="21"/>
                <w:highlight w:val="none"/>
              </w:rPr>
            </w:pPr>
            <w:r>
              <w:rPr>
                <w:rFonts w:ascii="Times New Roman" w:hAnsi="Times New Roman" w:cs="Times New Roman"/>
                <w:szCs w:val="21"/>
                <w:highlight w:val="none"/>
              </w:rPr>
              <w:t>注：本表反映部门本年度取得的各项收入情况。</w:t>
            </w:r>
          </w:p>
        </w:tc>
      </w:tr>
    </w:tbl>
    <w:p w14:paraId="29DFE665">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6" w:type="pct"/>
        <w:tblInd w:w="93" w:type="dxa"/>
        <w:tblLayout w:type="fixed"/>
        <w:tblCellMar>
          <w:top w:w="0" w:type="dxa"/>
          <w:left w:w="108" w:type="dxa"/>
          <w:bottom w:w="0" w:type="dxa"/>
          <w:right w:w="108" w:type="dxa"/>
        </w:tblCellMar>
      </w:tblPr>
      <w:tblGrid>
        <w:gridCol w:w="1157"/>
        <w:gridCol w:w="4587"/>
        <w:gridCol w:w="1692"/>
        <w:gridCol w:w="1662"/>
        <w:gridCol w:w="1554"/>
        <w:gridCol w:w="1578"/>
        <w:gridCol w:w="1578"/>
        <w:gridCol w:w="1606"/>
      </w:tblGrid>
      <w:tr w14:paraId="33AE1AAD">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14:paraId="2695654D">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14:paraId="0B165C52">
        <w:tblPrEx>
          <w:tblCellMar>
            <w:top w:w="0" w:type="dxa"/>
            <w:left w:w="108" w:type="dxa"/>
            <w:bottom w:w="0" w:type="dxa"/>
            <w:right w:w="108" w:type="dxa"/>
          </w:tblCellMar>
        </w:tblPrEx>
        <w:trPr>
          <w:trHeight w:val="285" w:hRule="atLeast"/>
        </w:trPr>
        <w:tc>
          <w:tcPr>
            <w:tcW w:w="1863" w:type="pct"/>
            <w:gridSpan w:val="2"/>
            <w:tcBorders>
              <w:top w:val="nil"/>
              <w:left w:val="nil"/>
              <w:bottom w:val="nil"/>
              <w:right w:val="nil"/>
            </w:tcBorders>
            <w:shd w:val="clear" w:color="000000" w:fill="FFFFFF"/>
            <w:noWrap/>
            <w:vAlign w:val="center"/>
          </w:tcPr>
          <w:p w14:paraId="414C977B">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9" w:type="pct"/>
            <w:tcBorders>
              <w:top w:val="nil"/>
              <w:left w:val="nil"/>
              <w:bottom w:val="nil"/>
              <w:right w:val="nil"/>
            </w:tcBorders>
            <w:shd w:val="clear" w:color="000000" w:fill="FFFFFF"/>
            <w:noWrap/>
            <w:vAlign w:val="center"/>
          </w:tcPr>
          <w:p w14:paraId="4B3CB8F8">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39" w:type="pct"/>
            <w:tcBorders>
              <w:top w:val="nil"/>
              <w:left w:val="nil"/>
              <w:bottom w:val="nil"/>
              <w:right w:val="nil"/>
            </w:tcBorders>
            <w:shd w:val="clear" w:color="000000" w:fill="FFFFFF"/>
            <w:noWrap/>
            <w:vAlign w:val="center"/>
          </w:tcPr>
          <w:p w14:paraId="2CCB2F6A">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04" w:type="pct"/>
            <w:tcBorders>
              <w:top w:val="nil"/>
              <w:left w:val="nil"/>
              <w:bottom w:val="nil"/>
              <w:right w:val="nil"/>
            </w:tcBorders>
            <w:shd w:val="clear" w:color="000000" w:fill="FFFFFF"/>
            <w:noWrap/>
            <w:vAlign w:val="center"/>
          </w:tcPr>
          <w:p w14:paraId="04640CF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nil"/>
              <w:right w:val="nil"/>
            </w:tcBorders>
            <w:shd w:val="clear" w:color="000000" w:fill="FFFFFF"/>
            <w:noWrap/>
            <w:vAlign w:val="center"/>
          </w:tcPr>
          <w:p w14:paraId="2FC7554F">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nil"/>
              <w:right w:val="nil"/>
            </w:tcBorders>
            <w:shd w:val="clear" w:color="000000" w:fill="FFFFFF"/>
            <w:noWrap/>
            <w:vAlign w:val="center"/>
          </w:tcPr>
          <w:p w14:paraId="66D5C3B9">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nil"/>
              <w:right w:val="nil"/>
            </w:tcBorders>
            <w:shd w:val="clear" w:color="000000" w:fill="FFFFFF"/>
            <w:noWrap/>
            <w:vAlign w:val="center"/>
          </w:tcPr>
          <w:p w14:paraId="0DF11C3E">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公开03表</w:t>
            </w:r>
          </w:p>
        </w:tc>
      </w:tr>
      <w:tr w14:paraId="5105E8C4">
        <w:tblPrEx>
          <w:tblCellMar>
            <w:top w:w="0" w:type="dxa"/>
            <w:left w:w="108" w:type="dxa"/>
            <w:bottom w:w="0" w:type="dxa"/>
            <w:right w:w="108" w:type="dxa"/>
          </w:tblCellMar>
        </w:tblPrEx>
        <w:trPr>
          <w:trHeight w:val="285" w:hRule="atLeast"/>
        </w:trPr>
        <w:tc>
          <w:tcPr>
            <w:tcW w:w="1863" w:type="pct"/>
            <w:gridSpan w:val="2"/>
            <w:tcBorders>
              <w:top w:val="nil"/>
              <w:left w:val="nil"/>
              <w:bottom w:val="nil"/>
              <w:right w:val="nil"/>
            </w:tcBorders>
            <w:shd w:val="clear" w:color="000000" w:fill="FFFFFF"/>
            <w:noWrap/>
            <w:vAlign w:val="center"/>
          </w:tcPr>
          <w:p w14:paraId="23236B6C">
            <w:pPr>
              <w:widowControl/>
              <w:jc w:val="lef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部门：中共祁阳市委宣传部</w:t>
            </w:r>
            <w:r>
              <w:rPr>
                <w:rFonts w:ascii="Times New Roman" w:hAnsi="Times New Roman" w:cs="Times New Roman"/>
                <w:kern w:val="0"/>
                <w:szCs w:val="21"/>
                <w:highlight w:val="none"/>
              </w:rPr>
              <w:t>　　</w:t>
            </w:r>
          </w:p>
        </w:tc>
        <w:tc>
          <w:tcPr>
            <w:tcW w:w="549" w:type="pct"/>
            <w:tcBorders>
              <w:top w:val="nil"/>
              <w:left w:val="nil"/>
              <w:bottom w:val="nil"/>
              <w:right w:val="nil"/>
            </w:tcBorders>
            <w:shd w:val="clear" w:color="000000" w:fill="FFFFFF"/>
            <w:noWrap/>
            <w:vAlign w:val="center"/>
          </w:tcPr>
          <w:p w14:paraId="4FFCB92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39" w:type="pct"/>
            <w:tcBorders>
              <w:top w:val="nil"/>
              <w:left w:val="nil"/>
              <w:bottom w:val="nil"/>
              <w:right w:val="nil"/>
            </w:tcBorders>
            <w:shd w:val="clear" w:color="000000" w:fill="FFFFFF"/>
            <w:noWrap/>
            <w:vAlign w:val="center"/>
          </w:tcPr>
          <w:p w14:paraId="5743A273">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04" w:type="pct"/>
            <w:tcBorders>
              <w:top w:val="nil"/>
              <w:left w:val="nil"/>
              <w:bottom w:val="nil"/>
              <w:right w:val="nil"/>
            </w:tcBorders>
            <w:shd w:val="clear" w:color="000000" w:fill="FFFFFF"/>
            <w:noWrap/>
            <w:vAlign w:val="center"/>
          </w:tcPr>
          <w:p w14:paraId="11C5D2BC">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512" w:type="pct"/>
            <w:tcBorders>
              <w:top w:val="nil"/>
              <w:left w:val="nil"/>
              <w:bottom w:val="nil"/>
              <w:right w:val="nil"/>
            </w:tcBorders>
            <w:shd w:val="clear" w:color="000000" w:fill="FFFFFF"/>
            <w:noWrap/>
            <w:vAlign w:val="center"/>
          </w:tcPr>
          <w:p w14:paraId="3FB3520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nil"/>
              <w:right w:val="nil"/>
            </w:tcBorders>
            <w:shd w:val="clear" w:color="000000" w:fill="FFFFFF"/>
            <w:noWrap/>
            <w:vAlign w:val="center"/>
          </w:tcPr>
          <w:p w14:paraId="6667C651">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nil"/>
              <w:right w:val="nil"/>
            </w:tcBorders>
            <w:shd w:val="clear" w:color="000000" w:fill="FFFFFF"/>
            <w:noWrap/>
            <w:vAlign w:val="center"/>
          </w:tcPr>
          <w:p w14:paraId="6671E32D">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单位：万元</w:t>
            </w:r>
          </w:p>
        </w:tc>
      </w:tr>
      <w:tr w14:paraId="76515C89">
        <w:tblPrEx>
          <w:tblCellMar>
            <w:top w:w="0" w:type="dxa"/>
            <w:left w:w="108" w:type="dxa"/>
            <w:bottom w:w="0" w:type="dxa"/>
            <w:right w:w="108" w:type="dxa"/>
          </w:tblCellMar>
        </w:tblPrEx>
        <w:trPr>
          <w:trHeight w:val="90"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7F64AE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4F481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4DE26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基本支出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912DE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CA733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F2F54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经营支出</w:t>
            </w:r>
          </w:p>
        </w:tc>
        <w:tc>
          <w:tcPr>
            <w:tcW w:w="5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32F8D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对附属单位补助支出</w:t>
            </w:r>
          </w:p>
        </w:tc>
      </w:tr>
      <w:tr w14:paraId="4CA0AEC5">
        <w:tblPrEx>
          <w:tblCellMar>
            <w:top w:w="0" w:type="dxa"/>
            <w:left w:w="108" w:type="dxa"/>
            <w:bottom w:w="0" w:type="dxa"/>
            <w:right w:w="108" w:type="dxa"/>
          </w:tblCellMar>
        </w:tblPrEx>
        <w:trPr>
          <w:trHeight w:val="450" w:hRule="atLeast"/>
        </w:trPr>
        <w:tc>
          <w:tcPr>
            <w:tcW w:w="3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8FB53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功能分类科目编码</w:t>
            </w:r>
          </w:p>
        </w:tc>
        <w:tc>
          <w:tcPr>
            <w:tcW w:w="1488" w:type="pct"/>
            <w:vMerge w:val="restart"/>
            <w:tcBorders>
              <w:top w:val="nil"/>
              <w:left w:val="single" w:color="auto" w:sz="4" w:space="0"/>
              <w:bottom w:val="single" w:color="auto" w:sz="4" w:space="0"/>
              <w:right w:val="single" w:color="auto" w:sz="4" w:space="0"/>
            </w:tcBorders>
            <w:shd w:val="clear" w:color="000000" w:fill="FFFFFF"/>
            <w:vAlign w:val="center"/>
          </w:tcPr>
          <w:p w14:paraId="5FF36CC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1952B2D0">
            <w:pPr>
              <w:widowControl/>
              <w:jc w:val="left"/>
              <w:rPr>
                <w:rFonts w:ascii="Times New Roman" w:hAnsi="Times New Roman" w:cs="Times New Roman"/>
                <w:kern w:val="0"/>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59D4CCC0">
            <w:pPr>
              <w:widowControl/>
              <w:jc w:val="left"/>
              <w:rPr>
                <w:rFonts w:ascii="Times New Roman" w:hAnsi="Times New Roman" w:cs="Times New Roman"/>
                <w:kern w:val="0"/>
                <w:szCs w:val="21"/>
                <w:highlight w:val="none"/>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14:paraId="7DE5B75A">
            <w:pPr>
              <w:widowControl/>
              <w:jc w:val="left"/>
              <w:rPr>
                <w:rFonts w:ascii="Times New Roman" w:hAnsi="Times New Roman" w:cs="Times New Roman"/>
                <w:kern w:val="0"/>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ABDD127">
            <w:pPr>
              <w:widowControl/>
              <w:jc w:val="left"/>
              <w:rPr>
                <w:rFonts w:ascii="Times New Roman" w:hAnsi="Times New Roman" w:cs="Times New Roman"/>
                <w:kern w:val="0"/>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F4E6E48">
            <w:pPr>
              <w:widowControl/>
              <w:jc w:val="left"/>
              <w:rPr>
                <w:rFonts w:ascii="Times New Roman" w:hAnsi="Times New Roman" w:cs="Times New Roman"/>
                <w:kern w:val="0"/>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11BCA520">
            <w:pPr>
              <w:widowControl/>
              <w:jc w:val="left"/>
              <w:rPr>
                <w:rFonts w:ascii="Times New Roman" w:hAnsi="Times New Roman" w:cs="Times New Roman"/>
                <w:kern w:val="0"/>
                <w:szCs w:val="21"/>
                <w:highlight w:val="none"/>
              </w:rPr>
            </w:pPr>
          </w:p>
        </w:tc>
      </w:tr>
      <w:tr w14:paraId="3F62A1DB">
        <w:tblPrEx>
          <w:tblCellMar>
            <w:top w:w="0" w:type="dxa"/>
            <w:left w:w="108" w:type="dxa"/>
            <w:bottom w:w="0" w:type="dxa"/>
            <w:right w:w="108" w:type="dxa"/>
          </w:tblCellMar>
        </w:tblPrEx>
        <w:trPr>
          <w:trHeight w:val="312" w:hRule="atLeast"/>
        </w:trPr>
        <w:tc>
          <w:tcPr>
            <w:tcW w:w="375" w:type="pct"/>
            <w:vMerge w:val="continue"/>
            <w:tcBorders>
              <w:top w:val="single" w:color="auto" w:sz="4" w:space="0"/>
              <w:left w:val="single" w:color="auto" w:sz="4" w:space="0"/>
              <w:bottom w:val="single" w:color="auto" w:sz="4" w:space="0"/>
              <w:right w:val="single" w:color="auto" w:sz="4" w:space="0"/>
            </w:tcBorders>
            <w:vAlign w:val="center"/>
          </w:tcPr>
          <w:p w14:paraId="6D83A590">
            <w:pPr>
              <w:widowControl/>
              <w:jc w:val="left"/>
              <w:rPr>
                <w:rFonts w:ascii="Times New Roman" w:hAnsi="Times New Roman" w:cs="Times New Roman"/>
                <w:kern w:val="0"/>
                <w:szCs w:val="21"/>
                <w:highlight w:val="none"/>
              </w:rPr>
            </w:pPr>
          </w:p>
        </w:tc>
        <w:tc>
          <w:tcPr>
            <w:tcW w:w="1488" w:type="pct"/>
            <w:vMerge w:val="continue"/>
            <w:tcBorders>
              <w:top w:val="nil"/>
              <w:left w:val="single" w:color="auto" w:sz="4" w:space="0"/>
              <w:bottom w:val="single" w:color="auto" w:sz="4" w:space="0"/>
              <w:right w:val="single" w:color="auto" w:sz="4" w:space="0"/>
            </w:tcBorders>
            <w:vAlign w:val="center"/>
          </w:tcPr>
          <w:p w14:paraId="6ED87099">
            <w:pPr>
              <w:widowControl/>
              <w:jc w:val="left"/>
              <w:rPr>
                <w:rFonts w:ascii="Times New Roman" w:hAnsi="Times New Roman" w:cs="Times New Roman"/>
                <w:kern w:val="0"/>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700B5E92">
            <w:pPr>
              <w:widowControl/>
              <w:jc w:val="left"/>
              <w:rPr>
                <w:rFonts w:ascii="Times New Roman" w:hAnsi="Times New Roman" w:cs="Times New Roman"/>
                <w:kern w:val="0"/>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F86BD29">
            <w:pPr>
              <w:widowControl/>
              <w:jc w:val="left"/>
              <w:rPr>
                <w:rFonts w:ascii="Times New Roman" w:hAnsi="Times New Roman" w:cs="Times New Roman"/>
                <w:kern w:val="0"/>
                <w:szCs w:val="21"/>
                <w:highlight w:val="none"/>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14:paraId="40EF5A89">
            <w:pPr>
              <w:widowControl/>
              <w:jc w:val="left"/>
              <w:rPr>
                <w:rFonts w:ascii="Times New Roman" w:hAnsi="Times New Roman" w:cs="Times New Roman"/>
                <w:kern w:val="0"/>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7E387240">
            <w:pPr>
              <w:widowControl/>
              <w:jc w:val="left"/>
              <w:rPr>
                <w:rFonts w:ascii="Times New Roman" w:hAnsi="Times New Roman" w:cs="Times New Roman"/>
                <w:kern w:val="0"/>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1696A07">
            <w:pPr>
              <w:widowControl/>
              <w:jc w:val="left"/>
              <w:rPr>
                <w:rFonts w:ascii="Times New Roman" w:hAnsi="Times New Roman" w:cs="Times New Roman"/>
                <w:kern w:val="0"/>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7B83C0D3">
            <w:pPr>
              <w:widowControl/>
              <w:jc w:val="left"/>
              <w:rPr>
                <w:rFonts w:ascii="Times New Roman" w:hAnsi="Times New Roman" w:cs="Times New Roman"/>
                <w:kern w:val="0"/>
                <w:szCs w:val="21"/>
                <w:highlight w:val="none"/>
              </w:rPr>
            </w:pPr>
          </w:p>
        </w:tc>
      </w:tr>
      <w:tr w14:paraId="5C8D36AB">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7AFAB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14:paraId="30A1D2E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14:paraId="3BB6327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504" w:type="pct"/>
            <w:tcBorders>
              <w:top w:val="nil"/>
              <w:left w:val="nil"/>
              <w:bottom w:val="single" w:color="auto" w:sz="4" w:space="0"/>
              <w:right w:val="single" w:color="auto" w:sz="4" w:space="0"/>
            </w:tcBorders>
            <w:shd w:val="clear" w:color="000000" w:fill="FFFFFF"/>
            <w:noWrap/>
            <w:vAlign w:val="center"/>
          </w:tcPr>
          <w:p w14:paraId="65F1F53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14:paraId="0433E9C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14:paraId="3DACB66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518" w:type="pct"/>
            <w:tcBorders>
              <w:top w:val="nil"/>
              <w:left w:val="nil"/>
              <w:bottom w:val="single" w:color="auto" w:sz="4" w:space="0"/>
              <w:right w:val="single" w:color="auto" w:sz="4" w:space="0"/>
            </w:tcBorders>
            <w:shd w:val="clear" w:color="000000" w:fill="FFFFFF"/>
            <w:noWrap/>
            <w:vAlign w:val="center"/>
          </w:tcPr>
          <w:p w14:paraId="4C95B8A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r>
      <w:tr w14:paraId="0EE2CB39">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5CE00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1693" w:type="dxa"/>
            <w:tcBorders>
              <w:top w:val="nil"/>
              <w:left w:val="nil"/>
              <w:bottom w:val="single" w:color="auto" w:sz="4" w:space="0"/>
              <w:right w:val="single" w:color="auto" w:sz="4" w:space="0"/>
            </w:tcBorders>
            <w:shd w:val="clear" w:color="auto" w:fill="auto"/>
            <w:noWrap/>
            <w:vAlign w:val="center"/>
          </w:tcPr>
          <w:p w14:paraId="0BD80819">
            <w:pPr>
              <w:widowControl/>
              <w:jc w:val="center"/>
              <w:textAlignment w:val="center"/>
              <w:rPr>
                <w:rFonts w:ascii="Times New Roman" w:hAnsi="Times New Roman" w:cs="Times New Roman"/>
                <w:b/>
                <w:kern w:val="0"/>
                <w:szCs w:val="21"/>
                <w:highlight w:val="none"/>
              </w:rPr>
            </w:pPr>
            <w:r>
              <w:rPr>
                <w:rFonts w:ascii="Times New Roman" w:hAnsi="Times New Roman" w:eastAsia="宋体" w:cs="Times New Roman"/>
                <w:b/>
                <w:bCs/>
                <w:color w:val="000000"/>
                <w:kern w:val="0"/>
                <w:szCs w:val="21"/>
                <w:highlight w:val="none"/>
              </w:rPr>
              <w:t>626.40</w:t>
            </w:r>
          </w:p>
        </w:tc>
        <w:tc>
          <w:tcPr>
            <w:tcW w:w="1662" w:type="dxa"/>
            <w:tcBorders>
              <w:top w:val="nil"/>
              <w:left w:val="nil"/>
              <w:bottom w:val="single" w:color="auto" w:sz="4" w:space="0"/>
              <w:right w:val="single" w:color="auto" w:sz="4" w:space="0"/>
            </w:tcBorders>
            <w:shd w:val="clear" w:color="auto" w:fill="auto"/>
            <w:noWrap/>
            <w:vAlign w:val="center"/>
          </w:tcPr>
          <w:p w14:paraId="605C4E57">
            <w:pPr>
              <w:widowControl/>
              <w:jc w:val="center"/>
              <w:textAlignment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kern w:val="0"/>
                <w:szCs w:val="21"/>
                <w:highlight w:val="none"/>
              </w:rPr>
              <w:t>252.51</w:t>
            </w:r>
          </w:p>
        </w:tc>
        <w:tc>
          <w:tcPr>
            <w:tcW w:w="1557" w:type="dxa"/>
            <w:tcBorders>
              <w:top w:val="nil"/>
              <w:left w:val="nil"/>
              <w:bottom w:val="single" w:color="auto" w:sz="4" w:space="0"/>
              <w:right w:val="single" w:color="auto" w:sz="4" w:space="0"/>
            </w:tcBorders>
            <w:shd w:val="clear" w:color="auto" w:fill="auto"/>
            <w:noWrap/>
            <w:vAlign w:val="center"/>
          </w:tcPr>
          <w:p w14:paraId="51503729">
            <w:pPr>
              <w:widowControl/>
              <w:jc w:val="center"/>
              <w:textAlignment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kern w:val="0"/>
                <w:szCs w:val="21"/>
                <w:highlight w:val="none"/>
              </w:rPr>
              <w:t>373.89</w:t>
            </w:r>
          </w:p>
        </w:tc>
        <w:tc>
          <w:tcPr>
            <w:tcW w:w="512" w:type="pct"/>
            <w:tcBorders>
              <w:top w:val="nil"/>
              <w:left w:val="nil"/>
              <w:bottom w:val="single" w:color="auto" w:sz="4" w:space="0"/>
              <w:right w:val="single" w:color="auto" w:sz="4" w:space="0"/>
            </w:tcBorders>
            <w:shd w:val="clear" w:color="auto" w:fill="auto"/>
            <w:noWrap/>
            <w:vAlign w:val="center"/>
          </w:tcPr>
          <w:p w14:paraId="1FD9B9D4">
            <w:pPr>
              <w:jc w:val="right"/>
              <w:rPr>
                <w:rFonts w:ascii="Times New Roman" w:hAnsi="Times New Roman" w:eastAsia="宋体" w:cs="Times New Roman"/>
                <w:b/>
                <w:bCs/>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4516CCD6">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774EB427">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42DF7D2">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A86F4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w:t>
            </w:r>
          </w:p>
        </w:tc>
        <w:tc>
          <w:tcPr>
            <w:tcW w:w="1488" w:type="pct"/>
            <w:tcBorders>
              <w:top w:val="nil"/>
              <w:left w:val="nil"/>
              <w:bottom w:val="single" w:color="auto" w:sz="4" w:space="0"/>
              <w:right w:val="single" w:color="auto" w:sz="4" w:space="0"/>
            </w:tcBorders>
            <w:shd w:val="clear" w:color="000000" w:fill="FFFFFF"/>
            <w:noWrap/>
            <w:vAlign w:val="center"/>
          </w:tcPr>
          <w:p w14:paraId="63701FF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一般公共服务支出</w:t>
            </w:r>
          </w:p>
        </w:tc>
        <w:tc>
          <w:tcPr>
            <w:tcW w:w="1693" w:type="dxa"/>
            <w:tcBorders>
              <w:top w:val="nil"/>
              <w:left w:val="nil"/>
              <w:bottom w:val="single" w:color="auto" w:sz="4" w:space="0"/>
              <w:right w:val="single" w:color="auto" w:sz="4" w:space="0"/>
            </w:tcBorders>
            <w:shd w:val="clear" w:color="auto" w:fill="auto"/>
            <w:noWrap/>
            <w:vAlign w:val="center"/>
          </w:tcPr>
          <w:p w14:paraId="0686655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526.44</w:t>
            </w:r>
          </w:p>
        </w:tc>
        <w:tc>
          <w:tcPr>
            <w:tcW w:w="1662" w:type="dxa"/>
            <w:tcBorders>
              <w:top w:val="nil"/>
              <w:left w:val="nil"/>
              <w:bottom w:val="single" w:color="auto" w:sz="4" w:space="0"/>
              <w:right w:val="single" w:color="auto" w:sz="4" w:space="0"/>
            </w:tcBorders>
            <w:shd w:val="clear" w:color="auto" w:fill="auto"/>
            <w:noWrap/>
            <w:vAlign w:val="center"/>
          </w:tcPr>
          <w:p w14:paraId="29F451D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152.55</w:t>
            </w:r>
          </w:p>
        </w:tc>
        <w:tc>
          <w:tcPr>
            <w:tcW w:w="1557" w:type="dxa"/>
            <w:tcBorders>
              <w:top w:val="nil"/>
              <w:left w:val="nil"/>
              <w:bottom w:val="single" w:color="auto" w:sz="4" w:space="0"/>
              <w:right w:val="single" w:color="auto" w:sz="4" w:space="0"/>
            </w:tcBorders>
            <w:shd w:val="clear" w:color="auto" w:fill="auto"/>
            <w:noWrap/>
            <w:vAlign w:val="center"/>
          </w:tcPr>
          <w:p w14:paraId="7FEE271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c>
          <w:tcPr>
            <w:tcW w:w="512" w:type="pct"/>
            <w:tcBorders>
              <w:top w:val="nil"/>
              <w:left w:val="nil"/>
              <w:bottom w:val="single" w:color="auto" w:sz="4" w:space="0"/>
              <w:right w:val="single" w:color="auto" w:sz="4" w:space="0"/>
            </w:tcBorders>
            <w:shd w:val="clear" w:color="auto" w:fill="auto"/>
            <w:noWrap/>
            <w:vAlign w:val="center"/>
          </w:tcPr>
          <w:p w14:paraId="5849853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3076D648">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5F46057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1C282125">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C69D5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w:t>
            </w:r>
          </w:p>
        </w:tc>
        <w:tc>
          <w:tcPr>
            <w:tcW w:w="1488" w:type="pct"/>
            <w:tcBorders>
              <w:top w:val="nil"/>
              <w:left w:val="nil"/>
              <w:bottom w:val="single" w:color="auto" w:sz="4" w:space="0"/>
              <w:right w:val="single" w:color="auto" w:sz="4" w:space="0"/>
            </w:tcBorders>
            <w:shd w:val="clear" w:color="000000" w:fill="FFFFFF"/>
            <w:noWrap/>
            <w:vAlign w:val="center"/>
          </w:tcPr>
          <w:p w14:paraId="6C4F468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宣传事务</w:t>
            </w:r>
          </w:p>
        </w:tc>
        <w:tc>
          <w:tcPr>
            <w:tcW w:w="1693" w:type="dxa"/>
            <w:tcBorders>
              <w:top w:val="nil"/>
              <w:left w:val="nil"/>
              <w:bottom w:val="single" w:color="auto" w:sz="4" w:space="0"/>
              <w:right w:val="single" w:color="auto" w:sz="4" w:space="0"/>
            </w:tcBorders>
            <w:shd w:val="clear" w:color="auto" w:fill="auto"/>
            <w:noWrap/>
            <w:vAlign w:val="center"/>
          </w:tcPr>
          <w:p w14:paraId="0E67CCF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503.55</w:t>
            </w:r>
          </w:p>
        </w:tc>
        <w:tc>
          <w:tcPr>
            <w:tcW w:w="1662" w:type="dxa"/>
            <w:tcBorders>
              <w:top w:val="nil"/>
              <w:left w:val="nil"/>
              <w:bottom w:val="single" w:color="auto" w:sz="4" w:space="0"/>
              <w:right w:val="single" w:color="auto" w:sz="4" w:space="0"/>
            </w:tcBorders>
            <w:shd w:val="clear" w:color="auto" w:fill="auto"/>
            <w:noWrap/>
            <w:vAlign w:val="center"/>
          </w:tcPr>
          <w:p w14:paraId="4FAC0B1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129.6</w:t>
            </w:r>
            <w:r>
              <w:rPr>
                <w:rFonts w:hint="eastAsia" w:ascii="Times New Roman" w:hAnsi="Times New Roman" w:eastAsia="宋体" w:cs="Times New Roman"/>
                <w:color w:val="000000"/>
                <w:kern w:val="0"/>
                <w:szCs w:val="21"/>
                <w:highlight w:val="none"/>
              </w:rPr>
              <w:t>6</w:t>
            </w:r>
          </w:p>
        </w:tc>
        <w:tc>
          <w:tcPr>
            <w:tcW w:w="1557" w:type="dxa"/>
            <w:tcBorders>
              <w:top w:val="nil"/>
              <w:left w:val="nil"/>
              <w:bottom w:val="single" w:color="auto" w:sz="4" w:space="0"/>
              <w:right w:val="single" w:color="auto" w:sz="4" w:space="0"/>
            </w:tcBorders>
            <w:shd w:val="clear" w:color="auto" w:fill="auto"/>
            <w:noWrap/>
            <w:vAlign w:val="center"/>
          </w:tcPr>
          <w:p w14:paraId="5DD5209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c>
          <w:tcPr>
            <w:tcW w:w="512" w:type="pct"/>
            <w:tcBorders>
              <w:top w:val="nil"/>
              <w:left w:val="nil"/>
              <w:bottom w:val="single" w:color="auto" w:sz="4" w:space="0"/>
              <w:right w:val="single" w:color="auto" w:sz="4" w:space="0"/>
            </w:tcBorders>
            <w:shd w:val="clear" w:color="auto" w:fill="auto"/>
            <w:noWrap/>
            <w:vAlign w:val="center"/>
          </w:tcPr>
          <w:p w14:paraId="0AED81D1">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4337D8D5">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757EF7F2">
            <w:pPr>
              <w:widowControl/>
              <w:jc w:val="right"/>
              <w:rPr>
                <w:rFonts w:ascii="Times New Roman" w:hAnsi="Times New Roman" w:cs="Times New Roman"/>
                <w:kern w:val="0"/>
                <w:szCs w:val="21"/>
                <w:highlight w:val="none"/>
              </w:rPr>
            </w:pPr>
          </w:p>
        </w:tc>
      </w:tr>
      <w:tr w14:paraId="48725572">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FFD6F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2013301</w:t>
            </w:r>
          </w:p>
        </w:tc>
        <w:tc>
          <w:tcPr>
            <w:tcW w:w="1488" w:type="pct"/>
            <w:tcBorders>
              <w:top w:val="nil"/>
              <w:left w:val="nil"/>
              <w:bottom w:val="single" w:color="auto" w:sz="4" w:space="0"/>
              <w:right w:val="single" w:color="auto" w:sz="4" w:space="0"/>
            </w:tcBorders>
            <w:shd w:val="clear" w:color="000000" w:fill="FFFFFF"/>
            <w:noWrap/>
            <w:vAlign w:val="center"/>
          </w:tcPr>
          <w:p w14:paraId="5CA5D0F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行政运行</w:t>
            </w:r>
          </w:p>
        </w:tc>
        <w:tc>
          <w:tcPr>
            <w:tcW w:w="1693" w:type="dxa"/>
            <w:tcBorders>
              <w:top w:val="nil"/>
              <w:left w:val="nil"/>
              <w:bottom w:val="single" w:color="auto" w:sz="4" w:space="0"/>
              <w:right w:val="single" w:color="auto" w:sz="4" w:space="0"/>
            </w:tcBorders>
            <w:shd w:val="clear" w:color="auto" w:fill="auto"/>
            <w:noWrap/>
            <w:vAlign w:val="center"/>
          </w:tcPr>
          <w:p w14:paraId="2503FC9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124.6</w:t>
            </w:r>
            <w:r>
              <w:rPr>
                <w:rFonts w:hint="eastAsia" w:ascii="Times New Roman" w:hAnsi="Times New Roman" w:eastAsia="宋体" w:cs="Times New Roman"/>
                <w:color w:val="000000"/>
                <w:kern w:val="0"/>
                <w:szCs w:val="21"/>
                <w:highlight w:val="none"/>
              </w:rPr>
              <w:t>6</w:t>
            </w:r>
          </w:p>
        </w:tc>
        <w:tc>
          <w:tcPr>
            <w:tcW w:w="1662" w:type="dxa"/>
            <w:tcBorders>
              <w:top w:val="nil"/>
              <w:left w:val="nil"/>
              <w:bottom w:val="single" w:color="auto" w:sz="4" w:space="0"/>
              <w:right w:val="single" w:color="auto" w:sz="4" w:space="0"/>
            </w:tcBorders>
            <w:shd w:val="clear" w:color="auto" w:fill="auto"/>
            <w:noWrap/>
            <w:vAlign w:val="center"/>
          </w:tcPr>
          <w:p w14:paraId="74A2D055">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124.6</w:t>
            </w:r>
            <w:r>
              <w:rPr>
                <w:rFonts w:hint="eastAsia" w:ascii="Times New Roman" w:hAnsi="Times New Roman" w:eastAsia="宋体" w:cs="Times New Roman"/>
                <w:color w:val="000000"/>
                <w:kern w:val="0"/>
                <w:szCs w:val="21"/>
                <w:highlight w:val="none"/>
              </w:rPr>
              <w:t>6</w:t>
            </w:r>
          </w:p>
        </w:tc>
        <w:tc>
          <w:tcPr>
            <w:tcW w:w="1557" w:type="dxa"/>
            <w:tcBorders>
              <w:top w:val="nil"/>
              <w:left w:val="nil"/>
              <w:bottom w:val="single" w:color="auto" w:sz="4" w:space="0"/>
              <w:right w:val="single" w:color="auto" w:sz="4" w:space="0"/>
            </w:tcBorders>
            <w:shd w:val="clear" w:color="auto" w:fill="auto"/>
            <w:noWrap/>
            <w:vAlign w:val="center"/>
          </w:tcPr>
          <w:p w14:paraId="7AE1996A">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77723D47">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321EAA22">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5A9C9DD5">
            <w:pPr>
              <w:widowControl/>
              <w:jc w:val="right"/>
              <w:rPr>
                <w:rFonts w:ascii="Times New Roman" w:hAnsi="Times New Roman" w:cs="Times New Roman"/>
                <w:kern w:val="0"/>
                <w:szCs w:val="21"/>
                <w:highlight w:val="none"/>
              </w:rPr>
            </w:pPr>
          </w:p>
        </w:tc>
      </w:tr>
      <w:tr w14:paraId="7626A95C">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E4AF7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2013302</w:t>
            </w:r>
          </w:p>
        </w:tc>
        <w:tc>
          <w:tcPr>
            <w:tcW w:w="1488" w:type="pct"/>
            <w:tcBorders>
              <w:top w:val="nil"/>
              <w:left w:val="nil"/>
              <w:bottom w:val="single" w:color="auto" w:sz="4" w:space="0"/>
              <w:right w:val="single" w:color="auto" w:sz="4" w:space="0"/>
            </w:tcBorders>
            <w:shd w:val="clear" w:color="000000" w:fill="FFFFFF"/>
            <w:noWrap/>
            <w:vAlign w:val="center"/>
          </w:tcPr>
          <w:p w14:paraId="168191A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一般行政管理事务</w:t>
            </w:r>
          </w:p>
        </w:tc>
        <w:tc>
          <w:tcPr>
            <w:tcW w:w="1693" w:type="dxa"/>
            <w:tcBorders>
              <w:top w:val="nil"/>
              <w:left w:val="nil"/>
              <w:bottom w:val="single" w:color="auto" w:sz="4" w:space="0"/>
              <w:right w:val="single" w:color="auto" w:sz="4" w:space="0"/>
            </w:tcBorders>
            <w:shd w:val="clear" w:color="auto" w:fill="auto"/>
            <w:noWrap/>
            <w:vAlign w:val="center"/>
          </w:tcPr>
          <w:p w14:paraId="120AA86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c>
          <w:tcPr>
            <w:tcW w:w="1662" w:type="dxa"/>
            <w:tcBorders>
              <w:top w:val="nil"/>
              <w:left w:val="nil"/>
              <w:bottom w:val="single" w:color="auto" w:sz="4" w:space="0"/>
              <w:right w:val="single" w:color="auto" w:sz="4" w:space="0"/>
            </w:tcBorders>
            <w:shd w:val="clear" w:color="auto" w:fill="auto"/>
            <w:noWrap/>
            <w:vAlign w:val="center"/>
          </w:tcPr>
          <w:p w14:paraId="0AB5C5D1">
            <w:pPr>
              <w:jc w:val="center"/>
              <w:rPr>
                <w:rFonts w:ascii="Times New Roman" w:hAnsi="Times New Roman" w:eastAsia="宋体" w:cs="Times New Roman"/>
                <w:color w:val="000000"/>
                <w:szCs w:val="21"/>
                <w:highlight w:val="none"/>
              </w:rPr>
            </w:pPr>
          </w:p>
        </w:tc>
        <w:tc>
          <w:tcPr>
            <w:tcW w:w="1557" w:type="dxa"/>
            <w:tcBorders>
              <w:top w:val="nil"/>
              <w:left w:val="nil"/>
              <w:bottom w:val="single" w:color="auto" w:sz="4" w:space="0"/>
              <w:right w:val="single" w:color="auto" w:sz="4" w:space="0"/>
            </w:tcBorders>
            <w:shd w:val="clear" w:color="auto" w:fill="auto"/>
            <w:noWrap/>
            <w:vAlign w:val="center"/>
          </w:tcPr>
          <w:p w14:paraId="5AE0A92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c>
          <w:tcPr>
            <w:tcW w:w="512" w:type="pct"/>
            <w:tcBorders>
              <w:top w:val="nil"/>
              <w:left w:val="nil"/>
              <w:bottom w:val="single" w:color="auto" w:sz="4" w:space="0"/>
              <w:right w:val="single" w:color="auto" w:sz="4" w:space="0"/>
            </w:tcBorders>
            <w:shd w:val="clear" w:color="auto" w:fill="auto"/>
            <w:noWrap/>
            <w:vAlign w:val="center"/>
          </w:tcPr>
          <w:p w14:paraId="1063F564">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C9310A7">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48C01CCF">
            <w:pPr>
              <w:widowControl/>
              <w:jc w:val="right"/>
              <w:rPr>
                <w:rFonts w:ascii="Times New Roman" w:hAnsi="Times New Roman" w:cs="Times New Roman"/>
                <w:kern w:val="0"/>
                <w:szCs w:val="21"/>
                <w:highlight w:val="none"/>
              </w:rPr>
            </w:pPr>
          </w:p>
        </w:tc>
      </w:tr>
      <w:tr w14:paraId="423F203D">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3EE8E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2013399</w:t>
            </w:r>
          </w:p>
        </w:tc>
        <w:tc>
          <w:tcPr>
            <w:tcW w:w="1488" w:type="pct"/>
            <w:tcBorders>
              <w:top w:val="nil"/>
              <w:left w:val="nil"/>
              <w:bottom w:val="single" w:color="auto" w:sz="4" w:space="0"/>
              <w:right w:val="single" w:color="auto" w:sz="4" w:space="0"/>
            </w:tcBorders>
            <w:shd w:val="clear" w:color="000000" w:fill="FFFFFF"/>
            <w:noWrap/>
            <w:vAlign w:val="center"/>
          </w:tcPr>
          <w:p w14:paraId="5E052C6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其他宣传事务支出</w:t>
            </w:r>
          </w:p>
        </w:tc>
        <w:tc>
          <w:tcPr>
            <w:tcW w:w="1693" w:type="dxa"/>
            <w:tcBorders>
              <w:top w:val="nil"/>
              <w:left w:val="nil"/>
              <w:bottom w:val="single" w:color="auto" w:sz="4" w:space="0"/>
              <w:right w:val="single" w:color="auto" w:sz="4" w:space="0"/>
            </w:tcBorders>
            <w:shd w:val="clear" w:color="auto" w:fill="auto"/>
            <w:noWrap/>
            <w:vAlign w:val="center"/>
          </w:tcPr>
          <w:p w14:paraId="30B0A79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662" w:type="dxa"/>
            <w:tcBorders>
              <w:top w:val="nil"/>
              <w:left w:val="nil"/>
              <w:bottom w:val="single" w:color="auto" w:sz="4" w:space="0"/>
              <w:right w:val="single" w:color="auto" w:sz="4" w:space="0"/>
            </w:tcBorders>
            <w:shd w:val="clear" w:color="auto" w:fill="auto"/>
            <w:noWrap/>
            <w:vAlign w:val="center"/>
          </w:tcPr>
          <w:p w14:paraId="6781EAA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557" w:type="dxa"/>
            <w:tcBorders>
              <w:top w:val="nil"/>
              <w:left w:val="nil"/>
              <w:bottom w:val="single" w:color="auto" w:sz="4" w:space="0"/>
              <w:right w:val="single" w:color="auto" w:sz="4" w:space="0"/>
            </w:tcBorders>
            <w:shd w:val="clear" w:color="auto" w:fill="auto"/>
            <w:noWrap/>
            <w:vAlign w:val="center"/>
          </w:tcPr>
          <w:p w14:paraId="5E81BB55">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3130B01">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260D2FE3">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7C147CBF">
            <w:pPr>
              <w:widowControl/>
              <w:jc w:val="right"/>
              <w:rPr>
                <w:rFonts w:ascii="Times New Roman" w:hAnsi="Times New Roman" w:cs="Times New Roman"/>
                <w:kern w:val="0"/>
                <w:szCs w:val="21"/>
                <w:highlight w:val="none"/>
              </w:rPr>
            </w:pPr>
          </w:p>
        </w:tc>
      </w:tr>
      <w:tr w14:paraId="3853179D">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4FB25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w:t>
            </w:r>
          </w:p>
        </w:tc>
        <w:tc>
          <w:tcPr>
            <w:tcW w:w="1488" w:type="pct"/>
            <w:tcBorders>
              <w:top w:val="nil"/>
              <w:left w:val="nil"/>
              <w:bottom w:val="single" w:color="auto" w:sz="4" w:space="0"/>
              <w:right w:val="single" w:color="auto" w:sz="4" w:space="0"/>
            </w:tcBorders>
            <w:shd w:val="clear" w:color="000000" w:fill="FFFFFF"/>
            <w:noWrap/>
            <w:vAlign w:val="center"/>
          </w:tcPr>
          <w:p w14:paraId="7B06E9A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其他一般公共服务支出</w:t>
            </w:r>
          </w:p>
        </w:tc>
        <w:tc>
          <w:tcPr>
            <w:tcW w:w="1693" w:type="dxa"/>
            <w:tcBorders>
              <w:top w:val="nil"/>
              <w:left w:val="nil"/>
              <w:bottom w:val="single" w:color="auto" w:sz="4" w:space="0"/>
              <w:right w:val="single" w:color="auto" w:sz="4" w:space="0"/>
            </w:tcBorders>
            <w:shd w:val="clear" w:color="auto" w:fill="auto"/>
            <w:noWrap/>
            <w:vAlign w:val="center"/>
          </w:tcPr>
          <w:p w14:paraId="4CE9BF5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1662" w:type="dxa"/>
            <w:tcBorders>
              <w:top w:val="nil"/>
              <w:left w:val="nil"/>
              <w:bottom w:val="single" w:color="auto" w:sz="4" w:space="0"/>
              <w:right w:val="single" w:color="auto" w:sz="4" w:space="0"/>
            </w:tcBorders>
            <w:shd w:val="clear" w:color="auto" w:fill="auto"/>
            <w:noWrap/>
            <w:vAlign w:val="center"/>
          </w:tcPr>
          <w:p w14:paraId="7397E5B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1557" w:type="dxa"/>
            <w:tcBorders>
              <w:top w:val="nil"/>
              <w:left w:val="nil"/>
              <w:bottom w:val="single" w:color="auto" w:sz="4" w:space="0"/>
              <w:right w:val="single" w:color="auto" w:sz="4" w:space="0"/>
            </w:tcBorders>
            <w:shd w:val="clear" w:color="auto" w:fill="auto"/>
            <w:noWrap/>
            <w:vAlign w:val="center"/>
          </w:tcPr>
          <w:p w14:paraId="45166688">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A0592B7">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3E5B8B72">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44AE0FB0">
            <w:pPr>
              <w:widowControl/>
              <w:jc w:val="right"/>
              <w:rPr>
                <w:rFonts w:ascii="Times New Roman" w:hAnsi="Times New Roman" w:cs="Times New Roman"/>
                <w:kern w:val="0"/>
                <w:szCs w:val="21"/>
                <w:highlight w:val="none"/>
              </w:rPr>
            </w:pPr>
          </w:p>
        </w:tc>
      </w:tr>
      <w:tr w14:paraId="44CCDFEC">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487F2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2019999</w:t>
            </w:r>
          </w:p>
        </w:tc>
        <w:tc>
          <w:tcPr>
            <w:tcW w:w="1488" w:type="pct"/>
            <w:tcBorders>
              <w:top w:val="nil"/>
              <w:left w:val="nil"/>
              <w:bottom w:val="single" w:color="auto" w:sz="4" w:space="0"/>
              <w:right w:val="single" w:color="auto" w:sz="4" w:space="0"/>
            </w:tcBorders>
            <w:shd w:val="clear" w:color="000000" w:fill="FFFFFF"/>
            <w:noWrap/>
            <w:vAlign w:val="center"/>
          </w:tcPr>
          <w:p w14:paraId="46E0C9E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其他一般公共服务支出</w:t>
            </w:r>
          </w:p>
        </w:tc>
        <w:tc>
          <w:tcPr>
            <w:tcW w:w="1693" w:type="dxa"/>
            <w:tcBorders>
              <w:top w:val="nil"/>
              <w:left w:val="nil"/>
              <w:bottom w:val="single" w:color="auto" w:sz="4" w:space="0"/>
              <w:right w:val="single" w:color="auto" w:sz="4" w:space="0"/>
            </w:tcBorders>
            <w:shd w:val="clear" w:color="auto" w:fill="auto"/>
            <w:noWrap/>
            <w:vAlign w:val="center"/>
          </w:tcPr>
          <w:p w14:paraId="3FCB06A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1662" w:type="dxa"/>
            <w:tcBorders>
              <w:top w:val="nil"/>
              <w:left w:val="nil"/>
              <w:bottom w:val="single" w:color="auto" w:sz="4" w:space="0"/>
              <w:right w:val="single" w:color="auto" w:sz="4" w:space="0"/>
            </w:tcBorders>
            <w:shd w:val="clear" w:color="auto" w:fill="auto"/>
            <w:noWrap/>
            <w:vAlign w:val="center"/>
          </w:tcPr>
          <w:p w14:paraId="145C6C61">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1557" w:type="dxa"/>
            <w:tcBorders>
              <w:top w:val="nil"/>
              <w:left w:val="nil"/>
              <w:bottom w:val="single" w:color="auto" w:sz="4" w:space="0"/>
              <w:right w:val="single" w:color="auto" w:sz="4" w:space="0"/>
            </w:tcBorders>
            <w:shd w:val="clear" w:color="auto" w:fill="auto"/>
            <w:noWrap/>
            <w:vAlign w:val="center"/>
          </w:tcPr>
          <w:p w14:paraId="7B28344E">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55ACF663">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297ABDDF">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0FFC7EBF">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20FCE958">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A6F34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w:t>
            </w:r>
          </w:p>
        </w:tc>
        <w:tc>
          <w:tcPr>
            <w:tcW w:w="1488" w:type="pct"/>
            <w:tcBorders>
              <w:top w:val="nil"/>
              <w:left w:val="nil"/>
              <w:bottom w:val="single" w:color="auto" w:sz="4" w:space="0"/>
              <w:right w:val="single" w:color="auto" w:sz="4" w:space="0"/>
            </w:tcBorders>
            <w:shd w:val="clear" w:color="000000" w:fill="FFFFFF"/>
            <w:noWrap/>
            <w:vAlign w:val="center"/>
          </w:tcPr>
          <w:p w14:paraId="171C572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文化旅游体育与传媒支出</w:t>
            </w:r>
          </w:p>
        </w:tc>
        <w:tc>
          <w:tcPr>
            <w:tcW w:w="1693" w:type="dxa"/>
            <w:tcBorders>
              <w:top w:val="nil"/>
              <w:left w:val="nil"/>
              <w:bottom w:val="single" w:color="auto" w:sz="4" w:space="0"/>
              <w:right w:val="single" w:color="auto" w:sz="4" w:space="0"/>
            </w:tcBorders>
            <w:shd w:val="clear" w:color="auto" w:fill="auto"/>
            <w:noWrap/>
            <w:vAlign w:val="center"/>
          </w:tcPr>
          <w:p w14:paraId="3A410B75">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54.00</w:t>
            </w:r>
          </w:p>
        </w:tc>
        <w:tc>
          <w:tcPr>
            <w:tcW w:w="1662" w:type="dxa"/>
            <w:tcBorders>
              <w:top w:val="nil"/>
              <w:left w:val="nil"/>
              <w:bottom w:val="single" w:color="auto" w:sz="4" w:space="0"/>
              <w:right w:val="single" w:color="auto" w:sz="4" w:space="0"/>
            </w:tcBorders>
            <w:shd w:val="clear" w:color="auto" w:fill="auto"/>
            <w:noWrap/>
            <w:vAlign w:val="center"/>
          </w:tcPr>
          <w:p w14:paraId="58BFDEF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54.00</w:t>
            </w:r>
          </w:p>
        </w:tc>
        <w:tc>
          <w:tcPr>
            <w:tcW w:w="1557" w:type="dxa"/>
            <w:tcBorders>
              <w:top w:val="nil"/>
              <w:left w:val="nil"/>
              <w:bottom w:val="single" w:color="auto" w:sz="4" w:space="0"/>
              <w:right w:val="single" w:color="auto" w:sz="4" w:space="0"/>
            </w:tcBorders>
            <w:shd w:val="clear" w:color="auto" w:fill="auto"/>
            <w:noWrap/>
            <w:vAlign w:val="center"/>
          </w:tcPr>
          <w:p w14:paraId="68D68071">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73F08F6C">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0BE6DEAB">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3F898323">
            <w:pPr>
              <w:widowControl/>
              <w:jc w:val="right"/>
              <w:rPr>
                <w:rFonts w:ascii="Times New Roman" w:hAnsi="Times New Roman" w:cs="Times New Roman"/>
                <w:kern w:val="0"/>
                <w:szCs w:val="21"/>
                <w:highlight w:val="none"/>
              </w:rPr>
            </w:pPr>
          </w:p>
        </w:tc>
      </w:tr>
      <w:tr w14:paraId="6062D1D1">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CB38B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w:t>
            </w:r>
          </w:p>
        </w:tc>
        <w:tc>
          <w:tcPr>
            <w:tcW w:w="1488" w:type="pct"/>
            <w:tcBorders>
              <w:top w:val="nil"/>
              <w:left w:val="nil"/>
              <w:bottom w:val="single" w:color="auto" w:sz="4" w:space="0"/>
              <w:right w:val="single" w:color="auto" w:sz="4" w:space="0"/>
            </w:tcBorders>
            <w:shd w:val="clear" w:color="000000" w:fill="FFFFFF"/>
            <w:noWrap/>
            <w:vAlign w:val="center"/>
          </w:tcPr>
          <w:p w14:paraId="6DB3E6A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文化和旅游</w:t>
            </w:r>
          </w:p>
        </w:tc>
        <w:tc>
          <w:tcPr>
            <w:tcW w:w="1693" w:type="dxa"/>
            <w:tcBorders>
              <w:top w:val="nil"/>
              <w:left w:val="nil"/>
              <w:bottom w:val="single" w:color="auto" w:sz="4" w:space="0"/>
              <w:right w:val="single" w:color="auto" w:sz="4" w:space="0"/>
            </w:tcBorders>
            <w:shd w:val="clear" w:color="auto" w:fill="auto"/>
            <w:noWrap/>
            <w:vAlign w:val="center"/>
          </w:tcPr>
          <w:p w14:paraId="4A6DE79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662" w:type="dxa"/>
            <w:tcBorders>
              <w:top w:val="nil"/>
              <w:left w:val="nil"/>
              <w:bottom w:val="single" w:color="auto" w:sz="4" w:space="0"/>
              <w:right w:val="single" w:color="auto" w:sz="4" w:space="0"/>
            </w:tcBorders>
            <w:shd w:val="clear" w:color="auto" w:fill="auto"/>
            <w:noWrap/>
            <w:vAlign w:val="center"/>
          </w:tcPr>
          <w:p w14:paraId="5684992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557" w:type="dxa"/>
            <w:tcBorders>
              <w:top w:val="nil"/>
              <w:left w:val="nil"/>
              <w:bottom w:val="single" w:color="auto" w:sz="4" w:space="0"/>
              <w:right w:val="single" w:color="auto" w:sz="4" w:space="0"/>
            </w:tcBorders>
            <w:shd w:val="clear" w:color="auto" w:fill="auto"/>
            <w:noWrap/>
            <w:vAlign w:val="center"/>
          </w:tcPr>
          <w:p w14:paraId="7D1D7A53">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5FA7B149">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78E17874">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6BC5A0F6">
            <w:pPr>
              <w:widowControl/>
              <w:jc w:val="right"/>
              <w:rPr>
                <w:rFonts w:ascii="Times New Roman" w:hAnsi="Times New Roman" w:cs="Times New Roman"/>
                <w:kern w:val="0"/>
                <w:szCs w:val="21"/>
                <w:highlight w:val="none"/>
              </w:rPr>
            </w:pPr>
          </w:p>
        </w:tc>
      </w:tr>
      <w:tr w14:paraId="411FCA8D">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8372C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2070199</w:t>
            </w:r>
          </w:p>
        </w:tc>
        <w:tc>
          <w:tcPr>
            <w:tcW w:w="1488" w:type="pct"/>
            <w:tcBorders>
              <w:top w:val="nil"/>
              <w:left w:val="nil"/>
              <w:bottom w:val="single" w:color="auto" w:sz="4" w:space="0"/>
              <w:right w:val="single" w:color="auto" w:sz="4" w:space="0"/>
            </w:tcBorders>
            <w:shd w:val="clear" w:color="000000" w:fill="FFFFFF"/>
            <w:noWrap/>
            <w:vAlign w:val="center"/>
          </w:tcPr>
          <w:p w14:paraId="5ECE069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其他文化和旅游支出</w:t>
            </w:r>
          </w:p>
        </w:tc>
        <w:tc>
          <w:tcPr>
            <w:tcW w:w="1693" w:type="dxa"/>
            <w:tcBorders>
              <w:top w:val="nil"/>
              <w:left w:val="nil"/>
              <w:bottom w:val="single" w:color="auto" w:sz="4" w:space="0"/>
              <w:right w:val="single" w:color="auto" w:sz="4" w:space="0"/>
            </w:tcBorders>
            <w:shd w:val="clear" w:color="auto" w:fill="auto"/>
            <w:noWrap/>
            <w:vAlign w:val="center"/>
          </w:tcPr>
          <w:p w14:paraId="171CB9A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662" w:type="dxa"/>
            <w:tcBorders>
              <w:top w:val="nil"/>
              <w:left w:val="nil"/>
              <w:bottom w:val="single" w:color="auto" w:sz="4" w:space="0"/>
              <w:right w:val="single" w:color="auto" w:sz="4" w:space="0"/>
            </w:tcBorders>
            <w:shd w:val="clear" w:color="auto" w:fill="auto"/>
            <w:noWrap/>
            <w:vAlign w:val="center"/>
          </w:tcPr>
          <w:p w14:paraId="151F974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1557" w:type="dxa"/>
            <w:tcBorders>
              <w:top w:val="nil"/>
              <w:left w:val="nil"/>
              <w:bottom w:val="single" w:color="auto" w:sz="4" w:space="0"/>
              <w:right w:val="single" w:color="auto" w:sz="4" w:space="0"/>
            </w:tcBorders>
            <w:shd w:val="clear" w:color="auto" w:fill="auto"/>
            <w:noWrap/>
            <w:vAlign w:val="center"/>
          </w:tcPr>
          <w:p w14:paraId="435A2410">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4FF2ABB9">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44B1A306">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5040E486">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8E65645">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5E959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w:t>
            </w:r>
          </w:p>
        </w:tc>
        <w:tc>
          <w:tcPr>
            <w:tcW w:w="1488" w:type="pct"/>
            <w:tcBorders>
              <w:top w:val="nil"/>
              <w:left w:val="nil"/>
              <w:bottom w:val="single" w:color="auto" w:sz="4" w:space="0"/>
              <w:right w:val="single" w:color="auto" w:sz="4" w:space="0"/>
            </w:tcBorders>
            <w:shd w:val="clear" w:color="000000" w:fill="FFFFFF"/>
            <w:noWrap/>
            <w:vAlign w:val="center"/>
          </w:tcPr>
          <w:p w14:paraId="224DFFD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其他文化旅游体育与传媒支出</w:t>
            </w:r>
          </w:p>
        </w:tc>
        <w:tc>
          <w:tcPr>
            <w:tcW w:w="1693" w:type="dxa"/>
            <w:tcBorders>
              <w:top w:val="nil"/>
              <w:left w:val="nil"/>
              <w:bottom w:val="single" w:color="auto" w:sz="4" w:space="0"/>
              <w:right w:val="single" w:color="auto" w:sz="4" w:space="0"/>
            </w:tcBorders>
            <w:shd w:val="clear" w:color="auto" w:fill="auto"/>
            <w:noWrap/>
            <w:vAlign w:val="center"/>
          </w:tcPr>
          <w:p w14:paraId="39F5AD8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1662" w:type="dxa"/>
            <w:tcBorders>
              <w:top w:val="nil"/>
              <w:left w:val="nil"/>
              <w:bottom w:val="single" w:color="auto" w:sz="4" w:space="0"/>
              <w:right w:val="single" w:color="auto" w:sz="4" w:space="0"/>
            </w:tcBorders>
            <w:shd w:val="clear" w:color="auto" w:fill="auto"/>
            <w:noWrap/>
            <w:vAlign w:val="center"/>
          </w:tcPr>
          <w:p w14:paraId="203302C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1557" w:type="dxa"/>
            <w:tcBorders>
              <w:top w:val="nil"/>
              <w:left w:val="nil"/>
              <w:bottom w:val="single" w:color="auto" w:sz="4" w:space="0"/>
              <w:right w:val="single" w:color="auto" w:sz="4" w:space="0"/>
            </w:tcBorders>
            <w:shd w:val="clear" w:color="auto" w:fill="auto"/>
            <w:noWrap/>
            <w:vAlign w:val="center"/>
          </w:tcPr>
          <w:p w14:paraId="3F70411F">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406F935">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000CCEE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69B5E50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1BE52ED4">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06037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2079999</w:t>
            </w:r>
          </w:p>
        </w:tc>
        <w:tc>
          <w:tcPr>
            <w:tcW w:w="1488" w:type="pct"/>
            <w:tcBorders>
              <w:top w:val="nil"/>
              <w:left w:val="nil"/>
              <w:bottom w:val="single" w:color="auto" w:sz="4" w:space="0"/>
              <w:right w:val="single" w:color="auto" w:sz="4" w:space="0"/>
            </w:tcBorders>
            <w:shd w:val="clear" w:color="000000" w:fill="FFFFFF"/>
            <w:noWrap/>
            <w:vAlign w:val="center"/>
          </w:tcPr>
          <w:p w14:paraId="4939343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其他文化旅游体育与传媒支出</w:t>
            </w:r>
          </w:p>
        </w:tc>
        <w:tc>
          <w:tcPr>
            <w:tcW w:w="1693" w:type="dxa"/>
            <w:tcBorders>
              <w:top w:val="nil"/>
              <w:left w:val="nil"/>
              <w:bottom w:val="single" w:color="auto" w:sz="4" w:space="0"/>
              <w:right w:val="single" w:color="auto" w:sz="4" w:space="0"/>
            </w:tcBorders>
            <w:shd w:val="clear" w:color="auto" w:fill="auto"/>
            <w:noWrap/>
            <w:vAlign w:val="center"/>
          </w:tcPr>
          <w:p w14:paraId="7C5BEC2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1662" w:type="dxa"/>
            <w:tcBorders>
              <w:top w:val="nil"/>
              <w:left w:val="nil"/>
              <w:bottom w:val="single" w:color="auto" w:sz="4" w:space="0"/>
              <w:right w:val="single" w:color="auto" w:sz="4" w:space="0"/>
            </w:tcBorders>
            <w:shd w:val="clear" w:color="auto" w:fill="auto"/>
            <w:noWrap/>
            <w:vAlign w:val="center"/>
          </w:tcPr>
          <w:p w14:paraId="164935D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1557" w:type="dxa"/>
            <w:tcBorders>
              <w:top w:val="nil"/>
              <w:left w:val="nil"/>
              <w:bottom w:val="single" w:color="auto" w:sz="4" w:space="0"/>
              <w:right w:val="single" w:color="auto" w:sz="4" w:space="0"/>
            </w:tcBorders>
            <w:shd w:val="clear" w:color="auto" w:fill="auto"/>
            <w:noWrap/>
            <w:vAlign w:val="center"/>
          </w:tcPr>
          <w:p w14:paraId="57484AA6">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0FEAE829">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259C567D">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1A03D1B5">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544A289C">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4247E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w:t>
            </w:r>
          </w:p>
        </w:tc>
        <w:tc>
          <w:tcPr>
            <w:tcW w:w="1488" w:type="pct"/>
            <w:tcBorders>
              <w:top w:val="nil"/>
              <w:left w:val="nil"/>
              <w:bottom w:val="single" w:color="auto" w:sz="4" w:space="0"/>
              <w:right w:val="single" w:color="auto" w:sz="4" w:space="0"/>
            </w:tcBorders>
            <w:shd w:val="clear" w:color="000000" w:fill="FFFFFF"/>
            <w:noWrap/>
            <w:vAlign w:val="center"/>
          </w:tcPr>
          <w:p w14:paraId="66C1420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社会保障和就业支出</w:t>
            </w:r>
          </w:p>
        </w:tc>
        <w:tc>
          <w:tcPr>
            <w:tcW w:w="1693" w:type="dxa"/>
            <w:tcBorders>
              <w:top w:val="nil"/>
              <w:left w:val="nil"/>
              <w:bottom w:val="single" w:color="auto" w:sz="4" w:space="0"/>
              <w:right w:val="single" w:color="auto" w:sz="4" w:space="0"/>
            </w:tcBorders>
            <w:shd w:val="clear" w:color="auto" w:fill="auto"/>
            <w:noWrap/>
            <w:vAlign w:val="center"/>
          </w:tcPr>
          <w:p w14:paraId="2F0DC64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19.90</w:t>
            </w:r>
          </w:p>
        </w:tc>
        <w:tc>
          <w:tcPr>
            <w:tcW w:w="1662" w:type="dxa"/>
            <w:tcBorders>
              <w:top w:val="nil"/>
              <w:left w:val="nil"/>
              <w:bottom w:val="single" w:color="auto" w:sz="4" w:space="0"/>
              <w:right w:val="single" w:color="auto" w:sz="4" w:space="0"/>
            </w:tcBorders>
            <w:shd w:val="clear" w:color="auto" w:fill="auto"/>
            <w:noWrap/>
            <w:vAlign w:val="center"/>
          </w:tcPr>
          <w:p w14:paraId="542EC72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19.90</w:t>
            </w:r>
          </w:p>
        </w:tc>
        <w:tc>
          <w:tcPr>
            <w:tcW w:w="1557" w:type="dxa"/>
            <w:tcBorders>
              <w:top w:val="nil"/>
              <w:left w:val="nil"/>
              <w:bottom w:val="single" w:color="auto" w:sz="4" w:space="0"/>
              <w:right w:val="single" w:color="auto" w:sz="4" w:space="0"/>
            </w:tcBorders>
            <w:shd w:val="clear" w:color="auto" w:fill="auto"/>
            <w:noWrap/>
            <w:vAlign w:val="center"/>
          </w:tcPr>
          <w:p w14:paraId="5C74D7AF">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B06FB63">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14:paraId="426C1D3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14:paraId="4AD20AE3">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A70BDE3">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C7E25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w:t>
            </w:r>
          </w:p>
        </w:tc>
        <w:tc>
          <w:tcPr>
            <w:tcW w:w="1488" w:type="pct"/>
            <w:tcBorders>
              <w:top w:val="nil"/>
              <w:left w:val="nil"/>
              <w:bottom w:val="single" w:color="auto" w:sz="4" w:space="0"/>
              <w:right w:val="single" w:color="auto" w:sz="4" w:space="0"/>
            </w:tcBorders>
            <w:shd w:val="clear" w:color="000000" w:fill="FFFFFF"/>
            <w:noWrap/>
            <w:vAlign w:val="center"/>
          </w:tcPr>
          <w:p w14:paraId="474F51B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行政事业单位养老支出</w:t>
            </w:r>
          </w:p>
        </w:tc>
        <w:tc>
          <w:tcPr>
            <w:tcW w:w="1693" w:type="dxa"/>
            <w:tcBorders>
              <w:top w:val="nil"/>
              <w:left w:val="nil"/>
              <w:bottom w:val="single" w:color="auto" w:sz="4" w:space="0"/>
              <w:right w:val="single" w:color="auto" w:sz="4" w:space="0"/>
            </w:tcBorders>
            <w:shd w:val="clear" w:color="auto" w:fill="auto"/>
            <w:noWrap/>
            <w:vAlign w:val="center"/>
          </w:tcPr>
          <w:p w14:paraId="1A65306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1662" w:type="dxa"/>
            <w:tcBorders>
              <w:top w:val="nil"/>
              <w:left w:val="nil"/>
              <w:bottom w:val="single" w:color="auto" w:sz="4" w:space="0"/>
              <w:right w:val="single" w:color="auto" w:sz="4" w:space="0"/>
            </w:tcBorders>
            <w:shd w:val="clear" w:color="auto" w:fill="auto"/>
            <w:noWrap/>
            <w:vAlign w:val="center"/>
          </w:tcPr>
          <w:p w14:paraId="53D7AAE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1557" w:type="dxa"/>
            <w:tcBorders>
              <w:top w:val="nil"/>
              <w:left w:val="nil"/>
              <w:bottom w:val="single" w:color="auto" w:sz="4" w:space="0"/>
              <w:right w:val="single" w:color="auto" w:sz="4" w:space="0"/>
            </w:tcBorders>
            <w:shd w:val="clear" w:color="auto" w:fill="auto"/>
            <w:noWrap/>
            <w:vAlign w:val="center"/>
          </w:tcPr>
          <w:p w14:paraId="39ABD9B1">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EEE76A6">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7551F7BD">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0D829E36">
            <w:pPr>
              <w:widowControl/>
              <w:jc w:val="right"/>
              <w:rPr>
                <w:rFonts w:ascii="Times New Roman" w:hAnsi="Times New Roman" w:cs="Times New Roman"/>
                <w:kern w:val="0"/>
                <w:szCs w:val="21"/>
                <w:highlight w:val="none"/>
              </w:rPr>
            </w:pPr>
          </w:p>
        </w:tc>
      </w:tr>
      <w:tr w14:paraId="033DA97B">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F7468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2080505</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A7EB1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机关事业单位基本养老保险缴费支出</w:t>
            </w:r>
          </w:p>
        </w:tc>
        <w:tc>
          <w:tcPr>
            <w:tcW w:w="1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2A975">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1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76C4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1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77D7C">
            <w:pPr>
              <w:jc w:val="center"/>
              <w:rPr>
                <w:rFonts w:ascii="Times New Roman" w:hAnsi="Times New Roman" w:eastAsia="宋体" w:cs="Times New Roman"/>
                <w:color w:val="000000"/>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C9269">
            <w:pPr>
              <w:widowControl/>
              <w:jc w:val="right"/>
              <w:rPr>
                <w:rFonts w:ascii="Times New Roman" w:hAnsi="Times New Roman" w:cs="Times New Roman"/>
                <w:kern w:val="0"/>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20FDD">
            <w:pPr>
              <w:widowControl/>
              <w:jc w:val="right"/>
              <w:rPr>
                <w:rFonts w:ascii="Times New Roman" w:hAnsi="Times New Roman" w:cs="Times New Roman"/>
                <w:kern w:val="0"/>
                <w:szCs w:val="21"/>
                <w:highlight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3437F">
            <w:pPr>
              <w:widowControl/>
              <w:jc w:val="right"/>
              <w:rPr>
                <w:rFonts w:ascii="Times New Roman" w:hAnsi="Times New Roman" w:cs="Times New Roman"/>
                <w:kern w:val="0"/>
                <w:szCs w:val="21"/>
                <w:highlight w:val="none"/>
              </w:rPr>
            </w:pPr>
          </w:p>
        </w:tc>
      </w:tr>
      <w:tr w14:paraId="288E9C32">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7FCF5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w:t>
            </w:r>
          </w:p>
        </w:tc>
        <w:tc>
          <w:tcPr>
            <w:tcW w:w="1488" w:type="pct"/>
            <w:tcBorders>
              <w:top w:val="single" w:color="auto" w:sz="4" w:space="0"/>
              <w:left w:val="nil"/>
              <w:bottom w:val="single" w:color="auto" w:sz="4" w:space="0"/>
              <w:right w:val="single" w:color="auto" w:sz="4" w:space="0"/>
            </w:tcBorders>
            <w:shd w:val="clear" w:color="000000" w:fill="FFFFFF"/>
            <w:noWrap/>
            <w:vAlign w:val="center"/>
          </w:tcPr>
          <w:p w14:paraId="29B5053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抚恤</w:t>
            </w:r>
          </w:p>
        </w:tc>
        <w:tc>
          <w:tcPr>
            <w:tcW w:w="1693" w:type="dxa"/>
            <w:tcBorders>
              <w:top w:val="single" w:color="auto" w:sz="4" w:space="0"/>
              <w:left w:val="nil"/>
              <w:bottom w:val="single" w:color="auto" w:sz="4" w:space="0"/>
              <w:right w:val="single" w:color="auto" w:sz="4" w:space="0"/>
            </w:tcBorders>
            <w:shd w:val="clear" w:color="auto" w:fill="auto"/>
            <w:noWrap/>
            <w:vAlign w:val="center"/>
          </w:tcPr>
          <w:p w14:paraId="17AFC341">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1662" w:type="dxa"/>
            <w:tcBorders>
              <w:top w:val="single" w:color="auto" w:sz="4" w:space="0"/>
              <w:left w:val="nil"/>
              <w:bottom w:val="single" w:color="auto" w:sz="4" w:space="0"/>
              <w:right w:val="single" w:color="auto" w:sz="4" w:space="0"/>
            </w:tcBorders>
            <w:shd w:val="clear" w:color="auto" w:fill="auto"/>
            <w:noWrap/>
            <w:vAlign w:val="center"/>
          </w:tcPr>
          <w:p w14:paraId="50CA436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1557" w:type="dxa"/>
            <w:tcBorders>
              <w:top w:val="single" w:color="auto" w:sz="4" w:space="0"/>
              <w:left w:val="nil"/>
              <w:bottom w:val="single" w:color="auto" w:sz="4" w:space="0"/>
              <w:right w:val="single" w:color="auto" w:sz="4" w:space="0"/>
            </w:tcBorders>
            <w:shd w:val="clear" w:color="auto" w:fill="auto"/>
            <w:noWrap/>
            <w:vAlign w:val="center"/>
          </w:tcPr>
          <w:p w14:paraId="0E86A68C">
            <w:pPr>
              <w:jc w:val="center"/>
              <w:rPr>
                <w:rFonts w:ascii="Times New Roman" w:hAnsi="Times New Roman" w:eastAsia="宋体" w:cs="Times New Roman"/>
                <w:color w:val="000000"/>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7D95442D">
            <w:pPr>
              <w:widowControl/>
              <w:jc w:val="right"/>
              <w:rPr>
                <w:rFonts w:ascii="Times New Roman" w:hAnsi="Times New Roman" w:cs="Times New Roman"/>
                <w:kern w:val="0"/>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12FD0438">
            <w:pPr>
              <w:widowControl/>
              <w:jc w:val="right"/>
              <w:rPr>
                <w:rFonts w:ascii="Times New Roman" w:hAnsi="Times New Roman" w:cs="Times New Roman"/>
                <w:kern w:val="0"/>
                <w:szCs w:val="21"/>
                <w:highlight w:val="none"/>
              </w:rPr>
            </w:pPr>
          </w:p>
        </w:tc>
        <w:tc>
          <w:tcPr>
            <w:tcW w:w="518" w:type="pct"/>
            <w:tcBorders>
              <w:top w:val="single" w:color="auto" w:sz="4" w:space="0"/>
              <w:left w:val="nil"/>
              <w:bottom w:val="single" w:color="auto" w:sz="4" w:space="0"/>
              <w:right w:val="single" w:color="auto" w:sz="4" w:space="0"/>
            </w:tcBorders>
            <w:shd w:val="clear" w:color="auto" w:fill="auto"/>
            <w:noWrap/>
            <w:vAlign w:val="center"/>
          </w:tcPr>
          <w:p w14:paraId="4B3FC0CE">
            <w:pPr>
              <w:widowControl/>
              <w:jc w:val="right"/>
              <w:rPr>
                <w:rFonts w:ascii="Times New Roman" w:hAnsi="Times New Roman" w:cs="Times New Roman"/>
                <w:kern w:val="0"/>
                <w:szCs w:val="21"/>
                <w:highlight w:val="none"/>
              </w:rPr>
            </w:pPr>
          </w:p>
        </w:tc>
      </w:tr>
      <w:tr w14:paraId="0A925D46">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47D09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2080899</w:t>
            </w:r>
          </w:p>
        </w:tc>
        <w:tc>
          <w:tcPr>
            <w:tcW w:w="1488" w:type="pct"/>
            <w:tcBorders>
              <w:top w:val="nil"/>
              <w:left w:val="nil"/>
              <w:bottom w:val="single" w:color="auto" w:sz="4" w:space="0"/>
              <w:right w:val="single" w:color="auto" w:sz="4" w:space="0"/>
            </w:tcBorders>
            <w:shd w:val="clear" w:color="000000" w:fill="FFFFFF"/>
            <w:noWrap/>
            <w:vAlign w:val="center"/>
          </w:tcPr>
          <w:p w14:paraId="717263D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其他优抚支出</w:t>
            </w:r>
          </w:p>
        </w:tc>
        <w:tc>
          <w:tcPr>
            <w:tcW w:w="1693" w:type="dxa"/>
            <w:tcBorders>
              <w:top w:val="nil"/>
              <w:left w:val="nil"/>
              <w:bottom w:val="single" w:color="auto" w:sz="4" w:space="0"/>
              <w:right w:val="single" w:color="auto" w:sz="4" w:space="0"/>
            </w:tcBorders>
            <w:shd w:val="clear" w:color="auto" w:fill="auto"/>
            <w:noWrap/>
            <w:vAlign w:val="center"/>
          </w:tcPr>
          <w:p w14:paraId="58D5D88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1662" w:type="dxa"/>
            <w:tcBorders>
              <w:top w:val="nil"/>
              <w:left w:val="nil"/>
              <w:bottom w:val="single" w:color="auto" w:sz="4" w:space="0"/>
              <w:right w:val="single" w:color="auto" w:sz="4" w:space="0"/>
            </w:tcBorders>
            <w:shd w:val="clear" w:color="auto" w:fill="auto"/>
            <w:noWrap/>
            <w:vAlign w:val="center"/>
          </w:tcPr>
          <w:p w14:paraId="3F59A50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1557" w:type="dxa"/>
            <w:tcBorders>
              <w:top w:val="nil"/>
              <w:left w:val="nil"/>
              <w:bottom w:val="single" w:color="auto" w:sz="4" w:space="0"/>
              <w:right w:val="single" w:color="auto" w:sz="4" w:space="0"/>
            </w:tcBorders>
            <w:shd w:val="clear" w:color="auto" w:fill="auto"/>
            <w:noWrap/>
            <w:vAlign w:val="center"/>
          </w:tcPr>
          <w:p w14:paraId="7E3A6386">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3B509D43">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0AB003D6">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1B7943F0">
            <w:pPr>
              <w:widowControl/>
              <w:jc w:val="right"/>
              <w:rPr>
                <w:rFonts w:ascii="Times New Roman" w:hAnsi="Times New Roman" w:cs="Times New Roman"/>
                <w:kern w:val="0"/>
                <w:szCs w:val="21"/>
                <w:highlight w:val="none"/>
              </w:rPr>
            </w:pPr>
          </w:p>
        </w:tc>
      </w:tr>
      <w:tr w14:paraId="4AAEE157">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8918A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w:t>
            </w:r>
          </w:p>
        </w:tc>
        <w:tc>
          <w:tcPr>
            <w:tcW w:w="1488" w:type="pct"/>
            <w:tcBorders>
              <w:top w:val="nil"/>
              <w:left w:val="nil"/>
              <w:bottom w:val="single" w:color="auto" w:sz="4" w:space="0"/>
              <w:right w:val="single" w:color="auto" w:sz="4" w:space="0"/>
            </w:tcBorders>
            <w:shd w:val="clear" w:color="000000" w:fill="FFFFFF"/>
            <w:noWrap/>
            <w:vAlign w:val="center"/>
          </w:tcPr>
          <w:p w14:paraId="0B69AE3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卫生健康支出</w:t>
            </w:r>
          </w:p>
        </w:tc>
        <w:tc>
          <w:tcPr>
            <w:tcW w:w="1693" w:type="dxa"/>
            <w:tcBorders>
              <w:top w:val="nil"/>
              <w:left w:val="nil"/>
              <w:bottom w:val="single" w:color="auto" w:sz="4" w:space="0"/>
              <w:right w:val="single" w:color="auto" w:sz="4" w:space="0"/>
            </w:tcBorders>
            <w:shd w:val="clear" w:color="auto" w:fill="auto"/>
            <w:noWrap/>
            <w:vAlign w:val="center"/>
          </w:tcPr>
          <w:p w14:paraId="000CC27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662" w:type="dxa"/>
            <w:tcBorders>
              <w:top w:val="nil"/>
              <w:left w:val="nil"/>
              <w:bottom w:val="single" w:color="auto" w:sz="4" w:space="0"/>
              <w:right w:val="single" w:color="auto" w:sz="4" w:space="0"/>
            </w:tcBorders>
            <w:shd w:val="clear" w:color="auto" w:fill="auto"/>
            <w:noWrap/>
            <w:vAlign w:val="center"/>
          </w:tcPr>
          <w:p w14:paraId="5E90F615">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557" w:type="dxa"/>
            <w:tcBorders>
              <w:top w:val="nil"/>
              <w:left w:val="nil"/>
              <w:bottom w:val="single" w:color="auto" w:sz="4" w:space="0"/>
              <w:right w:val="single" w:color="auto" w:sz="4" w:space="0"/>
            </w:tcBorders>
            <w:shd w:val="clear" w:color="auto" w:fill="auto"/>
            <w:noWrap/>
            <w:vAlign w:val="center"/>
          </w:tcPr>
          <w:p w14:paraId="5CAF0967">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53CA5DF1">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75AF3BF">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4E922F29">
            <w:pPr>
              <w:widowControl/>
              <w:jc w:val="right"/>
              <w:rPr>
                <w:rFonts w:ascii="Times New Roman" w:hAnsi="Times New Roman" w:cs="Times New Roman"/>
                <w:kern w:val="0"/>
                <w:szCs w:val="21"/>
                <w:highlight w:val="none"/>
              </w:rPr>
            </w:pPr>
          </w:p>
        </w:tc>
      </w:tr>
      <w:tr w14:paraId="425E9EEB">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BEE0E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w:t>
            </w:r>
          </w:p>
        </w:tc>
        <w:tc>
          <w:tcPr>
            <w:tcW w:w="1488" w:type="pct"/>
            <w:tcBorders>
              <w:top w:val="nil"/>
              <w:left w:val="nil"/>
              <w:bottom w:val="single" w:color="auto" w:sz="4" w:space="0"/>
              <w:right w:val="single" w:color="auto" w:sz="4" w:space="0"/>
            </w:tcBorders>
            <w:shd w:val="clear" w:color="000000" w:fill="FFFFFF"/>
            <w:noWrap/>
            <w:vAlign w:val="center"/>
          </w:tcPr>
          <w:p w14:paraId="7BDB7A0D">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行政事业单位医疗</w:t>
            </w:r>
          </w:p>
        </w:tc>
        <w:tc>
          <w:tcPr>
            <w:tcW w:w="1693" w:type="dxa"/>
            <w:tcBorders>
              <w:top w:val="nil"/>
              <w:left w:val="nil"/>
              <w:bottom w:val="single" w:color="auto" w:sz="4" w:space="0"/>
              <w:right w:val="single" w:color="auto" w:sz="4" w:space="0"/>
            </w:tcBorders>
            <w:shd w:val="clear" w:color="auto" w:fill="auto"/>
            <w:noWrap/>
            <w:vAlign w:val="center"/>
          </w:tcPr>
          <w:p w14:paraId="6AB37095">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662" w:type="dxa"/>
            <w:tcBorders>
              <w:top w:val="nil"/>
              <w:left w:val="nil"/>
              <w:bottom w:val="single" w:color="auto" w:sz="4" w:space="0"/>
              <w:right w:val="single" w:color="auto" w:sz="4" w:space="0"/>
            </w:tcBorders>
            <w:shd w:val="clear" w:color="auto" w:fill="auto"/>
            <w:noWrap/>
            <w:vAlign w:val="center"/>
          </w:tcPr>
          <w:p w14:paraId="35C24E8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557" w:type="dxa"/>
            <w:tcBorders>
              <w:top w:val="nil"/>
              <w:left w:val="nil"/>
              <w:bottom w:val="single" w:color="auto" w:sz="4" w:space="0"/>
              <w:right w:val="single" w:color="auto" w:sz="4" w:space="0"/>
            </w:tcBorders>
            <w:shd w:val="clear" w:color="auto" w:fill="auto"/>
            <w:noWrap/>
            <w:vAlign w:val="center"/>
          </w:tcPr>
          <w:p w14:paraId="10088C78">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3EFD826E">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2C2ADA06">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4A133DE8">
            <w:pPr>
              <w:widowControl/>
              <w:jc w:val="right"/>
              <w:rPr>
                <w:rFonts w:ascii="Times New Roman" w:hAnsi="Times New Roman" w:cs="Times New Roman"/>
                <w:kern w:val="0"/>
                <w:szCs w:val="21"/>
                <w:highlight w:val="none"/>
              </w:rPr>
            </w:pPr>
          </w:p>
        </w:tc>
      </w:tr>
      <w:tr w14:paraId="7A144DE9">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1735D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2101101</w:t>
            </w:r>
          </w:p>
        </w:tc>
        <w:tc>
          <w:tcPr>
            <w:tcW w:w="1488" w:type="pct"/>
            <w:tcBorders>
              <w:top w:val="nil"/>
              <w:left w:val="nil"/>
              <w:bottom w:val="single" w:color="auto" w:sz="4" w:space="0"/>
              <w:right w:val="single" w:color="auto" w:sz="4" w:space="0"/>
            </w:tcBorders>
            <w:shd w:val="clear" w:color="000000" w:fill="FFFFFF"/>
            <w:noWrap/>
            <w:vAlign w:val="center"/>
          </w:tcPr>
          <w:p w14:paraId="3B628FF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行政单位医疗</w:t>
            </w:r>
          </w:p>
        </w:tc>
        <w:tc>
          <w:tcPr>
            <w:tcW w:w="1693" w:type="dxa"/>
            <w:tcBorders>
              <w:top w:val="nil"/>
              <w:left w:val="nil"/>
              <w:bottom w:val="single" w:color="auto" w:sz="4" w:space="0"/>
              <w:right w:val="single" w:color="auto" w:sz="4" w:space="0"/>
            </w:tcBorders>
            <w:shd w:val="clear" w:color="auto" w:fill="auto"/>
            <w:noWrap/>
            <w:vAlign w:val="center"/>
          </w:tcPr>
          <w:p w14:paraId="11AF37B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662" w:type="dxa"/>
            <w:tcBorders>
              <w:top w:val="nil"/>
              <w:left w:val="nil"/>
              <w:bottom w:val="single" w:color="auto" w:sz="4" w:space="0"/>
              <w:right w:val="single" w:color="auto" w:sz="4" w:space="0"/>
            </w:tcBorders>
            <w:shd w:val="clear" w:color="auto" w:fill="auto"/>
            <w:noWrap/>
            <w:vAlign w:val="center"/>
          </w:tcPr>
          <w:p w14:paraId="70A6200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1557" w:type="dxa"/>
            <w:tcBorders>
              <w:top w:val="nil"/>
              <w:left w:val="nil"/>
              <w:bottom w:val="single" w:color="auto" w:sz="4" w:space="0"/>
              <w:right w:val="single" w:color="auto" w:sz="4" w:space="0"/>
            </w:tcBorders>
            <w:shd w:val="clear" w:color="auto" w:fill="auto"/>
            <w:noWrap/>
            <w:vAlign w:val="center"/>
          </w:tcPr>
          <w:p w14:paraId="06B33F86">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2FA2E5E8">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989199F">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3F641BFC">
            <w:pPr>
              <w:widowControl/>
              <w:jc w:val="right"/>
              <w:rPr>
                <w:rFonts w:ascii="Times New Roman" w:hAnsi="Times New Roman" w:cs="Times New Roman"/>
                <w:kern w:val="0"/>
                <w:szCs w:val="21"/>
                <w:highlight w:val="none"/>
              </w:rPr>
            </w:pPr>
          </w:p>
        </w:tc>
      </w:tr>
      <w:tr w14:paraId="0195F682">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EAC1F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w:t>
            </w:r>
          </w:p>
        </w:tc>
        <w:tc>
          <w:tcPr>
            <w:tcW w:w="1488" w:type="pct"/>
            <w:tcBorders>
              <w:top w:val="nil"/>
              <w:left w:val="nil"/>
              <w:bottom w:val="single" w:color="auto" w:sz="4" w:space="0"/>
              <w:right w:val="single" w:color="auto" w:sz="4" w:space="0"/>
            </w:tcBorders>
            <w:shd w:val="clear" w:color="000000" w:fill="FFFFFF"/>
            <w:noWrap/>
            <w:vAlign w:val="center"/>
          </w:tcPr>
          <w:p w14:paraId="7A9070F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农林水支出</w:t>
            </w:r>
          </w:p>
        </w:tc>
        <w:tc>
          <w:tcPr>
            <w:tcW w:w="1693" w:type="dxa"/>
            <w:tcBorders>
              <w:top w:val="nil"/>
              <w:left w:val="nil"/>
              <w:bottom w:val="single" w:color="auto" w:sz="4" w:space="0"/>
              <w:right w:val="single" w:color="auto" w:sz="4" w:space="0"/>
            </w:tcBorders>
            <w:shd w:val="clear" w:color="auto" w:fill="auto"/>
            <w:noWrap/>
            <w:vAlign w:val="center"/>
          </w:tcPr>
          <w:p w14:paraId="0D678DE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662" w:type="dxa"/>
            <w:tcBorders>
              <w:top w:val="nil"/>
              <w:left w:val="nil"/>
              <w:bottom w:val="single" w:color="auto" w:sz="4" w:space="0"/>
              <w:right w:val="single" w:color="auto" w:sz="4" w:space="0"/>
            </w:tcBorders>
            <w:shd w:val="clear" w:color="auto" w:fill="auto"/>
            <w:noWrap/>
            <w:vAlign w:val="center"/>
          </w:tcPr>
          <w:p w14:paraId="2DC8B7A1">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557" w:type="dxa"/>
            <w:tcBorders>
              <w:top w:val="nil"/>
              <w:left w:val="nil"/>
              <w:bottom w:val="single" w:color="auto" w:sz="4" w:space="0"/>
              <w:right w:val="single" w:color="auto" w:sz="4" w:space="0"/>
            </w:tcBorders>
            <w:shd w:val="clear" w:color="auto" w:fill="auto"/>
            <w:noWrap/>
            <w:vAlign w:val="center"/>
          </w:tcPr>
          <w:p w14:paraId="63AAF6C6">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3AC085D3">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4CFB1643">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4077A717">
            <w:pPr>
              <w:widowControl/>
              <w:jc w:val="right"/>
              <w:rPr>
                <w:rFonts w:ascii="Times New Roman" w:hAnsi="Times New Roman" w:cs="Times New Roman"/>
                <w:kern w:val="0"/>
                <w:szCs w:val="21"/>
                <w:highlight w:val="none"/>
              </w:rPr>
            </w:pPr>
          </w:p>
        </w:tc>
      </w:tr>
      <w:tr w14:paraId="36DBEDD3">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4026D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w:t>
            </w:r>
          </w:p>
        </w:tc>
        <w:tc>
          <w:tcPr>
            <w:tcW w:w="1488" w:type="pct"/>
            <w:tcBorders>
              <w:top w:val="nil"/>
              <w:left w:val="nil"/>
              <w:bottom w:val="single" w:color="auto" w:sz="4" w:space="0"/>
              <w:right w:val="single" w:color="auto" w:sz="4" w:space="0"/>
            </w:tcBorders>
            <w:shd w:val="clear" w:color="000000" w:fill="FFFFFF"/>
            <w:noWrap/>
            <w:vAlign w:val="center"/>
          </w:tcPr>
          <w:p w14:paraId="233E97BC">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扶贫</w:t>
            </w:r>
          </w:p>
        </w:tc>
        <w:tc>
          <w:tcPr>
            <w:tcW w:w="1693" w:type="dxa"/>
            <w:tcBorders>
              <w:top w:val="nil"/>
              <w:left w:val="nil"/>
              <w:bottom w:val="single" w:color="auto" w:sz="4" w:space="0"/>
              <w:right w:val="single" w:color="auto" w:sz="4" w:space="0"/>
            </w:tcBorders>
            <w:shd w:val="clear" w:color="auto" w:fill="auto"/>
            <w:noWrap/>
            <w:vAlign w:val="center"/>
          </w:tcPr>
          <w:p w14:paraId="0234705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662" w:type="dxa"/>
            <w:tcBorders>
              <w:top w:val="nil"/>
              <w:left w:val="nil"/>
              <w:bottom w:val="single" w:color="auto" w:sz="4" w:space="0"/>
              <w:right w:val="single" w:color="auto" w:sz="4" w:space="0"/>
            </w:tcBorders>
            <w:shd w:val="clear" w:color="auto" w:fill="auto"/>
            <w:noWrap/>
            <w:vAlign w:val="center"/>
          </w:tcPr>
          <w:p w14:paraId="3B5C0C9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557" w:type="dxa"/>
            <w:tcBorders>
              <w:top w:val="nil"/>
              <w:left w:val="nil"/>
              <w:bottom w:val="single" w:color="auto" w:sz="4" w:space="0"/>
              <w:right w:val="single" w:color="auto" w:sz="4" w:space="0"/>
            </w:tcBorders>
            <w:shd w:val="clear" w:color="auto" w:fill="auto"/>
            <w:noWrap/>
            <w:vAlign w:val="center"/>
          </w:tcPr>
          <w:p w14:paraId="1BEF577F">
            <w:pPr>
              <w:jc w:val="center"/>
              <w:rPr>
                <w:rFonts w:ascii="Times New Roman" w:hAnsi="Times New Roman" w:eastAsia="宋体" w:cs="Times New Roman"/>
                <w:color w:val="00000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1D39C38">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1CD62A63">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2AE6FA59">
            <w:pPr>
              <w:widowControl/>
              <w:jc w:val="right"/>
              <w:rPr>
                <w:rFonts w:ascii="Times New Roman" w:hAnsi="Times New Roman" w:cs="Times New Roman"/>
                <w:kern w:val="0"/>
                <w:szCs w:val="21"/>
                <w:highlight w:val="none"/>
              </w:rPr>
            </w:pPr>
          </w:p>
        </w:tc>
      </w:tr>
      <w:tr w14:paraId="2D89ECB5">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4A943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2130599</w:t>
            </w:r>
          </w:p>
        </w:tc>
        <w:tc>
          <w:tcPr>
            <w:tcW w:w="1488" w:type="pct"/>
            <w:tcBorders>
              <w:top w:val="nil"/>
              <w:left w:val="nil"/>
              <w:bottom w:val="single" w:color="auto" w:sz="4" w:space="0"/>
              <w:right w:val="single" w:color="auto" w:sz="4" w:space="0"/>
            </w:tcBorders>
            <w:shd w:val="clear" w:color="000000" w:fill="FFFFFF"/>
            <w:noWrap/>
            <w:vAlign w:val="center"/>
          </w:tcPr>
          <w:p w14:paraId="763426D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其他扶贫支出</w:t>
            </w:r>
          </w:p>
        </w:tc>
        <w:tc>
          <w:tcPr>
            <w:tcW w:w="1693" w:type="dxa"/>
            <w:tcBorders>
              <w:top w:val="nil"/>
              <w:left w:val="nil"/>
              <w:bottom w:val="single" w:color="auto" w:sz="4" w:space="0"/>
              <w:right w:val="single" w:color="auto" w:sz="4" w:space="0"/>
            </w:tcBorders>
            <w:shd w:val="clear" w:color="auto" w:fill="auto"/>
            <w:noWrap/>
            <w:vAlign w:val="center"/>
          </w:tcPr>
          <w:p w14:paraId="5433372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662" w:type="dxa"/>
            <w:tcBorders>
              <w:top w:val="nil"/>
              <w:left w:val="nil"/>
              <w:bottom w:val="single" w:color="auto" w:sz="4" w:space="0"/>
              <w:right w:val="single" w:color="auto" w:sz="4" w:space="0"/>
            </w:tcBorders>
            <w:shd w:val="clear" w:color="auto" w:fill="auto"/>
            <w:noWrap/>
            <w:vAlign w:val="center"/>
          </w:tcPr>
          <w:p w14:paraId="37AD196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1557" w:type="dxa"/>
            <w:tcBorders>
              <w:top w:val="nil"/>
              <w:left w:val="nil"/>
              <w:bottom w:val="single" w:color="auto" w:sz="4" w:space="0"/>
              <w:right w:val="single" w:color="auto" w:sz="4" w:space="0"/>
            </w:tcBorders>
            <w:shd w:val="clear" w:color="auto" w:fill="auto"/>
            <w:noWrap/>
            <w:vAlign w:val="center"/>
          </w:tcPr>
          <w:p w14:paraId="5FF69A4C">
            <w:pPr>
              <w:jc w:val="center"/>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F0FE1BF">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5B2B3DB">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37967D07">
            <w:pPr>
              <w:widowControl/>
              <w:jc w:val="right"/>
              <w:rPr>
                <w:rFonts w:ascii="Times New Roman" w:hAnsi="Times New Roman" w:cs="Times New Roman"/>
                <w:kern w:val="0"/>
                <w:szCs w:val="21"/>
                <w:highlight w:val="none"/>
              </w:rPr>
            </w:pPr>
          </w:p>
        </w:tc>
      </w:tr>
      <w:tr w14:paraId="2E95BDFC">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782FAC">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53754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住房保障支出</w:t>
            </w:r>
          </w:p>
        </w:tc>
        <w:tc>
          <w:tcPr>
            <w:tcW w:w="1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23C0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1670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DA513">
            <w:pPr>
              <w:jc w:val="center"/>
              <w:rPr>
                <w:rFonts w:ascii="Times New Roman" w:hAnsi="Times New Roman" w:cs="Times New Roman"/>
                <w:kern w:val="0"/>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DCC1F">
            <w:pPr>
              <w:widowControl/>
              <w:jc w:val="right"/>
              <w:rPr>
                <w:rFonts w:ascii="Times New Roman" w:hAnsi="Times New Roman" w:cs="Times New Roman"/>
                <w:kern w:val="0"/>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1C683">
            <w:pPr>
              <w:widowControl/>
              <w:jc w:val="right"/>
              <w:rPr>
                <w:rFonts w:ascii="Times New Roman" w:hAnsi="Times New Roman" w:cs="Times New Roman"/>
                <w:kern w:val="0"/>
                <w:szCs w:val="21"/>
                <w:highlight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32DEF">
            <w:pPr>
              <w:widowControl/>
              <w:jc w:val="right"/>
              <w:rPr>
                <w:rFonts w:ascii="Times New Roman" w:hAnsi="Times New Roman" w:cs="Times New Roman"/>
                <w:kern w:val="0"/>
                <w:szCs w:val="21"/>
                <w:highlight w:val="none"/>
              </w:rPr>
            </w:pPr>
          </w:p>
        </w:tc>
      </w:tr>
      <w:tr w14:paraId="4B75C292">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D4F27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w:t>
            </w:r>
          </w:p>
        </w:tc>
        <w:tc>
          <w:tcPr>
            <w:tcW w:w="1488" w:type="pct"/>
            <w:tcBorders>
              <w:top w:val="single" w:color="auto" w:sz="4" w:space="0"/>
              <w:left w:val="nil"/>
              <w:bottom w:val="single" w:color="auto" w:sz="4" w:space="0"/>
              <w:right w:val="single" w:color="auto" w:sz="4" w:space="0"/>
            </w:tcBorders>
            <w:shd w:val="clear" w:color="000000" w:fill="FFFFFF"/>
            <w:noWrap/>
            <w:vAlign w:val="center"/>
          </w:tcPr>
          <w:p w14:paraId="2E1D86D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住房改革支出</w:t>
            </w:r>
          </w:p>
        </w:tc>
        <w:tc>
          <w:tcPr>
            <w:tcW w:w="1693" w:type="dxa"/>
            <w:tcBorders>
              <w:top w:val="single" w:color="auto" w:sz="4" w:space="0"/>
              <w:left w:val="nil"/>
              <w:bottom w:val="single" w:color="auto" w:sz="4" w:space="0"/>
              <w:right w:val="single" w:color="auto" w:sz="4" w:space="0"/>
            </w:tcBorders>
            <w:shd w:val="clear" w:color="auto" w:fill="auto"/>
            <w:noWrap/>
            <w:vAlign w:val="center"/>
          </w:tcPr>
          <w:p w14:paraId="38B571D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662" w:type="dxa"/>
            <w:tcBorders>
              <w:top w:val="single" w:color="auto" w:sz="4" w:space="0"/>
              <w:left w:val="nil"/>
              <w:bottom w:val="single" w:color="auto" w:sz="4" w:space="0"/>
              <w:right w:val="single" w:color="auto" w:sz="4" w:space="0"/>
            </w:tcBorders>
            <w:shd w:val="clear" w:color="auto" w:fill="auto"/>
            <w:noWrap/>
            <w:vAlign w:val="center"/>
          </w:tcPr>
          <w:p w14:paraId="7F4EEB9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557" w:type="dxa"/>
            <w:tcBorders>
              <w:top w:val="single" w:color="auto" w:sz="4" w:space="0"/>
              <w:left w:val="nil"/>
              <w:bottom w:val="single" w:color="auto" w:sz="4" w:space="0"/>
              <w:right w:val="single" w:color="auto" w:sz="4" w:space="0"/>
            </w:tcBorders>
            <w:shd w:val="clear" w:color="auto" w:fill="auto"/>
            <w:noWrap/>
            <w:vAlign w:val="center"/>
          </w:tcPr>
          <w:p w14:paraId="614ED335">
            <w:pPr>
              <w:jc w:val="center"/>
              <w:rPr>
                <w:rFonts w:ascii="Times New Roman" w:hAnsi="Times New Roman" w:cs="Times New Roman"/>
                <w:kern w:val="0"/>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768FDCE3">
            <w:pPr>
              <w:widowControl/>
              <w:jc w:val="right"/>
              <w:rPr>
                <w:rFonts w:ascii="Times New Roman" w:hAnsi="Times New Roman" w:cs="Times New Roman"/>
                <w:kern w:val="0"/>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6EAE3418">
            <w:pPr>
              <w:widowControl/>
              <w:jc w:val="right"/>
              <w:rPr>
                <w:rFonts w:ascii="Times New Roman" w:hAnsi="Times New Roman" w:cs="Times New Roman"/>
                <w:kern w:val="0"/>
                <w:szCs w:val="21"/>
                <w:highlight w:val="none"/>
              </w:rPr>
            </w:pPr>
          </w:p>
        </w:tc>
        <w:tc>
          <w:tcPr>
            <w:tcW w:w="518" w:type="pct"/>
            <w:tcBorders>
              <w:top w:val="single" w:color="auto" w:sz="4" w:space="0"/>
              <w:left w:val="nil"/>
              <w:bottom w:val="single" w:color="auto" w:sz="4" w:space="0"/>
              <w:right w:val="single" w:color="auto" w:sz="4" w:space="0"/>
            </w:tcBorders>
            <w:shd w:val="clear" w:color="auto" w:fill="auto"/>
            <w:noWrap/>
            <w:vAlign w:val="center"/>
          </w:tcPr>
          <w:p w14:paraId="54BAE7EE">
            <w:pPr>
              <w:widowControl/>
              <w:jc w:val="right"/>
              <w:rPr>
                <w:rFonts w:ascii="Times New Roman" w:hAnsi="Times New Roman" w:cs="Times New Roman"/>
                <w:kern w:val="0"/>
                <w:szCs w:val="21"/>
                <w:highlight w:val="none"/>
              </w:rPr>
            </w:pPr>
          </w:p>
        </w:tc>
      </w:tr>
      <w:tr w14:paraId="0D8116AD">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C309A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2210201</w:t>
            </w:r>
          </w:p>
        </w:tc>
        <w:tc>
          <w:tcPr>
            <w:tcW w:w="1488" w:type="pct"/>
            <w:tcBorders>
              <w:top w:val="nil"/>
              <w:left w:val="nil"/>
              <w:bottom w:val="single" w:color="auto" w:sz="4" w:space="0"/>
              <w:right w:val="single" w:color="auto" w:sz="4" w:space="0"/>
            </w:tcBorders>
            <w:shd w:val="clear" w:color="000000" w:fill="FFFFFF"/>
            <w:noWrap/>
            <w:vAlign w:val="center"/>
          </w:tcPr>
          <w:p w14:paraId="6EB03C8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住房公积金</w:t>
            </w:r>
          </w:p>
        </w:tc>
        <w:tc>
          <w:tcPr>
            <w:tcW w:w="1693" w:type="dxa"/>
            <w:tcBorders>
              <w:top w:val="nil"/>
              <w:left w:val="nil"/>
              <w:bottom w:val="single" w:color="auto" w:sz="4" w:space="0"/>
              <w:right w:val="single" w:color="auto" w:sz="4" w:space="0"/>
            </w:tcBorders>
            <w:shd w:val="clear" w:color="auto" w:fill="auto"/>
            <w:noWrap/>
            <w:vAlign w:val="center"/>
          </w:tcPr>
          <w:p w14:paraId="29B6257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662" w:type="dxa"/>
            <w:tcBorders>
              <w:top w:val="nil"/>
              <w:left w:val="nil"/>
              <w:bottom w:val="single" w:color="auto" w:sz="4" w:space="0"/>
              <w:right w:val="single" w:color="auto" w:sz="4" w:space="0"/>
            </w:tcBorders>
            <w:shd w:val="clear" w:color="auto" w:fill="auto"/>
            <w:noWrap/>
            <w:vAlign w:val="center"/>
          </w:tcPr>
          <w:p w14:paraId="2619A94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1557" w:type="dxa"/>
            <w:tcBorders>
              <w:top w:val="nil"/>
              <w:left w:val="nil"/>
              <w:bottom w:val="single" w:color="auto" w:sz="4" w:space="0"/>
              <w:right w:val="single" w:color="auto" w:sz="4" w:space="0"/>
            </w:tcBorders>
            <w:shd w:val="clear" w:color="auto" w:fill="auto"/>
            <w:noWrap/>
            <w:vAlign w:val="center"/>
          </w:tcPr>
          <w:p w14:paraId="3DDF6C8E">
            <w:pPr>
              <w:jc w:val="center"/>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28F04F06">
            <w:pPr>
              <w:widowControl/>
              <w:jc w:val="right"/>
              <w:rPr>
                <w:rFonts w:ascii="Times New Roman" w:hAnsi="Times New Roman" w:cs="Times New Roman"/>
                <w:kern w:val="0"/>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14:paraId="66925948">
            <w:pPr>
              <w:widowControl/>
              <w:jc w:val="right"/>
              <w:rPr>
                <w:rFonts w:ascii="Times New Roman" w:hAnsi="Times New Roman" w:cs="Times New Roman"/>
                <w:kern w:val="0"/>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14:paraId="259A8CF7">
            <w:pPr>
              <w:widowControl/>
              <w:jc w:val="right"/>
              <w:rPr>
                <w:rFonts w:ascii="Times New Roman" w:hAnsi="Times New Roman" w:cs="Times New Roman"/>
                <w:kern w:val="0"/>
                <w:szCs w:val="21"/>
                <w:highlight w:val="none"/>
              </w:rPr>
            </w:pPr>
          </w:p>
        </w:tc>
      </w:tr>
      <w:tr w14:paraId="2D8D7D93">
        <w:tblPrEx>
          <w:tblCellMar>
            <w:top w:w="0" w:type="dxa"/>
            <w:left w:w="108" w:type="dxa"/>
            <w:bottom w:w="0" w:type="dxa"/>
            <w:right w:w="108" w:type="dxa"/>
          </w:tblCellMar>
        </w:tblPrEx>
        <w:trPr>
          <w:trHeight w:val="312" w:hRule="atLeast"/>
        </w:trPr>
        <w:tc>
          <w:tcPr>
            <w:tcW w:w="5000" w:type="pct"/>
            <w:gridSpan w:val="8"/>
            <w:tcBorders>
              <w:top w:val="nil"/>
              <w:left w:val="nil"/>
              <w:bottom w:val="nil"/>
              <w:right w:val="nil"/>
            </w:tcBorders>
            <w:shd w:val="clear" w:color="auto" w:fill="auto"/>
            <w:vAlign w:val="center"/>
          </w:tcPr>
          <w:p w14:paraId="7E682FE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注：本表反映部门本年度各项支出情况。</w:t>
            </w:r>
          </w:p>
        </w:tc>
      </w:tr>
    </w:tbl>
    <w:p w14:paraId="26AF5BFB">
      <w:pPr>
        <w:widowControl/>
        <w:jc w:val="center"/>
        <w:rPr>
          <w:rFonts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4958" w:type="pct"/>
        <w:tblInd w:w="126" w:type="dxa"/>
        <w:tblLayout w:type="fixed"/>
        <w:tblCellMar>
          <w:top w:w="0" w:type="dxa"/>
          <w:left w:w="108" w:type="dxa"/>
          <w:bottom w:w="0" w:type="dxa"/>
          <w:right w:w="108" w:type="dxa"/>
        </w:tblCellMar>
      </w:tblPr>
      <w:tblGrid>
        <w:gridCol w:w="3357"/>
        <w:gridCol w:w="622"/>
        <w:gridCol w:w="1158"/>
        <w:gridCol w:w="3598"/>
        <w:gridCol w:w="647"/>
        <w:gridCol w:w="1174"/>
        <w:gridCol w:w="1511"/>
        <w:gridCol w:w="1722"/>
        <w:gridCol w:w="1694"/>
      </w:tblGrid>
      <w:tr w14:paraId="768BA80D">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14:paraId="4200D4E3">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14:paraId="730FA7D4">
        <w:tblPrEx>
          <w:tblCellMar>
            <w:top w:w="0" w:type="dxa"/>
            <w:left w:w="108" w:type="dxa"/>
            <w:bottom w:w="0" w:type="dxa"/>
            <w:right w:w="108" w:type="dxa"/>
          </w:tblCellMar>
        </w:tblPrEx>
        <w:trPr>
          <w:trHeight w:val="337" w:hRule="atLeast"/>
        </w:trPr>
        <w:tc>
          <w:tcPr>
            <w:tcW w:w="1084" w:type="pct"/>
            <w:tcBorders>
              <w:top w:val="nil"/>
              <w:left w:val="nil"/>
              <w:bottom w:val="nil"/>
              <w:right w:val="nil"/>
            </w:tcBorders>
            <w:shd w:val="clear" w:color="000000" w:fill="FFFFFF"/>
            <w:noWrap/>
            <w:vAlign w:val="center"/>
          </w:tcPr>
          <w:p w14:paraId="2ECB02C6">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1" w:type="pct"/>
            <w:tcBorders>
              <w:top w:val="nil"/>
              <w:left w:val="nil"/>
              <w:bottom w:val="nil"/>
              <w:right w:val="nil"/>
            </w:tcBorders>
            <w:shd w:val="clear" w:color="000000" w:fill="FFFFFF"/>
            <w:noWrap/>
            <w:vAlign w:val="center"/>
          </w:tcPr>
          <w:p w14:paraId="385B31AB">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72" w:type="pct"/>
            <w:tcBorders>
              <w:top w:val="nil"/>
              <w:left w:val="nil"/>
              <w:bottom w:val="nil"/>
              <w:right w:val="nil"/>
            </w:tcBorders>
            <w:shd w:val="clear" w:color="000000" w:fill="FFFFFF"/>
            <w:noWrap/>
            <w:vAlign w:val="center"/>
          </w:tcPr>
          <w:p w14:paraId="61BBC907">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162" w:type="pct"/>
            <w:tcBorders>
              <w:top w:val="nil"/>
              <w:left w:val="nil"/>
              <w:bottom w:val="nil"/>
              <w:right w:val="nil"/>
            </w:tcBorders>
            <w:shd w:val="clear" w:color="000000" w:fill="FFFFFF"/>
            <w:noWrap/>
            <w:vAlign w:val="center"/>
          </w:tcPr>
          <w:p w14:paraId="3ED1A085">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9" w:type="pct"/>
            <w:tcBorders>
              <w:top w:val="nil"/>
              <w:left w:val="nil"/>
              <w:bottom w:val="nil"/>
              <w:right w:val="nil"/>
            </w:tcBorders>
            <w:shd w:val="clear" w:color="000000" w:fill="FFFFFF"/>
            <w:noWrap/>
            <w:vAlign w:val="center"/>
          </w:tcPr>
          <w:p w14:paraId="50A7B3D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79" w:type="pct"/>
            <w:tcBorders>
              <w:top w:val="nil"/>
              <w:left w:val="nil"/>
              <w:bottom w:val="nil"/>
              <w:right w:val="nil"/>
            </w:tcBorders>
            <w:shd w:val="clear" w:color="000000" w:fill="FFFFFF"/>
            <w:noWrap/>
            <w:vAlign w:val="center"/>
          </w:tcPr>
          <w:p w14:paraId="57F36B92">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88" w:type="pct"/>
            <w:tcBorders>
              <w:top w:val="nil"/>
              <w:left w:val="nil"/>
              <w:bottom w:val="nil"/>
              <w:right w:val="nil"/>
            </w:tcBorders>
            <w:shd w:val="clear" w:color="000000" w:fill="FFFFFF"/>
            <w:noWrap/>
            <w:vAlign w:val="center"/>
          </w:tcPr>
          <w:p w14:paraId="58D02CE7">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6" w:type="pct"/>
            <w:tcBorders>
              <w:top w:val="nil"/>
              <w:left w:val="nil"/>
              <w:bottom w:val="nil"/>
              <w:right w:val="nil"/>
            </w:tcBorders>
            <w:shd w:val="clear" w:color="000000" w:fill="FFFFFF"/>
            <w:noWrap/>
            <w:vAlign w:val="center"/>
          </w:tcPr>
          <w:p w14:paraId="57808843">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nil"/>
              <w:right w:val="nil"/>
            </w:tcBorders>
            <w:shd w:val="clear" w:color="000000" w:fill="FFFFFF"/>
            <w:noWrap/>
            <w:vAlign w:val="center"/>
          </w:tcPr>
          <w:p w14:paraId="11DBD0A8">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公开04表</w:t>
            </w:r>
          </w:p>
        </w:tc>
      </w:tr>
      <w:tr w14:paraId="655BF544">
        <w:tblPrEx>
          <w:tblCellMar>
            <w:top w:w="0" w:type="dxa"/>
            <w:left w:w="108" w:type="dxa"/>
            <w:bottom w:w="0" w:type="dxa"/>
            <w:right w:w="108" w:type="dxa"/>
          </w:tblCellMar>
        </w:tblPrEx>
        <w:trPr>
          <w:trHeight w:val="300" w:hRule="atLeast"/>
        </w:trPr>
        <w:tc>
          <w:tcPr>
            <w:tcW w:w="1659" w:type="pct"/>
            <w:gridSpan w:val="3"/>
            <w:tcBorders>
              <w:top w:val="nil"/>
              <w:left w:val="nil"/>
              <w:bottom w:val="nil"/>
              <w:right w:val="nil"/>
            </w:tcBorders>
            <w:shd w:val="clear" w:color="000000" w:fill="FFFFFF"/>
            <w:noWrap/>
            <w:vAlign w:val="center"/>
          </w:tcPr>
          <w:p w14:paraId="6CE93F9C">
            <w:pPr>
              <w:widowControl/>
              <w:jc w:val="lef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部门：中共祁阳市委宣传部</w:t>
            </w:r>
          </w:p>
        </w:tc>
        <w:tc>
          <w:tcPr>
            <w:tcW w:w="1162" w:type="pct"/>
            <w:tcBorders>
              <w:top w:val="nil"/>
              <w:left w:val="nil"/>
              <w:bottom w:val="nil"/>
              <w:right w:val="nil"/>
            </w:tcBorders>
            <w:shd w:val="clear" w:color="000000" w:fill="FFFFFF"/>
            <w:noWrap/>
            <w:vAlign w:val="center"/>
          </w:tcPr>
          <w:p w14:paraId="10A57F5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9" w:type="pct"/>
            <w:tcBorders>
              <w:top w:val="nil"/>
              <w:left w:val="nil"/>
              <w:bottom w:val="nil"/>
              <w:right w:val="nil"/>
            </w:tcBorders>
            <w:shd w:val="clear" w:color="000000" w:fill="FFFFFF"/>
            <w:noWrap/>
            <w:vAlign w:val="center"/>
          </w:tcPr>
          <w:p w14:paraId="005028B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79" w:type="pct"/>
            <w:tcBorders>
              <w:top w:val="nil"/>
              <w:left w:val="nil"/>
              <w:bottom w:val="nil"/>
              <w:right w:val="nil"/>
            </w:tcBorders>
            <w:shd w:val="clear" w:color="000000" w:fill="FFFFFF"/>
            <w:noWrap/>
            <w:vAlign w:val="center"/>
          </w:tcPr>
          <w:p w14:paraId="48A8DDA4">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88" w:type="pct"/>
            <w:tcBorders>
              <w:top w:val="nil"/>
              <w:left w:val="nil"/>
              <w:bottom w:val="nil"/>
              <w:right w:val="nil"/>
            </w:tcBorders>
            <w:shd w:val="clear" w:color="000000" w:fill="FFFFFF"/>
            <w:noWrap/>
            <w:vAlign w:val="center"/>
          </w:tcPr>
          <w:p w14:paraId="055522CC">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6" w:type="pct"/>
            <w:tcBorders>
              <w:top w:val="nil"/>
              <w:left w:val="nil"/>
              <w:bottom w:val="nil"/>
              <w:right w:val="nil"/>
            </w:tcBorders>
            <w:shd w:val="clear" w:color="000000" w:fill="FFFFFF"/>
            <w:noWrap/>
            <w:vAlign w:val="center"/>
          </w:tcPr>
          <w:p w14:paraId="317681B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nil"/>
              <w:right w:val="nil"/>
            </w:tcBorders>
            <w:shd w:val="clear" w:color="000000" w:fill="FFFFFF"/>
            <w:noWrap/>
            <w:vAlign w:val="center"/>
          </w:tcPr>
          <w:p w14:paraId="43E39C9D">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单位：万元</w:t>
            </w:r>
          </w:p>
        </w:tc>
      </w:tr>
      <w:tr w14:paraId="49DC7630">
        <w:tblPrEx>
          <w:tblCellMar>
            <w:top w:w="0" w:type="dxa"/>
            <w:left w:w="108" w:type="dxa"/>
            <w:bottom w:w="0" w:type="dxa"/>
            <w:right w:w="108" w:type="dxa"/>
          </w:tblCellMar>
        </w:tblPrEx>
        <w:trPr>
          <w:trHeight w:val="90" w:hRule="atLeast"/>
        </w:trPr>
        <w:tc>
          <w:tcPr>
            <w:tcW w:w="165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4D34C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收入</w:t>
            </w:r>
          </w:p>
        </w:tc>
        <w:tc>
          <w:tcPr>
            <w:tcW w:w="3340" w:type="pct"/>
            <w:gridSpan w:val="6"/>
            <w:tcBorders>
              <w:top w:val="single" w:color="auto" w:sz="4" w:space="0"/>
              <w:left w:val="nil"/>
              <w:bottom w:val="single" w:color="auto" w:sz="4" w:space="0"/>
              <w:right w:val="single" w:color="auto" w:sz="4" w:space="0"/>
            </w:tcBorders>
            <w:shd w:val="clear" w:color="000000" w:fill="FFFFFF"/>
            <w:noWrap/>
            <w:vAlign w:val="center"/>
          </w:tcPr>
          <w:p w14:paraId="286B68D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支出</w:t>
            </w:r>
          </w:p>
        </w:tc>
      </w:tr>
      <w:tr w14:paraId="78CE6D83">
        <w:tblPrEx>
          <w:tblCellMar>
            <w:top w:w="0" w:type="dxa"/>
            <w:left w:w="108" w:type="dxa"/>
            <w:bottom w:w="0" w:type="dxa"/>
            <w:right w:w="108" w:type="dxa"/>
          </w:tblCellMar>
        </w:tblPrEx>
        <w:trPr>
          <w:trHeight w:val="630"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21A501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14:paraId="2300D4B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行次</w:t>
            </w:r>
          </w:p>
        </w:tc>
        <w:tc>
          <w:tcPr>
            <w:tcW w:w="372" w:type="pct"/>
            <w:tcBorders>
              <w:top w:val="nil"/>
              <w:left w:val="nil"/>
              <w:bottom w:val="single" w:color="auto" w:sz="4" w:space="0"/>
              <w:right w:val="single" w:color="auto" w:sz="4" w:space="0"/>
            </w:tcBorders>
            <w:shd w:val="clear" w:color="auto" w:fill="auto"/>
            <w:noWrap/>
            <w:vAlign w:val="center"/>
          </w:tcPr>
          <w:p w14:paraId="05314C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14:paraId="30CEBD5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14:paraId="651DD89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14:paraId="0C32476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14:paraId="534C993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14:paraId="6BC6934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政府性基金预算财政拨款</w:t>
            </w:r>
          </w:p>
        </w:tc>
        <w:tc>
          <w:tcPr>
            <w:tcW w:w="545" w:type="pct"/>
            <w:tcBorders>
              <w:top w:val="nil"/>
              <w:left w:val="nil"/>
              <w:bottom w:val="single" w:color="auto" w:sz="4" w:space="0"/>
              <w:right w:val="single" w:color="auto" w:sz="4" w:space="0"/>
            </w:tcBorders>
            <w:shd w:val="clear" w:color="auto" w:fill="auto"/>
            <w:vAlign w:val="center"/>
          </w:tcPr>
          <w:p w14:paraId="2AB2653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国有资本经营预算财政拨款</w:t>
            </w:r>
          </w:p>
        </w:tc>
      </w:tr>
      <w:tr w14:paraId="2410F779">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6E448A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14:paraId="0E038A9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72" w:type="pct"/>
            <w:tcBorders>
              <w:top w:val="nil"/>
              <w:left w:val="nil"/>
              <w:bottom w:val="single" w:color="auto" w:sz="4" w:space="0"/>
              <w:right w:val="single" w:color="auto" w:sz="4" w:space="0"/>
            </w:tcBorders>
            <w:shd w:val="clear" w:color="auto" w:fill="auto"/>
            <w:noWrap/>
            <w:vAlign w:val="center"/>
          </w:tcPr>
          <w:p w14:paraId="2518131E">
            <w:pPr>
              <w:widowControl/>
              <w:jc w:val="center"/>
              <w:rPr>
                <w:rFonts w:ascii="Times New Roman" w:hAnsi="Times New Roman" w:cs="Times New Roman"/>
                <w:kern w:val="0"/>
                <w:szCs w:val="21"/>
                <w:highlight w:val="none"/>
              </w:rPr>
            </w:pPr>
            <w:r>
              <w:rPr>
                <w:rFonts w:hint="eastAsia" w:ascii="Times New Roman" w:hAnsi="Times New Roman" w:cs="Times New Roman"/>
                <w:kern w:val="0"/>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14:paraId="20E3D08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14:paraId="66AD3FE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14:paraId="59E36FC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14:paraId="5785397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14:paraId="653B1F7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545" w:type="pct"/>
            <w:tcBorders>
              <w:top w:val="nil"/>
              <w:left w:val="nil"/>
              <w:bottom w:val="single" w:color="auto" w:sz="4" w:space="0"/>
              <w:right w:val="single" w:color="auto" w:sz="4" w:space="0"/>
            </w:tcBorders>
            <w:shd w:val="clear" w:color="auto" w:fill="auto"/>
            <w:noWrap/>
            <w:vAlign w:val="center"/>
          </w:tcPr>
          <w:p w14:paraId="6CEA6A1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r>
      <w:tr w14:paraId="5240F533">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A4A74C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6B6782E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372" w:type="pct"/>
            <w:tcBorders>
              <w:top w:val="nil"/>
              <w:left w:val="nil"/>
              <w:bottom w:val="single" w:color="auto" w:sz="4" w:space="0"/>
              <w:right w:val="single" w:color="auto" w:sz="4" w:space="0"/>
            </w:tcBorders>
            <w:shd w:val="clear" w:color="auto" w:fill="auto"/>
            <w:noWrap/>
            <w:vAlign w:val="center"/>
          </w:tcPr>
          <w:p w14:paraId="27B34C5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1162" w:type="pct"/>
            <w:tcBorders>
              <w:top w:val="nil"/>
              <w:left w:val="nil"/>
              <w:bottom w:val="single" w:color="auto" w:sz="4" w:space="0"/>
              <w:right w:val="single" w:color="auto" w:sz="4" w:space="0"/>
            </w:tcBorders>
            <w:shd w:val="clear" w:color="auto" w:fill="auto"/>
            <w:noWrap/>
            <w:vAlign w:val="center"/>
          </w:tcPr>
          <w:p w14:paraId="2F551B1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14:paraId="4F9FAE7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33</w:t>
            </w:r>
          </w:p>
        </w:tc>
        <w:tc>
          <w:tcPr>
            <w:tcW w:w="379" w:type="pct"/>
            <w:tcBorders>
              <w:top w:val="nil"/>
              <w:left w:val="nil"/>
              <w:bottom w:val="single" w:color="auto" w:sz="4" w:space="0"/>
              <w:right w:val="single" w:color="auto" w:sz="4" w:space="0"/>
            </w:tcBorders>
            <w:shd w:val="clear" w:color="auto" w:fill="auto"/>
            <w:noWrap/>
            <w:vAlign w:val="center"/>
          </w:tcPr>
          <w:p w14:paraId="4B7C4E7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526.44</w:t>
            </w:r>
          </w:p>
        </w:tc>
        <w:tc>
          <w:tcPr>
            <w:tcW w:w="488" w:type="pct"/>
            <w:tcBorders>
              <w:top w:val="nil"/>
              <w:left w:val="nil"/>
              <w:bottom w:val="single" w:color="auto" w:sz="4" w:space="0"/>
              <w:right w:val="single" w:color="auto" w:sz="4" w:space="0"/>
            </w:tcBorders>
            <w:shd w:val="clear" w:color="auto" w:fill="auto"/>
            <w:noWrap/>
            <w:vAlign w:val="center"/>
          </w:tcPr>
          <w:p w14:paraId="5E0D6F2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526.44</w:t>
            </w:r>
          </w:p>
        </w:tc>
        <w:tc>
          <w:tcPr>
            <w:tcW w:w="556" w:type="pct"/>
            <w:tcBorders>
              <w:top w:val="nil"/>
              <w:left w:val="nil"/>
              <w:bottom w:val="single" w:color="auto" w:sz="4" w:space="0"/>
              <w:right w:val="single" w:color="auto" w:sz="4" w:space="0"/>
            </w:tcBorders>
            <w:shd w:val="clear" w:color="auto" w:fill="auto"/>
            <w:noWrap/>
            <w:vAlign w:val="center"/>
          </w:tcPr>
          <w:p w14:paraId="7303846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73FAE18E">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2724E498">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15B918F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54243C5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372" w:type="pct"/>
            <w:tcBorders>
              <w:top w:val="nil"/>
              <w:left w:val="nil"/>
              <w:bottom w:val="single" w:color="auto" w:sz="4" w:space="0"/>
              <w:right w:val="single" w:color="auto" w:sz="4" w:space="0"/>
            </w:tcBorders>
            <w:shd w:val="clear" w:color="auto" w:fill="auto"/>
            <w:noWrap/>
            <w:vAlign w:val="center"/>
          </w:tcPr>
          <w:p w14:paraId="1B6A21C5">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4586A65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14:paraId="21AC33F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34</w:t>
            </w:r>
          </w:p>
        </w:tc>
        <w:tc>
          <w:tcPr>
            <w:tcW w:w="379" w:type="pct"/>
            <w:tcBorders>
              <w:top w:val="nil"/>
              <w:left w:val="nil"/>
              <w:bottom w:val="single" w:color="auto" w:sz="4" w:space="0"/>
              <w:right w:val="single" w:color="auto" w:sz="4" w:space="0"/>
            </w:tcBorders>
            <w:shd w:val="clear" w:color="auto" w:fill="auto"/>
            <w:noWrap/>
            <w:vAlign w:val="center"/>
          </w:tcPr>
          <w:p w14:paraId="5E57E82E">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23320B3">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18C62D9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0B5C97AE">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6F8D80F7">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D1E6DB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5219932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372" w:type="pct"/>
            <w:tcBorders>
              <w:top w:val="nil"/>
              <w:left w:val="nil"/>
              <w:bottom w:val="single" w:color="auto" w:sz="4" w:space="0"/>
              <w:right w:val="single" w:color="auto" w:sz="4" w:space="0"/>
            </w:tcBorders>
            <w:shd w:val="clear" w:color="auto" w:fill="auto"/>
            <w:noWrap/>
            <w:vAlign w:val="center"/>
          </w:tcPr>
          <w:p w14:paraId="7CEF6105">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ECBAFB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14:paraId="7692144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35</w:t>
            </w:r>
          </w:p>
        </w:tc>
        <w:tc>
          <w:tcPr>
            <w:tcW w:w="379" w:type="pct"/>
            <w:tcBorders>
              <w:top w:val="nil"/>
              <w:left w:val="nil"/>
              <w:bottom w:val="single" w:color="auto" w:sz="4" w:space="0"/>
              <w:right w:val="single" w:color="auto" w:sz="4" w:space="0"/>
            </w:tcBorders>
            <w:shd w:val="clear" w:color="auto" w:fill="auto"/>
            <w:noWrap/>
            <w:vAlign w:val="center"/>
          </w:tcPr>
          <w:p w14:paraId="04FFF684">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1059E382">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3912577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2D59905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5D4C0B51">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419093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14:paraId="06FA6B7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372" w:type="pct"/>
            <w:tcBorders>
              <w:top w:val="nil"/>
              <w:left w:val="nil"/>
              <w:bottom w:val="single" w:color="auto" w:sz="4" w:space="0"/>
              <w:right w:val="single" w:color="auto" w:sz="4" w:space="0"/>
            </w:tcBorders>
            <w:shd w:val="clear" w:color="auto" w:fill="auto"/>
            <w:noWrap/>
            <w:vAlign w:val="center"/>
          </w:tcPr>
          <w:p w14:paraId="3DC0E438">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14:paraId="5D4CD7F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14:paraId="35DBD1F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36</w:t>
            </w:r>
          </w:p>
        </w:tc>
        <w:tc>
          <w:tcPr>
            <w:tcW w:w="379" w:type="pct"/>
            <w:tcBorders>
              <w:top w:val="nil"/>
              <w:left w:val="nil"/>
              <w:bottom w:val="single" w:color="auto" w:sz="4" w:space="0"/>
              <w:right w:val="single" w:color="auto" w:sz="4" w:space="0"/>
            </w:tcBorders>
            <w:shd w:val="clear" w:color="auto" w:fill="auto"/>
            <w:noWrap/>
            <w:vAlign w:val="center"/>
          </w:tcPr>
          <w:p w14:paraId="0C087565">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2B92293C">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25B1F29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14E3243A">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7FD887FE">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B7E0BB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14:paraId="74624E0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372" w:type="pct"/>
            <w:tcBorders>
              <w:top w:val="nil"/>
              <w:left w:val="nil"/>
              <w:bottom w:val="single" w:color="auto" w:sz="4" w:space="0"/>
              <w:right w:val="single" w:color="auto" w:sz="4" w:space="0"/>
            </w:tcBorders>
            <w:shd w:val="clear" w:color="auto" w:fill="auto"/>
            <w:noWrap/>
            <w:vAlign w:val="center"/>
          </w:tcPr>
          <w:p w14:paraId="5AC03D22">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14:paraId="279846F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14:paraId="2D9D6B6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37</w:t>
            </w:r>
          </w:p>
        </w:tc>
        <w:tc>
          <w:tcPr>
            <w:tcW w:w="379" w:type="pct"/>
            <w:tcBorders>
              <w:top w:val="nil"/>
              <w:left w:val="nil"/>
              <w:bottom w:val="single" w:color="auto" w:sz="4" w:space="0"/>
              <w:right w:val="single" w:color="auto" w:sz="4" w:space="0"/>
            </w:tcBorders>
            <w:shd w:val="clear" w:color="auto" w:fill="auto"/>
            <w:noWrap/>
            <w:vAlign w:val="center"/>
          </w:tcPr>
          <w:p w14:paraId="03110BE8">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4C2EE05E">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F8B27A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2BEB2931">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0B2F55B2">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CAF79A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14:paraId="6B36833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c>
          <w:tcPr>
            <w:tcW w:w="372" w:type="pct"/>
            <w:tcBorders>
              <w:top w:val="nil"/>
              <w:left w:val="nil"/>
              <w:bottom w:val="single" w:color="auto" w:sz="4" w:space="0"/>
              <w:right w:val="single" w:color="auto" w:sz="4" w:space="0"/>
            </w:tcBorders>
            <w:shd w:val="clear" w:color="auto" w:fill="auto"/>
            <w:noWrap/>
            <w:vAlign w:val="center"/>
          </w:tcPr>
          <w:p w14:paraId="5C6D13E0">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14:paraId="3E9934E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14:paraId="77917CE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38</w:t>
            </w:r>
          </w:p>
        </w:tc>
        <w:tc>
          <w:tcPr>
            <w:tcW w:w="379" w:type="pct"/>
            <w:tcBorders>
              <w:top w:val="nil"/>
              <w:left w:val="nil"/>
              <w:bottom w:val="single" w:color="auto" w:sz="4" w:space="0"/>
              <w:right w:val="single" w:color="auto" w:sz="4" w:space="0"/>
            </w:tcBorders>
            <w:shd w:val="clear" w:color="auto" w:fill="auto"/>
            <w:noWrap/>
            <w:vAlign w:val="center"/>
          </w:tcPr>
          <w:p w14:paraId="0CFB21B9">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743A03E7">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383F602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7B73DA5A">
            <w:pPr>
              <w:widowControl/>
              <w:jc w:val="righ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352DEA1">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252D3B4">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05DF5C2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7</w:t>
            </w:r>
          </w:p>
        </w:tc>
        <w:tc>
          <w:tcPr>
            <w:tcW w:w="372" w:type="pct"/>
            <w:tcBorders>
              <w:top w:val="nil"/>
              <w:left w:val="nil"/>
              <w:bottom w:val="single" w:color="auto" w:sz="4" w:space="0"/>
              <w:right w:val="single" w:color="auto" w:sz="4" w:space="0"/>
            </w:tcBorders>
            <w:shd w:val="clear" w:color="auto" w:fill="auto"/>
            <w:noWrap/>
            <w:vAlign w:val="center"/>
          </w:tcPr>
          <w:p w14:paraId="46393C01">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0007AA2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14:paraId="31DAB4D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39</w:t>
            </w:r>
          </w:p>
        </w:tc>
        <w:tc>
          <w:tcPr>
            <w:tcW w:w="379" w:type="pct"/>
            <w:tcBorders>
              <w:top w:val="nil"/>
              <w:left w:val="nil"/>
              <w:bottom w:val="single" w:color="auto" w:sz="4" w:space="0"/>
              <w:right w:val="single" w:color="auto" w:sz="4" w:space="0"/>
            </w:tcBorders>
            <w:shd w:val="clear" w:color="auto" w:fill="auto"/>
            <w:noWrap/>
            <w:vAlign w:val="center"/>
          </w:tcPr>
          <w:p w14:paraId="3E54B6F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54.00</w:t>
            </w:r>
          </w:p>
        </w:tc>
        <w:tc>
          <w:tcPr>
            <w:tcW w:w="488" w:type="pct"/>
            <w:tcBorders>
              <w:top w:val="nil"/>
              <w:left w:val="nil"/>
              <w:bottom w:val="single" w:color="auto" w:sz="4" w:space="0"/>
              <w:right w:val="single" w:color="auto" w:sz="4" w:space="0"/>
            </w:tcBorders>
            <w:shd w:val="clear" w:color="auto" w:fill="auto"/>
            <w:noWrap/>
            <w:vAlign w:val="center"/>
          </w:tcPr>
          <w:p w14:paraId="4C5644E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54.00</w:t>
            </w:r>
          </w:p>
        </w:tc>
        <w:tc>
          <w:tcPr>
            <w:tcW w:w="556" w:type="pct"/>
            <w:tcBorders>
              <w:top w:val="nil"/>
              <w:left w:val="nil"/>
              <w:bottom w:val="single" w:color="auto" w:sz="4" w:space="0"/>
              <w:right w:val="single" w:color="auto" w:sz="4" w:space="0"/>
            </w:tcBorders>
            <w:shd w:val="clear" w:color="auto" w:fill="auto"/>
            <w:noWrap/>
            <w:vAlign w:val="center"/>
          </w:tcPr>
          <w:p w14:paraId="325BB3D6">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36D53ADF">
            <w:pPr>
              <w:widowControl/>
              <w:jc w:val="right"/>
              <w:rPr>
                <w:rFonts w:ascii="Times New Roman" w:hAnsi="Times New Roman" w:cs="Times New Roman"/>
                <w:kern w:val="0"/>
                <w:szCs w:val="21"/>
                <w:highlight w:val="none"/>
              </w:rPr>
            </w:pPr>
          </w:p>
        </w:tc>
      </w:tr>
      <w:tr w14:paraId="0E54BC12">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07F05A5">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603316D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8</w:t>
            </w:r>
          </w:p>
        </w:tc>
        <w:tc>
          <w:tcPr>
            <w:tcW w:w="372" w:type="pct"/>
            <w:tcBorders>
              <w:top w:val="nil"/>
              <w:left w:val="nil"/>
              <w:bottom w:val="single" w:color="auto" w:sz="4" w:space="0"/>
              <w:right w:val="single" w:color="auto" w:sz="4" w:space="0"/>
            </w:tcBorders>
            <w:shd w:val="clear" w:color="auto" w:fill="auto"/>
            <w:noWrap/>
            <w:vAlign w:val="center"/>
          </w:tcPr>
          <w:p w14:paraId="77A40A0A">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0701E4C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14:paraId="4B52443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40</w:t>
            </w:r>
          </w:p>
        </w:tc>
        <w:tc>
          <w:tcPr>
            <w:tcW w:w="379" w:type="pct"/>
            <w:tcBorders>
              <w:top w:val="nil"/>
              <w:left w:val="nil"/>
              <w:bottom w:val="single" w:color="auto" w:sz="4" w:space="0"/>
              <w:right w:val="single" w:color="auto" w:sz="4" w:space="0"/>
            </w:tcBorders>
            <w:shd w:val="clear" w:color="auto" w:fill="auto"/>
            <w:noWrap/>
            <w:vAlign w:val="center"/>
          </w:tcPr>
          <w:p w14:paraId="47268EA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19.90</w:t>
            </w:r>
          </w:p>
        </w:tc>
        <w:tc>
          <w:tcPr>
            <w:tcW w:w="488" w:type="pct"/>
            <w:tcBorders>
              <w:top w:val="nil"/>
              <w:left w:val="nil"/>
              <w:bottom w:val="single" w:color="auto" w:sz="4" w:space="0"/>
              <w:right w:val="single" w:color="auto" w:sz="4" w:space="0"/>
            </w:tcBorders>
            <w:shd w:val="clear" w:color="auto" w:fill="auto"/>
            <w:noWrap/>
            <w:vAlign w:val="center"/>
          </w:tcPr>
          <w:p w14:paraId="011B0E5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19.90</w:t>
            </w:r>
          </w:p>
        </w:tc>
        <w:tc>
          <w:tcPr>
            <w:tcW w:w="556" w:type="pct"/>
            <w:tcBorders>
              <w:top w:val="nil"/>
              <w:left w:val="nil"/>
              <w:bottom w:val="single" w:color="auto" w:sz="4" w:space="0"/>
              <w:right w:val="single" w:color="auto" w:sz="4" w:space="0"/>
            </w:tcBorders>
            <w:shd w:val="clear" w:color="auto" w:fill="auto"/>
            <w:noWrap/>
            <w:vAlign w:val="center"/>
          </w:tcPr>
          <w:p w14:paraId="639D0098">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4179E32E">
            <w:pPr>
              <w:widowControl/>
              <w:jc w:val="right"/>
              <w:rPr>
                <w:rFonts w:ascii="Times New Roman" w:hAnsi="Times New Roman" w:cs="Times New Roman"/>
                <w:kern w:val="0"/>
                <w:szCs w:val="21"/>
                <w:highlight w:val="none"/>
              </w:rPr>
            </w:pPr>
          </w:p>
        </w:tc>
      </w:tr>
      <w:tr w14:paraId="3EDBA622">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809B031">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1EE53CD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9</w:t>
            </w:r>
          </w:p>
        </w:tc>
        <w:tc>
          <w:tcPr>
            <w:tcW w:w="372" w:type="pct"/>
            <w:tcBorders>
              <w:top w:val="nil"/>
              <w:left w:val="nil"/>
              <w:bottom w:val="single" w:color="auto" w:sz="4" w:space="0"/>
              <w:right w:val="single" w:color="auto" w:sz="4" w:space="0"/>
            </w:tcBorders>
            <w:shd w:val="clear" w:color="auto" w:fill="auto"/>
            <w:noWrap/>
            <w:vAlign w:val="center"/>
          </w:tcPr>
          <w:p w14:paraId="5CAF8A76">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746219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14:paraId="5261902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41</w:t>
            </w:r>
          </w:p>
        </w:tc>
        <w:tc>
          <w:tcPr>
            <w:tcW w:w="379" w:type="pct"/>
            <w:tcBorders>
              <w:top w:val="nil"/>
              <w:left w:val="nil"/>
              <w:bottom w:val="single" w:color="auto" w:sz="4" w:space="0"/>
              <w:right w:val="single" w:color="auto" w:sz="4" w:space="0"/>
            </w:tcBorders>
            <w:shd w:val="clear" w:color="auto" w:fill="auto"/>
            <w:noWrap/>
            <w:vAlign w:val="center"/>
          </w:tcPr>
          <w:p w14:paraId="7751B53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6.75</w:t>
            </w:r>
          </w:p>
        </w:tc>
        <w:tc>
          <w:tcPr>
            <w:tcW w:w="488" w:type="pct"/>
            <w:tcBorders>
              <w:top w:val="nil"/>
              <w:left w:val="nil"/>
              <w:bottom w:val="single" w:color="auto" w:sz="4" w:space="0"/>
              <w:right w:val="single" w:color="auto" w:sz="4" w:space="0"/>
            </w:tcBorders>
            <w:shd w:val="clear" w:color="auto" w:fill="auto"/>
            <w:noWrap/>
            <w:vAlign w:val="center"/>
          </w:tcPr>
          <w:p w14:paraId="75052B6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6.75</w:t>
            </w:r>
          </w:p>
        </w:tc>
        <w:tc>
          <w:tcPr>
            <w:tcW w:w="556" w:type="pct"/>
            <w:tcBorders>
              <w:top w:val="nil"/>
              <w:left w:val="nil"/>
              <w:bottom w:val="single" w:color="auto" w:sz="4" w:space="0"/>
              <w:right w:val="single" w:color="auto" w:sz="4" w:space="0"/>
            </w:tcBorders>
            <w:shd w:val="clear" w:color="auto" w:fill="auto"/>
            <w:noWrap/>
            <w:vAlign w:val="center"/>
          </w:tcPr>
          <w:p w14:paraId="3C71C3C0">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0ADFBDE9">
            <w:pPr>
              <w:widowControl/>
              <w:jc w:val="right"/>
              <w:rPr>
                <w:rFonts w:ascii="Times New Roman" w:hAnsi="Times New Roman" w:cs="Times New Roman"/>
                <w:kern w:val="0"/>
                <w:szCs w:val="21"/>
                <w:highlight w:val="none"/>
              </w:rPr>
            </w:pPr>
          </w:p>
        </w:tc>
      </w:tr>
      <w:tr w14:paraId="384B45B2">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7A7142A">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05161D6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10</w:t>
            </w:r>
          </w:p>
        </w:tc>
        <w:tc>
          <w:tcPr>
            <w:tcW w:w="372" w:type="pct"/>
            <w:tcBorders>
              <w:top w:val="nil"/>
              <w:left w:val="nil"/>
              <w:bottom w:val="single" w:color="auto" w:sz="4" w:space="0"/>
              <w:right w:val="single" w:color="auto" w:sz="4" w:space="0"/>
            </w:tcBorders>
            <w:shd w:val="clear" w:color="auto" w:fill="auto"/>
            <w:noWrap/>
            <w:vAlign w:val="center"/>
          </w:tcPr>
          <w:p w14:paraId="1670EA67">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CE3EF2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14:paraId="1DC1492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42</w:t>
            </w:r>
          </w:p>
        </w:tc>
        <w:tc>
          <w:tcPr>
            <w:tcW w:w="379" w:type="pct"/>
            <w:tcBorders>
              <w:top w:val="nil"/>
              <w:left w:val="nil"/>
              <w:bottom w:val="single" w:color="auto" w:sz="4" w:space="0"/>
              <w:right w:val="single" w:color="auto" w:sz="4" w:space="0"/>
            </w:tcBorders>
            <w:shd w:val="clear" w:color="auto" w:fill="auto"/>
            <w:noWrap/>
            <w:vAlign w:val="center"/>
          </w:tcPr>
          <w:p w14:paraId="530F6EAD">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5D53C694">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614AF1D4">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6B6CEE09">
            <w:pPr>
              <w:widowControl/>
              <w:jc w:val="right"/>
              <w:rPr>
                <w:rFonts w:ascii="Times New Roman" w:hAnsi="Times New Roman" w:cs="Times New Roman"/>
                <w:kern w:val="0"/>
                <w:szCs w:val="21"/>
                <w:highlight w:val="none"/>
              </w:rPr>
            </w:pPr>
          </w:p>
        </w:tc>
      </w:tr>
      <w:tr w14:paraId="524E33C5">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1A7BE98A">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76BFEC0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11</w:t>
            </w:r>
          </w:p>
        </w:tc>
        <w:tc>
          <w:tcPr>
            <w:tcW w:w="372" w:type="pct"/>
            <w:tcBorders>
              <w:top w:val="nil"/>
              <w:left w:val="nil"/>
              <w:bottom w:val="single" w:color="auto" w:sz="4" w:space="0"/>
              <w:right w:val="single" w:color="auto" w:sz="4" w:space="0"/>
            </w:tcBorders>
            <w:shd w:val="clear" w:color="auto" w:fill="auto"/>
            <w:noWrap/>
            <w:vAlign w:val="center"/>
          </w:tcPr>
          <w:p w14:paraId="77E3DA68">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7F11465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14:paraId="2453103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43</w:t>
            </w:r>
          </w:p>
        </w:tc>
        <w:tc>
          <w:tcPr>
            <w:tcW w:w="379" w:type="pct"/>
            <w:tcBorders>
              <w:top w:val="nil"/>
              <w:left w:val="nil"/>
              <w:bottom w:val="single" w:color="auto" w:sz="4" w:space="0"/>
              <w:right w:val="single" w:color="auto" w:sz="4" w:space="0"/>
            </w:tcBorders>
            <w:shd w:val="clear" w:color="auto" w:fill="auto"/>
            <w:noWrap/>
            <w:vAlign w:val="center"/>
          </w:tcPr>
          <w:p w14:paraId="119C4733">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77E98899">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D97E4E3">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789A23F9">
            <w:pPr>
              <w:widowControl/>
              <w:jc w:val="right"/>
              <w:rPr>
                <w:rFonts w:ascii="Times New Roman" w:hAnsi="Times New Roman" w:cs="Times New Roman"/>
                <w:kern w:val="0"/>
                <w:szCs w:val="21"/>
                <w:highlight w:val="none"/>
              </w:rPr>
            </w:pPr>
          </w:p>
        </w:tc>
      </w:tr>
      <w:tr w14:paraId="2D36B01E">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0961328">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78D06FC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12</w:t>
            </w:r>
          </w:p>
        </w:tc>
        <w:tc>
          <w:tcPr>
            <w:tcW w:w="372" w:type="pct"/>
            <w:tcBorders>
              <w:top w:val="nil"/>
              <w:left w:val="nil"/>
              <w:bottom w:val="single" w:color="auto" w:sz="4" w:space="0"/>
              <w:right w:val="single" w:color="auto" w:sz="4" w:space="0"/>
            </w:tcBorders>
            <w:shd w:val="clear" w:color="auto" w:fill="auto"/>
            <w:noWrap/>
            <w:vAlign w:val="center"/>
          </w:tcPr>
          <w:p w14:paraId="01122B6E">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5FCED97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14:paraId="0B8218E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44</w:t>
            </w:r>
          </w:p>
        </w:tc>
        <w:tc>
          <w:tcPr>
            <w:tcW w:w="379" w:type="pct"/>
            <w:tcBorders>
              <w:top w:val="nil"/>
              <w:left w:val="nil"/>
              <w:bottom w:val="single" w:color="auto" w:sz="4" w:space="0"/>
              <w:right w:val="single" w:color="auto" w:sz="4" w:space="0"/>
            </w:tcBorders>
            <w:shd w:val="clear" w:color="auto" w:fill="auto"/>
            <w:noWrap/>
            <w:vAlign w:val="center"/>
          </w:tcPr>
          <w:p w14:paraId="0FD91ED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9.00</w:t>
            </w:r>
          </w:p>
        </w:tc>
        <w:tc>
          <w:tcPr>
            <w:tcW w:w="488" w:type="pct"/>
            <w:tcBorders>
              <w:top w:val="nil"/>
              <w:left w:val="nil"/>
              <w:bottom w:val="single" w:color="auto" w:sz="4" w:space="0"/>
              <w:right w:val="single" w:color="auto" w:sz="4" w:space="0"/>
            </w:tcBorders>
            <w:shd w:val="clear" w:color="auto" w:fill="auto"/>
            <w:noWrap/>
            <w:vAlign w:val="center"/>
          </w:tcPr>
          <w:p w14:paraId="0849EBC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9.00</w:t>
            </w:r>
          </w:p>
        </w:tc>
        <w:tc>
          <w:tcPr>
            <w:tcW w:w="556" w:type="pct"/>
            <w:tcBorders>
              <w:top w:val="nil"/>
              <w:left w:val="nil"/>
              <w:bottom w:val="single" w:color="auto" w:sz="4" w:space="0"/>
              <w:right w:val="single" w:color="auto" w:sz="4" w:space="0"/>
            </w:tcBorders>
            <w:shd w:val="clear" w:color="auto" w:fill="auto"/>
            <w:noWrap/>
            <w:vAlign w:val="center"/>
          </w:tcPr>
          <w:p w14:paraId="3A1042A7">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6F84E563">
            <w:pPr>
              <w:widowControl/>
              <w:jc w:val="right"/>
              <w:rPr>
                <w:rFonts w:ascii="Times New Roman" w:hAnsi="Times New Roman" w:cs="Times New Roman"/>
                <w:kern w:val="0"/>
                <w:szCs w:val="21"/>
                <w:highlight w:val="none"/>
              </w:rPr>
            </w:pPr>
          </w:p>
        </w:tc>
      </w:tr>
      <w:tr w14:paraId="45B064B7">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46A3CBF">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06559A3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13</w:t>
            </w:r>
          </w:p>
        </w:tc>
        <w:tc>
          <w:tcPr>
            <w:tcW w:w="372" w:type="pct"/>
            <w:tcBorders>
              <w:top w:val="nil"/>
              <w:left w:val="nil"/>
              <w:bottom w:val="single" w:color="auto" w:sz="4" w:space="0"/>
              <w:right w:val="single" w:color="auto" w:sz="4" w:space="0"/>
            </w:tcBorders>
            <w:shd w:val="clear" w:color="auto" w:fill="auto"/>
            <w:noWrap/>
            <w:vAlign w:val="center"/>
          </w:tcPr>
          <w:p w14:paraId="70F6F456">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64D43D4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14:paraId="7A52158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45</w:t>
            </w:r>
          </w:p>
        </w:tc>
        <w:tc>
          <w:tcPr>
            <w:tcW w:w="379" w:type="pct"/>
            <w:tcBorders>
              <w:top w:val="nil"/>
              <w:left w:val="nil"/>
              <w:bottom w:val="single" w:color="auto" w:sz="4" w:space="0"/>
              <w:right w:val="single" w:color="auto" w:sz="4" w:space="0"/>
            </w:tcBorders>
            <w:shd w:val="clear" w:color="auto" w:fill="auto"/>
            <w:noWrap/>
            <w:vAlign w:val="center"/>
          </w:tcPr>
          <w:p w14:paraId="794CDD6B">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7BA82979">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ADA1C79">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483DC3EF">
            <w:pPr>
              <w:widowControl/>
              <w:jc w:val="right"/>
              <w:rPr>
                <w:rFonts w:ascii="Times New Roman" w:hAnsi="Times New Roman" w:cs="Times New Roman"/>
                <w:kern w:val="0"/>
                <w:szCs w:val="21"/>
                <w:highlight w:val="none"/>
              </w:rPr>
            </w:pPr>
          </w:p>
        </w:tc>
      </w:tr>
      <w:tr w14:paraId="2EC89FF6">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76574B69">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1B4D944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14</w:t>
            </w:r>
          </w:p>
        </w:tc>
        <w:tc>
          <w:tcPr>
            <w:tcW w:w="372" w:type="pct"/>
            <w:tcBorders>
              <w:top w:val="nil"/>
              <w:left w:val="nil"/>
              <w:bottom w:val="single" w:color="auto" w:sz="4" w:space="0"/>
              <w:right w:val="single" w:color="auto" w:sz="4" w:space="0"/>
            </w:tcBorders>
            <w:shd w:val="clear" w:color="auto" w:fill="auto"/>
            <w:noWrap/>
            <w:vAlign w:val="center"/>
          </w:tcPr>
          <w:p w14:paraId="57920E0F">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065C02E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14:paraId="7CEB05C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46</w:t>
            </w:r>
          </w:p>
        </w:tc>
        <w:tc>
          <w:tcPr>
            <w:tcW w:w="379" w:type="pct"/>
            <w:tcBorders>
              <w:top w:val="nil"/>
              <w:left w:val="nil"/>
              <w:bottom w:val="single" w:color="auto" w:sz="4" w:space="0"/>
              <w:right w:val="single" w:color="auto" w:sz="4" w:space="0"/>
            </w:tcBorders>
            <w:shd w:val="clear" w:color="auto" w:fill="auto"/>
            <w:noWrap/>
            <w:vAlign w:val="center"/>
          </w:tcPr>
          <w:p w14:paraId="45B97BCA">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34EBAFA">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3FCF52F2">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4D1E73DC">
            <w:pPr>
              <w:widowControl/>
              <w:jc w:val="right"/>
              <w:rPr>
                <w:rFonts w:ascii="Times New Roman" w:hAnsi="Times New Roman" w:cs="Times New Roman"/>
                <w:kern w:val="0"/>
                <w:szCs w:val="21"/>
                <w:highlight w:val="none"/>
              </w:rPr>
            </w:pPr>
          </w:p>
        </w:tc>
      </w:tr>
      <w:tr w14:paraId="50718871">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2DDFC16">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1CC7B32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15</w:t>
            </w:r>
          </w:p>
        </w:tc>
        <w:tc>
          <w:tcPr>
            <w:tcW w:w="372" w:type="pct"/>
            <w:tcBorders>
              <w:top w:val="nil"/>
              <w:left w:val="nil"/>
              <w:bottom w:val="single" w:color="auto" w:sz="4" w:space="0"/>
              <w:right w:val="single" w:color="auto" w:sz="4" w:space="0"/>
            </w:tcBorders>
            <w:shd w:val="clear" w:color="auto" w:fill="auto"/>
            <w:noWrap/>
            <w:vAlign w:val="center"/>
          </w:tcPr>
          <w:p w14:paraId="4A8D4094">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3A0BCE9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14:paraId="0EE63C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47</w:t>
            </w:r>
          </w:p>
        </w:tc>
        <w:tc>
          <w:tcPr>
            <w:tcW w:w="379" w:type="pct"/>
            <w:tcBorders>
              <w:top w:val="nil"/>
              <w:left w:val="nil"/>
              <w:bottom w:val="single" w:color="auto" w:sz="4" w:space="0"/>
              <w:right w:val="single" w:color="auto" w:sz="4" w:space="0"/>
            </w:tcBorders>
            <w:shd w:val="clear" w:color="auto" w:fill="auto"/>
            <w:noWrap/>
            <w:vAlign w:val="center"/>
          </w:tcPr>
          <w:p w14:paraId="03A62352">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5EDFF1D2">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6E749994">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2286D643">
            <w:pPr>
              <w:widowControl/>
              <w:jc w:val="right"/>
              <w:rPr>
                <w:rFonts w:ascii="Times New Roman" w:hAnsi="Times New Roman" w:cs="Times New Roman"/>
                <w:kern w:val="0"/>
                <w:szCs w:val="21"/>
                <w:highlight w:val="none"/>
              </w:rPr>
            </w:pPr>
          </w:p>
        </w:tc>
      </w:tr>
      <w:tr w14:paraId="6DE8068F">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24ECD39">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5387B77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16</w:t>
            </w:r>
          </w:p>
        </w:tc>
        <w:tc>
          <w:tcPr>
            <w:tcW w:w="372" w:type="pct"/>
            <w:tcBorders>
              <w:top w:val="nil"/>
              <w:left w:val="nil"/>
              <w:bottom w:val="single" w:color="auto" w:sz="4" w:space="0"/>
              <w:right w:val="single" w:color="auto" w:sz="4" w:space="0"/>
            </w:tcBorders>
            <w:shd w:val="clear" w:color="auto" w:fill="auto"/>
            <w:noWrap/>
            <w:vAlign w:val="center"/>
          </w:tcPr>
          <w:p w14:paraId="0A94316B">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D5696E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14:paraId="75075EA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48</w:t>
            </w:r>
          </w:p>
        </w:tc>
        <w:tc>
          <w:tcPr>
            <w:tcW w:w="379" w:type="pct"/>
            <w:tcBorders>
              <w:top w:val="nil"/>
              <w:left w:val="nil"/>
              <w:bottom w:val="single" w:color="auto" w:sz="4" w:space="0"/>
              <w:right w:val="single" w:color="auto" w:sz="4" w:space="0"/>
            </w:tcBorders>
            <w:shd w:val="clear" w:color="auto" w:fill="auto"/>
            <w:noWrap/>
            <w:vAlign w:val="center"/>
          </w:tcPr>
          <w:p w14:paraId="6B593E7D">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00386788">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77E9E0B">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5E241463">
            <w:pPr>
              <w:widowControl/>
              <w:jc w:val="right"/>
              <w:rPr>
                <w:rFonts w:ascii="Times New Roman" w:hAnsi="Times New Roman" w:cs="Times New Roman"/>
                <w:kern w:val="0"/>
                <w:szCs w:val="21"/>
                <w:highlight w:val="none"/>
              </w:rPr>
            </w:pPr>
          </w:p>
        </w:tc>
      </w:tr>
      <w:tr w14:paraId="3D73FC98">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087FB93">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0CD842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17</w:t>
            </w:r>
          </w:p>
        </w:tc>
        <w:tc>
          <w:tcPr>
            <w:tcW w:w="372" w:type="pct"/>
            <w:tcBorders>
              <w:top w:val="nil"/>
              <w:left w:val="nil"/>
              <w:bottom w:val="single" w:color="auto" w:sz="4" w:space="0"/>
              <w:right w:val="single" w:color="auto" w:sz="4" w:space="0"/>
            </w:tcBorders>
            <w:shd w:val="clear" w:color="auto" w:fill="auto"/>
            <w:noWrap/>
            <w:vAlign w:val="center"/>
          </w:tcPr>
          <w:p w14:paraId="749A7C43">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3DC3E03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14:paraId="2AB6D23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49</w:t>
            </w:r>
          </w:p>
        </w:tc>
        <w:tc>
          <w:tcPr>
            <w:tcW w:w="379" w:type="pct"/>
            <w:tcBorders>
              <w:top w:val="nil"/>
              <w:left w:val="nil"/>
              <w:bottom w:val="single" w:color="auto" w:sz="4" w:space="0"/>
              <w:right w:val="single" w:color="auto" w:sz="4" w:space="0"/>
            </w:tcBorders>
            <w:shd w:val="clear" w:color="auto" w:fill="auto"/>
            <w:noWrap/>
            <w:vAlign w:val="center"/>
          </w:tcPr>
          <w:p w14:paraId="48042FE9">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42CD2ED8">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8868937">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1A5AC18A">
            <w:pPr>
              <w:widowControl/>
              <w:jc w:val="right"/>
              <w:rPr>
                <w:rFonts w:ascii="Times New Roman" w:hAnsi="Times New Roman" w:cs="Times New Roman"/>
                <w:kern w:val="0"/>
                <w:szCs w:val="21"/>
                <w:highlight w:val="none"/>
              </w:rPr>
            </w:pPr>
          </w:p>
        </w:tc>
      </w:tr>
      <w:tr w14:paraId="36F356FC">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C38EDD0">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272EC27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18</w:t>
            </w:r>
          </w:p>
        </w:tc>
        <w:tc>
          <w:tcPr>
            <w:tcW w:w="372" w:type="pct"/>
            <w:tcBorders>
              <w:top w:val="nil"/>
              <w:left w:val="nil"/>
              <w:bottom w:val="single" w:color="auto" w:sz="4" w:space="0"/>
              <w:right w:val="single" w:color="auto" w:sz="4" w:space="0"/>
            </w:tcBorders>
            <w:shd w:val="clear" w:color="auto" w:fill="auto"/>
            <w:noWrap/>
            <w:vAlign w:val="center"/>
          </w:tcPr>
          <w:p w14:paraId="3659EDD7">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62C5CD5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14:paraId="092C78E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50</w:t>
            </w:r>
          </w:p>
        </w:tc>
        <w:tc>
          <w:tcPr>
            <w:tcW w:w="379" w:type="pct"/>
            <w:tcBorders>
              <w:top w:val="nil"/>
              <w:left w:val="nil"/>
              <w:bottom w:val="single" w:color="auto" w:sz="4" w:space="0"/>
              <w:right w:val="single" w:color="auto" w:sz="4" w:space="0"/>
            </w:tcBorders>
            <w:shd w:val="clear" w:color="auto" w:fill="auto"/>
            <w:noWrap/>
            <w:vAlign w:val="center"/>
          </w:tcPr>
          <w:p w14:paraId="1949E08D">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55B069E0">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3FE5D4EC">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5F2CE395">
            <w:pPr>
              <w:widowControl/>
              <w:jc w:val="right"/>
              <w:rPr>
                <w:rFonts w:ascii="Times New Roman" w:hAnsi="Times New Roman" w:cs="Times New Roman"/>
                <w:kern w:val="0"/>
                <w:szCs w:val="21"/>
                <w:highlight w:val="none"/>
              </w:rPr>
            </w:pPr>
          </w:p>
        </w:tc>
      </w:tr>
      <w:tr w14:paraId="5618CD92">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18D84">
            <w:pPr>
              <w:widowControl/>
              <w:jc w:val="left"/>
              <w:rPr>
                <w:rFonts w:ascii="Times New Roman" w:hAnsi="Times New Roman" w:cs="Times New Roman"/>
                <w:kern w:val="0"/>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C163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D7823">
            <w:pPr>
              <w:widowControl/>
              <w:jc w:val="right"/>
              <w:rPr>
                <w:rFonts w:ascii="Times New Roman" w:hAnsi="Times New Roman" w:cs="Times New Roman"/>
                <w:kern w:val="0"/>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432F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4D98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4667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10.31</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F74E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10.31</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1F138">
            <w:pPr>
              <w:widowControl/>
              <w:jc w:val="center"/>
              <w:rPr>
                <w:rFonts w:ascii="Times New Roman" w:hAnsi="Times New Roman" w:cs="Times New Roman"/>
                <w:kern w:val="0"/>
                <w:szCs w:val="21"/>
                <w:highlight w:val="none"/>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7A982">
            <w:pPr>
              <w:widowControl/>
              <w:jc w:val="right"/>
              <w:rPr>
                <w:rFonts w:ascii="Times New Roman" w:hAnsi="Times New Roman" w:cs="Times New Roman"/>
                <w:kern w:val="0"/>
                <w:szCs w:val="21"/>
                <w:highlight w:val="none"/>
              </w:rPr>
            </w:pPr>
          </w:p>
        </w:tc>
      </w:tr>
      <w:tr w14:paraId="29834DD0">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95CC41">
            <w:pPr>
              <w:widowControl/>
              <w:jc w:val="left"/>
              <w:rPr>
                <w:rFonts w:ascii="Times New Roman" w:hAnsi="Times New Roman" w:cs="Times New Roman"/>
                <w:kern w:val="0"/>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14:paraId="04A3DF8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w:t>
            </w:r>
          </w:p>
        </w:tc>
        <w:tc>
          <w:tcPr>
            <w:tcW w:w="372" w:type="pct"/>
            <w:tcBorders>
              <w:top w:val="single" w:color="auto" w:sz="4" w:space="0"/>
              <w:left w:val="nil"/>
              <w:bottom w:val="single" w:color="auto" w:sz="4" w:space="0"/>
              <w:right w:val="single" w:color="auto" w:sz="4" w:space="0"/>
            </w:tcBorders>
            <w:shd w:val="clear" w:color="auto" w:fill="auto"/>
            <w:noWrap/>
            <w:vAlign w:val="center"/>
          </w:tcPr>
          <w:p w14:paraId="4D6A743D">
            <w:pPr>
              <w:widowControl/>
              <w:jc w:val="right"/>
              <w:rPr>
                <w:rFonts w:ascii="Times New Roman" w:hAnsi="Times New Roman" w:cs="Times New Roman"/>
                <w:kern w:val="0"/>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18E3082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14:paraId="41B45C2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15A3373E">
            <w:pPr>
              <w:widowControl/>
              <w:jc w:val="right"/>
              <w:rPr>
                <w:rFonts w:ascii="Times New Roman" w:hAnsi="Times New Roman" w:cs="Times New Roman"/>
                <w:kern w:val="0"/>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3B478F7C">
            <w:pPr>
              <w:widowControl/>
              <w:jc w:val="right"/>
              <w:rPr>
                <w:rFonts w:ascii="Times New Roman" w:hAnsi="Times New Roman" w:cs="Times New Roman"/>
                <w:kern w:val="0"/>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14:paraId="01C38A36">
            <w:pPr>
              <w:widowControl/>
              <w:jc w:val="center"/>
              <w:rPr>
                <w:rFonts w:ascii="Times New Roman" w:hAnsi="Times New Roman" w:cs="Times New Roman"/>
                <w:kern w:val="0"/>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11685F7">
            <w:pPr>
              <w:widowControl/>
              <w:jc w:val="right"/>
              <w:rPr>
                <w:rFonts w:ascii="Times New Roman" w:hAnsi="Times New Roman" w:cs="Times New Roman"/>
                <w:kern w:val="0"/>
                <w:szCs w:val="21"/>
                <w:highlight w:val="none"/>
              </w:rPr>
            </w:pPr>
          </w:p>
        </w:tc>
      </w:tr>
      <w:tr w14:paraId="7E6F40AD">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A220172">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1A4CB54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21</w:t>
            </w:r>
          </w:p>
        </w:tc>
        <w:tc>
          <w:tcPr>
            <w:tcW w:w="372" w:type="pct"/>
            <w:tcBorders>
              <w:top w:val="nil"/>
              <w:left w:val="nil"/>
              <w:bottom w:val="single" w:color="auto" w:sz="4" w:space="0"/>
              <w:right w:val="single" w:color="auto" w:sz="4" w:space="0"/>
            </w:tcBorders>
            <w:shd w:val="clear" w:color="auto" w:fill="auto"/>
            <w:noWrap/>
            <w:vAlign w:val="center"/>
          </w:tcPr>
          <w:p w14:paraId="367BC51A">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788E975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14:paraId="3261F0F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53</w:t>
            </w:r>
          </w:p>
        </w:tc>
        <w:tc>
          <w:tcPr>
            <w:tcW w:w="379" w:type="pct"/>
            <w:tcBorders>
              <w:top w:val="nil"/>
              <w:left w:val="nil"/>
              <w:bottom w:val="single" w:color="auto" w:sz="4" w:space="0"/>
              <w:right w:val="single" w:color="auto" w:sz="4" w:space="0"/>
            </w:tcBorders>
            <w:shd w:val="clear" w:color="auto" w:fill="auto"/>
            <w:noWrap/>
            <w:vAlign w:val="center"/>
          </w:tcPr>
          <w:p w14:paraId="0A7BCE4E">
            <w:pPr>
              <w:widowControl/>
              <w:jc w:val="right"/>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39FC4CB2">
            <w:pPr>
              <w:widowControl/>
              <w:jc w:val="right"/>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63AE7E28">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31D41FC0">
            <w:pPr>
              <w:widowControl/>
              <w:jc w:val="right"/>
              <w:rPr>
                <w:rFonts w:ascii="Times New Roman" w:hAnsi="Times New Roman" w:cs="Times New Roman"/>
                <w:kern w:val="0"/>
                <w:szCs w:val="21"/>
                <w:highlight w:val="none"/>
              </w:rPr>
            </w:pPr>
          </w:p>
        </w:tc>
      </w:tr>
      <w:tr w14:paraId="53FE662F">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4835F8F">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5285092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22</w:t>
            </w:r>
          </w:p>
        </w:tc>
        <w:tc>
          <w:tcPr>
            <w:tcW w:w="372" w:type="pct"/>
            <w:tcBorders>
              <w:top w:val="nil"/>
              <w:left w:val="nil"/>
              <w:bottom w:val="single" w:color="auto" w:sz="4" w:space="0"/>
              <w:right w:val="single" w:color="auto" w:sz="4" w:space="0"/>
            </w:tcBorders>
            <w:shd w:val="clear" w:color="auto" w:fill="auto"/>
            <w:noWrap/>
            <w:vAlign w:val="center"/>
          </w:tcPr>
          <w:p w14:paraId="38F8C70A">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06A655A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14:paraId="1D19017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54</w:t>
            </w:r>
          </w:p>
        </w:tc>
        <w:tc>
          <w:tcPr>
            <w:tcW w:w="379" w:type="pct"/>
            <w:tcBorders>
              <w:top w:val="nil"/>
              <w:left w:val="nil"/>
              <w:bottom w:val="single" w:color="auto" w:sz="4" w:space="0"/>
              <w:right w:val="single" w:color="auto" w:sz="4" w:space="0"/>
            </w:tcBorders>
            <w:shd w:val="clear" w:color="auto" w:fill="auto"/>
            <w:noWrap/>
            <w:vAlign w:val="center"/>
          </w:tcPr>
          <w:p w14:paraId="262ADB8C">
            <w:pPr>
              <w:widowControl/>
              <w:jc w:val="right"/>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7AC60477">
            <w:pPr>
              <w:widowControl/>
              <w:jc w:val="right"/>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5C728E4F">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0DF9AFD1">
            <w:pPr>
              <w:widowControl/>
              <w:jc w:val="right"/>
              <w:rPr>
                <w:rFonts w:ascii="Times New Roman" w:hAnsi="Times New Roman" w:cs="Times New Roman"/>
                <w:kern w:val="0"/>
                <w:szCs w:val="21"/>
                <w:highlight w:val="none"/>
              </w:rPr>
            </w:pPr>
          </w:p>
        </w:tc>
      </w:tr>
      <w:tr w14:paraId="3762130E">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87FD06F">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371259E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23</w:t>
            </w:r>
          </w:p>
        </w:tc>
        <w:tc>
          <w:tcPr>
            <w:tcW w:w="372" w:type="pct"/>
            <w:tcBorders>
              <w:top w:val="nil"/>
              <w:left w:val="nil"/>
              <w:bottom w:val="single" w:color="auto" w:sz="4" w:space="0"/>
              <w:right w:val="single" w:color="auto" w:sz="4" w:space="0"/>
            </w:tcBorders>
            <w:shd w:val="clear" w:color="auto" w:fill="auto"/>
            <w:noWrap/>
            <w:vAlign w:val="center"/>
          </w:tcPr>
          <w:p w14:paraId="700C1464">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61A26F5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14:paraId="480E96D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55</w:t>
            </w:r>
          </w:p>
        </w:tc>
        <w:tc>
          <w:tcPr>
            <w:tcW w:w="379" w:type="pct"/>
            <w:tcBorders>
              <w:top w:val="nil"/>
              <w:left w:val="nil"/>
              <w:bottom w:val="single" w:color="auto" w:sz="4" w:space="0"/>
              <w:right w:val="single" w:color="auto" w:sz="4" w:space="0"/>
            </w:tcBorders>
            <w:shd w:val="clear" w:color="auto" w:fill="auto"/>
            <w:noWrap/>
            <w:vAlign w:val="center"/>
          </w:tcPr>
          <w:p w14:paraId="0C9A8E0B">
            <w:pPr>
              <w:widowControl/>
              <w:jc w:val="right"/>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A44E3F9">
            <w:pPr>
              <w:widowControl/>
              <w:jc w:val="right"/>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1DCD8B05">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14F305BB">
            <w:pPr>
              <w:widowControl/>
              <w:jc w:val="right"/>
              <w:rPr>
                <w:rFonts w:ascii="Times New Roman" w:hAnsi="Times New Roman" w:cs="Times New Roman"/>
                <w:kern w:val="0"/>
                <w:szCs w:val="21"/>
                <w:highlight w:val="none"/>
              </w:rPr>
            </w:pPr>
          </w:p>
        </w:tc>
      </w:tr>
      <w:tr w14:paraId="59FAD5F6">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DE1D752">
            <w:pPr>
              <w:widowControl/>
              <w:jc w:val="left"/>
              <w:rPr>
                <w:rFonts w:ascii="Times New Roman" w:hAnsi="Times New Roman" w:cs="Times New Roman"/>
                <w:kern w:val="0"/>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14:paraId="2A1EAE6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24</w:t>
            </w:r>
          </w:p>
        </w:tc>
        <w:tc>
          <w:tcPr>
            <w:tcW w:w="372" w:type="pct"/>
            <w:tcBorders>
              <w:top w:val="nil"/>
              <w:left w:val="nil"/>
              <w:bottom w:val="single" w:color="auto" w:sz="4" w:space="0"/>
              <w:right w:val="single" w:color="auto" w:sz="4" w:space="0"/>
            </w:tcBorders>
            <w:shd w:val="clear" w:color="auto" w:fill="auto"/>
            <w:noWrap/>
            <w:vAlign w:val="center"/>
          </w:tcPr>
          <w:p w14:paraId="03A4184F">
            <w:pPr>
              <w:widowControl/>
              <w:jc w:val="right"/>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9AB18A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14:paraId="36BC569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56</w:t>
            </w:r>
          </w:p>
        </w:tc>
        <w:tc>
          <w:tcPr>
            <w:tcW w:w="379" w:type="pct"/>
            <w:tcBorders>
              <w:top w:val="nil"/>
              <w:left w:val="nil"/>
              <w:bottom w:val="single" w:color="auto" w:sz="4" w:space="0"/>
              <w:right w:val="single" w:color="auto" w:sz="4" w:space="0"/>
            </w:tcBorders>
            <w:shd w:val="clear" w:color="auto" w:fill="auto"/>
            <w:noWrap/>
            <w:vAlign w:val="center"/>
          </w:tcPr>
          <w:p w14:paraId="255454FE">
            <w:pPr>
              <w:widowControl/>
              <w:jc w:val="right"/>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5821D9C5">
            <w:pPr>
              <w:widowControl/>
              <w:jc w:val="right"/>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1BBD69D1">
            <w:pPr>
              <w:widowControl/>
              <w:jc w:val="center"/>
              <w:rPr>
                <w:rFonts w:ascii="Times New Roman" w:hAnsi="Times New Roman" w:cs="Times New Roman"/>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14:paraId="7E236383">
            <w:pPr>
              <w:widowControl/>
              <w:jc w:val="right"/>
              <w:rPr>
                <w:rFonts w:ascii="Times New Roman" w:hAnsi="Times New Roman" w:cs="Times New Roman"/>
                <w:kern w:val="0"/>
                <w:szCs w:val="21"/>
                <w:highlight w:val="none"/>
              </w:rPr>
            </w:pPr>
          </w:p>
        </w:tc>
      </w:tr>
      <w:tr w14:paraId="10560F14">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628D1">
            <w:pPr>
              <w:widowControl/>
              <w:jc w:val="left"/>
              <w:rPr>
                <w:rFonts w:ascii="Times New Roman" w:hAnsi="Times New Roman" w:cs="Times New Roman"/>
                <w:kern w:val="0"/>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60EC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A8815">
            <w:pPr>
              <w:widowControl/>
              <w:jc w:val="center"/>
              <w:rPr>
                <w:rFonts w:ascii="Times New Roman" w:hAnsi="Times New Roman" w:cs="Times New Roman"/>
                <w:kern w:val="0"/>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A96A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二十五、债务付息支出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85BE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57</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30214">
            <w:pPr>
              <w:widowControl/>
              <w:jc w:val="center"/>
              <w:rPr>
                <w:rFonts w:ascii="Times New Roman" w:hAnsi="Times New Roman" w:cs="Times New Roman"/>
                <w:kern w:val="0"/>
                <w:szCs w:val="21"/>
                <w:highlight w:val="none"/>
              </w:rPr>
            </w:pP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6ED4F">
            <w:pPr>
              <w:widowControl/>
              <w:jc w:val="center"/>
              <w:rPr>
                <w:rFonts w:ascii="Times New Roman" w:hAnsi="Times New Roman" w:cs="Times New Roman"/>
                <w:kern w:val="0"/>
                <w:szCs w:val="21"/>
                <w:highlight w:val="none"/>
              </w:rPr>
            </w:pP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16206">
            <w:pPr>
              <w:widowControl/>
              <w:jc w:val="center"/>
              <w:rPr>
                <w:rFonts w:ascii="Times New Roman" w:hAnsi="Times New Roman" w:cs="Times New Roman"/>
                <w:kern w:val="0"/>
                <w:szCs w:val="21"/>
                <w:highlight w:val="none"/>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C9674">
            <w:pPr>
              <w:widowControl/>
              <w:jc w:val="right"/>
              <w:rPr>
                <w:rFonts w:ascii="Times New Roman" w:hAnsi="Times New Roman" w:cs="Times New Roman"/>
                <w:kern w:val="0"/>
                <w:szCs w:val="21"/>
                <w:highlight w:val="none"/>
              </w:rPr>
            </w:pPr>
          </w:p>
        </w:tc>
      </w:tr>
      <w:tr w14:paraId="19197007">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FADCF">
            <w:pPr>
              <w:widowControl/>
              <w:jc w:val="left"/>
              <w:rPr>
                <w:rFonts w:ascii="Times New Roman" w:hAnsi="Times New Roman" w:cs="Times New Roman"/>
                <w:kern w:val="0"/>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14:paraId="390E1C4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26</w:t>
            </w:r>
          </w:p>
        </w:tc>
        <w:tc>
          <w:tcPr>
            <w:tcW w:w="372" w:type="pct"/>
            <w:tcBorders>
              <w:top w:val="single" w:color="auto" w:sz="4" w:space="0"/>
              <w:left w:val="nil"/>
              <w:bottom w:val="single" w:color="auto" w:sz="4" w:space="0"/>
              <w:right w:val="single" w:color="auto" w:sz="4" w:space="0"/>
            </w:tcBorders>
            <w:shd w:val="clear" w:color="auto" w:fill="auto"/>
            <w:noWrap/>
            <w:vAlign w:val="center"/>
          </w:tcPr>
          <w:p w14:paraId="31EBC284">
            <w:pPr>
              <w:widowControl/>
              <w:jc w:val="center"/>
              <w:rPr>
                <w:rFonts w:ascii="Times New Roman" w:hAnsi="Times New Roman" w:cs="Times New Roman"/>
                <w:kern w:val="0"/>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7F5EFDE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二十六、抗疫特别国债安排的支出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14:paraId="18C70DD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58</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20088669">
            <w:pPr>
              <w:widowControl/>
              <w:jc w:val="center"/>
              <w:rPr>
                <w:rFonts w:ascii="Times New Roman" w:hAnsi="Times New Roman" w:cs="Times New Roman"/>
                <w:kern w:val="0"/>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38920B36">
            <w:pPr>
              <w:widowControl/>
              <w:jc w:val="center"/>
              <w:rPr>
                <w:rFonts w:ascii="Times New Roman" w:hAnsi="Times New Roman" w:cs="Times New Roman"/>
                <w:kern w:val="0"/>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14:paraId="59A3FC89">
            <w:pPr>
              <w:widowControl/>
              <w:jc w:val="center"/>
              <w:rPr>
                <w:rFonts w:ascii="Times New Roman" w:hAnsi="Times New Roman" w:cs="Times New Roman"/>
                <w:kern w:val="0"/>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14D2FF51">
            <w:pPr>
              <w:widowControl/>
              <w:jc w:val="right"/>
              <w:rPr>
                <w:rFonts w:ascii="Times New Roman" w:hAnsi="Times New Roman" w:cs="Times New Roman"/>
                <w:kern w:val="0"/>
                <w:szCs w:val="21"/>
                <w:highlight w:val="none"/>
              </w:rPr>
            </w:pPr>
          </w:p>
        </w:tc>
      </w:tr>
      <w:tr w14:paraId="0FAD2F81">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6C47A25">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本年收入合计</w:t>
            </w:r>
          </w:p>
        </w:tc>
        <w:tc>
          <w:tcPr>
            <w:tcW w:w="201" w:type="pct"/>
            <w:tcBorders>
              <w:top w:val="nil"/>
              <w:left w:val="nil"/>
              <w:bottom w:val="single" w:color="auto" w:sz="4" w:space="0"/>
              <w:right w:val="single" w:color="auto" w:sz="4" w:space="0"/>
            </w:tcBorders>
            <w:shd w:val="clear" w:color="auto" w:fill="auto"/>
            <w:noWrap/>
            <w:vAlign w:val="center"/>
          </w:tcPr>
          <w:p w14:paraId="3448694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27</w:t>
            </w:r>
          </w:p>
        </w:tc>
        <w:tc>
          <w:tcPr>
            <w:tcW w:w="372" w:type="pct"/>
            <w:tcBorders>
              <w:top w:val="nil"/>
              <w:left w:val="nil"/>
              <w:bottom w:val="single" w:color="auto" w:sz="4" w:space="0"/>
              <w:right w:val="single" w:color="auto" w:sz="4" w:space="0"/>
            </w:tcBorders>
            <w:shd w:val="clear" w:color="auto" w:fill="auto"/>
            <w:noWrap/>
            <w:vAlign w:val="center"/>
          </w:tcPr>
          <w:p w14:paraId="3542D5C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1162" w:type="pct"/>
            <w:tcBorders>
              <w:top w:val="nil"/>
              <w:left w:val="nil"/>
              <w:bottom w:val="single" w:color="auto" w:sz="4" w:space="0"/>
              <w:right w:val="single" w:color="auto" w:sz="4" w:space="0"/>
            </w:tcBorders>
            <w:shd w:val="clear" w:color="auto" w:fill="auto"/>
            <w:noWrap/>
            <w:vAlign w:val="center"/>
          </w:tcPr>
          <w:p w14:paraId="35B6908D">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本年支出合计</w:t>
            </w:r>
          </w:p>
        </w:tc>
        <w:tc>
          <w:tcPr>
            <w:tcW w:w="209" w:type="pct"/>
            <w:tcBorders>
              <w:top w:val="nil"/>
              <w:left w:val="nil"/>
              <w:bottom w:val="single" w:color="auto" w:sz="4" w:space="0"/>
              <w:right w:val="single" w:color="auto" w:sz="4" w:space="0"/>
            </w:tcBorders>
            <w:shd w:val="clear" w:color="auto" w:fill="auto"/>
            <w:noWrap/>
            <w:vAlign w:val="center"/>
          </w:tcPr>
          <w:p w14:paraId="2E059CB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59</w:t>
            </w:r>
          </w:p>
        </w:tc>
        <w:tc>
          <w:tcPr>
            <w:tcW w:w="379" w:type="pct"/>
            <w:tcBorders>
              <w:top w:val="nil"/>
              <w:left w:val="nil"/>
              <w:bottom w:val="single" w:color="auto" w:sz="4" w:space="0"/>
              <w:right w:val="single" w:color="auto" w:sz="4" w:space="0"/>
            </w:tcBorders>
            <w:shd w:val="clear" w:color="auto" w:fill="auto"/>
            <w:noWrap/>
            <w:vAlign w:val="center"/>
          </w:tcPr>
          <w:p w14:paraId="375CF9B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488" w:type="pct"/>
            <w:tcBorders>
              <w:top w:val="nil"/>
              <w:left w:val="nil"/>
              <w:bottom w:val="single" w:color="auto" w:sz="4" w:space="0"/>
              <w:right w:val="single" w:color="auto" w:sz="4" w:space="0"/>
            </w:tcBorders>
            <w:shd w:val="clear" w:color="auto" w:fill="auto"/>
            <w:noWrap/>
            <w:vAlign w:val="center"/>
          </w:tcPr>
          <w:p w14:paraId="59379E0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556" w:type="pct"/>
            <w:tcBorders>
              <w:top w:val="nil"/>
              <w:left w:val="nil"/>
              <w:bottom w:val="single" w:color="auto" w:sz="4" w:space="0"/>
              <w:right w:val="single" w:color="auto" w:sz="4" w:space="0"/>
            </w:tcBorders>
            <w:shd w:val="clear" w:color="auto" w:fill="auto"/>
            <w:noWrap/>
            <w:vAlign w:val="center"/>
          </w:tcPr>
          <w:p w14:paraId="6DF2B54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5B743DBF">
            <w:pPr>
              <w:widowControl/>
              <w:jc w:val="left"/>
              <w:rPr>
                <w:rFonts w:ascii="Times New Roman" w:hAnsi="Times New Roman" w:cs="Times New Roman"/>
                <w:b/>
                <w:bCs/>
                <w:kern w:val="0"/>
                <w:szCs w:val="21"/>
                <w:highlight w:val="none"/>
              </w:rPr>
            </w:pPr>
            <w:r>
              <w:rPr>
                <w:rFonts w:ascii="Times New Roman" w:hAnsi="Times New Roman" w:cs="Times New Roman"/>
                <w:b/>
                <w:bCs/>
                <w:kern w:val="0"/>
                <w:szCs w:val="21"/>
                <w:highlight w:val="none"/>
              </w:rPr>
              <w:t>　</w:t>
            </w:r>
          </w:p>
        </w:tc>
      </w:tr>
      <w:tr w14:paraId="2A0F3B22">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D7ACB92">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14:paraId="1295BC7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28</w:t>
            </w:r>
          </w:p>
        </w:tc>
        <w:tc>
          <w:tcPr>
            <w:tcW w:w="372" w:type="pct"/>
            <w:tcBorders>
              <w:top w:val="nil"/>
              <w:left w:val="nil"/>
              <w:bottom w:val="single" w:color="auto" w:sz="4" w:space="0"/>
              <w:right w:val="single" w:color="auto" w:sz="4" w:space="0"/>
            </w:tcBorders>
            <w:shd w:val="clear" w:color="auto" w:fill="auto"/>
            <w:noWrap/>
            <w:vAlign w:val="center"/>
          </w:tcPr>
          <w:p w14:paraId="47ACFDC4">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628071C8">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14:paraId="005950D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60</w:t>
            </w:r>
          </w:p>
        </w:tc>
        <w:tc>
          <w:tcPr>
            <w:tcW w:w="379" w:type="pct"/>
            <w:tcBorders>
              <w:top w:val="nil"/>
              <w:left w:val="nil"/>
              <w:bottom w:val="single" w:color="auto" w:sz="4" w:space="0"/>
              <w:right w:val="single" w:color="auto" w:sz="4" w:space="0"/>
            </w:tcBorders>
            <w:shd w:val="clear" w:color="auto" w:fill="auto"/>
            <w:noWrap/>
            <w:vAlign w:val="center"/>
          </w:tcPr>
          <w:p w14:paraId="4C370832">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3A660236">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279D9F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11EB285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4C5F65C5">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4D830FB">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014CF28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29</w:t>
            </w:r>
          </w:p>
        </w:tc>
        <w:tc>
          <w:tcPr>
            <w:tcW w:w="372" w:type="pct"/>
            <w:tcBorders>
              <w:top w:val="nil"/>
              <w:left w:val="nil"/>
              <w:bottom w:val="single" w:color="auto" w:sz="4" w:space="0"/>
              <w:right w:val="single" w:color="auto" w:sz="4" w:space="0"/>
            </w:tcBorders>
            <w:shd w:val="clear" w:color="auto" w:fill="auto"/>
            <w:noWrap/>
            <w:vAlign w:val="center"/>
          </w:tcPr>
          <w:p w14:paraId="4E607765">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724D2F3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14:paraId="0F8E9C5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61</w:t>
            </w:r>
          </w:p>
        </w:tc>
        <w:tc>
          <w:tcPr>
            <w:tcW w:w="379" w:type="pct"/>
            <w:tcBorders>
              <w:top w:val="nil"/>
              <w:left w:val="nil"/>
              <w:bottom w:val="single" w:color="auto" w:sz="4" w:space="0"/>
              <w:right w:val="single" w:color="auto" w:sz="4" w:space="0"/>
            </w:tcBorders>
            <w:shd w:val="clear" w:color="auto" w:fill="auto"/>
            <w:noWrap/>
            <w:vAlign w:val="center"/>
          </w:tcPr>
          <w:p w14:paraId="5AB4AB7E">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8B887C1">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7270FC5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2D63470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7D79C94F">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74EDA1BC">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74C5247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30</w:t>
            </w:r>
          </w:p>
        </w:tc>
        <w:tc>
          <w:tcPr>
            <w:tcW w:w="372" w:type="pct"/>
            <w:tcBorders>
              <w:top w:val="nil"/>
              <w:left w:val="nil"/>
              <w:bottom w:val="single" w:color="auto" w:sz="4" w:space="0"/>
              <w:right w:val="single" w:color="auto" w:sz="4" w:space="0"/>
            </w:tcBorders>
            <w:shd w:val="clear" w:color="auto" w:fill="auto"/>
            <w:noWrap/>
            <w:vAlign w:val="center"/>
          </w:tcPr>
          <w:p w14:paraId="404B8763">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337FF11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14:paraId="1A43A3A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w:t>
            </w:r>
          </w:p>
        </w:tc>
        <w:tc>
          <w:tcPr>
            <w:tcW w:w="379" w:type="pct"/>
            <w:tcBorders>
              <w:top w:val="nil"/>
              <w:left w:val="nil"/>
              <w:bottom w:val="single" w:color="auto" w:sz="4" w:space="0"/>
              <w:right w:val="single" w:color="auto" w:sz="4" w:space="0"/>
            </w:tcBorders>
            <w:shd w:val="clear" w:color="auto" w:fill="auto"/>
            <w:noWrap/>
            <w:vAlign w:val="center"/>
          </w:tcPr>
          <w:p w14:paraId="6A238B13">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A36E2A5">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6C4B5E0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25B528C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FA97AF9">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2A84448">
            <w:pPr>
              <w:widowControl/>
              <w:rPr>
                <w:rFonts w:ascii="Times New Roman" w:hAnsi="Times New Roman" w:cs="Times New Roman"/>
                <w:kern w:val="0"/>
                <w:szCs w:val="21"/>
                <w:highlight w:val="none"/>
              </w:rPr>
            </w:pPr>
            <w:r>
              <w:rPr>
                <w:rFonts w:ascii="Times New Roman" w:hAnsi="Times New Roman" w:cs="Times New Roman"/>
                <w:kern w:val="0"/>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0FFEBCF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31</w:t>
            </w:r>
          </w:p>
        </w:tc>
        <w:tc>
          <w:tcPr>
            <w:tcW w:w="372" w:type="pct"/>
            <w:tcBorders>
              <w:top w:val="nil"/>
              <w:left w:val="nil"/>
              <w:bottom w:val="single" w:color="auto" w:sz="4" w:space="0"/>
              <w:right w:val="single" w:color="auto" w:sz="4" w:space="0"/>
            </w:tcBorders>
            <w:shd w:val="clear" w:color="auto" w:fill="auto"/>
            <w:noWrap/>
            <w:vAlign w:val="center"/>
          </w:tcPr>
          <w:p w14:paraId="2381C112">
            <w:pPr>
              <w:widowControl/>
              <w:jc w:val="center"/>
              <w:rPr>
                <w:rFonts w:ascii="Times New Roman" w:hAnsi="Times New Roman" w:cs="Times New Roman"/>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14:paraId="2A5A7EC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14:paraId="4DBC945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63</w:t>
            </w:r>
          </w:p>
        </w:tc>
        <w:tc>
          <w:tcPr>
            <w:tcW w:w="379" w:type="pct"/>
            <w:tcBorders>
              <w:top w:val="nil"/>
              <w:left w:val="nil"/>
              <w:bottom w:val="single" w:color="auto" w:sz="4" w:space="0"/>
              <w:right w:val="single" w:color="auto" w:sz="4" w:space="0"/>
            </w:tcBorders>
            <w:shd w:val="clear" w:color="auto" w:fill="auto"/>
            <w:noWrap/>
            <w:vAlign w:val="center"/>
          </w:tcPr>
          <w:p w14:paraId="3C78F297">
            <w:pPr>
              <w:widowControl/>
              <w:jc w:val="center"/>
              <w:rPr>
                <w:rFonts w:ascii="Times New Roman" w:hAnsi="Times New Roman" w:cs="Times New Roman"/>
                <w:kern w:val="0"/>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14:paraId="6CC0822F">
            <w:pPr>
              <w:widowControl/>
              <w:jc w:val="center"/>
              <w:rPr>
                <w:rFonts w:ascii="Times New Roman" w:hAnsi="Times New Roman" w:cs="Times New Roman"/>
                <w:kern w:val="0"/>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14:paraId="24162B5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291E647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1843E0E3">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000000" w:fill="FFFFFF"/>
            <w:noWrap/>
            <w:vAlign w:val="center"/>
          </w:tcPr>
          <w:p w14:paraId="032440AA">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14:paraId="3B954E3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32</w:t>
            </w:r>
          </w:p>
        </w:tc>
        <w:tc>
          <w:tcPr>
            <w:tcW w:w="372" w:type="pct"/>
            <w:tcBorders>
              <w:top w:val="nil"/>
              <w:left w:val="nil"/>
              <w:bottom w:val="single" w:color="auto" w:sz="4" w:space="0"/>
              <w:right w:val="single" w:color="auto" w:sz="4" w:space="0"/>
            </w:tcBorders>
            <w:shd w:val="clear" w:color="auto" w:fill="auto"/>
            <w:noWrap/>
            <w:vAlign w:val="center"/>
          </w:tcPr>
          <w:p w14:paraId="4CDA757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1162" w:type="pct"/>
            <w:tcBorders>
              <w:top w:val="nil"/>
              <w:left w:val="nil"/>
              <w:bottom w:val="single" w:color="auto" w:sz="4" w:space="0"/>
              <w:right w:val="single" w:color="auto" w:sz="4" w:space="0"/>
            </w:tcBorders>
            <w:shd w:val="clear" w:color="000000" w:fill="FFFFFF"/>
            <w:noWrap/>
            <w:vAlign w:val="center"/>
          </w:tcPr>
          <w:p w14:paraId="212F6A0A">
            <w:pPr>
              <w:widowControl/>
              <w:jc w:val="center"/>
              <w:rPr>
                <w:rFonts w:ascii="Times New Roman" w:hAnsi="Times New Roman" w:cs="Times New Roman"/>
                <w:b/>
                <w:bCs/>
                <w:kern w:val="0"/>
                <w:szCs w:val="21"/>
                <w:highlight w:val="none"/>
              </w:rPr>
            </w:pPr>
            <w:r>
              <w:rPr>
                <w:rFonts w:ascii="Times New Roman" w:hAnsi="Times New Roman" w:cs="Times New Roman"/>
                <w:b/>
                <w:bCs/>
                <w:kern w:val="0"/>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14:paraId="36C8313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64</w:t>
            </w:r>
          </w:p>
        </w:tc>
        <w:tc>
          <w:tcPr>
            <w:tcW w:w="379" w:type="pct"/>
            <w:tcBorders>
              <w:top w:val="nil"/>
              <w:left w:val="nil"/>
              <w:bottom w:val="single" w:color="auto" w:sz="4" w:space="0"/>
              <w:right w:val="single" w:color="auto" w:sz="4" w:space="0"/>
            </w:tcBorders>
            <w:shd w:val="clear" w:color="000000" w:fill="FFFFFF"/>
            <w:noWrap/>
            <w:vAlign w:val="center"/>
          </w:tcPr>
          <w:p w14:paraId="1689A9B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488" w:type="pct"/>
            <w:tcBorders>
              <w:top w:val="nil"/>
              <w:left w:val="nil"/>
              <w:bottom w:val="single" w:color="auto" w:sz="4" w:space="0"/>
              <w:right w:val="single" w:color="auto" w:sz="4" w:space="0"/>
            </w:tcBorders>
            <w:shd w:val="clear" w:color="000000" w:fill="FFFFFF"/>
            <w:noWrap/>
            <w:vAlign w:val="center"/>
          </w:tcPr>
          <w:p w14:paraId="2D7B240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626.40</w:t>
            </w:r>
          </w:p>
        </w:tc>
        <w:tc>
          <w:tcPr>
            <w:tcW w:w="556" w:type="pct"/>
            <w:tcBorders>
              <w:top w:val="nil"/>
              <w:left w:val="nil"/>
              <w:bottom w:val="single" w:color="auto" w:sz="4" w:space="0"/>
              <w:right w:val="single" w:color="auto" w:sz="4" w:space="0"/>
            </w:tcBorders>
            <w:shd w:val="clear" w:color="auto" w:fill="auto"/>
            <w:noWrap/>
            <w:vAlign w:val="center"/>
          </w:tcPr>
          <w:p w14:paraId="396EF31F">
            <w:pPr>
              <w:widowControl/>
              <w:jc w:val="left"/>
              <w:rPr>
                <w:rFonts w:ascii="Times New Roman" w:hAnsi="Times New Roman" w:cs="Times New Roman"/>
                <w:b/>
                <w:bCs/>
                <w:kern w:val="0"/>
                <w:szCs w:val="21"/>
                <w:highlight w:val="none"/>
              </w:rPr>
            </w:pPr>
            <w:r>
              <w:rPr>
                <w:rFonts w:ascii="Times New Roman" w:hAnsi="Times New Roman" w:cs="Times New Roman"/>
                <w:b/>
                <w:bCs/>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14:paraId="190E847B">
            <w:pPr>
              <w:widowControl/>
              <w:jc w:val="left"/>
              <w:rPr>
                <w:rFonts w:ascii="Times New Roman" w:hAnsi="Times New Roman" w:cs="Times New Roman"/>
                <w:b/>
                <w:bCs/>
                <w:kern w:val="0"/>
                <w:szCs w:val="21"/>
                <w:highlight w:val="none"/>
              </w:rPr>
            </w:pPr>
            <w:r>
              <w:rPr>
                <w:rFonts w:ascii="Times New Roman" w:hAnsi="Times New Roman" w:cs="Times New Roman"/>
                <w:b/>
                <w:bCs/>
                <w:kern w:val="0"/>
                <w:szCs w:val="21"/>
                <w:highlight w:val="none"/>
              </w:rPr>
              <w:t>　</w:t>
            </w:r>
          </w:p>
        </w:tc>
      </w:tr>
      <w:tr w14:paraId="27BA4890">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14:paraId="3DDC0D70">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注：本表反映部门本年度一般公共预算财政拨款、政府性基金预算财政拨款和国有资本经营预算财政拨款的总收支和年末结转结余情况。</w:t>
            </w:r>
          </w:p>
        </w:tc>
      </w:tr>
    </w:tbl>
    <w:p w14:paraId="200838E3">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14:paraId="10C3A875">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p>
    <w:tbl>
      <w:tblPr>
        <w:tblStyle w:val="9"/>
        <w:tblW w:w="4941" w:type="pct"/>
        <w:jc w:val="center"/>
        <w:tblLayout w:type="autofit"/>
        <w:tblCellMar>
          <w:top w:w="0" w:type="dxa"/>
          <w:left w:w="108" w:type="dxa"/>
          <w:bottom w:w="0" w:type="dxa"/>
          <w:right w:w="108" w:type="dxa"/>
        </w:tblCellMar>
      </w:tblPr>
      <w:tblGrid>
        <w:gridCol w:w="1206"/>
        <w:gridCol w:w="4453"/>
        <w:gridCol w:w="3213"/>
        <w:gridCol w:w="3253"/>
        <w:gridCol w:w="3305"/>
      </w:tblGrid>
      <w:tr w14:paraId="0D7431F7">
        <w:tblPrEx>
          <w:tblCellMar>
            <w:top w:w="0" w:type="dxa"/>
            <w:left w:w="108" w:type="dxa"/>
            <w:bottom w:w="0" w:type="dxa"/>
            <w:right w:w="108" w:type="dxa"/>
          </w:tblCellMar>
        </w:tblPrEx>
        <w:trPr>
          <w:trHeight w:val="97" w:hRule="atLeast"/>
          <w:jc w:val="center"/>
        </w:trPr>
        <w:tc>
          <w:tcPr>
            <w:tcW w:w="1834" w:type="pct"/>
            <w:gridSpan w:val="2"/>
            <w:tcBorders>
              <w:top w:val="nil"/>
              <w:left w:val="nil"/>
              <w:bottom w:val="nil"/>
              <w:right w:val="nil"/>
            </w:tcBorders>
            <w:shd w:val="clear" w:color="auto" w:fill="auto"/>
            <w:vAlign w:val="center"/>
          </w:tcPr>
          <w:p w14:paraId="6EE168A8">
            <w:pPr>
              <w:widowControl/>
              <w:jc w:val="left"/>
              <w:rPr>
                <w:rFonts w:ascii="Times New Roman" w:hAnsi="Times New Roman" w:cs="Times New Roman"/>
                <w:color w:val="000000"/>
                <w:kern w:val="0"/>
                <w:szCs w:val="21"/>
                <w:highlight w:val="none"/>
              </w:rPr>
            </w:pPr>
          </w:p>
        </w:tc>
        <w:tc>
          <w:tcPr>
            <w:tcW w:w="3165" w:type="pct"/>
            <w:gridSpan w:val="3"/>
            <w:tcBorders>
              <w:top w:val="nil"/>
              <w:left w:val="nil"/>
              <w:bottom w:val="nil"/>
              <w:right w:val="nil"/>
            </w:tcBorders>
            <w:shd w:val="clear" w:color="auto" w:fill="auto"/>
            <w:vAlign w:val="center"/>
          </w:tcPr>
          <w:p w14:paraId="4FECC139">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公开05表</w:t>
            </w:r>
          </w:p>
        </w:tc>
      </w:tr>
      <w:tr w14:paraId="3B04032D">
        <w:tblPrEx>
          <w:tblCellMar>
            <w:top w:w="0" w:type="dxa"/>
            <w:left w:w="108" w:type="dxa"/>
            <w:bottom w:w="0" w:type="dxa"/>
            <w:right w:w="108" w:type="dxa"/>
          </w:tblCellMar>
        </w:tblPrEx>
        <w:trPr>
          <w:trHeight w:val="90" w:hRule="atLeast"/>
          <w:jc w:val="center"/>
        </w:trPr>
        <w:tc>
          <w:tcPr>
            <w:tcW w:w="1834" w:type="pct"/>
            <w:gridSpan w:val="2"/>
            <w:tcBorders>
              <w:top w:val="nil"/>
              <w:left w:val="nil"/>
              <w:bottom w:val="single" w:color="auto" w:sz="4" w:space="0"/>
              <w:right w:val="nil"/>
            </w:tcBorders>
            <w:shd w:val="clear" w:color="auto" w:fill="auto"/>
            <w:vAlign w:val="center"/>
          </w:tcPr>
          <w:p w14:paraId="762CD014">
            <w:pPr>
              <w:widowControl/>
              <w:jc w:val="left"/>
              <w:rPr>
                <w:rFonts w:ascii="Times New Roman" w:hAnsi="Times New Roman" w:cs="Times New Roman"/>
                <w:b/>
                <w:kern w:val="0"/>
                <w:szCs w:val="21"/>
                <w:highlight w:val="none"/>
              </w:rPr>
            </w:pPr>
            <w:r>
              <w:rPr>
                <w:rFonts w:ascii="Times New Roman" w:hAnsi="Times New Roman" w:cs="Times New Roman"/>
                <w:color w:val="000000"/>
                <w:kern w:val="0"/>
                <w:szCs w:val="21"/>
                <w:highlight w:val="none"/>
              </w:rPr>
              <w:t>部门：中共祁阳市委宣传部</w:t>
            </w:r>
          </w:p>
        </w:tc>
        <w:tc>
          <w:tcPr>
            <w:tcW w:w="3165" w:type="pct"/>
            <w:gridSpan w:val="3"/>
            <w:tcBorders>
              <w:top w:val="nil"/>
              <w:left w:val="nil"/>
              <w:bottom w:val="single" w:color="auto" w:sz="4" w:space="0"/>
              <w:right w:val="nil"/>
            </w:tcBorders>
            <w:shd w:val="clear" w:color="auto" w:fill="auto"/>
            <w:vAlign w:val="center"/>
          </w:tcPr>
          <w:p w14:paraId="46190DFC">
            <w:pPr>
              <w:widowControl/>
              <w:jc w:val="right"/>
              <w:rPr>
                <w:rFonts w:ascii="Times New Roman" w:hAnsi="Times New Roman" w:cs="Times New Roman"/>
                <w:b/>
                <w:kern w:val="0"/>
                <w:szCs w:val="21"/>
                <w:highlight w:val="none"/>
              </w:rPr>
            </w:pPr>
            <w:r>
              <w:rPr>
                <w:rFonts w:ascii="Times New Roman" w:hAnsi="Times New Roman" w:cs="Times New Roman"/>
                <w:color w:val="000000"/>
                <w:kern w:val="0"/>
                <w:szCs w:val="21"/>
                <w:highlight w:val="none"/>
              </w:rPr>
              <w:t>单位：万元</w:t>
            </w:r>
          </w:p>
        </w:tc>
      </w:tr>
      <w:tr w14:paraId="483AF424">
        <w:tblPrEx>
          <w:tblCellMar>
            <w:top w:w="0" w:type="dxa"/>
            <w:left w:w="108" w:type="dxa"/>
            <w:bottom w:w="0" w:type="dxa"/>
            <w:right w:w="108" w:type="dxa"/>
          </w:tblCellMar>
        </w:tblPrEx>
        <w:trPr>
          <w:trHeight w:val="90" w:hRule="atLeast"/>
          <w:jc w:val="center"/>
        </w:trPr>
        <w:tc>
          <w:tcPr>
            <w:tcW w:w="18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18E8D">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项 目</w:t>
            </w:r>
          </w:p>
        </w:tc>
        <w:tc>
          <w:tcPr>
            <w:tcW w:w="31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FF8827">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本年支出</w:t>
            </w:r>
          </w:p>
        </w:tc>
      </w:tr>
      <w:tr w14:paraId="44BB2CFE">
        <w:tblPrEx>
          <w:tblCellMar>
            <w:top w:w="0" w:type="dxa"/>
            <w:left w:w="108" w:type="dxa"/>
            <w:bottom w:w="0" w:type="dxa"/>
            <w:right w:w="108" w:type="dxa"/>
          </w:tblCellMar>
        </w:tblPrEx>
        <w:trPr>
          <w:trHeight w:val="495" w:hRule="atLeast"/>
          <w:jc w:val="center"/>
        </w:trPr>
        <w:tc>
          <w:tcPr>
            <w:tcW w:w="39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6039D06">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功能分类科目编码</w:t>
            </w:r>
          </w:p>
        </w:tc>
        <w:tc>
          <w:tcPr>
            <w:tcW w:w="14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E0A58">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科目名称</w:t>
            </w:r>
          </w:p>
        </w:tc>
        <w:tc>
          <w:tcPr>
            <w:tcW w:w="1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D0F58">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小计</w:t>
            </w:r>
          </w:p>
        </w:tc>
        <w:tc>
          <w:tcPr>
            <w:tcW w:w="10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17F18F">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基本支出</w:t>
            </w:r>
          </w:p>
        </w:tc>
        <w:tc>
          <w:tcPr>
            <w:tcW w:w="1069"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556B3D17">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项目支出</w:t>
            </w:r>
          </w:p>
        </w:tc>
      </w:tr>
      <w:tr w14:paraId="55538CDE">
        <w:tblPrEx>
          <w:tblCellMar>
            <w:top w:w="0" w:type="dxa"/>
            <w:left w:w="108" w:type="dxa"/>
            <w:bottom w:w="0" w:type="dxa"/>
            <w:right w:w="108" w:type="dxa"/>
          </w:tblCellMar>
        </w:tblPrEx>
        <w:trPr>
          <w:trHeight w:val="360" w:hRule="atLeast"/>
          <w:jc w:val="center"/>
        </w:trPr>
        <w:tc>
          <w:tcPr>
            <w:tcW w:w="391" w:type="pct"/>
            <w:vMerge w:val="continue"/>
            <w:tcBorders>
              <w:top w:val="single" w:color="auto" w:sz="4" w:space="0"/>
              <w:left w:val="single" w:color="auto" w:sz="8" w:space="0"/>
              <w:bottom w:val="single" w:color="auto" w:sz="4" w:space="0"/>
              <w:right w:val="single" w:color="auto" w:sz="4" w:space="0"/>
            </w:tcBorders>
            <w:vAlign w:val="center"/>
          </w:tcPr>
          <w:p w14:paraId="0E29B4DC">
            <w:pPr>
              <w:widowControl/>
              <w:jc w:val="left"/>
              <w:rPr>
                <w:rFonts w:ascii="Times New Roman" w:hAnsi="Times New Roman" w:cs="Times New Roman"/>
                <w:kern w:val="0"/>
                <w:szCs w:val="21"/>
                <w:highlight w:val="none"/>
              </w:rPr>
            </w:pPr>
          </w:p>
        </w:tc>
        <w:tc>
          <w:tcPr>
            <w:tcW w:w="1442" w:type="pct"/>
            <w:vMerge w:val="continue"/>
            <w:tcBorders>
              <w:top w:val="single" w:color="auto" w:sz="4" w:space="0"/>
              <w:left w:val="single" w:color="auto" w:sz="4" w:space="0"/>
              <w:bottom w:val="single" w:color="auto" w:sz="4" w:space="0"/>
              <w:right w:val="single" w:color="auto" w:sz="4" w:space="0"/>
            </w:tcBorders>
            <w:vAlign w:val="center"/>
          </w:tcPr>
          <w:p w14:paraId="2CC1587E">
            <w:pPr>
              <w:widowControl/>
              <w:jc w:val="left"/>
              <w:rPr>
                <w:rFonts w:ascii="Times New Roman" w:hAnsi="Times New Roman" w:cs="Times New Roman"/>
                <w:kern w:val="0"/>
                <w:szCs w:val="21"/>
                <w:highlight w:val="none"/>
              </w:rPr>
            </w:pPr>
          </w:p>
        </w:tc>
        <w:tc>
          <w:tcPr>
            <w:tcW w:w="1041" w:type="pct"/>
            <w:vMerge w:val="continue"/>
            <w:tcBorders>
              <w:top w:val="single" w:color="auto" w:sz="4" w:space="0"/>
              <w:left w:val="single" w:color="auto" w:sz="4" w:space="0"/>
              <w:bottom w:val="single" w:color="auto" w:sz="4" w:space="0"/>
              <w:right w:val="single" w:color="auto" w:sz="4" w:space="0"/>
            </w:tcBorders>
            <w:vAlign w:val="center"/>
          </w:tcPr>
          <w:p w14:paraId="6529BD67">
            <w:pPr>
              <w:widowControl/>
              <w:jc w:val="left"/>
              <w:rPr>
                <w:rFonts w:ascii="Times New Roman" w:hAnsi="Times New Roman" w:cs="Times New Roman"/>
                <w:kern w:val="0"/>
                <w:szCs w:val="21"/>
                <w:highlight w:val="none"/>
              </w:rPr>
            </w:pPr>
          </w:p>
        </w:tc>
        <w:tc>
          <w:tcPr>
            <w:tcW w:w="1054" w:type="pct"/>
            <w:vMerge w:val="continue"/>
            <w:tcBorders>
              <w:top w:val="single" w:color="auto" w:sz="4" w:space="0"/>
              <w:left w:val="single" w:color="auto" w:sz="4" w:space="0"/>
              <w:bottom w:val="single" w:color="auto" w:sz="4" w:space="0"/>
              <w:right w:val="single" w:color="auto" w:sz="4" w:space="0"/>
            </w:tcBorders>
            <w:vAlign w:val="center"/>
          </w:tcPr>
          <w:p w14:paraId="2E3061DB">
            <w:pPr>
              <w:widowControl/>
              <w:jc w:val="left"/>
              <w:rPr>
                <w:rFonts w:ascii="Times New Roman" w:hAnsi="Times New Roman" w:cs="Times New Roman"/>
                <w:kern w:val="0"/>
                <w:szCs w:val="21"/>
                <w:highlight w:val="none"/>
              </w:rPr>
            </w:pPr>
          </w:p>
        </w:tc>
        <w:tc>
          <w:tcPr>
            <w:tcW w:w="1069" w:type="pct"/>
            <w:vMerge w:val="continue"/>
            <w:tcBorders>
              <w:top w:val="single" w:color="auto" w:sz="4" w:space="0"/>
              <w:left w:val="single" w:color="auto" w:sz="4" w:space="0"/>
              <w:bottom w:val="single" w:color="auto" w:sz="4" w:space="0"/>
              <w:right w:val="single" w:color="auto" w:sz="8" w:space="0"/>
            </w:tcBorders>
            <w:vAlign w:val="center"/>
          </w:tcPr>
          <w:p w14:paraId="6108CD05">
            <w:pPr>
              <w:widowControl/>
              <w:jc w:val="left"/>
              <w:rPr>
                <w:rFonts w:ascii="Times New Roman" w:hAnsi="Times New Roman" w:cs="Times New Roman"/>
                <w:kern w:val="0"/>
                <w:szCs w:val="21"/>
                <w:highlight w:val="none"/>
              </w:rPr>
            </w:pPr>
          </w:p>
        </w:tc>
      </w:tr>
      <w:tr w14:paraId="66DC6115">
        <w:tblPrEx>
          <w:tblCellMar>
            <w:top w:w="0" w:type="dxa"/>
            <w:left w:w="108" w:type="dxa"/>
            <w:bottom w:w="0" w:type="dxa"/>
            <w:right w:w="108" w:type="dxa"/>
          </w:tblCellMar>
        </w:tblPrEx>
        <w:trPr>
          <w:trHeight w:val="312" w:hRule="atLeast"/>
          <w:jc w:val="center"/>
        </w:trPr>
        <w:tc>
          <w:tcPr>
            <w:tcW w:w="391" w:type="pct"/>
            <w:vMerge w:val="continue"/>
            <w:tcBorders>
              <w:top w:val="single" w:color="auto" w:sz="4" w:space="0"/>
              <w:left w:val="single" w:color="auto" w:sz="8" w:space="0"/>
              <w:bottom w:val="single" w:color="auto" w:sz="4" w:space="0"/>
              <w:right w:val="single" w:color="auto" w:sz="4" w:space="0"/>
            </w:tcBorders>
            <w:vAlign w:val="center"/>
          </w:tcPr>
          <w:p w14:paraId="2FFB785D">
            <w:pPr>
              <w:widowControl/>
              <w:jc w:val="left"/>
              <w:rPr>
                <w:rFonts w:ascii="Times New Roman" w:hAnsi="Times New Roman" w:cs="Times New Roman"/>
                <w:kern w:val="0"/>
                <w:szCs w:val="21"/>
                <w:highlight w:val="none"/>
              </w:rPr>
            </w:pPr>
          </w:p>
        </w:tc>
        <w:tc>
          <w:tcPr>
            <w:tcW w:w="1442" w:type="pct"/>
            <w:vMerge w:val="continue"/>
            <w:tcBorders>
              <w:top w:val="single" w:color="auto" w:sz="4" w:space="0"/>
              <w:left w:val="single" w:color="auto" w:sz="4" w:space="0"/>
              <w:bottom w:val="single" w:color="auto" w:sz="4" w:space="0"/>
              <w:right w:val="single" w:color="auto" w:sz="4" w:space="0"/>
            </w:tcBorders>
            <w:vAlign w:val="center"/>
          </w:tcPr>
          <w:p w14:paraId="478C5D41">
            <w:pPr>
              <w:widowControl/>
              <w:jc w:val="left"/>
              <w:rPr>
                <w:rFonts w:ascii="Times New Roman" w:hAnsi="Times New Roman" w:cs="Times New Roman"/>
                <w:kern w:val="0"/>
                <w:szCs w:val="21"/>
                <w:highlight w:val="none"/>
              </w:rPr>
            </w:pPr>
          </w:p>
        </w:tc>
        <w:tc>
          <w:tcPr>
            <w:tcW w:w="1041" w:type="pct"/>
            <w:vMerge w:val="continue"/>
            <w:tcBorders>
              <w:top w:val="single" w:color="auto" w:sz="4" w:space="0"/>
              <w:left w:val="single" w:color="auto" w:sz="4" w:space="0"/>
              <w:bottom w:val="single" w:color="auto" w:sz="4" w:space="0"/>
              <w:right w:val="single" w:color="auto" w:sz="4" w:space="0"/>
            </w:tcBorders>
            <w:vAlign w:val="center"/>
          </w:tcPr>
          <w:p w14:paraId="2DE90F8D">
            <w:pPr>
              <w:widowControl/>
              <w:jc w:val="left"/>
              <w:rPr>
                <w:rFonts w:ascii="Times New Roman" w:hAnsi="Times New Roman" w:cs="Times New Roman"/>
                <w:kern w:val="0"/>
                <w:szCs w:val="21"/>
                <w:highlight w:val="none"/>
              </w:rPr>
            </w:pPr>
          </w:p>
        </w:tc>
        <w:tc>
          <w:tcPr>
            <w:tcW w:w="1054" w:type="pct"/>
            <w:vMerge w:val="continue"/>
            <w:tcBorders>
              <w:top w:val="single" w:color="auto" w:sz="4" w:space="0"/>
              <w:left w:val="single" w:color="auto" w:sz="4" w:space="0"/>
              <w:bottom w:val="single" w:color="auto" w:sz="4" w:space="0"/>
              <w:right w:val="single" w:color="auto" w:sz="4" w:space="0"/>
            </w:tcBorders>
            <w:vAlign w:val="center"/>
          </w:tcPr>
          <w:p w14:paraId="5EA4FF23">
            <w:pPr>
              <w:widowControl/>
              <w:jc w:val="left"/>
              <w:rPr>
                <w:rFonts w:ascii="Times New Roman" w:hAnsi="Times New Roman" w:cs="Times New Roman"/>
                <w:kern w:val="0"/>
                <w:szCs w:val="21"/>
                <w:highlight w:val="none"/>
              </w:rPr>
            </w:pPr>
          </w:p>
        </w:tc>
        <w:tc>
          <w:tcPr>
            <w:tcW w:w="1069" w:type="pct"/>
            <w:vMerge w:val="continue"/>
            <w:tcBorders>
              <w:top w:val="single" w:color="auto" w:sz="4" w:space="0"/>
              <w:left w:val="single" w:color="auto" w:sz="4" w:space="0"/>
              <w:bottom w:val="single" w:color="auto" w:sz="4" w:space="0"/>
              <w:right w:val="single" w:color="auto" w:sz="8" w:space="0"/>
            </w:tcBorders>
            <w:vAlign w:val="center"/>
          </w:tcPr>
          <w:p w14:paraId="35C0F2AF">
            <w:pPr>
              <w:widowControl/>
              <w:jc w:val="left"/>
              <w:rPr>
                <w:rFonts w:ascii="Times New Roman" w:hAnsi="Times New Roman" w:cs="Times New Roman"/>
                <w:kern w:val="0"/>
                <w:szCs w:val="21"/>
                <w:highlight w:val="none"/>
              </w:rPr>
            </w:pPr>
          </w:p>
        </w:tc>
      </w:tr>
      <w:tr w14:paraId="0EFD7846">
        <w:tblPrEx>
          <w:tblCellMar>
            <w:top w:w="0" w:type="dxa"/>
            <w:left w:w="108" w:type="dxa"/>
            <w:bottom w:w="0" w:type="dxa"/>
            <w:right w:w="108" w:type="dxa"/>
          </w:tblCellMar>
        </w:tblPrEx>
        <w:trPr>
          <w:trHeight w:val="312" w:hRule="atLeast"/>
          <w:jc w:val="center"/>
        </w:trPr>
        <w:tc>
          <w:tcPr>
            <w:tcW w:w="183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EA53E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1041" w:type="pct"/>
            <w:tcBorders>
              <w:top w:val="single" w:color="auto" w:sz="4" w:space="0"/>
              <w:left w:val="nil"/>
              <w:bottom w:val="single" w:color="auto" w:sz="4" w:space="0"/>
              <w:right w:val="single" w:color="auto" w:sz="4" w:space="0"/>
            </w:tcBorders>
            <w:shd w:val="clear" w:color="auto" w:fill="auto"/>
            <w:vAlign w:val="center"/>
          </w:tcPr>
          <w:p w14:paraId="3DF299D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054" w:type="pct"/>
            <w:tcBorders>
              <w:top w:val="single" w:color="auto" w:sz="4" w:space="0"/>
              <w:left w:val="nil"/>
              <w:bottom w:val="single" w:color="auto" w:sz="4" w:space="0"/>
              <w:right w:val="single" w:color="auto" w:sz="4" w:space="0"/>
            </w:tcBorders>
            <w:shd w:val="clear" w:color="auto" w:fill="auto"/>
            <w:vAlign w:val="center"/>
          </w:tcPr>
          <w:p w14:paraId="70ADF69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1069" w:type="pct"/>
            <w:tcBorders>
              <w:top w:val="single" w:color="auto" w:sz="4" w:space="0"/>
              <w:left w:val="nil"/>
              <w:bottom w:val="single" w:color="auto" w:sz="4" w:space="0"/>
              <w:right w:val="single" w:color="auto" w:sz="8" w:space="0"/>
            </w:tcBorders>
            <w:shd w:val="clear" w:color="auto" w:fill="auto"/>
            <w:vAlign w:val="center"/>
          </w:tcPr>
          <w:p w14:paraId="340D1B2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r>
      <w:tr w14:paraId="264FB005">
        <w:tblPrEx>
          <w:tblCellMar>
            <w:top w:w="0" w:type="dxa"/>
            <w:left w:w="108" w:type="dxa"/>
            <w:bottom w:w="0" w:type="dxa"/>
            <w:right w:w="108" w:type="dxa"/>
          </w:tblCellMar>
        </w:tblPrEx>
        <w:trPr>
          <w:trHeight w:val="312" w:hRule="atLeast"/>
          <w:jc w:val="center"/>
        </w:trPr>
        <w:tc>
          <w:tcPr>
            <w:tcW w:w="183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C0098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3214" w:type="dxa"/>
            <w:tcBorders>
              <w:top w:val="nil"/>
              <w:left w:val="nil"/>
              <w:bottom w:val="single" w:color="auto" w:sz="4" w:space="0"/>
              <w:right w:val="single" w:color="auto" w:sz="4" w:space="0"/>
            </w:tcBorders>
            <w:shd w:val="clear" w:color="auto" w:fill="auto"/>
            <w:vAlign w:val="center"/>
          </w:tcPr>
          <w:p w14:paraId="7F1753FD">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b/>
                <w:bCs/>
                <w:color w:val="000000"/>
                <w:kern w:val="0"/>
                <w:szCs w:val="21"/>
                <w:highlight w:val="none"/>
              </w:rPr>
              <w:t>626.40</w:t>
            </w:r>
          </w:p>
        </w:tc>
        <w:tc>
          <w:tcPr>
            <w:tcW w:w="3254" w:type="dxa"/>
            <w:tcBorders>
              <w:top w:val="nil"/>
              <w:left w:val="nil"/>
              <w:bottom w:val="single" w:color="auto" w:sz="4" w:space="0"/>
              <w:right w:val="single" w:color="auto" w:sz="4" w:space="0"/>
            </w:tcBorders>
            <w:shd w:val="clear" w:color="auto" w:fill="auto"/>
            <w:vAlign w:val="center"/>
          </w:tcPr>
          <w:p w14:paraId="4C26F02F">
            <w:pPr>
              <w:widowControl/>
              <w:jc w:val="center"/>
              <w:textAlignment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kern w:val="0"/>
                <w:szCs w:val="21"/>
                <w:highlight w:val="none"/>
              </w:rPr>
              <w:t>252.51</w:t>
            </w:r>
          </w:p>
        </w:tc>
        <w:tc>
          <w:tcPr>
            <w:tcW w:w="3302" w:type="dxa"/>
            <w:tcBorders>
              <w:top w:val="nil"/>
              <w:left w:val="nil"/>
              <w:bottom w:val="single" w:color="auto" w:sz="4" w:space="0"/>
              <w:right w:val="single" w:color="auto" w:sz="8" w:space="0"/>
            </w:tcBorders>
            <w:shd w:val="clear" w:color="auto" w:fill="auto"/>
            <w:vAlign w:val="center"/>
          </w:tcPr>
          <w:p w14:paraId="4BBD6266">
            <w:pPr>
              <w:widowControl/>
              <w:jc w:val="center"/>
              <w:textAlignment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kern w:val="0"/>
                <w:szCs w:val="21"/>
                <w:highlight w:val="none"/>
              </w:rPr>
              <w:t>373.89</w:t>
            </w:r>
          </w:p>
        </w:tc>
      </w:tr>
      <w:tr w14:paraId="3EC1E65F">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4" w:space="0"/>
              <w:right w:val="single" w:color="auto" w:sz="4" w:space="0"/>
            </w:tcBorders>
            <w:shd w:val="clear" w:color="auto" w:fill="auto"/>
            <w:vAlign w:val="center"/>
          </w:tcPr>
          <w:p w14:paraId="08BD87C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w:t>
            </w:r>
          </w:p>
        </w:tc>
        <w:tc>
          <w:tcPr>
            <w:tcW w:w="1442" w:type="pct"/>
            <w:tcBorders>
              <w:top w:val="nil"/>
              <w:left w:val="nil"/>
              <w:bottom w:val="single" w:color="auto" w:sz="4" w:space="0"/>
              <w:right w:val="single" w:color="auto" w:sz="4" w:space="0"/>
            </w:tcBorders>
            <w:shd w:val="clear" w:color="auto" w:fill="auto"/>
            <w:vAlign w:val="center"/>
          </w:tcPr>
          <w:p w14:paraId="04CB509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一般公共服务支出</w:t>
            </w:r>
          </w:p>
        </w:tc>
        <w:tc>
          <w:tcPr>
            <w:tcW w:w="3214" w:type="dxa"/>
            <w:tcBorders>
              <w:top w:val="nil"/>
              <w:left w:val="nil"/>
              <w:bottom w:val="single" w:color="auto" w:sz="4" w:space="0"/>
              <w:right w:val="single" w:color="auto" w:sz="4" w:space="0"/>
            </w:tcBorders>
            <w:shd w:val="clear" w:color="auto" w:fill="auto"/>
            <w:vAlign w:val="center"/>
          </w:tcPr>
          <w:p w14:paraId="6D4B881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526.44</w:t>
            </w:r>
          </w:p>
        </w:tc>
        <w:tc>
          <w:tcPr>
            <w:tcW w:w="3254" w:type="dxa"/>
            <w:tcBorders>
              <w:top w:val="nil"/>
              <w:left w:val="nil"/>
              <w:bottom w:val="single" w:color="auto" w:sz="4" w:space="0"/>
              <w:right w:val="single" w:color="auto" w:sz="4" w:space="0"/>
            </w:tcBorders>
            <w:shd w:val="clear" w:color="auto" w:fill="auto"/>
            <w:vAlign w:val="center"/>
          </w:tcPr>
          <w:p w14:paraId="0A57F67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152.55</w:t>
            </w:r>
          </w:p>
        </w:tc>
        <w:tc>
          <w:tcPr>
            <w:tcW w:w="3302" w:type="dxa"/>
            <w:tcBorders>
              <w:top w:val="nil"/>
              <w:left w:val="nil"/>
              <w:bottom w:val="single" w:color="auto" w:sz="4" w:space="0"/>
              <w:right w:val="single" w:color="auto" w:sz="8" w:space="0"/>
            </w:tcBorders>
            <w:shd w:val="clear" w:color="auto" w:fill="auto"/>
            <w:vAlign w:val="center"/>
          </w:tcPr>
          <w:p w14:paraId="7BABFDF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r>
      <w:tr w14:paraId="04A2B661">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4" w:space="0"/>
              <w:right w:val="single" w:color="auto" w:sz="4" w:space="0"/>
            </w:tcBorders>
            <w:shd w:val="clear" w:color="auto" w:fill="auto"/>
            <w:vAlign w:val="center"/>
          </w:tcPr>
          <w:p w14:paraId="65BF6F3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w:t>
            </w:r>
          </w:p>
        </w:tc>
        <w:tc>
          <w:tcPr>
            <w:tcW w:w="1442" w:type="pct"/>
            <w:tcBorders>
              <w:top w:val="nil"/>
              <w:left w:val="nil"/>
              <w:bottom w:val="single" w:color="auto" w:sz="4" w:space="0"/>
              <w:right w:val="single" w:color="auto" w:sz="4" w:space="0"/>
            </w:tcBorders>
            <w:shd w:val="clear" w:color="auto" w:fill="auto"/>
            <w:vAlign w:val="center"/>
          </w:tcPr>
          <w:p w14:paraId="1DD90B3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宣传事务</w:t>
            </w:r>
          </w:p>
        </w:tc>
        <w:tc>
          <w:tcPr>
            <w:tcW w:w="3214" w:type="dxa"/>
            <w:tcBorders>
              <w:top w:val="nil"/>
              <w:left w:val="nil"/>
              <w:bottom w:val="single" w:color="auto" w:sz="4" w:space="0"/>
              <w:right w:val="single" w:color="auto" w:sz="4" w:space="0"/>
            </w:tcBorders>
            <w:shd w:val="clear" w:color="auto" w:fill="auto"/>
            <w:vAlign w:val="center"/>
          </w:tcPr>
          <w:p w14:paraId="5CE9B81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503.55</w:t>
            </w:r>
          </w:p>
        </w:tc>
        <w:tc>
          <w:tcPr>
            <w:tcW w:w="3254" w:type="dxa"/>
            <w:tcBorders>
              <w:top w:val="nil"/>
              <w:left w:val="nil"/>
              <w:bottom w:val="single" w:color="auto" w:sz="4" w:space="0"/>
              <w:right w:val="single" w:color="auto" w:sz="4" w:space="0"/>
            </w:tcBorders>
            <w:shd w:val="clear" w:color="auto" w:fill="auto"/>
            <w:vAlign w:val="center"/>
          </w:tcPr>
          <w:p w14:paraId="5DF06401">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129.6</w:t>
            </w:r>
            <w:r>
              <w:rPr>
                <w:rFonts w:hint="eastAsia" w:ascii="Times New Roman" w:hAnsi="Times New Roman" w:eastAsia="宋体" w:cs="Times New Roman"/>
                <w:color w:val="000000"/>
                <w:kern w:val="0"/>
                <w:szCs w:val="21"/>
                <w:highlight w:val="none"/>
              </w:rPr>
              <w:t>6</w:t>
            </w:r>
          </w:p>
        </w:tc>
        <w:tc>
          <w:tcPr>
            <w:tcW w:w="3302" w:type="dxa"/>
            <w:tcBorders>
              <w:top w:val="nil"/>
              <w:left w:val="nil"/>
              <w:bottom w:val="single" w:color="auto" w:sz="4" w:space="0"/>
              <w:right w:val="single" w:color="auto" w:sz="8" w:space="0"/>
            </w:tcBorders>
            <w:shd w:val="clear" w:color="auto" w:fill="auto"/>
            <w:vAlign w:val="center"/>
          </w:tcPr>
          <w:p w14:paraId="59229DD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r>
      <w:tr w14:paraId="2C9905BC">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4" w:space="0"/>
              <w:right w:val="single" w:color="auto" w:sz="4" w:space="0"/>
            </w:tcBorders>
            <w:shd w:val="clear" w:color="auto" w:fill="auto"/>
            <w:vAlign w:val="center"/>
          </w:tcPr>
          <w:p w14:paraId="480B4F8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2013301</w:t>
            </w:r>
          </w:p>
        </w:tc>
        <w:tc>
          <w:tcPr>
            <w:tcW w:w="1442" w:type="pct"/>
            <w:tcBorders>
              <w:top w:val="nil"/>
              <w:left w:val="nil"/>
              <w:bottom w:val="single" w:color="auto" w:sz="4" w:space="0"/>
              <w:right w:val="single" w:color="auto" w:sz="4" w:space="0"/>
            </w:tcBorders>
            <w:shd w:val="clear" w:color="auto" w:fill="auto"/>
            <w:vAlign w:val="center"/>
          </w:tcPr>
          <w:p w14:paraId="48909A6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行政运行</w:t>
            </w:r>
          </w:p>
        </w:tc>
        <w:tc>
          <w:tcPr>
            <w:tcW w:w="3214" w:type="dxa"/>
            <w:tcBorders>
              <w:top w:val="nil"/>
              <w:left w:val="nil"/>
              <w:bottom w:val="single" w:color="auto" w:sz="4" w:space="0"/>
              <w:right w:val="single" w:color="auto" w:sz="4" w:space="0"/>
            </w:tcBorders>
            <w:shd w:val="clear" w:color="auto" w:fill="auto"/>
            <w:vAlign w:val="center"/>
          </w:tcPr>
          <w:p w14:paraId="617B259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124.6</w:t>
            </w:r>
            <w:r>
              <w:rPr>
                <w:rFonts w:hint="eastAsia" w:ascii="Times New Roman" w:hAnsi="Times New Roman" w:eastAsia="宋体" w:cs="Times New Roman"/>
                <w:color w:val="000000"/>
                <w:kern w:val="0"/>
                <w:szCs w:val="21"/>
                <w:highlight w:val="none"/>
              </w:rPr>
              <w:t>6</w:t>
            </w:r>
          </w:p>
        </w:tc>
        <w:tc>
          <w:tcPr>
            <w:tcW w:w="3254" w:type="dxa"/>
            <w:tcBorders>
              <w:top w:val="nil"/>
              <w:left w:val="nil"/>
              <w:bottom w:val="single" w:color="auto" w:sz="4" w:space="0"/>
              <w:right w:val="single" w:color="auto" w:sz="4" w:space="0"/>
            </w:tcBorders>
            <w:shd w:val="clear" w:color="auto" w:fill="auto"/>
            <w:vAlign w:val="center"/>
          </w:tcPr>
          <w:p w14:paraId="0545410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124.6</w:t>
            </w:r>
            <w:r>
              <w:rPr>
                <w:rFonts w:hint="eastAsia" w:ascii="Times New Roman" w:hAnsi="Times New Roman" w:eastAsia="宋体" w:cs="Times New Roman"/>
                <w:color w:val="000000"/>
                <w:kern w:val="0"/>
                <w:szCs w:val="21"/>
                <w:highlight w:val="none"/>
              </w:rPr>
              <w:t>6</w:t>
            </w:r>
          </w:p>
        </w:tc>
        <w:tc>
          <w:tcPr>
            <w:tcW w:w="3302" w:type="dxa"/>
            <w:tcBorders>
              <w:top w:val="nil"/>
              <w:left w:val="nil"/>
              <w:bottom w:val="single" w:color="auto" w:sz="4" w:space="0"/>
              <w:right w:val="single" w:color="auto" w:sz="8" w:space="0"/>
            </w:tcBorders>
            <w:shd w:val="clear" w:color="auto" w:fill="auto"/>
            <w:vAlign w:val="center"/>
          </w:tcPr>
          <w:p w14:paraId="606F1B84">
            <w:pPr>
              <w:jc w:val="center"/>
              <w:rPr>
                <w:rFonts w:ascii="Times New Roman" w:hAnsi="Times New Roman" w:cs="Times New Roman"/>
                <w:kern w:val="0"/>
                <w:szCs w:val="21"/>
                <w:highlight w:val="none"/>
              </w:rPr>
            </w:pPr>
          </w:p>
        </w:tc>
      </w:tr>
      <w:tr w14:paraId="26E61B6E">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4" w:space="0"/>
              <w:right w:val="single" w:color="auto" w:sz="4" w:space="0"/>
            </w:tcBorders>
            <w:shd w:val="clear" w:color="auto" w:fill="auto"/>
            <w:vAlign w:val="center"/>
          </w:tcPr>
          <w:p w14:paraId="6563593C">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2013302</w:t>
            </w:r>
          </w:p>
        </w:tc>
        <w:tc>
          <w:tcPr>
            <w:tcW w:w="1442" w:type="pct"/>
            <w:tcBorders>
              <w:top w:val="nil"/>
              <w:left w:val="nil"/>
              <w:bottom w:val="single" w:color="auto" w:sz="4" w:space="0"/>
              <w:right w:val="single" w:color="auto" w:sz="4" w:space="0"/>
            </w:tcBorders>
            <w:shd w:val="clear" w:color="auto" w:fill="auto"/>
            <w:vAlign w:val="center"/>
          </w:tcPr>
          <w:p w14:paraId="61731D0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一般行政管理事务</w:t>
            </w:r>
          </w:p>
        </w:tc>
        <w:tc>
          <w:tcPr>
            <w:tcW w:w="3214" w:type="dxa"/>
            <w:tcBorders>
              <w:top w:val="nil"/>
              <w:left w:val="nil"/>
              <w:bottom w:val="single" w:color="auto" w:sz="4" w:space="0"/>
              <w:right w:val="single" w:color="auto" w:sz="4" w:space="0"/>
            </w:tcBorders>
            <w:shd w:val="clear" w:color="auto" w:fill="auto"/>
            <w:vAlign w:val="center"/>
          </w:tcPr>
          <w:p w14:paraId="6BF709DA">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373.89</w:t>
            </w:r>
          </w:p>
        </w:tc>
        <w:tc>
          <w:tcPr>
            <w:tcW w:w="3254" w:type="dxa"/>
            <w:tcBorders>
              <w:top w:val="nil"/>
              <w:left w:val="nil"/>
              <w:bottom w:val="single" w:color="auto" w:sz="4" w:space="0"/>
              <w:right w:val="single" w:color="auto" w:sz="4" w:space="0"/>
            </w:tcBorders>
            <w:shd w:val="clear" w:color="auto" w:fill="auto"/>
            <w:vAlign w:val="center"/>
          </w:tcPr>
          <w:p w14:paraId="68A59920">
            <w:pPr>
              <w:jc w:val="center"/>
              <w:rPr>
                <w:rFonts w:ascii="Times New Roman" w:hAnsi="Times New Roman" w:eastAsia="宋体" w:cs="Times New Roman"/>
                <w:color w:val="000000"/>
                <w:szCs w:val="21"/>
                <w:highlight w:val="none"/>
              </w:rPr>
            </w:pPr>
          </w:p>
        </w:tc>
        <w:tc>
          <w:tcPr>
            <w:tcW w:w="3302" w:type="dxa"/>
            <w:tcBorders>
              <w:top w:val="nil"/>
              <w:left w:val="nil"/>
              <w:bottom w:val="single" w:color="auto" w:sz="4" w:space="0"/>
              <w:right w:val="single" w:color="auto" w:sz="8" w:space="0"/>
            </w:tcBorders>
            <w:shd w:val="clear" w:color="auto" w:fill="auto"/>
            <w:vAlign w:val="center"/>
          </w:tcPr>
          <w:p w14:paraId="41D2F621">
            <w:pPr>
              <w:widowControl/>
              <w:jc w:val="center"/>
              <w:textAlignment w:val="center"/>
              <w:rPr>
                <w:rFonts w:ascii="Times New Roman" w:hAnsi="Times New Roman" w:cs="Times New Roman"/>
                <w:kern w:val="0"/>
                <w:szCs w:val="21"/>
                <w:highlight w:val="none"/>
              </w:rPr>
            </w:pPr>
            <w:r>
              <w:rPr>
                <w:rFonts w:ascii="Times New Roman" w:hAnsi="Times New Roman" w:eastAsia="宋体" w:cs="Times New Roman"/>
                <w:color w:val="000000"/>
                <w:kern w:val="0"/>
                <w:szCs w:val="21"/>
                <w:highlight w:val="none"/>
              </w:rPr>
              <w:t>373.89</w:t>
            </w:r>
          </w:p>
        </w:tc>
      </w:tr>
      <w:tr w14:paraId="2C1B7ECA">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4" w:space="0"/>
              <w:right w:val="single" w:color="auto" w:sz="4" w:space="0"/>
            </w:tcBorders>
            <w:shd w:val="clear" w:color="auto" w:fill="auto"/>
            <w:vAlign w:val="center"/>
          </w:tcPr>
          <w:p w14:paraId="7F06A18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2013399</w:t>
            </w:r>
          </w:p>
        </w:tc>
        <w:tc>
          <w:tcPr>
            <w:tcW w:w="1442" w:type="pct"/>
            <w:tcBorders>
              <w:top w:val="nil"/>
              <w:left w:val="nil"/>
              <w:bottom w:val="single" w:color="auto" w:sz="4" w:space="0"/>
              <w:right w:val="single" w:color="auto" w:sz="4" w:space="0"/>
            </w:tcBorders>
            <w:shd w:val="clear" w:color="auto" w:fill="auto"/>
            <w:vAlign w:val="center"/>
          </w:tcPr>
          <w:p w14:paraId="5DE9219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其他宣传事务支出</w:t>
            </w:r>
          </w:p>
        </w:tc>
        <w:tc>
          <w:tcPr>
            <w:tcW w:w="3214" w:type="dxa"/>
            <w:tcBorders>
              <w:top w:val="nil"/>
              <w:left w:val="nil"/>
              <w:bottom w:val="single" w:color="auto" w:sz="4" w:space="0"/>
              <w:right w:val="single" w:color="auto" w:sz="4" w:space="0"/>
            </w:tcBorders>
            <w:shd w:val="clear" w:color="auto" w:fill="auto"/>
            <w:vAlign w:val="center"/>
          </w:tcPr>
          <w:p w14:paraId="4155C68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254" w:type="dxa"/>
            <w:tcBorders>
              <w:top w:val="nil"/>
              <w:left w:val="nil"/>
              <w:bottom w:val="single" w:color="auto" w:sz="4" w:space="0"/>
              <w:right w:val="single" w:color="auto" w:sz="4" w:space="0"/>
            </w:tcBorders>
            <w:shd w:val="clear" w:color="auto" w:fill="auto"/>
            <w:vAlign w:val="center"/>
          </w:tcPr>
          <w:p w14:paraId="4344A7F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302" w:type="dxa"/>
            <w:tcBorders>
              <w:top w:val="nil"/>
              <w:left w:val="nil"/>
              <w:bottom w:val="single" w:color="auto" w:sz="4" w:space="0"/>
              <w:right w:val="single" w:color="auto" w:sz="8" w:space="0"/>
            </w:tcBorders>
            <w:shd w:val="clear" w:color="auto" w:fill="auto"/>
            <w:vAlign w:val="center"/>
          </w:tcPr>
          <w:p w14:paraId="08B69379">
            <w:pPr>
              <w:jc w:val="center"/>
              <w:rPr>
                <w:rFonts w:ascii="Times New Roman" w:hAnsi="Times New Roman" w:cs="Times New Roman"/>
                <w:kern w:val="0"/>
                <w:szCs w:val="21"/>
                <w:highlight w:val="none"/>
              </w:rPr>
            </w:pPr>
          </w:p>
        </w:tc>
      </w:tr>
      <w:tr w14:paraId="5DDF7BED">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66DCE84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w:t>
            </w:r>
          </w:p>
        </w:tc>
        <w:tc>
          <w:tcPr>
            <w:tcW w:w="1442" w:type="pct"/>
            <w:tcBorders>
              <w:top w:val="nil"/>
              <w:left w:val="nil"/>
              <w:bottom w:val="single" w:color="auto" w:sz="8" w:space="0"/>
              <w:right w:val="single" w:color="auto" w:sz="4" w:space="0"/>
            </w:tcBorders>
            <w:shd w:val="clear" w:color="auto" w:fill="auto"/>
            <w:vAlign w:val="center"/>
          </w:tcPr>
          <w:p w14:paraId="293CB44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其他一般公共服务支出</w:t>
            </w:r>
          </w:p>
        </w:tc>
        <w:tc>
          <w:tcPr>
            <w:tcW w:w="3214" w:type="dxa"/>
            <w:tcBorders>
              <w:top w:val="nil"/>
              <w:left w:val="nil"/>
              <w:bottom w:val="single" w:color="auto" w:sz="8" w:space="0"/>
              <w:right w:val="single" w:color="auto" w:sz="4" w:space="0"/>
            </w:tcBorders>
            <w:shd w:val="clear" w:color="auto" w:fill="auto"/>
            <w:vAlign w:val="center"/>
          </w:tcPr>
          <w:p w14:paraId="6103DCC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3254" w:type="dxa"/>
            <w:tcBorders>
              <w:top w:val="nil"/>
              <w:left w:val="nil"/>
              <w:bottom w:val="single" w:color="auto" w:sz="8" w:space="0"/>
              <w:right w:val="single" w:color="auto" w:sz="4" w:space="0"/>
            </w:tcBorders>
            <w:shd w:val="clear" w:color="auto" w:fill="auto"/>
            <w:vAlign w:val="center"/>
          </w:tcPr>
          <w:p w14:paraId="22B27D8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3302" w:type="dxa"/>
            <w:tcBorders>
              <w:top w:val="nil"/>
              <w:left w:val="nil"/>
              <w:bottom w:val="single" w:color="auto" w:sz="8" w:space="0"/>
              <w:right w:val="single" w:color="auto" w:sz="8" w:space="0"/>
            </w:tcBorders>
            <w:shd w:val="clear" w:color="auto" w:fill="auto"/>
            <w:vAlign w:val="center"/>
          </w:tcPr>
          <w:p w14:paraId="553204FB">
            <w:pPr>
              <w:jc w:val="center"/>
              <w:rPr>
                <w:rFonts w:ascii="Times New Roman" w:hAnsi="Times New Roman" w:cs="Times New Roman"/>
                <w:kern w:val="0"/>
                <w:szCs w:val="21"/>
                <w:highlight w:val="none"/>
              </w:rPr>
            </w:pPr>
          </w:p>
        </w:tc>
      </w:tr>
      <w:tr w14:paraId="22744DC1">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186BD6DF">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2019999</w:t>
            </w:r>
          </w:p>
        </w:tc>
        <w:tc>
          <w:tcPr>
            <w:tcW w:w="1442" w:type="pct"/>
            <w:tcBorders>
              <w:top w:val="nil"/>
              <w:left w:val="nil"/>
              <w:bottom w:val="single" w:color="auto" w:sz="8" w:space="0"/>
              <w:right w:val="single" w:color="auto" w:sz="4" w:space="0"/>
            </w:tcBorders>
            <w:shd w:val="clear" w:color="auto" w:fill="auto"/>
            <w:vAlign w:val="center"/>
          </w:tcPr>
          <w:p w14:paraId="548D8C0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其他一般公共服务支出</w:t>
            </w:r>
          </w:p>
        </w:tc>
        <w:tc>
          <w:tcPr>
            <w:tcW w:w="3214" w:type="dxa"/>
            <w:tcBorders>
              <w:top w:val="nil"/>
              <w:left w:val="nil"/>
              <w:bottom w:val="single" w:color="auto" w:sz="8" w:space="0"/>
              <w:right w:val="single" w:color="auto" w:sz="4" w:space="0"/>
            </w:tcBorders>
            <w:shd w:val="clear" w:color="auto" w:fill="auto"/>
            <w:vAlign w:val="center"/>
          </w:tcPr>
          <w:p w14:paraId="60D70CB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3254" w:type="dxa"/>
            <w:tcBorders>
              <w:top w:val="nil"/>
              <w:left w:val="nil"/>
              <w:bottom w:val="single" w:color="auto" w:sz="8" w:space="0"/>
              <w:right w:val="single" w:color="auto" w:sz="4" w:space="0"/>
            </w:tcBorders>
            <w:shd w:val="clear" w:color="auto" w:fill="auto"/>
            <w:vAlign w:val="center"/>
          </w:tcPr>
          <w:p w14:paraId="741773CA">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22.89</w:t>
            </w:r>
          </w:p>
        </w:tc>
        <w:tc>
          <w:tcPr>
            <w:tcW w:w="3302" w:type="dxa"/>
            <w:tcBorders>
              <w:top w:val="nil"/>
              <w:left w:val="nil"/>
              <w:bottom w:val="single" w:color="auto" w:sz="8" w:space="0"/>
              <w:right w:val="single" w:color="auto" w:sz="8" w:space="0"/>
            </w:tcBorders>
            <w:shd w:val="clear" w:color="auto" w:fill="auto"/>
            <w:vAlign w:val="center"/>
          </w:tcPr>
          <w:p w14:paraId="1B7A3BDC">
            <w:pPr>
              <w:jc w:val="center"/>
              <w:rPr>
                <w:rFonts w:ascii="Times New Roman" w:hAnsi="Times New Roman" w:cs="Times New Roman"/>
                <w:kern w:val="0"/>
                <w:szCs w:val="21"/>
                <w:highlight w:val="none"/>
              </w:rPr>
            </w:pPr>
          </w:p>
        </w:tc>
      </w:tr>
      <w:tr w14:paraId="09D6C154">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04CED47F">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w:t>
            </w:r>
          </w:p>
        </w:tc>
        <w:tc>
          <w:tcPr>
            <w:tcW w:w="1442" w:type="pct"/>
            <w:tcBorders>
              <w:top w:val="nil"/>
              <w:left w:val="nil"/>
              <w:bottom w:val="single" w:color="auto" w:sz="8" w:space="0"/>
              <w:right w:val="single" w:color="auto" w:sz="4" w:space="0"/>
            </w:tcBorders>
            <w:shd w:val="clear" w:color="auto" w:fill="auto"/>
            <w:vAlign w:val="center"/>
          </w:tcPr>
          <w:p w14:paraId="077AA0E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文化旅游体育与传媒支出</w:t>
            </w:r>
          </w:p>
        </w:tc>
        <w:tc>
          <w:tcPr>
            <w:tcW w:w="3214" w:type="dxa"/>
            <w:tcBorders>
              <w:top w:val="nil"/>
              <w:left w:val="nil"/>
              <w:bottom w:val="single" w:color="auto" w:sz="8" w:space="0"/>
              <w:right w:val="single" w:color="auto" w:sz="4" w:space="0"/>
            </w:tcBorders>
            <w:shd w:val="clear" w:color="auto" w:fill="auto"/>
            <w:vAlign w:val="center"/>
          </w:tcPr>
          <w:p w14:paraId="6C31D85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54.00</w:t>
            </w:r>
          </w:p>
        </w:tc>
        <w:tc>
          <w:tcPr>
            <w:tcW w:w="3254" w:type="dxa"/>
            <w:tcBorders>
              <w:top w:val="nil"/>
              <w:left w:val="nil"/>
              <w:bottom w:val="single" w:color="auto" w:sz="8" w:space="0"/>
              <w:right w:val="single" w:color="auto" w:sz="4" w:space="0"/>
            </w:tcBorders>
            <w:shd w:val="clear" w:color="auto" w:fill="auto"/>
            <w:vAlign w:val="center"/>
          </w:tcPr>
          <w:p w14:paraId="2FF2BFB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54.00</w:t>
            </w:r>
          </w:p>
        </w:tc>
        <w:tc>
          <w:tcPr>
            <w:tcW w:w="3302" w:type="dxa"/>
            <w:tcBorders>
              <w:top w:val="nil"/>
              <w:left w:val="nil"/>
              <w:bottom w:val="single" w:color="auto" w:sz="8" w:space="0"/>
              <w:right w:val="single" w:color="auto" w:sz="8" w:space="0"/>
            </w:tcBorders>
            <w:shd w:val="clear" w:color="auto" w:fill="auto"/>
            <w:vAlign w:val="center"/>
          </w:tcPr>
          <w:p w14:paraId="7D284CB1">
            <w:pPr>
              <w:jc w:val="center"/>
              <w:rPr>
                <w:rFonts w:ascii="Times New Roman" w:hAnsi="Times New Roman" w:cs="Times New Roman"/>
                <w:kern w:val="0"/>
                <w:szCs w:val="21"/>
                <w:highlight w:val="none"/>
              </w:rPr>
            </w:pPr>
          </w:p>
        </w:tc>
      </w:tr>
      <w:tr w14:paraId="7C1AEACA">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27FEC99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w:t>
            </w:r>
          </w:p>
        </w:tc>
        <w:tc>
          <w:tcPr>
            <w:tcW w:w="1442" w:type="pct"/>
            <w:tcBorders>
              <w:top w:val="nil"/>
              <w:left w:val="nil"/>
              <w:bottom w:val="single" w:color="auto" w:sz="8" w:space="0"/>
              <w:right w:val="single" w:color="auto" w:sz="4" w:space="0"/>
            </w:tcBorders>
            <w:shd w:val="clear" w:color="auto" w:fill="auto"/>
            <w:vAlign w:val="center"/>
          </w:tcPr>
          <w:p w14:paraId="684920E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文化和旅游</w:t>
            </w:r>
          </w:p>
        </w:tc>
        <w:tc>
          <w:tcPr>
            <w:tcW w:w="3214" w:type="dxa"/>
            <w:tcBorders>
              <w:top w:val="nil"/>
              <w:left w:val="nil"/>
              <w:bottom w:val="single" w:color="auto" w:sz="8" w:space="0"/>
              <w:right w:val="single" w:color="auto" w:sz="4" w:space="0"/>
            </w:tcBorders>
            <w:shd w:val="clear" w:color="auto" w:fill="auto"/>
            <w:vAlign w:val="center"/>
          </w:tcPr>
          <w:p w14:paraId="366ABAF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254" w:type="dxa"/>
            <w:tcBorders>
              <w:top w:val="nil"/>
              <w:left w:val="nil"/>
              <w:bottom w:val="single" w:color="auto" w:sz="8" w:space="0"/>
              <w:right w:val="single" w:color="auto" w:sz="4" w:space="0"/>
            </w:tcBorders>
            <w:shd w:val="clear" w:color="auto" w:fill="auto"/>
            <w:vAlign w:val="center"/>
          </w:tcPr>
          <w:p w14:paraId="5E55931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302" w:type="dxa"/>
            <w:tcBorders>
              <w:top w:val="nil"/>
              <w:left w:val="nil"/>
              <w:bottom w:val="single" w:color="auto" w:sz="8" w:space="0"/>
              <w:right w:val="single" w:color="auto" w:sz="8" w:space="0"/>
            </w:tcBorders>
            <w:shd w:val="clear" w:color="auto" w:fill="auto"/>
            <w:vAlign w:val="center"/>
          </w:tcPr>
          <w:p w14:paraId="6AC96DFC">
            <w:pPr>
              <w:jc w:val="center"/>
              <w:rPr>
                <w:rFonts w:ascii="Times New Roman" w:hAnsi="Times New Roman" w:cs="Times New Roman"/>
                <w:kern w:val="0"/>
                <w:szCs w:val="21"/>
                <w:highlight w:val="none"/>
              </w:rPr>
            </w:pPr>
          </w:p>
        </w:tc>
      </w:tr>
      <w:tr w14:paraId="15FE30B3">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31546BB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2070199</w:t>
            </w:r>
          </w:p>
        </w:tc>
        <w:tc>
          <w:tcPr>
            <w:tcW w:w="1442" w:type="pct"/>
            <w:tcBorders>
              <w:top w:val="nil"/>
              <w:left w:val="nil"/>
              <w:bottom w:val="single" w:color="auto" w:sz="8" w:space="0"/>
              <w:right w:val="single" w:color="auto" w:sz="4" w:space="0"/>
            </w:tcBorders>
            <w:shd w:val="clear" w:color="auto" w:fill="auto"/>
            <w:vAlign w:val="center"/>
          </w:tcPr>
          <w:p w14:paraId="4CF9F3B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其他文化和旅游支出</w:t>
            </w:r>
          </w:p>
        </w:tc>
        <w:tc>
          <w:tcPr>
            <w:tcW w:w="3214" w:type="dxa"/>
            <w:tcBorders>
              <w:top w:val="nil"/>
              <w:left w:val="nil"/>
              <w:bottom w:val="single" w:color="auto" w:sz="8" w:space="0"/>
              <w:right w:val="single" w:color="auto" w:sz="4" w:space="0"/>
            </w:tcBorders>
            <w:shd w:val="clear" w:color="auto" w:fill="auto"/>
            <w:vAlign w:val="center"/>
          </w:tcPr>
          <w:p w14:paraId="39367031">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254" w:type="dxa"/>
            <w:tcBorders>
              <w:top w:val="nil"/>
              <w:left w:val="nil"/>
              <w:bottom w:val="single" w:color="auto" w:sz="8" w:space="0"/>
              <w:right w:val="single" w:color="auto" w:sz="4" w:space="0"/>
            </w:tcBorders>
            <w:shd w:val="clear" w:color="auto" w:fill="auto"/>
            <w:vAlign w:val="center"/>
          </w:tcPr>
          <w:p w14:paraId="0112EEF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5.00</w:t>
            </w:r>
          </w:p>
        </w:tc>
        <w:tc>
          <w:tcPr>
            <w:tcW w:w="3302" w:type="dxa"/>
            <w:tcBorders>
              <w:top w:val="nil"/>
              <w:left w:val="nil"/>
              <w:bottom w:val="single" w:color="auto" w:sz="8" w:space="0"/>
              <w:right w:val="single" w:color="auto" w:sz="8" w:space="0"/>
            </w:tcBorders>
            <w:shd w:val="clear" w:color="auto" w:fill="auto"/>
            <w:vAlign w:val="center"/>
          </w:tcPr>
          <w:p w14:paraId="7A1B330B">
            <w:pPr>
              <w:jc w:val="center"/>
              <w:rPr>
                <w:rFonts w:ascii="Times New Roman" w:hAnsi="Times New Roman" w:cs="Times New Roman"/>
                <w:kern w:val="0"/>
                <w:szCs w:val="21"/>
                <w:highlight w:val="none"/>
              </w:rPr>
            </w:pPr>
          </w:p>
        </w:tc>
      </w:tr>
      <w:tr w14:paraId="237EC7DE">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5BE0AB3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w:t>
            </w:r>
          </w:p>
        </w:tc>
        <w:tc>
          <w:tcPr>
            <w:tcW w:w="1442" w:type="pct"/>
            <w:tcBorders>
              <w:top w:val="nil"/>
              <w:left w:val="nil"/>
              <w:bottom w:val="single" w:color="auto" w:sz="8" w:space="0"/>
              <w:right w:val="single" w:color="auto" w:sz="4" w:space="0"/>
            </w:tcBorders>
            <w:shd w:val="clear" w:color="auto" w:fill="auto"/>
            <w:vAlign w:val="center"/>
          </w:tcPr>
          <w:p w14:paraId="2E1C1CCD">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其他文化旅游体育与传媒支出</w:t>
            </w:r>
          </w:p>
        </w:tc>
        <w:tc>
          <w:tcPr>
            <w:tcW w:w="3214" w:type="dxa"/>
            <w:tcBorders>
              <w:top w:val="nil"/>
              <w:left w:val="nil"/>
              <w:bottom w:val="single" w:color="auto" w:sz="8" w:space="0"/>
              <w:right w:val="single" w:color="auto" w:sz="4" w:space="0"/>
            </w:tcBorders>
            <w:shd w:val="clear" w:color="auto" w:fill="auto"/>
            <w:vAlign w:val="center"/>
          </w:tcPr>
          <w:p w14:paraId="5C1D560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3254" w:type="dxa"/>
            <w:tcBorders>
              <w:top w:val="nil"/>
              <w:left w:val="nil"/>
              <w:bottom w:val="single" w:color="auto" w:sz="8" w:space="0"/>
              <w:right w:val="single" w:color="auto" w:sz="4" w:space="0"/>
            </w:tcBorders>
            <w:shd w:val="clear" w:color="auto" w:fill="auto"/>
            <w:vAlign w:val="center"/>
          </w:tcPr>
          <w:p w14:paraId="186C4D1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3302" w:type="dxa"/>
            <w:tcBorders>
              <w:top w:val="nil"/>
              <w:left w:val="nil"/>
              <w:bottom w:val="single" w:color="auto" w:sz="8" w:space="0"/>
              <w:right w:val="single" w:color="auto" w:sz="8" w:space="0"/>
            </w:tcBorders>
            <w:shd w:val="clear" w:color="auto" w:fill="auto"/>
            <w:vAlign w:val="center"/>
          </w:tcPr>
          <w:p w14:paraId="3960850D">
            <w:pPr>
              <w:jc w:val="center"/>
              <w:rPr>
                <w:rFonts w:ascii="Times New Roman" w:hAnsi="Times New Roman" w:cs="Times New Roman"/>
                <w:kern w:val="0"/>
                <w:szCs w:val="21"/>
                <w:highlight w:val="none"/>
              </w:rPr>
            </w:pPr>
          </w:p>
        </w:tc>
      </w:tr>
      <w:tr w14:paraId="0F00AEA9">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779D47D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2079999</w:t>
            </w:r>
          </w:p>
        </w:tc>
        <w:tc>
          <w:tcPr>
            <w:tcW w:w="1442" w:type="pct"/>
            <w:tcBorders>
              <w:top w:val="nil"/>
              <w:left w:val="nil"/>
              <w:bottom w:val="single" w:color="auto" w:sz="8" w:space="0"/>
              <w:right w:val="single" w:color="auto" w:sz="4" w:space="0"/>
            </w:tcBorders>
            <w:shd w:val="clear" w:color="auto" w:fill="auto"/>
            <w:vAlign w:val="center"/>
          </w:tcPr>
          <w:p w14:paraId="6DF6989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其他文化旅游体育与传媒支出</w:t>
            </w:r>
          </w:p>
        </w:tc>
        <w:tc>
          <w:tcPr>
            <w:tcW w:w="3214" w:type="dxa"/>
            <w:tcBorders>
              <w:top w:val="nil"/>
              <w:left w:val="nil"/>
              <w:bottom w:val="single" w:color="auto" w:sz="8" w:space="0"/>
              <w:right w:val="single" w:color="auto" w:sz="4" w:space="0"/>
            </w:tcBorders>
            <w:shd w:val="clear" w:color="auto" w:fill="auto"/>
            <w:vAlign w:val="center"/>
          </w:tcPr>
          <w:p w14:paraId="6B2FC61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3254" w:type="dxa"/>
            <w:tcBorders>
              <w:top w:val="nil"/>
              <w:left w:val="nil"/>
              <w:bottom w:val="single" w:color="auto" w:sz="8" w:space="0"/>
              <w:right w:val="single" w:color="auto" w:sz="4" w:space="0"/>
            </w:tcBorders>
            <w:shd w:val="clear" w:color="auto" w:fill="auto"/>
            <w:vAlign w:val="center"/>
          </w:tcPr>
          <w:p w14:paraId="6536C81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49.00</w:t>
            </w:r>
          </w:p>
        </w:tc>
        <w:tc>
          <w:tcPr>
            <w:tcW w:w="3302" w:type="dxa"/>
            <w:tcBorders>
              <w:top w:val="nil"/>
              <w:left w:val="nil"/>
              <w:bottom w:val="single" w:color="auto" w:sz="8" w:space="0"/>
              <w:right w:val="single" w:color="auto" w:sz="8" w:space="0"/>
            </w:tcBorders>
            <w:shd w:val="clear" w:color="auto" w:fill="auto"/>
            <w:vAlign w:val="center"/>
          </w:tcPr>
          <w:p w14:paraId="046C3B16">
            <w:pPr>
              <w:jc w:val="center"/>
              <w:rPr>
                <w:rFonts w:ascii="Times New Roman" w:hAnsi="Times New Roman" w:cs="Times New Roman"/>
                <w:kern w:val="0"/>
                <w:szCs w:val="21"/>
                <w:highlight w:val="none"/>
              </w:rPr>
            </w:pPr>
          </w:p>
        </w:tc>
      </w:tr>
      <w:tr w14:paraId="211FF1F6">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1D1AD81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w:t>
            </w:r>
          </w:p>
        </w:tc>
        <w:tc>
          <w:tcPr>
            <w:tcW w:w="1442" w:type="pct"/>
            <w:tcBorders>
              <w:top w:val="nil"/>
              <w:left w:val="nil"/>
              <w:bottom w:val="single" w:color="auto" w:sz="8" w:space="0"/>
              <w:right w:val="single" w:color="auto" w:sz="4" w:space="0"/>
            </w:tcBorders>
            <w:shd w:val="clear" w:color="auto" w:fill="auto"/>
            <w:vAlign w:val="center"/>
          </w:tcPr>
          <w:p w14:paraId="59201A8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社会保障和就业支出</w:t>
            </w:r>
          </w:p>
        </w:tc>
        <w:tc>
          <w:tcPr>
            <w:tcW w:w="3214" w:type="dxa"/>
            <w:tcBorders>
              <w:top w:val="nil"/>
              <w:left w:val="nil"/>
              <w:bottom w:val="single" w:color="auto" w:sz="8" w:space="0"/>
              <w:right w:val="single" w:color="auto" w:sz="4" w:space="0"/>
            </w:tcBorders>
            <w:shd w:val="clear" w:color="auto" w:fill="auto"/>
            <w:vAlign w:val="center"/>
          </w:tcPr>
          <w:p w14:paraId="1350C10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19.90</w:t>
            </w:r>
          </w:p>
        </w:tc>
        <w:tc>
          <w:tcPr>
            <w:tcW w:w="3254" w:type="dxa"/>
            <w:tcBorders>
              <w:top w:val="nil"/>
              <w:left w:val="nil"/>
              <w:bottom w:val="single" w:color="auto" w:sz="8" w:space="0"/>
              <w:right w:val="single" w:color="auto" w:sz="4" w:space="0"/>
            </w:tcBorders>
            <w:shd w:val="clear" w:color="auto" w:fill="auto"/>
            <w:vAlign w:val="center"/>
          </w:tcPr>
          <w:p w14:paraId="0318FDD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19.90</w:t>
            </w:r>
          </w:p>
        </w:tc>
        <w:tc>
          <w:tcPr>
            <w:tcW w:w="3302" w:type="dxa"/>
            <w:tcBorders>
              <w:top w:val="nil"/>
              <w:left w:val="nil"/>
              <w:bottom w:val="single" w:color="auto" w:sz="8" w:space="0"/>
              <w:right w:val="single" w:color="auto" w:sz="8" w:space="0"/>
            </w:tcBorders>
            <w:shd w:val="clear" w:color="auto" w:fill="auto"/>
            <w:vAlign w:val="center"/>
          </w:tcPr>
          <w:p w14:paraId="5BD87AF1">
            <w:pPr>
              <w:jc w:val="center"/>
              <w:rPr>
                <w:rFonts w:ascii="Times New Roman" w:hAnsi="Times New Roman" w:cs="Times New Roman"/>
                <w:kern w:val="0"/>
                <w:szCs w:val="21"/>
                <w:highlight w:val="none"/>
              </w:rPr>
            </w:pPr>
          </w:p>
        </w:tc>
      </w:tr>
      <w:tr w14:paraId="06A0F649">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60E88802">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w:t>
            </w:r>
          </w:p>
        </w:tc>
        <w:tc>
          <w:tcPr>
            <w:tcW w:w="1442" w:type="pct"/>
            <w:tcBorders>
              <w:top w:val="nil"/>
              <w:left w:val="nil"/>
              <w:bottom w:val="single" w:color="auto" w:sz="8" w:space="0"/>
              <w:right w:val="single" w:color="auto" w:sz="4" w:space="0"/>
            </w:tcBorders>
            <w:shd w:val="clear" w:color="auto" w:fill="auto"/>
            <w:vAlign w:val="center"/>
          </w:tcPr>
          <w:p w14:paraId="026893A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行政事业单位养老支出</w:t>
            </w:r>
          </w:p>
        </w:tc>
        <w:tc>
          <w:tcPr>
            <w:tcW w:w="3214" w:type="dxa"/>
            <w:tcBorders>
              <w:top w:val="nil"/>
              <w:left w:val="nil"/>
              <w:bottom w:val="single" w:color="auto" w:sz="8" w:space="0"/>
              <w:right w:val="single" w:color="auto" w:sz="4" w:space="0"/>
            </w:tcBorders>
            <w:shd w:val="clear" w:color="auto" w:fill="auto"/>
            <w:vAlign w:val="center"/>
          </w:tcPr>
          <w:p w14:paraId="2F1B4B0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3254" w:type="dxa"/>
            <w:tcBorders>
              <w:top w:val="nil"/>
              <w:left w:val="nil"/>
              <w:bottom w:val="single" w:color="auto" w:sz="8" w:space="0"/>
              <w:right w:val="single" w:color="auto" w:sz="4" w:space="0"/>
            </w:tcBorders>
            <w:shd w:val="clear" w:color="auto" w:fill="auto"/>
            <w:vAlign w:val="center"/>
          </w:tcPr>
          <w:p w14:paraId="63244B9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3302" w:type="dxa"/>
            <w:tcBorders>
              <w:top w:val="nil"/>
              <w:left w:val="nil"/>
              <w:bottom w:val="single" w:color="auto" w:sz="8" w:space="0"/>
              <w:right w:val="single" w:color="auto" w:sz="8" w:space="0"/>
            </w:tcBorders>
            <w:shd w:val="clear" w:color="auto" w:fill="auto"/>
            <w:vAlign w:val="center"/>
          </w:tcPr>
          <w:p w14:paraId="107259C8">
            <w:pPr>
              <w:jc w:val="center"/>
              <w:rPr>
                <w:rFonts w:ascii="Times New Roman" w:hAnsi="Times New Roman" w:cs="Times New Roman"/>
                <w:kern w:val="0"/>
                <w:szCs w:val="21"/>
                <w:highlight w:val="none"/>
              </w:rPr>
            </w:pPr>
          </w:p>
        </w:tc>
      </w:tr>
      <w:tr w14:paraId="52C0E60E">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49E1E5E7">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2080505</w:t>
            </w:r>
          </w:p>
        </w:tc>
        <w:tc>
          <w:tcPr>
            <w:tcW w:w="1442" w:type="pct"/>
            <w:tcBorders>
              <w:top w:val="nil"/>
              <w:left w:val="nil"/>
              <w:bottom w:val="single" w:color="auto" w:sz="8" w:space="0"/>
              <w:right w:val="single" w:color="auto" w:sz="4" w:space="0"/>
            </w:tcBorders>
            <w:shd w:val="clear" w:color="auto" w:fill="auto"/>
            <w:vAlign w:val="center"/>
          </w:tcPr>
          <w:p w14:paraId="3265758B">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机关事业单位基本养老保险缴费支出</w:t>
            </w:r>
          </w:p>
        </w:tc>
        <w:tc>
          <w:tcPr>
            <w:tcW w:w="3214" w:type="dxa"/>
            <w:tcBorders>
              <w:top w:val="nil"/>
              <w:left w:val="nil"/>
              <w:bottom w:val="single" w:color="auto" w:sz="8" w:space="0"/>
              <w:right w:val="single" w:color="auto" w:sz="4" w:space="0"/>
            </w:tcBorders>
            <w:shd w:val="clear" w:color="auto" w:fill="auto"/>
            <w:vAlign w:val="center"/>
          </w:tcPr>
          <w:p w14:paraId="056210E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3254" w:type="dxa"/>
            <w:tcBorders>
              <w:top w:val="nil"/>
              <w:left w:val="nil"/>
              <w:bottom w:val="single" w:color="auto" w:sz="8" w:space="0"/>
              <w:right w:val="single" w:color="auto" w:sz="4" w:space="0"/>
            </w:tcBorders>
            <w:shd w:val="clear" w:color="auto" w:fill="auto"/>
            <w:vAlign w:val="center"/>
          </w:tcPr>
          <w:p w14:paraId="76A4A0A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3302" w:type="dxa"/>
            <w:tcBorders>
              <w:top w:val="nil"/>
              <w:left w:val="nil"/>
              <w:bottom w:val="single" w:color="auto" w:sz="8" w:space="0"/>
              <w:right w:val="single" w:color="auto" w:sz="8" w:space="0"/>
            </w:tcBorders>
            <w:shd w:val="clear" w:color="auto" w:fill="auto"/>
            <w:vAlign w:val="center"/>
          </w:tcPr>
          <w:p w14:paraId="4078A729">
            <w:pPr>
              <w:jc w:val="center"/>
              <w:rPr>
                <w:rFonts w:ascii="Times New Roman" w:hAnsi="Times New Roman" w:cs="Times New Roman"/>
                <w:kern w:val="0"/>
                <w:szCs w:val="21"/>
                <w:highlight w:val="none"/>
              </w:rPr>
            </w:pPr>
          </w:p>
        </w:tc>
      </w:tr>
      <w:tr w14:paraId="144181EB">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5F40B059">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w:t>
            </w:r>
          </w:p>
        </w:tc>
        <w:tc>
          <w:tcPr>
            <w:tcW w:w="1442" w:type="pct"/>
            <w:tcBorders>
              <w:top w:val="nil"/>
              <w:left w:val="nil"/>
              <w:bottom w:val="single" w:color="auto" w:sz="8" w:space="0"/>
              <w:right w:val="single" w:color="auto" w:sz="4" w:space="0"/>
            </w:tcBorders>
            <w:shd w:val="clear" w:color="auto" w:fill="auto"/>
            <w:vAlign w:val="center"/>
          </w:tcPr>
          <w:p w14:paraId="7BB392D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抚恤</w:t>
            </w:r>
          </w:p>
        </w:tc>
        <w:tc>
          <w:tcPr>
            <w:tcW w:w="3214" w:type="dxa"/>
            <w:tcBorders>
              <w:top w:val="nil"/>
              <w:left w:val="nil"/>
              <w:bottom w:val="single" w:color="auto" w:sz="8" w:space="0"/>
              <w:right w:val="single" w:color="auto" w:sz="4" w:space="0"/>
            </w:tcBorders>
            <w:shd w:val="clear" w:color="auto" w:fill="auto"/>
            <w:vAlign w:val="center"/>
          </w:tcPr>
          <w:p w14:paraId="08A407D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254" w:type="dxa"/>
            <w:tcBorders>
              <w:top w:val="nil"/>
              <w:left w:val="nil"/>
              <w:bottom w:val="single" w:color="auto" w:sz="8" w:space="0"/>
              <w:right w:val="single" w:color="auto" w:sz="4" w:space="0"/>
            </w:tcBorders>
            <w:shd w:val="clear" w:color="auto" w:fill="auto"/>
            <w:vAlign w:val="center"/>
          </w:tcPr>
          <w:p w14:paraId="4021451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302" w:type="dxa"/>
            <w:tcBorders>
              <w:top w:val="nil"/>
              <w:left w:val="nil"/>
              <w:bottom w:val="single" w:color="auto" w:sz="8" w:space="0"/>
              <w:right w:val="single" w:color="auto" w:sz="8" w:space="0"/>
            </w:tcBorders>
            <w:shd w:val="clear" w:color="auto" w:fill="auto"/>
            <w:vAlign w:val="center"/>
          </w:tcPr>
          <w:p w14:paraId="3D7715B5">
            <w:pPr>
              <w:jc w:val="center"/>
              <w:rPr>
                <w:rFonts w:ascii="Times New Roman" w:hAnsi="Times New Roman" w:cs="Times New Roman"/>
                <w:kern w:val="0"/>
                <w:szCs w:val="21"/>
                <w:highlight w:val="none"/>
              </w:rPr>
            </w:pPr>
          </w:p>
        </w:tc>
      </w:tr>
      <w:tr w14:paraId="0AD03331">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7570884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2080899</w:t>
            </w:r>
          </w:p>
        </w:tc>
        <w:tc>
          <w:tcPr>
            <w:tcW w:w="1442" w:type="pct"/>
            <w:tcBorders>
              <w:top w:val="nil"/>
              <w:left w:val="nil"/>
              <w:bottom w:val="single" w:color="auto" w:sz="8" w:space="0"/>
              <w:right w:val="single" w:color="auto" w:sz="4" w:space="0"/>
            </w:tcBorders>
            <w:shd w:val="clear" w:color="auto" w:fill="auto"/>
            <w:vAlign w:val="center"/>
          </w:tcPr>
          <w:p w14:paraId="39A6F06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其他优抚支出</w:t>
            </w:r>
          </w:p>
        </w:tc>
        <w:tc>
          <w:tcPr>
            <w:tcW w:w="3214" w:type="dxa"/>
            <w:tcBorders>
              <w:top w:val="nil"/>
              <w:left w:val="nil"/>
              <w:bottom w:val="single" w:color="auto" w:sz="8" w:space="0"/>
              <w:right w:val="single" w:color="auto" w:sz="4" w:space="0"/>
            </w:tcBorders>
            <w:shd w:val="clear" w:color="auto" w:fill="auto"/>
            <w:vAlign w:val="center"/>
          </w:tcPr>
          <w:p w14:paraId="5C9123C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254" w:type="dxa"/>
            <w:tcBorders>
              <w:top w:val="nil"/>
              <w:left w:val="nil"/>
              <w:bottom w:val="single" w:color="auto" w:sz="8" w:space="0"/>
              <w:right w:val="single" w:color="auto" w:sz="4" w:space="0"/>
            </w:tcBorders>
            <w:shd w:val="clear" w:color="auto" w:fill="auto"/>
            <w:vAlign w:val="center"/>
          </w:tcPr>
          <w:p w14:paraId="38312C8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302" w:type="dxa"/>
            <w:tcBorders>
              <w:top w:val="nil"/>
              <w:left w:val="nil"/>
              <w:bottom w:val="single" w:color="auto" w:sz="8" w:space="0"/>
              <w:right w:val="single" w:color="auto" w:sz="8" w:space="0"/>
            </w:tcBorders>
            <w:shd w:val="clear" w:color="auto" w:fill="auto"/>
            <w:vAlign w:val="center"/>
          </w:tcPr>
          <w:p w14:paraId="0E4B1A87">
            <w:pPr>
              <w:jc w:val="center"/>
              <w:rPr>
                <w:rFonts w:ascii="Times New Roman" w:hAnsi="Times New Roman" w:cs="Times New Roman"/>
                <w:kern w:val="0"/>
                <w:szCs w:val="21"/>
                <w:highlight w:val="none"/>
              </w:rPr>
            </w:pPr>
          </w:p>
        </w:tc>
      </w:tr>
      <w:tr w14:paraId="23C27F12">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39CE8056">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w:t>
            </w:r>
          </w:p>
        </w:tc>
        <w:tc>
          <w:tcPr>
            <w:tcW w:w="1442" w:type="pct"/>
            <w:tcBorders>
              <w:top w:val="nil"/>
              <w:left w:val="nil"/>
              <w:bottom w:val="single" w:color="auto" w:sz="8" w:space="0"/>
              <w:right w:val="single" w:color="auto" w:sz="4" w:space="0"/>
            </w:tcBorders>
            <w:shd w:val="clear" w:color="auto" w:fill="auto"/>
            <w:vAlign w:val="center"/>
          </w:tcPr>
          <w:p w14:paraId="07C6D9E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卫生健康支出</w:t>
            </w:r>
          </w:p>
        </w:tc>
        <w:tc>
          <w:tcPr>
            <w:tcW w:w="3214" w:type="dxa"/>
            <w:tcBorders>
              <w:top w:val="nil"/>
              <w:left w:val="nil"/>
              <w:bottom w:val="single" w:color="auto" w:sz="8" w:space="0"/>
              <w:right w:val="single" w:color="auto" w:sz="4" w:space="0"/>
            </w:tcBorders>
            <w:shd w:val="clear" w:color="auto" w:fill="auto"/>
            <w:vAlign w:val="center"/>
          </w:tcPr>
          <w:p w14:paraId="2257188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254" w:type="dxa"/>
            <w:tcBorders>
              <w:top w:val="nil"/>
              <w:left w:val="nil"/>
              <w:bottom w:val="single" w:color="auto" w:sz="8" w:space="0"/>
              <w:right w:val="single" w:color="auto" w:sz="4" w:space="0"/>
            </w:tcBorders>
            <w:shd w:val="clear" w:color="auto" w:fill="auto"/>
            <w:vAlign w:val="center"/>
          </w:tcPr>
          <w:p w14:paraId="3F7774A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302" w:type="dxa"/>
            <w:tcBorders>
              <w:top w:val="nil"/>
              <w:left w:val="nil"/>
              <w:bottom w:val="single" w:color="auto" w:sz="8" w:space="0"/>
              <w:right w:val="single" w:color="auto" w:sz="8" w:space="0"/>
            </w:tcBorders>
            <w:shd w:val="clear" w:color="auto" w:fill="auto"/>
            <w:vAlign w:val="center"/>
          </w:tcPr>
          <w:p w14:paraId="0292E537">
            <w:pPr>
              <w:jc w:val="center"/>
              <w:rPr>
                <w:rFonts w:ascii="Times New Roman" w:hAnsi="Times New Roman" w:cs="Times New Roman"/>
                <w:kern w:val="0"/>
                <w:szCs w:val="21"/>
                <w:highlight w:val="none"/>
              </w:rPr>
            </w:pPr>
          </w:p>
        </w:tc>
      </w:tr>
      <w:tr w14:paraId="7A9C37BA">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4D043CA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w:t>
            </w:r>
          </w:p>
        </w:tc>
        <w:tc>
          <w:tcPr>
            <w:tcW w:w="1442" w:type="pct"/>
            <w:tcBorders>
              <w:top w:val="nil"/>
              <w:left w:val="nil"/>
              <w:bottom w:val="single" w:color="auto" w:sz="8" w:space="0"/>
              <w:right w:val="single" w:color="auto" w:sz="4" w:space="0"/>
            </w:tcBorders>
            <w:shd w:val="clear" w:color="auto" w:fill="auto"/>
            <w:vAlign w:val="center"/>
          </w:tcPr>
          <w:p w14:paraId="33D94018">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行政事业单位医疗</w:t>
            </w:r>
          </w:p>
        </w:tc>
        <w:tc>
          <w:tcPr>
            <w:tcW w:w="3214" w:type="dxa"/>
            <w:tcBorders>
              <w:top w:val="nil"/>
              <w:left w:val="nil"/>
              <w:bottom w:val="single" w:color="auto" w:sz="8" w:space="0"/>
              <w:right w:val="single" w:color="auto" w:sz="4" w:space="0"/>
            </w:tcBorders>
            <w:shd w:val="clear" w:color="auto" w:fill="auto"/>
            <w:vAlign w:val="center"/>
          </w:tcPr>
          <w:p w14:paraId="48F21EC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254" w:type="dxa"/>
            <w:tcBorders>
              <w:top w:val="nil"/>
              <w:left w:val="nil"/>
              <w:bottom w:val="single" w:color="auto" w:sz="8" w:space="0"/>
              <w:right w:val="single" w:color="auto" w:sz="4" w:space="0"/>
            </w:tcBorders>
            <w:shd w:val="clear" w:color="auto" w:fill="auto"/>
            <w:vAlign w:val="center"/>
          </w:tcPr>
          <w:p w14:paraId="2A8EF3E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302" w:type="dxa"/>
            <w:tcBorders>
              <w:top w:val="nil"/>
              <w:left w:val="nil"/>
              <w:bottom w:val="single" w:color="auto" w:sz="8" w:space="0"/>
              <w:right w:val="single" w:color="auto" w:sz="8" w:space="0"/>
            </w:tcBorders>
            <w:shd w:val="clear" w:color="auto" w:fill="auto"/>
            <w:vAlign w:val="center"/>
          </w:tcPr>
          <w:p w14:paraId="1A2A066F">
            <w:pPr>
              <w:jc w:val="center"/>
              <w:rPr>
                <w:rFonts w:ascii="Times New Roman" w:hAnsi="Times New Roman" w:cs="Times New Roman"/>
                <w:kern w:val="0"/>
                <w:szCs w:val="21"/>
                <w:highlight w:val="none"/>
              </w:rPr>
            </w:pPr>
          </w:p>
        </w:tc>
      </w:tr>
      <w:tr w14:paraId="61AA631D">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35FB8D9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2101101</w:t>
            </w:r>
          </w:p>
        </w:tc>
        <w:tc>
          <w:tcPr>
            <w:tcW w:w="1442" w:type="pct"/>
            <w:tcBorders>
              <w:top w:val="nil"/>
              <w:left w:val="nil"/>
              <w:bottom w:val="single" w:color="auto" w:sz="8" w:space="0"/>
              <w:right w:val="single" w:color="auto" w:sz="4" w:space="0"/>
            </w:tcBorders>
            <w:shd w:val="clear" w:color="auto" w:fill="auto"/>
            <w:vAlign w:val="center"/>
          </w:tcPr>
          <w:p w14:paraId="75F2658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行政单位医疗</w:t>
            </w:r>
          </w:p>
        </w:tc>
        <w:tc>
          <w:tcPr>
            <w:tcW w:w="3214" w:type="dxa"/>
            <w:tcBorders>
              <w:top w:val="nil"/>
              <w:left w:val="nil"/>
              <w:bottom w:val="single" w:color="auto" w:sz="8" w:space="0"/>
              <w:right w:val="single" w:color="auto" w:sz="4" w:space="0"/>
            </w:tcBorders>
            <w:shd w:val="clear" w:color="auto" w:fill="auto"/>
            <w:vAlign w:val="center"/>
          </w:tcPr>
          <w:p w14:paraId="1F576EA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254" w:type="dxa"/>
            <w:tcBorders>
              <w:top w:val="nil"/>
              <w:left w:val="nil"/>
              <w:bottom w:val="single" w:color="auto" w:sz="8" w:space="0"/>
              <w:right w:val="single" w:color="auto" w:sz="4" w:space="0"/>
            </w:tcBorders>
            <w:shd w:val="clear" w:color="auto" w:fill="auto"/>
            <w:vAlign w:val="center"/>
          </w:tcPr>
          <w:p w14:paraId="718C1E7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302" w:type="dxa"/>
            <w:tcBorders>
              <w:top w:val="nil"/>
              <w:left w:val="nil"/>
              <w:bottom w:val="single" w:color="auto" w:sz="8" w:space="0"/>
              <w:right w:val="single" w:color="auto" w:sz="8" w:space="0"/>
            </w:tcBorders>
            <w:shd w:val="clear" w:color="auto" w:fill="auto"/>
            <w:vAlign w:val="center"/>
          </w:tcPr>
          <w:p w14:paraId="6D950CEB">
            <w:pPr>
              <w:jc w:val="center"/>
              <w:rPr>
                <w:rFonts w:ascii="Times New Roman" w:hAnsi="Times New Roman" w:cs="Times New Roman"/>
                <w:kern w:val="0"/>
                <w:szCs w:val="21"/>
                <w:highlight w:val="none"/>
              </w:rPr>
            </w:pPr>
          </w:p>
        </w:tc>
      </w:tr>
      <w:tr w14:paraId="5672ACE7">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103BAD4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w:t>
            </w:r>
          </w:p>
        </w:tc>
        <w:tc>
          <w:tcPr>
            <w:tcW w:w="1442" w:type="pct"/>
            <w:tcBorders>
              <w:top w:val="nil"/>
              <w:left w:val="nil"/>
              <w:bottom w:val="single" w:color="auto" w:sz="4" w:space="0"/>
              <w:right w:val="single" w:color="auto" w:sz="4" w:space="0"/>
            </w:tcBorders>
            <w:shd w:val="clear" w:color="auto" w:fill="auto"/>
            <w:vAlign w:val="center"/>
          </w:tcPr>
          <w:p w14:paraId="0C5C6AFA">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农林水支出</w:t>
            </w:r>
          </w:p>
        </w:tc>
        <w:tc>
          <w:tcPr>
            <w:tcW w:w="3214" w:type="dxa"/>
            <w:tcBorders>
              <w:top w:val="nil"/>
              <w:left w:val="nil"/>
              <w:bottom w:val="single" w:color="auto" w:sz="4" w:space="0"/>
              <w:right w:val="single" w:color="auto" w:sz="4" w:space="0"/>
            </w:tcBorders>
            <w:shd w:val="clear" w:color="auto" w:fill="auto"/>
            <w:vAlign w:val="center"/>
          </w:tcPr>
          <w:p w14:paraId="55EE5C0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254" w:type="dxa"/>
            <w:tcBorders>
              <w:top w:val="nil"/>
              <w:left w:val="nil"/>
              <w:bottom w:val="single" w:color="auto" w:sz="4" w:space="0"/>
              <w:right w:val="single" w:color="auto" w:sz="4" w:space="0"/>
            </w:tcBorders>
            <w:shd w:val="clear" w:color="auto" w:fill="auto"/>
            <w:vAlign w:val="center"/>
          </w:tcPr>
          <w:p w14:paraId="5B2DF2A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302" w:type="dxa"/>
            <w:tcBorders>
              <w:top w:val="nil"/>
              <w:left w:val="nil"/>
              <w:bottom w:val="single" w:color="auto" w:sz="4" w:space="0"/>
              <w:right w:val="single" w:color="auto" w:sz="8" w:space="0"/>
            </w:tcBorders>
            <w:shd w:val="clear" w:color="auto" w:fill="auto"/>
            <w:vAlign w:val="center"/>
          </w:tcPr>
          <w:p w14:paraId="37BAD3BA">
            <w:pPr>
              <w:jc w:val="center"/>
              <w:rPr>
                <w:rFonts w:ascii="Times New Roman" w:hAnsi="Times New Roman" w:cs="Times New Roman"/>
                <w:kern w:val="0"/>
                <w:szCs w:val="21"/>
                <w:highlight w:val="none"/>
              </w:rPr>
            </w:pPr>
          </w:p>
        </w:tc>
      </w:tr>
      <w:tr w14:paraId="1C5C347B">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53CDBBA1">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w:t>
            </w:r>
          </w:p>
        </w:tc>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14:paraId="2BEE067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扶贫</w:t>
            </w:r>
          </w:p>
        </w:tc>
        <w:tc>
          <w:tcPr>
            <w:tcW w:w="3214" w:type="dxa"/>
            <w:tcBorders>
              <w:top w:val="single" w:color="auto" w:sz="4" w:space="0"/>
              <w:left w:val="single" w:color="auto" w:sz="4" w:space="0"/>
              <w:bottom w:val="single" w:color="auto" w:sz="4" w:space="0"/>
              <w:right w:val="single" w:color="auto" w:sz="4" w:space="0"/>
            </w:tcBorders>
            <w:shd w:val="clear" w:color="auto" w:fill="auto"/>
            <w:vAlign w:val="center"/>
          </w:tcPr>
          <w:p w14:paraId="5E59217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14:paraId="0555C05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302" w:type="dxa"/>
            <w:tcBorders>
              <w:top w:val="single" w:color="auto" w:sz="4" w:space="0"/>
              <w:left w:val="single" w:color="auto" w:sz="4" w:space="0"/>
              <w:bottom w:val="single" w:color="auto" w:sz="4" w:space="0"/>
              <w:right w:val="single" w:color="auto" w:sz="4" w:space="0"/>
            </w:tcBorders>
            <w:shd w:val="clear" w:color="auto" w:fill="auto"/>
            <w:vAlign w:val="center"/>
          </w:tcPr>
          <w:p w14:paraId="415ADF58">
            <w:pPr>
              <w:jc w:val="center"/>
              <w:rPr>
                <w:rFonts w:ascii="Times New Roman" w:hAnsi="Times New Roman" w:cs="Times New Roman"/>
                <w:kern w:val="0"/>
                <w:szCs w:val="21"/>
                <w:highlight w:val="none"/>
              </w:rPr>
            </w:pPr>
          </w:p>
        </w:tc>
      </w:tr>
      <w:tr w14:paraId="2EFBE764">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70392565">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2130599</w:t>
            </w:r>
          </w:p>
        </w:tc>
        <w:tc>
          <w:tcPr>
            <w:tcW w:w="1442" w:type="pct"/>
            <w:tcBorders>
              <w:top w:val="single" w:color="auto" w:sz="4" w:space="0"/>
              <w:left w:val="nil"/>
              <w:bottom w:val="single" w:color="auto" w:sz="8" w:space="0"/>
              <w:right w:val="single" w:color="auto" w:sz="4" w:space="0"/>
            </w:tcBorders>
            <w:shd w:val="clear" w:color="auto" w:fill="auto"/>
            <w:vAlign w:val="center"/>
          </w:tcPr>
          <w:p w14:paraId="552CB64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其他扶贫支出</w:t>
            </w:r>
          </w:p>
        </w:tc>
        <w:tc>
          <w:tcPr>
            <w:tcW w:w="3214" w:type="dxa"/>
            <w:tcBorders>
              <w:top w:val="single" w:color="auto" w:sz="4" w:space="0"/>
              <w:left w:val="nil"/>
              <w:bottom w:val="single" w:color="auto" w:sz="8" w:space="0"/>
              <w:right w:val="single" w:color="auto" w:sz="4" w:space="0"/>
            </w:tcBorders>
            <w:shd w:val="clear" w:color="auto" w:fill="auto"/>
            <w:vAlign w:val="center"/>
          </w:tcPr>
          <w:p w14:paraId="5F7E9B9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254" w:type="dxa"/>
            <w:tcBorders>
              <w:top w:val="single" w:color="auto" w:sz="4" w:space="0"/>
              <w:left w:val="nil"/>
              <w:bottom w:val="single" w:color="auto" w:sz="8" w:space="0"/>
              <w:right w:val="single" w:color="auto" w:sz="4" w:space="0"/>
            </w:tcBorders>
            <w:shd w:val="clear" w:color="auto" w:fill="auto"/>
            <w:vAlign w:val="center"/>
          </w:tcPr>
          <w:p w14:paraId="0FDD474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9.00</w:t>
            </w:r>
          </w:p>
        </w:tc>
        <w:tc>
          <w:tcPr>
            <w:tcW w:w="3302" w:type="dxa"/>
            <w:tcBorders>
              <w:top w:val="single" w:color="auto" w:sz="4" w:space="0"/>
              <w:left w:val="nil"/>
              <w:bottom w:val="single" w:color="auto" w:sz="8" w:space="0"/>
              <w:right w:val="single" w:color="auto" w:sz="8" w:space="0"/>
            </w:tcBorders>
            <w:shd w:val="clear" w:color="auto" w:fill="auto"/>
            <w:vAlign w:val="center"/>
          </w:tcPr>
          <w:p w14:paraId="20FDDFAB">
            <w:pPr>
              <w:jc w:val="center"/>
              <w:rPr>
                <w:rFonts w:ascii="Times New Roman" w:hAnsi="Times New Roman" w:cs="Times New Roman"/>
                <w:kern w:val="0"/>
                <w:szCs w:val="21"/>
                <w:highlight w:val="none"/>
              </w:rPr>
            </w:pPr>
          </w:p>
        </w:tc>
      </w:tr>
      <w:tr w14:paraId="6DF10799">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7982181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w:t>
            </w:r>
          </w:p>
        </w:tc>
        <w:tc>
          <w:tcPr>
            <w:tcW w:w="1442" w:type="pct"/>
            <w:tcBorders>
              <w:top w:val="nil"/>
              <w:left w:val="nil"/>
              <w:bottom w:val="single" w:color="auto" w:sz="8" w:space="0"/>
              <w:right w:val="single" w:color="auto" w:sz="4" w:space="0"/>
            </w:tcBorders>
            <w:shd w:val="clear" w:color="auto" w:fill="auto"/>
            <w:vAlign w:val="center"/>
          </w:tcPr>
          <w:p w14:paraId="0FFE3A7F">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住房保障支出</w:t>
            </w:r>
          </w:p>
        </w:tc>
        <w:tc>
          <w:tcPr>
            <w:tcW w:w="3214" w:type="dxa"/>
            <w:tcBorders>
              <w:top w:val="nil"/>
              <w:left w:val="nil"/>
              <w:bottom w:val="single" w:color="auto" w:sz="8" w:space="0"/>
              <w:right w:val="single" w:color="auto" w:sz="4" w:space="0"/>
            </w:tcBorders>
            <w:shd w:val="clear" w:color="auto" w:fill="auto"/>
            <w:vAlign w:val="center"/>
          </w:tcPr>
          <w:p w14:paraId="3F1621B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254" w:type="dxa"/>
            <w:tcBorders>
              <w:top w:val="nil"/>
              <w:left w:val="nil"/>
              <w:bottom w:val="single" w:color="auto" w:sz="8" w:space="0"/>
              <w:right w:val="single" w:color="auto" w:sz="4" w:space="0"/>
            </w:tcBorders>
            <w:shd w:val="clear" w:color="auto" w:fill="auto"/>
            <w:vAlign w:val="center"/>
          </w:tcPr>
          <w:p w14:paraId="2D825F5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302" w:type="dxa"/>
            <w:tcBorders>
              <w:top w:val="nil"/>
              <w:left w:val="nil"/>
              <w:bottom w:val="single" w:color="auto" w:sz="8" w:space="0"/>
              <w:right w:val="single" w:color="auto" w:sz="8" w:space="0"/>
            </w:tcBorders>
            <w:shd w:val="clear" w:color="auto" w:fill="auto"/>
            <w:vAlign w:val="center"/>
          </w:tcPr>
          <w:p w14:paraId="52C7F4EE">
            <w:pPr>
              <w:jc w:val="center"/>
              <w:rPr>
                <w:rFonts w:ascii="Times New Roman" w:hAnsi="Times New Roman" w:cs="Times New Roman"/>
                <w:kern w:val="0"/>
                <w:szCs w:val="21"/>
                <w:highlight w:val="none"/>
              </w:rPr>
            </w:pPr>
          </w:p>
        </w:tc>
      </w:tr>
      <w:tr w14:paraId="3C325F3E">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381BB16E">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w:t>
            </w:r>
          </w:p>
        </w:tc>
        <w:tc>
          <w:tcPr>
            <w:tcW w:w="1442" w:type="pct"/>
            <w:tcBorders>
              <w:top w:val="nil"/>
              <w:left w:val="nil"/>
              <w:bottom w:val="single" w:color="auto" w:sz="8" w:space="0"/>
              <w:right w:val="single" w:color="auto" w:sz="4" w:space="0"/>
            </w:tcBorders>
            <w:shd w:val="clear" w:color="auto" w:fill="auto"/>
            <w:vAlign w:val="center"/>
          </w:tcPr>
          <w:p w14:paraId="1CB3D554">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住房改革支出</w:t>
            </w:r>
          </w:p>
        </w:tc>
        <w:tc>
          <w:tcPr>
            <w:tcW w:w="3214" w:type="dxa"/>
            <w:tcBorders>
              <w:top w:val="nil"/>
              <w:left w:val="nil"/>
              <w:bottom w:val="single" w:color="auto" w:sz="8" w:space="0"/>
              <w:right w:val="single" w:color="auto" w:sz="4" w:space="0"/>
            </w:tcBorders>
            <w:shd w:val="clear" w:color="auto" w:fill="auto"/>
            <w:vAlign w:val="center"/>
          </w:tcPr>
          <w:p w14:paraId="5666273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254" w:type="dxa"/>
            <w:tcBorders>
              <w:top w:val="nil"/>
              <w:left w:val="nil"/>
              <w:bottom w:val="single" w:color="auto" w:sz="8" w:space="0"/>
              <w:right w:val="single" w:color="auto" w:sz="4" w:space="0"/>
            </w:tcBorders>
            <w:shd w:val="clear" w:color="auto" w:fill="auto"/>
            <w:vAlign w:val="center"/>
          </w:tcPr>
          <w:p w14:paraId="46536966">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302" w:type="dxa"/>
            <w:tcBorders>
              <w:top w:val="nil"/>
              <w:left w:val="nil"/>
              <w:bottom w:val="single" w:color="auto" w:sz="8" w:space="0"/>
              <w:right w:val="single" w:color="auto" w:sz="8" w:space="0"/>
            </w:tcBorders>
            <w:shd w:val="clear" w:color="auto" w:fill="auto"/>
            <w:vAlign w:val="center"/>
          </w:tcPr>
          <w:p w14:paraId="4C5A7E85">
            <w:pPr>
              <w:jc w:val="center"/>
              <w:rPr>
                <w:rFonts w:ascii="Times New Roman" w:hAnsi="Times New Roman" w:cs="Times New Roman"/>
                <w:kern w:val="0"/>
                <w:szCs w:val="21"/>
                <w:highlight w:val="none"/>
              </w:rPr>
            </w:pPr>
          </w:p>
        </w:tc>
      </w:tr>
      <w:tr w14:paraId="358FEC67">
        <w:tblPrEx>
          <w:tblCellMar>
            <w:top w:w="0" w:type="dxa"/>
            <w:left w:w="108" w:type="dxa"/>
            <w:bottom w:w="0" w:type="dxa"/>
            <w:right w:w="108" w:type="dxa"/>
          </w:tblCellMar>
        </w:tblPrEx>
        <w:trPr>
          <w:trHeight w:val="312" w:hRule="atLeast"/>
          <w:jc w:val="center"/>
        </w:trPr>
        <w:tc>
          <w:tcPr>
            <w:tcW w:w="391" w:type="pct"/>
            <w:tcBorders>
              <w:top w:val="single" w:color="auto" w:sz="4" w:space="0"/>
              <w:left w:val="single" w:color="auto" w:sz="8" w:space="0"/>
              <w:bottom w:val="single" w:color="auto" w:sz="8" w:space="0"/>
              <w:right w:val="single" w:color="auto" w:sz="4" w:space="0"/>
            </w:tcBorders>
            <w:shd w:val="clear" w:color="auto" w:fill="auto"/>
            <w:vAlign w:val="center"/>
          </w:tcPr>
          <w:p w14:paraId="72844F23">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2210201</w:t>
            </w:r>
          </w:p>
        </w:tc>
        <w:tc>
          <w:tcPr>
            <w:tcW w:w="1442" w:type="pct"/>
            <w:tcBorders>
              <w:top w:val="nil"/>
              <w:left w:val="nil"/>
              <w:bottom w:val="single" w:color="auto" w:sz="8" w:space="0"/>
              <w:right w:val="single" w:color="auto" w:sz="4" w:space="0"/>
            </w:tcBorders>
            <w:shd w:val="clear" w:color="auto" w:fill="auto"/>
            <w:vAlign w:val="center"/>
          </w:tcPr>
          <w:p w14:paraId="338C6800">
            <w:pP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 xml:space="preserve">  住房公积金</w:t>
            </w:r>
          </w:p>
        </w:tc>
        <w:tc>
          <w:tcPr>
            <w:tcW w:w="3214" w:type="dxa"/>
            <w:tcBorders>
              <w:top w:val="nil"/>
              <w:left w:val="nil"/>
              <w:bottom w:val="single" w:color="auto" w:sz="8" w:space="0"/>
              <w:right w:val="single" w:color="auto" w:sz="4" w:space="0"/>
            </w:tcBorders>
            <w:shd w:val="clear" w:color="auto" w:fill="auto"/>
            <w:vAlign w:val="center"/>
          </w:tcPr>
          <w:p w14:paraId="63BC3A1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254" w:type="dxa"/>
            <w:tcBorders>
              <w:top w:val="nil"/>
              <w:left w:val="nil"/>
              <w:bottom w:val="single" w:color="auto" w:sz="8" w:space="0"/>
              <w:right w:val="single" w:color="auto" w:sz="4" w:space="0"/>
            </w:tcBorders>
            <w:shd w:val="clear" w:color="auto" w:fill="auto"/>
            <w:vAlign w:val="center"/>
          </w:tcPr>
          <w:p w14:paraId="2FE5FC48">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302" w:type="dxa"/>
            <w:tcBorders>
              <w:top w:val="nil"/>
              <w:left w:val="nil"/>
              <w:bottom w:val="single" w:color="auto" w:sz="8" w:space="0"/>
              <w:right w:val="single" w:color="auto" w:sz="8" w:space="0"/>
            </w:tcBorders>
            <w:shd w:val="clear" w:color="auto" w:fill="auto"/>
            <w:vAlign w:val="center"/>
          </w:tcPr>
          <w:p w14:paraId="7942E812">
            <w:pPr>
              <w:jc w:val="center"/>
              <w:rPr>
                <w:rFonts w:ascii="Times New Roman" w:hAnsi="Times New Roman" w:cs="Times New Roman"/>
                <w:kern w:val="0"/>
                <w:szCs w:val="21"/>
                <w:highlight w:val="none"/>
              </w:rPr>
            </w:pPr>
          </w:p>
        </w:tc>
      </w:tr>
      <w:tr w14:paraId="5C2F41DD">
        <w:tblPrEx>
          <w:tblCellMar>
            <w:top w:w="0" w:type="dxa"/>
            <w:left w:w="108" w:type="dxa"/>
            <w:bottom w:w="0" w:type="dxa"/>
            <w:right w:w="108" w:type="dxa"/>
          </w:tblCellMar>
        </w:tblPrEx>
        <w:trPr>
          <w:trHeight w:val="312" w:hRule="atLeast"/>
          <w:jc w:val="center"/>
        </w:trPr>
        <w:tc>
          <w:tcPr>
            <w:tcW w:w="5000" w:type="pct"/>
            <w:gridSpan w:val="5"/>
            <w:tcBorders>
              <w:top w:val="nil"/>
              <w:left w:val="nil"/>
              <w:bottom w:val="nil"/>
              <w:right w:val="nil"/>
            </w:tcBorders>
            <w:shd w:val="clear" w:color="auto" w:fill="auto"/>
            <w:vAlign w:val="center"/>
          </w:tcPr>
          <w:p w14:paraId="16A0FC10">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注：本表反映部门本年度一般公共预算财政拨款支出情况。</w:t>
            </w:r>
          </w:p>
        </w:tc>
      </w:tr>
    </w:tbl>
    <w:p w14:paraId="605417CB">
      <w:pPr>
        <w:widowControl/>
        <w:jc w:val="center"/>
        <w:rPr>
          <w:rFonts w:cs="宋体" w:asciiTheme="minorEastAsia" w:hAnsiTheme="minorEastAsia"/>
          <w:color w:val="000000"/>
          <w:kern w:val="0"/>
          <w:szCs w:val="21"/>
          <w:highlight w:val="none"/>
        </w:rPr>
      </w:pPr>
      <w:bookmarkStart w:id="2" w:name="RANGE!A1:I34"/>
      <w:r>
        <w:rPr>
          <w:rFonts w:hint="eastAsia" w:cs="宋体" w:asciiTheme="minorEastAsia" w:hAnsiTheme="minorEastAsia"/>
          <w:color w:val="000000"/>
          <w:kern w:val="0"/>
          <w:sz w:val="32"/>
          <w:szCs w:val="32"/>
          <w:highlight w:val="none"/>
        </w:rPr>
        <w:br w:type="page"/>
      </w:r>
    </w:p>
    <w:tbl>
      <w:tblPr>
        <w:tblStyle w:val="9"/>
        <w:tblW w:w="5000" w:type="pct"/>
        <w:jc w:val="center"/>
        <w:tblLayout w:type="fixed"/>
        <w:tblCellMar>
          <w:top w:w="0" w:type="dxa"/>
          <w:left w:w="108" w:type="dxa"/>
          <w:bottom w:w="0" w:type="dxa"/>
          <w:right w:w="108" w:type="dxa"/>
        </w:tblCellMar>
      </w:tblPr>
      <w:tblGrid>
        <w:gridCol w:w="1118"/>
        <w:gridCol w:w="3432"/>
        <w:gridCol w:w="896"/>
        <w:gridCol w:w="1090"/>
        <w:gridCol w:w="2108"/>
        <w:gridCol w:w="915"/>
        <w:gridCol w:w="1056"/>
        <w:gridCol w:w="4103"/>
        <w:gridCol w:w="896"/>
      </w:tblGrid>
      <w:tr w14:paraId="04BE1ED2">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271EE6B9">
            <w:pPr>
              <w:widowControl/>
              <w:jc w:val="center"/>
              <w:rPr>
                <w:rFonts w:cs="宋体" w:asciiTheme="minorEastAsia" w:hAnsiTheme="minorEastAsia"/>
                <w:color w:val="000000"/>
                <w:kern w:val="0"/>
                <w:szCs w:val="32"/>
                <w:highlight w:val="none"/>
              </w:rPr>
            </w:pPr>
            <w:r>
              <w:rPr>
                <w:rFonts w:hint="eastAsia" w:cs="宋体" w:asciiTheme="minorEastAsia" w:hAnsiTheme="minorEastAsia"/>
                <w:color w:val="000000"/>
                <w:kern w:val="0"/>
                <w:sz w:val="32"/>
                <w:szCs w:val="32"/>
                <w:highlight w:val="none"/>
              </w:rPr>
              <w:t>一般公共预算财政拨款基本支出决算明细表</w:t>
            </w:r>
            <w:bookmarkEnd w:id="2"/>
          </w:p>
        </w:tc>
      </w:tr>
      <w:tr w14:paraId="323E79D8">
        <w:trPr>
          <w:trHeight w:val="113" w:hRule="atLeast"/>
          <w:jc w:val="center"/>
        </w:trPr>
        <w:tc>
          <w:tcPr>
            <w:tcW w:w="5000" w:type="pct"/>
            <w:gridSpan w:val="9"/>
            <w:tcBorders>
              <w:top w:val="nil"/>
              <w:left w:val="nil"/>
              <w:bottom w:val="nil"/>
              <w:right w:val="nil"/>
            </w:tcBorders>
            <w:shd w:val="clear" w:color="auto" w:fill="auto"/>
            <w:noWrap/>
            <w:vAlign w:val="center"/>
          </w:tcPr>
          <w:p w14:paraId="39A0E191">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公开06表</w:t>
            </w:r>
          </w:p>
        </w:tc>
      </w:tr>
      <w:tr w14:paraId="6698F3CA">
        <w:trPr>
          <w:trHeight w:val="113" w:hRule="atLeast"/>
          <w:jc w:val="center"/>
        </w:trPr>
        <w:tc>
          <w:tcPr>
            <w:tcW w:w="1744" w:type="pct"/>
            <w:gridSpan w:val="3"/>
            <w:tcBorders>
              <w:top w:val="nil"/>
              <w:left w:val="nil"/>
              <w:bottom w:val="single" w:color="auto" w:sz="4" w:space="0"/>
              <w:right w:val="nil"/>
            </w:tcBorders>
            <w:shd w:val="clear" w:color="auto" w:fill="auto"/>
            <w:vAlign w:val="center"/>
          </w:tcPr>
          <w:p w14:paraId="13CA21B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部门：中共祁阳市委宣传部</w:t>
            </w:r>
          </w:p>
        </w:tc>
        <w:tc>
          <w:tcPr>
            <w:tcW w:w="349" w:type="pct"/>
            <w:tcBorders>
              <w:top w:val="nil"/>
              <w:left w:val="nil"/>
              <w:bottom w:val="single" w:color="auto" w:sz="4" w:space="0"/>
              <w:right w:val="nil"/>
            </w:tcBorders>
            <w:shd w:val="clear" w:color="auto" w:fill="auto"/>
            <w:vAlign w:val="center"/>
          </w:tcPr>
          <w:p w14:paraId="15B4479F">
            <w:pPr>
              <w:widowControl/>
              <w:jc w:val="center"/>
              <w:rPr>
                <w:rFonts w:ascii="Times New Roman" w:hAnsi="Times New Roman" w:cs="Times New Roman"/>
                <w:color w:val="000000"/>
                <w:kern w:val="0"/>
                <w:szCs w:val="21"/>
                <w:highlight w:val="none"/>
              </w:rPr>
            </w:pPr>
          </w:p>
        </w:tc>
        <w:tc>
          <w:tcPr>
            <w:tcW w:w="675" w:type="pct"/>
            <w:tcBorders>
              <w:top w:val="nil"/>
              <w:left w:val="nil"/>
              <w:bottom w:val="single" w:color="auto" w:sz="4" w:space="0"/>
              <w:right w:val="nil"/>
            </w:tcBorders>
            <w:shd w:val="clear" w:color="auto" w:fill="auto"/>
            <w:vAlign w:val="center"/>
          </w:tcPr>
          <w:p w14:paraId="6ADBA1EB">
            <w:pPr>
              <w:widowControl/>
              <w:jc w:val="center"/>
              <w:rPr>
                <w:rFonts w:ascii="Times New Roman" w:hAnsi="Times New Roman" w:cs="Times New Roman"/>
                <w:color w:val="000000"/>
                <w:kern w:val="0"/>
                <w:szCs w:val="21"/>
                <w:highlight w:val="none"/>
              </w:rPr>
            </w:pPr>
          </w:p>
        </w:tc>
        <w:tc>
          <w:tcPr>
            <w:tcW w:w="293" w:type="pct"/>
            <w:tcBorders>
              <w:top w:val="nil"/>
              <w:left w:val="nil"/>
              <w:bottom w:val="single" w:color="auto" w:sz="4" w:space="0"/>
              <w:right w:val="nil"/>
            </w:tcBorders>
            <w:shd w:val="clear" w:color="auto" w:fill="auto"/>
            <w:vAlign w:val="center"/>
          </w:tcPr>
          <w:p w14:paraId="4B6C2B2C">
            <w:pPr>
              <w:widowControl/>
              <w:jc w:val="center"/>
              <w:rPr>
                <w:rFonts w:ascii="Times New Roman" w:hAnsi="Times New Roman" w:cs="Times New Roman"/>
                <w:color w:val="000000"/>
                <w:kern w:val="0"/>
                <w:szCs w:val="21"/>
                <w:highlight w:val="none"/>
              </w:rPr>
            </w:pPr>
          </w:p>
        </w:tc>
        <w:tc>
          <w:tcPr>
            <w:tcW w:w="338" w:type="pct"/>
            <w:tcBorders>
              <w:top w:val="nil"/>
              <w:left w:val="nil"/>
              <w:bottom w:val="single" w:color="auto" w:sz="4" w:space="0"/>
              <w:right w:val="nil"/>
            </w:tcBorders>
            <w:shd w:val="clear" w:color="auto" w:fill="auto"/>
            <w:vAlign w:val="center"/>
          </w:tcPr>
          <w:p w14:paraId="1AC6C6E6">
            <w:pPr>
              <w:widowControl/>
              <w:jc w:val="center"/>
              <w:rPr>
                <w:rFonts w:ascii="Times New Roman" w:hAnsi="Times New Roman" w:cs="Times New Roman"/>
                <w:color w:val="000000"/>
                <w:kern w:val="0"/>
                <w:szCs w:val="21"/>
                <w:highlight w:val="none"/>
              </w:rPr>
            </w:pPr>
          </w:p>
        </w:tc>
        <w:tc>
          <w:tcPr>
            <w:tcW w:w="1598" w:type="pct"/>
            <w:gridSpan w:val="2"/>
            <w:tcBorders>
              <w:top w:val="nil"/>
              <w:left w:val="nil"/>
              <w:bottom w:val="single" w:color="auto" w:sz="4" w:space="0"/>
              <w:right w:val="nil"/>
            </w:tcBorders>
            <w:shd w:val="clear" w:color="auto" w:fill="auto"/>
            <w:vAlign w:val="center"/>
          </w:tcPr>
          <w:p w14:paraId="456A33ED">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单位：万元</w:t>
            </w:r>
          </w:p>
        </w:tc>
      </w:tr>
      <w:tr w14:paraId="75E59D75">
        <w:tblPrEx>
          <w:tblCellMar>
            <w:top w:w="0" w:type="dxa"/>
            <w:left w:w="108" w:type="dxa"/>
            <w:bottom w:w="0" w:type="dxa"/>
            <w:right w:w="108" w:type="dxa"/>
          </w:tblCellMar>
        </w:tblPrEx>
        <w:trPr>
          <w:trHeight w:val="113" w:hRule="atLeast"/>
          <w:jc w:val="center"/>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4AEB9D82">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经济分类科目编码</w:t>
            </w:r>
          </w:p>
        </w:tc>
        <w:tc>
          <w:tcPr>
            <w:tcW w:w="1098" w:type="pct"/>
            <w:tcBorders>
              <w:top w:val="single" w:color="auto" w:sz="4" w:space="0"/>
              <w:left w:val="single" w:color="auto" w:sz="4" w:space="0"/>
              <w:bottom w:val="single" w:color="auto" w:sz="4" w:space="0"/>
              <w:right w:val="single" w:color="auto" w:sz="4" w:space="0"/>
            </w:tcBorders>
            <w:shd w:val="clear" w:color="auto" w:fill="auto"/>
            <w:vAlign w:val="center"/>
          </w:tcPr>
          <w:p w14:paraId="2C5C5F80">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科目名称</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6142FD71">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决算数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CFB7892">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经济分类科目编码</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727EDD66">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科目名称</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0D204306">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决算数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ED056F4">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经济分类科目编码</w:t>
            </w:r>
          </w:p>
        </w:tc>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785F34D6">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科目名称</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59D41E5">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决算数</w:t>
            </w:r>
          </w:p>
        </w:tc>
      </w:tr>
      <w:tr w14:paraId="422B64F6">
        <w:tblPrEx>
          <w:tblCellMar>
            <w:top w:w="0" w:type="dxa"/>
            <w:left w:w="108" w:type="dxa"/>
            <w:bottom w:w="0" w:type="dxa"/>
            <w:right w:w="108" w:type="dxa"/>
          </w:tblCellMar>
        </w:tblPrEx>
        <w:trPr>
          <w:trHeight w:val="284" w:hRule="exact"/>
          <w:jc w:val="center"/>
        </w:trPr>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B89B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w:t>
            </w:r>
          </w:p>
        </w:tc>
        <w:tc>
          <w:tcPr>
            <w:tcW w:w="1098" w:type="pct"/>
            <w:tcBorders>
              <w:top w:val="single" w:color="auto" w:sz="4" w:space="0"/>
              <w:left w:val="nil"/>
              <w:bottom w:val="single" w:color="auto" w:sz="4" w:space="0"/>
              <w:right w:val="single" w:color="auto" w:sz="4" w:space="0"/>
            </w:tcBorders>
            <w:shd w:val="clear" w:color="auto" w:fill="auto"/>
            <w:noWrap/>
            <w:vAlign w:val="center"/>
          </w:tcPr>
          <w:p w14:paraId="394E653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工资福利支出</w:t>
            </w:r>
          </w:p>
        </w:tc>
        <w:tc>
          <w:tcPr>
            <w:tcW w:w="287" w:type="pct"/>
            <w:tcBorders>
              <w:top w:val="single" w:color="auto" w:sz="4" w:space="0"/>
              <w:left w:val="nil"/>
              <w:bottom w:val="single" w:color="auto" w:sz="4" w:space="0"/>
              <w:right w:val="single" w:color="auto" w:sz="4" w:space="0"/>
            </w:tcBorders>
            <w:shd w:val="clear" w:color="auto" w:fill="auto"/>
            <w:noWrap/>
            <w:vAlign w:val="center"/>
          </w:tcPr>
          <w:p w14:paraId="0B51CDA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147.42</w:t>
            </w:r>
          </w:p>
        </w:tc>
        <w:tc>
          <w:tcPr>
            <w:tcW w:w="349" w:type="pct"/>
            <w:tcBorders>
              <w:top w:val="single" w:color="auto" w:sz="4" w:space="0"/>
              <w:left w:val="nil"/>
              <w:bottom w:val="single" w:color="auto" w:sz="4" w:space="0"/>
              <w:right w:val="single" w:color="auto" w:sz="4" w:space="0"/>
            </w:tcBorders>
            <w:shd w:val="clear" w:color="auto" w:fill="auto"/>
            <w:noWrap/>
            <w:vAlign w:val="center"/>
          </w:tcPr>
          <w:p w14:paraId="0A91AF4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w:t>
            </w:r>
          </w:p>
        </w:tc>
        <w:tc>
          <w:tcPr>
            <w:tcW w:w="675" w:type="pct"/>
            <w:tcBorders>
              <w:top w:val="single" w:color="auto" w:sz="4" w:space="0"/>
              <w:left w:val="nil"/>
              <w:bottom w:val="single" w:color="auto" w:sz="4" w:space="0"/>
              <w:right w:val="single" w:color="auto" w:sz="4" w:space="0"/>
            </w:tcBorders>
            <w:shd w:val="clear" w:color="auto" w:fill="auto"/>
            <w:noWrap/>
            <w:vAlign w:val="center"/>
          </w:tcPr>
          <w:p w14:paraId="4728810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商品和服务支出</w:t>
            </w:r>
          </w:p>
        </w:tc>
        <w:tc>
          <w:tcPr>
            <w:tcW w:w="293" w:type="pct"/>
            <w:tcBorders>
              <w:top w:val="single" w:color="auto" w:sz="4" w:space="0"/>
              <w:left w:val="nil"/>
              <w:bottom w:val="single" w:color="auto" w:sz="4" w:space="0"/>
              <w:right w:val="single" w:color="auto" w:sz="4" w:space="0"/>
            </w:tcBorders>
            <w:shd w:val="clear" w:color="auto" w:fill="auto"/>
            <w:noWrap/>
            <w:vAlign w:val="center"/>
          </w:tcPr>
          <w:p w14:paraId="3E7B248A">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99.81</w:t>
            </w:r>
          </w:p>
        </w:tc>
        <w:tc>
          <w:tcPr>
            <w:tcW w:w="338" w:type="pct"/>
            <w:tcBorders>
              <w:top w:val="single" w:color="auto" w:sz="4" w:space="0"/>
              <w:left w:val="nil"/>
              <w:bottom w:val="single" w:color="auto" w:sz="4" w:space="0"/>
              <w:right w:val="single" w:color="auto" w:sz="4" w:space="0"/>
            </w:tcBorders>
            <w:shd w:val="clear" w:color="auto" w:fill="auto"/>
            <w:noWrap/>
            <w:vAlign w:val="center"/>
          </w:tcPr>
          <w:p w14:paraId="1DD9476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307</w:t>
            </w:r>
          </w:p>
        </w:tc>
        <w:tc>
          <w:tcPr>
            <w:tcW w:w="1312" w:type="pct"/>
            <w:tcBorders>
              <w:top w:val="single" w:color="auto" w:sz="4" w:space="0"/>
              <w:left w:val="nil"/>
              <w:bottom w:val="single" w:color="auto" w:sz="4" w:space="0"/>
              <w:right w:val="single" w:color="auto" w:sz="4" w:space="0"/>
            </w:tcBorders>
            <w:shd w:val="clear" w:color="auto" w:fill="auto"/>
            <w:noWrap/>
            <w:vAlign w:val="center"/>
          </w:tcPr>
          <w:p w14:paraId="4AC3208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债务利息及费用支出</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72005134">
            <w:pPr>
              <w:jc w:val="right"/>
              <w:rPr>
                <w:rFonts w:ascii="Times New Roman" w:hAnsi="Times New Roman" w:cs="Times New Roman"/>
                <w:color w:val="000000"/>
                <w:kern w:val="0"/>
                <w:szCs w:val="21"/>
                <w:highlight w:val="none"/>
              </w:rPr>
            </w:pPr>
          </w:p>
        </w:tc>
      </w:tr>
      <w:tr w14:paraId="511F203B">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524F74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30101</w:t>
            </w:r>
          </w:p>
        </w:tc>
        <w:tc>
          <w:tcPr>
            <w:tcW w:w="1098" w:type="pct"/>
            <w:tcBorders>
              <w:top w:val="nil"/>
              <w:left w:val="nil"/>
              <w:bottom w:val="single" w:color="auto" w:sz="4" w:space="0"/>
              <w:right w:val="single" w:color="auto" w:sz="4" w:space="0"/>
            </w:tcBorders>
            <w:shd w:val="clear" w:color="auto" w:fill="auto"/>
            <w:noWrap/>
            <w:vAlign w:val="center"/>
          </w:tcPr>
          <w:p w14:paraId="3E85BA2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基本工资</w:t>
            </w:r>
          </w:p>
        </w:tc>
        <w:tc>
          <w:tcPr>
            <w:tcW w:w="287" w:type="pct"/>
            <w:tcBorders>
              <w:top w:val="nil"/>
              <w:left w:val="nil"/>
              <w:bottom w:val="single" w:color="auto" w:sz="4" w:space="0"/>
              <w:right w:val="single" w:color="auto" w:sz="4" w:space="0"/>
            </w:tcBorders>
            <w:shd w:val="clear" w:color="auto" w:fill="auto"/>
            <w:noWrap/>
            <w:vAlign w:val="center"/>
          </w:tcPr>
          <w:p w14:paraId="6AB7D0C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59.45</w:t>
            </w:r>
          </w:p>
        </w:tc>
        <w:tc>
          <w:tcPr>
            <w:tcW w:w="349" w:type="pct"/>
            <w:tcBorders>
              <w:top w:val="nil"/>
              <w:left w:val="nil"/>
              <w:bottom w:val="single" w:color="auto" w:sz="4" w:space="0"/>
              <w:right w:val="single" w:color="auto" w:sz="4" w:space="0"/>
            </w:tcBorders>
            <w:shd w:val="clear" w:color="auto" w:fill="auto"/>
            <w:noWrap/>
            <w:vAlign w:val="center"/>
          </w:tcPr>
          <w:p w14:paraId="096C361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30201</w:t>
            </w:r>
          </w:p>
        </w:tc>
        <w:tc>
          <w:tcPr>
            <w:tcW w:w="675" w:type="pct"/>
            <w:tcBorders>
              <w:top w:val="nil"/>
              <w:left w:val="nil"/>
              <w:bottom w:val="single" w:color="auto" w:sz="4" w:space="0"/>
              <w:right w:val="single" w:color="auto" w:sz="4" w:space="0"/>
            </w:tcBorders>
            <w:shd w:val="clear" w:color="auto" w:fill="auto"/>
            <w:noWrap/>
            <w:vAlign w:val="center"/>
          </w:tcPr>
          <w:p w14:paraId="342B2BA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办公费</w:t>
            </w:r>
          </w:p>
        </w:tc>
        <w:tc>
          <w:tcPr>
            <w:tcW w:w="293" w:type="pct"/>
            <w:tcBorders>
              <w:top w:val="nil"/>
              <w:left w:val="nil"/>
              <w:bottom w:val="single" w:color="auto" w:sz="4" w:space="0"/>
              <w:right w:val="single" w:color="auto" w:sz="4" w:space="0"/>
            </w:tcBorders>
            <w:shd w:val="clear" w:color="auto" w:fill="auto"/>
            <w:noWrap/>
            <w:vAlign w:val="center"/>
          </w:tcPr>
          <w:p w14:paraId="059ABA1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20.60</w:t>
            </w:r>
          </w:p>
        </w:tc>
        <w:tc>
          <w:tcPr>
            <w:tcW w:w="338" w:type="pct"/>
            <w:tcBorders>
              <w:top w:val="nil"/>
              <w:left w:val="nil"/>
              <w:bottom w:val="single" w:color="auto" w:sz="4" w:space="0"/>
              <w:right w:val="single" w:color="auto" w:sz="4" w:space="0"/>
            </w:tcBorders>
            <w:shd w:val="clear" w:color="auto" w:fill="auto"/>
            <w:noWrap/>
            <w:vAlign w:val="center"/>
          </w:tcPr>
          <w:p w14:paraId="5DB1234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30701</w:t>
            </w:r>
          </w:p>
        </w:tc>
        <w:tc>
          <w:tcPr>
            <w:tcW w:w="1312" w:type="pct"/>
            <w:tcBorders>
              <w:top w:val="nil"/>
              <w:left w:val="nil"/>
              <w:bottom w:val="single" w:color="auto" w:sz="4" w:space="0"/>
              <w:right w:val="single" w:color="auto" w:sz="4" w:space="0"/>
            </w:tcBorders>
            <w:shd w:val="clear" w:color="auto" w:fill="auto"/>
            <w:noWrap/>
            <w:vAlign w:val="center"/>
          </w:tcPr>
          <w:p w14:paraId="5C25F5C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国内债务付息</w:t>
            </w:r>
          </w:p>
        </w:tc>
        <w:tc>
          <w:tcPr>
            <w:tcW w:w="285" w:type="pct"/>
            <w:tcBorders>
              <w:top w:val="nil"/>
              <w:left w:val="nil"/>
              <w:bottom w:val="single" w:color="auto" w:sz="4" w:space="0"/>
              <w:right w:val="single" w:color="auto" w:sz="4" w:space="0"/>
            </w:tcBorders>
            <w:shd w:val="clear" w:color="auto" w:fill="auto"/>
            <w:noWrap/>
            <w:vAlign w:val="center"/>
          </w:tcPr>
          <w:p w14:paraId="06BDF521">
            <w:pPr>
              <w:jc w:val="right"/>
              <w:rPr>
                <w:rFonts w:ascii="Times New Roman" w:hAnsi="Times New Roman" w:cs="Times New Roman"/>
                <w:color w:val="000000"/>
                <w:kern w:val="0"/>
                <w:szCs w:val="21"/>
                <w:highlight w:val="none"/>
              </w:rPr>
            </w:pPr>
          </w:p>
        </w:tc>
      </w:tr>
      <w:tr w14:paraId="4AA29A86">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71E2911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30102</w:t>
            </w:r>
          </w:p>
        </w:tc>
        <w:tc>
          <w:tcPr>
            <w:tcW w:w="1098" w:type="pct"/>
            <w:tcBorders>
              <w:top w:val="nil"/>
              <w:left w:val="nil"/>
              <w:bottom w:val="single" w:color="auto" w:sz="4" w:space="0"/>
              <w:right w:val="single" w:color="auto" w:sz="4" w:space="0"/>
            </w:tcBorders>
            <w:shd w:val="clear" w:color="auto" w:fill="auto"/>
            <w:noWrap/>
            <w:vAlign w:val="center"/>
          </w:tcPr>
          <w:p w14:paraId="2C3B832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津贴补贴</w:t>
            </w:r>
          </w:p>
        </w:tc>
        <w:tc>
          <w:tcPr>
            <w:tcW w:w="287" w:type="pct"/>
            <w:tcBorders>
              <w:top w:val="nil"/>
              <w:left w:val="nil"/>
              <w:bottom w:val="single" w:color="auto" w:sz="4" w:space="0"/>
              <w:right w:val="single" w:color="auto" w:sz="4" w:space="0"/>
            </w:tcBorders>
            <w:shd w:val="clear" w:color="auto" w:fill="auto"/>
            <w:noWrap/>
            <w:vAlign w:val="center"/>
          </w:tcPr>
          <w:p w14:paraId="33F20C7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31.92</w:t>
            </w:r>
          </w:p>
        </w:tc>
        <w:tc>
          <w:tcPr>
            <w:tcW w:w="349" w:type="pct"/>
            <w:tcBorders>
              <w:top w:val="nil"/>
              <w:left w:val="nil"/>
              <w:bottom w:val="single" w:color="auto" w:sz="4" w:space="0"/>
              <w:right w:val="single" w:color="auto" w:sz="4" w:space="0"/>
            </w:tcBorders>
            <w:shd w:val="clear" w:color="auto" w:fill="auto"/>
            <w:noWrap/>
            <w:vAlign w:val="center"/>
          </w:tcPr>
          <w:p w14:paraId="035BF85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30202</w:t>
            </w:r>
          </w:p>
        </w:tc>
        <w:tc>
          <w:tcPr>
            <w:tcW w:w="675" w:type="pct"/>
            <w:tcBorders>
              <w:top w:val="nil"/>
              <w:left w:val="nil"/>
              <w:bottom w:val="single" w:color="auto" w:sz="4" w:space="0"/>
              <w:right w:val="single" w:color="auto" w:sz="4" w:space="0"/>
            </w:tcBorders>
            <w:shd w:val="clear" w:color="auto" w:fill="auto"/>
            <w:noWrap/>
            <w:vAlign w:val="center"/>
          </w:tcPr>
          <w:p w14:paraId="4FE6523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印刷费</w:t>
            </w:r>
          </w:p>
        </w:tc>
        <w:tc>
          <w:tcPr>
            <w:tcW w:w="293" w:type="pct"/>
            <w:tcBorders>
              <w:top w:val="nil"/>
              <w:left w:val="nil"/>
              <w:bottom w:val="single" w:color="auto" w:sz="4" w:space="0"/>
              <w:right w:val="single" w:color="auto" w:sz="4" w:space="0"/>
            </w:tcBorders>
            <w:shd w:val="clear" w:color="auto" w:fill="auto"/>
            <w:noWrap/>
            <w:vAlign w:val="center"/>
          </w:tcPr>
          <w:p w14:paraId="56DB83A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10.58</w:t>
            </w:r>
          </w:p>
        </w:tc>
        <w:tc>
          <w:tcPr>
            <w:tcW w:w="338" w:type="pct"/>
            <w:tcBorders>
              <w:top w:val="nil"/>
              <w:left w:val="nil"/>
              <w:bottom w:val="single" w:color="auto" w:sz="4" w:space="0"/>
              <w:right w:val="single" w:color="auto" w:sz="4" w:space="0"/>
            </w:tcBorders>
            <w:shd w:val="clear" w:color="auto" w:fill="auto"/>
            <w:noWrap/>
            <w:vAlign w:val="center"/>
          </w:tcPr>
          <w:p w14:paraId="4287614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30702</w:t>
            </w:r>
          </w:p>
        </w:tc>
        <w:tc>
          <w:tcPr>
            <w:tcW w:w="1312" w:type="pct"/>
            <w:tcBorders>
              <w:top w:val="nil"/>
              <w:left w:val="nil"/>
              <w:bottom w:val="single" w:color="auto" w:sz="4" w:space="0"/>
              <w:right w:val="single" w:color="auto" w:sz="4" w:space="0"/>
            </w:tcBorders>
            <w:shd w:val="clear" w:color="auto" w:fill="auto"/>
            <w:noWrap/>
            <w:vAlign w:val="center"/>
          </w:tcPr>
          <w:p w14:paraId="067D1E5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国外债务付息</w:t>
            </w:r>
          </w:p>
        </w:tc>
        <w:tc>
          <w:tcPr>
            <w:tcW w:w="285" w:type="pct"/>
            <w:tcBorders>
              <w:top w:val="nil"/>
              <w:left w:val="nil"/>
              <w:bottom w:val="single" w:color="auto" w:sz="4" w:space="0"/>
              <w:right w:val="single" w:color="auto" w:sz="4" w:space="0"/>
            </w:tcBorders>
            <w:shd w:val="clear" w:color="auto" w:fill="auto"/>
            <w:noWrap/>
            <w:vAlign w:val="center"/>
          </w:tcPr>
          <w:p w14:paraId="3EEA10C2">
            <w:pPr>
              <w:jc w:val="right"/>
              <w:rPr>
                <w:rFonts w:ascii="Times New Roman" w:hAnsi="Times New Roman" w:cs="Times New Roman"/>
                <w:color w:val="000000"/>
                <w:kern w:val="0"/>
                <w:szCs w:val="21"/>
                <w:highlight w:val="none"/>
              </w:rPr>
            </w:pPr>
          </w:p>
        </w:tc>
      </w:tr>
      <w:tr w14:paraId="5CB88440">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8D506B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30103</w:t>
            </w:r>
          </w:p>
        </w:tc>
        <w:tc>
          <w:tcPr>
            <w:tcW w:w="1098" w:type="pct"/>
            <w:tcBorders>
              <w:top w:val="nil"/>
              <w:left w:val="nil"/>
              <w:bottom w:val="single" w:color="auto" w:sz="4" w:space="0"/>
              <w:right w:val="single" w:color="auto" w:sz="4" w:space="0"/>
            </w:tcBorders>
            <w:shd w:val="clear" w:color="auto" w:fill="auto"/>
            <w:noWrap/>
            <w:vAlign w:val="center"/>
          </w:tcPr>
          <w:p w14:paraId="12322B5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奖金</w:t>
            </w:r>
          </w:p>
        </w:tc>
        <w:tc>
          <w:tcPr>
            <w:tcW w:w="287" w:type="pct"/>
            <w:tcBorders>
              <w:top w:val="nil"/>
              <w:left w:val="nil"/>
              <w:bottom w:val="single" w:color="auto" w:sz="4" w:space="0"/>
              <w:right w:val="single" w:color="auto" w:sz="4" w:space="0"/>
            </w:tcBorders>
            <w:shd w:val="clear" w:color="auto" w:fill="auto"/>
            <w:noWrap/>
            <w:vAlign w:val="center"/>
          </w:tcPr>
          <w:p w14:paraId="01209BCF">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17.82</w:t>
            </w:r>
          </w:p>
        </w:tc>
        <w:tc>
          <w:tcPr>
            <w:tcW w:w="349" w:type="pct"/>
            <w:tcBorders>
              <w:top w:val="nil"/>
              <w:left w:val="nil"/>
              <w:bottom w:val="single" w:color="auto" w:sz="4" w:space="0"/>
              <w:right w:val="single" w:color="auto" w:sz="4" w:space="0"/>
            </w:tcBorders>
            <w:shd w:val="clear" w:color="auto" w:fill="auto"/>
            <w:noWrap/>
            <w:vAlign w:val="center"/>
          </w:tcPr>
          <w:p w14:paraId="475052D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30203</w:t>
            </w:r>
          </w:p>
        </w:tc>
        <w:tc>
          <w:tcPr>
            <w:tcW w:w="675" w:type="pct"/>
            <w:tcBorders>
              <w:top w:val="nil"/>
              <w:left w:val="nil"/>
              <w:bottom w:val="single" w:color="auto" w:sz="4" w:space="0"/>
              <w:right w:val="single" w:color="auto" w:sz="4" w:space="0"/>
            </w:tcBorders>
            <w:shd w:val="clear" w:color="auto" w:fill="auto"/>
            <w:noWrap/>
            <w:vAlign w:val="center"/>
          </w:tcPr>
          <w:p w14:paraId="2CD6686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咨询费</w:t>
            </w:r>
          </w:p>
        </w:tc>
        <w:tc>
          <w:tcPr>
            <w:tcW w:w="293" w:type="pct"/>
            <w:tcBorders>
              <w:top w:val="nil"/>
              <w:left w:val="nil"/>
              <w:bottom w:val="single" w:color="auto" w:sz="4" w:space="0"/>
              <w:right w:val="single" w:color="auto" w:sz="4" w:space="0"/>
            </w:tcBorders>
            <w:shd w:val="clear" w:color="auto" w:fill="auto"/>
            <w:noWrap/>
            <w:vAlign w:val="center"/>
          </w:tcPr>
          <w:p w14:paraId="436BB16A">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753E868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w:t>
            </w:r>
          </w:p>
        </w:tc>
        <w:tc>
          <w:tcPr>
            <w:tcW w:w="1312" w:type="pct"/>
            <w:tcBorders>
              <w:top w:val="nil"/>
              <w:left w:val="nil"/>
              <w:bottom w:val="single" w:color="auto" w:sz="4" w:space="0"/>
              <w:right w:val="single" w:color="auto" w:sz="4" w:space="0"/>
            </w:tcBorders>
            <w:shd w:val="clear" w:color="auto" w:fill="auto"/>
            <w:noWrap/>
            <w:vAlign w:val="center"/>
          </w:tcPr>
          <w:p w14:paraId="25CA40F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资本性支出</w:t>
            </w:r>
          </w:p>
        </w:tc>
        <w:tc>
          <w:tcPr>
            <w:tcW w:w="285" w:type="pct"/>
            <w:tcBorders>
              <w:top w:val="nil"/>
              <w:left w:val="nil"/>
              <w:bottom w:val="single" w:color="auto" w:sz="4" w:space="0"/>
              <w:right w:val="single" w:color="auto" w:sz="4" w:space="0"/>
            </w:tcBorders>
            <w:shd w:val="clear" w:color="auto" w:fill="auto"/>
            <w:noWrap/>
            <w:vAlign w:val="center"/>
          </w:tcPr>
          <w:p w14:paraId="0979DAA1">
            <w:pPr>
              <w:jc w:val="right"/>
              <w:rPr>
                <w:rFonts w:ascii="Times New Roman" w:hAnsi="Times New Roman" w:cs="Times New Roman"/>
                <w:color w:val="000000"/>
                <w:kern w:val="0"/>
                <w:szCs w:val="21"/>
                <w:highlight w:val="none"/>
              </w:rPr>
            </w:pPr>
          </w:p>
        </w:tc>
      </w:tr>
      <w:tr w14:paraId="05953D15">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23D9461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30106</w:t>
            </w:r>
          </w:p>
        </w:tc>
        <w:tc>
          <w:tcPr>
            <w:tcW w:w="1098" w:type="pct"/>
            <w:tcBorders>
              <w:top w:val="nil"/>
              <w:left w:val="nil"/>
              <w:bottom w:val="single" w:color="auto" w:sz="4" w:space="0"/>
              <w:right w:val="single" w:color="auto" w:sz="4" w:space="0"/>
            </w:tcBorders>
            <w:shd w:val="clear" w:color="auto" w:fill="auto"/>
            <w:noWrap/>
            <w:vAlign w:val="center"/>
          </w:tcPr>
          <w:p w14:paraId="1B0F9B3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伙食补助费</w:t>
            </w:r>
          </w:p>
        </w:tc>
        <w:tc>
          <w:tcPr>
            <w:tcW w:w="287" w:type="pct"/>
            <w:tcBorders>
              <w:top w:val="nil"/>
              <w:left w:val="nil"/>
              <w:bottom w:val="single" w:color="auto" w:sz="4" w:space="0"/>
              <w:right w:val="single" w:color="auto" w:sz="4" w:space="0"/>
            </w:tcBorders>
            <w:shd w:val="clear" w:color="auto" w:fill="auto"/>
            <w:noWrap/>
            <w:vAlign w:val="center"/>
          </w:tcPr>
          <w:p w14:paraId="0B98E440">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4086A1A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30204</w:t>
            </w:r>
          </w:p>
        </w:tc>
        <w:tc>
          <w:tcPr>
            <w:tcW w:w="675" w:type="pct"/>
            <w:tcBorders>
              <w:top w:val="nil"/>
              <w:left w:val="nil"/>
              <w:bottom w:val="single" w:color="auto" w:sz="4" w:space="0"/>
              <w:right w:val="single" w:color="auto" w:sz="4" w:space="0"/>
            </w:tcBorders>
            <w:shd w:val="clear" w:color="auto" w:fill="auto"/>
            <w:noWrap/>
            <w:vAlign w:val="center"/>
          </w:tcPr>
          <w:p w14:paraId="2EBB242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手续费</w:t>
            </w:r>
          </w:p>
        </w:tc>
        <w:tc>
          <w:tcPr>
            <w:tcW w:w="293" w:type="pct"/>
            <w:tcBorders>
              <w:top w:val="nil"/>
              <w:left w:val="nil"/>
              <w:bottom w:val="single" w:color="auto" w:sz="4" w:space="0"/>
              <w:right w:val="single" w:color="auto" w:sz="4" w:space="0"/>
            </w:tcBorders>
            <w:shd w:val="clear" w:color="auto" w:fill="auto"/>
            <w:noWrap/>
            <w:vAlign w:val="center"/>
          </w:tcPr>
          <w:p w14:paraId="031A60D5">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59BA237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31001</w:t>
            </w:r>
          </w:p>
        </w:tc>
        <w:tc>
          <w:tcPr>
            <w:tcW w:w="1312" w:type="pct"/>
            <w:tcBorders>
              <w:top w:val="nil"/>
              <w:left w:val="nil"/>
              <w:bottom w:val="single" w:color="auto" w:sz="4" w:space="0"/>
              <w:right w:val="single" w:color="auto" w:sz="4" w:space="0"/>
            </w:tcBorders>
            <w:shd w:val="clear" w:color="auto" w:fill="auto"/>
            <w:noWrap/>
            <w:vAlign w:val="center"/>
          </w:tcPr>
          <w:p w14:paraId="17CE790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房屋建筑物购建</w:t>
            </w:r>
          </w:p>
        </w:tc>
        <w:tc>
          <w:tcPr>
            <w:tcW w:w="285" w:type="pct"/>
            <w:tcBorders>
              <w:top w:val="nil"/>
              <w:left w:val="nil"/>
              <w:bottom w:val="single" w:color="auto" w:sz="4" w:space="0"/>
              <w:right w:val="single" w:color="auto" w:sz="4" w:space="0"/>
            </w:tcBorders>
            <w:shd w:val="clear" w:color="auto" w:fill="auto"/>
            <w:noWrap/>
            <w:vAlign w:val="center"/>
          </w:tcPr>
          <w:p w14:paraId="2154A7CA">
            <w:pPr>
              <w:jc w:val="right"/>
              <w:rPr>
                <w:rFonts w:ascii="Times New Roman" w:hAnsi="Times New Roman" w:cs="Times New Roman"/>
                <w:color w:val="000000"/>
                <w:kern w:val="0"/>
                <w:szCs w:val="21"/>
                <w:highlight w:val="none"/>
              </w:rPr>
            </w:pPr>
          </w:p>
        </w:tc>
      </w:tr>
      <w:tr w14:paraId="6BCB42DA">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80E8A6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30107</w:t>
            </w:r>
          </w:p>
        </w:tc>
        <w:tc>
          <w:tcPr>
            <w:tcW w:w="1098" w:type="pct"/>
            <w:tcBorders>
              <w:top w:val="nil"/>
              <w:left w:val="nil"/>
              <w:bottom w:val="single" w:color="auto" w:sz="4" w:space="0"/>
              <w:right w:val="single" w:color="auto" w:sz="4" w:space="0"/>
            </w:tcBorders>
            <w:shd w:val="clear" w:color="auto" w:fill="auto"/>
            <w:noWrap/>
            <w:vAlign w:val="center"/>
          </w:tcPr>
          <w:p w14:paraId="069E85F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绩效工资</w:t>
            </w:r>
          </w:p>
        </w:tc>
        <w:tc>
          <w:tcPr>
            <w:tcW w:w="287" w:type="pct"/>
            <w:tcBorders>
              <w:top w:val="nil"/>
              <w:left w:val="nil"/>
              <w:bottom w:val="single" w:color="auto" w:sz="4" w:space="0"/>
              <w:right w:val="single" w:color="auto" w:sz="4" w:space="0"/>
            </w:tcBorders>
            <w:shd w:val="clear" w:color="auto" w:fill="auto"/>
            <w:noWrap/>
            <w:vAlign w:val="center"/>
          </w:tcPr>
          <w:p w14:paraId="7D422035">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2CA4196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30205</w:t>
            </w:r>
          </w:p>
        </w:tc>
        <w:tc>
          <w:tcPr>
            <w:tcW w:w="675" w:type="pct"/>
            <w:tcBorders>
              <w:top w:val="nil"/>
              <w:left w:val="nil"/>
              <w:bottom w:val="single" w:color="auto" w:sz="4" w:space="0"/>
              <w:right w:val="single" w:color="auto" w:sz="4" w:space="0"/>
            </w:tcBorders>
            <w:shd w:val="clear" w:color="auto" w:fill="auto"/>
            <w:noWrap/>
            <w:vAlign w:val="center"/>
          </w:tcPr>
          <w:p w14:paraId="05A0362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水费</w:t>
            </w:r>
          </w:p>
        </w:tc>
        <w:tc>
          <w:tcPr>
            <w:tcW w:w="293" w:type="pct"/>
            <w:tcBorders>
              <w:top w:val="nil"/>
              <w:left w:val="nil"/>
              <w:bottom w:val="single" w:color="auto" w:sz="4" w:space="0"/>
              <w:right w:val="single" w:color="auto" w:sz="4" w:space="0"/>
            </w:tcBorders>
            <w:shd w:val="clear" w:color="auto" w:fill="auto"/>
            <w:noWrap/>
            <w:vAlign w:val="center"/>
          </w:tcPr>
          <w:p w14:paraId="127BE88A">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2981E23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31002</w:t>
            </w:r>
          </w:p>
        </w:tc>
        <w:tc>
          <w:tcPr>
            <w:tcW w:w="1312" w:type="pct"/>
            <w:tcBorders>
              <w:top w:val="nil"/>
              <w:left w:val="nil"/>
              <w:bottom w:val="single" w:color="auto" w:sz="4" w:space="0"/>
              <w:right w:val="single" w:color="auto" w:sz="4" w:space="0"/>
            </w:tcBorders>
            <w:shd w:val="clear" w:color="auto" w:fill="auto"/>
            <w:noWrap/>
            <w:vAlign w:val="center"/>
          </w:tcPr>
          <w:p w14:paraId="6F644B9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办公设备购置</w:t>
            </w:r>
          </w:p>
        </w:tc>
        <w:tc>
          <w:tcPr>
            <w:tcW w:w="285" w:type="pct"/>
            <w:tcBorders>
              <w:top w:val="nil"/>
              <w:left w:val="nil"/>
              <w:bottom w:val="single" w:color="auto" w:sz="4" w:space="0"/>
              <w:right w:val="single" w:color="auto" w:sz="4" w:space="0"/>
            </w:tcBorders>
            <w:shd w:val="clear" w:color="auto" w:fill="auto"/>
            <w:noWrap/>
            <w:vAlign w:val="center"/>
          </w:tcPr>
          <w:p w14:paraId="341A1AAC">
            <w:pPr>
              <w:jc w:val="right"/>
              <w:rPr>
                <w:rFonts w:ascii="Times New Roman" w:hAnsi="Times New Roman" w:cs="Times New Roman"/>
                <w:color w:val="000000"/>
                <w:kern w:val="0"/>
                <w:szCs w:val="21"/>
                <w:highlight w:val="none"/>
              </w:rPr>
            </w:pPr>
          </w:p>
        </w:tc>
      </w:tr>
      <w:tr w14:paraId="53500E09">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4AD660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30108</w:t>
            </w:r>
          </w:p>
        </w:tc>
        <w:tc>
          <w:tcPr>
            <w:tcW w:w="1098" w:type="pct"/>
            <w:tcBorders>
              <w:top w:val="nil"/>
              <w:left w:val="nil"/>
              <w:bottom w:val="single" w:color="auto" w:sz="4" w:space="0"/>
              <w:right w:val="single" w:color="auto" w:sz="4" w:space="0"/>
            </w:tcBorders>
            <w:shd w:val="clear" w:color="auto" w:fill="auto"/>
            <w:noWrap/>
            <w:vAlign w:val="center"/>
          </w:tcPr>
          <w:p w14:paraId="6DB9973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机关事业单位基本养老保险缴费</w:t>
            </w:r>
          </w:p>
        </w:tc>
        <w:tc>
          <w:tcPr>
            <w:tcW w:w="287" w:type="pct"/>
            <w:tcBorders>
              <w:top w:val="nil"/>
              <w:left w:val="nil"/>
              <w:bottom w:val="single" w:color="auto" w:sz="4" w:space="0"/>
              <w:right w:val="single" w:color="auto" w:sz="4" w:space="0"/>
            </w:tcBorders>
            <w:shd w:val="clear" w:color="auto" w:fill="auto"/>
            <w:noWrap/>
            <w:vAlign w:val="center"/>
          </w:tcPr>
          <w:p w14:paraId="5BBE0F8A">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14.62</w:t>
            </w:r>
          </w:p>
        </w:tc>
        <w:tc>
          <w:tcPr>
            <w:tcW w:w="349" w:type="pct"/>
            <w:tcBorders>
              <w:top w:val="nil"/>
              <w:left w:val="nil"/>
              <w:bottom w:val="single" w:color="auto" w:sz="4" w:space="0"/>
              <w:right w:val="single" w:color="auto" w:sz="4" w:space="0"/>
            </w:tcBorders>
            <w:shd w:val="clear" w:color="auto" w:fill="auto"/>
            <w:noWrap/>
            <w:vAlign w:val="center"/>
          </w:tcPr>
          <w:p w14:paraId="5060D2E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30206</w:t>
            </w:r>
          </w:p>
        </w:tc>
        <w:tc>
          <w:tcPr>
            <w:tcW w:w="675" w:type="pct"/>
            <w:tcBorders>
              <w:top w:val="nil"/>
              <w:left w:val="nil"/>
              <w:bottom w:val="single" w:color="auto" w:sz="4" w:space="0"/>
              <w:right w:val="single" w:color="auto" w:sz="4" w:space="0"/>
            </w:tcBorders>
            <w:shd w:val="clear" w:color="auto" w:fill="auto"/>
            <w:noWrap/>
            <w:vAlign w:val="center"/>
          </w:tcPr>
          <w:p w14:paraId="257F3F2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电费</w:t>
            </w:r>
          </w:p>
        </w:tc>
        <w:tc>
          <w:tcPr>
            <w:tcW w:w="293" w:type="pct"/>
            <w:tcBorders>
              <w:top w:val="nil"/>
              <w:left w:val="nil"/>
              <w:bottom w:val="single" w:color="auto" w:sz="4" w:space="0"/>
              <w:right w:val="single" w:color="auto" w:sz="4" w:space="0"/>
            </w:tcBorders>
            <w:shd w:val="clear" w:color="auto" w:fill="auto"/>
            <w:noWrap/>
            <w:vAlign w:val="center"/>
          </w:tcPr>
          <w:p w14:paraId="66C0BB50">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541AC87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31003</w:t>
            </w:r>
          </w:p>
        </w:tc>
        <w:tc>
          <w:tcPr>
            <w:tcW w:w="1312" w:type="pct"/>
            <w:tcBorders>
              <w:top w:val="nil"/>
              <w:left w:val="nil"/>
              <w:bottom w:val="single" w:color="auto" w:sz="4" w:space="0"/>
              <w:right w:val="single" w:color="auto" w:sz="4" w:space="0"/>
            </w:tcBorders>
            <w:shd w:val="clear" w:color="auto" w:fill="auto"/>
            <w:noWrap/>
            <w:vAlign w:val="center"/>
          </w:tcPr>
          <w:p w14:paraId="42D5437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专用设备购置</w:t>
            </w:r>
          </w:p>
        </w:tc>
        <w:tc>
          <w:tcPr>
            <w:tcW w:w="285" w:type="pct"/>
            <w:tcBorders>
              <w:top w:val="nil"/>
              <w:left w:val="nil"/>
              <w:bottom w:val="single" w:color="auto" w:sz="4" w:space="0"/>
              <w:right w:val="single" w:color="auto" w:sz="4" w:space="0"/>
            </w:tcBorders>
            <w:shd w:val="clear" w:color="auto" w:fill="auto"/>
            <w:noWrap/>
            <w:vAlign w:val="center"/>
          </w:tcPr>
          <w:p w14:paraId="68707EF1">
            <w:pPr>
              <w:jc w:val="right"/>
              <w:rPr>
                <w:rFonts w:ascii="Times New Roman" w:hAnsi="Times New Roman" w:cs="Times New Roman"/>
                <w:color w:val="000000"/>
                <w:kern w:val="0"/>
                <w:szCs w:val="21"/>
                <w:highlight w:val="none"/>
              </w:rPr>
            </w:pPr>
          </w:p>
        </w:tc>
      </w:tr>
      <w:tr w14:paraId="427E85FE">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73CE95C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30109</w:t>
            </w:r>
          </w:p>
        </w:tc>
        <w:tc>
          <w:tcPr>
            <w:tcW w:w="1098" w:type="pct"/>
            <w:tcBorders>
              <w:top w:val="nil"/>
              <w:left w:val="nil"/>
              <w:bottom w:val="single" w:color="auto" w:sz="4" w:space="0"/>
              <w:right w:val="single" w:color="auto" w:sz="4" w:space="0"/>
            </w:tcBorders>
            <w:shd w:val="clear" w:color="auto" w:fill="auto"/>
            <w:noWrap/>
            <w:vAlign w:val="center"/>
          </w:tcPr>
          <w:p w14:paraId="1C3A3D5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职业年金缴费</w:t>
            </w:r>
          </w:p>
        </w:tc>
        <w:tc>
          <w:tcPr>
            <w:tcW w:w="287" w:type="pct"/>
            <w:tcBorders>
              <w:top w:val="nil"/>
              <w:left w:val="nil"/>
              <w:bottom w:val="single" w:color="auto" w:sz="4" w:space="0"/>
              <w:right w:val="single" w:color="auto" w:sz="4" w:space="0"/>
            </w:tcBorders>
            <w:shd w:val="clear" w:color="auto" w:fill="auto"/>
            <w:noWrap/>
            <w:vAlign w:val="center"/>
          </w:tcPr>
          <w:p w14:paraId="4CF8796E">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56124E9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30207</w:t>
            </w:r>
          </w:p>
        </w:tc>
        <w:tc>
          <w:tcPr>
            <w:tcW w:w="675" w:type="pct"/>
            <w:tcBorders>
              <w:top w:val="nil"/>
              <w:left w:val="nil"/>
              <w:bottom w:val="single" w:color="auto" w:sz="4" w:space="0"/>
              <w:right w:val="single" w:color="auto" w:sz="4" w:space="0"/>
            </w:tcBorders>
            <w:shd w:val="clear" w:color="auto" w:fill="auto"/>
            <w:noWrap/>
            <w:vAlign w:val="center"/>
          </w:tcPr>
          <w:p w14:paraId="7EB8229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邮电费</w:t>
            </w:r>
          </w:p>
        </w:tc>
        <w:tc>
          <w:tcPr>
            <w:tcW w:w="293" w:type="pct"/>
            <w:tcBorders>
              <w:top w:val="nil"/>
              <w:left w:val="nil"/>
              <w:bottom w:val="single" w:color="auto" w:sz="4" w:space="0"/>
              <w:right w:val="single" w:color="auto" w:sz="4" w:space="0"/>
            </w:tcBorders>
            <w:shd w:val="clear" w:color="auto" w:fill="auto"/>
            <w:noWrap/>
            <w:vAlign w:val="center"/>
          </w:tcPr>
          <w:p w14:paraId="5466CFBE">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0.30</w:t>
            </w:r>
          </w:p>
        </w:tc>
        <w:tc>
          <w:tcPr>
            <w:tcW w:w="338" w:type="pct"/>
            <w:tcBorders>
              <w:top w:val="nil"/>
              <w:left w:val="nil"/>
              <w:bottom w:val="single" w:color="auto" w:sz="4" w:space="0"/>
              <w:right w:val="single" w:color="auto" w:sz="4" w:space="0"/>
            </w:tcBorders>
            <w:shd w:val="clear" w:color="auto" w:fill="auto"/>
            <w:noWrap/>
            <w:vAlign w:val="center"/>
          </w:tcPr>
          <w:p w14:paraId="44D91C2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31005</w:t>
            </w:r>
          </w:p>
        </w:tc>
        <w:tc>
          <w:tcPr>
            <w:tcW w:w="1312" w:type="pct"/>
            <w:tcBorders>
              <w:top w:val="nil"/>
              <w:left w:val="nil"/>
              <w:bottom w:val="single" w:color="auto" w:sz="4" w:space="0"/>
              <w:right w:val="single" w:color="auto" w:sz="4" w:space="0"/>
            </w:tcBorders>
            <w:shd w:val="clear" w:color="auto" w:fill="auto"/>
            <w:noWrap/>
            <w:vAlign w:val="center"/>
          </w:tcPr>
          <w:p w14:paraId="720B918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基础设施建设</w:t>
            </w:r>
          </w:p>
        </w:tc>
        <w:tc>
          <w:tcPr>
            <w:tcW w:w="285" w:type="pct"/>
            <w:tcBorders>
              <w:top w:val="nil"/>
              <w:left w:val="nil"/>
              <w:bottom w:val="single" w:color="auto" w:sz="4" w:space="0"/>
              <w:right w:val="single" w:color="auto" w:sz="4" w:space="0"/>
            </w:tcBorders>
            <w:shd w:val="clear" w:color="auto" w:fill="auto"/>
            <w:noWrap/>
            <w:vAlign w:val="center"/>
          </w:tcPr>
          <w:p w14:paraId="2F112586">
            <w:pPr>
              <w:jc w:val="right"/>
              <w:rPr>
                <w:rFonts w:ascii="Times New Roman" w:hAnsi="Times New Roman" w:cs="Times New Roman"/>
                <w:color w:val="000000"/>
                <w:kern w:val="0"/>
                <w:szCs w:val="21"/>
                <w:highlight w:val="none"/>
              </w:rPr>
            </w:pPr>
          </w:p>
        </w:tc>
      </w:tr>
      <w:tr w14:paraId="483404F6">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0D7C45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30110</w:t>
            </w:r>
          </w:p>
        </w:tc>
        <w:tc>
          <w:tcPr>
            <w:tcW w:w="1098" w:type="pct"/>
            <w:tcBorders>
              <w:top w:val="nil"/>
              <w:left w:val="nil"/>
              <w:bottom w:val="single" w:color="auto" w:sz="4" w:space="0"/>
              <w:right w:val="single" w:color="auto" w:sz="4" w:space="0"/>
            </w:tcBorders>
            <w:shd w:val="clear" w:color="auto" w:fill="auto"/>
            <w:noWrap/>
            <w:vAlign w:val="center"/>
          </w:tcPr>
          <w:p w14:paraId="5F6E359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职工基本医疗保险缴费</w:t>
            </w:r>
          </w:p>
        </w:tc>
        <w:tc>
          <w:tcPr>
            <w:tcW w:w="287" w:type="pct"/>
            <w:tcBorders>
              <w:top w:val="nil"/>
              <w:left w:val="nil"/>
              <w:bottom w:val="single" w:color="auto" w:sz="4" w:space="0"/>
              <w:right w:val="single" w:color="auto" w:sz="4" w:space="0"/>
            </w:tcBorders>
            <w:shd w:val="clear" w:color="auto" w:fill="auto"/>
            <w:noWrap/>
            <w:vAlign w:val="center"/>
          </w:tcPr>
          <w:p w14:paraId="5A23F6A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6.75</w:t>
            </w:r>
          </w:p>
        </w:tc>
        <w:tc>
          <w:tcPr>
            <w:tcW w:w="349" w:type="pct"/>
            <w:tcBorders>
              <w:top w:val="nil"/>
              <w:left w:val="nil"/>
              <w:bottom w:val="single" w:color="auto" w:sz="4" w:space="0"/>
              <w:right w:val="single" w:color="auto" w:sz="4" w:space="0"/>
            </w:tcBorders>
            <w:shd w:val="clear" w:color="auto" w:fill="auto"/>
            <w:noWrap/>
            <w:vAlign w:val="center"/>
          </w:tcPr>
          <w:p w14:paraId="695BC53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30208</w:t>
            </w:r>
          </w:p>
        </w:tc>
        <w:tc>
          <w:tcPr>
            <w:tcW w:w="675" w:type="pct"/>
            <w:tcBorders>
              <w:top w:val="nil"/>
              <w:left w:val="nil"/>
              <w:bottom w:val="single" w:color="auto" w:sz="4" w:space="0"/>
              <w:right w:val="single" w:color="auto" w:sz="4" w:space="0"/>
            </w:tcBorders>
            <w:shd w:val="clear" w:color="auto" w:fill="auto"/>
            <w:noWrap/>
            <w:vAlign w:val="center"/>
          </w:tcPr>
          <w:p w14:paraId="61B4862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取暖费</w:t>
            </w:r>
          </w:p>
        </w:tc>
        <w:tc>
          <w:tcPr>
            <w:tcW w:w="293" w:type="pct"/>
            <w:tcBorders>
              <w:top w:val="nil"/>
              <w:left w:val="nil"/>
              <w:bottom w:val="single" w:color="auto" w:sz="4" w:space="0"/>
              <w:right w:val="single" w:color="auto" w:sz="4" w:space="0"/>
            </w:tcBorders>
            <w:shd w:val="clear" w:color="auto" w:fill="auto"/>
            <w:noWrap/>
            <w:vAlign w:val="center"/>
          </w:tcPr>
          <w:p w14:paraId="52545380">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6FCFAF2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31006</w:t>
            </w:r>
          </w:p>
        </w:tc>
        <w:tc>
          <w:tcPr>
            <w:tcW w:w="1312" w:type="pct"/>
            <w:tcBorders>
              <w:top w:val="nil"/>
              <w:left w:val="nil"/>
              <w:bottom w:val="single" w:color="auto" w:sz="4" w:space="0"/>
              <w:right w:val="single" w:color="auto" w:sz="4" w:space="0"/>
            </w:tcBorders>
            <w:shd w:val="clear" w:color="auto" w:fill="auto"/>
            <w:noWrap/>
            <w:vAlign w:val="center"/>
          </w:tcPr>
          <w:p w14:paraId="775DCF8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大型修缮</w:t>
            </w:r>
          </w:p>
        </w:tc>
        <w:tc>
          <w:tcPr>
            <w:tcW w:w="285" w:type="pct"/>
            <w:tcBorders>
              <w:top w:val="nil"/>
              <w:left w:val="nil"/>
              <w:bottom w:val="single" w:color="auto" w:sz="4" w:space="0"/>
              <w:right w:val="single" w:color="auto" w:sz="4" w:space="0"/>
            </w:tcBorders>
            <w:shd w:val="clear" w:color="auto" w:fill="auto"/>
            <w:noWrap/>
            <w:vAlign w:val="center"/>
          </w:tcPr>
          <w:p w14:paraId="5DE84DC5">
            <w:pPr>
              <w:jc w:val="right"/>
              <w:rPr>
                <w:rFonts w:ascii="Times New Roman" w:hAnsi="Times New Roman" w:cs="Times New Roman"/>
                <w:color w:val="000000"/>
                <w:kern w:val="0"/>
                <w:szCs w:val="21"/>
                <w:highlight w:val="none"/>
              </w:rPr>
            </w:pPr>
          </w:p>
        </w:tc>
      </w:tr>
      <w:tr w14:paraId="6AF1CF37">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49205A2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30111</w:t>
            </w:r>
          </w:p>
        </w:tc>
        <w:tc>
          <w:tcPr>
            <w:tcW w:w="1098" w:type="pct"/>
            <w:tcBorders>
              <w:top w:val="nil"/>
              <w:left w:val="nil"/>
              <w:bottom w:val="single" w:color="auto" w:sz="4" w:space="0"/>
              <w:right w:val="single" w:color="auto" w:sz="4" w:space="0"/>
            </w:tcBorders>
            <w:shd w:val="clear" w:color="auto" w:fill="auto"/>
            <w:noWrap/>
            <w:vAlign w:val="center"/>
          </w:tcPr>
          <w:p w14:paraId="5BC5B5B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公务员医疗补助缴费</w:t>
            </w:r>
          </w:p>
        </w:tc>
        <w:tc>
          <w:tcPr>
            <w:tcW w:w="287" w:type="pct"/>
            <w:tcBorders>
              <w:top w:val="nil"/>
              <w:left w:val="nil"/>
              <w:bottom w:val="single" w:color="auto" w:sz="4" w:space="0"/>
              <w:right w:val="single" w:color="auto" w:sz="4" w:space="0"/>
            </w:tcBorders>
            <w:shd w:val="clear" w:color="auto" w:fill="auto"/>
            <w:noWrap/>
            <w:vAlign w:val="center"/>
          </w:tcPr>
          <w:p w14:paraId="154A6FAE">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23E954E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30209</w:t>
            </w:r>
          </w:p>
        </w:tc>
        <w:tc>
          <w:tcPr>
            <w:tcW w:w="675" w:type="pct"/>
            <w:tcBorders>
              <w:top w:val="nil"/>
              <w:left w:val="nil"/>
              <w:bottom w:val="single" w:color="auto" w:sz="4" w:space="0"/>
              <w:right w:val="single" w:color="auto" w:sz="4" w:space="0"/>
            </w:tcBorders>
            <w:shd w:val="clear" w:color="auto" w:fill="auto"/>
            <w:noWrap/>
            <w:vAlign w:val="center"/>
          </w:tcPr>
          <w:p w14:paraId="5334BA5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物业管理费</w:t>
            </w:r>
          </w:p>
        </w:tc>
        <w:tc>
          <w:tcPr>
            <w:tcW w:w="293" w:type="pct"/>
            <w:tcBorders>
              <w:top w:val="nil"/>
              <w:left w:val="nil"/>
              <w:bottom w:val="single" w:color="auto" w:sz="4" w:space="0"/>
              <w:right w:val="single" w:color="auto" w:sz="4" w:space="0"/>
            </w:tcBorders>
            <w:shd w:val="clear" w:color="auto" w:fill="auto"/>
            <w:noWrap/>
            <w:vAlign w:val="center"/>
          </w:tcPr>
          <w:p w14:paraId="7E8BF227">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7A77B10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31007</w:t>
            </w:r>
          </w:p>
        </w:tc>
        <w:tc>
          <w:tcPr>
            <w:tcW w:w="1312" w:type="pct"/>
            <w:tcBorders>
              <w:top w:val="nil"/>
              <w:left w:val="nil"/>
              <w:bottom w:val="single" w:color="auto" w:sz="4" w:space="0"/>
              <w:right w:val="single" w:color="auto" w:sz="4" w:space="0"/>
            </w:tcBorders>
            <w:shd w:val="clear" w:color="auto" w:fill="auto"/>
            <w:noWrap/>
            <w:vAlign w:val="center"/>
          </w:tcPr>
          <w:p w14:paraId="3227F83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信息网络及软件购置更新</w:t>
            </w:r>
          </w:p>
        </w:tc>
        <w:tc>
          <w:tcPr>
            <w:tcW w:w="285" w:type="pct"/>
            <w:tcBorders>
              <w:top w:val="nil"/>
              <w:left w:val="nil"/>
              <w:bottom w:val="single" w:color="auto" w:sz="4" w:space="0"/>
              <w:right w:val="single" w:color="auto" w:sz="4" w:space="0"/>
            </w:tcBorders>
            <w:shd w:val="clear" w:color="auto" w:fill="auto"/>
            <w:noWrap/>
            <w:vAlign w:val="center"/>
          </w:tcPr>
          <w:p w14:paraId="053D9EEE">
            <w:pPr>
              <w:jc w:val="right"/>
              <w:rPr>
                <w:rFonts w:ascii="Times New Roman" w:hAnsi="Times New Roman" w:cs="Times New Roman"/>
                <w:color w:val="000000"/>
                <w:kern w:val="0"/>
                <w:szCs w:val="21"/>
                <w:highlight w:val="none"/>
              </w:rPr>
            </w:pPr>
          </w:p>
        </w:tc>
      </w:tr>
      <w:tr w14:paraId="4FCAD829">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13AC77B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30112</w:t>
            </w:r>
          </w:p>
        </w:tc>
        <w:tc>
          <w:tcPr>
            <w:tcW w:w="1098" w:type="pct"/>
            <w:tcBorders>
              <w:top w:val="nil"/>
              <w:left w:val="nil"/>
              <w:bottom w:val="single" w:color="auto" w:sz="4" w:space="0"/>
              <w:right w:val="single" w:color="auto" w:sz="4" w:space="0"/>
            </w:tcBorders>
            <w:shd w:val="clear" w:color="auto" w:fill="auto"/>
            <w:noWrap/>
            <w:vAlign w:val="center"/>
          </w:tcPr>
          <w:p w14:paraId="5A68DC5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其他社会保障缴费</w:t>
            </w:r>
          </w:p>
        </w:tc>
        <w:tc>
          <w:tcPr>
            <w:tcW w:w="287" w:type="pct"/>
            <w:tcBorders>
              <w:top w:val="nil"/>
              <w:left w:val="nil"/>
              <w:bottom w:val="single" w:color="auto" w:sz="4" w:space="0"/>
              <w:right w:val="single" w:color="auto" w:sz="4" w:space="0"/>
            </w:tcBorders>
            <w:shd w:val="clear" w:color="auto" w:fill="auto"/>
            <w:noWrap/>
            <w:vAlign w:val="center"/>
          </w:tcPr>
          <w:p w14:paraId="4C45DC63">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16FBEB1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30211</w:t>
            </w:r>
          </w:p>
        </w:tc>
        <w:tc>
          <w:tcPr>
            <w:tcW w:w="675" w:type="pct"/>
            <w:tcBorders>
              <w:top w:val="nil"/>
              <w:left w:val="nil"/>
              <w:bottom w:val="single" w:color="auto" w:sz="4" w:space="0"/>
              <w:right w:val="single" w:color="auto" w:sz="4" w:space="0"/>
            </w:tcBorders>
            <w:shd w:val="clear" w:color="auto" w:fill="auto"/>
            <w:noWrap/>
            <w:vAlign w:val="center"/>
          </w:tcPr>
          <w:p w14:paraId="1B3EECD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差旅费</w:t>
            </w:r>
          </w:p>
        </w:tc>
        <w:tc>
          <w:tcPr>
            <w:tcW w:w="293" w:type="pct"/>
            <w:tcBorders>
              <w:top w:val="nil"/>
              <w:left w:val="nil"/>
              <w:bottom w:val="single" w:color="auto" w:sz="4" w:space="0"/>
              <w:right w:val="single" w:color="auto" w:sz="4" w:space="0"/>
            </w:tcBorders>
            <w:shd w:val="clear" w:color="auto" w:fill="auto"/>
            <w:noWrap/>
            <w:vAlign w:val="center"/>
          </w:tcPr>
          <w:p w14:paraId="460D0780">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11.53</w:t>
            </w:r>
          </w:p>
        </w:tc>
        <w:tc>
          <w:tcPr>
            <w:tcW w:w="338" w:type="pct"/>
            <w:tcBorders>
              <w:top w:val="nil"/>
              <w:left w:val="nil"/>
              <w:bottom w:val="single" w:color="auto" w:sz="4" w:space="0"/>
              <w:right w:val="single" w:color="auto" w:sz="4" w:space="0"/>
            </w:tcBorders>
            <w:shd w:val="clear" w:color="auto" w:fill="auto"/>
            <w:noWrap/>
            <w:vAlign w:val="center"/>
          </w:tcPr>
          <w:p w14:paraId="3C155C4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31008</w:t>
            </w:r>
          </w:p>
        </w:tc>
        <w:tc>
          <w:tcPr>
            <w:tcW w:w="1312" w:type="pct"/>
            <w:tcBorders>
              <w:top w:val="nil"/>
              <w:left w:val="nil"/>
              <w:bottom w:val="single" w:color="auto" w:sz="4" w:space="0"/>
              <w:right w:val="single" w:color="auto" w:sz="4" w:space="0"/>
            </w:tcBorders>
            <w:shd w:val="clear" w:color="auto" w:fill="auto"/>
            <w:noWrap/>
            <w:vAlign w:val="center"/>
          </w:tcPr>
          <w:p w14:paraId="3B74CFF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物资储备</w:t>
            </w:r>
          </w:p>
        </w:tc>
        <w:tc>
          <w:tcPr>
            <w:tcW w:w="285" w:type="pct"/>
            <w:tcBorders>
              <w:top w:val="nil"/>
              <w:left w:val="nil"/>
              <w:bottom w:val="single" w:color="auto" w:sz="4" w:space="0"/>
              <w:right w:val="single" w:color="auto" w:sz="4" w:space="0"/>
            </w:tcBorders>
            <w:shd w:val="clear" w:color="auto" w:fill="auto"/>
            <w:noWrap/>
            <w:vAlign w:val="center"/>
          </w:tcPr>
          <w:p w14:paraId="1289E145">
            <w:pPr>
              <w:jc w:val="right"/>
              <w:rPr>
                <w:rFonts w:ascii="Times New Roman" w:hAnsi="Times New Roman" w:cs="Times New Roman"/>
                <w:color w:val="000000"/>
                <w:kern w:val="0"/>
                <w:szCs w:val="21"/>
                <w:highlight w:val="none"/>
              </w:rPr>
            </w:pPr>
          </w:p>
        </w:tc>
      </w:tr>
      <w:tr w14:paraId="654E4A91">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413AC09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30113</w:t>
            </w:r>
          </w:p>
        </w:tc>
        <w:tc>
          <w:tcPr>
            <w:tcW w:w="1098" w:type="pct"/>
            <w:tcBorders>
              <w:top w:val="nil"/>
              <w:left w:val="nil"/>
              <w:bottom w:val="single" w:color="auto" w:sz="4" w:space="0"/>
              <w:right w:val="single" w:color="auto" w:sz="4" w:space="0"/>
            </w:tcBorders>
            <w:shd w:val="clear" w:color="auto" w:fill="auto"/>
            <w:noWrap/>
            <w:vAlign w:val="center"/>
          </w:tcPr>
          <w:p w14:paraId="42BF54D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住房公积金</w:t>
            </w:r>
          </w:p>
        </w:tc>
        <w:tc>
          <w:tcPr>
            <w:tcW w:w="287" w:type="pct"/>
            <w:tcBorders>
              <w:top w:val="nil"/>
              <w:left w:val="nil"/>
              <w:bottom w:val="single" w:color="auto" w:sz="4" w:space="0"/>
              <w:right w:val="single" w:color="auto" w:sz="4" w:space="0"/>
            </w:tcBorders>
            <w:shd w:val="clear" w:color="auto" w:fill="auto"/>
            <w:noWrap/>
            <w:vAlign w:val="center"/>
          </w:tcPr>
          <w:p w14:paraId="74B30DC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10.31</w:t>
            </w:r>
          </w:p>
        </w:tc>
        <w:tc>
          <w:tcPr>
            <w:tcW w:w="349" w:type="pct"/>
            <w:tcBorders>
              <w:top w:val="nil"/>
              <w:left w:val="nil"/>
              <w:bottom w:val="single" w:color="auto" w:sz="4" w:space="0"/>
              <w:right w:val="single" w:color="auto" w:sz="4" w:space="0"/>
            </w:tcBorders>
            <w:shd w:val="clear" w:color="auto" w:fill="auto"/>
            <w:noWrap/>
            <w:vAlign w:val="center"/>
          </w:tcPr>
          <w:p w14:paraId="065E6C4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30212</w:t>
            </w:r>
          </w:p>
        </w:tc>
        <w:tc>
          <w:tcPr>
            <w:tcW w:w="675" w:type="pct"/>
            <w:tcBorders>
              <w:top w:val="nil"/>
              <w:left w:val="nil"/>
              <w:bottom w:val="single" w:color="auto" w:sz="4" w:space="0"/>
              <w:right w:val="single" w:color="auto" w:sz="4" w:space="0"/>
            </w:tcBorders>
            <w:shd w:val="clear" w:color="auto" w:fill="auto"/>
            <w:noWrap/>
            <w:vAlign w:val="center"/>
          </w:tcPr>
          <w:p w14:paraId="3F709AF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因公出国（境）费用</w:t>
            </w:r>
          </w:p>
        </w:tc>
        <w:tc>
          <w:tcPr>
            <w:tcW w:w="293" w:type="pct"/>
            <w:tcBorders>
              <w:top w:val="nil"/>
              <w:left w:val="nil"/>
              <w:bottom w:val="single" w:color="auto" w:sz="4" w:space="0"/>
              <w:right w:val="single" w:color="auto" w:sz="4" w:space="0"/>
            </w:tcBorders>
            <w:shd w:val="clear" w:color="auto" w:fill="auto"/>
            <w:noWrap/>
            <w:vAlign w:val="center"/>
          </w:tcPr>
          <w:p w14:paraId="2E151B46">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0883907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31009</w:t>
            </w:r>
          </w:p>
        </w:tc>
        <w:tc>
          <w:tcPr>
            <w:tcW w:w="1312" w:type="pct"/>
            <w:tcBorders>
              <w:top w:val="nil"/>
              <w:left w:val="nil"/>
              <w:bottom w:val="single" w:color="auto" w:sz="4" w:space="0"/>
              <w:right w:val="single" w:color="auto" w:sz="4" w:space="0"/>
            </w:tcBorders>
            <w:shd w:val="clear" w:color="auto" w:fill="auto"/>
            <w:noWrap/>
            <w:vAlign w:val="center"/>
          </w:tcPr>
          <w:p w14:paraId="691A455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土地补偿</w:t>
            </w:r>
          </w:p>
        </w:tc>
        <w:tc>
          <w:tcPr>
            <w:tcW w:w="285" w:type="pct"/>
            <w:tcBorders>
              <w:top w:val="nil"/>
              <w:left w:val="nil"/>
              <w:bottom w:val="single" w:color="auto" w:sz="4" w:space="0"/>
              <w:right w:val="single" w:color="auto" w:sz="4" w:space="0"/>
            </w:tcBorders>
            <w:shd w:val="clear" w:color="auto" w:fill="auto"/>
            <w:noWrap/>
            <w:vAlign w:val="center"/>
          </w:tcPr>
          <w:p w14:paraId="273B8736">
            <w:pPr>
              <w:jc w:val="right"/>
              <w:rPr>
                <w:rFonts w:ascii="Times New Roman" w:hAnsi="Times New Roman" w:cs="Times New Roman"/>
                <w:color w:val="000000"/>
                <w:kern w:val="0"/>
                <w:szCs w:val="21"/>
                <w:highlight w:val="none"/>
              </w:rPr>
            </w:pPr>
          </w:p>
        </w:tc>
      </w:tr>
      <w:tr w14:paraId="64425A74">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FFE42F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30114</w:t>
            </w:r>
          </w:p>
        </w:tc>
        <w:tc>
          <w:tcPr>
            <w:tcW w:w="1098" w:type="pct"/>
            <w:tcBorders>
              <w:top w:val="nil"/>
              <w:left w:val="nil"/>
              <w:bottom w:val="single" w:color="auto" w:sz="4" w:space="0"/>
              <w:right w:val="single" w:color="auto" w:sz="4" w:space="0"/>
            </w:tcBorders>
            <w:shd w:val="clear" w:color="auto" w:fill="auto"/>
            <w:noWrap/>
            <w:vAlign w:val="center"/>
          </w:tcPr>
          <w:p w14:paraId="6E75372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医疗费</w:t>
            </w:r>
          </w:p>
        </w:tc>
        <w:tc>
          <w:tcPr>
            <w:tcW w:w="287" w:type="pct"/>
            <w:tcBorders>
              <w:top w:val="nil"/>
              <w:left w:val="nil"/>
              <w:bottom w:val="single" w:color="auto" w:sz="4" w:space="0"/>
              <w:right w:val="single" w:color="auto" w:sz="4" w:space="0"/>
            </w:tcBorders>
            <w:shd w:val="clear" w:color="auto" w:fill="auto"/>
            <w:noWrap/>
            <w:vAlign w:val="center"/>
          </w:tcPr>
          <w:p w14:paraId="71FB650C">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78C0482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30213</w:t>
            </w:r>
          </w:p>
        </w:tc>
        <w:tc>
          <w:tcPr>
            <w:tcW w:w="675" w:type="pct"/>
            <w:tcBorders>
              <w:top w:val="nil"/>
              <w:left w:val="nil"/>
              <w:bottom w:val="single" w:color="auto" w:sz="4" w:space="0"/>
              <w:right w:val="single" w:color="auto" w:sz="4" w:space="0"/>
            </w:tcBorders>
            <w:shd w:val="clear" w:color="auto" w:fill="auto"/>
            <w:noWrap/>
            <w:vAlign w:val="center"/>
          </w:tcPr>
          <w:p w14:paraId="7BD0760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维修（护）费</w:t>
            </w:r>
          </w:p>
        </w:tc>
        <w:tc>
          <w:tcPr>
            <w:tcW w:w="293" w:type="pct"/>
            <w:tcBorders>
              <w:top w:val="nil"/>
              <w:left w:val="nil"/>
              <w:bottom w:val="single" w:color="auto" w:sz="4" w:space="0"/>
              <w:right w:val="single" w:color="auto" w:sz="4" w:space="0"/>
            </w:tcBorders>
            <w:shd w:val="clear" w:color="auto" w:fill="auto"/>
            <w:noWrap/>
            <w:vAlign w:val="center"/>
          </w:tcPr>
          <w:p w14:paraId="1BAAE5A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18.50</w:t>
            </w:r>
          </w:p>
        </w:tc>
        <w:tc>
          <w:tcPr>
            <w:tcW w:w="338" w:type="pct"/>
            <w:tcBorders>
              <w:top w:val="nil"/>
              <w:left w:val="nil"/>
              <w:bottom w:val="single" w:color="auto" w:sz="4" w:space="0"/>
              <w:right w:val="single" w:color="auto" w:sz="4" w:space="0"/>
            </w:tcBorders>
            <w:shd w:val="clear" w:color="auto" w:fill="auto"/>
            <w:noWrap/>
            <w:vAlign w:val="center"/>
          </w:tcPr>
          <w:p w14:paraId="181AA37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31010</w:t>
            </w:r>
          </w:p>
        </w:tc>
        <w:tc>
          <w:tcPr>
            <w:tcW w:w="1312" w:type="pct"/>
            <w:tcBorders>
              <w:top w:val="nil"/>
              <w:left w:val="nil"/>
              <w:bottom w:val="single" w:color="auto" w:sz="4" w:space="0"/>
              <w:right w:val="single" w:color="auto" w:sz="4" w:space="0"/>
            </w:tcBorders>
            <w:shd w:val="clear" w:color="auto" w:fill="auto"/>
            <w:noWrap/>
            <w:vAlign w:val="center"/>
          </w:tcPr>
          <w:p w14:paraId="19ED440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安置补助</w:t>
            </w:r>
          </w:p>
        </w:tc>
        <w:tc>
          <w:tcPr>
            <w:tcW w:w="285" w:type="pct"/>
            <w:tcBorders>
              <w:top w:val="nil"/>
              <w:left w:val="nil"/>
              <w:bottom w:val="single" w:color="auto" w:sz="4" w:space="0"/>
              <w:right w:val="single" w:color="auto" w:sz="4" w:space="0"/>
            </w:tcBorders>
            <w:shd w:val="clear" w:color="auto" w:fill="auto"/>
            <w:noWrap/>
            <w:vAlign w:val="center"/>
          </w:tcPr>
          <w:p w14:paraId="5A3FA440">
            <w:pPr>
              <w:jc w:val="right"/>
              <w:rPr>
                <w:rFonts w:ascii="Times New Roman" w:hAnsi="Times New Roman" w:cs="Times New Roman"/>
                <w:color w:val="000000"/>
                <w:kern w:val="0"/>
                <w:szCs w:val="21"/>
                <w:highlight w:val="none"/>
              </w:rPr>
            </w:pPr>
          </w:p>
        </w:tc>
      </w:tr>
      <w:tr w14:paraId="62662566">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0DBD7E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30199</w:t>
            </w:r>
          </w:p>
        </w:tc>
        <w:tc>
          <w:tcPr>
            <w:tcW w:w="1098" w:type="pct"/>
            <w:tcBorders>
              <w:top w:val="nil"/>
              <w:left w:val="nil"/>
              <w:bottom w:val="single" w:color="auto" w:sz="4" w:space="0"/>
              <w:right w:val="single" w:color="auto" w:sz="4" w:space="0"/>
            </w:tcBorders>
            <w:shd w:val="clear" w:color="auto" w:fill="auto"/>
            <w:noWrap/>
            <w:vAlign w:val="center"/>
          </w:tcPr>
          <w:p w14:paraId="6BBA3C9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其他工资福利支出</w:t>
            </w:r>
          </w:p>
        </w:tc>
        <w:tc>
          <w:tcPr>
            <w:tcW w:w="287" w:type="pct"/>
            <w:tcBorders>
              <w:top w:val="nil"/>
              <w:left w:val="nil"/>
              <w:bottom w:val="single" w:color="auto" w:sz="4" w:space="0"/>
              <w:right w:val="single" w:color="auto" w:sz="4" w:space="0"/>
            </w:tcBorders>
            <w:shd w:val="clear" w:color="auto" w:fill="auto"/>
            <w:noWrap/>
            <w:vAlign w:val="center"/>
          </w:tcPr>
          <w:p w14:paraId="31E2C852">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6.5</w:t>
            </w:r>
            <w:r>
              <w:rPr>
                <w:rFonts w:hint="eastAsia" w:ascii="Times New Roman" w:hAnsi="Times New Roman" w:eastAsia="宋体" w:cs="Times New Roman"/>
                <w:color w:val="000000"/>
                <w:kern w:val="0"/>
                <w:szCs w:val="21"/>
                <w:highlight w:val="none"/>
              </w:rPr>
              <w:t>5</w:t>
            </w:r>
          </w:p>
        </w:tc>
        <w:tc>
          <w:tcPr>
            <w:tcW w:w="349" w:type="pct"/>
            <w:tcBorders>
              <w:top w:val="nil"/>
              <w:left w:val="nil"/>
              <w:bottom w:val="single" w:color="auto" w:sz="4" w:space="0"/>
              <w:right w:val="single" w:color="auto" w:sz="4" w:space="0"/>
            </w:tcBorders>
            <w:shd w:val="clear" w:color="auto" w:fill="auto"/>
            <w:noWrap/>
            <w:vAlign w:val="center"/>
          </w:tcPr>
          <w:p w14:paraId="5815D57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30214</w:t>
            </w:r>
          </w:p>
        </w:tc>
        <w:tc>
          <w:tcPr>
            <w:tcW w:w="675" w:type="pct"/>
            <w:tcBorders>
              <w:top w:val="nil"/>
              <w:left w:val="nil"/>
              <w:bottom w:val="single" w:color="auto" w:sz="4" w:space="0"/>
              <w:right w:val="single" w:color="auto" w:sz="4" w:space="0"/>
            </w:tcBorders>
            <w:shd w:val="clear" w:color="auto" w:fill="auto"/>
            <w:noWrap/>
            <w:vAlign w:val="center"/>
          </w:tcPr>
          <w:p w14:paraId="421FB64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租赁费</w:t>
            </w:r>
          </w:p>
        </w:tc>
        <w:tc>
          <w:tcPr>
            <w:tcW w:w="293" w:type="pct"/>
            <w:tcBorders>
              <w:top w:val="nil"/>
              <w:left w:val="nil"/>
              <w:bottom w:val="single" w:color="auto" w:sz="4" w:space="0"/>
              <w:right w:val="single" w:color="auto" w:sz="4" w:space="0"/>
            </w:tcBorders>
            <w:shd w:val="clear" w:color="auto" w:fill="auto"/>
            <w:noWrap/>
            <w:vAlign w:val="center"/>
          </w:tcPr>
          <w:p w14:paraId="2463BEEC">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5B3BCE9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31011</w:t>
            </w:r>
          </w:p>
        </w:tc>
        <w:tc>
          <w:tcPr>
            <w:tcW w:w="1312" w:type="pct"/>
            <w:tcBorders>
              <w:top w:val="nil"/>
              <w:left w:val="nil"/>
              <w:bottom w:val="single" w:color="auto" w:sz="4" w:space="0"/>
              <w:right w:val="single" w:color="auto" w:sz="4" w:space="0"/>
            </w:tcBorders>
            <w:shd w:val="clear" w:color="auto" w:fill="auto"/>
            <w:noWrap/>
            <w:vAlign w:val="center"/>
          </w:tcPr>
          <w:p w14:paraId="29D8A67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地上附着物和青苗补偿</w:t>
            </w:r>
          </w:p>
        </w:tc>
        <w:tc>
          <w:tcPr>
            <w:tcW w:w="285" w:type="pct"/>
            <w:tcBorders>
              <w:top w:val="nil"/>
              <w:left w:val="nil"/>
              <w:bottom w:val="single" w:color="auto" w:sz="4" w:space="0"/>
              <w:right w:val="single" w:color="auto" w:sz="4" w:space="0"/>
            </w:tcBorders>
            <w:shd w:val="clear" w:color="auto" w:fill="auto"/>
            <w:noWrap/>
            <w:vAlign w:val="center"/>
          </w:tcPr>
          <w:p w14:paraId="51ADBB54">
            <w:pPr>
              <w:jc w:val="right"/>
              <w:rPr>
                <w:rFonts w:ascii="Times New Roman" w:hAnsi="Times New Roman" w:cs="Times New Roman"/>
                <w:color w:val="000000"/>
                <w:kern w:val="0"/>
                <w:szCs w:val="21"/>
                <w:highlight w:val="none"/>
              </w:rPr>
            </w:pPr>
          </w:p>
        </w:tc>
      </w:tr>
      <w:tr w14:paraId="44FA324B">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3B1B16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w:t>
            </w:r>
          </w:p>
        </w:tc>
        <w:tc>
          <w:tcPr>
            <w:tcW w:w="1098" w:type="pct"/>
            <w:tcBorders>
              <w:top w:val="nil"/>
              <w:left w:val="nil"/>
              <w:bottom w:val="single" w:color="auto" w:sz="4" w:space="0"/>
              <w:right w:val="single" w:color="auto" w:sz="4" w:space="0"/>
            </w:tcBorders>
            <w:shd w:val="clear" w:color="auto" w:fill="auto"/>
            <w:noWrap/>
            <w:vAlign w:val="center"/>
          </w:tcPr>
          <w:p w14:paraId="03D90FE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对个人和家庭的补助</w:t>
            </w:r>
          </w:p>
        </w:tc>
        <w:tc>
          <w:tcPr>
            <w:tcW w:w="287" w:type="pct"/>
            <w:tcBorders>
              <w:top w:val="nil"/>
              <w:left w:val="nil"/>
              <w:bottom w:val="single" w:color="auto" w:sz="4" w:space="0"/>
              <w:right w:val="single" w:color="auto" w:sz="4" w:space="0"/>
            </w:tcBorders>
            <w:shd w:val="clear" w:color="auto" w:fill="auto"/>
            <w:noWrap/>
            <w:vAlign w:val="center"/>
          </w:tcPr>
          <w:p w14:paraId="10B4235A">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49" w:type="pct"/>
            <w:tcBorders>
              <w:top w:val="nil"/>
              <w:left w:val="nil"/>
              <w:bottom w:val="single" w:color="auto" w:sz="4" w:space="0"/>
              <w:right w:val="single" w:color="auto" w:sz="4" w:space="0"/>
            </w:tcBorders>
            <w:shd w:val="clear" w:color="auto" w:fill="auto"/>
            <w:noWrap/>
            <w:vAlign w:val="center"/>
          </w:tcPr>
          <w:p w14:paraId="6D9B9B8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30215</w:t>
            </w:r>
          </w:p>
        </w:tc>
        <w:tc>
          <w:tcPr>
            <w:tcW w:w="675" w:type="pct"/>
            <w:tcBorders>
              <w:top w:val="nil"/>
              <w:left w:val="nil"/>
              <w:bottom w:val="single" w:color="auto" w:sz="4" w:space="0"/>
              <w:right w:val="single" w:color="auto" w:sz="4" w:space="0"/>
            </w:tcBorders>
            <w:shd w:val="clear" w:color="auto" w:fill="auto"/>
            <w:noWrap/>
            <w:vAlign w:val="center"/>
          </w:tcPr>
          <w:p w14:paraId="6A0CAC6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会议费</w:t>
            </w:r>
          </w:p>
        </w:tc>
        <w:tc>
          <w:tcPr>
            <w:tcW w:w="293" w:type="pct"/>
            <w:tcBorders>
              <w:top w:val="nil"/>
              <w:left w:val="nil"/>
              <w:bottom w:val="single" w:color="auto" w:sz="4" w:space="0"/>
              <w:right w:val="single" w:color="auto" w:sz="4" w:space="0"/>
            </w:tcBorders>
            <w:shd w:val="clear" w:color="auto" w:fill="auto"/>
            <w:noWrap/>
            <w:vAlign w:val="center"/>
          </w:tcPr>
          <w:p w14:paraId="330EB21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6.53</w:t>
            </w:r>
          </w:p>
        </w:tc>
        <w:tc>
          <w:tcPr>
            <w:tcW w:w="338" w:type="pct"/>
            <w:tcBorders>
              <w:top w:val="nil"/>
              <w:left w:val="nil"/>
              <w:bottom w:val="single" w:color="auto" w:sz="4" w:space="0"/>
              <w:right w:val="single" w:color="auto" w:sz="4" w:space="0"/>
            </w:tcBorders>
            <w:shd w:val="clear" w:color="auto" w:fill="auto"/>
            <w:noWrap/>
            <w:vAlign w:val="center"/>
          </w:tcPr>
          <w:p w14:paraId="26EE99C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31012</w:t>
            </w:r>
          </w:p>
        </w:tc>
        <w:tc>
          <w:tcPr>
            <w:tcW w:w="1312" w:type="pct"/>
            <w:tcBorders>
              <w:top w:val="nil"/>
              <w:left w:val="nil"/>
              <w:bottom w:val="single" w:color="auto" w:sz="4" w:space="0"/>
              <w:right w:val="single" w:color="auto" w:sz="4" w:space="0"/>
            </w:tcBorders>
            <w:shd w:val="clear" w:color="auto" w:fill="auto"/>
            <w:noWrap/>
            <w:vAlign w:val="center"/>
          </w:tcPr>
          <w:p w14:paraId="1BD023F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拆迁补偿</w:t>
            </w:r>
          </w:p>
        </w:tc>
        <w:tc>
          <w:tcPr>
            <w:tcW w:w="285" w:type="pct"/>
            <w:tcBorders>
              <w:top w:val="nil"/>
              <w:left w:val="nil"/>
              <w:bottom w:val="single" w:color="auto" w:sz="4" w:space="0"/>
              <w:right w:val="single" w:color="auto" w:sz="4" w:space="0"/>
            </w:tcBorders>
            <w:shd w:val="clear" w:color="auto" w:fill="auto"/>
            <w:noWrap/>
            <w:vAlign w:val="center"/>
          </w:tcPr>
          <w:p w14:paraId="2ECA3DA8">
            <w:pPr>
              <w:jc w:val="right"/>
              <w:rPr>
                <w:rFonts w:ascii="Times New Roman" w:hAnsi="Times New Roman" w:cs="Times New Roman"/>
                <w:color w:val="000000"/>
                <w:kern w:val="0"/>
                <w:szCs w:val="21"/>
                <w:highlight w:val="none"/>
              </w:rPr>
            </w:pPr>
          </w:p>
        </w:tc>
      </w:tr>
      <w:tr w14:paraId="27DFB749">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87C2AC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30301</w:t>
            </w:r>
          </w:p>
        </w:tc>
        <w:tc>
          <w:tcPr>
            <w:tcW w:w="1098" w:type="pct"/>
            <w:tcBorders>
              <w:top w:val="nil"/>
              <w:left w:val="nil"/>
              <w:bottom w:val="single" w:color="auto" w:sz="4" w:space="0"/>
              <w:right w:val="single" w:color="auto" w:sz="4" w:space="0"/>
            </w:tcBorders>
            <w:shd w:val="clear" w:color="auto" w:fill="auto"/>
            <w:noWrap/>
            <w:vAlign w:val="center"/>
          </w:tcPr>
          <w:p w14:paraId="585FB56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离休费</w:t>
            </w:r>
          </w:p>
        </w:tc>
        <w:tc>
          <w:tcPr>
            <w:tcW w:w="287" w:type="pct"/>
            <w:tcBorders>
              <w:top w:val="nil"/>
              <w:left w:val="nil"/>
              <w:bottom w:val="single" w:color="auto" w:sz="4" w:space="0"/>
              <w:right w:val="single" w:color="auto" w:sz="4" w:space="0"/>
            </w:tcBorders>
            <w:shd w:val="clear" w:color="auto" w:fill="auto"/>
            <w:noWrap/>
            <w:vAlign w:val="center"/>
          </w:tcPr>
          <w:p w14:paraId="7A5AC629">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0DA7982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30216</w:t>
            </w:r>
          </w:p>
        </w:tc>
        <w:tc>
          <w:tcPr>
            <w:tcW w:w="675" w:type="pct"/>
            <w:tcBorders>
              <w:top w:val="nil"/>
              <w:left w:val="nil"/>
              <w:bottom w:val="single" w:color="auto" w:sz="4" w:space="0"/>
              <w:right w:val="single" w:color="auto" w:sz="4" w:space="0"/>
            </w:tcBorders>
            <w:shd w:val="clear" w:color="auto" w:fill="auto"/>
            <w:noWrap/>
            <w:vAlign w:val="center"/>
          </w:tcPr>
          <w:p w14:paraId="2D4F099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培训费</w:t>
            </w:r>
          </w:p>
        </w:tc>
        <w:tc>
          <w:tcPr>
            <w:tcW w:w="293" w:type="pct"/>
            <w:tcBorders>
              <w:top w:val="nil"/>
              <w:left w:val="nil"/>
              <w:bottom w:val="single" w:color="auto" w:sz="4" w:space="0"/>
              <w:right w:val="single" w:color="auto" w:sz="4" w:space="0"/>
            </w:tcBorders>
            <w:shd w:val="clear" w:color="auto" w:fill="auto"/>
            <w:noWrap/>
            <w:vAlign w:val="center"/>
          </w:tcPr>
          <w:p w14:paraId="67E9DFDC">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1.51</w:t>
            </w:r>
          </w:p>
        </w:tc>
        <w:tc>
          <w:tcPr>
            <w:tcW w:w="338" w:type="pct"/>
            <w:tcBorders>
              <w:top w:val="nil"/>
              <w:left w:val="nil"/>
              <w:bottom w:val="single" w:color="auto" w:sz="4" w:space="0"/>
              <w:right w:val="single" w:color="auto" w:sz="4" w:space="0"/>
            </w:tcBorders>
            <w:shd w:val="clear" w:color="auto" w:fill="auto"/>
            <w:noWrap/>
            <w:vAlign w:val="center"/>
          </w:tcPr>
          <w:p w14:paraId="4454B10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31013</w:t>
            </w:r>
          </w:p>
        </w:tc>
        <w:tc>
          <w:tcPr>
            <w:tcW w:w="1312" w:type="pct"/>
            <w:tcBorders>
              <w:top w:val="nil"/>
              <w:left w:val="nil"/>
              <w:bottom w:val="single" w:color="auto" w:sz="4" w:space="0"/>
              <w:right w:val="single" w:color="auto" w:sz="4" w:space="0"/>
            </w:tcBorders>
            <w:shd w:val="clear" w:color="auto" w:fill="auto"/>
            <w:noWrap/>
            <w:vAlign w:val="center"/>
          </w:tcPr>
          <w:p w14:paraId="72AAC80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公务用车购置</w:t>
            </w:r>
          </w:p>
        </w:tc>
        <w:tc>
          <w:tcPr>
            <w:tcW w:w="285" w:type="pct"/>
            <w:tcBorders>
              <w:top w:val="nil"/>
              <w:left w:val="nil"/>
              <w:bottom w:val="single" w:color="auto" w:sz="4" w:space="0"/>
              <w:right w:val="single" w:color="auto" w:sz="4" w:space="0"/>
            </w:tcBorders>
            <w:shd w:val="clear" w:color="auto" w:fill="auto"/>
            <w:noWrap/>
            <w:vAlign w:val="center"/>
          </w:tcPr>
          <w:p w14:paraId="04DB1904">
            <w:pPr>
              <w:jc w:val="right"/>
              <w:rPr>
                <w:rFonts w:ascii="Times New Roman" w:hAnsi="Times New Roman" w:cs="Times New Roman"/>
                <w:color w:val="000000"/>
                <w:kern w:val="0"/>
                <w:szCs w:val="21"/>
                <w:highlight w:val="none"/>
              </w:rPr>
            </w:pPr>
          </w:p>
        </w:tc>
      </w:tr>
      <w:tr w14:paraId="5EFCCD1F">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0D4C07E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30302</w:t>
            </w:r>
          </w:p>
        </w:tc>
        <w:tc>
          <w:tcPr>
            <w:tcW w:w="1098" w:type="pct"/>
            <w:tcBorders>
              <w:top w:val="nil"/>
              <w:left w:val="nil"/>
              <w:bottom w:val="single" w:color="auto" w:sz="4" w:space="0"/>
              <w:right w:val="single" w:color="auto" w:sz="4" w:space="0"/>
            </w:tcBorders>
            <w:shd w:val="clear" w:color="auto" w:fill="auto"/>
            <w:noWrap/>
            <w:vAlign w:val="center"/>
          </w:tcPr>
          <w:p w14:paraId="46CBF07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退休费</w:t>
            </w:r>
          </w:p>
        </w:tc>
        <w:tc>
          <w:tcPr>
            <w:tcW w:w="287" w:type="pct"/>
            <w:tcBorders>
              <w:top w:val="nil"/>
              <w:left w:val="nil"/>
              <w:bottom w:val="single" w:color="auto" w:sz="4" w:space="0"/>
              <w:right w:val="single" w:color="auto" w:sz="4" w:space="0"/>
            </w:tcBorders>
            <w:shd w:val="clear" w:color="auto" w:fill="auto"/>
            <w:noWrap/>
            <w:vAlign w:val="center"/>
          </w:tcPr>
          <w:p w14:paraId="2E4C1BEE">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15C283A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30217</w:t>
            </w:r>
          </w:p>
        </w:tc>
        <w:tc>
          <w:tcPr>
            <w:tcW w:w="675" w:type="pct"/>
            <w:tcBorders>
              <w:top w:val="nil"/>
              <w:left w:val="nil"/>
              <w:bottom w:val="single" w:color="auto" w:sz="4" w:space="0"/>
              <w:right w:val="single" w:color="auto" w:sz="4" w:space="0"/>
            </w:tcBorders>
            <w:shd w:val="clear" w:color="auto" w:fill="auto"/>
            <w:noWrap/>
            <w:vAlign w:val="center"/>
          </w:tcPr>
          <w:p w14:paraId="51E8DB4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公务接待费</w:t>
            </w:r>
          </w:p>
        </w:tc>
        <w:tc>
          <w:tcPr>
            <w:tcW w:w="293" w:type="pct"/>
            <w:tcBorders>
              <w:top w:val="nil"/>
              <w:left w:val="nil"/>
              <w:bottom w:val="single" w:color="auto" w:sz="4" w:space="0"/>
              <w:right w:val="single" w:color="auto" w:sz="4" w:space="0"/>
            </w:tcBorders>
            <w:shd w:val="clear" w:color="auto" w:fill="auto"/>
            <w:noWrap/>
            <w:vAlign w:val="center"/>
          </w:tcPr>
          <w:p w14:paraId="088E1419">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0.96</w:t>
            </w:r>
          </w:p>
        </w:tc>
        <w:tc>
          <w:tcPr>
            <w:tcW w:w="338" w:type="pct"/>
            <w:tcBorders>
              <w:top w:val="nil"/>
              <w:left w:val="nil"/>
              <w:bottom w:val="single" w:color="auto" w:sz="4" w:space="0"/>
              <w:right w:val="single" w:color="auto" w:sz="4" w:space="0"/>
            </w:tcBorders>
            <w:shd w:val="clear" w:color="auto" w:fill="auto"/>
            <w:noWrap/>
            <w:vAlign w:val="center"/>
          </w:tcPr>
          <w:p w14:paraId="7AF810B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31019</w:t>
            </w:r>
          </w:p>
        </w:tc>
        <w:tc>
          <w:tcPr>
            <w:tcW w:w="1312" w:type="pct"/>
            <w:tcBorders>
              <w:top w:val="nil"/>
              <w:left w:val="nil"/>
              <w:bottom w:val="single" w:color="auto" w:sz="4" w:space="0"/>
              <w:right w:val="single" w:color="auto" w:sz="4" w:space="0"/>
            </w:tcBorders>
            <w:shd w:val="clear" w:color="auto" w:fill="auto"/>
            <w:noWrap/>
            <w:vAlign w:val="center"/>
          </w:tcPr>
          <w:p w14:paraId="3A7E8CF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其他交通工具购置</w:t>
            </w:r>
          </w:p>
        </w:tc>
        <w:tc>
          <w:tcPr>
            <w:tcW w:w="285" w:type="pct"/>
            <w:tcBorders>
              <w:top w:val="nil"/>
              <w:left w:val="nil"/>
              <w:bottom w:val="single" w:color="auto" w:sz="4" w:space="0"/>
              <w:right w:val="single" w:color="auto" w:sz="4" w:space="0"/>
            </w:tcBorders>
            <w:shd w:val="clear" w:color="auto" w:fill="auto"/>
            <w:noWrap/>
            <w:vAlign w:val="center"/>
          </w:tcPr>
          <w:p w14:paraId="6C93C758">
            <w:pPr>
              <w:jc w:val="right"/>
              <w:rPr>
                <w:rFonts w:ascii="Times New Roman" w:hAnsi="Times New Roman" w:cs="Times New Roman"/>
                <w:color w:val="000000"/>
                <w:kern w:val="0"/>
                <w:szCs w:val="21"/>
                <w:highlight w:val="none"/>
              </w:rPr>
            </w:pPr>
          </w:p>
        </w:tc>
      </w:tr>
      <w:tr w14:paraId="5B2D0C63">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686C2E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30303</w:t>
            </w:r>
          </w:p>
        </w:tc>
        <w:tc>
          <w:tcPr>
            <w:tcW w:w="1098" w:type="pct"/>
            <w:tcBorders>
              <w:top w:val="nil"/>
              <w:left w:val="nil"/>
              <w:bottom w:val="single" w:color="auto" w:sz="4" w:space="0"/>
              <w:right w:val="single" w:color="auto" w:sz="4" w:space="0"/>
            </w:tcBorders>
            <w:shd w:val="clear" w:color="auto" w:fill="auto"/>
            <w:noWrap/>
            <w:vAlign w:val="center"/>
          </w:tcPr>
          <w:p w14:paraId="396C50D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退职（役）费</w:t>
            </w:r>
          </w:p>
        </w:tc>
        <w:tc>
          <w:tcPr>
            <w:tcW w:w="287" w:type="pct"/>
            <w:tcBorders>
              <w:top w:val="nil"/>
              <w:left w:val="nil"/>
              <w:bottom w:val="single" w:color="auto" w:sz="4" w:space="0"/>
              <w:right w:val="single" w:color="auto" w:sz="4" w:space="0"/>
            </w:tcBorders>
            <w:shd w:val="clear" w:color="auto" w:fill="auto"/>
            <w:noWrap/>
            <w:vAlign w:val="center"/>
          </w:tcPr>
          <w:p w14:paraId="530931A7">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4A5F034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30218</w:t>
            </w:r>
          </w:p>
        </w:tc>
        <w:tc>
          <w:tcPr>
            <w:tcW w:w="675" w:type="pct"/>
            <w:tcBorders>
              <w:top w:val="nil"/>
              <w:left w:val="nil"/>
              <w:bottom w:val="single" w:color="auto" w:sz="4" w:space="0"/>
              <w:right w:val="single" w:color="auto" w:sz="4" w:space="0"/>
            </w:tcBorders>
            <w:shd w:val="clear" w:color="auto" w:fill="auto"/>
            <w:noWrap/>
            <w:vAlign w:val="center"/>
          </w:tcPr>
          <w:p w14:paraId="5F4223D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专用材料费</w:t>
            </w:r>
          </w:p>
        </w:tc>
        <w:tc>
          <w:tcPr>
            <w:tcW w:w="293" w:type="pct"/>
            <w:tcBorders>
              <w:top w:val="nil"/>
              <w:left w:val="nil"/>
              <w:bottom w:val="single" w:color="auto" w:sz="4" w:space="0"/>
              <w:right w:val="single" w:color="auto" w:sz="4" w:space="0"/>
            </w:tcBorders>
            <w:shd w:val="clear" w:color="auto" w:fill="auto"/>
            <w:noWrap/>
            <w:vAlign w:val="center"/>
          </w:tcPr>
          <w:p w14:paraId="68B63F3A">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797E8F1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31021</w:t>
            </w:r>
          </w:p>
        </w:tc>
        <w:tc>
          <w:tcPr>
            <w:tcW w:w="1312" w:type="pct"/>
            <w:tcBorders>
              <w:top w:val="nil"/>
              <w:left w:val="nil"/>
              <w:bottom w:val="single" w:color="auto" w:sz="4" w:space="0"/>
              <w:right w:val="single" w:color="auto" w:sz="4" w:space="0"/>
            </w:tcBorders>
            <w:shd w:val="clear" w:color="auto" w:fill="auto"/>
            <w:noWrap/>
            <w:vAlign w:val="center"/>
          </w:tcPr>
          <w:p w14:paraId="5FA05B7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文物和陈列品购置</w:t>
            </w:r>
          </w:p>
        </w:tc>
        <w:tc>
          <w:tcPr>
            <w:tcW w:w="285" w:type="pct"/>
            <w:tcBorders>
              <w:top w:val="nil"/>
              <w:left w:val="nil"/>
              <w:bottom w:val="single" w:color="auto" w:sz="4" w:space="0"/>
              <w:right w:val="single" w:color="auto" w:sz="4" w:space="0"/>
            </w:tcBorders>
            <w:shd w:val="clear" w:color="auto" w:fill="auto"/>
            <w:noWrap/>
            <w:vAlign w:val="center"/>
          </w:tcPr>
          <w:p w14:paraId="6FD677E1">
            <w:pPr>
              <w:jc w:val="right"/>
              <w:rPr>
                <w:rFonts w:ascii="Times New Roman" w:hAnsi="Times New Roman" w:cs="Times New Roman"/>
                <w:color w:val="000000"/>
                <w:kern w:val="0"/>
                <w:szCs w:val="21"/>
                <w:highlight w:val="none"/>
              </w:rPr>
            </w:pPr>
          </w:p>
        </w:tc>
      </w:tr>
      <w:tr w14:paraId="78EB5564">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055824C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30304</w:t>
            </w:r>
          </w:p>
        </w:tc>
        <w:tc>
          <w:tcPr>
            <w:tcW w:w="1098" w:type="pct"/>
            <w:tcBorders>
              <w:top w:val="nil"/>
              <w:left w:val="nil"/>
              <w:bottom w:val="single" w:color="auto" w:sz="4" w:space="0"/>
              <w:right w:val="single" w:color="auto" w:sz="4" w:space="0"/>
            </w:tcBorders>
            <w:shd w:val="clear" w:color="auto" w:fill="auto"/>
            <w:noWrap/>
            <w:vAlign w:val="center"/>
          </w:tcPr>
          <w:p w14:paraId="4E8EDD6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抚恤金</w:t>
            </w:r>
          </w:p>
        </w:tc>
        <w:tc>
          <w:tcPr>
            <w:tcW w:w="287" w:type="pct"/>
            <w:tcBorders>
              <w:top w:val="nil"/>
              <w:left w:val="nil"/>
              <w:bottom w:val="single" w:color="auto" w:sz="4" w:space="0"/>
              <w:right w:val="single" w:color="auto" w:sz="4" w:space="0"/>
            </w:tcBorders>
            <w:shd w:val="clear" w:color="auto" w:fill="auto"/>
            <w:noWrap/>
            <w:vAlign w:val="center"/>
          </w:tcPr>
          <w:p w14:paraId="53034987">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5.28</w:t>
            </w:r>
          </w:p>
        </w:tc>
        <w:tc>
          <w:tcPr>
            <w:tcW w:w="349" w:type="pct"/>
            <w:tcBorders>
              <w:top w:val="nil"/>
              <w:left w:val="nil"/>
              <w:bottom w:val="single" w:color="auto" w:sz="4" w:space="0"/>
              <w:right w:val="single" w:color="auto" w:sz="4" w:space="0"/>
            </w:tcBorders>
            <w:shd w:val="clear" w:color="auto" w:fill="auto"/>
            <w:noWrap/>
            <w:vAlign w:val="center"/>
          </w:tcPr>
          <w:p w14:paraId="6BBC286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30224</w:t>
            </w:r>
          </w:p>
        </w:tc>
        <w:tc>
          <w:tcPr>
            <w:tcW w:w="675" w:type="pct"/>
            <w:tcBorders>
              <w:top w:val="nil"/>
              <w:left w:val="nil"/>
              <w:bottom w:val="single" w:color="auto" w:sz="4" w:space="0"/>
              <w:right w:val="single" w:color="auto" w:sz="4" w:space="0"/>
            </w:tcBorders>
            <w:shd w:val="clear" w:color="auto" w:fill="auto"/>
            <w:noWrap/>
            <w:vAlign w:val="center"/>
          </w:tcPr>
          <w:p w14:paraId="1B2AFD9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被装购置费</w:t>
            </w:r>
          </w:p>
        </w:tc>
        <w:tc>
          <w:tcPr>
            <w:tcW w:w="293" w:type="pct"/>
            <w:tcBorders>
              <w:top w:val="nil"/>
              <w:left w:val="nil"/>
              <w:bottom w:val="single" w:color="auto" w:sz="4" w:space="0"/>
              <w:right w:val="single" w:color="auto" w:sz="4" w:space="0"/>
            </w:tcBorders>
            <w:shd w:val="clear" w:color="auto" w:fill="auto"/>
            <w:noWrap/>
            <w:vAlign w:val="center"/>
          </w:tcPr>
          <w:p w14:paraId="10694635">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74B880B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31022</w:t>
            </w:r>
          </w:p>
        </w:tc>
        <w:tc>
          <w:tcPr>
            <w:tcW w:w="1312" w:type="pct"/>
            <w:tcBorders>
              <w:top w:val="nil"/>
              <w:left w:val="nil"/>
              <w:bottom w:val="single" w:color="auto" w:sz="4" w:space="0"/>
              <w:right w:val="single" w:color="auto" w:sz="4" w:space="0"/>
            </w:tcBorders>
            <w:shd w:val="clear" w:color="auto" w:fill="auto"/>
            <w:noWrap/>
            <w:vAlign w:val="center"/>
          </w:tcPr>
          <w:p w14:paraId="2BBC6BB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无形资产购置</w:t>
            </w:r>
          </w:p>
        </w:tc>
        <w:tc>
          <w:tcPr>
            <w:tcW w:w="285" w:type="pct"/>
            <w:tcBorders>
              <w:top w:val="nil"/>
              <w:left w:val="nil"/>
              <w:bottom w:val="single" w:color="auto" w:sz="4" w:space="0"/>
              <w:right w:val="single" w:color="auto" w:sz="4" w:space="0"/>
            </w:tcBorders>
            <w:shd w:val="clear" w:color="auto" w:fill="auto"/>
            <w:noWrap/>
            <w:vAlign w:val="center"/>
          </w:tcPr>
          <w:p w14:paraId="2A4866E2">
            <w:pPr>
              <w:jc w:val="right"/>
              <w:rPr>
                <w:rFonts w:ascii="Times New Roman" w:hAnsi="Times New Roman" w:cs="Times New Roman"/>
                <w:color w:val="000000"/>
                <w:kern w:val="0"/>
                <w:szCs w:val="21"/>
                <w:highlight w:val="none"/>
              </w:rPr>
            </w:pPr>
          </w:p>
        </w:tc>
      </w:tr>
      <w:tr w14:paraId="10367F40">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9EAB1FA">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30305</w:t>
            </w:r>
          </w:p>
        </w:tc>
        <w:tc>
          <w:tcPr>
            <w:tcW w:w="1098" w:type="pct"/>
            <w:tcBorders>
              <w:top w:val="nil"/>
              <w:left w:val="nil"/>
              <w:bottom w:val="single" w:color="auto" w:sz="4" w:space="0"/>
              <w:right w:val="single" w:color="auto" w:sz="4" w:space="0"/>
            </w:tcBorders>
            <w:shd w:val="clear" w:color="auto" w:fill="auto"/>
            <w:noWrap/>
            <w:vAlign w:val="center"/>
          </w:tcPr>
          <w:p w14:paraId="1EE957D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生活补助</w:t>
            </w:r>
          </w:p>
        </w:tc>
        <w:tc>
          <w:tcPr>
            <w:tcW w:w="287" w:type="pct"/>
            <w:tcBorders>
              <w:top w:val="nil"/>
              <w:left w:val="nil"/>
              <w:bottom w:val="single" w:color="auto" w:sz="4" w:space="0"/>
              <w:right w:val="single" w:color="auto" w:sz="4" w:space="0"/>
            </w:tcBorders>
            <w:shd w:val="clear" w:color="auto" w:fill="auto"/>
            <w:noWrap/>
            <w:vAlign w:val="center"/>
          </w:tcPr>
          <w:p w14:paraId="291CC473">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563C4F7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30225</w:t>
            </w:r>
          </w:p>
        </w:tc>
        <w:tc>
          <w:tcPr>
            <w:tcW w:w="675" w:type="pct"/>
            <w:tcBorders>
              <w:top w:val="nil"/>
              <w:left w:val="nil"/>
              <w:bottom w:val="single" w:color="auto" w:sz="4" w:space="0"/>
              <w:right w:val="single" w:color="auto" w:sz="4" w:space="0"/>
            </w:tcBorders>
            <w:shd w:val="clear" w:color="auto" w:fill="auto"/>
            <w:noWrap/>
            <w:vAlign w:val="center"/>
          </w:tcPr>
          <w:p w14:paraId="6352E25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专用燃料费</w:t>
            </w:r>
          </w:p>
        </w:tc>
        <w:tc>
          <w:tcPr>
            <w:tcW w:w="293" w:type="pct"/>
            <w:tcBorders>
              <w:top w:val="nil"/>
              <w:left w:val="nil"/>
              <w:bottom w:val="single" w:color="auto" w:sz="4" w:space="0"/>
              <w:right w:val="single" w:color="auto" w:sz="4" w:space="0"/>
            </w:tcBorders>
            <w:shd w:val="clear" w:color="auto" w:fill="auto"/>
            <w:noWrap/>
            <w:vAlign w:val="center"/>
          </w:tcPr>
          <w:p w14:paraId="1005A9C5">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1E64510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31099</w:t>
            </w:r>
          </w:p>
        </w:tc>
        <w:tc>
          <w:tcPr>
            <w:tcW w:w="1312" w:type="pct"/>
            <w:tcBorders>
              <w:top w:val="nil"/>
              <w:left w:val="nil"/>
              <w:bottom w:val="single" w:color="auto" w:sz="4" w:space="0"/>
              <w:right w:val="single" w:color="auto" w:sz="4" w:space="0"/>
            </w:tcBorders>
            <w:shd w:val="clear" w:color="auto" w:fill="auto"/>
            <w:noWrap/>
            <w:vAlign w:val="center"/>
          </w:tcPr>
          <w:p w14:paraId="1E13C26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其他资本性支出</w:t>
            </w:r>
          </w:p>
        </w:tc>
        <w:tc>
          <w:tcPr>
            <w:tcW w:w="285" w:type="pct"/>
            <w:tcBorders>
              <w:top w:val="nil"/>
              <w:left w:val="nil"/>
              <w:bottom w:val="single" w:color="auto" w:sz="4" w:space="0"/>
              <w:right w:val="single" w:color="auto" w:sz="4" w:space="0"/>
            </w:tcBorders>
            <w:shd w:val="clear" w:color="auto" w:fill="auto"/>
            <w:noWrap/>
            <w:vAlign w:val="center"/>
          </w:tcPr>
          <w:p w14:paraId="0D45D422">
            <w:pPr>
              <w:jc w:val="right"/>
              <w:rPr>
                <w:rFonts w:ascii="Times New Roman" w:hAnsi="Times New Roman" w:cs="Times New Roman"/>
                <w:color w:val="000000"/>
                <w:kern w:val="0"/>
                <w:szCs w:val="21"/>
                <w:highlight w:val="none"/>
              </w:rPr>
            </w:pPr>
          </w:p>
        </w:tc>
      </w:tr>
      <w:tr w14:paraId="23E30A45">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2854A9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30306</w:t>
            </w:r>
          </w:p>
        </w:tc>
        <w:tc>
          <w:tcPr>
            <w:tcW w:w="1098" w:type="pct"/>
            <w:tcBorders>
              <w:top w:val="nil"/>
              <w:left w:val="nil"/>
              <w:bottom w:val="single" w:color="auto" w:sz="4" w:space="0"/>
              <w:right w:val="single" w:color="auto" w:sz="4" w:space="0"/>
            </w:tcBorders>
            <w:shd w:val="clear" w:color="auto" w:fill="auto"/>
            <w:noWrap/>
            <w:vAlign w:val="center"/>
          </w:tcPr>
          <w:p w14:paraId="04AD50B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救济费</w:t>
            </w:r>
          </w:p>
        </w:tc>
        <w:tc>
          <w:tcPr>
            <w:tcW w:w="287" w:type="pct"/>
            <w:tcBorders>
              <w:top w:val="nil"/>
              <w:left w:val="nil"/>
              <w:bottom w:val="single" w:color="auto" w:sz="4" w:space="0"/>
              <w:right w:val="single" w:color="auto" w:sz="4" w:space="0"/>
            </w:tcBorders>
            <w:shd w:val="clear" w:color="auto" w:fill="auto"/>
            <w:noWrap/>
            <w:vAlign w:val="center"/>
          </w:tcPr>
          <w:p w14:paraId="74C4F450">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0FCA013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30226</w:t>
            </w:r>
          </w:p>
        </w:tc>
        <w:tc>
          <w:tcPr>
            <w:tcW w:w="675" w:type="pct"/>
            <w:tcBorders>
              <w:top w:val="nil"/>
              <w:left w:val="nil"/>
              <w:bottom w:val="single" w:color="auto" w:sz="4" w:space="0"/>
              <w:right w:val="single" w:color="auto" w:sz="4" w:space="0"/>
            </w:tcBorders>
            <w:shd w:val="clear" w:color="auto" w:fill="auto"/>
            <w:noWrap/>
            <w:vAlign w:val="center"/>
          </w:tcPr>
          <w:p w14:paraId="1EBEA39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劳务费</w:t>
            </w:r>
          </w:p>
        </w:tc>
        <w:tc>
          <w:tcPr>
            <w:tcW w:w="293" w:type="pct"/>
            <w:tcBorders>
              <w:top w:val="nil"/>
              <w:left w:val="nil"/>
              <w:bottom w:val="single" w:color="auto" w:sz="4" w:space="0"/>
              <w:right w:val="single" w:color="auto" w:sz="4" w:space="0"/>
            </w:tcBorders>
            <w:shd w:val="clear" w:color="auto" w:fill="auto"/>
            <w:noWrap/>
            <w:vAlign w:val="center"/>
          </w:tcPr>
          <w:p w14:paraId="28FBC552">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2916051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399</w:t>
            </w:r>
          </w:p>
        </w:tc>
        <w:tc>
          <w:tcPr>
            <w:tcW w:w="1312" w:type="pct"/>
            <w:tcBorders>
              <w:top w:val="nil"/>
              <w:left w:val="nil"/>
              <w:bottom w:val="single" w:color="auto" w:sz="4" w:space="0"/>
              <w:right w:val="single" w:color="auto" w:sz="4" w:space="0"/>
            </w:tcBorders>
            <w:shd w:val="clear" w:color="auto" w:fill="auto"/>
            <w:noWrap/>
            <w:vAlign w:val="center"/>
          </w:tcPr>
          <w:p w14:paraId="7399052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其他支出</w:t>
            </w:r>
          </w:p>
        </w:tc>
        <w:tc>
          <w:tcPr>
            <w:tcW w:w="285" w:type="pct"/>
            <w:tcBorders>
              <w:top w:val="nil"/>
              <w:left w:val="nil"/>
              <w:bottom w:val="single" w:color="auto" w:sz="4" w:space="0"/>
              <w:right w:val="single" w:color="auto" w:sz="4" w:space="0"/>
            </w:tcBorders>
            <w:shd w:val="clear" w:color="auto" w:fill="auto"/>
            <w:noWrap/>
            <w:vAlign w:val="center"/>
          </w:tcPr>
          <w:p w14:paraId="43AE5E86">
            <w:pPr>
              <w:jc w:val="right"/>
              <w:rPr>
                <w:rFonts w:ascii="Times New Roman" w:hAnsi="Times New Roman" w:cs="Times New Roman"/>
                <w:color w:val="000000"/>
                <w:kern w:val="0"/>
                <w:szCs w:val="21"/>
                <w:highlight w:val="none"/>
              </w:rPr>
            </w:pPr>
          </w:p>
        </w:tc>
      </w:tr>
      <w:tr w14:paraId="72C90C1C">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E6CAEE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30307</w:t>
            </w:r>
          </w:p>
        </w:tc>
        <w:tc>
          <w:tcPr>
            <w:tcW w:w="1098" w:type="pct"/>
            <w:tcBorders>
              <w:top w:val="nil"/>
              <w:left w:val="nil"/>
              <w:bottom w:val="single" w:color="auto" w:sz="4" w:space="0"/>
              <w:right w:val="single" w:color="auto" w:sz="4" w:space="0"/>
            </w:tcBorders>
            <w:shd w:val="clear" w:color="auto" w:fill="auto"/>
            <w:noWrap/>
            <w:vAlign w:val="center"/>
          </w:tcPr>
          <w:p w14:paraId="07703A7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医疗费补助</w:t>
            </w:r>
          </w:p>
        </w:tc>
        <w:tc>
          <w:tcPr>
            <w:tcW w:w="287" w:type="pct"/>
            <w:tcBorders>
              <w:top w:val="nil"/>
              <w:left w:val="nil"/>
              <w:bottom w:val="single" w:color="auto" w:sz="4" w:space="0"/>
              <w:right w:val="single" w:color="auto" w:sz="4" w:space="0"/>
            </w:tcBorders>
            <w:shd w:val="clear" w:color="auto" w:fill="auto"/>
            <w:noWrap/>
            <w:vAlign w:val="center"/>
          </w:tcPr>
          <w:p w14:paraId="248FF0EC">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1B381D1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30227</w:t>
            </w:r>
          </w:p>
        </w:tc>
        <w:tc>
          <w:tcPr>
            <w:tcW w:w="675" w:type="pct"/>
            <w:tcBorders>
              <w:top w:val="nil"/>
              <w:left w:val="nil"/>
              <w:bottom w:val="single" w:color="auto" w:sz="4" w:space="0"/>
              <w:right w:val="single" w:color="auto" w:sz="4" w:space="0"/>
            </w:tcBorders>
            <w:shd w:val="clear" w:color="auto" w:fill="auto"/>
            <w:noWrap/>
            <w:vAlign w:val="center"/>
          </w:tcPr>
          <w:p w14:paraId="63574AD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委托业务费</w:t>
            </w:r>
          </w:p>
        </w:tc>
        <w:tc>
          <w:tcPr>
            <w:tcW w:w="293" w:type="pct"/>
            <w:tcBorders>
              <w:top w:val="nil"/>
              <w:left w:val="nil"/>
              <w:bottom w:val="single" w:color="auto" w:sz="4" w:space="0"/>
              <w:right w:val="single" w:color="auto" w:sz="4" w:space="0"/>
            </w:tcBorders>
            <w:shd w:val="clear" w:color="auto" w:fill="auto"/>
            <w:noWrap/>
            <w:vAlign w:val="center"/>
          </w:tcPr>
          <w:p w14:paraId="250D1DC9">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63FAE38F">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39906</w:t>
            </w:r>
          </w:p>
        </w:tc>
        <w:tc>
          <w:tcPr>
            <w:tcW w:w="1312" w:type="pct"/>
            <w:tcBorders>
              <w:top w:val="nil"/>
              <w:left w:val="nil"/>
              <w:bottom w:val="single" w:color="auto" w:sz="4" w:space="0"/>
              <w:right w:val="single" w:color="auto" w:sz="4" w:space="0"/>
            </w:tcBorders>
            <w:shd w:val="clear" w:color="auto" w:fill="auto"/>
            <w:noWrap/>
            <w:vAlign w:val="center"/>
          </w:tcPr>
          <w:p w14:paraId="05C8D50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赠与</w:t>
            </w:r>
          </w:p>
        </w:tc>
        <w:tc>
          <w:tcPr>
            <w:tcW w:w="285" w:type="pct"/>
            <w:tcBorders>
              <w:top w:val="nil"/>
              <w:left w:val="nil"/>
              <w:bottom w:val="single" w:color="auto" w:sz="4" w:space="0"/>
              <w:right w:val="single" w:color="auto" w:sz="4" w:space="0"/>
            </w:tcBorders>
            <w:shd w:val="clear" w:color="auto" w:fill="auto"/>
            <w:noWrap/>
            <w:vAlign w:val="center"/>
          </w:tcPr>
          <w:p w14:paraId="3526B362">
            <w:pPr>
              <w:jc w:val="right"/>
              <w:rPr>
                <w:rFonts w:ascii="Times New Roman" w:hAnsi="Times New Roman" w:cs="Times New Roman"/>
                <w:color w:val="000000"/>
                <w:kern w:val="0"/>
                <w:szCs w:val="21"/>
                <w:highlight w:val="none"/>
              </w:rPr>
            </w:pPr>
          </w:p>
        </w:tc>
      </w:tr>
      <w:tr w14:paraId="43C8F7AB">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4903EE4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30308</w:t>
            </w:r>
          </w:p>
        </w:tc>
        <w:tc>
          <w:tcPr>
            <w:tcW w:w="1098" w:type="pct"/>
            <w:tcBorders>
              <w:top w:val="nil"/>
              <w:left w:val="nil"/>
              <w:bottom w:val="single" w:color="auto" w:sz="4" w:space="0"/>
              <w:right w:val="single" w:color="auto" w:sz="4" w:space="0"/>
            </w:tcBorders>
            <w:shd w:val="clear" w:color="auto" w:fill="auto"/>
            <w:noWrap/>
            <w:vAlign w:val="center"/>
          </w:tcPr>
          <w:p w14:paraId="6F55DC1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助学金</w:t>
            </w:r>
          </w:p>
        </w:tc>
        <w:tc>
          <w:tcPr>
            <w:tcW w:w="287" w:type="pct"/>
            <w:tcBorders>
              <w:top w:val="nil"/>
              <w:left w:val="nil"/>
              <w:bottom w:val="single" w:color="auto" w:sz="4" w:space="0"/>
              <w:right w:val="single" w:color="auto" w:sz="4" w:space="0"/>
            </w:tcBorders>
            <w:shd w:val="clear" w:color="auto" w:fill="auto"/>
            <w:noWrap/>
            <w:vAlign w:val="center"/>
          </w:tcPr>
          <w:p w14:paraId="6F5DB05A">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336EA04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30228</w:t>
            </w:r>
          </w:p>
        </w:tc>
        <w:tc>
          <w:tcPr>
            <w:tcW w:w="675" w:type="pct"/>
            <w:tcBorders>
              <w:top w:val="nil"/>
              <w:left w:val="nil"/>
              <w:bottom w:val="single" w:color="auto" w:sz="4" w:space="0"/>
              <w:right w:val="single" w:color="auto" w:sz="4" w:space="0"/>
            </w:tcBorders>
            <w:shd w:val="clear" w:color="auto" w:fill="auto"/>
            <w:noWrap/>
            <w:vAlign w:val="center"/>
          </w:tcPr>
          <w:p w14:paraId="7B60AD9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工会经费</w:t>
            </w:r>
          </w:p>
        </w:tc>
        <w:tc>
          <w:tcPr>
            <w:tcW w:w="293" w:type="pct"/>
            <w:tcBorders>
              <w:top w:val="nil"/>
              <w:left w:val="nil"/>
              <w:bottom w:val="single" w:color="auto" w:sz="4" w:space="0"/>
              <w:right w:val="single" w:color="auto" w:sz="4" w:space="0"/>
            </w:tcBorders>
            <w:shd w:val="clear" w:color="auto" w:fill="auto"/>
            <w:noWrap/>
            <w:vAlign w:val="center"/>
          </w:tcPr>
          <w:p w14:paraId="1C1067DD">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7.86</w:t>
            </w:r>
          </w:p>
        </w:tc>
        <w:tc>
          <w:tcPr>
            <w:tcW w:w="338" w:type="pct"/>
            <w:tcBorders>
              <w:top w:val="nil"/>
              <w:left w:val="nil"/>
              <w:bottom w:val="single" w:color="auto" w:sz="4" w:space="0"/>
              <w:right w:val="single" w:color="auto" w:sz="4" w:space="0"/>
            </w:tcBorders>
            <w:shd w:val="clear" w:color="auto" w:fill="auto"/>
            <w:noWrap/>
            <w:vAlign w:val="center"/>
          </w:tcPr>
          <w:p w14:paraId="5F4BBFF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39907</w:t>
            </w:r>
          </w:p>
        </w:tc>
        <w:tc>
          <w:tcPr>
            <w:tcW w:w="1312" w:type="pct"/>
            <w:tcBorders>
              <w:top w:val="nil"/>
              <w:left w:val="nil"/>
              <w:bottom w:val="single" w:color="auto" w:sz="4" w:space="0"/>
              <w:right w:val="single" w:color="auto" w:sz="4" w:space="0"/>
            </w:tcBorders>
            <w:shd w:val="clear" w:color="auto" w:fill="auto"/>
            <w:noWrap/>
            <w:vAlign w:val="center"/>
          </w:tcPr>
          <w:p w14:paraId="3AD56C9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国家赔偿费用支出</w:t>
            </w:r>
          </w:p>
        </w:tc>
        <w:tc>
          <w:tcPr>
            <w:tcW w:w="285" w:type="pct"/>
            <w:tcBorders>
              <w:top w:val="nil"/>
              <w:left w:val="nil"/>
              <w:bottom w:val="single" w:color="auto" w:sz="4" w:space="0"/>
              <w:right w:val="single" w:color="auto" w:sz="4" w:space="0"/>
            </w:tcBorders>
            <w:shd w:val="clear" w:color="auto" w:fill="auto"/>
            <w:noWrap/>
            <w:vAlign w:val="center"/>
          </w:tcPr>
          <w:p w14:paraId="197161EB">
            <w:pPr>
              <w:jc w:val="right"/>
              <w:rPr>
                <w:rFonts w:ascii="Times New Roman" w:hAnsi="Times New Roman" w:cs="Times New Roman"/>
                <w:color w:val="000000"/>
                <w:kern w:val="0"/>
                <w:szCs w:val="21"/>
                <w:highlight w:val="none"/>
              </w:rPr>
            </w:pPr>
          </w:p>
        </w:tc>
      </w:tr>
      <w:tr w14:paraId="7E6CBE68">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80ED3D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30309</w:t>
            </w:r>
          </w:p>
        </w:tc>
        <w:tc>
          <w:tcPr>
            <w:tcW w:w="1098" w:type="pct"/>
            <w:tcBorders>
              <w:top w:val="nil"/>
              <w:left w:val="nil"/>
              <w:bottom w:val="single" w:color="auto" w:sz="4" w:space="0"/>
              <w:right w:val="single" w:color="auto" w:sz="4" w:space="0"/>
            </w:tcBorders>
            <w:shd w:val="clear" w:color="auto" w:fill="auto"/>
            <w:noWrap/>
            <w:vAlign w:val="center"/>
          </w:tcPr>
          <w:p w14:paraId="00C559B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奖励金</w:t>
            </w:r>
          </w:p>
        </w:tc>
        <w:tc>
          <w:tcPr>
            <w:tcW w:w="287" w:type="pct"/>
            <w:tcBorders>
              <w:top w:val="nil"/>
              <w:left w:val="nil"/>
              <w:bottom w:val="single" w:color="auto" w:sz="4" w:space="0"/>
              <w:right w:val="single" w:color="auto" w:sz="4" w:space="0"/>
            </w:tcBorders>
            <w:shd w:val="clear" w:color="auto" w:fill="auto"/>
            <w:noWrap/>
            <w:vAlign w:val="center"/>
          </w:tcPr>
          <w:p w14:paraId="365BEDE2">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6871988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30229</w:t>
            </w:r>
          </w:p>
        </w:tc>
        <w:tc>
          <w:tcPr>
            <w:tcW w:w="675" w:type="pct"/>
            <w:tcBorders>
              <w:top w:val="nil"/>
              <w:left w:val="nil"/>
              <w:bottom w:val="single" w:color="auto" w:sz="4" w:space="0"/>
              <w:right w:val="single" w:color="auto" w:sz="4" w:space="0"/>
            </w:tcBorders>
            <w:shd w:val="clear" w:color="auto" w:fill="auto"/>
            <w:noWrap/>
            <w:vAlign w:val="center"/>
          </w:tcPr>
          <w:p w14:paraId="12661A1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福利费</w:t>
            </w:r>
          </w:p>
        </w:tc>
        <w:tc>
          <w:tcPr>
            <w:tcW w:w="293" w:type="pct"/>
            <w:tcBorders>
              <w:top w:val="nil"/>
              <w:left w:val="nil"/>
              <w:bottom w:val="single" w:color="auto" w:sz="4" w:space="0"/>
              <w:right w:val="single" w:color="auto" w:sz="4" w:space="0"/>
            </w:tcBorders>
            <w:shd w:val="clear" w:color="auto" w:fill="auto"/>
            <w:noWrap/>
            <w:vAlign w:val="center"/>
          </w:tcPr>
          <w:p w14:paraId="76ED1954">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5.60</w:t>
            </w:r>
          </w:p>
        </w:tc>
        <w:tc>
          <w:tcPr>
            <w:tcW w:w="338" w:type="pct"/>
            <w:tcBorders>
              <w:top w:val="nil"/>
              <w:left w:val="nil"/>
              <w:bottom w:val="single" w:color="auto" w:sz="4" w:space="0"/>
              <w:right w:val="single" w:color="auto" w:sz="4" w:space="0"/>
            </w:tcBorders>
            <w:shd w:val="clear" w:color="auto" w:fill="auto"/>
            <w:noWrap/>
            <w:vAlign w:val="center"/>
          </w:tcPr>
          <w:p w14:paraId="2326C47C">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39908</w:t>
            </w:r>
          </w:p>
        </w:tc>
        <w:tc>
          <w:tcPr>
            <w:tcW w:w="1312" w:type="pct"/>
            <w:tcBorders>
              <w:top w:val="nil"/>
              <w:left w:val="nil"/>
              <w:bottom w:val="single" w:color="auto" w:sz="4" w:space="0"/>
              <w:right w:val="single" w:color="auto" w:sz="4" w:space="0"/>
            </w:tcBorders>
            <w:shd w:val="clear" w:color="auto" w:fill="auto"/>
            <w:noWrap/>
            <w:vAlign w:val="center"/>
          </w:tcPr>
          <w:p w14:paraId="5535913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对民间非营利组织和群众性自治组织补贴</w:t>
            </w:r>
          </w:p>
        </w:tc>
        <w:tc>
          <w:tcPr>
            <w:tcW w:w="285" w:type="pct"/>
            <w:tcBorders>
              <w:top w:val="nil"/>
              <w:left w:val="nil"/>
              <w:bottom w:val="single" w:color="auto" w:sz="4" w:space="0"/>
              <w:right w:val="single" w:color="auto" w:sz="4" w:space="0"/>
            </w:tcBorders>
            <w:shd w:val="clear" w:color="auto" w:fill="auto"/>
            <w:noWrap/>
            <w:vAlign w:val="center"/>
          </w:tcPr>
          <w:p w14:paraId="3D62191E">
            <w:pPr>
              <w:jc w:val="right"/>
              <w:rPr>
                <w:rFonts w:ascii="Times New Roman" w:hAnsi="Times New Roman" w:cs="Times New Roman"/>
                <w:color w:val="000000"/>
                <w:kern w:val="0"/>
                <w:szCs w:val="21"/>
                <w:highlight w:val="none"/>
              </w:rPr>
            </w:pPr>
          </w:p>
        </w:tc>
      </w:tr>
      <w:tr w14:paraId="32E19998">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448A6D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30310</w:t>
            </w:r>
          </w:p>
        </w:tc>
        <w:tc>
          <w:tcPr>
            <w:tcW w:w="1098" w:type="pct"/>
            <w:tcBorders>
              <w:top w:val="nil"/>
              <w:left w:val="nil"/>
              <w:bottom w:val="single" w:color="auto" w:sz="4" w:space="0"/>
              <w:right w:val="single" w:color="auto" w:sz="4" w:space="0"/>
            </w:tcBorders>
            <w:shd w:val="clear" w:color="auto" w:fill="auto"/>
            <w:noWrap/>
            <w:vAlign w:val="center"/>
          </w:tcPr>
          <w:p w14:paraId="0A90114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个人农业生产补贴</w:t>
            </w:r>
          </w:p>
        </w:tc>
        <w:tc>
          <w:tcPr>
            <w:tcW w:w="287" w:type="pct"/>
            <w:tcBorders>
              <w:top w:val="nil"/>
              <w:left w:val="nil"/>
              <w:bottom w:val="single" w:color="auto" w:sz="4" w:space="0"/>
              <w:right w:val="single" w:color="auto" w:sz="4" w:space="0"/>
            </w:tcBorders>
            <w:shd w:val="clear" w:color="auto" w:fill="auto"/>
            <w:noWrap/>
            <w:vAlign w:val="center"/>
          </w:tcPr>
          <w:p w14:paraId="329B9A01">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311A46A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30231</w:t>
            </w:r>
          </w:p>
        </w:tc>
        <w:tc>
          <w:tcPr>
            <w:tcW w:w="675" w:type="pct"/>
            <w:tcBorders>
              <w:top w:val="nil"/>
              <w:left w:val="nil"/>
              <w:bottom w:val="single" w:color="auto" w:sz="4" w:space="0"/>
              <w:right w:val="single" w:color="auto" w:sz="4" w:space="0"/>
            </w:tcBorders>
            <w:shd w:val="clear" w:color="auto" w:fill="auto"/>
            <w:noWrap/>
            <w:vAlign w:val="center"/>
          </w:tcPr>
          <w:p w14:paraId="71BF9F98">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公务用车运行维护费</w:t>
            </w:r>
          </w:p>
        </w:tc>
        <w:tc>
          <w:tcPr>
            <w:tcW w:w="293" w:type="pct"/>
            <w:tcBorders>
              <w:top w:val="nil"/>
              <w:left w:val="nil"/>
              <w:bottom w:val="single" w:color="auto" w:sz="4" w:space="0"/>
              <w:right w:val="single" w:color="auto" w:sz="4" w:space="0"/>
            </w:tcBorders>
            <w:shd w:val="clear" w:color="auto" w:fill="auto"/>
            <w:noWrap/>
            <w:vAlign w:val="center"/>
          </w:tcPr>
          <w:p w14:paraId="427ECA20">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32A70E1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39999</w:t>
            </w:r>
          </w:p>
        </w:tc>
        <w:tc>
          <w:tcPr>
            <w:tcW w:w="1312" w:type="pct"/>
            <w:tcBorders>
              <w:top w:val="nil"/>
              <w:left w:val="nil"/>
              <w:bottom w:val="single" w:color="auto" w:sz="4" w:space="0"/>
              <w:right w:val="single" w:color="auto" w:sz="4" w:space="0"/>
            </w:tcBorders>
            <w:shd w:val="clear" w:color="auto" w:fill="auto"/>
            <w:noWrap/>
            <w:vAlign w:val="center"/>
          </w:tcPr>
          <w:p w14:paraId="29DE110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其他支出</w:t>
            </w:r>
          </w:p>
        </w:tc>
        <w:tc>
          <w:tcPr>
            <w:tcW w:w="285" w:type="pct"/>
            <w:tcBorders>
              <w:top w:val="nil"/>
              <w:left w:val="nil"/>
              <w:bottom w:val="single" w:color="auto" w:sz="4" w:space="0"/>
              <w:right w:val="single" w:color="auto" w:sz="4" w:space="0"/>
            </w:tcBorders>
            <w:shd w:val="clear" w:color="auto" w:fill="auto"/>
            <w:noWrap/>
            <w:vAlign w:val="center"/>
          </w:tcPr>
          <w:p w14:paraId="409C01D3">
            <w:pPr>
              <w:jc w:val="right"/>
              <w:rPr>
                <w:rFonts w:ascii="Times New Roman" w:hAnsi="Times New Roman" w:cs="Times New Roman"/>
                <w:color w:val="000000"/>
                <w:kern w:val="0"/>
                <w:szCs w:val="21"/>
                <w:highlight w:val="none"/>
              </w:rPr>
            </w:pPr>
          </w:p>
        </w:tc>
      </w:tr>
      <w:tr w14:paraId="09944F90">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5A1DE794">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30311</w:t>
            </w:r>
          </w:p>
        </w:tc>
        <w:tc>
          <w:tcPr>
            <w:tcW w:w="1098" w:type="pct"/>
            <w:tcBorders>
              <w:top w:val="nil"/>
              <w:left w:val="nil"/>
              <w:bottom w:val="single" w:color="auto" w:sz="4" w:space="0"/>
              <w:right w:val="single" w:color="auto" w:sz="4" w:space="0"/>
            </w:tcBorders>
            <w:shd w:val="clear" w:color="auto" w:fill="auto"/>
            <w:noWrap/>
            <w:vAlign w:val="center"/>
          </w:tcPr>
          <w:p w14:paraId="7CAD7CA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代缴社会保险费</w:t>
            </w:r>
          </w:p>
        </w:tc>
        <w:tc>
          <w:tcPr>
            <w:tcW w:w="287" w:type="pct"/>
            <w:tcBorders>
              <w:top w:val="nil"/>
              <w:left w:val="nil"/>
              <w:bottom w:val="single" w:color="auto" w:sz="4" w:space="0"/>
              <w:right w:val="single" w:color="auto" w:sz="4" w:space="0"/>
            </w:tcBorders>
            <w:shd w:val="clear" w:color="auto" w:fill="auto"/>
            <w:noWrap/>
            <w:vAlign w:val="center"/>
          </w:tcPr>
          <w:p w14:paraId="19986AFB">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646D519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30239</w:t>
            </w:r>
          </w:p>
        </w:tc>
        <w:tc>
          <w:tcPr>
            <w:tcW w:w="675" w:type="pct"/>
            <w:tcBorders>
              <w:top w:val="nil"/>
              <w:left w:val="nil"/>
              <w:bottom w:val="single" w:color="auto" w:sz="4" w:space="0"/>
              <w:right w:val="single" w:color="auto" w:sz="4" w:space="0"/>
            </w:tcBorders>
            <w:shd w:val="clear" w:color="auto" w:fill="auto"/>
            <w:noWrap/>
            <w:vAlign w:val="center"/>
          </w:tcPr>
          <w:p w14:paraId="351B298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其他交通费用</w:t>
            </w:r>
          </w:p>
        </w:tc>
        <w:tc>
          <w:tcPr>
            <w:tcW w:w="293" w:type="pct"/>
            <w:tcBorders>
              <w:top w:val="nil"/>
              <w:left w:val="nil"/>
              <w:bottom w:val="single" w:color="auto" w:sz="4" w:space="0"/>
              <w:right w:val="single" w:color="auto" w:sz="4" w:space="0"/>
            </w:tcBorders>
            <w:shd w:val="clear" w:color="auto" w:fill="auto"/>
            <w:noWrap/>
            <w:vAlign w:val="center"/>
          </w:tcPr>
          <w:p w14:paraId="69E9C5C3">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12.5</w:t>
            </w:r>
            <w:r>
              <w:rPr>
                <w:rFonts w:hint="eastAsia" w:ascii="Times New Roman" w:hAnsi="Times New Roman" w:eastAsia="宋体" w:cs="Times New Roman"/>
                <w:color w:val="000000"/>
                <w:kern w:val="0"/>
                <w:szCs w:val="21"/>
                <w:highlight w:val="none"/>
              </w:rPr>
              <w:t>3</w:t>
            </w:r>
          </w:p>
        </w:tc>
        <w:tc>
          <w:tcPr>
            <w:tcW w:w="338" w:type="pct"/>
            <w:tcBorders>
              <w:top w:val="nil"/>
              <w:left w:val="nil"/>
              <w:bottom w:val="single" w:color="auto" w:sz="4" w:space="0"/>
              <w:right w:val="single" w:color="auto" w:sz="4" w:space="0"/>
            </w:tcBorders>
            <w:shd w:val="clear" w:color="auto" w:fill="auto"/>
            <w:noWrap/>
            <w:vAlign w:val="center"/>
          </w:tcPr>
          <w:p w14:paraId="31C30D6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1312" w:type="pct"/>
            <w:tcBorders>
              <w:top w:val="nil"/>
              <w:left w:val="nil"/>
              <w:bottom w:val="single" w:color="auto" w:sz="4" w:space="0"/>
              <w:right w:val="single" w:color="auto" w:sz="4" w:space="0"/>
            </w:tcBorders>
            <w:shd w:val="clear" w:color="auto" w:fill="auto"/>
            <w:noWrap/>
            <w:vAlign w:val="center"/>
          </w:tcPr>
          <w:p w14:paraId="4C9E374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285" w:type="pct"/>
            <w:tcBorders>
              <w:top w:val="nil"/>
              <w:left w:val="nil"/>
              <w:bottom w:val="single" w:color="auto" w:sz="4" w:space="0"/>
              <w:right w:val="single" w:color="auto" w:sz="4" w:space="0"/>
            </w:tcBorders>
            <w:shd w:val="clear" w:color="auto" w:fill="auto"/>
            <w:noWrap/>
            <w:vAlign w:val="center"/>
          </w:tcPr>
          <w:p w14:paraId="6F1F3078">
            <w:pPr>
              <w:jc w:val="right"/>
              <w:rPr>
                <w:rFonts w:ascii="Times New Roman" w:hAnsi="Times New Roman" w:cs="Times New Roman"/>
                <w:color w:val="000000"/>
                <w:kern w:val="0"/>
                <w:szCs w:val="21"/>
                <w:highlight w:val="none"/>
              </w:rPr>
            </w:pPr>
          </w:p>
        </w:tc>
      </w:tr>
      <w:tr w14:paraId="132AD74E">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7694C30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30399</w:t>
            </w:r>
          </w:p>
        </w:tc>
        <w:tc>
          <w:tcPr>
            <w:tcW w:w="1098" w:type="pct"/>
            <w:tcBorders>
              <w:top w:val="nil"/>
              <w:left w:val="nil"/>
              <w:bottom w:val="single" w:color="auto" w:sz="4" w:space="0"/>
              <w:right w:val="single" w:color="auto" w:sz="4" w:space="0"/>
            </w:tcBorders>
            <w:shd w:val="clear" w:color="auto" w:fill="auto"/>
            <w:noWrap/>
            <w:vAlign w:val="center"/>
          </w:tcPr>
          <w:p w14:paraId="43A21412">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其他对个人和家庭的补助</w:t>
            </w:r>
          </w:p>
        </w:tc>
        <w:tc>
          <w:tcPr>
            <w:tcW w:w="287" w:type="pct"/>
            <w:tcBorders>
              <w:top w:val="nil"/>
              <w:left w:val="nil"/>
              <w:bottom w:val="single" w:color="auto" w:sz="4" w:space="0"/>
              <w:right w:val="single" w:color="auto" w:sz="4" w:space="0"/>
            </w:tcBorders>
            <w:shd w:val="clear" w:color="auto" w:fill="auto"/>
            <w:noWrap/>
            <w:vAlign w:val="center"/>
          </w:tcPr>
          <w:p w14:paraId="0CA49B45">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348A2937">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30240</w:t>
            </w:r>
          </w:p>
        </w:tc>
        <w:tc>
          <w:tcPr>
            <w:tcW w:w="675" w:type="pct"/>
            <w:tcBorders>
              <w:top w:val="nil"/>
              <w:left w:val="nil"/>
              <w:bottom w:val="single" w:color="auto" w:sz="4" w:space="0"/>
              <w:right w:val="single" w:color="auto" w:sz="4" w:space="0"/>
            </w:tcBorders>
            <w:shd w:val="clear" w:color="auto" w:fill="auto"/>
            <w:noWrap/>
            <w:vAlign w:val="center"/>
          </w:tcPr>
          <w:p w14:paraId="59115E3D">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税金及附加费用</w:t>
            </w:r>
          </w:p>
        </w:tc>
        <w:tc>
          <w:tcPr>
            <w:tcW w:w="293" w:type="pct"/>
            <w:tcBorders>
              <w:top w:val="nil"/>
              <w:left w:val="nil"/>
              <w:bottom w:val="single" w:color="auto" w:sz="4" w:space="0"/>
              <w:right w:val="single" w:color="auto" w:sz="4" w:space="0"/>
            </w:tcBorders>
            <w:shd w:val="clear" w:color="auto" w:fill="auto"/>
            <w:noWrap/>
            <w:vAlign w:val="center"/>
          </w:tcPr>
          <w:p w14:paraId="2ACA1DCA">
            <w:pPr>
              <w:jc w:val="center"/>
              <w:rPr>
                <w:rFonts w:ascii="Times New Roman" w:hAnsi="Times New Roman" w:eastAsia="宋体" w:cs="Times New Roman"/>
                <w:color w:val="000000"/>
                <w:szCs w:val="21"/>
                <w:highlight w:val="none"/>
              </w:rPr>
            </w:pPr>
          </w:p>
        </w:tc>
        <w:tc>
          <w:tcPr>
            <w:tcW w:w="338" w:type="pct"/>
            <w:tcBorders>
              <w:top w:val="nil"/>
              <w:left w:val="nil"/>
              <w:bottom w:val="single" w:color="auto" w:sz="4" w:space="0"/>
              <w:right w:val="single" w:color="auto" w:sz="4" w:space="0"/>
            </w:tcBorders>
            <w:shd w:val="clear" w:color="auto" w:fill="auto"/>
            <w:noWrap/>
            <w:vAlign w:val="center"/>
          </w:tcPr>
          <w:p w14:paraId="292FA87B">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1312" w:type="pct"/>
            <w:tcBorders>
              <w:top w:val="nil"/>
              <w:left w:val="nil"/>
              <w:bottom w:val="single" w:color="auto" w:sz="4" w:space="0"/>
              <w:right w:val="single" w:color="auto" w:sz="4" w:space="0"/>
            </w:tcBorders>
            <w:shd w:val="clear" w:color="auto" w:fill="auto"/>
            <w:noWrap/>
            <w:vAlign w:val="center"/>
          </w:tcPr>
          <w:p w14:paraId="788CB5C1">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285" w:type="pct"/>
            <w:tcBorders>
              <w:top w:val="nil"/>
              <w:left w:val="nil"/>
              <w:bottom w:val="single" w:color="auto" w:sz="4" w:space="0"/>
              <w:right w:val="single" w:color="auto" w:sz="4" w:space="0"/>
            </w:tcBorders>
            <w:shd w:val="clear" w:color="auto" w:fill="auto"/>
            <w:noWrap/>
            <w:vAlign w:val="center"/>
          </w:tcPr>
          <w:p w14:paraId="64EE41CD">
            <w:pPr>
              <w:jc w:val="right"/>
              <w:rPr>
                <w:rFonts w:ascii="Times New Roman" w:hAnsi="Times New Roman" w:cs="Times New Roman"/>
                <w:color w:val="000000"/>
                <w:kern w:val="0"/>
                <w:szCs w:val="21"/>
                <w:highlight w:val="none"/>
              </w:rPr>
            </w:pPr>
          </w:p>
        </w:tc>
      </w:tr>
      <w:tr w14:paraId="537DF047">
        <w:tblPrEx>
          <w:tblCellMar>
            <w:top w:w="0" w:type="dxa"/>
            <w:left w:w="108" w:type="dxa"/>
            <w:bottom w:w="0" w:type="dxa"/>
            <w:right w:w="108" w:type="dxa"/>
          </w:tblCellMar>
        </w:tblPrEx>
        <w:trPr>
          <w:trHeight w:val="284" w:hRule="exact"/>
          <w:jc w:val="center"/>
        </w:trPr>
        <w:tc>
          <w:tcPr>
            <w:tcW w:w="358" w:type="pct"/>
            <w:tcBorders>
              <w:top w:val="nil"/>
              <w:left w:val="single" w:color="auto" w:sz="4" w:space="0"/>
              <w:bottom w:val="single" w:color="auto" w:sz="4" w:space="0"/>
              <w:right w:val="single" w:color="auto" w:sz="4" w:space="0"/>
            </w:tcBorders>
            <w:shd w:val="clear" w:color="auto" w:fill="auto"/>
            <w:noWrap/>
            <w:vAlign w:val="center"/>
          </w:tcPr>
          <w:p w14:paraId="2EC17C4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1098" w:type="pct"/>
            <w:tcBorders>
              <w:top w:val="nil"/>
              <w:left w:val="nil"/>
              <w:bottom w:val="single" w:color="auto" w:sz="4" w:space="0"/>
              <w:right w:val="single" w:color="auto" w:sz="4" w:space="0"/>
            </w:tcBorders>
            <w:shd w:val="clear" w:color="auto" w:fill="auto"/>
            <w:noWrap/>
            <w:vAlign w:val="center"/>
          </w:tcPr>
          <w:p w14:paraId="4A95FD55">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287" w:type="pct"/>
            <w:tcBorders>
              <w:top w:val="nil"/>
              <w:left w:val="nil"/>
              <w:bottom w:val="single" w:color="auto" w:sz="4" w:space="0"/>
              <w:right w:val="single" w:color="auto" w:sz="4" w:space="0"/>
            </w:tcBorders>
            <w:shd w:val="clear" w:color="auto" w:fill="auto"/>
            <w:noWrap/>
            <w:vAlign w:val="center"/>
          </w:tcPr>
          <w:p w14:paraId="3ABB78D3">
            <w:pPr>
              <w:jc w:val="center"/>
              <w:rPr>
                <w:rFonts w:ascii="Times New Roman" w:hAnsi="Times New Roman" w:eastAsia="宋体" w:cs="Times New Roman"/>
                <w:color w:val="000000"/>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14:paraId="78760FD0">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30299</w:t>
            </w:r>
          </w:p>
        </w:tc>
        <w:tc>
          <w:tcPr>
            <w:tcW w:w="675" w:type="pct"/>
            <w:tcBorders>
              <w:top w:val="nil"/>
              <w:left w:val="nil"/>
              <w:bottom w:val="single" w:color="auto" w:sz="4" w:space="0"/>
              <w:right w:val="single" w:color="auto" w:sz="4" w:space="0"/>
            </w:tcBorders>
            <w:shd w:val="clear" w:color="auto" w:fill="auto"/>
            <w:noWrap/>
            <w:vAlign w:val="center"/>
          </w:tcPr>
          <w:p w14:paraId="0F2E01F3">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  其他商品和服务支出</w:t>
            </w:r>
          </w:p>
        </w:tc>
        <w:tc>
          <w:tcPr>
            <w:tcW w:w="293" w:type="pct"/>
            <w:tcBorders>
              <w:top w:val="nil"/>
              <w:left w:val="nil"/>
              <w:bottom w:val="single" w:color="auto" w:sz="4" w:space="0"/>
              <w:right w:val="single" w:color="auto" w:sz="4" w:space="0"/>
            </w:tcBorders>
            <w:shd w:val="clear" w:color="auto" w:fill="auto"/>
            <w:noWrap/>
            <w:vAlign w:val="center"/>
          </w:tcPr>
          <w:p w14:paraId="3AB8731B">
            <w:pPr>
              <w:widowControl/>
              <w:jc w:val="center"/>
              <w:textAlignment w:val="center"/>
              <w:rPr>
                <w:rFonts w:ascii="Times New Roman" w:hAnsi="Times New Roman" w:eastAsia="宋体" w:cs="Times New Roman"/>
                <w:color w:val="000000"/>
                <w:szCs w:val="21"/>
                <w:highlight w:val="none"/>
              </w:rPr>
            </w:pPr>
            <w:r>
              <w:rPr>
                <w:rFonts w:ascii="Times New Roman" w:hAnsi="Times New Roman" w:eastAsia="宋体" w:cs="Times New Roman"/>
                <w:color w:val="000000"/>
                <w:kern w:val="0"/>
                <w:szCs w:val="21"/>
                <w:highlight w:val="none"/>
              </w:rPr>
              <w:t>3.31</w:t>
            </w:r>
          </w:p>
        </w:tc>
        <w:tc>
          <w:tcPr>
            <w:tcW w:w="338" w:type="pct"/>
            <w:tcBorders>
              <w:top w:val="nil"/>
              <w:left w:val="nil"/>
              <w:bottom w:val="single" w:color="auto" w:sz="4" w:space="0"/>
              <w:right w:val="single" w:color="auto" w:sz="4" w:space="0"/>
            </w:tcBorders>
            <w:shd w:val="clear" w:color="auto" w:fill="auto"/>
            <w:noWrap/>
            <w:vAlign w:val="center"/>
          </w:tcPr>
          <w:p w14:paraId="60244339">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1312" w:type="pct"/>
            <w:tcBorders>
              <w:top w:val="nil"/>
              <w:left w:val="nil"/>
              <w:bottom w:val="single" w:color="auto" w:sz="4" w:space="0"/>
              <w:right w:val="single" w:color="auto" w:sz="4" w:space="0"/>
            </w:tcBorders>
            <w:shd w:val="clear" w:color="auto" w:fill="auto"/>
            <w:noWrap/>
            <w:vAlign w:val="center"/>
          </w:tcPr>
          <w:p w14:paraId="075C18A6">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w:t>
            </w:r>
          </w:p>
        </w:tc>
        <w:tc>
          <w:tcPr>
            <w:tcW w:w="285" w:type="pct"/>
            <w:tcBorders>
              <w:top w:val="nil"/>
              <w:left w:val="nil"/>
              <w:bottom w:val="single" w:color="auto" w:sz="4" w:space="0"/>
              <w:right w:val="single" w:color="auto" w:sz="4" w:space="0"/>
            </w:tcBorders>
            <w:shd w:val="clear" w:color="auto" w:fill="auto"/>
            <w:noWrap/>
            <w:vAlign w:val="center"/>
          </w:tcPr>
          <w:p w14:paraId="6DA7F1CC">
            <w:pPr>
              <w:jc w:val="right"/>
              <w:rPr>
                <w:rFonts w:ascii="Times New Roman" w:hAnsi="Times New Roman" w:cs="Times New Roman"/>
                <w:color w:val="000000"/>
                <w:kern w:val="0"/>
                <w:szCs w:val="21"/>
                <w:highlight w:val="none"/>
              </w:rPr>
            </w:pPr>
          </w:p>
        </w:tc>
      </w:tr>
      <w:tr w14:paraId="3B3C9D3B">
        <w:tblPrEx>
          <w:tblCellMar>
            <w:top w:w="0" w:type="dxa"/>
            <w:left w:w="108" w:type="dxa"/>
            <w:bottom w:w="0" w:type="dxa"/>
            <w:right w:w="108" w:type="dxa"/>
          </w:tblCellMar>
        </w:tblPrEx>
        <w:trPr>
          <w:trHeight w:val="284" w:hRule="exact"/>
          <w:jc w:val="center"/>
        </w:trPr>
        <w:tc>
          <w:tcPr>
            <w:tcW w:w="145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231EA">
            <w:pPr>
              <w:widowControl/>
              <w:jc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人员经费合计</w:t>
            </w:r>
          </w:p>
        </w:tc>
        <w:tc>
          <w:tcPr>
            <w:tcW w:w="287" w:type="pct"/>
            <w:tcBorders>
              <w:top w:val="nil"/>
              <w:left w:val="nil"/>
              <w:bottom w:val="single" w:color="auto" w:sz="4" w:space="0"/>
              <w:right w:val="single" w:color="auto" w:sz="4" w:space="0"/>
            </w:tcBorders>
            <w:shd w:val="clear" w:color="auto" w:fill="auto"/>
            <w:noWrap/>
            <w:vAlign w:val="center"/>
          </w:tcPr>
          <w:p w14:paraId="42507B26">
            <w:pPr>
              <w:widowControl/>
              <w:jc w:val="center"/>
              <w:textAlignment w:val="center"/>
              <w:rPr>
                <w:rFonts w:ascii="Times New Roman" w:hAnsi="Times New Roman" w:cs="Times New Roman"/>
                <w:b/>
                <w:color w:val="000000"/>
                <w:kern w:val="0"/>
                <w:szCs w:val="21"/>
                <w:highlight w:val="none"/>
              </w:rPr>
            </w:pPr>
            <w:r>
              <w:rPr>
                <w:rFonts w:ascii="Times New Roman" w:hAnsi="Times New Roman" w:eastAsia="宋体" w:cs="Times New Roman"/>
                <w:color w:val="000000"/>
                <w:kern w:val="0"/>
                <w:szCs w:val="21"/>
                <w:highlight w:val="none"/>
              </w:rPr>
              <w:t>152.70</w:t>
            </w:r>
          </w:p>
        </w:tc>
        <w:tc>
          <w:tcPr>
            <w:tcW w:w="2969" w:type="pct"/>
            <w:gridSpan w:val="5"/>
            <w:tcBorders>
              <w:top w:val="single" w:color="auto" w:sz="4" w:space="0"/>
              <w:left w:val="nil"/>
              <w:bottom w:val="single" w:color="auto" w:sz="4" w:space="0"/>
              <w:right w:val="single" w:color="auto" w:sz="4" w:space="0"/>
            </w:tcBorders>
            <w:shd w:val="clear" w:color="auto" w:fill="auto"/>
            <w:noWrap/>
            <w:vAlign w:val="center"/>
          </w:tcPr>
          <w:p w14:paraId="1D204032">
            <w:pPr>
              <w:ind w:right="440"/>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 xml:space="preserve">                              公用经费合计</w:t>
            </w:r>
          </w:p>
        </w:tc>
        <w:tc>
          <w:tcPr>
            <w:tcW w:w="285" w:type="pct"/>
            <w:tcBorders>
              <w:top w:val="nil"/>
              <w:left w:val="nil"/>
              <w:bottom w:val="single" w:color="auto" w:sz="4" w:space="0"/>
              <w:right w:val="single" w:color="auto" w:sz="4" w:space="0"/>
            </w:tcBorders>
            <w:shd w:val="clear" w:color="auto" w:fill="auto"/>
            <w:noWrap/>
            <w:vAlign w:val="center"/>
          </w:tcPr>
          <w:p w14:paraId="4B8B7D0A">
            <w:pPr>
              <w:widowControl/>
              <w:jc w:val="center"/>
              <w:textAlignment w:val="center"/>
              <w:rPr>
                <w:rFonts w:ascii="Times New Roman" w:hAnsi="Times New Roman" w:cs="Times New Roman"/>
                <w:color w:val="000000"/>
                <w:kern w:val="0"/>
                <w:szCs w:val="21"/>
                <w:highlight w:val="none"/>
              </w:rPr>
            </w:pPr>
            <w:r>
              <w:rPr>
                <w:rFonts w:ascii="Times New Roman" w:hAnsi="Times New Roman" w:eastAsia="宋体" w:cs="Times New Roman"/>
                <w:color w:val="000000"/>
                <w:kern w:val="0"/>
                <w:szCs w:val="21"/>
                <w:highlight w:val="none"/>
              </w:rPr>
              <w:t>99.81</w:t>
            </w:r>
          </w:p>
        </w:tc>
      </w:tr>
      <w:tr w14:paraId="0062C5EA">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14:paraId="16F5181E">
            <w:pPr>
              <w:widowControl/>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注：本表反映部门本年度一般公共预算财政拨款基本支出明细情况。</w:t>
            </w:r>
          </w:p>
        </w:tc>
      </w:tr>
    </w:tbl>
    <w:p w14:paraId="0E618E02">
      <w:pPr>
        <w:widowControl/>
        <w:jc w:val="center"/>
        <w:rPr>
          <w:rFonts w:cs="Times New Roman" w:asciiTheme="minorEastAsia" w:hAnsiTheme="minorEastAsia"/>
          <w:color w:val="000000"/>
          <w:kern w:val="0"/>
          <w:szCs w:val="21"/>
          <w:highlight w:val="none"/>
        </w:rPr>
      </w:pPr>
    </w:p>
    <w:p w14:paraId="58AE46B7">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6"/>
          <w:szCs w:val="36"/>
          <w:highlight w:val="none"/>
        </w:rPr>
        <w:t>一般公共预算财政拨款“三公”经费支出决算表</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14:paraId="110332C6">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14:paraId="5E09EF5F">
            <w:pPr>
              <w:widowControl/>
              <w:jc w:val="center"/>
              <w:rPr>
                <w:rFonts w:ascii="Times New Roman" w:hAnsi="Times New Roman" w:cs="Times New Roman"/>
                <w:kern w:val="0"/>
                <w:szCs w:val="21"/>
                <w:highlight w:val="none"/>
              </w:rPr>
            </w:pPr>
          </w:p>
        </w:tc>
        <w:tc>
          <w:tcPr>
            <w:tcW w:w="2506" w:type="pct"/>
            <w:gridSpan w:val="6"/>
            <w:tcBorders>
              <w:top w:val="nil"/>
              <w:left w:val="nil"/>
              <w:bottom w:val="nil"/>
              <w:right w:val="nil"/>
            </w:tcBorders>
            <w:shd w:val="clear" w:color="auto" w:fill="auto"/>
            <w:vAlign w:val="center"/>
          </w:tcPr>
          <w:p w14:paraId="014F004B">
            <w:pPr>
              <w:widowControl/>
              <w:jc w:val="righ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公开07表</w:t>
            </w:r>
          </w:p>
        </w:tc>
      </w:tr>
      <w:tr w14:paraId="39E5E1F9">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14:paraId="35EFBE49">
            <w:pPr>
              <w:widowControl/>
              <w:jc w:val="lef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部门：中共祁阳市委宣传部</w:t>
            </w:r>
          </w:p>
        </w:tc>
        <w:tc>
          <w:tcPr>
            <w:tcW w:w="2506" w:type="pct"/>
            <w:gridSpan w:val="6"/>
            <w:tcBorders>
              <w:top w:val="nil"/>
              <w:left w:val="nil"/>
              <w:bottom w:val="single" w:color="auto" w:sz="4" w:space="0"/>
              <w:right w:val="nil"/>
            </w:tcBorders>
            <w:shd w:val="clear" w:color="auto" w:fill="auto"/>
            <w:vAlign w:val="center"/>
          </w:tcPr>
          <w:p w14:paraId="458B2365">
            <w:pPr>
              <w:widowControl/>
              <w:jc w:val="righ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单位：万元</w:t>
            </w:r>
          </w:p>
        </w:tc>
      </w:tr>
      <w:tr w14:paraId="3160DBAE">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8D6C2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6BD10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r>
      <w:tr w14:paraId="445874F4">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C7C0E3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4E9B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4084C3C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D258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w:t>
            </w:r>
          </w:p>
          <w:p w14:paraId="3F0C636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14:paraId="609C310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09EE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59D14B9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3282BA0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w:t>
            </w:r>
          </w:p>
          <w:p w14:paraId="45CDA61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接待费</w:t>
            </w:r>
          </w:p>
        </w:tc>
      </w:tr>
      <w:tr w14:paraId="3B0306B9">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14:paraId="40E23CDF">
            <w:pPr>
              <w:widowControl/>
              <w:jc w:val="left"/>
              <w:rPr>
                <w:rFonts w:ascii="Times New Roman" w:hAnsi="Times New Roman" w:cs="Times New Roman"/>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594952E7">
            <w:pPr>
              <w:widowControl/>
              <w:jc w:val="left"/>
              <w:rPr>
                <w:rFonts w:ascii="Times New Roman" w:hAnsi="Times New Roman" w:cs="Times New Roman"/>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5D3D2F6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1C057E2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w:t>
            </w:r>
          </w:p>
          <w:p w14:paraId="644EE1D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1F9E171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w:t>
            </w:r>
          </w:p>
          <w:p w14:paraId="31D71678">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63A5890D">
            <w:pPr>
              <w:widowControl/>
              <w:jc w:val="left"/>
              <w:rPr>
                <w:rFonts w:ascii="Times New Roman" w:hAnsi="Times New Roman" w:cs="Times New Roman"/>
                <w:kern w:val="0"/>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14:paraId="3275DFAA">
            <w:pPr>
              <w:widowControl/>
              <w:jc w:val="left"/>
              <w:rPr>
                <w:rFonts w:ascii="Times New Roman" w:hAnsi="Times New Roman" w:cs="Times New Roman"/>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4F42F2FE">
            <w:pPr>
              <w:widowControl/>
              <w:jc w:val="left"/>
              <w:rPr>
                <w:rFonts w:ascii="Times New Roman" w:hAnsi="Times New Roman" w:cs="Times New Roman"/>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7382992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234534E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w:t>
            </w:r>
          </w:p>
          <w:p w14:paraId="5477435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09F96D9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公务用车</w:t>
            </w:r>
          </w:p>
          <w:p w14:paraId="68CF152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14:paraId="6B93F7B1">
            <w:pPr>
              <w:widowControl/>
              <w:jc w:val="left"/>
              <w:rPr>
                <w:rFonts w:ascii="Times New Roman" w:hAnsi="Times New Roman" w:cs="Times New Roman"/>
                <w:kern w:val="0"/>
                <w:szCs w:val="21"/>
                <w:highlight w:val="none"/>
              </w:rPr>
            </w:pPr>
          </w:p>
        </w:tc>
      </w:tr>
      <w:tr w14:paraId="2C2127D3">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14:paraId="350E8F1A">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14:paraId="5EC0216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14:paraId="5728538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14:paraId="18DA5E9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14:paraId="24DBF7D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14:paraId="1890F40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14:paraId="774C3A9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14:paraId="3AEB98A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14:paraId="453A77C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14:paraId="2C24AA5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14:paraId="5BEF7FC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14:paraId="3AE6DD59">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12</w:t>
            </w:r>
          </w:p>
        </w:tc>
      </w:tr>
      <w:tr w14:paraId="5683FC8D">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14:paraId="33AC235D">
            <w:pPr>
              <w:widowControl/>
              <w:jc w:val="center"/>
              <w:rPr>
                <w:rFonts w:ascii="Times New Roman" w:hAnsi="Times New Roman" w:cs="Times New Roman"/>
                <w:kern w:val="0"/>
                <w:szCs w:val="21"/>
                <w:highlight w:val="none"/>
              </w:rPr>
            </w:pPr>
            <w:r>
              <w:rPr>
                <w:rFonts w:ascii="Times New Roman" w:hAnsi="Times New Roman" w:cs="Times New Roman"/>
                <w:color w:val="000000"/>
                <w:szCs w:val="21"/>
                <w:highlight w:val="none"/>
              </w:rPr>
              <w:t>20.11</w:t>
            </w:r>
          </w:p>
        </w:tc>
        <w:tc>
          <w:tcPr>
            <w:tcW w:w="420" w:type="pct"/>
            <w:tcBorders>
              <w:top w:val="nil"/>
              <w:left w:val="nil"/>
              <w:bottom w:val="single" w:color="auto" w:sz="8" w:space="0"/>
              <w:right w:val="single" w:color="auto" w:sz="4" w:space="0"/>
            </w:tcBorders>
            <w:shd w:val="clear" w:color="auto" w:fill="auto"/>
            <w:vAlign w:val="center"/>
          </w:tcPr>
          <w:p w14:paraId="67AA5B96">
            <w:pPr>
              <w:widowControl/>
              <w:jc w:val="center"/>
              <w:rPr>
                <w:rFonts w:ascii="Times New Roman" w:hAnsi="Times New Roman" w:cs="Times New Roman"/>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3BCE6F2C">
            <w:pPr>
              <w:widowControl/>
              <w:jc w:val="center"/>
              <w:rPr>
                <w:rFonts w:ascii="Times New Roman" w:hAnsi="Times New Roman" w:cs="Times New Roman"/>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5030EB81">
            <w:pPr>
              <w:widowControl/>
              <w:jc w:val="center"/>
              <w:rPr>
                <w:rFonts w:ascii="Times New Roman" w:hAnsi="Times New Roman" w:cs="Times New Roman"/>
                <w:kern w:val="0"/>
                <w:szCs w:val="21"/>
                <w:highlight w:val="none"/>
              </w:rPr>
            </w:pPr>
          </w:p>
        </w:tc>
        <w:tc>
          <w:tcPr>
            <w:tcW w:w="421" w:type="pct"/>
            <w:tcBorders>
              <w:top w:val="nil"/>
              <w:left w:val="nil"/>
              <w:bottom w:val="single" w:color="auto" w:sz="8" w:space="0"/>
              <w:right w:val="single" w:color="auto" w:sz="4" w:space="0"/>
            </w:tcBorders>
            <w:shd w:val="clear" w:color="auto" w:fill="auto"/>
            <w:vAlign w:val="center"/>
          </w:tcPr>
          <w:p w14:paraId="2F4DEC46">
            <w:pPr>
              <w:widowControl/>
              <w:jc w:val="center"/>
              <w:rPr>
                <w:rFonts w:ascii="Times New Roman" w:hAnsi="Times New Roman" w:cs="Times New Roman"/>
                <w:kern w:val="0"/>
                <w:szCs w:val="21"/>
                <w:highlight w:val="none"/>
              </w:rPr>
            </w:pPr>
          </w:p>
        </w:tc>
        <w:tc>
          <w:tcPr>
            <w:tcW w:w="424" w:type="pct"/>
            <w:tcBorders>
              <w:top w:val="nil"/>
              <w:left w:val="nil"/>
              <w:bottom w:val="single" w:color="auto" w:sz="8" w:space="0"/>
              <w:right w:val="single" w:color="auto" w:sz="4" w:space="0"/>
            </w:tcBorders>
            <w:shd w:val="clear" w:color="auto" w:fill="auto"/>
            <w:vAlign w:val="center"/>
          </w:tcPr>
          <w:p w14:paraId="33C12369">
            <w:pPr>
              <w:ind w:firstLine="210" w:firstLineChars="100"/>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20.11</w:t>
            </w:r>
          </w:p>
        </w:tc>
        <w:tc>
          <w:tcPr>
            <w:tcW w:w="420" w:type="pct"/>
            <w:tcBorders>
              <w:top w:val="nil"/>
              <w:left w:val="nil"/>
              <w:bottom w:val="single" w:color="auto" w:sz="8" w:space="0"/>
              <w:right w:val="single" w:color="auto" w:sz="4" w:space="0"/>
            </w:tcBorders>
            <w:shd w:val="clear" w:color="auto" w:fill="auto"/>
            <w:vAlign w:val="center"/>
          </w:tcPr>
          <w:p w14:paraId="138CC04E">
            <w:pPr>
              <w:widowControl/>
              <w:jc w:val="center"/>
              <w:rPr>
                <w:rFonts w:ascii="Times New Roman" w:hAnsi="Times New Roman" w:cs="Times New Roman"/>
                <w:kern w:val="0"/>
                <w:szCs w:val="21"/>
                <w:highlight w:val="none"/>
              </w:rPr>
            </w:pPr>
            <w:r>
              <w:rPr>
                <w:rFonts w:ascii="Times New Roman" w:hAnsi="Times New Roman" w:cs="Times New Roman"/>
                <w:color w:val="000000"/>
                <w:szCs w:val="21"/>
                <w:highlight w:val="none"/>
              </w:rPr>
              <w:t>5.54</w:t>
            </w:r>
          </w:p>
        </w:tc>
        <w:tc>
          <w:tcPr>
            <w:tcW w:w="420" w:type="pct"/>
            <w:tcBorders>
              <w:top w:val="nil"/>
              <w:left w:val="nil"/>
              <w:bottom w:val="single" w:color="auto" w:sz="8" w:space="0"/>
              <w:right w:val="single" w:color="auto" w:sz="4" w:space="0"/>
            </w:tcBorders>
            <w:shd w:val="clear" w:color="auto" w:fill="auto"/>
            <w:vAlign w:val="center"/>
          </w:tcPr>
          <w:p w14:paraId="23F0C0D5">
            <w:pPr>
              <w:widowControl/>
              <w:jc w:val="center"/>
              <w:rPr>
                <w:rFonts w:ascii="Times New Roman" w:hAnsi="Times New Roman" w:cs="Times New Roman"/>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315BC3CF">
            <w:pPr>
              <w:widowControl/>
              <w:jc w:val="center"/>
              <w:rPr>
                <w:rFonts w:ascii="Times New Roman" w:hAnsi="Times New Roman" w:cs="Times New Roman"/>
                <w:b/>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15A8F341">
            <w:pPr>
              <w:widowControl/>
              <w:jc w:val="center"/>
              <w:rPr>
                <w:rFonts w:ascii="Times New Roman" w:hAnsi="Times New Roman" w:cs="Times New Roman"/>
                <w:kern w:val="0"/>
                <w:szCs w:val="21"/>
                <w:highlight w:val="none"/>
              </w:rPr>
            </w:pPr>
          </w:p>
        </w:tc>
        <w:tc>
          <w:tcPr>
            <w:tcW w:w="421" w:type="pct"/>
            <w:tcBorders>
              <w:top w:val="nil"/>
              <w:left w:val="nil"/>
              <w:bottom w:val="single" w:color="auto" w:sz="8" w:space="0"/>
              <w:right w:val="nil"/>
            </w:tcBorders>
            <w:shd w:val="clear" w:color="auto" w:fill="auto"/>
            <w:vAlign w:val="center"/>
          </w:tcPr>
          <w:p w14:paraId="7EFBFFB9">
            <w:pPr>
              <w:widowControl/>
              <w:jc w:val="center"/>
              <w:rPr>
                <w:rFonts w:ascii="Times New Roman" w:hAnsi="Times New Roman" w:cs="Times New Roman"/>
                <w:kern w:val="0"/>
                <w:szCs w:val="21"/>
                <w:highlight w:val="none"/>
              </w:rPr>
            </w:pPr>
          </w:p>
        </w:tc>
        <w:tc>
          <w:tcPr>
            <w:tcW w:w="401" w:type="pct"/>
            <w:tcBorders>
              <w:top w:val="nil"/>
              <w:left w:val="single" w:color="auto" w:sz="4" w:space="0"/>
              <w:bottom w:val="single" w:color="auto" w:sz="8" w:space="0"/>
              <w:right w:val="single" w:color="auto" w:sz="8" w:space="0"/>
            </w:tcBorders>
            <w:shd w:val="clear" w:color="auto" w:fill="auto"/>
            <w:vAlign w:val="center"/>
          </w:tcPr>
          <w:p w14:paraId="5C1D6BB2">
            <w:pPr>
              <w:ind w:firstLine="315" w:firstLineChars="150"/>
              <w:jc w:val="center"/>
              <w:rPr>
                <w:rFonts w:ascii="Times New Roman" w:hAnsi="Times New Roman" w:eastAsia="宋体" w:cs="Times New Roman"/>
                <w:color w:val="000000"/>
                <w:szCs w:val="21"/>
                <w:highlight w:val="none"/>
              </w:rPr>
            </w:pPr>
            <w:r>
              <w:rPr>
                <w:rFonts w:ascii="Times New Roman" w:hAnsi="Times New Roman" w:cs="Times New Roman"/>
                <w:color w:val="000000"/>
                <w:szCs w:val="21"/>
                <w:highlight w:val="none"/>
              </w:rPr>
              <w:t>5.54</w:t>
            </w:r>
          </w:p>
        </w:tc>
      </w:tr>
    </w:tbl>
    <w:p w14:paraId="310E2A1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Times New Roman" w:hAnsi="Times New Roman" w:cs="Times New Roman"/>
          <w:kern w:val="0"/>
          <w:szCs w:val="21"/>
          <w:highlight w:val="none"/>
        </w:rPr>
        <w:br w:type="page"/>
      </w:r>
    </w:p>
    <w:p w14:paraId="495A28FF">
      <w:pPr>
        <w:autoSpaceDE w:val="0"/>
        <w:autoSpaceDN w:val="0"/>
        <w:adjustRightInd w:val="0"/>
        <w:ind w:left="315" w:leftChars="150"/>
        <w:jc w:val="left"/>
        <w:rPr>
          <w:rFonts w:cs="宋体" w:asciiTheme="minorEastAsia" w:hAnsiTheme="minorEastAsia"/>
          <w:kern w:val="0"/>
          <w:sz w:val="24"/>
          <w:szCs w:val="24"/>
          <w:highlight w:val="none"/>
        </w:rPr>
      </w:pPr>
    </w:p>
    <w:p w14:paraId="74372DF1">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6"/>
          <w:szCs w:val="36"/>
          <w:highlight w:val="none"/>
        </w:rPr>
        <w:t>政府性基金预算财政拨款收入支出决算表</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14:paraId="187DE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651" w:type="pct"/>
            <w:gridSpan w:val="2"/>
            <w:tcBorders>
              <w:top w:val="nil"/>
              <w:left w:val="nil"/>
              <w:bottom w:val="nil"/>
              <w:right w:val="nil"/>
            </w:tcBorders>
            <w:shd w:val="clear" w:color="auto" w:fill="auto"/>
            <w:vAlign w:val="center"/>
          </w:tcPr>
          <w:p w14:paraId="44A4D5D2">
            <w:pPr>
              <w:widowControl/>
              <w:jc w:val="center"/>
              <w:rPr>
                <w:rFonts w:ascii="Times New Roman" w:hAnsi="Times New Roman" w:cs="Times New Roman"/>
                <w:b/>
                <w:kern w:val="0"/>
                <w:szCs w:val="21"/>
                <w:highlight w:val="none"/>
              </w:rPr>
            </w:pPr>
          </w:p>
        </w:tc>
        <w:tc>
          <w:tcPr>
            <w:tcW w:w="557" w:type="pct"/>
            <w:tcBorders>
              <w:top w:val="nil"/>
              <w:left w:val="nil"/>
              <w:bottom w:val="nil"/>
              <w:right w:val="nil"/>
            </w:tcBorders>
            <w:shd w:val="clear" w:color="auto" w:fill="auto"/>
            <w:vAlign w:val="center"/>
          </w:tcPr>
          <w:p w14:paraId="2E87D424">
            <w:pPr>
              <w:widowControl/>
              <w:jc w:val="center"/>
              <w:rPr>
                <w:rFonts w:ascii="Times New Roman" w:hAnsi="Times New Roman" w:cs="Times New Roman"/>
                <w:b/>
                <w:kern w:val="0"/>
                <w:szCs w:val="21"/>
                <w:highlight w:val="none"/>
              </w:rPr>
            </w:pPr>
          </w:p>
        </w:tc>
        <w:tc>
          <w:tcPr>
            <w:tcW w:w="557" w:type="pct"/>
            <w:tcBorders>
              <w:top w:val="nil"/>
              <w:left w:val="nil"/>
              <w:bottom w:val="nil"/>
              <w:right w:val="nil"/>
            </w:tcBorders>
            <w:shd w:val="clear" w:color="auto" w:fill="auto"/>
            <w:vAlign w:val="center"/>
          </w:tcPr>
          <w:p w14:paraId="21919225">
            <w:pPr>
              <w:widowControl/>
              <w:jc w:val="center"/>
              <w:rPr>
                <w:rFonts w:ascii="Times New Roman" w:hAnsi="Times New Roman" w:cs="Times New Roman"/>
                <w:b/>
                <w:kern w:val="0"/>
                <w:szCs w:val="21"/>
                <w:highlight w:val="none"/>
              </w:rPr>
            </w:pPr>
          </w:p>
        </w:tc>
        <w:tc>
          <w:tcPr>
            <w:tcW w:w="1673" w:type="pct"/>
            <w:gridSpan w:val="3"/>
            <w:tcBorders>
              <w:top w:val="nil"/>
              <w:left w:val="nil"/>
              <w:bottom w:val="nil"/>
              <w:right w:val="nil"/>
            </w:tcBorders>
            <w:shd w:val="clear" w:color="auto" w:fill="auto"/>
            <w:vAlign w:val="center"/>
          </w:tcPr>
          <w:p w14:paraId="40CFCF11">
            <w:pPr>
              <w:widowControl/>
              <w:jc w:val="center"/>
              <w:rPr>
                <w:rFonts w:ascii="Times New Roman" w:hAnsi="Times New Roman" w:cs="Times New Roman"/>
                <w:b/>
                <w:kern w:val="0"/>
                <w:szCs w:val="21"/>
                <w:highlight w:val="none"/>
              </w:rPr>
            </w:pPr>
          </w:p>
        </w:tc>
        <w:tc>
          <w:tcPr>
            <w:tcW w:w="561" w:type="pct"/>
            <w:tcBorders>
              <w:top w:val="nil"/>
              <w:left w:val="nil"/>
              <w:bottom w:val="nil"/>
              <w:right w:val="nil"/>
            </w:tcBorders>
            <w:shd w:val="clear" w:color="auto" w:fill="auto"/>
            <w:vAlign w:val="center"/>
          </w:tcPr>
          <w:p w14:paraId="7FB6CE6E">
            <w:pPr>
              <w:widowControl/>
              <w:jc w:val="right"/>
              <w:rPr>
                <w:rFonts w:ascii="Times New Roman" w:hAnsi="Times New Roman" w:cs="Times New Roman"/>
                <w:b/>
                <w:kern w:val="0"/>
                <w:szCs w:val="21"/>
                <w:highlight w:val="none"/>
              </w:rPr>
            </w:pPr>
            <w:r>
              <w:rPr>
                <w:rFonts w:ascii="Times New Roman" w:hAnsi="Times New Roman" w:cs="Times New Roman"/>
                <w:color w:val="000000"/>
                <w:kern w:val="0"/>
                <w:szCs w:val="21"/>
                <w:highlight w:val="none"/>
              </w:rPr>
              <w:t>公开08表</w:t>
            </w:r>
          </w:p>
        </w:tc>
      </w:tr>
      <w:tr w14:paraId="4A024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14:paraId="4369371F">
            <w:pPr>
              <w:widowControl/>
              <w:jc w:val="left"/>
              <w:rPr>
                <w:rFonts w:ascii="Times New Roman" w:hAnsi="Times New Roman" w:cs="Times New Roman"/>
                <w:b/>
                <w:kern w:val="0"/>
                <w:szCs w:val="21"/>
                <w:highlight w:val="none"/>
              </w:rPr>
            </w:pPr>
            <w:r>
              <w:rPr>
                <w:rFonts w:ascii="Times New Roman" w:hAnsi="Times New Roman" w:cs="Times New Roman"/>
                <w:color w:val="000000"/>
                <w:kern w:val="0"/>
                <w:szCs w:val="21"/>
                <w:highlight w:val="none"/>
              </w:rPr>
              <w:t>部门：中共祁阳市委宣传部</w:t>
            </w:r>
          </w:p>
        </w:tc>
        <w:tc>
          <w:tcPr>
            <w:tcW w:w="557" w:type="pct"/>
            <w:tcBorders>
              <w:top w:val="nil"/>
              <w:left w:val="nil"/>
              <w:bottom w:val="single" w:color="auto" w:sz="4" w:space="0"/>
              <w:right w:val="nil"/>
            </w:tcBorders>
            <w:shd w:val="clear" w:color="auto" w:fill="auto"/>
            <w:vAlign w:val="center"/>
          </w:tcPr>
          <w:p w14:paraId="779AF937">
            <w:pPr>
              <w:widowControl/>
              <w:jc w:val="center"/>
              <w:rPr>
                <w:rFonts w:ascii="Times New Roman" w:hAnsi="Times New Roman" w:cs="Times New Roman"/>
                <w:b/>
                <w:kern w:val="0"/>
                <w:szCs w:val="21"/>
                <w:highlight w:val="none"/>
              </w:rPr>
            </w:pPr>
          </w:p>
        </w:tc>
        <w:tc>
          <w:tcPr>
            <w:tcW w:w="557" w:type="pct"/>
            <w:tcBorders>
              <w:top w:val="nil"/>
              <w:left w:val="nil"/>
              <w:bottom w:val="single" w:color="auto" w:sz="4" w:space="0"/>
              <w:right w:val="nil"/>
            </w:tcBorders>
            <w:shd w:val="clear" w:color="auto" w:fill="auto"/>
            <w:vAlign w:val="center"/>
          </w:tcPr>
          <w:p w14:paraId="289802FA">
            <w:pPr>
              <w:widowControl/>
              <w:jc w:val="center"/>
              <w:rPr>
                <w:rFonts w:ascii="Times New Roman" w:hAnsi="Times New Roman" w:cs="Times New Roman"/>
                <w:b/>
                <w:kern w:val="0"/>
                <w:szCs w:val="21"/>
                <w:highlight w:val="none"/>
              </w:rPr>
            </w:pPr>
          </w:p>
        </w:tc>
        <w:tc>
          <w:tcPr>
            <w:tcW w:w="1673" w:type="pct"/>
            <w:gridSpan w:val="3"/>
            <w:tcBorders>
              <w:top w:val="nil"/>
              <w:left w:val="nil"/>
              <w:bottom w:val="single" w:color="auto" w:sz="4" w:space="0"/>
              <w:right w:val="nil"/>
            </w:tcBorders>
            <w:shd w:val="clear" w:color="auto" w:fill="auto"/>
            <w:vAlign w:val="center"/>
          </w:tcPr>
          <w:p w14:paraId="3EFF05FD">
            <w:pPr>
              <w:widowControl/>
              <w:jc w:val="center"/>
              <w:rPr>
                <w:rFonts w:ascii="Times New Roman" w:hAnsi="Times New Roman" w:cs="Times New Roman"/>
                <w:b/>
                <w:kern w:val="0"/>
                <w:szCs w:val="21"/>
                <w:highlight w:val="none"/>
              </w:rPr>
            </w:pPr>
          </w:p>
        </w:tc>
        <w:tc>
          <w:tcPr>
            <w:tcW w:w="561" w:type="pct"/>
            <w:tcBorders>
              <w:top w:val="nil"/>
              <w:left w:val="nil"/>
              <w:bottom w:val="single" w:color="auto" w:sz="4" w:space="0"/>
              <w:right w:val="nil"/>
            </w:tcBorders>
            <w:shd w:val="clear" w:color="auto" w:fill="auto"/>
            <w:vAlign w:val="center"/>
          </w:tcPr>
          <w:p w14:paraId="47A5D3C9">
            <w:pPr>
              <w:widowControl/>
              <w:jc w:val="right"/>
              <w:rPr>
                <w:rFonts w:ascii="Times New Roman" w:hAnsi="Times New Roman" w:cs="Times New Roman"/>
                <w:b/>
                <w:kern w:val="0"/>
                <w:szCs w:val="21"/>
                <w:highlight w:val="none"/>
              </w:rPr>
            </w:pPr>
            <w:r>
              <w:rPr>
                <w:rFonts w:ascii="Times New Roman" w:hAnsi="Times New Roman" w:cs="Times New Roman"/>
                <w:color w:val="000000"/>
                <w:kern w:val="0"/>
                <w:szCs w:val="21"/>
                <w:highlight w:val="none"/>
              </w:rPr>
              <w:t>单位：万元</w:t>
            </w:r>
          </w:p>
        </w:tc>
      </w:tr>
      <w:tr w14:paraId="2AFAD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2537CD">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项 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4C26E5">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72FE80">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9D758">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45C7C3">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年末结转和结余</w:t>
            </w:r>
          </w:p>
        </w:tc>
      </w:tr>
      <w:tr w14:paraId="47304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14:paraId="03317359">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14:paraId="3F70F3C1">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科目名称</w:t>
            </w:r>
          </w:p>
        </w:tc>
        <w:tc>
          <w:tcPr>
            <w:tcW w:w="557" w:type="pct"/>
            <w:vMerge w:val="continue"/>
            <w:tcBorders>
              <w:top w:val="single" w:color="auto" w:sz="4" w:space="0"/>
              <w:bottom w:val="single" w:color="auto" w:sz="4" w:space="0"/>
            </w:tcBorders>
            <w:vAlign w:val="center"/>
          </w:tcPr>
          <w:p w14:paraId="4F1D83F1">
            <w:pPr>
              <w:widowControl/>
              <w:jc w:val="left"/>
              <w:rPr>
                <w:rFonts w:ascii="Times New Roman" w:hAnsi="Times New Roman" w:cs="Times New Roman"/>
                <w:b w:val="0"/>
                <w:bCs/>
                <w:kern w:val="0"/>
                <w:szCs w:val="21"/>
                <w:highlight w:val="none"/>
              </w:rPr>
            </w:pPr>
          </w:p>
        </w:tc>
        <w:tc>
          <w:tcPr>
            <w:tcW w:w="557" w:type="pct"/>
            <w:vMerge w:val="continue"/>
            <w:tcBorders>
              <w:top w:val="single" w:color="auto" w:sz="4" w:space="0"/>
              <w:bottom w:val="single" w:color="auto" w:sz="4" w:space="0"/>
            </w:tcBorders>
            <w:vAlign w:val="center"/>
          </w:tcPr>
          <w:p w14:paraId="72D132DF">
            <w:pPr>
              <w:widowControl/>
              <w:jc w:val="left"/>
              <w:rPr>
                <w:rFonts w:ascii="Times New Roman" w:hAnsi="Times New Roman" w:cs="Times New Roman"/>
                <w:b w:val="0"/>
                <w:bCs/>
                <w:kern w:val="0"/>
                <w:szCs w:val="21"/>
                <w:highlight w:val="none"/>
              </w:rPr>
            </w:pPr>
          </w:p>
        </w:tc>
        <w:tc>
          <w:tcPr>
            <w:tcW w:w="555" w:type="pct"/>
            <w:vMerge w:val="restart"/>
            <w:tcBorders>
              <w:top w:val="single" w:color="auto" w:sz="4" w:space="0"/>
              <w:bottom w:val="single" w:color="auto" w:sz="4" w:space="0"/>
            </w:tcBorders>
            <w:shd w:val="clear" w:color="auto" w:fill="auto"/>
            <w:vAlign w:val="center"/>
          </w:tcPr>
          <w:p w14:paraId="1F29089C">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14:paraId="39A73B04">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14:paraId="35FCB6CA">
            <w:pPr>
              <w:widowControl/>
              <w:jc w:val="center"/>
              <w:rPr>
                <w:rFonts w:ascii="Times New Roman" w:hAnsi="Times New Roman" w:cs="Times New Roman"/>
                <w:b w:val="0"/>
                <w:bCs/>
                <w:kern w:val="0"/>
                <w:szCs w:val="21"/>
                <w:highlight w:val="none"/>
              </w:rPr>
            </w:pPr>
            <w:r>
              <w:rPr>
                <w:rFonts w:ascii="Times New Roman" w:hAnsi="Times New Roman" w:cs="Times New Roman"/>
                <w:b w:val="0"/>
                <w:bCs/>
                <w:kern w:val="0"/>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14:paraId="7E2031B1">
            <w:pPr>
              <w:widowControl/>
              <w:jc w:val="left"/>
              <w:rPr>
                <w:rFonts w:ascii="Times New Roman" w:hAnsi="Times New Roman" w:cs="Times New Roman"/>
                <w:b w:val="0"/>
                <w:bCs/>
                <w:kern w:val="0"/>
                <w:szCs w:val="21"/>
                <w:highlight w:val="none"/>
              </w:rPr>
            </w:pPr>
          </w:p>
        </w:tc>
      </w:tr>
      <w:tr w14:paraId="43979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02636AF3">
            <w:pPr>
              <w:widowControl/>
              <w:jc w:val="left"/>
              <w:rPr>
                <w:rFonts w:ascii="Times New Roman" w:hAnsi="Times New Roman" w:cs="Times New Roman"/>
                <w:kern w:val="0"/>
                <w:szCs w:val="21"/>
                <w:highlight w:val="none"/>
              </w:rPr>
            </w:pPr>
          </w:p>
        </w:tc>
        <w:tc>
          <w:tcPr>
            <w:tcW w:w="1273" w:type="pct"/>
            <w:vMerge w:val="continue"/>
            <w:tcBorders>
              <w:top w:val="single" w:color="auto" w:sz="4" w:space="0"/>
              <w:bottom w:val="single" w:color="auto" w:sz="4" w:space="0"/>
            </w:tcBorders>
            <w:vAlign w:val="center"/>
          </w:tcPr>
          <w:p w14:paraId="17D96DF2">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39733708">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40A48454">
            <w:pPr>
              <w:widowControl/>
              <w:jc w:val="left"/>
              <w:rPr>
                <w:rFonts w:ascii="Times New Roman" w:hAnsi="Times New Roman" w:cs="Times New Roman"/>
                <w:kern w:val="0"/>
                <w:szCs w:val="21"/>
                <w:highlight w:val="none"/>
              </w:rPr>
            </w:pPr>
          </w:p>
        </w:tc>
        <w:tc>
          <w:tcPr>
            <w:tcW w:w="555" w:type="pct"/>
            <w:vMerge w:val="continue"/>
            <w:tcBorders>
              <w:top w:val="single" w:color="auto" w:sz="4" w:space="0"/>
              <w:bottom w:val="single" w:color="auto" w:sz="4" w:space="0"/>
            </w:tcBorders>
            <w:vAlign w:val="center"/>
          </w:tcPr>
          <w:p w14:paraId="36D531D2">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6D1216E9">
            <w:pPr>
              <w:widowControl/>
              <w:jc w:val="left"/>
              <w:rPr>
                <w:rFonts w:ascii="Times New Roman" w:hAnsi="Times New Roman" w:cs="Times New Roman"/>
                <w:kern w:val="0"/>
                <w:szCs w:val="21"/>
                <w:highlight w:val="none"/>
              </w:rPr>
            </w:pPr>
          </w:p>
        </w:tc>
        <w:tc>
          <w:tcPr>
            <w:tcW w:w="560" w:type="pct"/>
            <w:vMerge w:val="continue"/>
            <w:tcBorders>
              <w:top w:val="single" w:color="auto" w:sz="4" w:space="0"/>
              <w:bottom w:val="single" w:color="auto" w:sz="4" w:space="0"/>
            </w:tcBorders>
            <w:vAlign w:val="center"/>
          </w:tcPr>
          <w:p w14:paraId="531BB84C">
            <w:pPr>
              <w:widowControl/>
              <w:jc w:val="left"/>
              <w:rPr>
                <w:rFonts w:ascii="Times New Roman" w:hAnsi="Times New Roman" w:cs="Times New Roman"/>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14:paraId="6B27A604">
            <w:pPr>
              <w:widowControl/>
              <w:jc w:val="left"/>
              <w:rPr>
                <w:rFonts w:ascii="Times New Roman" w:hAnsi="Times New Roman" w:cs="Times New Roman"/>
                <w:kern w:val="0"/>
                <w:szCs w:val="21"/>
                <w:highlight w:val="none"/>
              </w:rPr>
            </w:pPr>
          </w:p>
        </w:tc>
      </w:tr>
      <w:tr w14:paraId="57894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0FD35A79">
            <w:pPr>
              <w:widowControl/>
              <w:jc w:val="left"/>
              <w:rPr>
                <w:rFonts w:ascii="Times New Roman" w:hAnsi="Times New Roman" w:cs="Times New Roman"/>
                <w:kern w:val="0"/>
                <w:szCs w:val="21"/>
                <w:highlight w:val="none"/>
              </w:rPr>
            </w:pPr>
          </w:p>
        </w:tc>
        <w:tc>
          <w:tcPr>
            <w:tcW w:w="1273" w:type="pct"/>
            <w:vMerge w:val="continue"/>
            <w:tcBorders>
              <w:top w:val="single" w:color="auto" w:sz="4" w:space="0"/>
              <w:bottom w:val="single" w:color="auto" w:sz="4" w:space="0"/>
            </w:tcBorders>
            <w:vAlign w:val="center"/>
          </w:tcPr>
          <w:p w14:paraId="644C8DB3">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308B4523">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3A4A0C73">
            <w:pPr>
              <w:widowControl/>
              <w:jc w:val="left"/>
              <w:rPr>
                <w:rFonts w:ascii="Times New Roman" w:hAnsi="Times New Roman" w:cs="Times New Roman"/>
                <w:kern w:val="0"/>
                <w:szCs w:val="21"/>
                <w:highlight w:val="none"/>
              </w:rPr>
            </w:pPr>
          </w:p>
        </w:tc>
        <w:tc>
          <w:tcPr>
            <w:tcW w:w="555" w:type="pct"/>
            <w:vMerge w:val="continue"/>
            <w:tcBorders>
              <w:top w:val="single" w:color="auto" w:sz="4" w:space="0"/>
              <w:bottom w:val="single" w:color="auto" w:sz="4" w:space="0"/>
            </w:tcBorders>
            <w:vAlign w:val="center"/>
          </w:tcPr>
          <w:p w14:paraId="24601B2B">
            <w:pPr>
              <w:widowControl/>
              <w:jc w:val="left"/>
              <w:rPr>
                <w:rFonts w:ascii="Times New Roman" w:hAnsi="Times New Roman" w:cs="Times New Roman"/>
                <w:kern w:val="0"/>
                <w:szCs w:val="21"/>
                <w:highlight w:val="none"/>
              </w:rPr>
            </w:pPr>
          </w:p>
        </w:tc>
        <w:tc>
          <w:tcPr>
            <w:tcW w:w="557" w:type="pct"/>
            <w:vMerge w:val="continue"/>
            <w:tcBorders>
              <w:top w:val="single" w:color="auto" w:sz="4" w:space="0"/>
              <w:bottom w:val="single" w:color="auto" w:sz="4" w:space="0"/>
            </w:tcBorders>
            <w:vAlign w:val="center"/>
          </w:tcPr>
          <w:p w14:paraId="77ED3999">
            <w:pPr>
              <w:widowControl/>
              <w:jc w:val="left"/>
              <w:rPr>
                <w:rFonts w:ascii="Times New Roman" w:hAnsi="Times New Roman" w:cs="Times New Roman"/>
                <w:kern w:val="0"/>
                <w:szCs w:val="21"/>
                <w:highlight w:val="none"/>
              </w:rPr>
            </w:pPr>
          </w:p>
        </w:tc>
        <w:tc>
          <w:tcPr>
            <w:tcW w:w="560" w:type="pct"/>
            <w:vMerge w:val="continue"/>
            <w:tcBorders>
              <w:top w:val="single" w:color="auto" w:sz="4" w:space="0"/>
              <w:bottom w:val="single" w:color="auto" w:sz="4" w:space="0"/>
            </w:tcBorders>
            <w:vAlign w:val="center"/>
          </w:tcPr>
          <w:p w14:paraId="58D3AB21">
            <w:pPr>
              <w:widowControl/>
              <w:jc w:val="left"/>
              <w:rPr>
                <w:rFonts w:ascii="Times New Roman" w:hAnsi="Times New Roman" w:cs="Times New Roman"/>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14:paraId="1A5539F0">
            <w:pPr>
              <w:widowControl/>
              <w:jc w:val="left"/>
              <w:rPr>
                <w:rFonts w:ascii="Times New Roman" w:hAnsi="Times New Roman" w:cs="Times New Roman"/>
                <w:kern w:val="0"/>
                <w:szCs w:val="21"/>
                <w:highlight w:val="none"/>
              </w:rPr>
            </w:pPr>
          </w:p>
        </w:tc>
      </w:tr>
      <w:tr w14:paraId="4C877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14:paraId="4AA6263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557" w:type="pct"/>
            <w:tcBorders>
              <w:top w:val="single" w:color="auto" w:sz="4" w:space="0"/>
            </w:tcBorders>
            <w:shd w:val="clear" w:color="auto" w:fill="auto"/>
            <w:vAlign w:val="center"/>
          </w:tcPr>
          <w:p w14:paraId="1947C76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557" w:type="pct"/>
            <w:tcBorders>
              <w:top w:val="single" w:color="auto" w:sz="4" w:space="0"/>
            </w:tcBorders>
            <w:shd w:val="clear" w:color="auto" w:fill="auto"/>
            <w:vAlign w:val="center"/>
          </w:tcPr>
          <w:p w14:paraId="3677D36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555" w:type="pct"/>
            <w:tcBorders>
              <w:top w:val="single" w:color="auto" w:sz="4" w:space="0"/>
            </w:tcBorders>
            <w:shd w:val="clear" w:color="auto" w:fill="auto"/>
            <w:vAlign w:val="center"/>
          </w:tcPr>
          <w:p w14:paraId="5A02901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557" w:type="pct"/>
            <w:tcBorders>
              <w:top w:val="single" w:color="auto" w:sz="4" w:space="0"/>
            </w:tcBorders>
            <w:shd w:val="clear" w:color="auto" w:fill="auto"/>
            <w:vAlign w:val="center"/>
          </w:tcPr>
          <w:p w14:paraId="4DDAFC8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560" w:type="pct"/>
            <w:tcBorders>
              <w:top w:val="single" w:color="auto" w:sz="4" w:space="0"/>
            </w:tcBorders>
            <w:shd w:val="clear" w:color="auto" w:fill="auto"/>
            <w:vAlign w:val="center"/>
          </w:tcPr>
          <w:p w14:paraId="191C600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561" w:type="pct"/>
            <w:tcBorders>
              <w:top w:val="single" w:color="auto" w:sz="4" w:space="0"/>
            </w:tcBorders>
            <w:shd w:val="clear" w:color="auto" w:fill="auto"/>
            <w:vAlign w:val="center"/>
          </w:tcPr>
          <w:p w14:paraId="0319D22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r>
      <w:tr w14:paraId="1B46D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14:paraId="1ADBC30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3348" w:type="pct"/>
            <w:gridSpan w:val="6"/>
            <w:shd w:val="clear" w:color="auto" w:fill="auto"/>
            <w:vAlign w:val="center"/>
          </w:tcPr>
          <w:p w14:paraId="24B66E4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本单位没有政府性基金收入，也没有使用政府性基金安排的支出，故本表无数据。　</w:t>
            </w:r>
          </w:p>
        </w:tc>
      </w:tr>
      <w:tr w14:paraId="07CBE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69A24A7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5977FD4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1215A23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54001C0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156308C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0E0A865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624219D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0460704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3213B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62628B9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583725E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53E5BE3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5394D85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5AFD4B7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2ABE618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5997472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334B471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209E6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738194F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2D4EA1C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1A44093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275AAE6B">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6E08940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29B431E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3E326BC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5C23153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25959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115087B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7613644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7CD2993B">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2F0E615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788C042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63D0EC1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664EDAE5">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648883E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2A1B4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19006FE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141C87F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689CC2E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7ED951D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13DCE65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64CA5A9F">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42819B3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1BC3940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1C9D5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4A79BD2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273" w:type="pct"/>
            <w:shd w:val="clear" w:color="auto" w:fill="auto"/>
            <w:vAlign w:val="center"/>
          </w:tcPr>
          <w:p w14:paraId="424E39B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5346CC2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1A23B02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5" w:type="pct"/>
            <w:shd w:val="clear" w:color="auto" w:fill="auto"/>
            <w:vAlign w:val="center"/>
          </w:tcPr>
          <w:p w14:paraId="09F174E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57" w:type="pct"/>
            <w:shd w:val="clear" w:color="auto" w:fill="auto"/>
            <w:vAlign w:val="center"/>
          </w:tcPr>
          <w:p w14:paraId="557713F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0" w:type="pct"/>
            <w:shd w:val="clear" w:color="auto" w:fill="auto"/>
            <w:vAlign w:val="center"/>
          </w:tcPr>
          <w:p w14:paraId="2BBDA12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561" w:type="pct"/>
            <w:shd w:val="clear" w:color="auto" w:fill="auto"/>
            <w:vAlign w:val="center"/>
          </w:tcPr>
          <w:p w14:paraId="1FAD31EB">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bl>
    <w:p w14:paraId="7D0B8F9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注：本表反映部门本年度政府性基金预算财政拨款收入、支出及结转和结余情况。</w:t>
      </w:r>
    </w:p>
    <w:p w14:paraId="3F7F5EED">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14:paraId="23340C91">
        <w:trPr>
          <w:trHeight w:val="720" w:hRule="atLeast"/>
        </w:trPr>
        <w:tc>
          <w:tcPr>
            <w:tcW w:w="5000" w:type="pct"/>
            <w:gridSpan w:val="5"/>
            <w:tcBorders>
              <w:top w:val="nil"/>
              <w:left w:val="nil"/>
              <w:bottom w:val="nil"/>
              <w:right w:val="nil"/>
            </w:tcBorders>
            <w:shd w:val="clear" w:color="000000" w:fill="FFFFFF"/>
            <w:vAlign w:val="center"/>
          </w:tcPr>
          <w:p w14:paraId="349A5A79">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14:paraId="1CBFD5BA">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14:paraId="4A723D12">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nil"/>
              <w:right w:val="nil"/>
            </w:tcBorders>
            <w:shd w:val="clear" w:color="000000" w:fill="FFFFFF"/>
            <w:vAlign w:val="center"/>
          </w:tcPr>
          <w:p w14:paraId="785991C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nil"/>
              <w:right w:val="nil"/>
            </w:tcBorders>
            <w:shd w:val="clear" w:color="000000" w:fill="FFFFFF"/>
            <w:vAlign w:val="center"/>
          </w:tcPr>
          <w:p w14:paraId="4B47803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nil"/>
              <w:right w:val="nil"/>
            </w:tcBorders>
            <w:shd w:val="clear" w:color="000000" w:fill="FFFFFF"/>
            <w:noWrap/>
            <w:vAlign w:val="center"/>
          </w:tcPr>
          <w:p w14:paraId="4788EDCA">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公开09表</w:t>
            </w:r>
          </w:p>
        </w:tc>
      </w:tr>
      <w:tr w14:paraId="275BD10B">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14:paraId="36546615">
            <w:pPr>
              <w:widowControl/>
              <w:jc w:val="left"/>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部门：中共祁阳市委宣传部</w:t>
            </w:r>
          </w:p>
        </w:tc>
        <w:tc>
          <w:tcPr>
            <w:tcW w:w="1081" w:type="pct"/>
            <w:tcBorders>
              <w:top w:val="nil"/>
              <w:left w:val="nil"/>
              <w:bottom w:val="single" w:color="auto" w:sz="8" w:space="0"/>
              <w:right w:val="nil"/>
            </w:tcBorders>
            <w:shd w:val="clear" w:color="000000" w:fill="FFFFFF"/>
            <w:vAlign w:val="center"/>
          </w:tcPr>
          <w:p w14:paraId="44B8288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8" w:space="0"/>
              <w:right w:val="nil"/>
            </w:tcBorders>
            <w:shd w:val="clear" w:color="000000" w:fill="FFFFFF"/>
            <w:vAlign w:val="center"/>
          </w:tcPr>
          <w:p w14:paraId="74853E47">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nil"/>
              <w:right w:val="nil"/>
            </w:tcBorders>
            <w:shd w:val="clear" w:color="000000" w:fill="FFFFFF"/>
            <w:noWrap/>
            <w:vAlign w:val="center"/>
          </w:tcPr>
          <w:p w14:paraId="3A6F89CF">
            <w:pPr>
              <w:widowControl/>
              <w:jc w:val="righ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单位：万元</w:t>
            </w:r>
          </w:p>
        </w:tc>
      </w:tr>
      <w:tr w14:paraId="48A99B8F">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2DD31E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14:paraId="062C362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本年支出</w:t>
            </w:r>
          </w:p>
        </w:tc>
      </w:tr>
      <w:tr w14:paraId="7D999DB1">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BC4BBDE">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14:paraId="0D5E819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1D15845F">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02CC2AF3">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14:paraId="305CF404">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项目支出</w:t>
            </w:r>
          </w:p>
        </w:tc>
      </w:tr>
      <w:tr w14:paraId="5349A626">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68703CD9">
            <w:pPr>
              <w:widowControl/>
              <w:jc w:val="left"/>
              <w:rPr>
                <w:rFonts w:ascii="Times New Roman" w:hAnsi="Times New Roman" w:cs="Times New Roman"/>
                <w:kern w:val="0"/>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14:paraId="64DD0235">
            <w:pPr>
              <w:widowControl/>
              <w:jc w:val="left"/>
              <w:rPr>
                <w:rFonts w:ascii="Times New Roman" w:hAnsi="Times New Roman" w:cs="Times New Roman"/>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480B4F44">
            <w:pPr>
              <w:widowControl/>
              <w:jc w:val="left"/>
              <w:rPr>
                <w:rFonts w:ascii="Times New Roman" w:hAnsi="Times New Roman" w:cs="Times New Roman"/>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7D8D40D5">
            <w:pPr>
              <w:widowControl/>
              <w:jc w:val="left"/>
              <w:rPr>
                <w:rFonts w:ascii="Times New Roman" w:hAnsi="Times New Roman" w:cs="Times New Roman"/>
                <w:kern w:val="0"/>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14:paraId="62761274">
            <w:pPr>
              <w:widowControl/>
              <w:jc w:val="left"/>
              <w:rPr>
                <w:rFonts w:ascii="Times New Roman" w:hAnsi="Times New Roman" w:cs="Times New Roman"/>
                <w:kern w:val="0"/>
                <w:szCs w:val="21"/>
                <w:highlight w:val="none"/>
              </w:rPr>
            </w:pPr>
          </w:p>
        </w:tc>
      </w:tr>
      <w:tr w14:paraId="09DBEEBA">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6BC5D942">
            <w:pPr>
              <w:widowControl/>
              <w:jc w:val="left"/>
              <w:rPr>
                <w:rFonts w:ascii="Times New Roman" w:hAnsi="Times New Roman" w:cs="Times New Roman"/>
                <w:kern w:val="0"/>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14:paraId="5E73188E">
            <w:pPr>
              <w:widowControl/>
              <w:jc w:val="left"/>
              <w:rPr>
                <w:rFonts w:ascii="Times New Roman" w:hAnsi="Times New Roman" w:cs="Times New Roman"/>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7FBDCBE0">
            <w:pPr>
              <w:widowControl/>
              <w:jc w:val="left"/>
              <w:rPr>
                <w:rFonts w:ascii="Times New Roman" w:hAnsi="Times New Roman" w:cs="Times New Roman"/>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6AD6CCD7">
            <w:pPr>
              <w:widowControl/>
              <w:jc w:val="left"/>
              <w:rPr>
                <w:rFonts w:ascii="Times New Roman" w:hAnsi="Times New Roman" w:cs="Times New Roman"/>
                <w:kern w:val="0"/>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14:paraId="0860A916">
            <w:pPr>
              <w:widowControl/>
              <w:jc w:val="left"/>
              <w:rPr>
                <w:rFonts w:ascii="Times New Roman" w:hAnsi="Times New Roman" w:cs="Times New Roman"/>
                <w:kern w:val="0"/>
                <w:szCs w:val="21"/>
                <w:highlight w:val="none"/>
              </w:rPr>
            </w:pPr>
          </w:p>
        </w:tc>
      </w:tr>
      <w:tr w14:paraId="59FFD51B">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1C12F661">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14:paraId="4D218B56">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14:paraId="1D98E3C5">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14:paraId="51EC89E7">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r>
      <w:tr w14:paraId="4E4CBFD7">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14:paraId="0BEEE8F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14:paraId="527149D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本单位无国有资本经营预算财政拨款支出，故本表无数据。</w:t>
            </w:r>
          </w:p>
        </w:tc>
      </w:tr>
      <w:tr w14:paraId="28C07F5D">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09A0440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7D3DD4B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51023DC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02EEE4F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2530947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52A8B68C">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5C12106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31F135B1">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609678B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795879B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57C5189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4A1C7138">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63C2E1AC">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5A8E97FC">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2F7C1CF9">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7E75753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2B76C9B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70A42877">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57A77EED">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08A91CB4">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4BA8381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1C46DB40">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11F33CD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1A1CA371">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3358AEB0">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5FE55AFA">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08CFD2A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42E968E2">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65371E6E">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0DF888BB">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14:paraId="74025CBB">
            <w:pPr>
              <w:widowControl/>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14:paraId="04D5C84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14:paraId="621B7546">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14:paraId="39F696E3">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14:paraId="2CFE2F9D">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14:paraId="4DAE9FD2">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14:paraId="3A303AF8">
            <w:pPr>
              <w:widowControl/>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注：本表反映部门本年度国有资本经营预算财政拨款支出情况。</w:t>
            </w:r>
          </w:p>
          <w:p w14:paraId="3E276C15">
            <w:pPr>
              <w:widowControl/>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rPr>
              <w:t>本单位无国有资本经营预算财政拨款支出，故本表无数据。</w:t>
            </w:r>
          </w:p>
        </w:tc>
      </w:tr>
    </w:tbl>
    <w:p w14:paraId="235EE9C2">
      <w:pPr>
        <w:pStyle w:val="14"/>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14:paraId="01807E50">
      <w:pPr>
        <w:pStyle w:val="14"/>
        <w:rPr>
          <w:rFonts w:asciiTheme="minorEastAsia" w:hAnsiTheme="minorEastAsia" w:eastAsiaTheme="minorEastAsia"/>
          <w:sz w:val="72"/>
          <w:szCs w:val="72"/>
          <w:highlight w:val="none"/>
        </w:rPr>
      </w:pPr>
    </w:p>
    <w:p w14:paraId="6DF6E41C">
      <w:pPr>
        <w:pStyle w:val="14"/>
        <w:rPr>
          <w:rFonts w:asciiTheme="minorEastAsia" w:hAnsiTheme="minorEastAsia" w:eastAsiaTheme="minorEastAsia"/>
          <w:sz w:val="72"/>
          <w:szCs w:val="72"/>
          <w:highlight w:val="none"/>
        </w:rPr>
      </w:pPr>
    </w:p>
    <w:p w14:paraId="3956E000">
      <w:pPr>
        <w:pStyle w:val="14"/>
        <w:rPr>
          <w:rFonts w:asciiTheme="minorEastAsia" w:hAnsiTheme="minorEastAsia" w:eastAsiaTheme="minorEastAsia"/>
          <w:sz w:val="72"/>
          <w:szCs w:val="72"/>
          <w:highlight w:val="none"/>
        </w:rPr>
      </w:pPr>
    </w:p>
    <w:p w14:paraId="1598E1ED">
      <w:pPr>
        <w:pStyle w:val="14"/>
        <w:rPr>
          <w:rFonts w:asciiTheme="minorEastAsia" w:hAnsiTheme="minorEastAsia" w:eastAsiaTheme="minorEastAsia"/>
          <w:sz w:val="72"/>
          <w:szCs w:val="72"/>
          <w:highlight w:val="none"/>
        </w:rPr>
      </w:pPr>
    </w:p>
    <w:p w14:paraId="65B855B4">
      <w:pPr>
        <w:pStyle w:val="14"/>
        <w:jc w:val="center"/>
        <w:rPr>
          <w:rFonts w:asciiTheme="minorEastAsia" w:hAnsiTheme="minorEastAsia" w:eastAsiaTheme="minorEastAsia"/>
          <w:sz w:val="72"/>
          <w:szCs w:val="72"/>
          <w:highlight w:val="none"/>
        </w:rPr>
      </w:pPr>
    </w:p>
    <w:p w14:paraId="79A1F30D">
      <w:pPr>
        <w:pStyle w:val="14"/>
        <w:jc w:val="center"/>
        <w:rPr>
          <w:rFonts w:asciiTheme="minorEastAsia" w:hAnsiTheme="minorEastAsia" w:eastAsiaTheme="minorEastAsia"/>
          <w:sz w:val="72"/>
          <w:szCs w:val="72"/>
          <w:highlight w:val="none"/>
        </w:rPr>
      </w:pPr>
    </w:p>
    <w:p w14:paraId="397A8C2C">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第三部分</w:t>
      </w:r>
    </w:p>
    <w:p w14:paraId="53279D27">
      <w:pPr>
        <w:pStyle w:val="14"/>
        <w:jc w:val="center"/>
        <w:rPr>
          <w:rFonts w:asciiTheme="minorEastAsia" w:hAnsiTheme="minorEastAsia" w:eastAsiaTheme="minorEastAsia"/>
          <w:sz w:val="72"/>
          <w:szCs w:val="72"/>
          <w:highlight w:val="none"/>
        </w:rPr>
      </w:pPr>
    </w:p>
    <w:p w14:paraId="676052E7">
      <w:pPr>
        <w:pStyle w:val="14"/>
        <w:jc w:val="center"/>
        <w:rPr>
          <w:rFonts w:asciiTheme="minorEastAsia" w:hAnsiTheme="minorEastAsia" w:eastAsiaTheme="minorEastAsia"/>
          <w:sz w:val="72"/>
          <w:szCs w:val="72"/>
          <w:highlight w:val="none"/>
        </w:rPr>
      </w:pPr>
      <w:r>
        <w:rPr>
          <w:rFonts w:asciiTheme="minorEastAsia" w:hAnsiTheme="minorEastAsia" w:eastAsiaTheme="minorEastAsia"/>
          <w:sz w:val="72"/>
          <w:szCs w:val="72"/>
          <w:highlight w:val="none"/>
        </w:rPr>
        <w:t>20</w:t>
      </w:r>
      <w:r>
        <w:rPr>
          <w:rFonts w:hint="eastAsia" w:asciiTheme="minorEastAsia" w:hAnsiTheme="minorEastAsia" w:eastAsiaTheme="minorEastAsia"/>
          <w:sz w:val="72"/>
          <w:szCs w:val="72"/>
          <w:highlight w:val="none"/>
        </w:rPr>
        <w:t>21年度部门决算情况说明</w:t>
      </w:r>
    </w:p>
    <w:p w14:paraId="31D82918">
      <w:pPr>
        <w:widowControl/>
        <w:jc w:val="left"/>
        <w:rPr>
          <w:rFonts w:cs="黑体" w:asciiTheme="minorEastAsia" w:hAnsiTheme="minorEastAsia"/>
          <w:color w:val="000000"/>
          <w:kern w:val="0"/>
          <w:sz w:val="72"/>
          <w:szCs w:val="72"/>
          <w:highlight w:val="none"/>
        </w:rPr>
      </w:pPr>
      <w:r>
        <w:rPr>
          <w:rFonts w:asciiTheme="minorEastAsia" w:hAnsiTheme="minorEastAsia"/>
          <w:sz w:val="72"/>
          <w:szCs w:val="72"/>
          <w:highlight w:val="none"/>
        </w:rPr>
        <w:br w:type="page"/>
      </w:r>
    </w:p>
    <w:p w14:paraId="7AFDC318">
      <w:pPr>
        <w:pStyle w:val="14"/>
        <w:rPr>
          <w:rFonts w:asciiTheme="minorEastAsia" w:hAnsiTheme="minorEastAsia" w:eastAsiaTheme="minorEastAsia"/>
          <w:sz w:val="32"/>
          <w:szCs w:val="32"/>
          <w:highlight w:val="none"/>
        </w:rPr>
      </w:pPr>
    </w:p>
    <w:p w14:paraId="674003C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14:paraId="77150432">
      <w:pPr>
        <w:pStyle w:val="14"/>
        <w:ind w:firstLine="640" w:firstLineChars="200"/>
        <w:rPr>
          <w:rFonts w:cs="仿宋_GB2312"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2021年度收、支总计626.4万元。与上年相比，减少309.15万元，减少33.04%，主要是因为政府性基金财政拨款</w:t>
      </w:r>
      <w:r>
        <w:rPr>
          <w:rFonts w:hint="eastAsia" w:cs="仿宋_GB2312" w:asciiTheme="minorEastAsia" w:hAnsiTheme="minorEastAsia" w:eastAsiaTheme="minorEastAsia"/>
          <w:sz w:val="32"/>
          <w:szCs w:val="32"/>
          <w:highlight w:val="none"/>
        </w:rPr>
        <w:t>－国有土地使用权出让收入安排的收入减少，压缩开支。</w:t>
      </w:r>
    </w:p>
    <w:p w14:paraId="6C125541">
      <w:pPr>
        <w:pStyle w:val="14"/>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14:paraId="1E2ACD8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2021年度收入合计626.40万元，其中：财政拨款收入626.40万元，占100%；上级补助收入0万元，占0%；事业收入0万元，占0%；经营收入0万元，占0%；附属单位上缴收入0万元，占0%；其他收入0万元，占0%。</w:t>
      </w:r>
    </w:p>
    <w:p w14:paraId="5E8E5B3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14:paraId="1928BD25">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2021年度支出合计626.4万元，其中：基本支出252.51万元，占40.31%；项目支出373.89万元，占59.69%；上缴上级支出0万元，占0%；经营支出0万元，占0%；对附属单位补助支出0万元，占0%。</w:t>
      </w:r>
    </w:p>
    <w:p w14:paraId="632CD38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14:paraId="64465455">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2021年度财政拨款收、支总计626.4万元，与上年相比，减少309.15万元，减少33.04%，主要是因为政府性基金财政拨款－国有土地使用权出让收入安排的收入支出减少，压缩开支。</w:t>
      </w:r>
    </w:p>
    <w:p w14:paraId="4BA6B3A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14:paraId="3B23C7E0">
      <w:pPr>
        <w:pStyle w:val="14"/>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14:paraId="49EC1030">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2021年度财政拨款支出626.40万元，占本年支出合计的100%，与上年相比，财政拨款支出减少309.15万元，增长减少33.04%，主要是因为政府性基金财政拨款－国有土地使用权出让收入安排的支出减少，压缩开支。</w:t>
      </w:r>
    </w:p>
    <w:p w14:paraId="5F8E6F6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14:paraId="0FE8A665">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626.40万元，主要用于以下方面：一般公共服务（201）支出526.44万元，占84.04%；文化旅游体育与传媒（207）支出54.00万元，占8.62%；社会保障和就业（208）支出19.9万元，占3.18%；卫生健康（210）支出6.75万元，占1.08%；农林水（213）支出9.00万元，占1.43%；住房保障（221）支出10.31万元，占1.65%。</w:t>
      </w:r>
    </w:p>
    <w:p w14:paraId="094A7C0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14:paraId="66D0514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2021年度财政拨款支出年初预算数为390.82万元，支出决算数为626.4万元，完成年初预算的160.28%，其中：</w:t>
      </w:r>
    </w:p>
    <w:p w14:paraId="5DEDAA05">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1、一般公共服务支出（201）宣传事务（20133）行政运行（2013301）。</w:t>
      </w:r>
    </w:p>
    <w:p w14:paraId="18B1437A">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年初预算为122.45万元，支出决算为124.66万元，完成年初预算的101.8%，决算数大于年初预算数的主要原因是：财政追加预算。</w:t>
      </w:r>
    </w:p>
    <w:p w14:paraId="6890BFE4">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一般公共服务支出（201）宣传事务（20133）一般行政管理事务支出（2013302）。</w:t>
      </w:r>
    </w:p>
    <w:p w14:paraId="694EC22F">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年初预算为242万元，支出决算为373.89万元，完成年初预算的154.5%，决算数大于年初预算数的主要原因是：财政追加预算。</w:t>
      </w:r>
    </w:p>
    <w:p w14:paraId="0C2B79B2">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一般公共服务支出（201）宣传事务（20133）其他宣传事务（2013399）。</w:t>
      </w:r>
    </w:p>
    <w:p w14:paraId="4A061679">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年初预算为5.00万元，支出决算为5.00万元，完成年初预的100%，决算数等于年初预算的主要原因是：严格按照年初预算数执行。</w:t>
      </w:r>
    </w:p>
    <w:p w14:paraId="4B3C0E43">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一般公共服务支出（201）其他一般公共服务支出（20199）其他一般公共服务支出（2019999）。</w:t>
      </w:r>
    </w:p>
    <w:p w14:paraId="3F6ACE44">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年初预算为0万元，支出决算为22.89万元，由于预算数为0，无法计算百分比，决算数大于年初预算数的主要原因是：财政追加预算。</w:t>
      </w:r>
    </w:p>
    <w:p w14:paraId="39B749C5">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文化旅游体育与传媒（207）文化和旅游（20701）其他文化和旅游（2070199）。</w:t>
      </w:r>
    </w:p>
    <w:p w14:paraId="365D156E">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年初预算为0万元，支出决算为5万元，由于预算数为0，无法计算百分比，决算数大于年初预算数的主要原因是：财政追加预算。</w:t>
      </w:r>
    </w:p>
    <w:p w14:paraId="35B2C09B">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文化旅游体育与传媒（207）其他文化旅游体育与传媒支出（20799）其他文化旅游体育传媒支出（2079999）。</w:t>
      </w:r>
    </w:p>
    <w:p w14:paraId="3398C04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年初预算为0万元，支出决算为49万元，由于预算数为0，无法计算百分比，决算数大于年初预算数的主要原因是：财政追加预算。</w:t>
      </w:r>
    </w:p>
    <w:p w14:paraId="0529A4C1">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社会保障和就业（208）行政事业单位养老支出（20805）行政事业单位基本养老保险缴费支出（2080505）。</w:t>
      </w:r>
    </w:p>
    <w:p w14:paraId="5D224E4F">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年初预算为14.62万元，支出决算为14.62万元，完成年初预的100%，决算数等于年初预算的主要原因是：严格按照年初预算数执行。</w:t>
      </w:r>
    </w:p>
    <w:p w14:paraId="0162413F">
      <w:pPr>
        <w:pStyle w:val="14"/>
        <w:numPr>
          <w:ilvl w:val="0"/>
          <w:numId w:val="1"/>
        </w:numPr>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社会保障和就业（208）抚恤费支出（20808）其他优抚支出（2080899）。</w:t>
      </w:r>
    </w:p>
    <w:p w14:paraId="2480628A">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年初预算为0万元，支出决算为5.28万元，由于预算数为0，无法计算百分比，决算数大于年初预算数的主要原因是：财政追加预算。</w:t>
      </w:r>
    </w:p>
    <w:p w14:paraId="6082D662">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9、卫生健康支出（210）行政事业单位医疗（21011）行政单位医疗（2101101）。</w:t>
      </w:r>
    </w:p>
    <w:p w14:paraId="5B4F3E8D">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年初预算为6.75万元，支出决算为6.75万元，完成年初预的100%，决算数等于年初预算的主要原因是：严格按照年初预算数执行。</w:t>
      </w:r>
    </w:p>
    <w:p w14:paraId="0DDA919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10、农林水（213）扶贫（21305）其他扶贫支出（2130599）。</w:t>
      </w:r>
    </w:p>
    <w:p w14:paraId="4835406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年初预算为0万元，支出决算为9.00万元，由于预算数为0，无法计算百分比，决算数大于年初预算数的主要原因是：财政追加预算。</w:t>
      </w:r>
    </w:p>
    <w:p w14:paraId="6C140FA2">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11、住房保障支出（221）住房改革支出（22102）住房公积金（2210201）。</w:t>
      </w:r>
    </w:p>
    <w:p w14:paraId="706E75D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年初预算为0万元，支出决算为10.31万元，由于预算数为0，无法计算百分比，决算数大于年初预算数的主要原因是：项目没有纳入单位预算，由公共财政统一支付。</w:t>
      </w:r>
    </w:p>
    <w:p w14:paraId="6D7A4EB3">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14:paraId="5C8B7A06">
      <w:pPr>
        <w:pStyle w:val="14"/>
        <w:ind w:firstLine="640" w:firstLineChars="200"/>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252.51万元，其中：人员经费152.7万元，占基本支出的60.47%，主要包括基本工资、津贴补贴、奖金、机关事业单位基本养老保险缴费、职工基本医疗保险缴费、住房公积金、其他工资福利支出、抚恤费；公用经费99.81万元，占基本支出的39.53%，主要包括办公费、印刷费、邮电费、差旅费、维修（护）费、会议费、培训费、公务接待费、工会经费、福利费、其他交通费用、其他商品和服务支出。</w:t>
      </w:r>
    </w:p>
    <w:p w14:paraId="6282FFF4">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14:paraId="409CF0BC">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14:paraId="40B99588">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2021年度“三公”经费财政拨款支出预算为20.11万元，支出决算为5.54万元，完成预算的27.55%，其中：</w:t>
      </w:r>
    </w:p>
    <w:p w14:paraId="3BF62DA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因公出国（境）费支出预算为0万元，支出决算为0万元，由于预算数为0，无法计算百分比，与上年相比持平，无增减变化的原因是无因公出国（境）费支出。</w:t>
      </w:r>
    </w:p>
    <w:p w14:paraId="1C2C17D2">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20.11万元，支出决算为5.54万元，完成预算的27.55%，决算数小于预算数的主要原因是我单位加强三公经费管理和公车改革，严格遵守中央八项规定厉行节约，严控三公经费支出。与上年相比减少0.33万元，减少5.62%，减少的主要原因是严格遵守中央八项规定厉行节约，严控三公经费支出。</w:t>
      </w:r>
    </w:p>
    <w:p w14:paraId="150CF23F">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公务用车购置费支出预算为0万元，支出决算为0万元，由于预算数为0，无法计算百分比，与上年相比持平，无增减变化的原因是无公务用车购置费支出。</w:t>
      </w:r>
    </w:p>
    <w:p w14:paraId="658EA30D">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公务用车运行维护费支出预算为0万元，支出决算为0万元，由于预算数为0，无法计算百分比，与上年相比持平，无增减变化的原因是无公务用车运行维护费支出。</w:t>
      </w:r>
    </w:p>
    <w:p w14:paraId="6327E424">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14:paraId="05B5648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2021年度“三公”经费财政拨款支出决算中，公务接待费支出决算5.54万元，占100%，因公出国（境）费支出决算0万元，占0%，公务用车购置费及运行维护费支出决算0万元，占0%。其中：</w:t>
      </w:r>
    </w:p>
    <w:p w14:paraId="3944DAAA">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1、因公出国（境）费支出决算为0万元，全年安排因公出国（境）团组0个，累计0人次。</w:t>
      </w:r>
    </w:p>
    <w:p w14:paraId="61419FC9">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2、公务接待费支出决算为5.54万元，全年共接待来访团组36个、来宾266人次，主要是接待上级领导和新闻记者发生的接待支出。</w:t>
      </w:r>
    </w:p>
    <w:p w14:paraId="5C3592E3">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3、公务用车购置费及运行维护费支出决算为0万元，其中：公务用车购置费0万元，本单位本级更新公务用车0辆。公务用车运行维护费0万元。截止2021年12月31日，我单位开支财政拨款的公务用车保有量为0辆。</w:t>
      </w:r>
    </w:p>
    <w:p w14:paraId="4A32609D">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14:paraId="0CD5527E">
      <w:pPr>
        <w:pStyle w:val="14"/>
        <w:ind w:firstLine="640" w:firstLineChars="200"/>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2021年度本单位无政府性基金收支。</w:t>
      </w:r>
    </w:p>
    <w:p w14:paraId="5DDEC47E">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14:paraId="1B246950">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本部门2021年度机关运行经费支出99.81万元，比年初预算数增加22.51万元，增长22.56 %。主要原因是：由于事权调整财政追加专项公用经费预算。</w:t>
      </w:r>
    </w:p>
    <w:p w14:paraId="2B8896E8">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14:paraId="5E08452A">
      <w:pPr>
        <w:spacing w:line="580" w:lineRule="exact"/>
        <w:ind w:firstLine="640" w:firstLineChars="200"/>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2021年度本部门开支会议费6.53万元，</w:t>
      </w:r>
      <w:r>
        <w:rPr>
          <w:rFonts w:hint="eastAsia" w:cs="黑体" w:asciiTheme="minorEastAsia" w:hAnsiTheme="minorEastAsia"/>
          <w:color w:val="000000"/>
          <w:kern w:val="0"/>
          <w:sz w:val="32"/>
          <w:szCs w:val="32"/>
          <w:highlight w:val="none"/>
        </w:rPr>
        <w:t>用于召开全市乡风文明建设推进会，人数</w:t>
      </w:r>
      <w:r>
        <w:rPr>
          <w:rFonts w:hint="eastAsia" w:asciiTheme="minorEastAsia" w:hAnsiTheme="minorEastAsia"/>
          <w:sz w:val="32"/>
          <w:szCs w:val="32"/>
          <w:highlight w:val="none"/>
        </w:rPr>
        <w:t>3</w:t>
      </w:r>
      <w:r>
        <w:rPr>
          <w:rFonts w:hint="eastAsia" w:cs="黑体" w:asciiTheme="minorEastAsia" w:hAnsiTheme="minorEastAsia"/>
          <w:color w:val="000000"/>
          <w:kern w:val="0"/>
          <w:sz w:val="32"/>
          <w:szCs w:val="32"/>
          <w:highlight w:val="none"/>
        </w:rPr>
        <w:t>86人，内容为乡风文明建设</w:t>
      </w:r>
      <w:r>
        <w:rPr>
          <w:rFonts w:hint="eastAsia" w:asciiTheme="minorEastAsia" w:hAnsiTheme="minorEastAsia"/>
          <w:sz w:val="32"/>
          <w:szCs w:val="32"/>
          <w:highlight w:val="none"/>
        </w:rPr>
        <w:t>；开支培训费1.51万元，用于开展</w:t>
      </w:r>
      <w:r>
        <w:rPr>
          <w:rFonts w:hint="eastAsia" w:cs="黑体" w:asciiTheme="minorEastAsia" w:hAnsiTheme="minorEastAsia"/>
          <w:color w:val="000000"/>
          <w:kern w:val="0"/>
          <w:sz w:val="32"/>
          <w:szCs w:val="32"/>
          <w:highlight w:val="none"/>
          <w:lang w:eastAsia="zh-CN"/>
        </w:rPr>
        <w:t>党的</w:t>
      </w:r>
      <w:bookmarkStart w:id="3" w:name="_GoBack"/>
      <w:r>
        <w:rPr>
          <w:rFonts w:hint="eastAsia" w:cs="黑体" w:asciiTheme="minorEastAsia" w:hAnsiTheme="minorEastAsia"/>
          <w:color w:val="000000"/>
          <w:kern w:val="0"/>
          <w:sz w:val="32"/>
          <w:szCs w:val="32"/>
          <w:highlight w:val="none"/>
          <w:lang w:eastAsia="zh-CN"/>
        </w:rPr>
        <w:t>十九届六中全会精神</w:t>
      </w:r>
      <w:bookmarkEnd w:id="3"/>
      <w:r>
        <w:rPr>
          <w:rFonts w:hint="eastAsia" w:cs="黑体" w:asciiTheme="minorEastAsia" w:hAnsiTheme="minorEastAsia"/>
          <w:color w:val="000000"/>
          <w:kern w:val="0"/>
          <w:sz w:val="32"/>
          <w:szCs w:val="32"/>
          <w:highlight w:val="none"/>
        </w:rPr>
        <w:t>宣讲培训，人数48人；未举办节庆、晚会、论坛、赛事活动，开支0万元。</w:t>
      </w:r>
    </w:p>
    <w:p w14:paraId="0E356A96">
      <w:pPr>
        <w:keepNext w:val="0"/>
        <w:keepLines w:val="0"/>
        <w:pageBreakBefore w:val="0"/>
        <w:widowControl w:val="0"/>
        <w:kinsoku/>
        <w:wordWrap/>
        <w:overflowPunct/>
        <w:topLinePunct w:val="0"/>
        <w:autoSpaceDE w:val="0"/>
        <w:autoSpaceDN w:val="0"/>
        <w:bidi w:val="0"/>
        <w:snapToGrid/>
        <w:spacing w:line="580" w:lineRule="exact"/>
        <w:ind w:firstLine="640" w:firstLineChars="200"/>
        <w:textAlignment w:val="auto"/>
        <w:rPr>
          <w:rFonts w:asciiTheme="minorEastAsia" w:hAnsiTheme="minorEastAsia"/>
          <w:b/>
          <w:sz w:val="32"/>
          <w:szCs w:val="32"/>
          <w:highlight w:val="none"/>
        </w:rPr>
      </w:pPr>
      <w:r>
        <w:rPr>
          <w:rFonts w:hint="eastAsia" w:asciiTheme="minorEastAsia" w:hAnsiTheme="minorEastAsia"/>
          <w:b/>
          <w:sz w:val="32"/>
          <w:szCs w:val="32"/>
          <w:highlight w:val="none"/>
        </w:rPr>
        <w:t>十一、政府采购支出说明</w:t>
      </w:r>
    </w:p>
    <w:p w14:paraId="5B9389E4">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14:paraId="668F0CB4">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14:paraId="06E1270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部门共有车辆0辆，其中，主要领导干部用车0辆，机要通信用车0辆、应急保障用车0辆、执法执勤用车0辆、特种专业技术用车0辆、其他用车0辆。单位价值50万元以上通用设备0台（套）；单位价值100万元以上专用设备0台（套）。</w:t>
      </w:r>
    </w:p>
    <w:p w14:paraId="22365A92">
      <w:pPr>
        <w:pStyle w:val="14"/>
        <w:keepNext w:val="0"/>
        <w:keepLines w:val="0"/>
        <w:pageBreakBefore w:val="0"/>
        <w:widowControl w:val="0"/>
        <w:kinsoku/>
        <w:wordWrap/>
        <w:overflowPunct/>
        <w:topLinePunct w:val="0"/>
        <w:autoSpaceDE w:val="0"/>
        <w:autoSpaceDN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十三、2021年度预算绩效情况说明</w:t>
      </w:r>
    </w:p>
    <w:p w14:paraId="5941E9E1">
      <w:pPr>
        <w:autoSpaceDE w:val="0"/>
        <w:autoSpaceDN w:val="0"/>
        <w:adjustRightInd w:val="0"/>
        <w:ind w:firstLine="640" w:firstLineChars="200"/>
        <w:jc w:val="left"/>
        <w:rPr>
          <w:rFonts w:cs="黑体" w:asciiTheme="minorEastAsia" w:hAnsiTheme="minorEastAsia"/>
          <w:bCs/>
          <w:color w:val="000000"/>
          <w:kern w:val="0"/>
          <w:sz w:val="32"/>
          <w:szCs w:val="32"/>
          <w:highlight w:val="none"/>
        </w:rPr>
      </w:pPr>
      <w:r>
        <w:rPr>
          <w:rFonts w:hint="eastAsia" w:cs="黑体" w:asciiTheme="minorEastAsia" w:hAnsiTheme="minorEastAsia"/>
          <w:bCs/>
          <w:color w:val="000000"/>
          <w:kern w:val="0"/>
          <w:sz w:val="32"/>
          <w:szCs w:val="32"/>
          <w:highlight w:val="none"/>
        </w:rPr>
        <w:t>本部门2021年整体支出626.4万元，其中项目支出373.89万元，本年度重点项目支出0万元，</w:t>
      </w:r>
      <w:r>
        <w:rPr>
          <w:rFonts w:hint="eastAsia" w:cs="黑体" w:asciiTheme="minorEastAsia" w:hAnsiTheme="minorEastAsia"/>
          <w:bCs/>
          <w:kern w:val="0"/>
          <w:sz w:val="32"/>
          <w:szCs w:val="32"/>
          <w:highlight w:val="none"/>
        </w:rPr>
        <w:t>本部门本年度</w:t>
      </w:r>
      <w:r>
        <w:rPr>
          <w:rFonts w:hint="eastAsia" w:cs="黑体" w:asciiTheme="minorEastAsia" w:hAnsiTheme="minorEastAsia"/>
          <w:bCs/>
          <w:color w:val="000000"/>
          <w:kern w:val="0"/>
          <w:sz w:val="32"/>
          <w:szCs w:val="32"/>
          <w:highlight w:val="none"/>
        </w:rPr>
        <w:t>无重点项目支出。</w:t>
      </w:r>
    </w:p>
    <w:p w14:paraId="558989E7">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14:paraId="0DEBDE3A">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年度一般公共预算项目支出全面开展绩效自评，其中，一级项目0个，二级项目10个，共涉及资金373.89万元，占一般公共预算项目支出总额的59.69</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组织对“文明城市创建”“新时代文明实践站建设”“党报党刊发行”“湖南日报媒体合作”“永州市广播电视台合作宣传”“首届中国油茶节暨全国茶油产业建设“等10个项目开展了部门评价，涉及一般公共预算支出373.89万元，政府性基金预算支出0万元，国有资本经营预算支出0万元。从评价情况来看，</w:t>
      </w:r>
      <w:r>
        <w:rPr>
          <w:rFonts w:hint="eastAsia" w:cs="仿宋_GB2312" w:asciiTheme="minorEastAsia" w:hAnsiTheme="minorEastAsia"/>
          <w:sz w:val="32"/>
          <w:szCs w:val="32"/>
          <w:highlight w:val="none"/>
        </w:rPr>
        <w:t>按照“量入为出，统筹兼顾、保证重点、收支平衡”的原则，科学合理编制预算，强化预算执行，提高预算执行效率</w:t>
      </w:r>
      <w:r>
        <w:rPr>
          <w:rFonts w:hint="eastAsia" w:ascii="仿宋_GB2312" w:hAnsi="仿宋_GB2312" w:eastAsia="仿宋_GB2312" w:cs="仿宋_GB2312"/>
          <w:sz w:val="32"/>
          <w:szCs w:val="32"/>
          <w:highlight w:val="none"/>
        </w:rPr>
        <w:t>。</w:t>
      </w:r>
    </w:p>
    <w:p w14:paraId="039EC587">
      <w:pPr>
        <w:autoSpaceDE w:val="0"/>
        <w:autoSpaceDN w:val="0"/>
        <w:adjustRightInd w:val="0"/>
        <w:ind w:firstLine="640" w:firstLineChars="200"/>
        <w:jc w:val="left"/>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14:paraId="19AB99FC">
      <w:pPr>
        <w:pStyle w:val="8"/>
        <w:shd w:val="clear" w:color="auto" w:fill="FFFFFF"/>
        <w:spacing w:line="580" w:lineRule="exact"/>
        <w:ind w:firstLine="640" w:firstLineChars="200"/>
        <w:rPr>
          <w:rFonts w:cs="仿宋_GB2312" w:asciiTheme="minorEastAsia" w:hAnsiTheme="minorEastAsia" w:eastAsiaTheme="minorEastAsia"/>
          <w:sz w:val="32"/>
          <w:szCs w:val="32"/>
          <w:highlight w:val="none"/>
        </w:rPr>
      </w:pPr>
      <w:r>
        <w:rPr>
          <w:rFonts w:hint="eastAsia" w:cs="黑体" w:asciiTheme="minorEastAsia" w:hAnsiTheme="minorEastAsia"/>
          <w:color w:val="000000"/>
          <w:kern w:val="0"/>
          <w:sz w:val="32"/>
          <w:szCs w:val="32"/>
          <w:highlight w:val="none"/>
        </w:rPr>
        <w:t>中共祁阳市宣传部项目绩效自评综述：根据年初设定的绩效目标，项目绩效自评得分为98分。项目全年预算数为373.89万元，执行数为373.89万元，完成预算的100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w:t>
      </w:r>
      <w:r>
        <w:rPr>
          <w:rFonts w:hint="eastAsia" w:asciiTheme="minorEastAsia" w:hAnsiTheme="minorEastAsia" w:eastAsiaTheme="minorEastAsia"/>
          <w:sz w:val="32"/>
          <w:szCs w:val="32"/>
          <w:highlight w:val="none"/>
        </w:rPr>
        <w:t>根据预算绩效管理要求，本单位组织对2021年度一般公共预算项目支出全面开展绩效自评，</w:t>
      </w:r>
      <w:r>
        <w:rPr>
          <w:rFonts w:hint="eastAsia" w:cs="仿宋_GB2312" w:asciiTheme="minorEastAsia" w:hAnsiTheme="minorEastAsia" w:eastAsiaTheme="minorEastAsia"/>
          <w:sz w:val="32"/>
          <w:szCs w:val="32"/>
          <w:highlight w:val="none"/>
        </w:rPr>
        <w:t>其中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加强财务监督和绩效评价，把绩效管理的理念和方法引入单位经费的管理，逐步建立起以强化资金使用效益为核心的绩效评价体系，工作过程全部进行量化考评。进一步完善财务监督制度，强化重大项目经费的全过程审计。</w:t>
      </w:r>
    </w:p>
    <w:p w14:paraId="28F18922">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14:paraId="3560B998">
      <w:pPr>
        <w:pStyle w:val="14"/>
        <w:ind w:firstLine="640" w:firstLineChars="200"/>
        <w:rPr>
          <w:rFonts w:ascii="宋体" w:hAnsi="宋体" w:eastAsia="宋体"/>
          <w:sz w:val="32"/>
          <w:szCs w:val="32"/>
          <w:highlight w:val="none"/>
        </w:rPr>
      </w:pPr>
      <w:r>
        <w:rPr>
          <w:rFonts w:hint="eastAsia" w:ascii="宋体" w:hAnsi="宋体" w:eastAsia="宋体"/>
          <w:sz w:val="32"/>
          <w:szCs w:val="32"/>
          <w:highlight w:val="none"/>
        </w:rPr>
        <w:t>中共祁阳市宣传部将绩效理念融入预算管理全过程，加强内部控制，全面规范预算编制、预算执行、预算监督，强化预算工作基础，整体提升预算管理水平，提高财政资源配置效率，部门整体绩效评价报告已作为附件进行公开。</w:t>
      </w:r>
    </w:p>
    <w:p w14:paraId="3A54387B">
      <w:pPr>
        <w:pStyle w:val="14"/>
        <w:spacing w:line="600" w:lineRule="exact"/>
        <w:ind w:firstLine="640" w:firstLineChars="200"/>
        <w:outlineLvl w:val="1"/>
        <w:rPr>
          <w:rFonts w:hAnsi="黑体" w:cs="Times New Roman"/>
          <w:b/>
          <w:bCs/>
          <w:color w:val="auto"/>
          <w:sz w:val="32"/>
          <w:szCs w:val="32"/>
          <w:highlight w:val="none"/>
        </w:rPr>
      </w:pPr>
      <w:r>
        <w:rPr>
          <w:rFonts w:hint="eastAsia" w:hAnsi="黑体" w:cs="Times New Roman"/>
          <w:b/>
          <w:bCs/>
          <w:color w:val="auto"/>
          <w:sz w:val="32"/>
          <w:szCs w:val="32"/>
          <w:highlight w:val="none"/>
        </w:rPr>
        <w:t>十四</w:t>
      </w:r>
      <w:r>
        <w:rPr>
          <w:rFonts w:hAnsi="黑体" w:cs="Times New Roman"/>
          <w:b/>
          <w:bCs/>
          <w:color w:val="auto"/>
          <w:sz w:val="32"/>
          <w:szCs w:val="32"/>
          <w:highlight w:val="none"/>
        </w:rPr>
        <w:t>、</w:t>
      </w:r>
      <w:r>
        <w:rPr>
          <w:rFonts w:hint="eastAsia" w:hAnsi="黑体" w:cs="Times New Roman"/>
          <w:b/>
          <w:bCs/>
          <w:color w:val="auto"/>
          <w:sz w:val="32"/>
          <w:szCs w:val="32"/>
          <w:highlight w:val="none"/>
        </w:rPr>
        <w:t>国有资本经营预算财政拨款支出决算情况</w:t>
      </w:r>
    </w:p>
    <w:p w14:paraId="7D06D344">
      <w:pPr>
        <w:pStyle w:val="8"/>
        <w:shd w:val="clear" w:color="auto" w:fill="FFFFFF"/>
        <w:spacing w:line="580" w:lineRule="exact"/>
        <w:ind w:firstLine="640" w:firstLineChars="2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2021年度国有资本经营预算财政拨款支出0万元，其中基本支出0万元，项目支出0万元。本单位无国有资本经营预算支出。</w:t>
      </w:r>
    </w:p>
    <w:p w14:paraId="6DCB4642">
      <w:pPr>
        <w:autoSpaceDE w:val="0"/>
        <w:autoSpaceDN w:val="0"/>
        <w:adjustRightInd w:val="0"/>
        <w:ind w:firstLine="1440" w:firstLineChars="200"/>
        <w:jc w:val="left"/>
        <w:rPr>
          <w:rFonts w:asciiTheme="minorEastAsia" w:hAnsiTheme="minorEastAsia"/>
          <w:sz w:val="72"/>
          <w:szCs w:val="72"/>
          <w:highlight w:val="none"/>
        </w:rPr>
      </w:pPr>
    </w:p>
    <w:p w14:paraId="77C0260C">
      <w:pPr>
        <w:pStyle w:val="14"/>
        <w:jc w:val="center"/>
        <w:rPr>
          <w:rFonts w:asciiTheme="minorEastAsia" w:hAnsiTheme="minorEastAsia" w:eastAsiaTheme="minorEastAsia"/>
          <w:sz w:val="72"/>
          <w:szCs w:val="72"/>
          <w:highlight w:val="none"/>
        </w:rPr>
      </w:pPr>
    </w:p>
    <w:p w14:paraId="33DB877A">
      <w:pPr>
        <w:pStyle w:val="14"/>
        <w:jc w:val="center"/>
        <w:rPr>
          <w:rFonts w:asciiTheme="minorEastAsia" w:hAnsiTheme="minorEastAsia" w:eastAsiaTheme="minorEastAsia"/>
          <w:sz w:val="72"/>
          <w:szCs w:val="72"/>
          <w:highlight w:val="none"/>
        </w:rPr>
      </w:pPr>
    </w:p>
    <w:p w14:paraId="13BCF9DC">
      <w:pPr>
        <w:pStyle w:val="14"/>
        <w:jc w:val="center"/>
        <w:rPr>
          <w:rFonts w:asciiTheme="minorEastAsia" w:hAnsiTheme="minorEastAsia" w:eastAsiaTheme="minorEastAsia"/>
          <w:sz w:val="72"/>
          <w:szCs w:val="72"/>
          <w:highlight w:val="none"/>
        </w:rPr>
      </w:pPr>
    </w:p>
    <w:p w14:paraId="7EE83DF5">
      <w:pPr>
        <w:pStyle w:val="14"/>
        <w:jc w:val="center"/>
        <w:rPr>
          <w:rFonts w:asciiTheme="minorEastAsia" w:hAnsiTheme="minorEastAsia" w:eastAsiaTheme="minorEastAsia"/>
          <w:sz w:val="72"/>
          <w:szCs w:val="72"/>
          <w:highlight w:val="none"/>
        </w:rPr>
      </w:pPr>
    </w:p>
    <w:p w14:paraId="58CEE415">
      <w:pPr>
        <w:pStyle w:val="14"/>
        <w:rPr>
          <w:rFonts w:asciiTheme="minorEastAsia" w:hAnsiTheme="minorEastAsia" w:eastAsiaTheme="minorEastAsia"/>
          <w:sz w:val="72"/>
          <w:szCs w:val="72"/>
          <w:highlight w:val="none"/>
        </w:rPr>
      </w:pPr>
    </w:p>
    <w:p w14:paraId="047CF5B2">
      <w:pPr>
        <w:pStyle w:val="14"/>
        <w:rPr>
          <w:rFonts w:asciiTheme="minorEastAsia" w:hAnsiTheme="minorEastAsia" w:eastAsiaTheme="minorEastAsia"/>
          <w:sz w:val="72"/>
          <w:szCs w:val="72"/>
          <w:highlight w:val="none"/>
        </w:rPr>
      </w:pPr>
    </w:p>
    <w:p w14:paraId="7D2606BE">
      <w:pPr>
        <w:pStyle w:val="14"/>
        <w:jc w:val="center"/>
        <w:rPr>
          <w:rFonts w:asciiTheme="minorEastAsia" w:hAnsiTheme="minorEastAsia" w:eastAsiaTheme="minorEastAsia"/>
          <w:sz w:val="72"/>
          <w:szCs w:val="72"/>
          <w:highlight w:val="none"/>
        </w:rPr>
      </w:pPr>
    </w:p>
    <w:p w14:paraId="1747DA76">
      <w:pPr>
        <w:pStyle w:val="14"/>
        <w:jc w:val="both"/>
        <w:rPr>
          <w:rFonts w:asciiTheme="minorEastAsia" w:hAnsiTheme="minorEastAsia" w:eastAsiaTheme="minorEastAsia"/>
          <w:sz w:val="72"/>
          <w:szCs w:val="72"/>
          <w:highlight w:val="none"/>
        </w:rPr>
      </w:pPr>
    </w:p>
    <w:p w14:paraId="05AA5A15">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第四部分</w:t>
      </w:r>
    </w:p>
    <w:p w14:paraId="10D282AA">
      <w:pPr>
        <w:jc w:val="center"/>
        <w:rPr>
          <w:rFonts w:cs="黑体" w:asciiTheme="minorEastAsia" w:hAnsiTheme="minorEastAsia"/>
          <w:color w:val="000000"/>
          <w:kern w:val="0"/>
          <w:sz w:val="70"/>
          <w:szCs w:val="70"/>
          <w:highlight w:val="none"/>
        </w:rPr>
      </w:pPr>
    </w:p>
    <w:p w14:paraId="57992807">
      <w:pPr>
        <w:jc w:val="center"/>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名词解释</w:t>
      </w:r>
    </w:p>
    <w:p w14:paraId="2817CCE1">
      <w:pPr>
        <w:widowControl/>
        <w:jc w:val="left"/>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14:paraId="221F3E5A">
      <w:pPr>
        <w:ind w:firstLine="640" w:firstLineChars="200"/>
        <w:jc w:val="left"/>
        <w:rPr>
          <w:rFonts w:cs="黑体" w:asciiTheme="minorEastAsia" w:hAnsiTheme="minorEastAsia"/>
          <w:color w:val="000000"/>
          <w:kern w:val="0"/>
          <w:sz w:val="32"/>
          <w:szCs w:val="32"/>
          <w:highlight w:val="none"/>
        </w:rPr>
      </w:pPr>
    </w:p>
    <w:p w14:paraId="271BD49B">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一、收入科目</w:t>
      </w:r>
    </w:p>
    <w:p w14:paraId="6B7A04C5">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1、财政拨款收入：指财政当年拨付的资金。</w:t>
      </w:r>
    </w:p>
    <w:p w14:paraId="1FEC3E70">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2、事业收入：指事业单位开展专业业务活动及辅助活动取得的收入。</w:t>
      </w:r>
    </w:p>
    <w:p w14:paraId="37356918">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3、经营收入：指事业单位在专业业务活动及其辅助活动之外开展非独立核算经营活动取得的收入。</w:t>
      </w:r>
    </w:p>
    <w:p w14:paraId="2861ABC8">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4、其他收入：指除上述“财政拨款收入”、“事业收入”、“经营收入”等以外的收入。</w:t>
      </w:r>
    </w:p>
    <w:p w14:paraId="245D0E58">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211D91AF">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6、上年结转：指以前年尚未完成、结转到本年按有关规定继续使用的资金。</w:t>
      </w:r>
    </w:p>
    <w:p w14:paraId="6037FC9D">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二、支出科目</w:t>
      </w:r>
    </w:p>
    <w:p w14:paraId="1A7DB3A9">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1、基本支出：是为保障其机构正常运转、完成日常工作任务而发生人员支出和公用支出。</w:t>
      </w:r>
    </w:p>
    <w:p w14:paraId="5487647D">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2、项目支出：是指在基本支出之外完成特定行政任务和事业发展目标所发生的支出。</w:t>
      </w:r>
    </w:p>
    <w:p w14:paraId="5D1FD02E">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3、工资福利支出：反映单位开支的在职职工和编制外长期聘用人员的各类劳动报酬，以及为上述人员缴纳的各项社会保险费等。</w:t>
      </w:r>
    </w:p>
    <w:p w14:paraId="301077F7">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4、商品和服务支出：反映单位购买商品和服务的支出。</w:t>
      </w:r>
    </w:p>
    <w:p w14:paraId="1D115018">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5、对个人和家庭的补助：反映单位用于对个人和家庭的补助支出。</w:t>
      </w:r>
    </w:p>
    <w:p w14:paraId="2393E03B">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三、“三公”经费科目</w:t>
      </w:r>
    </w:p>
    <w:p w14:paraId="45CEE076">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1、因公出国（境）费用：反映单位公务出国（境）的国际旅费、国内城市间交通费、住宿费、伙食费、培训费、公杂费等支出。</w:t>
      </w:r>
    </w:p>
    <w:p w14:paraId="5455B1BC">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2、公务接待费：反映单位按规定开支的各类公务接待（含外宾接待）费用。</w:t>
      </w:r>
    </w:p>
    <w:p w14:paraId="27995E24">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3、公务用车运行维护费：反映单位公务用车租用费、燃料费、维修费、过路过桥费、保险费、安全奖励费用等支出。</w:t>
      </w:r>
    </w:p>
    <w:p w14:paraId="11484C10">
      <w:pPr>
        <w:pStyle w:val="14"/>
        <w:jc w:val="center"/>
        <w:rPr>
          <w:rFonts w:asciiTheme="minorEastAsia" w:hAnsiTheme="minorEastAsia" w:eastAsiaTheme="minorEastAsia"/>
          <w:sz w:val="72"/>
          <w:szCs w:val="72"/>
          <w:highlight w:val="none"/>
        </w:rPr>
      </w:pPr>
    </w:p>
    <w:p w14:paraId="5DE3A82B">
      <w:pPr>
        <w:pStyle w:val="14"/>
        <w:jc w:val="center"/>
        <w:rPr>
          <w:rFonts w:asciiTheme="minorEastAsia" w:hAnsiTheme="minorEastAsia" w:eastAsiaTheme="minorEastAsia"/>
          <w:sz w:val="72"/>
          <w:szCs w:val="72"/>
          <w:highlight w:val="none"/>
        </w:rPr>
      </w:pPr>
    </w:p>
    <w:p w14:paraId="068959A7">
      <w:pPr>
        <w:pStyle w:val="14"/>
        <w:jc w:val="center"/>
        <w:rPr>
          <w:rFonts w:asciiTheme="minorEastAsia" w:hAnsiTheme="minorEastAsia" w:eastAsiaTheme="minorEastAsia"/>
          <w:sz w:val="72"/>
          <w:szCs w:val="72"/>
          <w:highlight w:val="none"/>
        </w:rPr>
      </w:pPr>
    </w:p>
    <w:p w14:paraId="69D807F6">
      <w:pPr>
        <w:pStyle w:val="14"/>
        <w:jc w:val="center"/>
        <w:rPr>
          <w:rFonts w:asciiTheme="minorEastAsia" w:hAnsiTheme="minorEastAsia" w:eastAsiaTheme="minorEastAsia"/>
          <w:sz w:val="72"/>
          <w:szCs w:val="72"/>
          <w:highlight w:val="none"/>
        </w:rPr>
      </w:pPr>
    </w:p>
    <w:p w14:paraId="29BE9B2A">
      <w:pPr>
        <w:pStyle w:val="14"/>
        <w:jc w:val="center"/>
        <w:rPr>
          <w:rFonts w:asciiTheme="minorEastAsia" w:hAnsiTheme="minorEastAsia" w:eastAsiaTheme="minorEastAsia"/>
          <w:sz w:val="72"/>
          <w:szCs w:val="72"/>
          <w:highlight w:val="none"/>
        </w:rPr>
      </w:pPr>
    </w:p>
    <w:p w14:paraId="224ADFD1">
      <w:pPr>
        <w:pStyle w:val="14"/>
        <w:jc w:val="center"/>
        <w:rPr>
          <w:rFonts w:asciiTheme="minorEastAsia" w:hAnsiTheme="minorEastAsia" w:eastAsiaTheme="minorEastAsia"/>
          <w:sz w:val="72"/>
          <w:szCs w:val="72"/>
          <w:highlight w:val="none"/>
        </w:rPr>
      </w:pPr>
    </w:p>
    <w:p w14:paraId="7142D074">
      <w:pPr>
        <w:pStyle w:val="14"/>
        <w:jc w:val="center"/>
        <w:rPr>
          <w:rFonts w:asciiTheme="minorEastAsia" w:hAnsiTheme="minorEastAsia" w:eastAsiaTheme="minorEastAsia"/>
          <w:sz w:val="72"/>
          <w:szCs w:val="72"/>
          <w:highlight w:val="none"/>
        </w:rPr>
      </w:pPr>
    </w:p>
    <w:p w14:paraId="7C766E0E">
      <w:pPr>
        <w:pStyle w:val="14"/>
        <w:jc w:val="center"/>
        <w:rPr>
          <w:rFonts w:asciiTheme="minorEastAsia" w:hAnsiTheme="minorEastAsia" w:eastAsiaTheme="minorEastAsia"/>
          <w:sz w:val="72"/>
          <w:szCs w:val="72"/>
          <w:highlight w:val="none"/>
        </w:rPr>
      </w:pPr>
    </w:p>
    <w:p w14:paraId="04756239">
      <w:pPr>
        <w:pStyle w:val="14"/>
        <w:jc w:val="center"/>
        <w:rPr>
          <w:rFonts w:asciiTheme="minorEastAsia" w:hAnsiTheme="minorEastAsia" w:eastAsiaTheme="minorEastAsia"/>
          <w:sz w:val="72"/>
          <w:szCs w:val="72"/>
          <w:highlight w:val="none"/>
        </w:rPr>
      </w:pPr>
    </w:p>
    <w:p w14:paraId="0C5E5901">
      <w:pPr>
        <w:pStyle w:val="14"/>
        <w:jc w:val="center"/>
        <w:rPr>
          <w:rFonts w:asciiTheme="minorEastAsia" w:hAnsiTheme="minorEastAsia" w:eastAsiaTheme="minorEastAsia"/>
          <w:sz w:val="72"/>
          <w:szCs w:val="72"/>
          <w:highlight w:val="none"/>
        </w:rPr>
      </w:pPr>
    </w:p>
    <w:p w14:paraId="0161ED38">
      <w:pPr>
        <w:pStyle w:val="14"/>
        <w:jc w:val="center"/>
        <w:rPr>
          <w:rFonts w:asciiTheme="minorEastAsia" w:hAnsiTheme="minorEastAsia" w:eastAsiaTheme="minorEastAsia"/>
          <w:sz w:val="72"/>
          <w:szCs w:val="72"/>
          <w:highlight w:val="none"/>
        </w:rPr>
      </w:pPr>
    </w:p>
    <w:p w14:paraId="0F05C98B">
      <w:pPr>
        <w:pStyle w:val="14"/>
        <w:jc w:val="center"/>
        <w:rPr>
          <w:rFonts w:asciiTheme="minorEastAsia" w:hAnsiTheme="minorEastAsia" w:eastAsiaTheme="minorEastAsia"/>
          <w:sz w:val="72"/>
          <w:szCs w:val="72"/>
          <w:highlight w:val="none"/>
        </w:rPr>
      </w:pPr>
    </w:p>
    <w:p w14:paraId="6D7CA8E7">
      <w:pPr>
        <w:pStyle w:val="14"/>
        <w:rPr>
          <w:rFonts w:asciiTheme="minorEastAsia" w:hAnsiTheme="minorEastAsia" w:eastAsiaTheme="minorEastAsia"/>
          <w:sz w:val="72"/>
          <w:szCs w:val="72"/>
          <w:highlight w:val="none"/>
        </w:rPr>
      </w:pPr>
    </w:p>
    <w:p w14:paraId="2D4F040F">
      <w:pPr>
        <w:pStyle w:val="14"/>
        <w:rPr>
          <w:rFonts w:asciiTheme="minorEastAsia" w:hAnsiTheme="minorEastAsia" w:eastAsiaTheme="minorEastAsia"/>
          <w:sz w:val="72"/>
          <w:szCs w:val="72"/>
          <w:highlight w:val="none"/>
        </w:rPr>
      </w:pPr>
    </w:p>
    <w:p w14:paraId="7B812356">
      <w:pPr>
        <w:pStyle w:val="14"/>
        <w:rPr>
          <w:rFonts w:asciiTheme="minorEastAsia" w:hAnsiTheme="minorEastAsia" w:eastAsiaTheme="minorEastAsia"/>
          <w:sz w:val="72"/>
          <w:szCs w:val="72"/>
          <w:highlight w:val="none"/>
        </w:rPr>
      </w:pPr>
    </w:p>
    <w:p w14:paraId="690A6F9A">
      <w:pPr>
        <w:pStyle w:val="14"/>
        <w:rPr>
          <w:rFonts w:asciiTheme="minorEastAsia" w:hAnsiTheme="minorEastAsia" w:eastAsiaTheme="minorEastAsia"/>
          <w:sz w:val="72"/>
          <w:szCs w:val="72"/>
          <w:highlight w:val="none"/>
        </w:rPr>
      </w:pPr>
    </w:p>
    <w:p w14:paraId="7D860AC3">
      <w:pPr>
        <w:pStyle w:val="14"/>
        <w:jc w:val="both"/>
        <w:rPr>
          <w:rFonts w:asciiTheme="minorEastAsia" w:hAnsiTheme="minorEastAsia" w:eastAsiaTheme="minorEastAsia"/>
          <w:sz w:val="72"/>
          <w:szCs w:val="72"/>
          <w:highlight w:val="none"/>
        </w:rPr>
      </w:pPr>
    </w:p>
    <w:p w14:paraId="56F4813B">
      <w:pPr>
        <w:pStyle w:val="14"/>
        <w:jc w:val="center"/>
        <w:rPr>
          <w:rFonts w:asciiTheme="minorEastAsia" w:hAnsiTheme="minorEastAsia" w:eastAsiaTheme="minorEastAsia"/>
          <w:sz w:val="72"/>
          <w:szCs w:val="72"/>
          <w:highlight w:val="none"/>
        </w:rPr>
      </w:pPr>
    </w:p>
    <w:p w14:paraId="500203B1">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第五部分</w:t>
      </w:r>
    </w:p>
    <w:p w14:paraId="1B67B606">
      <w:pPr>
        <w:jc w:val="center"/>
        <w:rPr>
          <w:rFonts w:cs="黑体" w:asciiTheme="minorEastAsia" w:hAnsiTheme="minorEastAsia"/>
          <w:color w:val="000000"/>
          <w:kern w:val="0"/>
          <w:sz w:val="72"/>
          <w:szCs w:val="72"/>
          <w:highlight w:val="none"/>
        </w:rPr>
      </w:pPr>
    </w:p>
    <w:p w14:paraId="61504792">
      <w:pPr>
        <w:jc w:val="center"/>
        <w:rPr>
          <w:rFonts w:cs="黑体" w:asciiTheme="minorEastAsia" w:hAnsiTheme="minorEastAsia"/>
          <w:color w:val="000000"/>
          <w:kern w:val="0"/>
          <w:sz w:val="72"/>
          <w:szCs w:val="72"/>
          <w:highlight w:val="none"/>
        </w:rPr>
      </w:pPr>
      <w:r>
        <w:rPr>
          <w:rFonts w:hint="eastAsia" w:cs="黑体" w:asciiTheme="minorEastAsia" w:hAnsiTheme="minorEastAsia"/>
          <w:color w:val="000000"/>
          <w:kern w:val="0"/>
          <w:sz w:val="72"/>
          <w:szCs w:val="72"/>
          <w:highlight w:val="none"/>
        </w:rPr>
        <w:t>附件</w:t>
      </w:r>
    </w:p>
    <w:p w14:paraId="0B76D40B">
      <w:pPr>
        <w:widowControl/>
        <w:jc w:val="left"/>
        <w:rPr>
          <w:rFonts w:cs="黑体" w:asciiTheme="minorEastAsia" w:hAnsiTheme="minorEastAsia"/>
          <w:color w:val="000000"/>
          <w:kern w:val="0"/>
          <w:sz w:val="72"/>
          <w:szCs w:val="72"/>
          <w:highlight w:val="none"/>
        </w:rPr>
      </w:pPr>
      <w:r>
        <w:rPr>
          <w:rFonts w:cs="黑体" w:asciiTheme="minorEastAsia" w:hAnsiTheme="minorEastAsia"/>
          <w:color w:val="000000"/>
          <w:kern w:val="0"/>
          <w:sz w:val="72"/>
          <w:szCs w:val="72"/>
          <w:highlight w:val="none"/>
        </w:rPr>
        <w:br w:type="page"/>
      </w:r>
    </w:p>
    <w:p w14:paraId="772C293D">
      <w:pPr>
        <w:jc w:val="center"/>
        <w:rPr>
          <w:rFonts w:cs="黑体" w:asciiTheme="minorEastAsia" w:hAnsiTheme="minorEastAsia"/>
          <w:color w:val="000000"/>
          <w:kern w:val="0"/>
          <w:sz w:val="32"/>
          <w:szCs w:val="32"/>
          <w:highlight w:val="none"/>
        </w:rPr>
      </w:pPr>
    </w:p>
    <w:p w14:paraId="34741EB7">
      <w:pPr>
        <w:ind w:firstLine="640" w:firstLineChars="200"/>
        <w:jc w:val="center"/>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2021年度部门整体支出绩效评价报告</w:t>
      </w:r>
    </w:p>
    <w:p w14:paraId="1E16AA87">
      <w:pPr>
        <w:pStyle w:val="2"/>
        <w:rPr>
          <w:highlight w:val="none"/>
        </w:rPr>
      </w:pPr>
    </w:p>
    <w:p w14:paraId="28D092B9">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根据市财政要求，我部成立了自评工作领导小组，按照客观、公正、科学的原则，认真组织对我部2021年度部门整体支出绩效进行了全面综合评价。经相关业务股室全面综合评价，我部2021年度部门整体支出绩效自评分为98分。现将我单位部门整体支出绩效自评情况报告如下：</w:t>
      </w:r>
    </w:p>
    <w:p w14:paraId="20C1791C">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一、基本情况</w:t>
      </w:r>
    </w:p>
    <w:p w14:paraId="5A40E779">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（一）部门整体支出概况</w:t>
      </w:r>
    </w:p>
    <w:p w14:paraId="4992F0C3">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2021年我部严格按照机关《财务管理制度》执行财务收支管理，认真执行财政国库集中支付核算制度。2021年部门决算收入626.40万元，支出626.40万元，其中基本支出252.51万元，（人员支出152.70万元，占基本支出60.47%；公用经费支出99.81万元，占基本支出39.53%），主要是为保障单位机构正常运转、完成日常工作任务而发生的各项支出，包括用于基本工资、津贴补贴等人员经费以及办公费、印刷费、公务接待等日常公用经费；项目支出373.89万元，主要是指单位为完成特定行政工作任务或事业发展目标而发生的支出，包括有关事业发展专项支出、基本建设支出等。</w:t>
      </w:r>
    </w:p>
    <w:p w14:paraId="0E38179F">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（二）部门整体支出绩效目标及完成情况</w:t>
      </w:r>
    </w:p>
    <w:p w14:paraId="0D4A1242">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按照国家政策法规规定和本单位实际情况，建立健全财务基础管理制度和约束机制，依法、有效地使用财政资金，提高财政资金使用效率，在完成单位职能目标中合理分配人、财、物，使之达到较高的工作效率和水平。2021年我部通过对整体支出资金项目的实施，全部实现了项目预期绩效目标，有力推进了祁阳意识形态工作，提高了祁阳对内对外宣传力度，为祁阳对内对外形象展示提供了坚实保障。</w:t>
      </w:r>
    </w:p>
    <w:p w14:paraId="5C422535">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二、绩效评价工作情况</w:t>
      </w:r>
    </w:p>
    <w:p w14:paraId="4A27498D">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1、绩效评价目的</w:t>
      </w:r>
    </w:p>
    <w:p w14:paraId="68644BC9">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通过绩效评价，进一步改进了部机关工作作风，切实推动了宣传思想工作取得新的成绩，促进了社会稳定和谐，实现资金使用效益最大化，提高政府管理效能和财政资金使用效益，切实保证财政资金安全。</w:t>
      </w:r>
    </w:p>
    <w:p w14:paraId="1417206F">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2、绩效评价工作过程</w:t>
      </w:r>
    </w:p>
    <w:p w14:paraId="3C374F2B">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我单位成立了绩效评价工作小组负责本部门绩效自评工作的组织领导和具体实施，明确了工作职责和分工，制定了切实可行的评价方案。根据各业务股室的情况汇报和提交的工作计划、工作总结等资料，评价小组现场进行查询和核实，根据确定的评价指标、评价标准和评价方法统一打分，形成自评结论。</w:t>
      </w:r>
    </w:p>
    <w:p w14:paraId="2F1FDCD3">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我部2021年度严格执行年初部门预算，资金使用及管理规范，制度落实到位，绩效考核目标任务圆满完成，按照部门整体支出绩效评价指标体系对照打分得出结果为98分。</w:t>
      </w:r>
    </w:p>
    <w:p w14:paraId="53F32DE8">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三、主要绩效及评价结论</w:t>
      </w:r>
    </w:p>
    <w:p w14:paraId="4D713724">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2021年部门整体支出绩效自评结果显示，我单位绩效管理情况较为理想，达到了年初设定的各项绩效目标。所有资金使用严格按审批程序办理、操作规范，会计核算结果真实、准确，各项支出严格按照各项制度执行。</w:t>
      </w:r>
    </w:p>
    <w:p w14:paraId="54B6BEEE">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四、存在的问题</w:t>
      </w:r>
    </w:p>
    <w:p w14:paraId="73A0FA9A">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1、部分项目资金支付进度滞后。</w:t>
      </w:r>
    </w:p>
    <w:p w14:paraId="7A2D7F81">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2、内控制度需进一步完善，随着资金管理改革的进一步推进，我单位内部机构进行了相应的优化，建立健全了财务管理制度、固定资产管理制度、费用报销规程等制度，但仍需进一步强化财务约束监督体制。</w:t>
      </w:r>
    </w:p>
    <w:p w14:paraId="1FFE221B">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五、有关建议</w:t>
      </w:r>
    </w:p>
    <w:p w14:paraId="6A90D1F5">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 1、科学合理编制预算，严格执行预算。进一步提高预算编制到位率，做准做全基本支出预算，做全项目支出预算，加强预算支出的审核、跟踪及预算执行情况分析，提高预算编制严谨性和可控性。　</w:t>
      </w:r>
    </w:p>
    <w:p w14:paraId="59B8C3ED">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2、进一步加强项目资金管理。严格实行项目管理程序化，实现项目申报、实施、拨付、评价全流程监督与控制，规范专项资金管理，提高专项资金的使用效益。</w:t>
      </w:r>
    </w:p>
    <w:p w14:paraId="32B12EB2">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3、进一步完善内部管理制度，提升管理效能，更好地履行生态文明建设职能。</w:t>
      </w:r>
    </w:p>
    <w:p w14:paraId="6F6937DC">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六、其他需要说明的问题</w:t>
      </w:r>
    </w:p>
    <w:p w14:paraId="7F87FA64">
      <w:pPr>
        <w:ind w:firstLine="640" w:firstLineChars="200"/>
        <w:jc w:val="left"/>
        <w:rPr>
          <w:rFonts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无。</w:t>
      </w:r>
    </w:p>
    <w:p w14:paraId="6C2B17FD">
      <w:pPr>
        <w:ind w:firstLine="640" w:firstLineChars="200"/>
        <w:jc w:val="left"/>
        <w:rPr>
          <w:rFonts w:cs="黑体" w:asciiTheme="minorEastAsia" w:hAnsiTheme="minorEastAsia"/>
          <w:kern w:val="0"/>
          <w:sz w:val="32"/>
          <w:szCs w:val="32"/>
          <w:highlight w:val="none"/>
        </w:rPr>
      </w:pPr>
    </w:p>
    <w:p w14:paraId="06FA7848">
      <w:pPr>
        <w:ind w:firstLine="640" w:firstLineChars="200"/>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5CFB3"/>
    <w:multiLevelType w:val="singleLevel"/>
    <w:tmpl w:val="E535CF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ZWQ5YWEyOWZkZDYzYWYzNjliMzQ5M2Q2YzQzOGYifQ=="/>
  </w:docVars>
  <w:rsids>
    <w:rsidRoot w:val="004506F9"/>
    <w:rsid w:val="00020CD2"/>
    <w:rsid w:val="0002229B"/>
    <w:rsid w:val="000273BD"/>
    <w:rsid w:val="000405DD"/>
    <w:rsid w:val="000415B7"/>
    <w:rsid w:val="00041E3F"/>
    <w:rsid w:val="00052E06"/>
    <w:rsid w:val="00055DAA"/>
    <w:rsid w:val="000563AE"/>
    <w:rsid w:val="00057FB0"/>
    <w:rsid w:val="00061F7B"/>
    <w:rsid w:val="000658A3"/>
    <w:rsid w:val="00074155"/>
    <w:rsid w:val="000873EF"/>
    <w:rsid w:val="000A3F69"/>
    <w:rsid w:val="000B2D68"/>
    <w:rsid w:val="00103957"/>
    <w:rsid w:val="00124A1F"/>
    <w:rsid w:val="00152C6D"/>
    <w:rsid w:val="00162D39"/>
    <w:rsid w:val="00165DC6"/>
    <w:rsid w:val="001678BD"/>
    <w:rsid w:val="00182373"/>
    <w:rsid w:val="00184D49"/>
    <w:rsid w:val="0019369D"/>
    <w:rsid w:val="00195882"/>
    <w:rsid w:val="001A67DB"/>
    <w:rsid w:val="001C3C29"/>
    <w:rsid w:val="001C4635"/>
    <w:rsid w:val="001D51E5"/>
    <w:rsid w:val="001E080D"/>
    <w:rsid w:val="001E53D0"/>
    <w:rsid w:val="001F0C3B"/>
    <w:rsid w:val="001F5145"/>
    <w:rsid w:val="00202C14"/>
    <w:rsid w:val="00202C82"/>
    <w:rsid w:val="002121DC"/>
    <w:rsid w:val="00214427"/>
    <w:rsid w:val="0022074B"/>
    <w:rsid w:val="00226CB7"/>
    <w:rsid w:val="002307B7"/>
    <w:rsid w:val="00264552"/>
    <w:rsid w:val="00264EF9"/>
    <w:rsid w:val="00265724"/>
    <w:rsid w:val="002736D5"/>
    <w:rsid w:val="0027426B"/>
    <w:rsid w:val="002750F5"/>
    <w:rsid w:val="00294DA6"/>
    <w:rsid w:val="002A2C82"/>
    <w:rsid w:val="002B0195"/>
    <w:rsid w:val="002C57AB"/>
    <w:rsid w:val="002D6582"/>
    <w:rsid w:val="002E0A30"/>
    <w:rsid w:val="002F7158"/>
    <w:rsid w:val="00310CC9"/>
    <w:rsid w:val="003130C4"/>
    <w:rsid w:val="00316C4B"/>
    <w:rsid w:val="0032192B"/>
    <w:rsid w:val="0032262F"/>
    <w:rsid w:val="003479BD"/>
    <w:rsid w:val="0037197D"/>
    <w:rsid w:val="003768D5"/>
    <w:rsid w:val="003A1585"/>
    <w:rsid w:val="003B2601"/>
    <w:rsid w:val="003C4197"/>
    <w:rsid w:val="003C47E6"/>
    <w:rsid w:val="003C4FC2"/>
    <w:rsid w:val="003C640F"/>
    <w:rsid w:val="003D4666"/>
    <w:rsid w:val="003E2331"/>
    <w:rsid w:val="003E79EF"/>
    <w:rsid w:val="003F01B3"/>
    <w:rsid w:val="00416E61"/>
    <w:rsid w:val="004250EA"/>
    <w:rsid w:val="0042790C"/>
    <w:rsid w:val="004506F9"/>
    <w:rsid w:val="004717A2"/>
    <w:rsid w:val="00473DF3"/>
    <w:rsid w:val="00487911"/>
    <w:rsid w:val="00491741"/>
    <w:rsid w:val="004A2529"/>
    <w:rsid w:val="004B0CEE"/>
    <w:rsid w:val="004B6F55"/>
    <w:rsid w:val="004C204D"/>
    <w:rsid w:val="00500E5F"/>
    <w:rsid w:val="0050521A"/>
    <w:rsid w:val="005122EF"/>
    <w:rsid w:val="0051441A"/>
    <w:rsid w:val="00517C33"/>
    <w:rsid w:val="00517D5F"/>
    <w:rsid w:val="00520AC7"/>
    <w:rsid w:val="00521AF2"/>
    <w:rsid w:val="00522B9D"/>
    <w:rsid w:val="00523644"/>
    <w:rsid w:val="00531691"/>
    <w:rsid w:val="00535DA4"/>
    <w:rsid w:val="0054069E"/>
    <w:rsid w:val="00544866"/>
    <w:rsid w:val="00550462"/>
    <w:rsid w:val="00556265"/>
    <w:rsid w:val="00574D19"/>
    <w:rsid w:val="005767CC"/>
    <w:rsid w:val="00583521"/>
    <w:rsid w:val="00586BD3"/>
    <w:rsid w:val="00590D9F"/>
    <w:rsid w:val="00595D26"/>
    <w:rsid w:val="005A5B10"/>
    <w:rsid w:val="005A74E6"/>
    <w:rsid w:val="005B404E"/>
    <w:rsid w:val="005C3951"/>
    <w:rsid w:val="005C544D"/>
    <w:rsid w:val="005D4D55"/>
    <w:rsid w:val="005E2CFB"/>
    <w:rsid w:val="005F2103"/>
    <w:rsid w:val="005F3D1C"/>
    <w:rsid w:val="00606AB7"/>
    <w:rsid w:val="006149E9"/>
    <w:rsid w:val="0062378F"/>
    <w:rsid w:val="00641842"/>
    <w:rsid w:val="00651EEC"/>
    <w:rsid w:val="006714E8"/>
    <w:rsid w:val="00675087"/>
    <w:rsid w:val="00680843"/>
    <w:rsid w:val="00686673"/>
    <w:rsid w:val="00691E8C"/>
    <w:rsid w:val="00692526"/>
    <w:rsid w:val="006A22C4"/>
    <w:rsid w:val="006A348B"/>
    <w:rsid w:val="006A351B"/>
    <w:rsid w:val="006B0422"/>
    <w:rsid w:val="006C1B53"/>
    <w:rsid w:val="006C51E7"/>
    <w:rsid w:val="006D24E9"/>
    <w:rsid w:val="006D7730"/>
    <w:rsid w:val="006E5284"/>
    <w:rsid w:val="006F3EB5"/>
    <w:rsid w:val="0070081D"/>
    <w:rsid w:val="00702E34"/>
    <w:rsid w:val="00704395"/>
    <w:rsid w:val="00710FE7"/>
    <w:rsid w:val="00717621"/>
    <w:rsid w:val="00720FF1"/>
    <w:rsid w:val="00727A53"/>
    <w:rsid w:val="007808AA"/>
    <w:rsid w:val="00787B42"/>
    <w:rsid w:val="007C4539"/>
    <w:rsid w:val="007C4EDA"/>
    <w:rsid w:val="007D6592"/>
    <w:rsid w:val="007F3657"/>
    <w:rsid w:val="007F7B9C"/>
    <w:rsid w:val="0080081E"/>
    <w:rsid w:val="00812ED5"/>
    <w:rsid w:val="008277D9"/>
    <w:rsid w:val="0084478C"/>
    <w:rsid w:val="0086638C"/>
    <w:rsid w:val="0087069D"/>
    <w:rsid w:val="00877556"/>
    <w:rsid w:val="008A3E8D"/>
    <w:rsid w:val="008A578F"/>
    <w:rsid w:val="008B59C2"/>
    <w:rsid w:val="008C056B"/>
    <w:rsid w:val="008F34C8"/>
    <w:rsid w:val="00904FDD"/>
    <w:rsid w:val="009237C4"/>
    <w:rsid w:val="00925A47"/>
    <w:rsid w:val="00944C48"/>
    <w:rsid w:val="00950252"/>
    <w:rsid w:val="00967F5D"/>
    <w:rsid w:val="0098181C"/>
    <w:rsid w:val="00983B5F"/>
    <w:rsid w:val="009A0F95"/>
    <w:rsid w:val="009A51BD"/>
    <w:rsid w:val="009B3ADF"/>
    <w:rsid w:val="009C3B52"/>
    <w:rsid w:val="009E6817"/>
    <w:rsid w:val="009E6B3C"/>
    <w:rsid w:val="009E6E9A"/>
    <w:rsid w:val="00A01D2B"/>
    <w:rsid w:val="00A217C2"/>
    <w:rsid w:val="00A2788C"/>
    <w:rsid w:val="00A3394B"/>
    <w:rsid w:val="00A33C9C"/>
    <w:rsid w:val="00A42218"/>
    <w:rsid w:val="00A5220F"/>
    <w:rsid w:val="00A70249"/>
    <w:rsid w:val="00A70B02"/>
    <w:rsid w:val="00A71D9F"/>
    <w:rsid w:val="00A80A8D"/>
    <w:rsid w:val="00A92E9F"/>
    <w:rsid w:val="00AA2031"/>
    <w:rsid w:val="00AC0A29"/>
    <w:rsid w:val="00AD3BA9"/>
    <w:rsid w:val="00AD3CBD"/>
    <w:rsid w:val="00AD5197"/>
    <w:rsid w:val="00AD7A3A"/>
    <w:rsid w:val="00AE21B2"/>
    <w:rsid w:val="00AE445D"/>
    <w:rsid w:val="00AF1D66"/>
    <w:rsid w:val="00AF4A9E"/>
    <w:rsid w:val="00B03773"/>
    <w:rsid w:val="00B05929"/>
    <w:rsid w:val="00B33BEA"/>
    <w:rsid w:val="00B402F6"/>
    <w:rsid w:val="00B55BF4"/>
    <w:rsid w:val="00B57C9F"/>
    <w:rsid w:val="00B63572"/>
    <w:rsid w:val="00B845B3"/>
    <w:rsid w:val="00B85D8B"/>
    <w:rsid w:val="00B97F01"/>
    <w:rsid w:val="00BA2C4F"/>
    <w:rsid w:val="00BB4A40"/>
    <w:rsid w:val="00BD3EA2"/>
    <w:rsid w:val="00BD6C3E"/>
    <w:rsid w:val="00BE3674"/>
    <w:rsid w:val="00BF6532"/>
    <w:rsid w:val="00C10681"/>
    <w:rsid w:val="00C26317"/>
    <w:rsid w:val="00C3049A"/>
    <w:rsid w:val="00C31B1E"/>
    <w:rsid w:val="00C77645"/>
    <w:rsid w:val="00C93202"/>
    <w:rsid w:val="00C95664"/>
    <w:rsid w:val="00C96986"/>
    <w:rsid w:val="00CC3B95"/>
    <w:rsid w:val="00CC6681"/>
    <w:rsid w:val="00CE04C3"/>
    <w:rsid w:val="00CE76A0"/>
    <w:rsid w:val="00CF4841"/>
    <w:rsid w:val="00D148C6"/>
    <w:rsid w:val="00D17A8A"/>
    <w:rsid w:val="00D2087F"/>
    <w:rsid w:val="00D277F7"/>
    <w:rsid w:val="00D415BA"/>
    <w:rsid w:val="00D55BA8"/>
    <w:rsid w:val="00D63780"/>
    <w:rsid w:val="00D644EE"/>
    <w:rsid w:val="00D7237D"/>
    <w:rsid w:val="00D75489"/>
    <w:rsid w:val="00D771B0"/>
    <w:rsid w:val="00DB4036"/>
    <w:rsid w:val="00DD06FF"/>
    <w:rsid w:val="00DD5FE9"/>
    <w:rsid w:val="00E00C7A"/>
    <w:rsid w:val="00E079B0"/>
    <w:rsid w:val="00E103D2"/>
    <w:rsid w:val="00E12340"/>
    <w:rsid w:val="00E209CF"/>
    <w:rsid w:val="00E37D6C"/>
    <w:rsid w:val="00E41685"/>
    <w:rsid w:val="00E55B68"/>
    <w:rsid w:val="00E61197"/>
    <w:rsid w:val="00E67BE6"/>
    <w:rsid w:val="00E70A8A"/>
    <w:rsid w:val="00E70B9A"/>
    <w:rsid w:val="00E771D3"/>
    <w:rsid w:val="00E83CDC"/>
    <w:rsid w:val="00E8683C"/>
    <w:rsid w:val="00E92BC1"/>
    <w:rsid w:val="00EA2B72"/>
    <w:rsid w:val="00EA5138"/>
    <w:rsid w:val="00EC105A"/>
    <w:rsid w:val="00F00E59"/>
    <w:rsid w:val="00F11894"/>
    <w:rsid w:val="00F223D5"/>
    <w:rsid w:val="00F2336C"/>
    <w:rsid w:val="00F26573"/>
    <w:rsid w:val="00F50ABE"/>
    <w:rsid w:val="00F718B4"/>
    <w:rsid w:val="00F74360"/>
    <w:rsid w:val="00F862E4"/>
    <w:rsid w:val="00FB38B0"/>
    <w:rsid w:val="00FB462F"/>
    <w:rsid w:val="00FC5178"/>
    <w:rsid w:val="00FE16FA"/>
    <w:rsid w:val="00FE18E0"/>
    <w:rsid w:val="00FE328A"/>
    <w:rsid w:val="00FE6269"/>
    <w:rsid w:val="00FF5CD6"/>
    <w:rsid w:val="01660C69"/>
    <w:rsid w:val="03784FD8"/>
    <w:rsid w:val="0520214C"/>
    <w:rsid w:val="05AB2D7A"/>
    <w:rsid w:val="064131B8"/>
    <w:rsid w:val="093A23D3"/>
    <w:rsid w:val="0D7111BC"/>
    <w:rsid w:val="0D867821"/>
    <w:rsid w:val="0E2A4C86"/>
    <w:rsid w:val="108550E0"/>
    <w:rsid w:val="119E261D"/>
    <w:rsid w:val="15F37C7F"/>
    <w:rsid w:val="16284D77"/>
    <w:rsid w:val="181A629A"/>
    <w:rsid w:val="1A4B59CE"/>
    <w:rsid w:val="1A87107F"/>
    <w:rsid w:val="1D2D5631"/>
    <w:rsid w:val="1DC83755"/>
    <w:rsid w:val="1DEF77E3"/>
    <w:rsid w:val="1F901F9A"/>
    <w:rsid w:val="20A55BF4"/>
    <w:rsid w:val="23D20CE0"/>
    <w:rsid w:val="2436731B"/>
    <w:rsid w:val="25107E7F"/>
    <w:rsid w:val="25F4566C"/>
    <w:rsid w:val="26A35DD7"/>
    <w:rsid w:val="26C22FF7"/>
    <w:rsid w:val="29372FCB"/>
    <w:rsid w:val="2D6C3ECC"/>
    <w:rsid w:val="2DCB0C8D"/>
    <w:rsid w:val="2E641D37"/>
    <w:rsid w:val="2F8A51D5"/>
    <w:rsid w:val="314C75BB"/>
    <w:rsid w:val="335C5ED5"/>
    <w:rsid w:val="339A46F3"/>
    <w:rsid w:val="34BF3A60"/>
    <w:rsid w:val="350C5A51"/>
    <w:rsid w:val="3513157E"/>
    <w:rsid w:val="35BA5CBE"/>
    <w:rsid w:val="3601278A"/>
    <w:rsid w:val="368C57AE"/>
    <w:rsid w:val="36EB2C9D"/>
    <w:rsid w:val="38167642"/>
    <w:rsid w:val="382E0A5C"/>
    <w:rsid w:val="38BD6EA8"/>
    <w:rsid w:val="3B291A42"/>
    <w:rsid w:val="3B40257B"/>
    <w:rsid w:val="3C0637C5"/>
    <w:rsid w:val="3D7D22D6"/>
    <w:rsid w:val="3E125429"/>
    <w:rsid w:val="3ECC729E"/>
    <w:rsid w:val="3F1E7DAC"/>
    <w:rsid w:val="3F456695"/>
    <w:rsid w:val="429B7E09"/>
    <w:rsid w:val="436E048A"/>
    <w:rsid w:val="43951E24"/>
    <w:rsid w:val="43F71D59"/>
    <w:rsid w:val="447640D8"/>
    <w:rsid w:val="4844618A"/>
    <w:rsid w:val="491F6897"/>
    <w:rsid w:val="4B3612A5"/>
    <w:rsid w:val="526A7AC6"/>
    <w:rsid w:val="566A3CE9"/>
    <w:rsid w:val="56EA4C33"/>
    <w:rsid w:val="57405985"/>
    <w:rsid w:val="575064EA"/>
    <w:rsid w:val="57AE108B"/>
    <w:rsid w:val="591862F8"/>
    <w:rsid w:val="595E6596"/>
    <w:rsid w:val="596926C2"/>
    <w:rsid w:val="59997D50"/>
    <w:rsid w:val="5A982EB9"/>
    <w:rsid w:val="5C002A57"/>
    <w:rsid w:val="5C2634BB"/>
    <w:rsid w:val="5DBC3B3A"/>
    <w:rsid w:val="5DFD716B"/>
    <w:rsid w:val="5E33338C"/>
    <w:rsid w:val="617B314A"/>
    <w:rsid w:val="647C19B2"/>
    <w:rsid w:val="692C1F1D"/>
    <w:rsid w:val="6BB027DD"/>
    <w:rsid w:val="6C116020"/>
    <w:rsid w:val="6F3A4760"/>
    <w:rsid w:val="6F4D39F7"/>
    <w:rsid w:val="714C128A"/>
    <w:rsid w:val="725B146D"/>
    <w:rsid w:val="72B94E61"/>
    <w:rsid w:val="73775FE8"/>
    <w:rsid w:val="75950C25"/>
    <w:rsid w:val="797E32B5"/>
    <w:rsid w:val="79D15AC7"/>
    <w:rsid w:val="7B6F7F22"/>
    <w:rsid w:val="7CBF6A24"/>
    <w:rsid w:val="7E8D4E4B"/>
    <w:rsid w:val="7FC33F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eastAsia="宋体" w:cs="Times New Roman"/>
      <w:sz w:val="24"/>
      <w:szCs w:val="24"/>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E697-684A-4AB7-9C3C-839322587D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2753</Words>
  <Characters>2982</Characters>
  <Lines>118</Lines>
  <Paragraphs>33</Paragraphs>
  <TotalTime>151</TotalTime>
  <ScaleCrop>false</ScaleCrop>
  <LinksUpToDate>false</LinksUpToDate>
  <CharactersWithSpaces>3047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NTKO</cp:lastModifiedBy>
  <cp:lastPrinted>2022-07-27T12:55:00Z</cp:lastPrinted>
  <dcterms:modified xsi:type="dcterms:W3CDTF">2024-12-30T08:09:08Z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ACF008FE0C9D485997B55FD30D80E798</vt:lpwstr>
  </property>
  <property fmtid="{D5CDD505-2E9C-101B-9397-08002B2CF9AE}" pid="4" name="KSOTemplateDocerSaveRecord">
    <vt:lpwstr>eyJoZGlkIjoiNjg2MWNiNGJmNjQ4OTNjNTMwNGQ5OTJiMDQxMDU1M2UifQ==</vt:lpwstr>
  </property>
</Properties>
</file>