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C559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p>
    <w:p w14:paraId="5589EEF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p>
    <w:p w14:paraId="6B934BB4">
      <w:pPr>
        <w:pStyle w:val="5"/>
        <w:rPr>
          <w:rFonts w:hint="eastAsia"/>
          <w:lang w:eastAsia="zh-CN"/>
        </w:rPr>
      </w:pPr>
    </w:p>
    <w:p w14:paraId="194C8087">
      <w:pPr>
        <w:pStyle w:val="5"/>
        <w:rPr>
          <w:rFonts w:hint="eastAsia"/>
          <w:lang w:eastAsia="zh-CN"/>
        </w:rPr>
      </w:pPr>
    </w:p>
    <w:p w14:paraId="784E0256">
      <w:pPr>
        <w:pStyle w:val="5"/>
        <w:rPr>
          <w:rFonts w:hint="eastAsia"/>
          <w:lang w:eastAsia="zh-CN"/>
        </w:rPr>
      </w:pPr>
    </w:p>
    <w:p w14:paraId="773BA95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仿宋_GB2312" w:hAnsi="仿宋_GB2312" w:eastAsia="仿宋_GB2312" w:cs="仿宋_GB2312"/>
          <w:sz w:val="32"/>
          <w:szCs w:val="32"/>
          <w:lang w:val="en-US" w:eastAsia="zh-CN"/>
        </w:rPr>
        <w:t>宁环评〔2025〕16号</w:t>
      </w:r>
    </w:p>
    <w:p w14:paraId="0A21310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p>
    <w:p w14:paraId="61915D33">
      <w:pPr>
        <w:pStyle w:val="5"/>
        <w:rPr>
          <w:rFonts w:hint="eastAsia"/>
          <w:lang w:eastAsia="zh-CN"/>
        </w:rPr>
      </w:pPr>
    </w:p>
    <w:p w14:paraId="7BA3E3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关于</w:t>
      </w:r>
      <w:r>
        <w:rPr>
          <w:rFonts w:hint="eastAsia" w:ascii="方正小标宋简体" w:hAnsi="方正小标宋简体" w:eastAsia="方正小标宋简体" w:cs="方正小标宋简体"/>
          <w:sz w:val="44"/>
          <w:szCs w:val="44"/>
        </w:rPr>
        <w:t>宁远超峰新材料有限公司年产150万吨</w:t>
      </w:r>
    </w:p>
    <w:p w14:paraId="0C5D6A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水泥及矿粉粉磨站项目环境影响报告表</w:t>
      </w:r>
    </w:p>
    <w:p w14:paraId="453AA0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方正小标宋简体" w:cs="仿宋_GB2312"/>
          <w:sz w:val="32"/>
          <w:szCs w:val="32"/>
          <w:lang w:eastAsia="zh-CN"/>
        </w:rPr>
      </w:pPr>
      <w:r>
        <w:rPr>
          <w:rFonts w:hint="eastAsia" w:ascii="方正小标宋简体" w:hAnsi="方正小标宋简体" w:eastAsia="方正小标宋简体" w:cs="方正小标宋简体"/>
          <w:sz w:val="44"/>
          <w:szCs w:val="44"/>
          <w:lang w:eastAsia="zh-CN"/>
        </w:rPr>
        <w:t>的</w:t>
      </w:r>
      <w:r>
        <w:rPr>
          <w:rFonts w:hint="eastAsia" w:ascii="方正小标宋简体" w:hAnsi="方正小标宋简体" w:eastAsia="方正小标宋简体" w:cs="方正小标宋简体"/>
          <w:sz w:val="44"/>
          <w:szCs w:val="44"/>
          <w:lang w:val="en-US" w:eastAsia="zh-CN"/>
        </w:rPr>
        <w:t>批复</w:t>
      </w:r>
    </w:p>
    <w:p w14:paraId="43D0AE9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CA2F55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宁远超峰新材料有限公司：</w:t>
      </w:r>
    </w:p>
    <w:p w14:paraId="2F56A5C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你公司《关于申请批复&lt;宁远超峰新材料有限公司年产150万吨水泥及矿粉粉磨站项目环境影响报告表&gt;的函》及相关附件资料收悉，经研究，批复如</w:t>
      </w:r>
      <w:r>
        <w:rPr>
          <w:rFonts w:hint="eastAsia" w:ascii="仿宋_GB2312" w:hAnsi="仿宋_GB2312" w:eastAsia="仿宋_GB2312" w:cs="仿宋_GB2312"/>
          <w:sz w:val="32"/>
          <w:szCs w:val="32"/>
          <w:lang w:eastAsia="zh-CN"/>
        </w:rPr>
        <w:t>下</w:t>
      </w:r>
      <w:r>
        <w:rPr>
          <w:rFonts w:hint="eastAsia" w:ascii="仿宋_GB2312" w:hAnsi="仿宋_GB2312" w:eastAsia="仿宋_GB2312" w:cs="仿宋_GB2312"/>
          <w:sz w:val="32"/>
          <w:szCs w:val="32"/>
        </w:rPr>
        <w:t>：</w:t>
      </w:r>
    </w:p>
    <w:p w14:paraId="45429BD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宁远超峰新材料有限公司年产150万吨水泥及矿粉粉磨站项目，总投资4450万元（其中环保投资512万元，占总投资的11.5%），位于宁远县文庙街道逍遥岩工业区，地理坐标为东经25度38分33.02秒，北纬111度56分32.29 秒。项目主要建设粉磨车间、储存及散装发运、水泥包装及装车发运、水电气及备品备件仓库等公辅设施、中控、化验室等粉磨站，购置2台球磨机(型号φ3.8×13m)、2台辊压机（其中1台型号140-80、1台型号170-120） 、3台包装机（型号回转式8嘴），配套办公、生活区及其他基础设施，不生产水泥熟料。项目建成后，年产150万吨水泥和矿粉（其中水泥年产量为120万吨，包括M32.5级水泥50万吨，P.C42.5级水泥50 吨，P.042.5级水泥20万吨；矿粉年产量30万吨）。</w:t>
      </w:r>
    </w:p>
    <w:p w14:paraId="1370D7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符合国家产业政策，符合产业园区规划及生态环境准入清单。根据环境影响报告表分析结论和技术审查意见，在严格落实环境影响报告表及本批复意见提出的各项生态环境保护对策和环境风险防控措施，确保各类污染物达标排放的前提下，依据《中华人民共和国环境影响评价法》第二十二条等规定，从环境保护的角度分析，我局原则同意本项目按照环境影响报告表所确定的性质、规模、工艺、地点及环境保护对策措施进行建设。</w:t>
      </w:r>
    </w:p>
    <w:p w14:paraId="7A5E48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eastAsia" w:ascii="仿宋_GB2312" w:hAnsi="仿宋" w:eastAsia="仿宋_GB2312"/>
          <w:color w:val="000000"/>
          <w:sz w:val="32"/>
          <w:szCs w:val="32"/>
          <w:lang w:val="en-US" w:eastAsia="zh-CN"/>
        </w:rPr>
        <w:t>你公司</w:t>
      </w:r>
      <w:r>
        <w:rPr>
          <w:rFonts w:hint="eastAsia" w:ascii="仿宋_GB2312" w:hAnsi="仿宋" w:eastAsia="仿宋_GB2312"/>
          <w:color w:val="000000"/>
          <w:sz w:val="32"/>
          <w:szCs w:val="32"/>
        </w:rPr>
        <w:t>在设计、建设、运行过程中</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lang w:val="en-US" w:eastAsia="zh-CN"/>
        </w:rPr>
        <w:t>要</w:t>
      </w:r>
      <w:r>
        <w:rPr>
          <w:rFonts w:hint="eastAsia" w:ascii="仿宋_GB2312" w:hAnsi="仿宋" w:eastAsia="仿宋_GB2312"/>
          <w:color w:val="000000"/>
          <w:sz w:val="32"/>
          <w:szCs w:val="32"/>
        </w:rPr>
        <w:t>严格执行</w:t>
      </w:r>
      <w:r>
        <w:rPr>
          <w:rFonts w:hint="eastAsia" w:ascii="仿宋_GB2312" w:hAnsi="仿宋" w:eastAsia="仿宋_GB2312"/>
          <w:color w:val="000000"/>
          <w:sz w:val="32"/>
          <w:szCs w:val="32"/>
          <w:lang w:val="en-US" w:eastAsia="zh-CN"/>
        </w:rPr>
        <w:t>环境保护</w:t>
      </w:r>
      <w:r>
        <w:rPr>
          <w:rFonts w:hint="eastAsia" w:ascii="仿宋_GB2312" w:hAnsi="仿宋" w:eastAsia="仿宋_GB2312"/>
          <w:color w:val="000000"/>
          <w:sz w:val="32"/>
          <w:szCs w:val="32"/>
        </w:rPr>
        <w:t>“三同时”制度，</w:t>
      </w:r>
      <w:r>
        <w:rPr>
          <w:rFonts w:hint="eastAsia" w:ascii="仿宋_GB2312" w:hAnsi="仿宋" w:eastAsia="仿宋_GB2312"/>
          <w:color w:val="000000"/>
          <w:sz w:val="32"/>
          <w:szCs w:val="32"/>
          <w:lang w:eastAsia="zh-CN"/>
        </w:rPr>
        <w:t>全面</w:t>
      </w:r>
      <w:r>
        <w:rPr>
          <w:rFonts w:hint="eastAsia" w:ascii="仿宋_GB2312" w:hAnsi="仿宋" w:eastAsia="仿宋_GB2312"/>
          <w:color w:val="000000"/>
          <w:sz w:val="32"/>
          <w:szCs w:val="32"/>
        </w:rPr>
        <w:t>落实</w:t>
      </w:r>
      <w:r>
        <w:rPr>
          <w:rFonts w:hint="eastAsia" w:ascii="仿宋_GB2312" w:hAnsi="仿宋" w:eastAsia="仿宋_GB2312"/>
          <w:color w:val="000000"/>
          <w:sz w:val="32"/>
          <w:szCs w:val="32"/>
          <w:lang w:val="en-US" w:eastAsia="zh-CN"/>
        </w:rPr>
        <w:t>环境影响</w:t>
      </w:r>
      <w:r>
        <w:rPr>
          <w:rFonts w:hint="eastAsia" w:ascii="仿宋_GB2312" w:hAnsi="仿宋" w:eastAsia="仿宋_GB2312"/>
          <w:color w:val="000000"/>
          <w:sz w:val="32"/>
          <w:szCs w:val="32"/>
        </w:rPr>
        <w:t>报告</w:t>
      </w:r>
      <w:r>
        <w:rPr>
          <w:rFonts w:hint="eastAsia" w:ascii="仿宋_GB2312" w:hAnsi="仿宋" w:eastAsia="仿宋_GB2312"/>
          <w:color w:val="000000"/>
          <w:sz w:val="32"/>
          <w:szCs w:val="32"/>
          <w:lang w:val="en-US" w:eastAsia="zh-CN"/>
        </w:rPr>
        <w:t>表</w:t>
      </w:r>
      <w:r>
        <w:rPr>
          <w:rFonts w:hint="eastAsia" w:ascii="仿宋_GB2312" w:hAnsi="仿宋" w:eastAsia="仿宋_GB2312"/>
          <w:color w:val="000000"/>
          <w:sz w:val="32"/>
          <w:szCs w:val="32"/>
        </w:rPr>
        <w:t>提出的污染防治</w:t>
      </w:r>
      <w:r>
        <w:rPr>
          <w:rFonts w:hint="eastAsia" w:ascii="仿宋_GB2312" w:hAnsi="仿宋" w:eastAsia="仿宋_GB2312"/>
          <w:color w:val="000000"/>
          <w:sz w:val="32"/>
          <w:szCs w:val="32"/>
          <w:lang w:val="en-US" w:eastAsia="zh-CN"/>
        </w:rPr>
        <w:t>措施</w:t>
      </w:r>
      <w:r>
        <w:rPr>
          <w:rFonts w:hint="eastAsia" w:ascii="仿宋_GB2312" w:hAnsi="仿宋" w:eastAsia="仿宋_GB2312"/>
          <w:color w:val="000000"/>
          <w:sz w:val="32"/>
          <w:szCs w:val="32"/>
        </w:rPr>
        <w:t>和生态</w:t>
      </w:r>
      <w:r>
        <w:rPr>
          <w:rFonts w:hint="eastAsia" w:ascii="仿宋_GB2312" w:hAnsi="仿宋" w:eastAsia="仿宋_GB2312"/>
          <w:color w:val="000000"/>
          <w:sz w:val="32"/>
          <w:szCs w:val="32"/>
          <w:lang w:val="en-US" w:eastAsia="zh-CN"/>
        </w:rPr>
        <w:t>环境</w:t>
      </w:r>
      <w:r>
        <w:rPr>
          <w:rFonts w:hint="eastAsia" w:ascii="仿宋_GB2312" w:hAnsi="仿宋" w:eastAsia="仿宋_GB2312"/>
          <w:color w:val="000000"/>
          <w:sz w:val="32"/>
          <w:szCs w:val="32"/>
        </w:rPr>
        <w:t>保护要求，并着重做好以下工作</w:t>
      </w:r>
      <w:r>
        <w:rPr>
          <w:rFonts w:hint="eastAsia" w:ascii="仿宋_GB2312" w:hAnsi="仿宋" w:eastAsia="仿宋_GB2312"/>
          <w:color w:val="000000"/>
          <w:sz w:val="32"/>
          <w:szCs w:val="32"/>
          <w:lang w:eastAsia="zh-CN"/>
        </w:rPr>
        <w:t>：</w:t>
      </w:r>
    </w:p>
    <w:p w14:paraId="5B366CC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（一）相关建设要求。</w:t>
      </w:r>
      <w:r>
        <w:rPr>
          <w:rFonts w:hint="eastAsia" w:ascii="仿宋_GB2312" w:hAnsi="仿宋_GB2312" w:eastAsia="仿宋_GB2312" w:cs="仿宋_GB2312"/>
          <w:sz w:val="32"/>
          <w:szCs w:val="32"/>
          <w:lang w:val="en-US" w:eastAsia="zh-CN"/>
        </w:rPr>
        <w:t>应符合宁远县城市总体规划、国土空间总体规划、产业园区规划及其环评批复要求，并按国家相关的法律法规，做好相关基础设施建设等工作。优化厂区平面布局，合理布置生产区、办公区、环保工程区、原辅材料及产品堆存区，做到科学、规范、有序。所选用的生产设备、原辅材料应符合国家产业政策及质量安全要求，并落实好各项安全、环保管理措施，避免因安全问题引发次生环境问题。按照《环境保护图形标志》排放口（源）（GB15562.1-1995）、《环境保护图形标志》固体废物贮存（处置）场（GB15562.2-1995）及2023年修改单的规定和要求，设置环境保护图形标志牌。</w:t>
      </w:r>
      <w:r>
        <w:rPr>
          <w:rFonts w:hint="eastAsia" w:ascii="仿宋_GB2312" w:hAnsi="仿宋_GB2312" w:eastAsia="仿宋_GB2312" w:cs="仿宋_GB2312"/>
          <w:color w:val="auto"/>
          <w:sz w:val="32"/>
          <w:szCs w:val="32"/>
          <w:lang w:val="en-US" w:eastAsia="zh-CN"/>
        </w:rPr>
        <w:t>加强施工期环境管理，严格落实施工期各项污染防治措施，确保噪声、废气、废水及固体废物等污染物达标排放，减少对周边环境的不利影响。</w:t>
      </w:r>
    </w:p>
    <w:p w14:paraId="12D7CC2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（二）废气污染防治。</w:t>
      </w:r>
      <w:r>
        <w:rPr>
          <w:rFonts w:hint="eastAsia" w:ascii="仿宋_GB2312" w:hAnsi="仿宋_GB2312" w:eastAsia="仿宋_GB2312" w:cs="仿宋_GB2312"/>
          <w:sz w:val="32"/>
          <w:szCs w:val="32"/>
          <w:lang w:val="en-US" w:eastAsia="zh-CN"/>
        </w:rPr>
        <w:t>运营期间，加强堆卸、转运、破碎、粉磨、包装等产污环节粉尘的收集管控，确保处理后达标排放。营运期所有物料均在全封闭堆棚内储存，卸料、转运、储存、破碎、散装、包装等工序均做到全密闭且设置收尘装置，并采用覆膜滤料布袋除尘器+排气筒处理后，达到《水泥工业大气污染物排放标准》（GB4915-2013）、《工业炉窑主要大气污染物排放标准》（DB43/ 3082-2024）相应排放要求。库顶等泄压口配备高效袋式除尘器。食堂油烟经油烟净化设施处理，满足《饮食业油烟排放标准》（GB18483-2001）排放标准。</w:t>
      </w:r>
    </w:p>
    <w:p w14:paraId="7D2738A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（三）废水污染防治。</w:t>
      </w:r>
      <w:r>
        <w:rPr>
          <w:rFonts w:hint="eastAsia" w:ascii="仿宋_GB2312" w:hAnsi="仿宋_GB2312" w:eastAsia="仿宋_GB2312" w:cs="仿宋_GB2312"/>
          <w:sz w:val="32"/>
          <w:szCs w:val="32"/>
          <w:lang w:val="en-US" w:eastAsia="zh-CN"/>
        </w:rPr>
        <w:t>按照“雨污分流、清污分流、污污分流”原则，建设厂区排水系统及废水处理设施。运营期间，设备冷却水循环使用，不产生生产性废水。车辆冲洗废水经沉淀后循环使用不外排。实验室废水经过中和处理，生活污水经化粪池处理达到《污水综合排放标准》（GB8978-1996）三级标准及宁远县工业园区污水处理厂纳管标准后，排入宁远县工业园区污水处理厂进行深度处理。</w:t>
      </w:r>
    </w:p>
    <w:p w14:paraId="791C4D0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（四）噪声污染防治。</w:t>
      </w:r>
      <w:r>
        <w:rPr>
          <w:rFonts w:hint="eastAsia" w:ascii="仿宋_GB2312" w:hAnsi="仿宋" w:eastAsia="仿宋_GB2312"/>
          <w:sz w:val="32"/>
          <w:szCs w:val="32"/>
        </w:rPr>
        <w:t>优化设备选型，优化</w:t>
      </w:r>
      <w:r>
        <w:rPr>
          <w:rFonts w:hint="eastAsia" w:ascii="仿宋_GB2312" w:hAnsi="仿宋" w:eastAsia="仿宋_GB2312"/>
          <w:sz w:val="32"/>
          <w:szCs w:val="32"/>
          <w:lang w:val="en-US" w:eastAsia="zh-CN"/>
        </w:rPr>
        <w:t>厂区</w:t>
      </w:r>
      <w:r>
        <w:rPr>
          <w:rFonts w:hint="eastAsia" w:ascii="仿宋_GB2312" w:hAnsi="仿宋" w:eastAsia="仿宋_GB2312"/>
          <w:sz w:val="32"/>
          <w:szCs w:val="32"/>
        </w:rPr>
        <w:t>布局</w:t>
      </w:r>
      <w:r>
        <w:rPr>
          <w:rFonts w:hint="eastAsia" w:ascii="仿宋_GB2312" w:hAnsi="仿宋" w:eastAsia="仿宋_GB2312"/>
          <w:sz w:val="32"/>
          <w:szCs w:val="32"/>
          <w:lang w:eastAsia="zh-CN"/>
        </w:rPr>
        <w:t>，</w:t>
      </w:r>
      <w:r>
        <w:rPr>
          <w:rFonts w:hint="eastAsia" w:ascii="仿宋_GB2312" w:hAnsi="仿宋" w:eastAsia="仿宋_GB2312"/>
          <w:sz w:val="32"/>
          <w:szCs w:val="32"/>
        </w:rPr>
        <w:t>选择低噪设备</w:t>
      </w:r>
      <w:r>
        <w:rPr>
          <w:rFonts w:hint="eastAsia" w:ascii="仿宋_GB2312" w:hAnsi="仿宋" w:eastAsia="仿宋_GB2312"/>
          <w:sz w:val="32"/>
          <w:szCs w:val="32"/>
          <w:lang w:eastAsia="zh-CN"/>
        </w:rPr>
        <w:t>，</w:t>
      </w:r>
      <w:r>
        <w:rPr>
          <w:rFonts w:hint="eastAsia" w:ascii="仿宋_GB2312" w:hAnsi="仿宋" w:eastAsia="仿宋_GB2312"/>
          <w:sz w:val="32"/>
          <w:szCs w:val="32"/>
        </w:rPr>
        <w:t>对所有产噪点采取隔声封闭措施</w:t>
      </w:r>
      <w:r>
        <w:rPr>
          <w:rFonts w:hint="eastAsia" w:ascii="仿宋_GB2312" w:hAnsi="仿宋" w:eastAsia="仿宋_GB2312"/>
          <w:sz w:val="32"/>
          <w:szCs w:val="32"/>
          <w:lang w:eastAsia="zh-CN"/>
        </w:rPr>
        <w:t>，加强厂区内及南厂界的绿化维护，必要时在南厂界靠近敏感点的位置安装声屏障，</w:t>
      </w:r>
      <w:r>
        <w:rPr>
          <w:rFonts w:hint="eastAsia" w:ascii="仿宋_GB2312" w:hAnsi="仿宋" w:eastAsia="仿宋_GB2312"/>
          <w:sz w:val="32"/>
          <w:szCs w:val="32"/>
        </w:rPr>
        <w:t>确保厂界噪声达到《工业企业厂界环境噪声排放标准》（GB12348-2008）</w:t>
      </w:r>
      <w:r>
        <w:rPr>
          <w:rFonts w:hint="eastAsia" w:ascii="仿宋_GB2312" w:hAnsi="仿宋" w:eastAsia="仿宋_GB2312"/>
          <w:sz w:val="32"/>
          <w:szCs w:val="32"/>
          <w:lang w:val="en-US" w:eastAsia="zh-CN"/>
        </w:rPr>
        <w:t>3类排放标准</w:t>
      </w:r>
      <w:r>
        <w:rPr>
          <w:rFonts w:hint="eastAsia" w:ascii="仿宋_GB2312" w:hAnsi="仿宋" w:eastAsia="仿宋_GB2312"/>
          <w:sz w:val="32"/>
          <w:szCs w:val="32"/>
          <w:lang w:eastAsia="zh-CN"/>
        </w:rPr>
        <w:t>。</w:t>
      </w:r>
    </w:p>
    <w:p w14:paraId="70A5498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（五）固废污染防治。</w:t>
      </w:r>
      <w:r>
        <w:rPr>
          <w:rFonts w:hint="eastAsia" w:ascii="仿宋_GB2312" w:hAnsi="仿宋_GB2312" w:eastAsia="仿宋_GB2312" w:cs="仿宋_GB2312"/>
          <w:sz w:val="32"/>
          <w:szCs w:val="32"/>
          <w:lang w:val="en-US" w:eastAsia="zh-CN"/>
        </w:rPr>
        <w:t>强化工业固体废物的管理。按照“减量化、资源化、无害化”原则，对固体废物进行分类收集、处理和处置，并确保不造成二次污染。按照分类收集和综合利用的原则，妥善处理处置各类固体废物，防止造成二次污染。一般工业固体废物在厂内暂存应符合《一般工业固体废物贮存和填埋污染控制标准》（GB18599-2020）的要求。危险废物储存执行《危险废物贮存污染控制标准》（GB18597-2023）要求，并交有资质单位处置。</w:t>
      </w:r>
    </w:p>
    <w:p w14:paraId="70D7273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sz w:val="32"/>
          <w:szCs w:val="32"/>
          <w:lang w:val="zh-CN"/>
        </w:rPr>
      </w:pPr>
      <w:r>
        <w:rPr>
          <w:rFonts w:hint="eastAsia" w:ascii="楷体" w:hAnsi="楷体" w:eastAsia="楷体" w:cs="楷体"/>
          <w:b/>
          <w:bCs/>
          <w:sz w:val="32"/>
          <w:szCs w:val="32"/>
          <w:lang w:val="en-US" w:eastAsia="zh-CN"/>
        </w:rPr>
        <w:t>（六）环境风险防控。</w:t>
      </w:r>
      <w:r>
        <w:rPr>
          <w:rFonts w:hint="eastAsia" w:ascii="仿宋_GB2312" w:hAnsi="仿宋_GB2312" w:eastAsia="仿宋_GB2312" w:cs="仿宋_GB2312"/>
          <w:sz w:val="32"/>
          <w:szCs w:val="32"/>
          <w:lang w:val="en-US" w:eastAsia="zh-CN"/>
        </w:rPr>
        <w:t>严格落实环境保护主体责任。加强环境风险管理及项目安全生产检查，制定环境风险应急预案及防范措施，确保区域环境安全。加强生产、环保设施的日常运维管理，确保治污设施稳定运行和污染物稳定达标排放</w:t>
      </w:r>
      <w:r>
        <w:rPr>
          <w:rFonts w:hint="eastAsia" w:ascii="仿宋_GB2312" w:hAnsi="仿宋" w:eastAsia="仿宋_GB2312"/>
          <w:sz w:val="32"/>
          <w:szCs w:val="32"/>
          <w:lang w:val="zh-CN"/>
        </w:rPr>
        <w:t>。</w:t>
      </w:r>
    </w:p>
    <w:p w14:paraId="5EB97E9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三、项目在环保</w:t>
      </w:r>
      <w:r>
        <w:rPr>
          <w:rFonts w:hint="eastAsia" w:ascii="仿宋_GB2312" w:hAnsi="仿宋" w:eastAsia="仿宋_GB2312"/>
          <w:color w:val="000000"/>
          <w:sz w:val="32"/>
          <w:szCs w:val="32"/>
          <w:lang w:val="en-US" w:eastAsia="zh-CN"/>
        </w:rPr>
        <w:t>手续</w:t>
      </w:r>
      <w:r>
        <w:rPr>
          <w:rFonts w:hint="eastAsia" w:ascii="仿宋_GB2312" w:hAnsi="仿宋" w:eastAsia="仿宋_GB2312"/>
          <w:color w:val="000000"/>
          <w:sz w:val="32"/>
          <w:szCs w:val="32"/>
        </w:rPr>
        <w:t>申报过程中不得隐情不报，若发现本项目存在弄虚作假或环评文件有严重质量问题等情形的，将依法撤销行政审批决定。本批复各项内容必须严格执行，如有违反，将依法追究法律责任。</w:t>
      </w:r>
    </w:p>
    <w:p w14:paraId="3FB66E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val="en-US" w:eastAsia="zh-CN"/>
        </w:rPr>
        <w:t>四、</w:t>
      </w:r>
      <w:r>
        <w:rPr>
          <w:rFonts w:hint="eastAsia" w:ascii="仿宋_GB2312" w:hAnsi="仿宋" w:eastAsia="仿宋_GB2312"/>
          <w:color w:val="000000"/>
          <w:sz w:val="32"/>
          <w:szCs w:val="32"/>
        </w:rPr>
        <w:t>你</w:t>
      </w:r>
      <w:r>
        <w:rPr>
          <w:rFonts w:hint="eastAsia" w:ascii="仿宋_GB2312" w:hAnsi="仿宋" w:eastAsia="仿宋_GB2312"/>
          <w:color w:val="000000"/>
          <w:sz w:val="32"/>
          <w:szCs w:val="32"/>
          <w:lang w:val="en-US" w:eastAsia="zh-CN"/>
        </w:rPr>
        <w:t>公司</w:t>
      </w:r>
      <w:r>
        <w:rPr>
          <w:rFonts w:hint="eastAsia" w:ascii="仿宋_GB2312" w:hAnsi="仿宋" w:eastAsia="仿宋_GB2312"/>
          <w:color w:val="000000"/>
          <w:sz w:val="32"/>
          <w:szCs w:val="32"/>
        </w:rPr>
        <w:t>必须严格执行环境保护设施与主体工程同时设计、同时施工、同时投产使用的环境保护“三同时”制度；做好生态环境保护管理、环境监测，以及信息公开工作。项目建成后，应依法依规按程序自主开展环境保护竣工验收。发生实际排污行为之前，应按规定办理相关排污许可手续</w:t>
      </w:r>
      <w:r>
        <w:rPr>
          <w:rFonts w:hint="eastAsia" w:ascii="仿宋_GB2312" w:hAnsi="仿宋" w:eastAsia="仿宋_GB2312"/>
          <w:color w:val="000000"/>
          <w:sz w:val="32"/>
          <w:szCs w:val="32"/>
          <w:lang w:eastAsia="zh-CN"/>
        </w:rPr>
        <w:t>。</w:t>
      </w:r>
    </w:p>
    <w:p w14:paraId="0ACBBF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lang w:val="zh-CN" w:eastAsia="zh-CN"/>
        </w:rPr>
      </w:pPr>
      <w:r>
        <w:rPr>
          <w:rFonts w:hint="eastAsia" w:ascii="仿宋_GB2312" w:hAnsi="仿宋" w:eastAsia="仿宋_GB2312"/>
          <w:color w:val="000000"/>
          <w:sz w:val="32"/>
          <w:szCs w:val="32"/>
          <w:lang w:val="en-US" w:eastAsia="zh-CN"/>
        </w:rPr>
        <w:t>五</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本批复及有关附件是该项目环保审批的法律文件。自批复之日起超过5年方开工建设的，或改变项目性质、规模、地点、工艺、环境保护措施的必须依法重新报批</w:t>
      </w:r>
      <w:r>
        <w:rPr>
          <w:rFonts w:hint="eastAsia" w:ascii="仿宋_GB2312" w:hAnsi="仿宋" w:eastAsia="仿宋_GB2312"/>
          <w:bCs/>
          <w:color w:val="000000"/>
          <w:sz w:val="32"/>
          <w:szCs w:val="32"/>
          <w:lang w:eastAsia="zh-CN"/>
        </w:rPr>
        <w:t>。</w:t>
      </w:r>
    </w:p>
    <w:p w14:paraId="7331D5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lang w:val="zh-CN"/>
        </w:rPr>
      </w:pPr>
    </w:p>
    <w:p w14:paraId="7A128713">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永州市生态环境局</w:t>
      </w:r>
    </w:p>
    <w:p w14:paraId="4451E8B9">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2025年9月</w:t>
      </w:r>
      <w:bookmarkStart w:id="0" w:name="_GoBack"/>
      <w:bookmarkEnd w:id="0"/>
      <w:r>
        <w:rPr>
          <w:rFonts w:hint="eastAsia" w:ascii="仿宋_GB2312" w:hAnsi="仿宋_GB2312" w:eastAsia="仿宋_GB2312" w:cs="仿宋_GB2312"/>
          <w:sz w:val="32"/>
          <w:szCs w:val="32"/>
          <w:lang w:val="en-US" w:eastAsia="zh-CN"/>
        </w:rPr>
        <w:t>10日</w:t>
      </w:r>
    </w:p>
    <w:p w14:paraId="7BEE3AE5">
      <w:pPr>
        <w:pStyle w:val="5"/>
        <w:rPr>
          <w:rFonts w:hint="eastAsia" w:ascii="仿宋_GB2312" w:hAnsi="仿宋_GB2312" w:eastAsia="仿宋_GB2312" w:cs="仿宋_GB2312"/>
          <w:sz w:val="28"/>
          <w:szCs w:val="28"/>
          <w:lang w:val="en-US" w:eastAsia="zh-CN"/>
        </w:rPr>
      </w:pPr>
    </w:p>
    <w:p w14:paraId="4E1DE3A3">
      <w:pPr>
        <w:pStyle w:val="5"/>
        <w:rPr>
          <w:rFonts w:hint="eastAsia" w:ascii="仿宋_GB2312" w:hAnsi="仿宋_GB2312" w:eastAsia="仿宋_GB2312" w:cs="仿宋_GB2312"/>
          <w:sz w:val="28"/>
          <w:szCs w:val="28"/>
          <w:lang w:val="en-US" w:eastAsia="zh-CN"/>
        </w:rPr>
      </w:pPr>
    </w:p>
    <w:p w14:paraId="4EC16485">
      <w:pPr>
        <w:pStyle w:val="5"/>
        <w:rPr>
          <w:rFonts w:hint="eastAsia" w:ascii="仿宋_GB2312" w:hAnsi="仿宋_GB2312" w:eastAsia="仿宋_GB2312" w:cs="仿宋_GB2312"/>
          <w:sz w:val="28"/>
          <w:szCs w:val="28"/>
          <w:lang w:val="en-US" w:eastAsia="zh-CN"/>
        </w:rPr>
      </w:pPr>
    </w:p>
    <w:p w14:paraId="6CDAC15F">
      <w:pPr>
        <w:pStyle w:val="5"/>
        <w:rPr>
          <w:rFonts w:hint="eastAsia" w:ascii="仿宋_GB2312" w:hAnsi="仿宋_GB2312" w:eastAsia="仿宋_GB2312" w:cs="仿宋_GB2312"/>
          <w:sz w:val="28"/>
          <w:szCs w:val="28"/>
          <w:lang w:val="en-US" w:eastAsia="zh-CN"/>
        </w:rPr>
      </w:pPr>
    </w:p>
    <w:p w14:paraId="3E4A22DE">
      <w:pPr>
        <w:pStyle w:val="5"/>
        <w:rPr>
          <w:rFonts w:hint="eastAsia" w:ascii="仿宋_GB2312" w:hAnsi="仿宋_GB2312" w:eastAsia="仿宋_GB2312" w:cs="仿宋_GB2312"/>
          <w:sz w:val="28"/>
          <w:szCs w:val="28"/>
          <w:lang w:val="en-US" w:eastAsia="zh-CN"/>
        </w:rPr>
      </w:pPr>
    </w:p>
    <w:p w14:paraId="1DB1D27D">
      <w:pPr>
        <w:pStyle w:val="5"/>
        <w:rPr>
          <w:rFonts w:hint="eastAsia" w:ascii="仿宋_GB2312" w:hAnsi="仿宋_GB2312" w:eastAsia="仿宋_GB2312" w:cs="仿宋_GB2312"/>
          <w:sz w:val="28"/>
          <w:szCs w:val="28"/>
          <w:lang w:val="en-US" w:eastAsia="zh-CN"/>
        </w:rPr>
      </w:pPr>
    </w:p>
    <w:p w14:paraId="108D1155">
      <w:pPr>
        <w:pStyle w:val="5"/>
        <w:rPr>
          <w:rFonts w:hint="eastAsia" w:ascii="仿宋_GB2312" w:hAnsi="仿宋_GB2312" w:eastAsia="仿宋_GB2312" w:cs="仿宋_GB2312"/>
          <w:sz w:val="28"/>
          <w:szCs w:val="28"/>
          <w:lang w:val="en-US" w:eastAsia="zh-CN"/>
        </w:rPr>
      </w:pPr>
    </w:p>
    <w:p w14:paraId="7D4D0100">
      <w:pPr>
        <w:pStyle w:val="5"/>
        <w:rPr>
          <w:rFonts w:hint="eastAsia" w:ascii="仿宋_GB2312" w:hAnsi="仿宋_GB2312" w:eastAsia="仿宋_GB2312" w:cs="仿宋_GB2312"/>
          <w:sz w:val="28"/>
          <w:szCs w:val="28"/>
          <w:lang w:val="en-US" w:eastAsia="zh-CN"/>
        </w:rPr>
      </w:pPr>
    </w:p>
    <w:p w14:paraId="70723AAD">
      <w:pPr>
        <w:pStyle w:val="5"/>
        <w:rPr>
          <w:rFonts w:hint="eastAsia" w:ascii="仿宋_GB2312" w:hAnsi="仿宋_GB2312" w:eastAsia="仿宋_GB2312" w:cs="仿宋_GB2312"/>
          <w:sz w:val="28"/>
          <w:szCs w:val="28"/>
          <w:lang w:val="en-US" w:eastAsia="zh-CN"/>
        </w:rPr>
      </w:pPr>
    </w:p>
    <w:p w14:paraId="5FBE1B31">
      <w:pPr>
        <w:pStyle w:val="5"/>
        <w:rPr>
          <w:rFonts w:hint="eastAsia" w:ascii="仿宋_GB2312" w:hAnsi="仿宋_GB2312" w:eastAsia="仿宋_GB2312" w:cs="仿宋_GB2312"/>
          <w:sz w:val="28"/>
          <w:szCs w:val="28"/>
          <w:lang w:val="en-US" w:eastAsia="zh-CN"/>
        </w:rPr>
      </w:pPr>
    </w:p>
    <w:p w14:paraId="08DDC71B">
      <w:pPr>
        <w:pStyle w:val="5"/>
        <w:rPr>
          <w:rFonts w:hint="eastAsia" w:ascii="仿宋_GB2312" w:hAnsi="仿宋_GB2312" w:eastAsia="仿宋_GB2312" w:cs="仿宋_GB2312"/>
          <w:sz w:val="28"/>
          <w:szCs w:val="28"/>
          <w:lang w:val="en-US" w:eastAsia="zh-CN"/>
        </w:rPr>
      </w:pPr>
    </w:p>
    <w:p w14:paraId="6B99216B">
      <w:pPr>
        <w:pStyle w:val="5"/>
        <w:rPr>
          <w:rFonts w:hint="eastAsia" w:ascii="仿宋_GB2312" w:hAnsi="仿宋_GB2312" w:eastAsia="仿宋_GB2312" w:cs="仿宋_GB2312"/>
          <w:sz w:val="28"/>
          <w:szCs w:val="28"/>
          <w:lang w:val="en-US" w:eastAsia="zh-CN"/>
        </w:rPr>
      </w:pPr>
    </w:p>
    <w:p w14:paraId="7797900D">
      <w:pPr>
        <w:pStyle w:val="5"/>
        <w:rPr>
          <w:rFonts w:hint="eastAsia" w:ascii="仿宋_GB2312" w:hAnsi="仿宋_GB2312" w:eastAsia="仿宋_GB2312" w:cs="仿宋_GB2312"/>
          <w:sz w:val="28"/>
          <w:szCs w:val="28"/>
          <w:lang w:val="en-US" w:eastAsia="zh-CN"/>
        </w:rPr>
      </w:pPr>
    </w:p>
    <w:p w14:paraId="64A6276F">
      <w:pPr>
        <w:pStyle w:val="5"/>
        <w:rPr>
          <w:rFonts w:hint="eastAsia" w:ascii="仿宋_GB2312" w:hAnsi="仿宋_GB2312" w:eastAsia="仿宋_GB2312" w:cs="仿宋_GB2312"/>
          <w:sz w:val="28"/>
          <w:szCs w:val="28"/>
          <w:lang w:val="en-US" w:eastAsia="zh-CN"/>
        </w:rPr>
      </w:pPr>
    </w:p>
    <w:p w14:paraId="356329ED">
      <w:pPr>
        <w:pStyle w:val="5"/>
        <w:rPr>
          <w:rFonts w:hint="eastAsia" w:ascii="仿宋_GB2312" w:hAnsi="仿宋_GB2312" w:eastAsia="仿宋_GB2312" w:cs="仿宋_GB2312"/>
          <w:sz w:val="28"/>
          <w:szCs w:val="28"/>
          <w:lang w:val="en-US" w:eastAsia="zh-CN"/>
        </w:rPr>
      </w:pPr>
    </w:p>
    <w:p w14:paraId="5E8EB53F">
      <w:pPr>
        <w:pStyle w:val="5"/>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（此页无正文）</w:t>
      </w:r>
    </w:p>
    <w:p w14:paraId="710EA36C">
      <w:pPr>
        <w:pStyle w:val="5"/>
        <w:rPr>
          <w:rFonts w:hint="eastAsia" w:ascii="仿宋_GB2312" w:hAnsi="仿宋_GB2312" w:eastAsia="仿宋_GB2312" w:cs="仿宋_GB2312"/>
          <w:sz w:val="28"/>
          <w:szCs w:val="28"/>
          <w:lang w:val="en-US" w:eastAsia="zh-CN"/>
        </w:rPr>
      </w:pPr>
    </w:p>
    <w:p w14:paraId="6030AD50">
      <w:pPr>
        <w:pStyle w:val="5"/>
        <w:rPr>
          <w:rFonts w:hint="eastAsia" w:ascii="仿宋_GB2312" w:hAnsi="仿宋_GB2312" w:eastAsia="仿宋_GB2312" w:cs="仿宋_GB2312"/>
          <w:sz w:val="28"/>
          <w:szCs w:val="28"/>
          <w:lang w:val="en-US" w:eastAsia="zh-CN"/>
        </w:rPr>
      </w:pPr>
    </w:p>
    <w:p w14:paraId="571BFBD9">
      <w:pPr>
        <w:pStyle w:val="5"/>
        <w:rPr>
          <w:rFonts w:hint="eastAsia" w:ascii="仿宋_GB2312" w:hAnsi="仿宋_GB2312" w:eastAsia="仿宋_GB2312" w:cs="仿宋_GB2312"/>
          <w:sz w:val="28"/>
          <w:szCs w:val="28"/>
          <w:lang w:val="en-US" w:eastAsia="zh-CN"/>
        </w:rPr>
      </w:pPr>
    </w:p>
    <w:p w14:paraId="251CBBF4">
      <w:pPr>
        <w:pStyle w:val="5"/>
        <w:rPr>
          <w:rFonts w:hint="eastAsia" w:ascii="仿宋_GB2312" w:hAnsi="仿宋_GB2312" w:eastAsia="仿宋_GB2312" w:cs="仿宋_GB2312"/>
          <w:sz w:val="28"/>
          <w:szCs w:val="28"/>
          <w:lang w:val="en-US" w:eastAsia="zh-CN"/>
        </w:rPr>
      </w:pPr>
    </w:p>
    <w:p w14:paraId="08A83013">
      <w:pPr>
        <w:pStyle w:val="5"/>
        <w:rPr>
          <w:rFonts w:hint="eastAsia" w:ascii="仿宋_GB2312" w:hAnsi="仿宋_GB2312" w:eastAsia="仿宋_GB2312" w:cs="仿宋_GB2312"/>
          <w:sz w:val="28"/>
          <w:szCs w:val="28"/>
          <w:lang w:val="en-US" w:eastAsia="zh-CN"/>
        </w:rPr>
      </w:pPr>
    </w:p>
    <w:p w14:paraId="7F47D5D2">
      <w:pPr>
        <w:pStyle w:val="5"/>
        <w:rPr>
          <w:rFonts w:hint="eastAsia" w:ascii="仿宋_GB2312" w:hAnsi="仿宋_GB2312" w:eastAsia="仿宋_GB2312" w:cs="仿宋_GB2312"/>
          <w:sz w:val="28"/>
          <w:szCs w:val="28"/>
          <w:lang w:val="en-US" w:eastAsia="zh-CN"/>
        </w:rPr>
      </w:pPr>
    </w:p>
    <w:p w14:paraId="38F84C7F">
      <w:pPr>
        <w:pStyle w:val="5"/>
        <w:rPr>
          <w:rFonts w:hint="eastAsia" w:ascii="仿宋_GB2312" w:hAnsi="仿宋_GB2312" w:eastAsia="仿宋_GB2312" w:cs="仿宋_GB2312"/>
          <w:sz w:val="28"/>
          <w:szCs w:val="28"/>
          <w:lang w:val="en-US" w:eastAsia="zh-CN"/>
        </w:rPr>
      </w:pPr>
    </w:p>
    <w:p w14:paraId="65467CBA">
      <w:pPr>
        <w:pStyle w:val="5"/>
        <w:rPr>
          <w:rFonts w:hint="eastAsia" w:ascii="仿宋_GB2312" w:hAnsi="仿宋_GB2312" w:eastAsia="仿宋_GB2312" w:cs="仿宋_GB2312"/>
          <w:sz w:val="28"/>
          <w:szCs w:val="28"/>
          <w:lang w:val="en-US" w:eastAsia="zh-CN"/>
        </w:rPr>
      </w:pPr>
    </w:p>
    <w:p w14:paraId="3FFCBDFF">
      <w:pPr>
        <w:pStyle w:val="5"/>
        <w:rPr>
          <w:rFonts w:hint="eastAsia" w:ascii="仿宋_GB2312" w:hAnsi="仿宋_GB2312" w:eastAsia="仿宋_GB2312" w:cs="仿宋_GB2312"/>
          <w:sz w:val="28"/>
          <w:szCs w:val="28"/>
          <w:lang w:val="en-US" w:eastAsia="zh-CN"/>
        </w:rPr>
      </w:pPr>
    </w:p>
    <w:p w14:paraId="6A225908">
      <w:pPr>
        <w:pStyle w:val="5"/>
        <w:rPr>
          <w:rFonts w:hint="eastAsia" w:ascii="仿宋_GB2312" w:hAnsi="仿宋_GB2312" w:eastAsia="仿宋_GB2312" w:cs="仿宋_GB2312"/>
          <w:sz w:val="28"/>
          <w:szCs w:val="28"/>
          <w:lang w:val="en-US" w:eastAsia="zh-CN"/>
        </w:rPr>
      </w:pPr>
    </w:p>
    <w:p w14:paraId="2107436B">
      <w:pPr>
        <w:pStyle w:val="5"/>
        <w:rPr>
          <w:rFonts w:hint="eastAsia" w:ascii="仿宋_GB2312" w:hAnsi="仿宋_GB2312" w:eastAsia="仿宋_GB2312" w:cs="仿宋_GB2312"/>
          <w:sz w:val="28"/>
          <w:szCs w:val="28"/>
          <w:lang w:val="en-US" w:eastAsia="zh-CN"/>
        </w:rPr>
      </w:pPr>
    </w:p>
    <w:p w14:paraId="6B9343A4">
      <w:pPr>
        <w:pStyle w:val="5"/>
        <w:rPr>
          <w:rFonts w:hint="eastAsia" w:ascii="仿宋_GB2312" w:hAnsi="仿宋_GB2312" w:eastAsia="仿宋_GB2312" w:cs="仿宋_GB2312"/>
          <w:sz w:val="28"/>
          <w:szCs w:val="28"/>
          <w:lang w:val="en-US" w:eastAsia="zh-CN"/>
        </w:rPr>
      </w:pPr>
    </w:p>
    <w:p w14:paraId="02A913E2">
      <w:pPr>
        <w:pStyle w:val="5"/>
        <w:rPr>
          <w:rFonts w:hint="eastAsia" w:ascii="仿宋_GB2312" w:hAnsi="仿宋_GB2312" w:eastAsia="仿宋_GB2312" w:cs="仿宋_GB2312"/>
          <w:sz w:val="28"/>
          <w:szCs w:val="28"/>
          <w:lang w:val="en-US" w:eastAsia="zh-CN"/>
        </w:rPr>
      </w:pPr>
    </w:p>
    <w:p w14:paraId="65E0ED8A">
      <w:pPr>
        <w:pStyle w:val="5"/>
        <w:rPr>
          <w:rFonts w:hint="eastAsia" w:ascii="仿宋_GB2312" w:hAnsi="仿宋_GB2312" w:eastAsia="仿宋_GB2312" w:cs="仿宋_GB2312"/>
          <w:sz w:val="28"/>
          <w:szCs w:val="28"/>
          <w:lang w:val="en-US" w:eastAsia="zh-CN"/>
        </w:rPr>
      </w:pPr>
    </w:p>
    <w:p w14:paraId="4E599255">
      <w:pPr>
        <w:pStyle w:val="5"/>
        <w:rPr>
          <w:rFonts w:hint="eastAsia" w:ascii="仿宋_GB2312" w:hAnsi="仿宋_GB2312" w:eastAsia="仿宋_GB2312" w:cs="仿宋_GB2312"/>
          <w:sz w:val="28"/>
          <w:szCs w:val="28"/>
          <w:lang w:val="en-US" w:eastAsia="zh-CN"/>
        </w:rPr>
      </w:pPr>
    </w:p>
    <w:p w14:paraId="118B4B9B">
      <w:pPr>
        <w:pStyle w:val="5"/>
        <w:rPr>
          <w:rFonts w:hint="eastAsia" w:ascii="仿宋_GB2312" w:hAnsi="仿宋_GB2312" w:eastAsia="仿宋_GB2312" w:cs="仿宋_GB2312"/>
          <w:sz w:val="28"/>
          <w:szCs w:val="28"/>
          <w:lang w:val="en-US" w:eastAsia="zh-CN"/>
        </w:rPr>
      </w:pPr>
    </w:p>
    <w:p w14:paraId="24D9F5EC">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default"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33020</wp:posOffset>
                </wp:positionH>
                <wp:positionV relativeFrom="paragraph">
                  <wp:posOffset>30480</wp:posOffset>
                </wp:positionV>
                <wp:extent cx="5240655" cy="9525"/>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5240655" cy="9525"/>
                        </a:xfrm>
                        <a:prstGeom prst="line">
                          <a:avLst/>
                        </a:prstGeom>
                        <a:ln w="3175"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6pt;margin-top:2.4pt;height:0.75pt;width:412.65pt;z-index:251660288;mso-width-relative:page;mso-height-relative:page;" filled="f" stroked="t" coordsize="21600,21600" o:gfxdata="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3QySt9cAAAAFAQAADwAAAAAAAAABACAAAAAiAAAAZHJzL2Rvd25yZXYueG1sUEsBAhQAFAAAAAgA&#10;h07iQKkrpkPtAQAAvgMAAA4AAAAAAAAAAQAgAAAAJgEAAGRycy9lMm9Eb2MueG1sUEsFBgAAAAAG&#10;AAYAWQEAAIUFAAAAAA==&#10;">
                <v:fill on="f" focussize="0,0"/>
                <v:stroke weight="0.25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394335</wp:posOffset>
                </wp:positionV>
                <wp:extent cx="5240655" cy="9525"/>
                <wp:effectExtent l="0" t="0" r="0" b="0"/>
                <wp:wrapNone/>
                <wp:docPr id="2" name="直接连接符 2"/>
                <wp:cNvGraphicFramePr/>
                <a:graphic xmlns:a="http://schemas.openxmlformats.org/drawingml/2006/main">
                  <a:graphicData uri="http://schemas.microsoft.com/office/word/2010/wordprocessingShape">
                    <wps:wsp>
                      <wps:cNvCnPr/>
                      <wps:spPr>
                        <a:xfrm flipV="1">
                          <a:off x="1143635" y="8854440"/>
                          <a:ext cx="5240655" cy="9525"/>
                        </a:xfrm>
                        <a:prstGeom prst="line">
                          <a:avLst/>
                        </a:prstGeom>
                        <a:ln w="4445"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pt;margin-top:31.05pt;height:0.75pt;width:412.65pt;z-index:251659264;mso-width-relative:page;mso-height-relative:page;" filled="f" stroked="t" coordsize="21600,21600" o:gfxdata="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Xj2aT1wAAAAcBAAAPAAAAAAAAAAEAIAAAACIAAABkcnMvZG93bnJldi54bWxQ&#10;SwECFAAUAAAACACHTuJAeQ7OuvgBAADKAwAADgAAAAAAAAABACAAAAAmAQAAZHJzL2Uyb0RvYy54&#10;bWxQSwUGAAAAAAYABgBZAQAAkAUAAAAA&#10;">
                <v:fill on="f" focussize="0,0"/>
                <v:stroke weight="0.35pt" color="#000000 [3213]" miterlimit="8" joinstyle="miter"/>
                <v:imagedata o:title=""/>
                <o:lock v:ext="edit" aspectratio="f"/>
              </v:line>
            </w:pict>
          </mc:Fallback>
        </mc:AlternateContent>
      </w:r>
      <w:r>
        <w:rPr>
          <w:rFonts w:hint="eastAsia" w:ascii="仿宋_GB2312" w:hAnsi="仿宋_GB2312" w:eastAsia="仿宋_GB2312" w:cs="仿宋_GB2312"/>
          <w:sz w:val="28"/>
          <w:szCs w:val="28"/>
          <w:lang w:val="en-US" w:eastAsia="zh-CN"/>
        </w:rPr>
        <w:t>永州市生态环境局宁远分局办公室      2025年9月10日印发</w:t>
      </w:r>
    </w:p>
    <w:sectPr>
      <w:footerReference r:id="rId3" w:type="default"/>
      <w:pgSz w:w="11906" w:h="16838"/>
      <w:pgMar w:top="1440" w:right="1746" w:bottom="1440" w:left="17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7A44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FEFC7B">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FEFC7B">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452BFB"/>
    <w:multiLevelType w:val="singleLevel"/>
    <w:tmpl w:val="12452BF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2ZmRkMmZlM2NkNzU3OWQ2ZmQwODJmOTU2NzU5ZDkifQ=="/>
  </w:docVars>
  <w:rsids>
    <w:rsidRoot w:val="00000000"/>
    <w:rsid w:val="004D4F7B"/>
    <w:rsid w:val="00621C19"/>
    <w:rsid w:val="006D119B"/>
    <w:rsid w:val="01205D5C"/>
    <w:rsid w:val="013F7B76"/>
    <w:rsid w:val="01AA5738"/>
    <w:rsid w:val="020A140F"/>
    <w:rsid w:val="02635FE6"/>
    <w:rsid w:val="02C33D7E"/>
    <w:rsid w:val="02FA1592"/>
    <w:rsid w:val="03B96EA9"/>
    <w:rsid w:val="03D42E2E"/>
    <w:rsid w:val="04477F08"/>
    <w:rsid w:val="04677D28"/>
    <w:rsid w:val="046C675B"/>
    <w:rsid w:val="05AB28B5"/>
    <w:rsid w:val="05D94A46"/>
    <w:rsid w:val="05ED01D7"/>
    <w:rsid w:val="063D3F02"/>
    <w:rsid w:val="066B1D62"/>
    <w:rsid w:val="06AB4E25"/>
    <w:rsid w:val="06D8450C"/>
    <w:rsid w:val="078E79ED"/>
    <w:rsid w:val="07BF0B44"/>
    <w:rsid w:val="09153D11"/>
    <w:rsid w:val="0919607C"/>
    <w:rsid w:val="091F122A"/>
    <w:rsid w:val="0A58290E"/>
    <w:rsid w:val="0B1D2920"/>
    <w:rsid w:val="0B845139"/>
    <w:rsid w:val="0BC96FF0"/>
    <w:rsid w:val="0BD30473"/>
    <w:rsid w:val="0C3A6336"/>
    <w:rsid w:val="0C5B4ED4"/>
    <w:rsid w:val="0C691946"/>
    <w:rsid w:val="0C8D05C7"/>
    <w:rsid w:val="0CA23FF5"/>
    <w:rsid w:val="0CD15E15"/>
    <w:rsid w:val="0CDD47C2"/>
    <w:rsid w:val="0CF12B96"/>
    <w:rsid w:val="0D240982"/>
    <w:rsid w:val="0D3478F6"/>
    <w:rsid w:val="0DD2222E"/>
    <w:rsid w:val="0DF741E7"/>
    <w:rsid w:val="0ECA7307"/>
    <w:rsid w:val="0EDD7894"/>
    <w:rsid w:val="0F51519A"/>
    <w:rsid w:val="0F567DBB"/>
    <w:rsid w:val="0FBB5FFB"/>
    <w:rsid w:val="0FC95A5E"/>
    <w:rsid w:val="0FEF6A5D"/>
    <w:rsid w:val="10161D1D"/>
    <w:rsid w:val="104161BA"/>
    <w:rsid w:val="10B74F32"/>
    <w:rsid w:val="11594131"/>
    <w:rsid w:val="11FD03FB"/>
    <w:rsid w:val="12891D8E"/>
    <w:rsid w:val="12AF258F"/>
    <w:rsid w:val="12E36BE9"/>
    <w:rsid w:val="13B860EB"/>
    <w:rsid w:val="13FA55EC"/>
    <w:rsid w:val="14255527"/>
    <w:rsid w:val="142851FC"/>
    <w:rsid w:val="15976E78"/>
    <w:rsid w:val="15EE0592"/>
    <w:rsid w:val="164F0A26"/>
    <w:rsid w:val="171F33F9"/>
    <w:rsid w:val="17423139"/>
    <w:rsid w:val="17903BF2"/>
    <w:rsid w:val="179E5FB9"/>
    <w:rsid w:val="18086B50"/>
    <w:rsid w:val="18271096"/>
    <w:rsid w:val="18E17362"/>
    <w:rsid w:val="19330066"/>
    <w:rsid w:val="1A6D6C66"/>
    <w:rsid w:val="1AB735F5"/>
    <w:rsid w:val="1B3C145A"/>
    <w:rsid w:val="1B5C6F72"/>
    <w:rsid w:val="1BA43ED6"/>
    <w:rsid w:val="1C413564"/>
    <w:rsid w:val="1D6238FF"/>
    <w:rsid w:val="1E2B6BE7"/>
    <w:rsid w:val="1E36109D"/>
    <w:rsid w:val="1E3E4E49"/>
    <w:rsid w:val="1FAD4807"/>
    <w:rsid w:val="2074194C"/>
    <w:rsid w:val="20D612FB"/>
    <w:rsid w:val="212A76E0"/>
    <w:rsid w:val="213B1B76"/>
    <w:rsid w:val="21454223"/>
    <w:rsid w:val="21667363"/>
    <w:rsid w:val="21C00DAD"/>
    <w:rsid w:val="21D007EC"/>
    <w:rsid w:val="21F76737"/>
    <w:rsid w:val="21FE264E"/>
    <w:rsid w:val="22370D00"/>
    <w:rsid w:val="22761B0B"/>
    <w:rsid w:val="22BB5089"/>
    <w:rsid w:val="22D55C33"/>
    <w:rsid w:val="237702B2"/>
    <w:rsid w:val="23B91729"/>
    <w:rsid w:val="24A06A19"/>
    <w:rsid w:val="24F01060"/>
    <w:rsid w:val="25A466AC"/>
    <w:rsid w:val="25D754EB"/>
    <w:rsid w:val="262827A7"/>
    <w:rsid w:val="26853386"/>
    <w:rsid w:val="269A1B73"/>
    <w:rsid w:val="26D761E5"/>
    <w:rsid w:val="282F658A"/>
    <w:rsid w:val="28EB4622"/>
    <w:rsid w:val="299824CF"/>
    <w:rsid w:val="29D57AD6"/>
    <w:rsid w:val="29DB6414"/>
    <w:rsid w:val="2A225DF1"/>
    <w:rsid w:val="2A7F14C7"/>
    <w:rsid w:val="2A887665"/>
    <w:rsid w:val="2AD8172A"/>
    <w:rsid w:val="2B660E84"/>
    <w:rsid w:val="2BBE45C4"/>
    <w:rsid w:val="2C831310"/>
    <w:rsid w:val="2C9805ED"/>
    <w:rsid w:val="2CB51187"/>
    <w:rsid w:val="2CE576AE"/>
    <w:rsid w:val="2D281971"/>
    <w:rsid w:val="2E0D306E"/>
    <w:rsid w:val="2E36630F"/>
    <w:rsid w:val="2EFF57A9"/>
    <w:rsid w:val="2F05627D"/>
    <w:rsid w:val="2F0C55F1"/>
    <w:rsid w:val="2F3C308F"/>
    <w:rsid w:val="2F616C47"/>
    <w:rsid w:val="2FDF2898"/>
    <w:rsid w:val="30684D7B"/>
    <w:rsid w:val="30BF1A3E"/>
    <w:rsid w:val="319D3D2B"/>
    <w:rsid w:val="31BB3D6A"/>
    <w:rsid w:val="31CF4DAD"/>
    <w:rsid w:val="323B6E74"/>
    <w:rsid w:val="323D6B00"/>
    <w:rsid w:val="324414E6"/>
    <w:rsid w:val="325129EA"/>
    <w:rsid w:val="32A50AA2"/>
    <w:rsid w:val="331D5988"/>
    <w:rsid w:val="3333106F"/>
    <w:rsid w:val="33371696"/>
    <w:rsid w:val="334E397C"/>
    <w:rsid w:val="339279B4"/>
    <w:rsid w:val="33A508F3"/>
    <w:rsid w:val="34C84576"/>
    <w:rsid w:val="35064D89"/>
    <w:rsid w:val="35103416"/>
    <w:rsid w:val="35410592"/>
    <w:rsid w:val="35693905"/>
    <w:rsid w:val="35FC4AF7"/>
    <w:rsid w:val="3683687F"/>
    <w:rsid w:val="37500442"/>
    <w:rsid w:val="3760045E"/>
    <w:rsid w:val="37B26A07"/>
    <w:rsid w:val="37B77B75"/>
    <w:rsid w:val="38DA47D5"/>
    <w:rsid w:val="39284554"/>
    <w:rsid w:val="3935206C"/>
    <w:rsid w:val="395C1320"/>
    <w:rsid w:val="39912D3E"/>
    <w:rsid w:val="39B525B7"/>
    <w:rsid w:val="3A230C04"/>
    <w:rsid w:val="3AC91A82"/>
    <w:rsid w:val="3ADD6316"/>
    <w:rsid w:val="3AE06EC4"/>
    <w:rsid w:val="3B651900"/>
    <w:rsid w:val="3B990A24"/>
    <w:rsid w:val="3BC27434"/>
    <w:rsid w:val="3C1E4848"/>
    <w:rsid w:val="3C1F67B0"/>
    <w:rsid w:val="3C751A46"/>
    <w:rsid w:val="3C7C5835"/>
    <w:rsid w:val="3D8D5EFC"/>
    <w:rsid w:val="3DF707B6"/>
    <w:rsid w:val="3E410022"/>
    <w:rsid w:val="3E9F5D37"/>
    <w:rsid w:val="3EA17E71"/>
    <w:rsid w:val="3F7160E6"/>
    <w:rsid w:val="3F8A64BB"/>
    <w:rsid w:val="3F9D1F6A"/>
    <w:rsid w:val="3FA8149D"/>
    <w:rsid w:val="3FF058DD"/>
    <w:rsid w:val="400B13AA"/>
    <w:rsid w:val="4028272F"/>
    <w:rsid w:val="40E80C37"/>
    <w:rsid w:val="40F46D4D"/>
    <w:rsid w:val="40FA31CC"/>
    <w:rsid w:val="412D0ADE"/>
    <w:rsid w:val="41BB0BAE"/>
    <w:rsid w:val="42E63C85"/>
    <w:rsid w:val="430231E5"/>
    <w:rsid w:val="4391681A"/>
    <w:rsid w:val="445F4788"/>
    <w:rsid w:val="44A6072E"/>
    <w:rsid w:val="44FF2478"/>
    <w:rsid w:val="45EA1311"/>
    <w:rsid w:val="463333B8"/>
    <w:rsid w:val="46DE3130"/>
    <w:rsid w:val="47354810"/>
    <w:rsid w:val="47B642BC"/>
    <w:rsid w:val="47E56984"/>
    <w:rsid w:val="485E084A"/>
    <w:rsid w:val="488E2B78"/>
    <w:rsid w:val="4899540D"/>
    <w:rsid w:val="49F0043A"/>
    <w:rsid w:val="4A427237"/>
    <w:rsid w:val="4A586BCD"/>
    <w:rsid w:val="4A5B22DB"/>
    <w:rsid w:val="4A8F0E29"/>
    <w:rsid w:val="4B411887"/>
    <w:rsid w:val="4B762EAC"/>
    <w:rsid w:val="4B98681B"/>
    <w:rsid w:val="4C3603B6"/>
    <w:rsid w:val="4CFE7EDD"/>
    <w:rsid w:val="4D484FE7"/>
    <w:rsid w:val="4DBC24B2"/>
    <w:rsid w:val="4DCD4FA2"/>
    <w:rsid w:val="4DF55919"/>
    <w:rsid w:val="4E562A26"/>
    <w:rsid w:val="4F236AA9"/>
    <w:rsid w:val="4F3007F7"/>
    <w:rsid w:val="4F767631"/>
    <w:rsid w:val="4FED1705"/>
    <w:rsid w:val="50574197"/>
    <w:rsid w:val="50D92DFE"/>
    <w:rsid w:val="510A745C"/>
    <w:rsid w:val="51627C43"/>
    <w:rsid w:val="536E0825"/>
    <w:rsid w:val="53C6333F"/>
    <w:rsid w:val="542947A2"/>
    <w:rsid w:val="548E1A03"/>
    <w:rsid w:val="54CB1DAD"/>
    <w:rsid w:val="54DD7595"/>
    <w:rsid w:val="565B363B"/>
    <w:rsid w:val="56DF2712"/>
    <w:rsid w:val="56EF0FBC"/>
    <w:rsid w:val="57AE1AE6"/>
    <w:rsid w:val="57B60D2F"/>
    <w:rsid w:val="57BB4EA1"/>
    <w:rsid w:val="58CB5722"/>
    <w:rsid w:val="59F5718C"/>
    <w:rsid w:val="5A0C48D4"/>
    <w:rsid w:val="5A8D5302"/>
    <w:rsid w:val="5AA77DA0"/>
    <w:rsid w:val="5AD20FEA"/>
    <w:rsid w:val="5AE324ED"/>
    <w:rsid w:val="5B022F52"/>
    <w:rsid w:val="5B44071E"/>
    <w:rsid w:val="5C9940D0"/>
    <w:rsid w:val="5CF702E9"/>
    <w:rsid w:val="5D7A7717"/>
    <w:rsid w:val="5D9B2028"/>
    <w:rsid w:val="5DE2627F"/>
    <w:rsid w:val="5DE95121"/>
    <w:rsid w:val="5E165C67"/>
    <w:rsid w:val="5EB11A7B"/>
    <w:rsid w:val="5EBA0137"/>
    <w:rsid w:val="5FF443C8"/>
    <w:rsid w:val="60062E6B"/>
    <w:rsid w:val="60575AEE"/>
    <w:rsid w:val="60635DEF"/>
    <w:rsid w:val="60BB5020"/>
    <w:rsid w:val="60D667A2"/>
    <w:rsid w:val="6117731B"/>
    <w:rsid w:val="62371440"/>
    <w:rsid w:val="62872FB3"/>
    <w:rsid w:val="62984DD3"/>
    <w:rsid w:val="62A4228A"/>
    <w:rsid w:val="62B3765A"/>
    <w:rsid w:val="63392A57"/>
    <w:rsid w:val="63D3192F"/>
    <w:rsid w:val="641E762E"/>
    <w:rsid w:val="644B5969"/>
    <w:rsid w:val="647819CA"/>
    <w:rsid w:val="648C37E5"/>
    <w:rsid w:val="64A66175"/>
    <w:rsid w:val="64C23E7D"/>
    <w:rsid w:val="655C7FCC"/>
    <w:rsid w:val="65E95175"/>
    <w:rsid w:val="66014BE8"/>
    <w:rsid w:val="67D04F6F"/>
    <w:rsid w:val="68152516"/>
    <w:rsid w:val="684A1CD3"/>
    <w:rsid w:val="685433B3"/>
    <w:rsid w:val="68C1448C"/>
    <w:rsid w:val="69430DBD"/>
    <w:rsid w:val="69D9640D"/>
    <w:rsid w:val="6A0568FD"/>
    <w:rsid w:val="6B6A7209"/>
    <w:rsid w:val="6BAD0543"/>
    <w:rsid w:val="6BCD763B"/>
    <w:rsid w:val="6C382DF1"/>
    <w:rsid w:val="6C496C32"/>
    <w:rsid w:val="6D956D8D"/>
    <w:rsid w:val="6DC31AC5"/>
    <w:rsid w:val="6DC42A14"/>
    <w:rsid w:val="6E162B44"/>
    <w:rsid w:val="6E711D3F"/>
    <w:rsid w:val="6E767E2F"/>
    <w:rsid w:val="6E8534A6"/>
    <w:rsid w:val="6ECD79D2"/>
    <w:rsid w:val="6F3D238D"/>
    <w:rsid w:val="6FA166B5"/>
    <w:rsid w:val="70B56644"/>
    <w:rsid w:val="715357CD"/>
    <w:rsid w:val="725163F2"/>
    <w:rsid w:val="734C2EB7"/>
    <w:rsid w:val="761F1377"/>
    <w:rsid w:val="762A101B"/>
    <w:rsid w:val="766647BB"/>
    <w:rsid w:val="767A7B9C"/>
    <w:rsid w:val="779F18BB"/>
    <w:rsid w:val="78276B74"/>
    <w:rsid w:val="78724460"/>
    <w:rsid w:val="794B3B8A"/>
    <w:rsid w:val="7997550A"/>
    <w:rsid w:val="79B7580A"/>
    <w:rsid w:val="79B84350"/>
    <w:rsid w:val="7A354616"/>
    <w:rsid w:val="7A361C20"/>
    <w:rsid w:val="7B5A2BED"/>
    <w:rsid w:val="7B906335"/>
    <w:rsid w:val="7BB26277"/>
    <w:rsid w:val="7BC57D1D"/>
    <w:rsid w:val="7BCE62E1"/>
    <w:rsid w:val="7BF00E78"/>
    <w:rsid w:val="7C0654DD"/>
    <w:rsid w:val="7D766E9F"/>
    <w:rsid w:val="7DD547CA"/>
    <w:rsid w:val="7F881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qFormat/>
    <w:uiPriority w:val="0"/>
    <w:pPr>
      <w:spacing w:line="420" w:lineRule="auto"/>
      <w:ind w:firstLine="560"/>
    </w:pPr>
    <w:rPr>
      <w:sz w:val="28"/>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2"/>
    <w:autoRedefine/>
    <w:unhideWhenUsed/>
    <w:qFormat/>
    <w:uiPriority w:val="99"/>
    <w:pPr>
      <w:spacing w:after="120" w:afterLines="0"/>
      <w:ind w:left="420" w:leftChars="200" w:firstLine="420" w:firstLineChars="200"/>
    </w:pPr>
    <w:rPr>
      <w:sz w:val="21"/>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环评文本正文"/>
    <w:basedOn w:val="1"/>
    <w:qFormat/>
    <w:uiPriority w:val="0"/>
    <w:pPr>
      <w:adjustRightInd w:val="0"/>
      <w:snapToGrid w:val="0"/>
      <w:spacing w:line="360" w:lineRule="auto"/>
      <w:ind w:firstLine="720" w:firstLineChars="200"/>
    </w:pPr>
    <w:rPr>
      <w:rFonts w:cs="宋体"/>
      <w:bCs/>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2137</Words>
  <Characters>2323</Characters>
  <Lines>0</Lines>
  <Paragraphs>0</Paragraphs>
  <TotalTime>12</TotalTime>
  <ScaleCrop>false</ScaleCrop>
  <LinksUpToDate>false</LinksUpToDate>
  <CharactersWithSpaces>2345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2023-05-19T01:03:00Z</dcterms:created>
  <dc:creator>Administrator</dc:creator>
  <cp:lastModifiedBy>三亩田地</cp:lastModifiedBy>
  <cp:lastPrinted>2025-08-29T07:04:00Z</cp:lastPrinted>
  <dcterms:modified xsi:type="dcterms:W3CDTF">2025-08-29T07:20:16Z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7CB6B9B3D9FD49A3A801C5BE929466B3</vt:lpwstr>
  </property>
  <property fmtid="{D5CDD505-2E9C-101B-9397-08002B2CF9AE}" pid="4" name="KSOTemplateDocerSaveRecord">
    <vt:lpwstr>eyJoZGlkIjoiZWI2ZmRkMmZlM2NkNzU3OWQ2ZmQwODJmOTU2NzU5ZDkiLCJ1c2VySWQiOiI0NDA5ODA4NzUifQ==</vt:lpwstr>
  </property>
</Properties>
</file>