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auto"/>
        <w:spacing w:line="240" w:lineRule="auto"/>
        <w:jc w:val="left"/>
        <w:rPr>
          <w:rStyle w:val="5"/>
          <w:rFonts w:hint="default" w:asciiTheme="minorEastAsia" w:hAnsiTheme="minorEastAsia" w:eastAsiaTheme="minorEastAsia"/>
        </w:rPr>
      </w:pPr>
      <w:r>
        <w:rPr>
          <w:rStyle w:val="5"/>
          <w:rFonts w:hint="default" w:asciiTheme="minorEastAsia" w:hAnsiTheme="minorEastAsia" w:eastAsiaTheme="minorEastAsia"/>
        </w:rPr>
        <w:t>附件2</w:t>
      </w:r>
    </w:p>
    <w:p>
      <w:pPr>
        <w:jc w:val="center"/>
        <w:rPr>
          <w:rFonts w:ascii="黑体" w:hAnsi="黑体" w:eastAsia="黑体" w:cs="方正小标宋简体"/>
          <w:color w:val="000000"/>
          <w:kern w:val="0"/>
          <w:sz w:val="44"/>
          <w:szCs w:val="44"/>
        </w:rPr>
      </w:pPr>
      <w:r>
        <w:rPr>
          <w:rFonts w:hint="eastAsia" w:ascii="黑体" w:hAnsi="黑体" w:eastAsia="黑体" w:cs="方正小标宋简体"/>
          <w:color w:val="000000"/>
          <w:kern w:val="0"/>
          <w:sz w:val="44"/>
          <w:szCs w:val="44"/>
        </w:rPr>
        <w:t>宁远县</w:t>
      </w:r>
      <w:r>
        <w:rPr>
          <w:rFonts w:ascii="黑体" w:hAnsi="黑体" w:eastAsia="黑体" w:cs="方正小标宋简体"/>
          <w:color w:val="000000"/>
          <w:kern w:val="0"/>
          <w:sz w:val="44"/>
          <w:szCs w:val="44"/>
        </w:rPr>
        <w:t>2020年重点产业扶贫项目帮扶对象花名册</w:t>
      </w:r>
    </w:p>
    <w:p>
      <w:pPr>
        <w:rPr>
          <w:szCs w:val="21"/>
        </w:rPr>
      </w:pPr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>市州</w:t>
      </w:r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 xml:space="preserve">县市区                                                                                                  </w:t>
      </w:r>
      <w:r>
        <w:rPr>
          <w:color w:val="000000"/>
          <w:kern w:val="0"/>
          <w:szCs w:val="21"/>
          <w:u w:val="single"/>
        </w:rPr>
        <w:t xml:space="preserve">2020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月</w:t>
      </w:r>
    </w:p>
    <w:tbl>
      <w:tblPr>
        <w:tblStyle w:val="2"/>
        <w:tblW w:w="1526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796"/>
        <w:gridCol w:w="1041"/>
        <w:gridCol w:w="1164"/>
        <w:gridCol w:w="729"/>
        <w:gridCol w:w="436"/>
        <w:gridCol w:w="1276"/>
        <w:gridCol w:w="1133"/>
        <w:gridCol w:w="1302"/>
        <w:gridCol w:w="1026"/>
        <w:gridCol w:w="1022"/>
        <w:gridCol w:w="1173"/>
        <w:gridCol w:w="2225"/>
        <w:gridCol w:w="11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序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号</w:t>
            </w:r>
          </w:p>
        </w:tc>
        <w:tc>
          <w:tcPr>
            <w:tcW w:w="30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帮扶项目</w:t>
            </w:r>
          </w:p>
        </w:tc>
        <w:tc>
          <w:tcPr>
            <w:tcW w:w="692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帮扶贫困人口</w:t>
            </w:r>
          </w:p>
        </w:tc>
        <w:tc>
          <w:tcPr>
            <w:tcW w:w="459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帮扶措施及效益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名称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帮扶经济组织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项目投资规模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（万元）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乡镇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color w:val="000000"/>
                <w:kern w:val="0"/>
                <w:szCs w:val="21"/>
              </w:rPr>
            </w:pPr>
            <w:r>
              <w:rPr>
                <w:rFonts w:eastAsia="黑体"/>
                <w:color w:val="000000"/>
                <w:kern w:val="0"/>
                <w:szCs w:val="21"/>
              </w:rPr>
              <w:t>户主姓名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家庭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人口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（人）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户主身份证号码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户主联系电话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贫困户类别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帮扶措施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贫困户计划实施规模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（亩、头、只、羽）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预期人均</w:t>
            </w:r>
          </w:p>
          <w:p>
            <w:pPr>
              <w:spacing w:line="260" w:lineRule="exact"/>
              <w:jc w:val="center"/>
              <w:textAlignment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年收益（元）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8" w:type="dxa"/>
            <w:gridSpan w:val="14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备注：贫困户类别按以下分类填写数字：（1）脱贫攻坚战以来没有得到过产业帮扶的贫困户；（2）易地扶贫搬迁安置的贫困户；（3）长期在外务工就业，受疫情影响不能外出或外出后返乡的贫困户和边缘户；（4）受禁食陆生野生动物政策影响需要转产转业的贫困户和边缘户</w:t>
            </w:r>
            <w:r>
              <w:rPr>
                <w:rFonts w:hint="eastAsia"/>
                <w:kern w:val="0"/>
                <w:szCs w:val="21"/>
              </w:rPr>
              <w:t>。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E2A740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MSG_EN_FONT_STYLE_NAME_TEMPLATE_ROLE MSG_EN_FONT_STYLE_NAME_BY_ROLE_RUNNING_TITLE1"/>
    <w:basedOn w:val="1"/>
    <w:qFormat/>
    <w:uiPriority w:val="0"/>
    <w:pPr>
      <w:shd w:val="clear" w:color="auto" w:fill="FFFFFF"/>
      <w:spacing w:line="398" w:lineRule="exact"/>
      <w:jc w:val="right"/>
    </w:pPr>
    <w:rPr>
      <w:rFonts w:ascii="PMingLiU" w:hAnsi="PMingLiU" w:eastAsia="PMingLiU" w:cs="PMingLiU"/>
      <w:sz w:val="36"/>
      <w:szCs w:val="36"/>
    </w:rPr>
  </w:style>
  <w:style w:type="character" w:customStyle="1" w:styleId="5">
    <w:name w:val="font51"/>
    <w:basedOn w:val="3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ny2</dc:creator>
  <cp:lastModifiedBy>ny2</cp:lastModifiedBy>
  <dcterms:modified xsi:type="dcterms:W3CDTF">2020-11-10T02:49:25Z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