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1B5217">
        <w:rPr>
          <w:rFonts w:asciiTheme="minorEastAsia" w:eastAsiaTheme="minorEastAsia" w:hAnsiTheme="minorEastAsia" w:hint="eastAsia"/>
          <w:sz w:val="32"/>
          <w:szCs w:val="32"/>
        </w:rPr>
        <w:t>110</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4F3E83">
        <w:rPr>
          <w:rFonts w:asciiTheme="minorEastAsia" w:eastAsiaTheme="minorEastAsia" w:hAnsiTheme="minorEastAsia" w:hint="eastAsia"/>
          <w:sz w:val="32"/>
          <w:szCs w:val="32"/>
        </w:rPr>
        <w:t>宁远县仪丰益丰大药房</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62757">
        <w:rPr>
          <w:rFonts w:asciiTheme="minorEastAsia" w:eastAsiaTheme="minorEastAsia" w:hAnsiTheme="minorEastAsia" w:hint="eastAsia"/>
          <w:sz w:val="32"/>
          <w:szCs w:val="32"/>
        </w:rPr>
        <w:t>91431126MA4</w:t>
      </w:r>
      <w:r w:rsidR="004F3E83">
        <w:rPr>
          <w:rFonts w:asciiTheme="minorEastAsia" w:eastAsiaTheme="minorEastAsia" w:hAnsiTheme="minorEastAsia" w:hint="eastAsia"/>
          <w:sz w:val="32"/>
          <w:szCs w:val="32"/>
        </w:rPr>
        <w:t>T5KD728</w:t>
      </w:r>
    </w:p>
    <w:p w:rsidR="009267F6" w:rsidRPr="009267F6" w:rsidRDefault="00EB5CE6"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4F3E83">
        <w:rPr>
          <w:rFonts w:asciiTheme="minorEastAsia" w:eastAsiaTheme="minorEastAsia" w:hAnsiTheme="minorEastAsia" w:hint="eastAsia"/>
          <w:sz w:val="32"/>
          <w:szCs w:val="32"/>
        </w:rPr>
        <w:t>郑凌云</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4F3E83">
        <w:rPr>
          <w:rFonts w:asciiTheme="minorEastAsia" w:eastAsiaTheme="minorEastAsia" w:hAnsiTheme="minorEastAsia" w:cs="仿宋_GB2312" w:hint="eastAsia"/>
          <w:bCs/>
          <w:sz w:val="32"/>
          <w:szCs w:val="32"/>
        </w:rPr>
        <w:t>宁远县舜陵街道莲花社区九嶷南路（宁郡华府</w:t>
      </w:r>
      <w:r w:rsidR="00A5659A">
        <w:rPr>
          <w:rFonts w:asciiTheme="minorEastAsia" w:eastAsiaTheme="minorEastAsia" w:hAnsiTheme="minorEastAsia" w:cs="仿宋_GB2312" w:hint="eastAsia"/>
          <w:bCs/>
          <w:sz w:val="32"/>
          <w:szCs w:val="32"/>
        </w:rPr>
        <w:t xml:space="preserve">  </w:t>
      </w:r>
      <w:r w:rsidR="004F3E83">
        <w:rPr>
          <w:rFonts w:asciiTheme="minorEastAsia" w:eastAsiaTheme="minorEastAsia" w:hAnsiTheme="minorEastAsia" w:cs="仿宋_GB2312" w:hint="eastAsia"/>
          <w:bCs/>
          <w:sz w:val="32"/>
          <w:szCs w:val="32"/>
        </w:rPr>
        <w:t>栋</w:t>
      </w:r>
      <w:r w:rsidR="00A5659A">
        <w:rPr>
          <w:rFonts w:asciiTheme="minorEastAsia" w:eastAsiaTheme="minorEastAsia" w:hAnsiTheme="minorEastAsia" w:cs="仿宋_GB2312" w:hint="eastAsia"/>
          <w:bCs/>
          <w:sz w:val="32"/>
          <w:szCs w:val="32"/>
        </w:rPr>
        <w:t xml:space="preserve">  </w:t>
      </w:r>
      <w:r w:rsidR="004F3E83">
        <w:rPr>
          <w:rFonts w:asciiTheme="minorEastAsia" w:eastAsiaTheme="minorEastAsia" w:hAnsiTheme="minorEastAsia" w:cs="仿宋_GB2312" w:hint="eastAsia"/>
          <w:bCs/>
          <w:sz w:val="32"/>
          <w:szCs w:val="32"/>
        </w:rPr>
        <w:t>号）</w:t>
      </w:r>
      <w:r w:rsidR="004F3E83">
        <w:rPr>
          <w:rFonts w:asciiTheme="minorEastAsia" w:eastAsiaTheme="minorEastAsia" w:hAnsiTheme="minorEastAsia" w:hint="eastAsia"/>
          <w:sz w:val="32"/>
          <w:szCs w:val="32"/>
        </w:rPr>
        <w:t xml:space="preserve"> </w:t>
      </w:r>
    </w:p>
    <w:p w:rsidR="00C2144A" w:rsidRDefault="004F3E83" w:rsidP="00A5659A">
      <w:pPr>
        <w:spacing w:beforeLines="100" w:line="520" w:lineRule="exac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日，</w:t>
      </w:r>
      <w:r>
        <w:rPr>
          <w:rFonts w:asciiTheme="minorEastAsia" w:eastAsiaTheme="minorEastAsia" w:hAnsiTheme="minorEastAsia" w:cs="仿宋_GB2312" w:hint="eastAsia"/>
          <w:bCs/>
          <w:sz w:val="32"/>
          <w:szCs w:val="32"/>
        </w:rPr>
        <w:t>宁远县市场监督管理局执法人员在开展药品经营使用专项检查时发现，对当事人宁远县仪丰益丰大药房未凭处方销售处方药。当事人的行为涉嫌违反《药品流通监督管理办法》的有关规定。执法人员于2022年8月8日报请局领导审批，</w:t>
      </w:r>
      <w:r w:rsidR="00C2144A">
        <w:rPr>
          <w:rFonts w:asciiTheme="minorEastAsia" w:eastAsiaTheme="minorEastAsia" w:hAnsiTheme="minorEastAsia" w:cs="仿宋_GB2312" w:hint="eastAsia"/>
          <w:bCs/>
          <w:sz w:val="32"/>
          <w:szCs w:val="32"/>
        </w:rPr>
        <w:t>进行了立案调查。</w:t>
      </w:r>
    </w:p>
    <w:p w:rsidR="004F3E83" w:rsidRPr="00765A19" w:rsidRDefault="004F3E83" w:rsidP="004F3E83">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当事人宁远县仪丰益丰大药房于2022年8月8销售了一盒“苯磺酸氨氯地平片”</w:t>
      </w:r>
      <w:r w:rsidRPr="008E6640">
        <w:rPr>
          <w:rFonts w:asciiTheme="minorEastAsia" w:eastAsiaTheme="minorEastAsia" w:hAnsiTheme="minorEastAsia" w:cs="仿宋_GB2312" w:hint="eastAsia"/>
          <w:bCs/>
          <w:sz w:val="32"/>
          <w:szCs w:val="32"/>
        </w:rPr>
        <w:t xml:space="preserve"> </w:t>
      </w:r>
      <w:r>
        <w:rPr>
          <w:rFonts w:asciiTheme="minorEastAsia" w:eastAsiaTheme="minorEastAsia" w:hAnsiTheme="minorEastAsia" w:cs="仿宋_GB2312" w:hint="eastAsia"/>
          <w:bCs/>
          <w:sz w:val="32"/>
          <w:szCs w:val="32"/>
        </w:rPr>
        <w:t xml:space="preserve"> 给消费者，没有凭处方销售，</w:t>
      </w:r>
      <w:r w:rsidRPr="00765A19">
        <w:rPr>
          <w:rFonts w:asciiTheme="minorEastAsia" w:eastAsiaTheme="minorEastAsia" w:hAnsiTheme="minorEastAsia" w:cs="仿宋_GB2312" w:hint="eastAsia"/>
          <w:bCs/>
          <w:sz w:val="32"/>
          <w:szCs w:val="32"/>
        </w:rPr>
        <w:t>售价</w:t>
      </w:r>
      <w:r>
        <w:rPr>
          <w:rFonts w:asciiTheme="minorEastAsia" w:eastAsiaTheme="minorEastAsia" w:hAnsiTheme="minorEastAsia" w:cs="仿宋_GB2312" w:hint="eastAsia"/>
          <w:bCs/>
          <w:sz w:val="32"/>
          <w:szCs w:val="32"/>
        </w:rPr>
        <w:t>15</w:t>
      </w:r>
      <w:r w:rsidRPr="00765A19">
        <w:rPr>
          <w:rFonts w:asciiTheme="minorEastAsia" w:eastAsiaTheme="minorEastAsia" w:hAnsiTheme="minorEastAsia" w:cs="仿宋_GB2312" w:hint="eastAsia"/>
          <w:bCs/>
          <w:sz w:val="32"/>
          <w:szCs w:val="32"/>
        </w:rPr>
        <w:t>元/</w:t>
      </w:r>
      <w:r>
        <w:rPr>
          <w:rFonts w:asciiTheme="minorEastAsia" w:eastAsiaTheme="minorEastAsia" w:hAnsiTheme="minorEastAsia" w:cs="仿宋_GB2312" w:hint="eastAsia"/>
          <w:bCs/>
          <w:sz w:val="32"/>
          <w:szCs w:val="32"/>
        </w:rPr>
        <w:t>盒</w:t>
      </w:r>
      <w:r w:rsidRPr="00765A19">
        <w:rPr>
          <w:rFonts w:asciiTheme="minorEastAsia" w:eastAsiaTheme="minorEastAsia" w:hAnsiTheme="minorEastAsia" w:cs="仿宋_GB2312" w:hint="eastAsia"/>
          <w:bCs/>
          <w:sz w:val="32"/>
          <w:szCs w:val="32"/>
        </w:rPr>
        <w:t>。上述</w:t>
      </w:r>
      <w:r>
        <w:rPr>
          <w:rFonts w:asciiTheme="minorEastAsia" w:eastAsiaTheme="minorEastAsia" w:hAnsiTheme="minorEastAsia" w:cs="仿宋_GB2312" w:hint="eastAsia"/>
          <w:bCs/>
          <w:sz w:val="32"/>
          <w:szCs w:val="32"/>
        </w:rPr>
        <w:t>“苯磺酸氨氯地平片”当事人</w:t>
      </w:r>
      <w:r w:rsidRPr="00765A19">
        <w:rPr>
          <w:rFonts w:asciiTheme="minorEastAsia" w:eastAsiaTheme="minorEastAsia" w:hAnsiTheme="minorEastAsia" w:cs="仿宋_GB2312" w:hint="eastAsia"/>
          <w:bCs/>
          <w:sz w:val="32"/>
          <w:szCs w:val="32"/>
        </w:rPr>
        <w:t>是从</w:t>
      </w:r>
      <w:r>
        <w:rPr>
          <w:rFonts w:asciiTheme="minorEastAsia" w:eastAsiaTheme="minorEastAsia" w:hAnsiTheme="minorEastAsia" w:cs="仿宋_GB2312" w:hint="eastAsia"/>
          <w:bCs/>
          <w:sz w:val="32"/>
          <w:szCs w:val="32"/>
        </w:rPr>
        <w:t>益丰连锁总部购</w:t>
      </w:r>
      <w:r w:rsidRPr="00765A19">
        <w:rPr>
          <w:rFonts w:asciiTheme="minorEastAsia" w:eastAsiaTheme="minorEastAsia" w:hAnsiTheme="minorEastAsia" w:cs="仿宋_GB2312" w:hint="eastAsia"/>
          <w:bCs/>
          <w:sz w:val="32"/>
          <w:szCs w:val="32"/>
        </w:rPr>
        <w:t>进的，批准文号为国药准字</w:t>
      </w:r>
      <w:r>
        <w:rPr>
          <w:rFonts w:asciiTheme="minorEastAsia" w:eastAsiaTheme="minorEastAsia" w:hAnsiTheme="minorEastAsia" w:cs="仿宋_GB2312" w:hint="eastAsia"/>
          <w:bCs/>
          <w:sz w:val="32"/>
          <w:szCs w:val="32"/>
        </w:rPr>
        <w:t>H20103661，生产企业</w:t>
      </w:r>
      <w:r w:rsidRPr="00765A19">
        <w:rPr>
          <w:rFonts w:asciiTheme="minorEastAsia" w:eastAsiaTheme="minorEastAsia" w:hAnsiTheme="minorEastAsia" w:cs="仿宋_GB2312" w:hint="eastAsia"/>
          <w:bCs/>
          <w:sz w:val="32"/>
          <w:szCs w:val="32"/>
        </w:rPr>
        <w:t>为</w:t>
      </w:r>
      <w:r>
        <w:rPr>
          <w:rFonts w:asciiTheme="minorEastAsia" w:eastAsiaTheme="minorEastAsia" w:hAnsiTheme="minorEastAsia" w:cs="仿宋_GB2312" w:hint="eastAsia"/>
          <w:bCs/>
          <w:sz w:val="32"/>
          <w:szCs w:val="32"/>
        </w:rPr>
        <w:t>湖北潜龙药业有限公司，生产批号为220831，生产日期20220326，有效期至202402 。购进上述药品当事人</w:t>
      </w:r>
      <w:r w:rsidRPr="00765A19">
        <w:rPr>
          <w:rFonts w:asciiTheme="minorEastAsia" w:eastAsiaTheme="minorEastAsia" w:hAnsiTheme="minorEastAsia" w:cs="仿宋_GB2312" w:hint="eastAsia"/>
          <w:bCs/>
          <w:sz w:val="32"/>
          <w:szCs w:val="32"/>
        </w:rPr>
        <w:t>索取供货商的资质</w:t>
      </w:r>
      <w:r>
        <w:rPr>
          <w:rFonts w:asciiTheme="minorEastAsia" w:eastAsiaTheme="minorEastAsia" w:hAnsiTheme="minorEastAsia" w:cs="仿宋_GB2312" w:hint="eastAsia"/>
          <w:bCs/>
          <w:sz w:val="32"/>
          <w:szCs w:val="32"/>
        </w:rPr>
        <w:t>和产品合格证明文件</w:t>
      </w:r>
      <w:r w:rsidRPr="00765A19">
        <w:rPr>
          <w:rFonts w:asciiTheme="minorEastAsia" w:eastAsiaTheme="minorEastAsia" w:hAnsiTheme="minorEastAsia" w:cs="仿宋_GB2312" w:hint="eastAsia"/>
          <w:bCs/>
          <w:sz w:val="32"/>
          <w:szCs w:val="32"/>
        </w:rPr>
        <w:t>，也有正式的进货单。</w:t>
      </w:r>
      <w:r>
        <w:rPr>
          <w:rFonts w:asciiTheme="minorEastAsia" w:eastAsiaTheme="minorEastAsia" w:hAnsiTheme="minorEastAsia" w:cs="仿宋_GB2312" w:hint="eastAsia"/>
          <w:bCs/>
          <w:sz w:val="32"/>
          <w:szCs w:val="32"/>
        </w:rPr>
        <w:t xml:space="preserve"> </w:t>
      </w:r>
    </w:p>
    <w:p w:rsidR="004F3E83" w:rsidRPr="00750577" w:rsidRDefault="004F3E83" w:rsidP="004F3E83">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上述事实，主要有以下证据证明：</w:t>
      </w:r>
    </w:p>
    <w:p w:rsidR="004F3E83" w:rsidRPr="00750577"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lastRenderedPageBreak/>
        <w:t>1、 当事人的《营业执照》</w:t>
      </w:r>
      <w:r>
        <w:rPr>
          <w:rFonts w:asciiTheme="minorEastAsia" w:eastAsiaTheme="minorEastAsia" w:hAnsiTheme="minorEastAsia" w:cs="仿宋_GB2312" w:hint="eastAsia"/>
          <w:bCs/>
          <w:sz w:val="32"/>
          <w:szCs w:val="32"/>
        </w:rPr>
        <w:t xml:space="preserve">和《药品经营许可证》 </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4F3E83"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3张，证明当事人没有凭处方销售处方药的事实。</w:t>
      </w:r>
    </w:p>
    <w:p w:rsidR="004F3E83"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4F3E83" w:rsidRPr="00765A19"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宁远县仪丰益丰大药房未凭处方销售处方药，</w:t>
      </w:r>
      <w:r w:rsidRPr="00765A19">
        <w:rPr>
          <w:rFonts w:asciiTheme="minorEastAsia" w:eastAsiaTheme="minorEastAsia" w:hAnsiTheme="minorEastAsia" w:cs="仿宋_GB2312" w:hint="eastAsia"/>
          <w:bCs/>
          <w:sz w:val="32"/>
          <w:szCs w:val="32"/>
        </w:rPr>
        <w:t>当事人的行为违反《药品流通监督管理办法》</w:t>
      </w:r>
      <w:r w:rsidRPr="00765A19">
        <w:rPr>
          <w:rFonts w:asciiTheme="minorEastAsia" w:eastAsiaTheme="minorEastAsia" w:hAnsiTheme="minorEastAsia" w:cs="仿宋_GB2312"/>
          <w:bCs/>
          <w:sz w:val="32"/>
          <w:szCs w:val="32"/>
        </w:rPr>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4F3E83"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场监管总局关于规范市场监督管理行政处罚裁量权的指导意见》，当事人涉案案值只有15元，案情没有造成严重后果，案发后，能主动改正，积极配合调查，提供有关情况。当事人具有从轻处罚的情节。</w:t>
      </w:r>
    </w:p>
    <w:p w:rsidR="004F3E83" w:rsidRDefault="004F3E83" w:rsidP="004F3E83">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责令改正；2、给予警告 。</w:t>
      </w:r>
    </w:p>
    <w:p w:rsidR="009267F6" w:rsidRPr="00E5500F" w:rsidRDefault="009267F6" w:rsidP="004F3E83">
      <w:pPr>
        <w:spacing w:line="520" w:lineRule="exac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lastRenderedPageBreak/>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C2144A">
      <w:pPr>
        <w:spacing w:line="220" w:lineRule="atLeast"/>
        <w:ind w:firstLineChars="1400" w:firstLine="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C2144A">
      <w:pPr>
        <w:spacing w:line="220" w:lineRule="atLeast"/>
        <w:ind w:left="4960" w:hangingChars="1550" w:hanging="496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C62757">
        <w:rPr>
          <w:rFonts w:asciiTheme="minorEastAsia" w:eastAsiaTheme="minorEastAsia" w:hAnsiTheme="minorEastAsia" w:cs="仿宋_GB2312" w:hint="eastAsia"/>
          <w:bCs/>
          <w:sz w:val="32"/>
          <w:szCs w:val="32"/>
        </w:rPr>
        <w:t xml:space="preserve"> </w:t>
      </w:r>
      <w:r w:rsidR="004F3E83">
        <w:rPr>
          <w:rFonts w:asciiTheme="minorEastAsia" w:eastAsiaTheme="minorEastAsia" w:hAnsiTheme="minorEastAsia" w:cs="仿宋_GB2312" w:hint="eastAsia"/>
          <w:bCs/>
          <w:sz w:val="32"/>
          <w:szCs w:val="32"/>
        </w:rPr>
        <w:t>15</w:t>
      </w:r>
      <w:r w:rsidRPr="00E5500F">
        <w:rPr>
          <w:rFonts w:asciiTheme="minorEastAsia" w:eastAsiaTheme="minorEastAsia" w:hAnsiTheme="minorEastAsia" w:cs="仿宋_GB2312" w:hint="eastAsia"/>
          <w:bCs/>
          <w:sz w:val="32"/>
          <w:szCs w:val="32"/>
        </w:rPr>
        <w:t xml:space="preserve">日　 </w:t>
      </w:r>
      <w:r w:rsidR="00C2144A">
        <w:rPr>
          <w:rFonts w:asciiTheme="minorEastAsia" w:eastAsiaTheme="minorEastAsia" w:hAnsiTheme="minorEastAsia" w:cs="仿宋_GB2312"/>
          <w:bCs/>
          <w:sz w:val="32"/>
          <w:szCs w:val="32"/>
        </w:rPr>
        <w:t xml:space="preserve">  </w:t>
      </w: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73CD" w:rsidRDefault="002273CD" w:rsidP="00941BDF">
      <w:pPr>
        <w:spacing w:after="0"/>
      </w:pPr>
      <w:r>
        <w:separator/>
      </w:r>
    </w:p>
  </w:endnote>
  <w:endnote w:type="continuationSeparator" w:id="0">
    <w:p w:rsidR="002273CD" w:rsidRDefault="002273CD"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E31D3A">
        <w:pPr>
          <w:pStyle w:val="a5"/>
          <w:jc w:val="right"/>
        </w:pPr>
        <w:fldSimple w:instr=" PAGE   \* MERGEFORMAT ">
          <w:r w:rsidR="00A5659A" w:rsidRPr="00A5659A">
            <w:rPr>
              <w:noProof/>
              <w:lang w:val="zh-CN"/>
            </w:rPr>
            <w:t>3</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73CD" w:rsidRDefault="002273CD" w:rsidP="00941BDF">
      <w:pPr>
        <w:spacing w:after="0"/>
      </w:pPr>
      <w:r>
        <w:separator/>
      </w:r>
    </w:p>
  </w:footnote>
  <w:footnote w:type="continuationSeparator" w:id="0">
    <w:p w:rsidR="002273CD" w:rsidRDefault="002273CD"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004CE1"/>
    <w:rsid w:val="00136255"/>
    <w:rsid w:val="001467B0"/>
    <w:rsid w:val="00164717"/>
    <w:rsid w:val="00177699"/>
    <w:rsid w:val="001B5217"/>
    <w:rsid w:val="002273CD"/>
    <w:rsid w:val="00277B5C"/>
    <w:rsid w:val="002D5F00"/>
    <w:rsid w:val="002F3F88"/>
    <w:rsid w:val="002F7C8B"/>
    <w:rsid w:val="00323B43"/>
    <w:rsid w:val="003C228F"/>
    <w:rsid w:val="003D37D8"/>
    <w:rsid w:val="003F2D68"/>
    <w:rsid w:val="00426133"/>
    <w:rsid w:val="004348FB"/>
    <w:rsid w:val="004358AB"/>
    <w:rsid w:val="004A06B4"/>
    <w:rsid w:val="004F3E83"/>
    <w:rsid w:val="0058707D"/>
    <w:rsid w:val="005E344F"/>
    <w:rsid w:val="006B1B1E"/>
    <w:rsid w:val="006D31BC"/>
    <w:rsid w:val="00737E1B"/>
    <w:rsid w:val="00783E76"/>
    <w:rsid w:val="007B0C9A"/>
    <w:rsid w:val="007C0611"/>
    <w:rsid w:val="007C7406"/>
    <w:rsid w:val="00811E1B"/>
    <w:rsid w:val="008363CE"/>
    <w:rsid w:val="008B7726"/>
    <w:rsid w:val="008C7352"/>
    <w:rsid w:val="00923492"/>
    <w:rsid w:val="009267F6"/>
    <w:rsid w:val="00941BDF"/>
    <w:rsid w:val="00A24D4D"/>
    <w:rsid w:val="00A5659A"/>
    <w:rsid w:val="00AD68CE"/>
    <w:rsid w:val="00B33464"/>
    <w:rsid w:val="00BA2ED3"/>
    <w:rsid w:val="00BB0A84"/>
    <w:rsid w:val="00C2144A"/>
    <w:rsid w:val="00C55232"/>
    <w:rsid w:val="00C62757"/>
    <w:rsid w:val="00D0102D"/>
    <w:rsid w:val="00D31D50"/>
    <w:rsid w:val="00D32103"/>
    <w:rsid w:val="00D3573F"/>
    <w:rsid w:val="00D578F6"/>
    <w:rsid w:val="00DA6915"/>
    <w:rsid w:val="00DF6280"/>
    <w:rsid w:val="00E31D3A"/>
    <w:rsid w:val="00E5500F"/>
    <w:rsid w:val="00EB4A4A"/>
    <w:rsid w:val="00EB5CE6"/>
    <w:rsid w:val="00EF2C03"/>
    <w:rsid w:val="00F40340"/>
    <w:rsid w:val="00FA6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3</Pages>
  <Words>176</Words>
  <Characters>1008</Characters>
  <Application>Microsoft Office Word</Application>
  <DocSecurity>0</DocSecurity>
  <Lines>8</Lines>
  <Paragraphs>2</Paragraphs>
  <ScaleCrop>false</ScaleCrop>
  <Company/>
  <LinksUpToDate>false</LinksUpToDate>
  <CharactersWithSpaces>1182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30</cp:revision>
  <cp:lastPrinted>2022-08-16T01:06:00Z</cp:lastPrinted>
  <dcterms:created xsi:type="dcterms:W3CDTF">2008-09-11T17:20:00Z</dcterms:created>
  <dcterms:modified xsi:type="dcterms:W3CDTF">2022-08-22T00:16:00Z</dcterms:modified>
</cp:coreProperties>
</file>