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0CE1" w:rsidRPr="00261DB9" w:rsidRDefault="00380CE1" w:rsidP="003D0732">
      <w:pPr>
        <w:spacing w:after="0" w:line="600" w:lineRule="exact"/>
        <w:ind w:firstLineChars="300" w:firstLine="1566"/>
        <w:rPr>
          <w:rFonts w:ascii="宋体" w:eastAsia="宋体" w:hAnsi="宋体"/>
          <w:b/>
          <w:sz w:val="52"/>
          <w:szCs w:val="52"/>
        </w:rPr>
      </w:pPr>
      <w:r w:rsidRPr="00261DB9">
        <w:rPr>
          <w:rFonts w:ascii="宋体" w:eastAsia="宋体" w:hAnsi="宋体" w:hint="eastAsia"/>
          <w:b/>
          <w:sz w:val="52"/>
          <w:szCs w:val="52"/>
        </w:rPr>
        <w:t>宁远县市场监督管理局</w:t>
      </w:r>
    </w:p>
    <w:p w:rsidR="00380CE1" w:rsidRPr="00261DB9" w:rsidRDefault="00380CE1" w:rsidP="003D0732">
      <w:pPr>
        <w:spacing w:after="0" w:line="600" w:lineRule="exact"/>
        <w:jc w:val="center"/>
        <w:rPr>
          <w:rFonts w:ascii="宋体" w:eastAsia="宋体" w:hAnsi="宋体"/>
          <w:b/>
          <w:sz w:val="48"/>
          <w:szCs w:val="48"/>
        </w:rPr>
      </w:pPr>
      <w:r w:rsidRPr="00261DB9">
        <w:rPr>
          <w:rFonts w:ascii="宋体" w:eastAsia="宋体" w:hAnsi="宋体" w:hint="eastAsia"/>
          <w:b/>
          <w:sz w:val="48"/>
          <w:szCs w:val="48"/>
        </w:rPr>
        <w:t>行政处罚决定书</w:t>
      </w:r>
    </w:p>
    <w:p w:rsidR="0034732A" w:rsidRPr="00261DB9" w:rsidRDefault="0034732A" w:rsidP="00261DB9">
      <w:pPr>
        <w:spacing w:after="0" w:line="480" w:lineRule="exact"/>
        <w:ind w:firstLineChars="900" w:firstLine="2700"/>
        <w:jc w:val="both"/>
        <w:rPr>
          <w:rFonts w:asciiTheme="majorEastAsia" w:eastAsiaTheme="majorEastAsia" w:hAnsiTheme="majorEastAsia"/>
          <w:bCs/>
          <w:color w:val="000000"/>
          <w:sz w:val="30"/>
          <w:szCs w:val="30"/>
        </w:rPr>
      </w:pPr>
      <w:r w:rsidRPr="00261DB9">
        <w:rPr>
          <w:rFonts w:asciiTheme="majorEastAsia" w:eastAsiaTheme="majorEastAsia" w:hAnsiTheme="majorEastAsia" w:hint="eastAsia"/>
          <w:bCs/>
          <w:color w:val="000000"/>
          <w:sz w:val="30"/>
          <w:szCs w:val="30"/>
        </w:rPr>
        <w:t>宁市监</w:t>
      </w:r>
      <w:r w:rsidR="00900885" w:rsidRPr="00261DB9">
        <w:rPr>
          <w:rFonts w:asciiTheme="majorEastAsia" w:eastAsiaTheme="majorEastAsia" w:hAnsiTheme="majorEastAsia" w:hint="eastAsia"/>
          <w:bCs/>
          <w:color w:val="000000"/>
          <w:sz w:val="30"/>
          <w:szCs w:val="30"/>
        </w:rPr>
        <w:t>处字</w:t>
      </w:r>
      <w:r w:rsidRPr="00261DB9">
        <w:rPr>
          <w:rFonts w:asciiTheme="majorEastAsia" w:eastAsiaTheme="majorEastAsia" w:hAnsiTheme="majorEastAsia" w:hint="eastAsia"/>
          <w:bCs/>
          <w:color w:val="000000"/>
          <w:sz w:val="30"/>
          <w:szCs w:val="30"/>
        </w:rPr>
        <w:t>[</w:t>
      </w:r>
      <w:r w:rsidR="003A69B7">
        <w:rPr>
          <w:rFonts w:asciiTheme="majorEastAsia" w:eastAsiaTheme="majorEastAsia" w:hAnsiTheme="majorEastAsia" w:hint="eastAsia"/>
          <w:bCs/>
          <w:color w:val="000000"/>
          <w:sz w:val="30"/>
          <w:szCs w:val="30"/>
        </w:rPr>
        <w:t>2022</w:t>
      </w:r>
      <w:r w:rsidR="000B6F2B" w:rsidRPr="00261DB9">
        <w:rPr>
          <w:rFonts w:asciiTheme="majorEastAsia" w:eastAsiaTheme="majorEastAsia" w:hAnsiTheme="majorEastAsia" w:hint="eastAsia"/>
          <w:bCs/>
          <w:color w:val="000000"/>
          <w:sz w:val="30"/>
          <w:szCs w:val="30"/>
        </w:rPr>
        <w:t>]</w:t>
      </w:r>
      <w:r w:rsidR="003A69B7">
        <w:rPr>
          <w:rFonts w:asciiTheme="majorEastAsia" w:eastAsiaTheme="majorEastAsia" w:hAnsiTheme="majorEastAsia" w:hint="eastAsia"/>
          <w:bCs/>
          <w:color w:val="000000"/>
          <w:sz w:val="30"/>
          <w:szCs w:val="30"/>
        </w:rPr>
        <w:t>54</w:t>
      </w:r>
      <w:r w:rsidRPr="00261DB9">
        <w:rPr>
          <w:rFonts w:asciiTheme="majorEastAsia" w:eastAsiaTheme="majorEastAsia" w:hAnsiTheme="majorEastAsia" w:hint="eastAsia"/>
          <w:bCs/>
          <w:color w:val="000000"/>
          <w:sz w:val="30"/>
          <w:szCs w:val="30"/>
        </w:rPr>
        <w:t>号</w:t>
      </w:r>
    </w:p>
    <w:p w:rsidR="0034732A" w:rsidRPr="005166B7" w:rsidRDefault="0034732A" w:rsidP="005166B7">
      <w:pPr>
        <w:spacing w:after="0" w:line="420" w:lineRule="exact"/>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当事人：</w:t>
      </w:r>
      <w:r w:rsidR="005166B7" w:rsidRPr="005166B7">
        <w:rPr>
          <w:rFonts w:ascii="仿宋" w:eastAsia="仿宋" w:hAnsi="仿宋" w:hint="eastAsia"/>
          <w:bCs/>
          <w:color w:val="000000" w:themeColor="text1"/>
          <w:spacing w:val="8"/>
          <w:sz w:val="32"/>
          <w:szCs w:val="32"/>
        </w:rPr>
        <w:t>唐建荃</w:t>
      </w:r>
    </w:p>
    <w:p w:rsidR="00C72F20" w:rsidRPr="005166B7" w:rsidRDefault="0034732A" w:rsidP="005166B7">
      <w:pPr>
        <w:spacing w:after="0" w:line="420" w:lineRule="exact"/>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主体资格证照名称：</w:t>
      </w:r>
      <w:r w:rsidR="005166B7" w:rsidRPr="005166B7">
        <w:rPr>
          <w:rFonts w:ascii="仿宋" w:eastAsia="仿宋" w:hAnsi="仿宋" w:hint="eastAsia"/>
          <w:bCs/>
          <w:color w:val="000000" w:themeColor="text1"/>
          <w:spacing w:val="8"/>
          <w:sz w:val="32"/>
          <w:szCs w:val="32"/>
        </w:rPr>
        <w:t>营业执照</w:t>
      </w:r>
    </w:p>
    <w:p w:rsidR="0068025C" w:rsidRPr="005166B7" w:rsidRDefault="0068025C" w:rsidP="005166B7">
      <w:pPr>
        <w:spacing w:after="0" w:line="420" w:lineRule="exact"/>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名称：宁远县</w:t>
      </w:r>
      <w:r w:rsidR="005166B7" w:rsidRPr="005166B7">
        <w:rPr>
          <w:rFonts w:ascii="仿宋" w:eastAsia="仿宋" w:hAnsi="仿宋" w:hint="eastAsia"/>
          <w:bCs/>
          <w:color w:val="000000" w:themeColor="text1"/>
          <w:spacing w:val="8"/>
          <w:sz w:val="32"/>
          <w:szCs w:val="32"/>
        </w:rPr>
        <w:t>食膳人家餐饮店</w:t>
      </w:r>
    </w:p>
    <w:p w:rsidR="0034732A" w:rsidRPr="005166B7" w:rsidRDefault="0034732A" w:rsidP="005166B7">
      <w:pPr>
        <w:spacing w:after="0" w:line="420" w:lineRule="exact"/>
        <w:jc w:val="both"/>
        <w:rPr>
          <w:rFonts w:ascii="仿宋" w:eastAsia="仿宋" w:hAnsi="仿宋"/>
          <w:color w:val="000000" w:themeColor="text1"/>
          <w:spacing w:val="8"/>
          <w:sz w:val="32"/>
          <w:szCs w:val="32"/>
        </w:rPr>
      </w:pPr>
      <w:r w:rsidRPr="005166B7">
        <w:rPr>
          <w:rFonts w:ascii="仿宋" w:eastAsia="仿宋" w:hAnsi="仿宋" w:hint="eastAsia"/>
          <w:bCs/>
          <w:color w:val="000000" w:themeColor="text1"/>
          <w:spacing w:val="8"/>
          <w:sz w:val="32"/>
          <w:szCs w:val="32"/>
        </w:rPr>
        <w:t>统一社会信用代码(注册号)：</w:t>
      </w:r>
      <w:r w:rsidR="005166B7" w:rsidRPr="005166B7">
        <w:rPr>
          <w:rFonts w:ascii="仿宋" w:eastAsia="仿宋" w:hAnsi="仿宋" w:hint="eastAsia"/>
          <w:bCs/>
          <w:color w:val="000000" w:themeColor="text1"/>
          <w:spacing w:val="8"/>
          <w:sz w:val="32"/>
          <w:szCs w:val="32"/>
        </w:rPr>
        <w:t>92431126MA4NAGNJ5K</w:t>
      </w:r>
      <w:r w:rsidR="003D0A74" w:rsidRPr="005166B7">
        <w:rPr>
          <w:rFonts w:ascii="仿宋" w:eastAsia="仿宋" w:hAnsi="仿宋" w:hint="eastAsia"/>
          <w:color w:val="000000" w:themeColor="text1"/>
          <w:sz w:val="32"/>
          <w:szCs w:val="32"/>
        </w:rPr>
        <w:t xml:space="preserve">  </w:t>
      </w:r>
    </w:p>
    <w:p w:rsidR="00456215" w:rsidRPr="005166B7" w:rsidRDefault="0034732A" w:rsidP="005166B7">
      <w:pPr>
        <w:spacing w:after="0" w:line="420" w:lineRule="exact"/>
        <w:jc w:val="both"/>
        <w:rPr>
          <w:rFonts w:ascii="仿宋" w:eastAsia="仿宋" w:hAnsi="仿宋"/>
          <w:bCs/>
          <w:color w:val="000000" w:themeColor="text1"/>
          <w:spacing w:val="8"/>
          <w:sz w:val="32"/>
          <w:szCs w:val="32"/>
        </w:rPr>
      </w:pPr>
      <w:r w:rsidRPr="005166B7">
        <w:rPr>
          <w:rFonts w:ascii="仿宋" w:eastAsia="仿宋" w:hAnsi="仿宋" w:hint="eastAsia"/>
          <w:color w:val="000000" w:themeColor="text1"/>
          <w:spacing w:val="8"/>
          <w:sz w:val="32"/>
          <w:szCs w:val="32"/>
        </w:rPr>
        <w:t>住所(住址)：</w:t>
      </w:r>
      <w:r w:rsidR="005166B7" w:rsidRPr="005166B7">
        <w:rPr>
          <w:rFonts w:ascii="仿宋" w:eastAsia="仿宋" w:hAnsi="仿宋" w:hint="eastAsia"/>
          <w:bCs/>
          <w:color w:val="000000" w:themeColor="text1"/>
          <w:spacing w:val="8"/>
          <w:sz w:val="32"/>
          <w:szCs w:val="32"/>
        </w:rPr>
        <w:t>湖南省衡阳县</w:t>
      </w:r>
      <w:r w:rsidR="00E13FFD">
        <w:rPr>
          <w:rFonts w:ascii="仿宋" w:eastAsia="仿宋" w:hAnsi="仿宋" w:hint="eastAsia"/>
          <w:bCs/>
          <w:color w:val="000000" w:themeColor="text1"/>
          <w:spacing w:val="8"/>
          <w:sz w:val="32"/>
          <w:szCs w:val="32"/>
        </w:rPr>
        <w:t xml:space="preserve">   </w:t>
      </w:r>
      <w:r w:rsidR="005166B7" w:rsidRPr="005166B7">
        <w:rPr>
          <w:rFonts w:ascii="仿宋" w:eastAsia="仿宋" w:hAnsi="仿宋" w:hint="eastAsia"/>
          <w:bCs/>
          <w:color w:val="000000" w:themeColor="text1"/>
          <w:spacing w:val="8"/>
          <w:sz w:val="32"/>
          <w:szCs w:val="32"/>
        </w:rPr>
        <w:t>镇</w:t>
      </w:r>
      <w:r w:rsidR="00E13FFD">
        <w:rPr>
          <w:rFonts w:ascii="仿宋" w:eastAsia="仿宋" w:hAnsi="仿宋" w:hint="eastAsia"/>
          <w:bCs/>
          <w:color w:val="000000" w:themeColor="text1"/>
          <w:spacing w:val="8"/>
          <w:sz w:val="32"/>
          <w:szCs w:val="32"/>
        </w:rPr>
        <w:t xml:space="preserve">   </w:t>
      </w:r>
      <w:r w:rsidR="005166B7" w:rsidRPr="005166B7">
        <w:rPr>
          <w:rFonts w:ascii="仿宋" w:eastAsia="仿宋" w:hAnsi="仿宋" w:hint="eastAsia"/>
          <w:bCs/>
          <w:color w:val="000000" w:themeColor="text1"/>
          <w:spacing w:val="8"/>
          <w:sz w:val="32"/>
          <w:szCs w:val="32"/>
        </w:rPr>
        <w:t>村</w:t>
      </w:r>
      <w:r w:rsidR="00E13FFD">
        <w:rPr>
          <w:rFonts w:ascii="仿宋" w:eastAsia="仿宋" w:hAnsi="仿宋" w:hint="eastAsia"/>
          <w:bCs/>
          <w:color w:val="000000" w:themeColor="text1"/>
          <w:spacing w:val="8"/>
          <w:sz w:val="32"/>
          <w:szCs w:val="32"/>
        </w:rPr>
        <w:t xml:space="preserve">   </w:t>
      </w:r>
      <w:r w:rsidR="005166B7" w:rsidRPr="005166B7">
        <w:rPr>
          <w:rFonts w:ascii="仿宋" w:eastAsia="仿宋" w:hAnsi="仿宋" w:hint="eastAsia"/>
          <w:bCs/>
          <w:color w:val="000000" w:themeColor="text1"/>
          <w:spacing w:val="8"/>
          <w:sz w:val="32"/>
          <w:szCs w:val="32"/>
        </w:rPr>
        <w:t>组1号</w:t>
      </w:r>
      <w:r w:rsidR="00596285" w:rsidRPr="005166B7">
        <w:rPr>
          <w:rFonts w:ascii="仿宋" w:eastAsia="仿宋" w:hAnsi="仿宋" w:hint="eastAsia"/>
          <w:bCs/>
          <w:color w:val="000000" w:themeColor="text1"/>
          <w:spacing w:val="8"/>
          <w:sz w:val="32"/>
          <w:szCs w:val="32"/>
        </w:rPr>
        <w:t xml:space="preserve">  </w:t>
      </w:r>
    </w:p>
    <w:p w:rsidR="00900885" w:rsidRPr="005166B7" w:rsidRDefault="0034732A" w:rsidP="005166B7">
      <w:pPr>
        <w:spacing w:after="0" w:line="420" w:lineRule="exact"/>
        <w:jc w:val="both"/>
        <w:rPr>
          <w:rFonts w:ascii="仿宋" w:eastAsia="仿宋" w:hAnsi="仿宋"/>
          <w:bCs/>
          <w:color w:val="000000" w:themeColor="text1"/>
          <w:spacing w:val="8"/>
          <w:sz w:val="32"/>
          <w:szCs w:val="32"/>
        </w:rPr>
      </w:pPr>
      <w:r w:rsidRPr="005166B7">
        <w:rPr>
          <w:rFonts w:ascii="仿宋" w:eastAsia="仿宋" w:hAnsi="仿宋" w:hint="eastAsia"/>
          <w:color w:val="000000" w:themeColor="text1"/>
          <w:spacing w:val="8"/>
          <w:sz w:val="32"/>
          <w:szCs w:val="32"/>
        </w:rPr>
        <w:t>法定代表人(负责人、</w:t>
      </w:r>
      <w:r w:rsidR="00621F66" w:rsidRPr="005166B7">
        <w:rPr>
          <w:rFonts w:ascii="仿宋" w:eastAsia="仿宋" w:hAnsi="仿宋" w:hint="eastAsia"/>
          <w:color w:val="000000" w:themeColor="text1"/>
          <w:spacing w:val="8"/>
          <w:sz w:val="32"/>
          <w:szCs w:val="32"/>
        </w:rPr>
        <w:t>经营者</w:t>
      </w:r>
      <w:r w:rsidRPr="005166B7">
        <w:rPr>
          <w:rFonts w:ascii="仿宋" w:eastAsia="仿宋" w:hAnsi="仿宋" w:hint="eastAsia"/>
          <w:color w:val="000000" w:themeColor="text1"/>
          <w:spacing w:val="8"/>
          <w:sz w:val="32"/>
          <w:szCs w:val="32"/>
        </w:rPr>
        <w:t>)</w:t>
      </w:r>
      <w:r w:rsidR="00621F66" w:rsidRPr="005166B7">
        <w:rPr>
          <w:rFonts w:ascii="仿宋" w:eastAsia="仿宋" w:hAnsi="仿宋" w:hint="eastAsia"/>
          <w:color w:val="000000" w:themeColor="text1"/>
          <w:spacing w:val="8"/>
          <w:sz w:val="32"/>
          <w:szCs w:val="32"/>
        </w:rPr>
        <w:t>：</w:t>
      </w:r>
      <w:r w:rsidR="005166B7" w:rsidRPr="005166B7">
        <w:rPr>
          <w:rFonts w:ascii="仿宋" w:eastAsia="仿宋" w:hAnsi="仿宋" w:hint="eastAsia"/>
          <w:bCs/>
          <w:color w:val="000000" w:themeColor="text1"/>
          <w:spacing w:val="8"/>
          <w:sz w:val="32"/>
          <w:szCs w:val="32"/>
        </w:rPr>
        <w:t>唐建荃</w:t>
      </w:r>
    </w:p>
    <w:p w:rsidR="00621F66" w:rsidRPr="005166B7" w:rsidRDefault="00621F66" w:rsidP="005166B7">
      <w:pPr>
        <w:spacing w:after="0" w:line="420" w:lineRule="exact"/>
        <w:jc w:val="both"/>
        <w:rPr>
          <w:rFonts w:ascii="仿宋" w:eastAsia="仿宋" w:hAnsi="仿宋"/>
          <w:color w:val="000000" w:themeColor="text1"/>
          <w:spacing w:val="8"/>
          <w:sz w:val="32"/>
          <w:szCs w:val="32"/>
        </w:rPr>
      </w:pPr>
      <w:r w:rsidRPr="005166B7">
        <w:rPr>
          <w:rFonts w:ascii="仿宋" w:eastAsia="仿宋" w:hAnsi="仿宋" w:hint="eastAsia"/>
          <w:color w:val="000000" w:themeColor="text1"/>
          <w:spacing w:val="8"/>
          <w:sz w:val="32"/>
          <w:szCs w:val="32"/>
        </w:rPr>
        <w:t>身份证(其他有效证件)号码：</w:t>
      </w:r>
      <w:r w:rsidR="003D0A74" w:rsidRPr="005166B7">
        <w:rPr>
          <w:rFonts w:ascii="仿宋" w:eastAsia="仿宋" w:hAnsi="仿宋" w:hint="eastAsia"/>
          <w:bCs/>
          <w:color w:val="000000" w:themeColor="text1"/>
          <w:spacing w:val="8"/>
          <w:sz w:val="32"/>
          <w:szCs w:val="32"/>
        </w:rPr>
        <w:t xml:space="preserve"> </w:t>
      </w:r>
    </w:p>
    <w:p w:rsidR="00261DB9" w:rsidRPr="005166B7" w:rsidRDefault="00621F66" w:rsidP="005166B7">
      <w:pPr>
        <w:spacing w:after="0" w:line="420" w:lineRule="exact"/>
        <w:jc w:val="both"/>
        <w:rPr>
          <w:rFonts w:ascii="仿宋" w:eastAsia="仿宋" w:hAnsi="仿宋"/>
          <w:color w:val="000000" w:themeColor="text1"/>
          <w:spacing w:val="8"/>
          <w:sz w:val="32"/>
          <w:szCs w:val="32"/>
        </w:rPr>
      </w:pPr>
      <w:r w:rsidRPr="005166B7">
        <w:rPr>
          <w:rFonts w:ascii="仿宋" w:eastAsia="仿宋" w:hAnsi="仿宋" w:hint="eastAsia"/>
          <w:color w:val="000000" w:themeColor="text1"/>
          <w:spacing w:val="8"/>
          <w:sz w:val="32"/>
          <w:szCs w:val="32"/>
        </w:rPr>
        <w:t>联系电话：</w:t>
      </w:r>
      <w:r w:rsidR="00261DB9" w:rsidRPr="005166B7">
        <w:rPr>
          <w:rFonts w:ascii="仿宋" w:eastAsia="仿宋" w:hAnsi="仿宋" w:hint="eastAsia"/>
          <w:color w:val="000000" w:themeColor="text1"/>
          <w:spacing w:val="8"/>
          <w:sz w:val="32"/>
          <w:szCs w:val="32"/>
        </w:rPr>
        <w:t>1</w:t>
      </w:r>
      <w:r w:rsidR="005166B7" w:rsidRPr="005166B7">
        <w:rPr>
          <w:rFonts w:ascii="仿宋" w:eastAsia="仿宋" w:hAnsi="仿宋" w:hint="eastAsia"/>
          <w:color w:val="000000" w:themeColor="text1"/>
          <w:spacing w:val="8"/>
          <w:sz w:val="32"/>
          <w:szCs w:val="32"/>
        </w:rPr>
        <w:t>5</w:t>
      </w:r>
      <w:r w:rsidR="00E13FFD">
        <w:rPr>
          <w:rFonts w:ascii="仿宋" w:eastAsia="仿宋" w:hAnsi="仿宋" w:hint="eastAsia"/>
          <w:color w:val="000000" w:themeColor="text1"/>
          <w:spacing w:val="8"/>
          <w:sz w:val="32"/>
          <w:szCs w:val="32"/>
        </w:rPr>
        <w:t xml:space="preserve">      </w:t>
      </w:r>
      <w:r w:rsidR="005166B7" w:rsidRPr="005166B7">
        <w:rPr>
          <w:rFonts w:ascii="仿宋" w:eastAsia="仿宋" w:hAnsi="仿宋" w:hint="eastAsia"/>
          <w:color w:val="000000" w:themeColor="text1"/>
          <w:spacing w:val="8"/>
          <w:sz w:val="32"/>
          <w:szCs w:val="32"/>
        </w:rPr>
        <w:t>39</w:t>
      </w:r>
      <w:r w:rsidR="000B6F2B" w:rsidRPr="005166B7">
        <w:rPr>
          <w:rFonts w:ascii="仿宋" w:eastAsia="仿宋" w:hAnsi="仿宋" w:hint="eastAsia"/>
          <w:color w:val="000000" w:themeColor="text1"/>
          <w:spacing w:val="8"/>
          <w:sz w:val="32"/>
          <w:szCs w:val="32"/>
        </w:rPr>
        <w:t xml:space="preserve">  </w:t>
      </w:r>
    </w:p>
    <w:p w:rsidR="000B6F2B" w:rsidRPr="005166B7" w:rsidRDefault="00621F66" w:rsidP="005166B7">
      <w:pPr>
        <w:spacing w:after="0" w:line="420" w:lineRule="exact"/>
        <w:jc w:val="both"/>
        <w:rPr>
          <w:rFonts w:ascii="仿宋" w:eastAsia="仿宋" w:hAnsi="仿宋"/>
          <w:color w:val="000000" w:themeColor="text1"/>
          <w:spacing w:val="8"/>
          <w:sz w:val="32"/>
          <w:szCs w:val="32"/>
        </w:rPr>
      </w:pPr>
      <w:r w:rsidRPr="005166B7">
        <w:rPr>
          <w:rFonts w:ascii="仿宋" w:eastAsia="仿宋" w:hAnsi="仿宋" w:hint="eastAsia"/>
          <w:color w:val="000000" w:themeColor="text1"/>
          <w:spacing w:val="8"/>
          <w:sz w:val="32"/>
          <w:szCs w:val="32"/>
        </w:rPr>
        <w:t>联系地址：</w:t>
      </w:r>
      <w:r w:rsidR="005166B7" w:rsidRPr="005166B7">
        <w:rPr>
          <w:rFonts w:ascii="仿宋" w:eastAsia="仿宋" w:hAnsi="仿宋" w:hint="eastAsia"/>
          <w:bCs/>
          <w:color w:val="000000" w:themeColor="text1"/>
          <w:spacing w:val="8"/>
          <w:sz w:val="32"/>
          <w:szCs w:val="32"/>
        </w:rPr>
        <w:t>湖南省衡阳县</w:t>
      </w:r>
      <w:r w:rsidR="00E13FFD">
        <w:rPr>
          <w:rFonts w:ascii="仿宋" w:eastAsia="仿宋" w:hAnsi="仿宋" w:hint="eastAsia"/>
          <w:bCs/>
          <w:color w:val="000000" w:themeColor="text1"/>
          <w:spacing w:val="8"/>
          <w:sz w:val="32"/>
          <w:szCs w:val="32"/>
        </w:rPr>
        <w:t xml:space="preserve">   </w:t>
      </w:r>
      <w:r w:rsidR="005166B7" w:rsidRPr="005166B7">
        <w:rPr>
          <w:rFonts w:ascii="仿宋" w:eastAsia="仿宋" w:hAnsi="仿宋" w:hint="eastAsia"/>
          <w:bCs/>
          <w:color w:val="000000" w:themeColor="text1"/>
          <w:spacing w:val="8"/>
          <w:sz w:val="32"/>
          <w:szCs w:val="32"/>
        </w:rPr>
        <w:t>镇</w:t>
      </w:r>
      <w:r w:rsidR="00E13FFD">
        <w:rPr>
          <w:rFonts w:ascii="仿宋" w:eastAsia="仿宋" w:hAnsi="仿宋" w:hint="eastAsia"/>
          <w:bCs/>
          <w:color w:val="000000" w:themeColor="text1"/>
          <w:spacing w:val="8"/>
          <w:sz w:val="32"/>
          <w:szCs w:val="32"/>
        </w:rPr>
        <w:t xml:space="preserve">   </w:t>
      </w:r>
      <w:r w:rsidR="005166B7" w:rsidRPr="005166B7">
        <w:rPr>
          <w:rFonts w:ascii="仿宋" w:eastAsia="仿宋" w:hAnsi="仿宋" w:hint="eastAsia"/>
          <w:bCs/>
          <w:color w:val="000000" w:themeColor="text1"/>
          <w:spacing w:val="8"/>
          <w:sz w:val="32"/>
          <w:szCs w:val="32"/>
        </w:rPr>
        <w:t>村</w:t>
      </w:r>
      <w:r w:rsidR="00E13FFD">
        <w:rPr>
          <w:rFonts w:ascii="仿宋" w:eastAsia="仿宋" w:hAnsi="仿宋" w:hint="eastAsia"/>
          <w:bCs/>
          <w:color w:val="000000" w:themeColor="text1"/>
          <w:spacing w:val="8"/>
          <w:sz w:val="32"/>
          <w:szCs w:val="32"/>
        </w:rPr>
        <w:t xml:space="preserve">   </w:t>
      </w:r>
      <w:r w:rsidR="005166B7" w:rsidRPr="005166B7">
        <w:rPr>
          <w:rFonts w:ascii="仿宋" w:eastAsia="仿宋" w:hAnsi="仿宋" w:hint="eastAsia"/>
          <w:bCs/>
          <w:color w:val="000000" w:themeColor="text1"/>
          <w:spacing w:val="8"/>
          <w:sz w:val="32"/>
          <w:szCs w:val="32"/>
        </w:rPr>
        <w:t>组1号</w:t>
      </w:r>
    </w:p>
    <w:p w:rsidR="00621F66" w:rsidRPr="005166B7" w:rsidRDefault="005166B7"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bCs/>
          <w:color w:val="000000" w:themeColor="text1"/>
          <w:spacing w:val="8"/>
          <w:sz w:val="32"/>
          <w:szCs w:val="32"/>
        </w:rPr>
        <w:t>20</w:t>
      </w:r>
      <w:r w:rsidRPr="005166B7">
        <w:rPr>
          <w:rFonts w:ascii="仿宋" w:eastAsia="仿宋" w:hAnsi="仿宋" w:hint="eastAsia"/>
          <w:bCs/>
          <w:color w:val="000000" w:themeColor="text1"/>
          <w:spacing w:val="8"/>
          <w:sz w:val="32"/>
          <w:szCs w:val="32"/>
        </w:rPr>
        <w:t>22</w:t>
      </w:r>
      <w:r w:rsidRPr="005166B7">
        <w:rPr>
          <w:rFonts w:ascii="仿宋" w:eastAsia="仿宋" w:hAnsi="仿宋"/>
          <w:bCs/>
          <w:color w:val="000000" w:themeColor="text1"/>
          <w:spacing w:val="8"/>
          <w:sz w:val="32"/>
          <w:szCs w:val="32"/>
        </w:rPr>
        <w:t>年</w:t>
      </w:r>
      <w:r w:rsidRPr="005166B7">
        <w:rPr>
          <w:rFonts w:ascii="仿宋" w:eastAsia="仿宋" w:hAnsi="仿宋" w:hint="eastAsia"/>
          <w:bCs/>
          <w:color w:val="000000" w:themeColor="text1"/>
          <w:spacing w:val="8"/>
          <w:sz w:val="32"/>
          <w:szCs w:val="32"/>
        </w:rPr>
        <w:t>3</w:t>
      </w:r>
      <w:r w:rsidRPr="005166B7">
        <w:rPr>
          <w:rFonts w:ascii="仿宋" w:eastAsia="仿宋" w:hAnsi="仿宋"/>
          <w:bCs/>
          <w:color w:val="000000" w:themeColor="text1"/>
          <w:spacing w:val="8"/>
          <w:sz w:val="32"/>
          <w:szCs w:val="32"/>
        </w:rPr>
        <w:t>月</w:t>
      </w:r>
      <w:r w:rsidRPr="005166B7">
        <w:rPr>
          <w:rFonts w:ascii="仿宋" w:eastAsia="仿宋" w:hAnsi="仿宋" w:hint="eastAsia"/>
          <w:bCs/>
          <w:color w:val="000000" w:themeColor="text1"/>
          <w:spacing w:val="8"/>
          <w:sz w:val="32"/>
          <w:szCs w:val="32"/>
        </w:rPr>
        <w:t>1</w:t>
      </w:r>
      <w:r w:rsidRPr="005166B7">
        <w:rPr>
          <w:rFonts w:ascii="仿宋" w:eastAsia="仿宋" w:hAnsi="仿宋"/>
          <w:bCs/>
          <w:color w:val="000000" w:themeColor="text1"/>
          <w:spacing w:val="8"/>
          <w:sz w:val="32"/>
          <w:szCs w:val="32"/>
        </w:rPr>
        <w:t>日，</w:t>
      </w:r>
      <w:r w:rsidRPr="005166B7">
        <w:rPr>
          <w:rFonts w:ascii="仿宋" w:eastAsia="仿宋" w:hAnsi="仿宋" w:hint="eastAsia"/>
          <w:bCs/>
          <w:color w:val="000000" w:themeColor="text1"/>
          <w:spacing w:val="8"/>
          <w:sz w:val="32"/>
          <w:szCs w:val="32"/>
        </w:rPr>
        <w:t>经检验机构抽检，</w:t>
      </w:r>
      <w:r w:rsidRPr="005166B7">
        <w:rPr>
          <w:rFonts w:ascii="仿宋" w:eastAsia="仿宋" w:hAnsi="仿宋"/>
          <w:bCs/>
          <w:color w:val="000000" w:themeColor="text1"/>
          <w:spacing w:val="8"/>
          <w:sz w:val="32"/>
          <w:szCs w:val="32"/>
        </w:rPr>
        <w:t>当事人</w:t>
      </w:r>
      <w:r w:rsidRPr="005166B7">
        <w:rPr>
          <w:rFonts w:ascii="仿宋" w:eastAsia="仿宋" w:hAnsi="仿宋" w:hint="eastAsia"/>
          <w:color w:val="000000" w:themeColor="text1"/>
          <w:sz w:val="32"/>
          <w:szCs w:val="32"/>
        </w:rPr>
        <w:t>使用的调料碗、菜碗含大肠菌群，不符合食品安全标准</w:t>
      </w:r>
      <w:r w:rsidRPr="005166B7">
        <w:rPr>
          <w:rFonts w:ascii="仿宋" w:eastAsia="仿宋" w:hAnsi="仿宋" w:hint="eastAsia"/>
          <w:bCs/>
          <w:color w:val="000000" w:themeColor="text1"/>
          <w:spacing w:val="8"/>
          <w:sz w:val="32"/>
          <w:szCs w:val="32"/>
        </w:rPr>
        <w:t>，</w:t>
      </w:r>
      <w:r w:rsidRPr="005166B7">
        <w:rPr>
          <w:rFonts w:ascii="仿宋" w:eastAsia="仿宋" w:hAnsi="仿宋"/>
          <w:bCs/>
          <w:color w:val="000000" w:themeColor="text1"/>
          <w:spacing w:val="8"/>
          <w:sz w:val="32"/>
          <w:szCs w:val="32"/>
        </w:rPr>
        <w:t>当事人的行为涉嫌构成违反《</w:t>
      </w:r>
      <w:r w:rsidRPr="005166B7">
        <w:rPr>
          <w:rFonts w:ascii="仿宋" w:eastAsia="仿宋" w:hAnsi="仿宋" w:hint="eastAsia"/>
          <w:bCs/>
          <w:color w:val="000000" w:themeColor="text1"/>
          <w:spacing w:val="8"/>
          <w:sz w:val="32"/>
          <w:szCs w:val="32"/>
        </w:rPr>
        <w:t>食品安全法</w:t>
      </w:r>
      <w:r w:rsidRPr="005166B7">
        <w:rPr>
          <w:rFonts w:ascii="仿宋" w:eastAsia="仿宋" w:hAnsi="仿宋"/>
          <w:bCs/>
          <w:color w:val="000000" w:themeColor="text1"/>
          <w:spacing w:val="8"/>
          <w:sz w:val="32"/>
          <w:szCs w:val="32"/>
        </w:rPr>
        <w:t>》</w:t>
      </w:r>
      <w:r w:rsidRPr="005166B7">
        <w:rPr>
          <w:rFonts w:ascii="仿宋" w:eastAsia="仿宋" w:hAnsi="仿宋" w:hint="eastAsia"/>
          <w:bCs/>
          <w:color w:val="000000" w:themeColor="text1"/>
          <w:spacing w:val="8"/>
          <w:sz w:val="32"/>
          <w:szCs w:val="32"/>
        </w:rPr>
        <w:t>的规定</w:t>
      </w:r>
      <w:r w:rsidR="005B3770" w:rsidRPr="005166B7">
        <w:rPr>
          <w:rFonts w:ascii="仿宋" w:eastAsia="仿宋" w:hAnsi="仿宋" w:hint="eastAsia"/>
          <w:bCs/>
          <w:color w:val="000000" w:themeColor="text1"/>
          <w:spacing w:val="8"/>
          <w:sz w:val="32"/>
          <w:szCs w:val="32"/>
        </w:rPr>
        <w:t>，为进一步查清事实，于</w:t>
      </w:r>
      <w:r w:rsidR="003D0A74" w:rsidRPr="005166B7">
        <w:rPr>
          <w:rFonts w:ascii="仿宋" w:eastAsia="仿宋" w:hAnsi="仿宋"/>
          <w:bCs/>
          <w:color w:val="000000" w:themeColor="text1"/>
          <w:spacing w:val="8"/>
          <w:sz w:val="32"/>
          <w:szCs w:val="32"/>
        </w:rPr>
        <w:t>20</w:t>
      </w:r>
      <w:r w:rsidR="00327917" w:rsidRPr="005166B7">
        <w:rPr>
          <w:rFonts w:ascii="仿宋" w:eastAsia="仿宋" w:hAnsi="仿宋" w:hint="eastAsia"/>
          <w:bCs/>
          <w:color w:val="000000" w:themeColor="text1"/>
          <w:spacing w:val="8"/>
          <w:sz w:val="32"/>
          <w:szCs w:val="32"/>
        </w:rPr>
        <w:t>2</w:t>
      </w:r>
      <w:r w:rsidRPr="005166B7">
        <w:rPr>
          <w:rFonts w:ascii="仿宋" w:eastAsia="仿宋" w:hAnsi="仿宋" w:hint="eastAsia"/>
          <w:bCs/>
          <w:color w:val="000000" w:themeColor="text1"/>
          <w:spacing w:val="8"/>
          <w:sz w:val="32"/>
          <w:szCs w:val="32"/>
        </w:rPr>
        <w:t>2</w:t>
      </w:r>
      <w:r w:rsidR="003D0A74" w:rsidRPr="005166B7">
        <w:rPr>
          <w:rFonts w:ascii="仿宋" w:eastAsia="仿宋" w:hAnsi="仿宋"/>
          <w:bCs/>
          <w:color w:val="000000" w:themeColor="text1"/>
          <w:spacing w:val="8"/>
          <w:sz w:val="32"/>
          <w:szCs w:val="32"/>
        </w:rPr>
        <w:t>年</w:t>
      </w:r>
      <w:r w:rsidRPr="005166B7">
        <w:rPr>
          <w:rFonts w:ascii="仿宋" w:eastAsia="仿宋" w:hAnsi="仿宋" w:hint="eastAsia"/>
          <w:bCs/>
          <w:color w:val="000000" w:themeColor="text1"/>
          <w:spacing w:val="8"/>
          <w:sz w:val="32"/>
          <w:szCs w:val="32"/>
        </w:rPr>
        <w:t>4</w:t>
      </w:r>
      <w:r w:rsidR="003D0A74" w:rsidRPr="005166B7">
        <w:rPr>
          <w:rFonts w:ascii="仿宋" w:eastAsia="仿宋" w:hAnsi="仿宋"/>
          <w:bCs/>
          <w:color w:val="000000" w:themeColor="text1"/>
          <w:spacing w:val="8"/>
          <w:sz w:val="32"/>
          <w:szCs w:val="32"/>
        </w:rPr>
        <w:t>月</w:t>
      </w:r>
      <w:r w:rsidRPr="005166B7">
        <w:rPr>
          <w:rFonts w:ascii="仿宋" w:eastAsia="仿宋" w:hAnsi="仿宋" w:hint="eastAsia"/>
          <w:bCs/>
          <w:color w:val="000000" w:themeColor="text1"/>
          <w:spacing w:val="8"/>
          <w:sz w:val="32"/>
          <w:szCs w:val="32"/>
        </w:rPr>
        <w:t>7</w:t>
      </w:r>
      <w:r w:rsidR="003D0A74" w:rsidRPr="005166B7">
        <w:rPr>
          <w:rFonts w:ascii="仿宋" w:eastAsia="仿宋" w:hAnsi="仿宋"/>
          <w:bCs/>
          <w:color w:val="000000" w:themeColor="text1"/>
          <w:spacing w:val="8"/>
          <w:sz w:val="32"/>
          <w:szCs w:val="32"/>
        </w:rPr>
        <w:t>日</w:t>
      </w:r>
      <w:r w:rsidR="005B3770" w:rsidRPr="005166B7">
        <w:rPr>
          <w:rFonts w:ascii="仿宋" w:eastAsia="仿宋" w:hAnsi="仿宋" w:hint="eastAsia"/>
          <w:bCs/>
          <w:color w:val="000000" w:themeColor="text1"/>
          <w:spacing w:val="8"/>
          <w:sz w:val="32"/>
          <w:szCs w:val="32"/>
        </w:rPr>
        <w:t>予以立案调查</w:t>
      </w:r>
      <w:r w:rsidR="0084273A" w:rsidRPr="005166B7">
        <w:rPr>
          <w:rFonts w:ascii="仿宋" w:eastAsia="仿宋" w:hAnsi="仿宋" w:hint="eastAsia"/>
          <w:bCs/>
          <w:color w:val="000000" w:themeColor="text1"/>
          <w:spacing w:val="8"/>
          <w:sz w:val="32"/>
          <w:szCs w:val="32"/>
        </w:rPr>
        <w:t>。</w:t>
      </w:r>
    </w:p>
    <w:p w:rsidR="0068025C" w:rsidRPr="005166B7" w:rsidRDefault="0068025C"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现查实，</w:t>
      </w:r>
      <w:r w:rsidR="005166B7" w:rsidRPr="005166B7">
        <w:rPr>
          <w:rFonts w:ascii="仿宋" w:eastAsia="仿宋" w:hAnsi="仿宋" w:hint="eastAsia"/>
          <w:bCs/>
          <w:color w:val="000000" w:themeColor="text1"/>
          <w:spacing w:val="8"/>
          <w:sz w:val="32"/>
          <w:szCs w:val="32"/>
        </w:rPr>
        <w:t>2021年10月26日，我局食品检验所在当事人经营的“宁远县食膳人家餐饮店”现场抽取了消毒筷子送中国检验认证集团湖南有限公司检测，2021年11月19日，检验结果显示消毒筷子含阴离子合成洗涤剂(以十二烷基苯磺酸钠计)</w:t>
      </w:r>
      <w:r w:rsidR="005166B7" w:rsidRPr="005166B7">
        <w:rPr>
          <w:rFonts w:hint="eastAsia"/>
          <w:color w:val="000000" w:themeColor="text1"/>
        </w:rPr>
        <w:t xml:space="preserve"> </w:t>
      </w:r>
      <w:r w:rsidR="005166B7" w:rsidRPr="005166B7">
        <w:rPr>
          <w:rFonts w:ascii="仿宋" w:eastAsia="仿宋" w:hAnsi="仿宋" w:hint="eastAsia"/>
          <w:bCs/>
          <w:color w:val="000000" w:themeColor="text1"/>
          <w:spacing w:val="8"/>
          <w:sz w:val="32"/>
          <w:szCs w:val="32"/>
        </w:rPr>
        <w:t>，</w:t>
      </w:r>
      <w:r w:rsidR="005166B7" w:rsidRPr="005166B7">
        <w:rPr>
          <w:rFonts w:ascii="仿宋" w:eastAsia="仿宋" w:hAnsi="仿宋" w:hint="eastAsia"/>
          <w:color w:val="000000" w:themeColor="text1"/>
          <w:sz w:val="32"/>
          <w:szCs w:val="32"/>
        </w:rPr>
        <w:t>不符合食品安全标准</w:t>
      </w:r>
      <w:r w:rsidR="005166B7" w:rsidRPr="005166B7">
        <w:rPr>
          <w:rFonts w:ascii="仿宋" w:eastAsia="仿宋" w:hAnsi="仿宋" w:hint="eastAsia"/>
          <w:bCs/>
          <w:color w:val="000000" w:themeColor="text1"/>
          <w:spacing w:val="8"/>
          <w:sz w:val="32"/>
          <w:szCs w:val="32"/>
        </w:rPr>
        <w:t>, 2021年12月5日，县局交办检验结果，2021年12月6日，我局工作人员针对当事人的违法行为下达了</w:t>
      </w:r>
      <w:r w:rsidR="005166B7" w:rsidRPr="005166B7">
        <w:rPr>
          <w:rFonts w:ascii="仿宋" w:eastAsia="仿宋" w:hAnsi="仿宋"/>
          <w:bCs/>
          <w:color w:val="000000" w:themeColor="text1"/>
          <w:spacing w:val="8"/>
          <w:sz w:val="32"/>
          <w:szCs w:val="32"/>
        </w:rPr>
        <w:t>《</w:t>
      </w:r>
      <w:r w:rsidR="005166B7" w:rsidRPr="005166B7">
        <w:rPr>
          <w:rFonts w:ascii="仿宋" w:eastAsia="仿宋" w:hAnsi="仿宋" w:hint="eastAsia"/>
          <w:bCs/>
          <w:color w:val="000000" w:themeColor="text1"/>
          <w:spacing w:val="8"/>
          <w:sz w:val="32"/>
          <w:szCs w:val="32"/>
        </w:rPr>
        <w:t>责令改正通知书</w:t>
      </w:r>
      <w:r w:rsidR="005166B7" w:rsidRPr="005166B7">
        <w:rPr>
          <w:rFonts w:ascii="仿宋" w:eastAsia="仿宋" w:hAnsi="仿宋"/>
          <w:bCs/>
          <w:color w:val="000000" w:themeColor="text1"/>
          <w:spacing w:val="8"/>
          <w:sz w:val="32"/>
          <w:szCs w:val="32"/>
        </w:rPr>
        <w:t>》</w:t>
      </w:r>
      <w:r w:rsidR="005166B7" w:rsidRPr="005166B7">
        <w:rPr>
          <w:rFonts w:ascii="仿宋" w:eastAsia="仿宋" w:hAnsi="仿宋" w:hint="eastAsia"/>
          <w:bCs/>
          <w:color w:val="000000" w:themeColor="text1"/>
          <w:spacing w:val="8"/>
          <w:sz w:val="32"/>
          <w:szCs w:val="32"/>
        </w:rPr>
        <w:t>，要求当事人立即改正违法行为。2022年3月1日，我局食品检验所在当事人经营的“宁远县食膳人家餐饮店”现场抽取了调料碗、菜碗送中国检验认证集团湖南有限公司检测，2022年3月28日，检验结果显示调料碗、菜碗含大肠菌群，</w:t>
      </w:r>
      <w:r w:rsidR="005166B7" w:rsidRPr="005166B7">
        <w:rPr>
          <w:rFonts w:ascii="仿宋" w:eastAsia="仿宋" w:hAnsi="仿宋" w:hint="eastAsia"/>
          <w:color w:val="000000" w:themeColor="text1"/>
          <w:sz w:val="32"/>
          <w:szCs w:val="32"/>
        </w:rPr>
        <w:t>不符合食品安全标准</w:t>
      </w:r>
      <w:r w:rsidR="005166B7" w:rsidRPr="005166B7">
        <w:rPr>
          <w:rFonts w:ascii="仿宋" w:eastAsia="仿宋" w:hAnsi="仿宋" w:hint="eastAsia"/>
          <w:bCs/>
          <w:color w:val="000000" w:themeColor="text1"/>
          <w:spacing w:val="8"/>
          <w:sz w:val="32"/>
          <w:szCs w:val="32"/>
        </w:rPr>
        <w:t>, 2022年3月30日，县局交办检验结果，2022年4月1日，我局执法人员将抽样检验结果通知书送达了当事人</w:t>
      </w:r>
      <w:r w:rsidRPr="005166B7">
        <w:rPr>
          <w:rFonts w:ascii="仿宋" w:eastAsia="仿宋" w:hAnsi="仿宋" w:hint="eastAsia"/>
          <w:bCs/>
          <w:color w:val="000000" w:themeColor="text1"/>
          <w:spacing w:val="8"/>
          <w:sz w:val="32"/>
          <w:szCs w:val="32"/>
        </w:rPr>
        <w:t>。</w:t>
      </w:r>
    </w:p>
    <w:p w:rsidR="00380CE1" w:rsidRPr="005166B7" w:rsidRDefault="00380CE1" w:rsidP="005166B7">
      <w:pPr>
        <w:spacing w:after="0" w:line="420" w:lineRule="exact"/>
        <w:ind w:firstLineChars="200" w:firstLine="640"/>
        <w:jc w:val="both"/>
        <w:rPr>
          <w:rFonts w:ascii="仿宋" w:eastAsia="仿宋" w:hAnsi="仿宋" w:cs="宋体"/>
          <w:color w:val="000000" w:themeColor="text1"/>
          <w:sz w:val="32"/>
          <w:szCs w:val="32"/>
        </w:rPr>
      </w:pPr>
      <w:r w:rsidRPr="005166B7">
        <w:rPr>
          <w:rFonts w:ascii="仿宋" w:eastAsia="仿宋" w:hAnsi="仿宋" w:cs="宋体" w:hint="eastAsia"/>
          <w:color w:val="000000" w:themeColor="text1"/>
          <w:sz w:val="32"/>
          <w:szCs w:val="32"/>
        </w:rPr>
        <w:t>上</w:t>
      </w:r>
      <w:r w:rsidR="00621F66" w:rsidRPr="005166B7">
        <w:rPr>
          <w:rFonts w:ascii="仿宋" w:eastAsia="仿宋" w:hAnsi="仿宋" w:cs="宋体" w:hint="eastAsia"/>
          <w:color w:val="000000" w:themeColor="text1"/>
          <w:sz w:val="32"/>
          <w:szCs w:val="32"/>
        </w:rPr>
        <w:t>述</w:t>
      </w:r>
      <w:r w:rsidRPr="005166B7">
        <w:rPr>
          <w:rFonts w:ascii="仿宋" w:eastAsia="仿宋" w:hAnsi="仿宋" w:cs="宋体" w:hint="eastAsia"/>
          <w:color w:val="000000" w:themeColor="text1"/>
          <w:sz w:val="32"/>
          <w:szCs w:val="32"/>
        </w:rPr>
        <w:t>事实</w:t>
      </w:r>
      <w:r w:rsidR="00621F66" w:rsidRPr="005166B7">
        <w:rPr>
          <w:rFonts w:ascii="仿宋" w:eastAsia="仿宋" w:hAnsi="仿宋" w:cs="宋体" w:hint="eastAsia"/>
          <w:color w:val="000000" w:themeColor="text1"/>
          <w:sz w:val="32"/>
          <w:szCs w:val="32"/>
        </w:rPr>
        <w:t>，</w:t>
      </w:r>
      <w:r w:rsidRPr="005166B7">
        <w:rPr>
          <w:rFonts w:ascii="仿宋" w:eastAsia="仿宋" w:hAnsi="仿宋" w:cs="宋体" w:hint="eastAsia"/>
          <w:color w:val="000000" w:themeColor="text1"/>
          <w:sz w:val="32"/>
          <w:szCs w:val="32"/>
        </w:rPr>
        <w:t>主要</w:t>
      </w:r>
      <w:r w:rsidR="00621F66" w:rsidRPr="005166B7">
        <w:rPr>
          <w:rFonts w:ascii="仿宋" w:eastAsia="仿宋" w:hAnsi="仿宋" w:cs="宋体" w:hint="eastAsia"/>
          <w:color w:val="000000" w:themeColor="text1"/>
          <w:sz w:val="32"/>
          <w:szCs w:val="32"/>
        </w:rPr>
        <w:t>有以下</w:t>
      </w:r>
      <w:r w:rsidRPr="005166B7">
        <w:rPr>
          <w:rFonts w:ascii="仿宋" w:eastAsia="仿宋" w:hAnsi="仿宋" w:cs="宋体" w:hint="eastAsia"/>
          <w:color w:val="000000" w:themeColor="text1"/>
          <w:sz w:val="32"/>
          <w:szCs w:val="32"/>
        </w:rPr>
        <w:t>证据</w:t>
      </w:r>
      <w:r w:rsidR="00621F66" w:rsidRPr="005166B7">
        <w:rPr>
          <w:rFonts w:ascii="仿宋" w:eastAsia="仿宋" w:hAnsi="仿宋" w:cs="宋体" w:hint="eastAsia"/>
          <w:color w:val="000000" w:themeColor="text1"/>
          <w:sz w:val="32"/>
          <w:szCs w:val="32"/>
        </w:rPr>
        <w:t>证明</w:t>
      </w:r>
      <w:r w:rsidRPr="005166B7">
        <w:rPr>
          <w:rFonts w:ascii="仿宋" w:eastAsia="仿宋" w:hAnsi="仿宋" w:cs="宋体" w:hint="eastAsia"/>
          <w:color w:val="000000" w:themeColor="text1"/>
          <w:sz w:val="32"/>
          <w:szCs w:val="32"/>
        </w:rPr>
        <w:t>：</w:t>
      </w:r>
    </w:p>
    <w:p w:rsidR="005166B7" w:rsidRPr="005166B7" w:rsidRDefault="005166B7"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lastRenderedPageBreak/>
        <w:t>1，2022年4月1日，经当事人授权委托的被委托人签字确认的国家食品安全抽样检验告知书一份、国家食品安全抽样检验抽样单(非网络)一份，证明了现场抽样符合法定程序的事实。</w:t>
      </w:r>
    </w:p>
    <w:p w:rsidR="005166B7" w:rsidRPr="005166B7" w:rsidRDefault="005166B7"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2，2022年4月1日，经当事人授权委托的被委托人签字确认的检验报告两份、现场检查笔录一份、营业执照复印件一份、被委托人身份证复印件一份、健康证复印件一份、现场拍摄的照片六张，证明了当事人使用的调料碗、菜碗含大肠菌群</w:t>
      </w:r>
      <w:r w:rsidRPr="005166B7">
        <w:rPr>
          <w:rFonts w:ascii="仿宋" w:eastAsia="仿宋" w:hAnsi="仿宋" w:hint="eastAsia"/>
          <w:color w:val="000000" w:themeColor="text1"/>
          <w:sz w:val="32"/>
          <w:szCs w:val="32"/>
        </w:rPr>
        <w:t>，不符合食品安全标准</w:t>
      </w:r>
      <w:r w:rsidRPr="005166B7">
        <w:rPr>
          <w:rFonts w:ascii="仿宋" w:eastAsia="仿宋" w:hAnsi="仿宋" w:hint="eastAsia"/>
          <w:bCs/>
          <w:color w:val="000000" w:themeColor="text1"/>
          <w:spacing w:val="8"/>
          <w:sz w:val="32"/>
          <w:szCs w:val="32"/>
        </w:rPr>
        <w:t>的事实。</w:t>
      </w:r>
    </w:p>
    <w:p w:rsidR="005166B7" w:rsidRPr="005166B7" w:rsidRDefault="005166B7"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3，2022年4月22日，经当事人授权委托的被委托人提供的授权委托书一份，证明了当事人授予被委托人的权限及应承担的法律后果。</w:t>
      </w:r>
    </w:p>
    <w:p w:rsidR="005166B7" w:rsidRPr="005166B7" w:rsidRDefault="005166B7"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4，2022年4月22日，经当事人授权委托的被委托人签字确认的询问笔录一份、委托人和被委托人身份证复印件各一份、房租合同复印件一份、月消毒记录表三份，证明了当事人确认抽检程序合法，以及承认抽检结果的事实。</w:t>
      </w:r>
    </w:p>
    <w:p w:rsidR="005166B7" w:rsidRPr="005166B7" w:rsidRDefault="005166B7"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5，2022年4月1日，经当事人授权委托的被委托人签字确认的询问通知书一份，证明了当事人须在规定的时间内配合调查的事实。</w:t>
      </w:r>
    </w:p>
    <w:p w:rsidR="005166B7" w:rsidRPr="005166B7" w:rsidRDefault="005166B7"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6，2022年1月24日，经我局工作人员拍摄的责令改正通知书一份、宁远县食膳人家食品安全整改报告一份、检验结果通知书确认收到回执单一份，证明了当事人责令整改的事实。</w:t>
      </w:r>
    </w:p>
    <w:p w:rsidR="00B47A8A" w:rsidRPr="005166B7" w:rsidRDefault="00B47A8A" w:rsidP="005166B7">
      <w:pPr>
        <w:spacing w:after="0" w:line="420" w:lineRule="exact"/>
        <w:ind w:firstLineChars="200" w:firstLine="640"/>
        <w:jc w:val="both"/>
        <w:rPr>
          <w:rFonts w:ascii="仿宋" w:eastAsia="仿宋" w:hAnsi="仿宋"/>
          <w:color w:val="000000" w:themeColor="text1"/>
          <w:sz w:val="32"/>
          <w:szCs w:val="32"/>
        </w:rPr>
      </w:pPr>
      <w:r w:rsidRPr="005166B7">
        <w:rPr>
          <w:rFonts w:ascii="仿宋" w:eastAsia="仿宋" w:hAnsi="仿宋" w:hint="eastAsia"/>
          <w:color w:val="000000" w:themeColor="text1"/>
          <w:sz w:val="32"/>
          <w:szCs w:val="32"/>
        </w:rPr>
        <w:t>当事人</w:t>
      </w:r>
      <w:r w:rsidR="005166B7" w:rsidRPr="005166B7">
        <w:rPr>
          <w:rFonts w:ascii="仿宋" w:eastAsia="仿宋" w:hAnsi="仿宋" w:hint="eastAsia"/>
          <w:color w:val="000000" w:themeColor="text1"/>
          <w:sz w:val="32"/>
          <w:szCs w:val="32"/>
        </w:rPr>
        <w:t>使用</w:t>
      </w:r>
      <w:r w:rsidR="005166B7" w:rsidRPr="005166B7">
        <w:rPr>
          <w:rFonts w:ascii="仿宋" w:eastAsia="仿宋" w:hAnsi="仿宋" w:hint="eastAsia"/>
          <w:bCs/>
          <w:color w:val="000000" w:themeColor="text1"/>
          <w:spacing w:val="8"/>
          <w:sz w:val="32"/>
          <w:szCs w:val="32"/>
        </w:rPr>
        <w:t>的调料碗、菜碗含大肠菌群</w:t>
      </w:r>
      <w:r w:rsidR="005166B7" w:rsidRPr="005166B7">
        <w:rPr>
          <w:rFonts w:ascii="仿宋" w:eastAsia="仿宋" w:hAnsi="仿宋" w:hint="eastAsia"/>
          <w:color w:val="000000" w:themeColor="text1"/>
          <w:sz w:val="32"/>
          <w:szCs w:val="32"/>
        </w:rPr>
        <w:t>，不符合食品安全标准的行为，违反了《食品安全法》第三十三条第－款第五项“</w:t>
      </w:r>
      <w:r w:rsidR="005166B7" w:rsidRPr="005166B7">
        <w:rPr>
          <w:rFonts w:ascii="仿宋" w:eastAsia="仿宋" w:hAnsi="仿宋" w:cs="Arial"/>
          <w:color w:val="000000" w:themeColor="text1"/>
          <w:sz w:val="32"/>
          <w:szCs w:val="32"/>
          <w:shd w:val="clear" w:color="auto" w:fill="FFFFFF"/>
        </w:rPr>
        <w:t>食品生产经营应当符合食品安全标准，并符合下列要求：（五）餐具、饮具和盛放直接入口食品的容器，使用前应当洗净、消毒，炊具、用具用后应当洗净，保持清洁</w:t>
      </w:r>
      <w:r w:rsidR="005166B7" w:rsidRPr="005166B7">
        <w:rPr>
          <w:rFonts w:ascii="仿宋" w:eastAsia="仿宋" w:hAnsi="仿宋" w:hint="eastAsia"/>
          <w:color w:val="000000" w:themeColor="text1"/>
          <w:sz w:val="32"/>
          <w:szCs w:val="32"/>
        </w:rPr>
        <w:t>”的规定</w:t>
      </w:r>
      <w:r w:rsidRPr="005166B7">
        <w:rPr>
          <w:rFonts w:ascii="仿宋" w:eastAsia="仿宋" w:hAnsi="仿宋" w:hint="eastAsia"/>
          <w:color w:val="000000" w:themeColor="text1"/>
          <w:sz w:val="32"/>
          <w:szCs w:val="32"/>
        </w:rPr>
        <w:t>。</w:t>
      </w:r>
    </w:p>
    <w:p w:rsidR="00B47A8A" w:rsidRPr="005166B7" w:rsidRDefault="00B47A8A"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鉴于</w:t>
      </w:r>
      <w:r w:rsidR="005166B7" w:rsidRPr="005166B7">
        <w:rPr>
          <w:rFonts w:ascii="仿宋" w:eastAsia="仿宋" w:hAnsi="仿宋" w:hint="eastAsia"/>
          <w:bCs/>
          <w:color w:val="000000" w:themeColor="text1"/>
          <w:spacing w:val="8"/>
          <w:sz w:val="32"/>
          <w:szCs w:val="32"/>
        </w:rPr>
        <w:t>当事人在案发后能积极主动配合执法人员调查案情，</w:t>
      </w:r>
      <w:r w:rsidR="005166B7" w:rsidRPr="005166B7">
        <w:rPr>
          <w:rFonts w:ascii="仿宋" w:eastAsia="仿宋" w:hAnsi="仿宋" w:hint="eastAsia"/>
          <w:color w:val="000000" w:themeColor="text1"/>
          <w:sz w:val="32"/>
          <w:szCs w:val="32"/>
        </w:rPr>
        <w:t>使用</w:t>
      </w:r>
      <w:r w:rsidR="005166B7" w:rsidRPr="005166B7">
        <w:rPr>
          <w:rFonts w:ascii="仿宋" w:eastAsia="仿宋" w:hAnsi="仿宋" w:hint="eastAsia"/>
          <w:bCs/>
          <w:color w:val="000000" w:themeColor="text1"/>
          <w:spacing w:val="8"/>
          <w:sz w:val="32"/>
          <w:szCs w:val="32"/>
        </w:rPr>
        <w:t>的调料碗、菜碗含大肠菌群</w:t>
      </w:r>
      <w:r w:rsidR="005166B7" w:rsidRPr="005166B7">
        <w:rPr>
          <w:rFonts w:ascii="仿宋" w:eastAsia="仿宋" w:hAnsi="仿宋" w:hint="eastAsia"/>
          <w:color w:val="000000" w:themeColor="text1"/>
          <w:sz w:val="32"/>
          <w:szCs w:val="32"/>
        </w:rPr>
        <w:t>，不符合食品安全标准</w:t>
      </w:r>
      <w:r w:rsidR="005166B7" w:rsidRPr="005166B7">
        <w:rPr>
          <w:rFonts w:ascii="仿宋" w:eastAsia="仿宋" w:hAnsi="仿宋" w:hint="eastAsia"/>
          <w:bCs/>
          <w:color w:val="000000" w:themeColor="text1"/>
          <w:spacing w:val="8"/>
          <w:sz w:val="32"/>
          <w:szCs w:val="32"/>
        </w:rPr>
        <w:t>数量不多，未造成影响，对照</w:t>
      </w:r>
      <w:r w:rsidR="005166B7" w:rsidRPr="005166B7">
        <w:rPr>
          <w:rFonts w:ascii="仿宋" w:eastAsia="仿宋" w:hAnsi="仿宋" w:hint="eastAsia"/>
          <w:color w:val="000000" w:themeColor="text1"/>
          <w:sz w:val="32"/>
          <w:szCs w:val="32"/>
        </w:rPr>
        <w:t>《中华人民共和国行政处</w:t>
      </w:r>
      <w:r w:rsidR="005166B7" w:rsidRPr="005166B7">
        <w:rPr>
          <w:rFonts w:ascii="仿宋" w:eastAsia="仿宋" w:hAnsi="仿宋" w:hint="eastAsia"/>
          <w:color w:val="000000" w:themeColor="text1"/>
          <w:sz w:val="32"/>
          <w:szCs w:val="32"/>
        </w:rPr>
        <w:lastRenderedPageBreak/>
        <w:t>罚法》和市场监督管理总局</w:t>
      </w:r>
      <w:r w:rsidR="005166B7" w:rsidRPr="005166B7">
        <w:rPr>
          <w:rFonts w:ascii="仿宋" w:eastAsia="仿宋" w:hAnsi="仿宋" w:cs="Arial"/>
          <w:color w:val="000000" w:themeColor="text1"/>
          <w:sz w:val="32"/>
          <w:szCs w:val="32"/>
        </w:rPr>
        <w:t>《规范市场监督管理行政处罚裁量权的指导意见》</w:t>
      </w:r>
      <w:r w:rsidR="005166B7" w:rsidRPr="005166B7">
        <w:rPr>
          <w:rFonts w:ascii="仿宋" w:eastAsia="仿宋" w:hAnsi="仿宋" w:hint="eastAsia"/>
          <w:color w:val="000000" w:themeColor="text1"/>
          <w:sz w:val="32"/>
          <w:szCs w:val="32"/>
        </w:rPr>
        <w:t>的规定，</w:t>
      </w:r>
      <w:r w:rsidR="005166B7" w:rsidRPr="005166B7">
        <w:rPr>
          <w:rFonts w:ascii="仿宋" w:eastAsia="仿宋" w:hAnsi="仿宋" w:hint="eastAsia"/>
          <w:bCs/>
          <w:color w:val="000000" w:themeColor="text1"/>
          <w:spacing w:val="8"/>
          <w:sz w:val="32"/>
          <w:szCs w:val="32"/>
        </w:rPr>
        <w:t>符合依法从轻行政处罚的情节</w:t>
      </w:r>
      <w:r w:rsidRPr="005166B7">
        <w:rPr>
          <w:rFonts w:ascii="仿宋" w:eastAsia="仿宋" w:hAnsi="仿宋" w:hint="eastAsia"/>
          <w:bCs/>
          <w:color w:val="000000" w:themeColor="text1"/>
          <w:spacing w:val="8"/>
          <w:sz w:val="32"/>
          <w:szCs w:val="32"/>
        </w:rPr>
        <w:t>。</w:t>
      </w:r>
    </w:p>
    <w:p w:rsidR="00327917" w:rsidRPr="005166B7" w:rsidRDefault="00B47A8A" w:rsidP="005166B7">
      <w:pPr>
        <w:spacing w:after="0" w:line="420" w:lineRule="exact"/>
        <w:ind w:firstLineChars="200" w:firstLine="656"/>
        <w:jc w:val="both"/>
        <w:rPr>
          <w:rFonts w:ascii="仿宋" w:eastAsia="仿宋" w:hAnsi="仿宋"/>
          <w:bCs/>
          <w:color w:val="000000" w:themeColor="text1"/>
          <w:spacing w:val="8"/>
          <w:sz w:val="32"/>
          <w:szCs w:val="32"/>
        </w:rPr>
      </w:pPr>
      <w:r w:rsidRPr="005166B7">
        <w:rPr>
          <w:rFonts w:ascii="仿宋" w:eastAsia="仿宋" w:hAnsi="仿宋" w:hint="eastAsia"/>
          <w:bCs/>
          <w:color w:val="000000" w:themeColor="text1"/>
          <w:spacing w:val="8"/>
          <w:sz w:val="32"/>
          <w:szCs w:val="32"/>
        </w:rPr>
        <w:t>依据</w:t>
      </w:r>
      <w:r w:rsidR="005166B7" w:rsidRPr="005166B7">
        <w:rPr>
          <w:rFonts w:ascii="仿宋" w:eastAsia="仿宋" w:hAnsi="仿宋" w:hint="eastAsia"/>
          <w:bCs/>
          <w:color w:val="000000" w:themeColor="text1"/>
          <w:spacing w:val="8"/>
          <w:sz w:val="32"/>
          <w:szCs w:val="32"/>
        </w:rPr>
        <w:t>《食</w:t>
      </w:r>
      <w:r w:rsidR="005166B7" w:rsidRPr="005166B7">
        <w:rPr>
          <w:rFonts w:ascii="仿宋" w:eastAsia="仿宋" w:hAnsi="仿宋" w:hint="eastAsia"/>
          <w:color w:val="000000" w:themeColor="text1"/>
          <w:sz w:val="32"/>
          <w:szCs w:val="32"/>
        </w:rPr>
        <w:t>品安全法》</w:t>
      </w:r>
      <w:r w:rsidR="005166B7" w:rsidRPr="005166B7">
        <w:rPr>
          <w:rFonts w:ascii="仿宋" w:eastAsia="仿宋" w:hAnsi="仿宋" w:hint="eastAsia"/>
          <w:bCs/>
          <w:color w:val="000000" w:themeColor="text1"/>
          <w:spacing w:val="8"/>
          <w:sz w:val="32"/>
          <w:szCs w:val="32"/>
        </w:rPr>
        <w:t>第一百二十六条第一款第五款“</w:t>
      </w:r>
      <w:r w:rsidR="005166B7" w:rsidRPr="005166B7">
        <w:rPr>
          <w:rFonts w:ascii="仿宋" w:eastAsia="仿宋" w:hAnsi="仿宋" w:cs="Arial"/>
          <w:color w:val="000000" w:themeColor="text1"/>
          <w:sz w:val="32"/>
          <w:szCs w:val="32"/>
          <w:shd w:val="clear" w:color="auto" w:fill="FFFFFF"/>
        </w:rPr>
        <w:t>违反本法规定，有下列情形之一的，由县级以上人民政府食品安全监督管理部门责令改正，给予警告；拒不改正的，处五千元以上五万元以下罚款；情节严重的，责令停产停业，直至吊销许可证：（五）餐具、饮具和盛放直接入口食品的容器，使用前未经洗净、消毒或者清洗消毒不合格，或者餐饮服务设施、设备未按规定定期维护、清洗、校验</w:t>
      </w:r>
      <w:r w:rsidR="005166B7" w:rsidRPr="005166B7">
        <w:rPr>
          <w:rFonts w:ascii="仿宋" w:eastAsia="仿宋" w:hAnsi="仿宋" w:hint="eastAsia"/>
          <w:bCs/>
          <w:color w:val="000000" w:themeColor="text1"/>
          <w:spacing w:val="8"/>
          <w:sz w:val="32"/>
          <w:szCs w:val="32"/>
        </w:rPr>
        <w:t>”的规定。我局决定责令当事人改正违法行为，并处罚款人民币6000元</w:t>
      </w:r>
      <w:r w:rsidR="00327917" w:rsidRPr="005166B7">
        <w:rPr>
          <w:rFonts w:ascii="仿宋" w:eastAsia="仿宋" w:hAnsi="仿宋" w:hint="eastAsia"/>
          <w:bCs/>
          <w:color w:val="000000" w:themeColor="text1"/>
          <w:spacing w:val="8"/>
          <w:sz w:val="32"/>
          <w:szCs w:val="32"/>
        </w:rPr>
        <w:t>。</w:t>
      </w:r>
    </w:p>
    <w:p w:rsidR="00380CE1" w:rsidRPr="005166B7" w:rsidRDefault="00380CE1" w:rsidP="005166B7">
      <w:pPr>
        <w:spacing w:after="0" w:line="420" w:lineRule="exact"/>
        <w:ind w:firstLineChars="200" w:firstLine="640"/>
        <w:jc w:val="both"/>
        <w:rPr>
          <w:rFonts w:ascii="仿宋" w:eastAsia="仿宋" w:hAnsi="仿宋"/>
          <w:color w:val="000000" w:themeColor="text1"/>
          <w:sz w:val="32"/>
          <w:szCs w:val="32"/>
        </w:rPr>
      </w:pPr>
      <w:r w:rsidRPr="005166B7">
        <w:rPr>
          <w:rFonts w:ascii="仿宋" w:eastAsia="仿宋" w:hAnsi="仿宋" w:hint="eastAsia"/>
          <w:color w:val="000000" w:themeColor="text1"/>
          <w:sz w:val="32"/>
          <w:szCs w:val="32"/>
        </w:rPr>
        <w:t>当事人自收到本决定书之日起十五日内（末日为节假日顺延）将款项汇至宁远县建设银行（户名：宁远县财政局非税收入汇缴结算户，帐号：43001585071052506750）</w:t>
      </w:r>
      <w:r w:rsidR="001A4335" w:rsidRPr="005166B7">
        <w:rPr>
          <w:rFonts w:ascii="仿宋" w:eastAsia="仿宋" w:hAnsi="仿宋" w:hint="eastAsia"/>
          <w:color w:val="000000" w:themeColor="text1"/>
          <w:sz w:val="32"/>
          <w:szCs w:val="32"/>
        </w:rPr>
        <w:t>，</w:t>
      </w:r>
      <w:r w:rsidRPr="005166B7">
        <w:rPr>
          <w:rFonts w:ascii="仿宋" w:eastAsia="仿宋" w:hAnsi="仿宋" w:hint="eastAsia"/>
          <w:color w:val="000000" w:themeColor="text1"/>
          <w:sz w:val="32"/>
          <w:szCs w:val="32"/>
        </w:rPr>
        <w:t>逾期不缴纳罚款的，依据《中华人民共和国行政处罚法》第五十一条第（一）项之规定，每日按罚款数额的百分之三加处罚款。</w:t>
      </w:r>
    </w:p>
    <w:p w:rsidR="00380CE1" w:rsidRPr="005166B7" w:rsidRDefault="00380CE1" w:rsidP="005166B7">
      <w:pPr>
        <w:spacing w:after="0" w:line="420" w:lineRule="exact"/>
        <w:ind w:firstLineChars="200" w:firstLine="640"/>
        <w:jc w:val="both"/>
        <w:rPr>
          <w:rFonts w:ascii="仿宋" w:eastAsia="仿宋" w:hAnsi="仿宋"/>
          <w:bCs/>
          <w:color w:val="000000" w:themeColor="text1"/>
          <w:spacing w:val="-28"/>
          <w:sz w:val="32"/>
          <w:szCs w:val="32"/>
        </w:rPr>
      </w:pPr>
      <w:r w:rsidRPr="005166B7">
        <w:rPr>
          <w:rFonts w:ascii="仿宋" w:eastAsia="仿宋" w:hAnsi="仿宋" w:hint="eastAsia"/>
          <w:color w:val="000000" w:themeColor="text1"/>
          <w:sz w:val="32"/>
          <w:szCs w:val="32"/>
        </w:rPr>
        <w:t>当事人如不服本处</w:t>
      </w:r>
      <w:r w:rsidRPr="005166B7">
        <w:rPr>
          <w:rFonts w:ascii="仿宋" w:eastAsia="仿宋" w:hAnsi="仿宋" w:hint="eastAsia"/>
          <w:bCs/>
          <w:color w:val="000000" w:themeColor="text1"/>
          <w:sz w:val="32"/>
          <w:szCs w:val="32"/>
        </w:rPr>
        <w:t>罚决定，可在收到本处罚决定书之日起六十日内，向永州市</w:t>
      </w:r>
      <w:r w:rsidR="00217DB7" w:rsidRPr="005166B7">
        <w:rPr>
          <w:rFonts w:ascii="仿宋" w:eastAsia="仿宋" w:hAnsi="仿宋" w:hint="eastAsia"/>
          <w:bCs/>
          <w:color w:val="000000" w:themeColor="text1"/>
          <w:sz w:val="32"/>
          <w:szCs w:val="32"/>
        </w:rPr>
        <w:t>市场</w:t>
      </w:r>
      <w:r w:rsidRPr="005166B7">
        <w:rPr>
          <w:rFonts w:ascii="仿宋" w:eastAsia="仿宋" w:hAnsi="仿宋" w:hint="eastAsia"/>
          <w:bCs/>
          <w:color w:val="000000" w:themeColor="text1"/>
          <w:sz w:val="32"/>
          <w:szCs w:val="32"/>
        </w:rPr>
        <w:t>监督管理局或宁远县人民政府申请复议；也可以在收到本处罚决定书之日起六个月内直接向道县人民法院提起行政诉讼。</w:t>
      </w:r>
      <w:r w:rsidRPr="005166B7">
        <w:rPr>
          <w:rFonts w:ascii="仿宋" w:eastAsia="仿宋" w:hAnsi="仿宋" w:hint="eastAsia"/>
          <w:bCs/>
          <w:color w:val="000000" w:themeColor="text1"/>
          <w:spacing w:val="-28"/>
          <w:sz w:val="32"/>
          <w:szCs w:val="32"/>
        </w:rPr>
        <w:t xml:space="preserve">  </w:t>
      </w:r>
    </w:p>
    <w:p w:rsidR="00380CE1" w:rsidRPr="005166B7" w:rsidRDefault="00380CE1" w:rsidP="005166B7">
      <w:pPr>
        <w:spacing w:after="0" w:line="420" w:lineRule="exact"/>
        <w:ind w:firstLineChars="950" w:firstLine="3040"/>
        <w:jc w:val="both"/>
        <w:rPr>
          <w:rFonts w:ascii="仿宋" w:eastAsia="仿宋" w:hAnsi="仿宋"/>
          <w:color w:val="000000" w:themeColor="text1"/>
          <w:sz w:val="32"/>
          <w:szCs w:val="32"/>
        </w:rPr>
      </w:pPr>
    </w:p>
    <w:p w:rsidR="00380CE1" w:rsidRPr="005166B7" w:rsidRDefault="00380CE1" w:rsidP="005166B7">
      <w:pPr>
        <w:spacing w:after="0" w:line="420" w:lineRule="exact"/>
        <w:ind w:firstLineChars="1450" w:firstLine="4640"/>
        <w:jc w:val="both"/>
        <w:rPr>
          <w:rFonts w:ascii="仿宋" w:eastAsia="仿宋" w:hAnsi="仿宋"/>
          <w:color w:val="000000" w:themeColor="text1"/>
          <w:sz w:val="32"/>
          <w:szCs w:val="32"/>
        </w:rPr>
      </w:pPr>
      <w:r w:rsidRPr="005166B7">
        <w:rPr>
          <w:rFonts w:ascii="仿宋" w:eastAsia="仿宋" w:hAnsi="仿宋" w:hint="eastAsia"/>
          <w:color w:val="000000" w:themeColor="text1"/>
          <w:sz w:val="32"/>
          <w:szCs w:val="32"/>
        </w:rPr>
        <w:t>宁远县市场监督管理局</w:t>
      </w:r>
    </w:p>
    <w:p w:rsidR="00380CE1" w:rsidRPr="005166B7" w:rsidRDefault="00920F62" w:rsidP="005166B7">
      <w:pPr>
        <w:spacing w:after="0" w:line="420" w:lineRule="exact"/>
        <w:ind w:firstLine="200"/>
        <w:jc w:val="both"/>
        <w:rPr>
          <w:rFonts w:ascii="仿宋" w:eastAsia="仿宋" w:hAnsi="仿宋" w:cs="仿宋_GB2312"/>
          <w:color w:val="000000" w:themeColor="text1"/>
          <w:sz w:val="32"/>
          <w:szCs w:val="32"/>
        </w:rPr>
      </w:pPr>
      <w:r w:rsidRPr="005166B7">
        <w:rPr>
          <w:rFonts w:ascii="仿宋" w:eastAsia="仿宋" w:hAnsi="仿宋" w:hint="eastAsia"/>
          <w:color w:val="000000" w:themeColor="text1"/>
          <w:sz w:val="32"/>
          <w:szCs w:val="32"/>
        </w:rPr>
        <w:t xml:space="preserve">                              </w:t>
      </w:r>
      <w:r w:rsidR="00380CE1" w:rsidRPr="005166B7">
        <w:rPr>
          <w:rFonts w:ascii="仿宋" w:eastAsia="仿宋" w:hAnsi="仿宋" w:hint="eastAsia"/>
          <w:color w:val="000000" w:themeColor="text1"/>
          <w:sz w:val="32"/>
          <w:szCs w:val="32"/>
        </w:rPr>
        <w:t xml:space="preserve"> 20</w:t>
      </w:r>
      <w:r w:rsidR="00327917" w:rsidRPr="005166B7">
        <w:rPr>
          <w:rFonts w:ascii="仿宋" w:eastAsia="仿宋" w:hAnsi="仿宋" w:hint="eastAsia"/>
          <w:color w:val="000000" w:themeColor="text1"/>
          <w:sz w:val="32"/>
          <w:szCs w:val="32"/>
        </w:rPr>
        <w:t>2</w:t>
      </w:r>
      <w:r w:rsidR="005166B7" w:rsidRPr="005166B7">
        <w:rPr>
          <w:rFonts w:ascii="仿宋" w:eastAsia="仿宋" w:hAnsi="仿宋" w:hint="eastAsia"/>
          <w:color w:val="000000" w:themeColor="text1"/>
          <w:sz w:val="32"/>
          <w:szCs w:val="32"/>
        </w:rPr>
        <w:t>2</w:t>
      </w:r>
      <w:r w:rsidR="00380CE1" w:rsidRPr="005166B7">
        <w:rPr>
          <w:rFonts w:ascii="仿宋" w:eastAsia="仿宋" w:hAnsi="仿宋" w:cs="仿宋_GB2312" w:hint="eastAsia"/>
          <w:color w:val="000000" w:themeColor="text1"/>
          <w:sz w:val="32"/>
          <w:szCs w:val="32"/>
        </w:rPr>
        <w:t>年</w:t>
      </w:r>
      <w:r w:rsidR="005166B7" w:rsidRPr="005166B7">
        <w:rPr>
          <w:rFonts w:ascii="仿宋" w:eastAsia="仿宋" w:hAnsi="仿宋" w:cs="仿宋_GB2312" w:hint="eastAsia"/>
          <w:color w:val="000000" w:themeColor="text1"/>
          <w:sz w:val="32"/>
          <w:szCs w:val="32"/>
        </w:rPr>
        <w:t>5</w:t>
      </w:r>
      <w:r w:rsidR="00380CE1" w:rsidRPr="005166B7">
        <w:rPr>
          <w:rFonts w:ascii="仿宋" w:eastAsia="仿宋" w:hAnsi="仿宋" w:cs="仿宋_GB2312" w:hint="eastAsia"/>
          <w:color w:val="000000" w:themeColor="text1"/>
          <w:sz w:val="32"/>
          <w:szCs w:val="32"/>
        </w:rPr>
        <w:t>月</w:t>
      </w:r>
      <w:r w:rsidR="005166B7" w:rsidRPr="005166B7">
        <w:rPr>
          <w:rFonts w:ascii="仿宋" w:eastAsia="仿宋" w:hAnsi="仿宋" w:cs="仿宋_GB2312" w:hint="eastAsia"/>
          <w:color w:val="000000" w:themeColor="text1"/>
          <w:sz w:val="32"/>
          <w:szCs w:val="32"/>
        </w:rPr>
        <w:t>19</w:t>
      </w:r>
      <w:r w:rsidR="00380CE1" w:rsidRPr="005166B7">
        <w:rPr>
          <w:rFonts w:ascii="仿宋" w:eastAsia="仿宋" w:hAnsi="仿宋" w:cs="仿宋_GB2312" w:hint="eastAsia"/>
          <w:color w:val="000000" w:themeColor="text1"/>
          <w:sz w:val="32"/>
          <w:szCs w:val="32"/>
        </w:rPr>
        <w:t>日</w:t>
      </w:r>
    </w:p>
    <w:p w:rsidR="00DB58F0" w:rsidRPr="005166B7" w:rsidRDefault="006A0BD5" w:rsidP="005166B7">
      <w:pPr>
        <w:pBdr>
          <w:bottom w:val="single" w:sz="12" w:space="1" w:color="auto"/>
        </w:pBdr>
        <w:tabs>
          <w:tab w:val="left" w:pos="3135"/>
        </w:tabs>
        <w:spacing w:after="0" w:line="420" w:lineRule="exact"/>
        <w:ind w:firstLineChars="50" w:firstLine="150"/>
        <w:jc w:val="both"/>
        <w:rPr>
          <w:rFonts w:asciiTheme="majorEastAsia" w:eastAsiaTheme="majorEastAsia" w:hAnsiTheme="majorEastAsia"/>
          <w:bCs/>
          <w:color w:val="000000" w:themeColor="text1"/>
          <w:sz w:val="30"/>
          <w:szCs w:val="30"/>
        </w:rPr>
      </w:pPr>
      <w:r w:rsidRPr="005166B7">
        <w:rPr>
          <w:rFonts w:asciiTheme="majorEastAsia" w:eastAsiaTheme="majorEastAsia" w:hAnsiTheme="majorEastAsia"/>
          <w:bCs/>
          <w:color w:val="000000" w:themeColor="text1"/>
          <w:sz w:val="30"/>
          <w:szCs w:val="30"/>
        </w:rPr>
        <w:tab/>
      </w:r>
    </w:p>
    <w:p w:rsidR="0034732A" w:rsidRPr="005166B7" w:rsidRDefault="00C751D1" w:rsidP="005166B7">
      <w:pPr>
        <w:pBdr>
          <w:bottom w:val="single" w:sz="12" w:space="1" w:color="auto"/>
        </w:pBdr>
        <w:spacing w:after="0" w:line="420" w:lineRule="exact"/>
        <w:ind w:firstLineChars="100" w:firstLine="300"/>
        <w:jc w:val="both"/>
        <w:rPr>
          <w:rFonts w:asciiTheme="majorEastAsia" w:eastAsiaTheme="majorEastAsia" w:hAnsiTheme="majorEastAsia"/>
          <w:bCs/>
          <w:color w:val="000000" w:themeColor="text1"/>
          <w:sz w:val="30"/>
          <w:szCs w:val="30"/>
        </w:rPr>
      </w:pPr>
      <w:r w:rsidRPr="005166B7">
        <w:rPr>
          <w:rFonts w:asciiTheme="majorEastAsia" w:eastAsiaTheme="majorEastAsia" w:hAnsiTheme="majorEastAsia" w:hint="eastAsia"/>
          <w:bCs/>
          <w:color w:val="000000" w:themeColor="text1"/>
          <w:sz w:val="30"/>
          <w:szCs w:val="30"/>
        </w:rPr>
        <w:t>(市场监督管理部门将依法向社会公示本行政处罚决定信息)</w:t>
      </w:r>
    </w:p>
    <w:p w:rsidR="0034732A" w:rsidRPr="005166B7" w:rsidRDefault="0034732A" w:rsidP="005166B7">
      <w:pPr>
        <w:pBdr>
          <w:bottom w:val="single" w:sz="12" w:space="1" w:color="auto"/>
        </w:pBdr>
        <w:spacing w:after="0" w:line="420" w:lineRule="exact"/>
        <w:jc w:val="both"/>
        <w:rPr>
          <w:rFonts w:asciiTheme="majorEastAsia" w:eastAsiaTheme="majorEastAsia" w:hAnsiTheme="majorEastAsia"/>
          <w:bCs/>
          <w:color w:val="000000" w:themeColor="text1"/>
          <w:sz w:val="30"/>
          <w:szCs w:val="30"/>
        </w:rPr>
      </w:pPr>
    </w:p>
    <w:p w:rsidR="004358AB" w:rsidRPr="005166B7" w:rsidRDefault="00C751D1" w:rsidP="005166B7">
      <w:pPr>
        <w:spacing w:after="0" w:line="420" w:lineRule="exact"/>
        <w:jc w:val="both"/>
        <w:rPr>
          <w:rFonts w:ascii="仿宋" w:eastAsia="仿宋" w:hAnsi="仿宋"/>
          <w:color w:val="000000" w:themeColor="text1"/>
          <w:sz w:val="30"/>
          <w:szCs w:val="30"/>
        </w:rPr>
      </w:pPr>
      <w:r w:rsidRPr="005166B7">
        <w:rPr>
          <w:rFonts w:ascii="仿宋" w:eastAsia="仿宋" w:hAnsi="仿宋" w:hint="eastAsia"/>
          <w:bCs/>
          <w:color w:val="000000" w:themeColor="text1"/>
          <w:spacing w:val="8"/>
          <w:sz w:val="30"/>
          <w:szCs w:val="30"/>
        </w:rPr>
        <w:t>本文书式</w:t>
      </w:r>
      <w:r w:rsidR="00DB58F0" w:rsidRPr="005166B7">
        <w:rPr>
          <w:rFonts w:ascii="仿宋" w:eastAsia="仿宋" w:hAnsi="仿宋" w:hint="eastAsia"/>
          <w:bCs/>
          <w:color w:val="000000" w:themeColor="text1"/>
          <w:spacing w:val="8"/>
          <w:sz w:val="30"/>
          <w:szCs w:val="30"/>
          <w:u w:val="single"/>
        </w:rPr>
        <w:t>六</w:t>
      </w:r>
      <w:r w:rsidRPr="005166B7">
        <w:rPr>
          <w:rFonts w:ascii="仿宋" w:eastAsia="仿宋" w:hAnsi="仿宋" w:hint="eastAsia"/>
          <w:bCs/>
          <w:color w:val="000000" w:themeColor="text1"/>
          <w:spacing w:val="8"/>
          <w:sz w:val="30"/>
          <w:szCs w:val="30"/>
        </w:rPr>
        <w:t>份，</w:t>
      </w:r>
      <w:r w:rsidR="00DB58F0" w:rsidRPr="005166B7">
        <w:rPr>
          <w:rFonts w:ascii="仿宋" w:eastAsia="仿宋" w:hAnsi="仿宋" w:hint="eastAsia"/>
          <w:bCs/>
          <w:color w:val="000000" w:themeColor="text1"/>
          <w:spacing w:val="8"/>
          <w:sz w:val="30"/>
          <w:szCs w:val="30"/>
          <w:u w:val="single"/>
        </w:rPr>
        <w:t>一</w:t>
      </w:r>
      <w:r w:rsidRPr="005166B7">
        <w:rPr>
          <w:rFonts w:ascii="仿宋" w:eastAsia="仿宋" w:hAnsi="仿宋" w:hint="eastAsia"/>
          <w:bCs/>
          <w:color w:val="000000" w:themeColor="text1"/>
          <w:spacing w:val="8"/>
          <w:sz w:val="30"/>
          <w:szCs w:val="30"/>
        </w:rPr>
        <w:t>份送达，</w:t>
      </w:r>
      <w:r w:rsidRPr="005166B7">
        <w:rPr>
          <w:rFonts w:ascii="仿宋" w:eastAsia="仿宋" w:hAnsi="仿宋" w:hint="eastAsia"/>
          <w:bCs/>
          <w:color w:val="000000" w:themeColor="text1"/>
          <w:spacing w:val="8"/>
          <w:sz w:val="30"/>
          <w:szCs w:val="30"/>
          <w:u w:val="single"/>
        </w:rPr>
        <w:t>一</w:t>
      </w:r>
      <w:r w:rsidRPr="005166B7">
        <w:rPr>
          <w:rFonts w:ascii="仿宋" w:eastAsia="仿宋" w:hAnsi="仿宋" w:hint="eastAsia"/>
          <w:bCs/>
          <w:color w:val="000000" w:themeColor="text1"/>
          <w:spacing w:val="8"/>
          <w:sz w:val="30"/>
          <w:szCs w:val="30"/>
        </w:rPr>
        <w:t>份归档，</w:t>
      </w:r>
      <w:r w:rsidR="00DB58F0" w:rsidRPr="005166B7">
        <w:rPr>
          <w:rFonts w:ascii="仿宋" w:eastAsia="仿宋" w:hAnsi="仿宋" w:hint="eastAsia"/>
          <w:bCs/>
          <w:color w:val="000000" w:themeColor="text1"/>
          <w:spacing w:val="8"/>
          <w:sz w:val="30"/>
          <w:szCs w:val="30"/>
          <w:u w:val="single"/>
        </w:rPr>
        <w:t>四份送局领导及股室</w:t>
      </w:r>
      <w:r w:rsidRPr="005166B7">
        <w:rPr>
          <w:rFonts w:ascii="仿宋" w:eastAsia="仿宋" w:hAnsi="仿宋" w:hint="eastAsia"/>
          <w:bCs/>
          <w:color w:val="000000" w:themeColor="text1"/>
          <w:spacing w:val="8"/>
          <w:sz w:val="30"/>
          <w:szCs w:val="30"/>
        </w:rPr>
        <w:t>。</w:t>
      </w:r>
    </w:p>
    <w:sectPr w:rsidR="004358AB" w:rsidRPr="005166B7" w:rsidSect="004358A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compat>
    <w:useFELayout/>
  </w:compat>
  <w:rsids>
    <w:rsidRoot w:val="00D31D50"/>
    <w:rsid w:val="00023F13"/>
    <w:rsid w:val="0004797B"/>
    <w:rsid w:val="00087D9A"/>
    <w:rsid w:val="0009262F"/>
    <w:rsid w:val="000A6974"/>
    <w:rsid w:val="000B6F2B"/>
    <w:rsid w:val="00105CD2"/>
    <w:rsid w:val="00147AC7"/>
    <w:rsid w:val="00180839"/>
    <w:rsid w:val="001A4335"/>
    <w:rsid w:val="001B338C"/>
    <w:rsid w:val="002055A3"/>
    <w:rsid w:val="0021288D"/>
    <w:rsid w:val="00217DB7"/>
    <w:rsid w:val="00246113"/>
    <w:rsid w:val="00261DB9"/>
    <w:rsid w:val="00266774"/>
    <w:rsid w:val="003117AC"/>
    <w:rsid w:val="00323B43"/>
    <w:rsid w:val="00327917"/>
    <w:rsid w:val="0034732A"/>
    <w:rsid w:val="0036562A"/>
    <w:rsid w:val="00380CE1"/>
    <w:rsid w:val="003A69B7"/>
    <w:rsid w:val="003D0732"/>
    <w:rsid w:val="003D0A74"/>
    <w:rsid w:val="003D37D8"/>
    <w:rsid w:val="004000F4"/>
    <w:rsid w:val="00407E29"/>
    <w:rsid w:val="00426133"/>
    <w:rsid w:val="004358AB"/>
    <w:rsid w:val="00456215"/>
    <w:rsid w:val="004B3F2B"/>
    <w:rsid w:val="0051064C"/>
    <w:rsid w:val="005166B7"/>
    <w:rsid w:val="005542F6"/>
    <w:rsid w:val="00557309"/>
    <w:rsid w:val="0059251F"/>
    <w:rsid w:val="00596285"/>
    <w:rsid w:val="005B3770"/>
    <w:rsid w:val="005D32EC"/>
    <w:rsid w:val="005F2B3E"/>
    <w:rsid w:val="006137ED"/>
    <w:rsid w:val="00621F66"/>
    <w:rsid w:val="0068025C"/>
    <w:rsid w:val="00687116"/>
    <w:rsid w:val="006A0BD5"/>
    <w:rsid w:val="007142A1"/>
    <w:rsid w:val="00791113"/>
    <w:rsid w:val="008319B0"/>
    <w:rsid w:val="00841BCC"/>
    <w:rsid w:val="0084273A"/>
    <w:rsid w:val="00845D5D"/>
    <w:rsid w:val="00866872"/>
    <w:rsid w:val="008845D9"/>
    <w:rsid w:val="008B7726"/>
    <w:rsid w:val="008D7DD5"/>
    <w:rsid w:val="008E0A97"/>
    <w:rsid w:val="00900885"/>
    <w:rsid w:val="00906498"/>
    <w:rsid w:val="00920F62"/>
    <w:rsid w:val="00931682"/>
    <w:rsid w:val="009F0EF1"/>
    <w:rsid w:val="00A62604"/>
    <w:rsid w:val="00A878C5"/>
    <w:rsid w:val="00A94E75"/>
    <w:rsid w:val="00AA0957"/>
    <w:rsid w:val="00AB3A4B"/>
    <w:rsid w:val="00AB4A80"/>
    <w:rsid w:val="00AC7699"/>
    <w:rsid w:val="00AF0538"/>
    <w:rsid w:val="00B07486"/>
    <w:rsid w:val="00B1704E"/>
    <w:rsid w:val="00B213E6"/>
    <w:rsid w:val="00B41635"/>
    <w:rsid w:val="00B47A8A"/>
    <w:rsid w:val="00B81B86"/>
    <w:rsid w:val="00BE5CBB"/>
    <w:rsid w:val="00C624A7"/>
    <w:rsid w:val="00C64FA3"/>
    <w:rsid w:val="00C72F20"/>
    <w:rsid w:val="00C751D1"/>
    <w:rsid w:val="00CC6BE9"/>
    <w:rsid w:val="00CF0910"/>
    <w:rsid w:val="00D31D50"/>
    <w:rsid w:val="00D75F8B"/>
    <w:rsid w:val="00DB58F0"/>
    <w:rsid w:val="00DF07FE"/>
    <w:rsid w:val="00E05525"/>
    <w:rsid w:val="00E13FFD"/>
    <w:rsid w:val="00E80642"/>
    <w:rsid w:val="00EA2105"/>
    <w:rsid w:val="00ED314E"/>
    <w:rsid w:val="00EE026E"/>
    <w:rsid w:val="00EE36F4"/>
    <w:rsid w:val="00F0292B"/>
    <w:rsid w:val="00F61261"/>
    <w:rsid w:val="00F748B9"/>
    <w:rsid w:val="00FB29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380CE1"/>
    <w:rPr>
      <w:color w:val="0000FF"/>
      <w:u w:val="single"/>
    </w:rPr>
  </w:style>
  <w:style w:type="paragraph" w:styleId="a4">
    <w:name w:val="Date"/>
    <w:basedOn w:val="a"/>
    <w:next w:val="a"/>
    <w:link w:val="Char"/>
    <w:uiPriority w:val="99"/>
    <w:semiHidden/>
    <w:unhideWhenUsed/>
    <w:rsid w:val="0034732A"/>
    <w:pPr>
      <w:ind w:leftChars="2500" w:left="100"/>
    </w:pPr>
  </w:style>
  <w:style w:type="character" w:customStyle="1" w:styleId="Char">
    <w:name w:val="日期 Char"/>
    <w:basedOn w:val="a0"/>
    <w:link w:val="a4"/>
    <w:uiPriority w:val="99"/>
    <w:semiHidden/>
    <w:rsid w:val="0034732A"/>
    <w:rPr>
      <w:rFonts w:ascii="Tahoma" w:hAnsi="Tahoma"/>
    </w:rPr>
  </w:style>
  <w:style w:type="character" w:customStyle="1" w:styleId="apple-converted-space">
    <w:name w:val="apple-converted-space"/>
    <w:basedOn w:val="a0"/>
    <w:rsid w:val="00BE5CBB"/>
  </w:style>
</w:styles>
</file>

<file path=word/webSettings.xml><?xml version="1.0" encoding="utf-8"?>
<w:webSettings xmlns:r="http://schemas.openxmlformats.org/officeDocument/2006/relationships" xmlns:w="http://schemas.openxmlformats.org/wordprocessingml/2006/main">
  <w:divs>
    <w:div w:id="199494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8F68371-4A8F-4D11-80AD-EB6F4DA65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249</TotalTime>
  <Pages>3</Pages>
  <Words>300</Words>
  <Characters>1716</Characters>
  <Application>Microsoft Office Word</Application>
  <DocSecurity>0</DocSecurity>
  <Lines>14</Lines>
  <Paragraphs>4</Paragraphs>
  <ScaleCrop>false</ScaleCrop>
  <Company/>
  <LinksUpToDate>false</LinksUpToDate>
  <CharactersWithSpaces>2012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72</cp:revision>
  <cp:lastPrinted>2022-05-19T02:20:00Z</cp:lastPrinted>
  <dcterms:created xsi:type="dcterms:W3CDTF">2008-09-11T17:20:00Z</dcterms:created>
  <dcterms:modified xsi:type="dcterms:W3CDTF">2022-06-23T03:11:00Z</dcterms:modified>
</cp:coreProperties>
</file>