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DF2" w:rsidRDefault="00DA59A1">
      <w:pPr>
        <w:autoSpaceDE w:val="0"/>
        <w:autoSpaceDN w:val="0"/>
        <w:spacing w:line="540" w:lineRule="exact"/>
        <w:jc w:val="center"/>
        <w:rPr>
          <w:rFonts w:asciiTheme="majorEastAsia" w:eastAsiaTheme="majorEastAsia" w:hAnsiTheme="majorEastAsia" w:cstheme="majorEastAsia"/>
          <w:b/>
          <w:bCs/>
        </w:rPr>
      </w:pPr>
      <w:r>
        <w:rPr>
          <w:rFonts w:asciiTheme="majorEastAsia" w:eastAsiaTheme="majorEastAsia" w:hAnsiTheme="majorEastAsia" w:cstheme="majorEastAsia" w:hint="eastAsia"/>
          <w:b/>
          <w:bCs/>
          <w:color w:val="221E1F"/>
          <w:spacing w:val="-1"/>
          <w:sz w:val="42"/>
          <w:szCs w:val="42"/>
          <w:lang w:eastAsia="zh-CN"/>
        </w:rPr>
        <w:t>宁远县</w:t>
      </w:r>
      <w:r>
        <w:rPr>
          <w:rFonts w:asciiTheme="majorEastAsia" w:eastAsiaTheme="majorEastAsia" w:hAnsiTheme="majorEastAsia" w:cstheme="majorEastAsia" w:hint="eastAsia"/>
          <w:b/>
          <w:bCs/>
          <w:color w:val="221E1F"/>
          <w:spacing w:val="-1"/>
          <w:sz w:val="42"/>
          <w:szCs w:val="42"/>
        </w:rPr>
        <w:t>市场监</w:t>
      </w:r>
      <w:r>
        <w:rPr>
          <w:rFonts w:asciiTheme="majorEastAsia" w:eastAsiaTheme="majorEastAsia" w:hAnsiTheme="majorEastAsia" w:cstheme="majorEastAsia" w:hint="eastAsia"/>
          <w:b/>
          <w:bCs/>
          <w:color w:val="221E1F"/>
          <w:sz w:val="42"/>
          <w:szCs w:val="42"/>
        </w:rPr>
        <w:t>督管理局</w:t>
      </w:r>
    </w:p>
    <w:p w:rsidR="00620DF2" w:rsidRDefault="00DA59A1">
      <w:pPr>
        <w:autoSpaceDE w:val="0"/>
        <w:autoSpaceDN w:val="0"/>
        <w:spacing w:line="540" w:lineRule="exact"/>
        <w:jc w:val="center"/>
        <w:rPr>
          <w:rFonts w:asciiTheme="majorEastAsia" w:eastAsiaTheme="majorEastAsia" w:hAnsiTheme="majorEastAsia" w:cstheme="majorEastAsia"/>
          <w:b/>
          <w:bCs/>
          <w:lang w:eastAsia="zh-CN"/>
        </w:rPr>
      </w:pPr>
      <w:r>
        <w:rPr>
          <w:rFonts w:asciiTheme="majorEastAsia" w:eastAsiaTheme="majorEastAsia" w:hAnsiTheme="majorEastAsia" w:cstheme="majorEastAsia" w:hint="eastAsia"/>
          <w:b/>
          <w:bCs/>
          <w:color w:val="221E1F"/>
          <w:sz w:val="42"/>
          <w:szCs w:val="42"/>
          <w:lang w:eastAsia="zh-CN"/>
        </w:rPr>
        <w:t>行政处罚</w:t>
      </w:r>
      <w:r>
        <w:rPr>
          <w:rFonts w:asciiTheme="majorEastAsia" w:eastAsiaTheme="majorEastAsia" w:hAnsiTheme="majorEastAsia" w:cstheme="majorEastAsia" w:hint="eastAsia"/>
          <w:b/>
          <w:bCs/>
          <w:color w:val="221E1F"/>
          <w:spacing w:val="-1"/>
          <w:sz w:val="42"/>
          <w:szCs w:val="42"/>
          <w:lang w:eastAsia="zh-CN"/>
        </w:rPr>
        <w:t>决定</w:t>
      </w:r>
      <w:r>
        <w:rPr>
          <w:rFonts w:asciiTheme="majorEastAsia" w:eastAsiaTheme="majorEastAsia" w:hAnsiTheme="majorEastAsia" w:cstheme="majorEastAsia" w:hint="eastAsia"/>
          <w:b/>
          <w:bCs/>
          <w:color w:val="221E1F"/>
          <w:sz w:val="42"/>
          <w:szCs w:val="42"/>
          <w:lang w:eastAsia="zh-CN"/>
        </w:rPr>
        <w:t>书</w:t>
      </w:r>
    </w:p>
    <w:p w:rsidR="00620DF2" w:rsidRDefault="00DA59A1">
      <w:pPr>
        <w:autoSpaceDE w:val="0"/>
        <w:autoSpaceDN w:val="0"/>
        <w:spacing w:line="540" w:lineRule="exact"/>
        <w:jc w:val="center"/>
        <w:rPr>
          <w:rFonts w:asciiTheme="minorEastAsia" w:hAnsiTheme="minorEastAsia" w:cstheme="minorEastAsia"/>
          <w:color w:val="221E1F"/>
          <w:sz w:val="32"/>
          <w:szCs w:val="32"/>
          <w:lang w:eastAsia="zh-CN"/>
        </w:rPr>
      </w:pPr>
      <w:r>
        <w:rPr>
          <w:rFonts w:asciiTheme="minorEastAsia" w:hAnsiTheme="minorEastAsia" w:cstheme="minorEastAsia" w:hint="eastAsia"/>
          <w:color w:val="221E1F"/>
          <w:sz w:val="32"/>
          <w:szCs w:val="32"/>
          <w:u w:val="single"/>
          <w:lang w:eastAsia="zh-CN"/>
        </w:rPr>
        <w:t>宁</w:t>
      </w:r>
      <w:r>
        <w:rPr>
          <w:rFonts w:asciiTheme="minorEastAsia" w:hAnsiTheme="minorEastAsia" w:cstheme="minorEastAsia" w:hint="eastAsia"/>
          <w:color w:val="221E1F"/>
          <w:sz w:val="32"/>
          <w:szCs w:val="32"/>
          <w:lang w:eastAsia="zh-CN"/>
        </w:rPr>
        <w:t>市监</w:t>
      </w:r>
      <w:r>
        <w:rPr>
          <w:rFonts w:asciiTheme="minorEastAsia" w:hAnsiTheme="minorEastAsia" w:cstheme="minorEastAsia" w:hint="eastAsia"/>
          <w:color w:val="221E1F"/>
          <w:sz w:val="32"/>
          <w:szCs w:val="32"/>
          <w:u w:val="single"/>
          <w:lang w:eastAsia="zh-CN"/>
        </w:rPr>
        <w:t xml:space="preserve"> </w:t>
      </w:r>
      <w:r>
        <w:rPr>
          <w:rFonts w:asciiTheme="minorEastAsia" w:hAnsiTheme="minorEastAsia" w:cstheme="minorEastAsia" w:hint="eastAsia"/>
          <w:color w:val="221E1F"/>
          <w:sz w:val="32"/>
          <w:szCs w:val="32"/>
          <w:u w:val="single"/>
          <w:lang w:eastAsia="zh-CN"/>
        </w:rPr>
        <w:t>案处</w:t>
      </w:r>
      <w:r>
        <w:rPr>
          <w:rFonts w:asciiTheme="minorEastAsia" w:hAnsiTheme="minorEastAsia" w:cstheme="minorEastAsia" w:hint="eastAsia"/>
          <w:color w:val="221E1F"/>
          <w:sz w:val="32"/>
          <w:szCs w:val="32"/>
          <w:u w:val="single"/>
          <w:lang w:eastAsia="zh-CN"/>
        </w:rPr>
        <w:t xml:space="preserve"> </w:t>
      </w:r>
      <w:r>
        <w:rPr>
          <w:rFonts w:asciiTheme="minorEastAsia" w:hAnsiTheme="minorEastAsia" w:cstheme="minorEastAsia" w:hint="eastAsia"/>
          <w:color w:val="221E1F"/>
          <w:sz w:val="32"/>
          <w:szCs w:val="32"/>
          <w:lang w:eastAsia="zh-CN"/>
        </w:rPr>
        <w:t>字</w:t>
      </w:r>
      <w:r>
        <w:rPr>
          <w:rFonts w:asciiTheme="minorEastAsia" w:hAnsiTheme="minorEastAsia" w:cstheme="minorEastAsia" w:hint="eastAsia"/>
          <w:color w:val="221E1F"/>
          <w:sz w:val="32"/>
          <w:szCs w:val="32"/>
          <w:lang w:eastAsia="zh-CN"/>
        </w:rPr>
        <w:t>〔</w:t>
      </w:r>
      <w:r>
        <w:rPr>
          <w:rFonts w:asciiTheme="minorEastAsia" w:hAnsiTheme="minorEastAsia" w:cstheme="minorEastAsia" w:hint="eastAsia"/>
          <w:spacing w:val="18"/>
          <w:sz w:val="32"/>
          <w:szCs w:val="32"/>
          <w:u w:val="single"/>
          <w:lang w:eastAsia="zh-CN"/>
        </w:rPr>
        <w:t>20</w:t>
      </w:r>
      <w:r>
        <w:rPr>
          <w:rFonts w:asciiTheme="minorEastAsia" w:hAnsiTheme="minorEastAsia" w:cstheme="minorEastAsia" w:hint="eastAsia"/>
          <w:spacing w:val="18"/>
          <w:sz w:val="32"/>
          <w:szCs w:val="32"/>
          <w:u w:val="single"/>
          <w:lang w:eastAsia="zh-CN"/>
        </w:rPr>
        <w:t>22</w:t>
      </w:r>
      <w:r>
        <w:rPr>
          <w:rFonts w:asciiTheme="minorEastAsia" w:hAnsiTheme="minorEastAsia" w:cstheme="minorEastAsia" w:hint="eastAsia"/>
          <w:color w:val="221E1F"/>
          <w:sz w:val="32"/>
          <w:szCs w:val="32"/>
          <w:lang w:eastAsia="zh-CN"/>
        </w:rPr>
        <w:t>〕</w:t>
      </w:r>
      <w:r>
        <w:rPr>
          <w:rFonts w:asciiTheme="minorEastAsia" w:hAnsiTheme="minorEastAsia" w:cstheme="minorEastAsia" w:hint="eastAsia"/>
          <w:color w:val="221E1F"/>
          <w:sz w:val="32"/>
          <w:szCs w:val="32"/>
          <w:u w:val="single"/>
          <w:lang w:eastAsia="zh-CN"/>
        </w:rPr>
        <w:t xml:space="preserve">74 </w:t>
      </w:r>
      <w:r>
        <w:rPr>
          <w:rFonts w:asciiTheme="minorEastAsia" w:hAnsiTheme="minorEastAsia" w:cstheme="minorEastAsia" w:hint="eastAsia"/>
          <w:color w:val="221E1F"/>
          <w:sz w:val="32"/>
          <w:szCs w:val="32"/>
          <w:lang w:eastAsia="zh-CN"/>
        </w:rPr>
        <w:t>号</w:t>
      </w:r>
    </w:p>
    <w:p w:rsidR="00620DF2" w:rsidRDefault="00DA59A1">
      <w:pPr>
        <w:spacing w:line="500" w:lineRule="exact"/>
        <w:rPr>
          <w:rFonts w:asciiTheme="minorEastAsia" w:hAnsiTheme="minorEastAsia" w:cstheme="minorEastAsia"/>
          <w:sz w:val="32"/>
          <w:szCs w:val="32"/>
          <w:u w:val="single"/>
          <w:lang w:eastAsia="zh-CN"/>
        </w:rPr>
      </w:pPr>
      <w:r>
        <w:rPr>
          <w:rFonts w:asciiTheme="minorEastAsia" w:hAnsiTheme="minorEastAsia" w:cstheme="minorEastAsia" w:hint="eastAsia"/>
          <w:sz w:val="32"/>
          <w:szCs w:val="32"/>
          <w:lang w:eastAsia="zh-CN"/>
        </w:rPr>
        <w:t>当事人：</w:t>
      </w:r>
      <w:r>
        <w:rPr>
          <w:rFonts w:asciiTheme="minorEastAsia" w:hAnsiTheme="minorEastAsia" w:cstheme="minorEastAsia" w:hint="eastAsia"/>
          <w:sz w:val="32"/>
          <w:szCs w:val="32"/>
          <w:u w:val="single"/>
          <w:lang w:eastAsia="zh-CN"/>
        </w:rPr>
        <w:t xml:space="preserve"> </w:t>
      </w:r>
      <w:r>
        <w:rPr>
          <w:rFonts w:asciiTheme="minorEastAsia" w:hAnsiTheme="minorEastAsia" w:cstheme="minorEastAsia" w:hint="eastAsia"/>
          <w:sz w:val="32"/>
          <w:szCs w:val="32"/>
          <w:u w:val="single"/>
          <w:lang w:eastAsia="zh-CN"/>
        </w:rPr>
        <w:t>李海英（宁远县桐山街道水市路</w:t>
      </w:r>
      <w:r w:rsidR="00E20A91">
        <w:rPr>
          <w:rFonts w:asciiTheme="minorEastAsia" w:hAnsiTheme="minorEastAsia" w:cstheme="minorEastAsia" w:hint="eastAsia"/>
          <w:sz w:val="32"/>
          <w:szCs w:val="32"/>
          <w:u w:val="single"/>
          <w:lang w:eastAsia="zh-CN"/>
        </w:rPr>
        <w:t xml:space="preserve">    </w:t>
      </w:r>
      <w:r>
        <w:rPr>
          <w:rFonts w:asciiTheme="minorEastAsia" w:hAnsiTheme="minorEastAsia" w:cstheme="minorEastAsia" w:hint="eastAsia"/>
          <w:sz w:val="32"/>
          <w:szCs w:val="32"/>
          <w:u w:val="single"/>
          <w:lang w:eastAsia="zh-CN"/>
        </w:rPr>
        <w:t>号）</w:t>
      </w:r>
      <w:r>
        <w:rPr>
          <w:rFonts w:asciiTheme="minorEastAsia" w:hAnsiTheme="minorEastAsia" w:cstheme="minorEastAsia" w:hint="eastAsia"/>
          <w:sz w:val="32"/>
          <w:szCs w:val="32"/>
          <w:u w:val="single"/>
          <w:lang w:eastAsia="zh-CN"/>
        </w:rPr>
        <w:t xml:space="preserve">           </w:t>
      </w:r>
      <w:r>
        <w:rPr>
          <w:rFonts w:asciiTheme="minorEastAsia" w:hAnsiTheme="minorEastAsia" w:cstheme="minorEastAsia" w:hint="eastAsia"/>
          <w:sz w:val="32"/>
          <w:szCs w:val="32"/>
          <w:u w:val="single"/>
          <w:lang w:eastAsia="zh-CN"/>
        </w:rPr>
        <w:t xml:space="preserve">  </w:t>
      </w:r>
      <w:r>
        <w:rPr>
          <w:rFonts w:asciiTheme="minorEastAsia" w:hAnsiTheme="minorEastAsia" w:cstheme="minorEastAsia" w:hint="eastAsia"/>
          <w:sz w:val="32"/>
          <w:szCs w:val="32"/>
          <w:u w:val="single"/>
          <w:lang w:eastAsia="zh-CN"/>
        </w:rPr>
        <w:t xml:space="preserve">                    </w:t>
      </w:r>
    </w:p>
    <w:p w:rsidR="00620DF2" w:rsidRDefault="00DA59A1">
      <w:pPr>
        <w:spacing w:line="500" w:lineRule="exact"/>
        <w:rPr>
          <w:rFonts w:asciiTheme="minorEastAsia" w:hAnsiTheme="minorEastAsia" w:cstheme="minorEastAsia"/>
          <w:sz w:val="32"/>
          <w:szCs w:val="32"/>
          <w:u w:val="single"/>
          <w:lang w:eastAsia="zh-CN"/>
        </w:rPr>
      </w:pPr>
      <w:r>
        <w:rPr>
          <w:rFonts w:asciiTheme="minorEastAsia" w:hAnsiTheme="minorEastAsia" w:cstheme="minorEastAsia" w:hint="eastAsia"/>
          <w:sz w:val="32"/>
          <w:szCs w:val="32"/>
          <w:lang w:eastAsia="zh-CN"/>
        </w:rPr>
        <w:t>证照资格名称：</w:t>
      </w:r>
      <w:r>
        <w:rPr>
          <w:rFonts w:asciiTheme="minorEastAsia" w:hAnsiTheme="minorEastAsia" w:cstheme="minorEastAsia" w:hint="eastAsia"/>
          <w:sz w:val="32"/>
          <w:szCs w:val="32"/>
          <w:u w:val="single"/>
          <w:lang w:eastAsia="zh-CN"/>
        </w:rPr>
        <w:t>无字号名称</w:t>
      </w:r>
      <w:r>
        <w:rPr>
          <w:rFonts w:asciiTheme="minorEastAsia" w:hAnsiTheme="minorEastAsia" w:cstheme="minorEastAsia" w:hint="eastAsia"/>
          <w:sz w:val="32"/>
          <w:szCs w:val="32"/>
          <w:u w:val="single"/>
          <w:lang w:eastAsia="zh-CN"/>
        </w:rPr>
        <w:t xml:space="preserve">    </w:t>
      </w:r>
      <w:r>
        <w:rPr>
          <w:rFonts w:asciiTheme="minorEastAsia" w:hAnsiTheme="minorEastAsia" w:cstheme="minorEastAsia" w:hint="eastAsia"/>
          <w:sz w:val="32"/>
          <w:szCs w:val="32"/>
          <w:u w:val="single"/>
          <w:lang w:eastAsia="zh-CN"/>
        </w:rPr>
        <w:t xml:space="preserve">            </w:t>
      </w:r>
      <w:r>
        <w:rPr>
          <w:rFonts w:asciiTheme="minorEastAsia" w:hAnsiTheme="minorEastAsia" w:cstheme="minorEastAsia" w:hint="eastAsia"/>
          <w:sz w:val="32"/>
          <w:szCs w:val="32"/>
          <w:u w:val="single"/>
          <w:lang w:eastAsia="zh-CN"/>
        </w:rPr>
        <w:t xml:space="preserve">          </w:t>
      </w:r>
      <w:r>
        <w:rPr>
          <w:rFonts w:asciiTheme="minorEastAsia" w:hAnsiTheme="minorEastAsia" w:cstheme="minorEastAsia" w:hint="eastAsia"/>
          <w:sz w:val="32"/>
          <w:szCs w:val="32"/>
          <w:u w:val="single"/>
          <w:lang w:eastAsia="zh-CN"/>
        </w:rPr>
        <w:t xml:space="preserve">            </w:t>
      </w:r>
    </w:p>
    <w:p w:rsidR="00620DF2" w:rsidRDefault="00DA59A1">
      <w:pPr>
        <w:spacing w:line="500" w:lineRule="exact"/>
        <w:rPr>
          <w:rFonts w:asciiTheme="minorEastAsia" w:hAnsiTheme="minorEastAsia" w:cstheme="minorEastAsia"/>
          <w:sz w:val="32"/>
          <w:szCs w:val="32"/>
          <w:u w:val="single"/>
          <w:lang w:eastAsia="zh-CN"/>
        </w:rPr>
      </w:pPr>
      <w:r>
        <w:rPr>
          <w:rFonts w:asciiTheme="minorEastAsia" w:hAnsiTheme="minorEastAsia" w:cstheme="minorEastAsia" w:hint="eastAsia"/>
          <w:sz w:val="32"/>
          <w:szCs w:val="32"/>
          <w:lang w:eastAsia="zh-CN"/>
        </w:rPr>
        <w:t>统一社会信用代码（注册号）：</w:t>
      </w:r>
      <w:r>
        <w:rPr>
          <w:rFonts w:ascii="宋体" w:eastAsia="宋体" w:hAnsi="宋体" w:cs="宋体" w:hint="eastAsia"/>
          <w:sz w:val="32"/>
          <w:szCs w:val="32"/>
          <w:u w:val="single"/>
          <w:lang w:eastAsia="zh-CN"/>
        </w:rPr>
        <w:t>92431126MA4PC4MR4D</w:t>
      </w:r>
      <w:r>
        <w:rPr>
          <w:rFonts w:ascii="宋体" w:eastAsia="宋体" w:hAnsi="宋体" w:cs="宋体" w:hint="eastAsia"/>
          <w:sz w:val="32"/>
          <w:szCs w:val="32"/>
          <w:u w:val="single"/>
          <w:lang w:eastAsia="zh-CN"/>
        </w:rPr>
        <w:t xml:space="preserve">  </w:t>
      </w:r>
      <w:r>
        <w:rPr>
          <w:rFonts w:asciiTheme="minorEastAsia" w:hAnsiTheme="minorEastAsia" w:cstheme="minorEastAsia" w:hint="eastAsia"/>
          <w:sz w:val="32"/>
          <w:szCs w:val="32"/>
          <w:u w:val="single"/>
          <w:lang w:eastAsia="zh-CN"/>
        </w:rPr>
        <w:t xml:space="preserve">               </w:t>
      </w:r>
    </w:p>
    <w:p w:rsidR="00620DF2" w:rsidRDefault="00DA59A1">
      <w:pPr>
        <w:spacing w:line="500" w:lineRule="exact"/>
        <w:rPr>
          <w:rFonts w:asciiTheme="minorEastAsia" w:hAnsiTheme="minorEastAsia" w:cstheme="minorEastAsia"/>
          <w:color w:val="221E1F"/>
          <w:spacing w:val="-34"/>
          <w:sz w:val="32"/>
          <w:szCs w:val="32"/>
          <w:u w:val="single"/>
          <w:lang w:eastAsia="zh-CN"/>
        </w:rPr>
      </w:pPr>
      <w:r>
        <w:rPr>
          <w:rFonts w:asciiTheme="minorEastAsia" w:hAnsiTheme="minorEastAsia" w:cstheme="minorEastAsia" w:hint="eastAsia"/>
          <w:sz w:val="32"/>
          <w:szCs w:val="32"/>
          <w:lang w:eastAsia="zh-CN"/>
        </w:rPr>
        <w:t>住所（住址）</w:t>
      </w:r>
      <w:r>
        <w:rPr>
          <w:rFonts w:asciiTheme="minorEastAsia" w:hAnsiTheme="minorEastAsia" w:cstheme="minorEastAsia" w:hint="eastAsia"/>
          <w:color w:val="221E1F"/>
          <w:spacing w:val="-47"/>
          <w:sz w:val="32"/>
          <w:szCs w:val="32"/>
          <w:lang w:eastAsia="zh-CN"/>
        </w:rPr>
        <w:t>：</w:t>
      </w:r>
      <w:r>
        <w:rPr>
          <w:rFonts w:asciiTheme="minorEastAsia" w:hAnsiTheme="minorEastAsia" w:cstheme="minorEastAsia" w:hint="eastAsia"/>
          <w:sz w:val="32"/>
          <w:szCs w:val="32"/>
          <w:u w:val="single"/>
          <w:lang w:eastAsia="zh-CN"/>
        </w:rPr>
        <w:t>宁远县桐山街道水市路</w:t>
      </w:r>
      <w:r w:rsidR="00E20A91">
        <w:rPr>
          <w:rFonts w:asciiTheme="minorEastAsia" w:hAnsiTheme="minorEastAsia" w:cstheme="minorEastAsia" w:hint="eastAsia"/>
          <w:sz w:val="32"/>
          <w:szCs w:val="32"/>
          <w:u w:val="single"/>
          <w:lang w:eastAsia="zh-CN"/>
        </w:rPr>
        <w:t xml:space="preserve">    </w:t>
      </w:r>
      <w:r>
        <w:rPr>
          <w:rFonts w:asciiTheme="minorEastAsia" w:hAnsiTheme="minorEastAsia" w:cstheme="minorEastAsia" w:hint="eastAsia"/>
          <w:sz w:val="32"/>
          <w:szCs w:val="32"/>
          <w:u w:val="single"/>
          <w:lang w:eastAsia="zh-CN"/>
        </w:rPr>
        <w:t>号</w:t>
      </w:r>
      <w:r>
        <w:rPr>
          <w:rFonts w:ascii="宋体" w:eastAsia="宋体" w:hAnsi="宋体" w:cs="宋体" w:hint="eastAsia"/>
          <w:sz w:val="32"/>
          <w:szCs w:val="32"/>
          <w:u w:val="single"/>
          <w:lang w:eastAsia="zh-CN"/>
        </w:rPr>
        <w:t xml:space="preserve">    </w:t>
      </w:r>
      <w:r>
        <w:rPr>
          <w:rFonts w:asciiTheme="minorEastAsia" w:hAnsiTheme="minorEastAsia" w:cstheme="minorEastAsia" w:hint="eastAsia"/>
          <w:sz w:val="32"/>
          <w:szCs w:val="32"/>
          <w:u w:val="single"/>
          <w:lang w:eastAsia="zh-CN"/>
        </w:rPr>
        <w:t xml:space="preserve">                                     </w:t>
      </w:r>
      <w:r>
        <w:rPr>
          <w:rFonts w:asciiTheme="minorEastAsia" w:hAnsiTheme="minorEastAsia" w:cstheme="minorEastAsia" w:hint="eastAsia"/>
          <w:sz w:val="32"/>
          <w:szCs w:val="32"/>
          <w:u w:val="single"/>
          <w:lang w:eastAsia="zh-CN"/>
        </w:rPr>
        <w:t xml:space="preserve">     </w:t>
      </w:r>
      <w:r>
        <w:rPr>
          <w:rFonts w:asciiTheme="minorEastAsia" w:hAnsiTheme="minorEastAsia" w:cstheme="minorEastAsia" w:hint="eastAsia"/>
          <w:sz w:val="32"/>
          <w:szCs w:val="32"/>
          <w:u w:val="single"/>
          <w:lang w:eastAsia="zh-CN"/>
        </w:rPr>
        <w:t xml:space="preserve">       </w:t>
      </w:r>
      <w:r>
        <w:rPr>
          <w:rFonts w:asciiTheme="minorEastAsia" w:hAnsiTheme="minorEastAsia" w:cstheme="minorEastAsia" w:hint="eastAsia"/>
          <w:sz w:val="32"/>
          <w:szCs w:val="32"/>
          <w:lang w:eastAsia="zh-CN"/>
        </w:rPr>
        <w:t>法定代表人（负责人、经营者）</w:t>
      </w:r>
      <w:r>
        <w:rPr>
          <w:rFonts w:asciiTheme="minorEastAsia" w:hAnsiTheme="minorEastAsia" w:cstheme="minorEastAsia" w:hint="eastAsia"/>
          <w:color w:val="221E1F"/>
          <w:spacing w:val="-34"/>
          <w:sz w:val="32"/>
          <w:szCs w:val="32"/>
          <w:lang w:eastAsia="zh-CN"/>
        </w:rPr>
        <w:t>：</w:t>
      </w:r>
      <w:r>
        <w:rPr>
          <w:rFonts w:asciiTheme="minorEastAsia" w:hAnsiTheme="minorEastAsia" w:cstheme="minorEastAsia" w:hint="eastAsia"/>
          <w:sz w:val="32"/>
          <w:szCs w:val="32"/>
          <w:u w:val="single"/>
          <w:lang w:eastAsia="zh-CN"/>
        </w:rPr>
        <w:t>李海英</w:t>
      </w:r>
      <w:r>
        <w:rPr>
          <w:rFonts w:asciiTheme="minorEastAsia" w:hAnsiTheme="minorEastAsia" w:cstheme="minorEastAsia" w:hint="eastAsia"/>
          <w:sz w:val="32"/>
          <w:szCs w:val="32"/>
          <w:u w:val="single"/>
          <w:lang w:eastAsia="zh-CN"/>
        </w:rPr>
        <w:t xml:space="preserve">  </w:t>
      </w:r>
      <w:r>
        <w:rPr>
          <w:rFonts w:asciiTheme="minorEastAsia" w:hAnsiTheme="minorEastAsia" w:cstheme="minorEastAsia" w:hint="eastAsia"/>
          <w:color w:val="221E1F"/>
          <w:spacing w:val="-34"/>
          <w:sz w:val="32"/>
          <w:szCs w:val="32"/>
          <w:u w:val="single"/>
          <w:lang w:eastAsia="zh-CN"/>
        </w:rPr>
        <w:t xml:space="preserve">                                        </w:t>
      </w:r>
    </w:p>
    <w:p w:rsidR="00620DF2" w:rsidRDefault="00DA59A1">
      <w:pPr>
        <w:autoSpaceDE w:val="0"/>
        <w:autoSpaceDN w:val="0"/>
        <w:spacing w:line="500" w:lineRule="exact"/>
        <w:rPr>
          <w:rFonts w:asciiTheme="minorEastAsia" w:hAnsiTheme="minorEastAsia" w:cstheme="minorEastAsia"/>
          <w:color w:val="221E1F"/>
          <w:spacing w:val="-34"/>
          <w:sz w:val="32"/>
          <w:szCs w:val="32"/>
          <w:u w:val="single"/>
          <w:lang w:eastAsia="zh-CN"/>
        </w:rPr>
      </w:pPr>
      <w:r>
        <w:rPr>
          <w:rFonts w:asciiTheme="minorEastAsia" w:hAnsiTheme="minorEastAsia" w:cstheme="minorEastAsia" w:hint="eastAsia"/>
          <w:color w:val="221E1F"/>
          <w:spacing w:val="-23"/>
          <w:sz w:val="32"/>
          <w:szCs w:val="32"/>
          <w:lang w:eastAsia="zh-CN"/>
        </w:rPr>
        <w:t>身份证</w:t>
      </w:r>
      <w:r>
        <w:rPr>
          <w:rFonts w:asciiTheme="minorEastAsia" w:hAnsiTheme="minorEastAsia" w:cstheme="minorEastAsia" w:hint="eastAsia"/>
          <w:color w:val="221E1F"/>
          <w:spacing w:val="-22"/>
          <w:sz w:val="32"/>
          <w:szCs w:val="32"/>
          <w:lang w:eastAsia="zh-CN"/>
        </w:rPr>
        <w:t>（</w:t>
      </w:r>
      <w:r>
        <w:rPr>
          <w:rFonts w:asciiTheme="minorEastAsia" w:hAnsiTheme="minorEastAsia" w:cstheme="minorEastAsia" w:hint="eastAsia"/>
          <w:color w:val="221E1F"/>
          <w:spacing w:val="-23"/>
          <w:sz w:val="32"/>
          <w:szCs w:val="32"/>
          <w:lang w:eastAsia="zh-CN"/>
        </w:rPr>
        <w:t>其他有效证件</w:t>
      </w:r>
      <w:r>
        <w:rPr>
          <w:rFonts w:asciiTheme="minorEastAsia" w:hAnsiTheme="minorEastAsia" w:cstheme="minorEastAsia" w:hint="eastAsia"/>
          <w:color w:val="221E1F"/>
          <w:spacing w:val="-21"/>
          <w:sz w:val="32"/>
          <w:szCs w:val="32"/>
          <w:lang w:eastAsia="zh-CN"/>
        </w:rPr>
        <w:t>）</w:t>
      </w:r>
      <w:r>
        <w:rPr>
          <w:rFonts w:asciiTheme="minorEastAsia" w:hAnsiTheme="minorEastAsia" w:cstheme="minorEastAsia" w:hint="eastAsia"/>
          <w:color w:val="221E1F"/>
          <w:spacing w:val="-23"/>
          <w:sz w:val="32"/>
          <w:szCs w:val="32"/>
          <w:lang w:eastAsia="zh-CN"/>
        </w:rPr>
        <w:t>号码：</w:t>
      </w:r>
      <w:r>
        <w:rPr>
          <w:rFonts w:asciiTheme="minorEastAsia" w:hAnsiTheme="minorEastAsia" w:cstheme="minorEastAsia" w:hint="eastAsia"/>
          <w:color w:val="221E1F"/>
          <w:spacing w:val="-34"/>
          <w:sz w:val="32"/>
          <w:szCs w:val="32"/>
          <w:u w:val="single"/>
          <w:lang w:eastAsia="zh-CN"/>
        </w:rPr>
        <w:t>4</w:t>
      </w:r>
      <w:r w:rsidR="00E20A91">
        <w:rPr>
          <w:rFonts w:asciiTheme="minorEastAsia" w:hAnsiTheme="minorEastAsia" w:cstheme="minorEastAsia" w:hint="eastAsia"/>
          <w:color w:val="221E1F"/>
          <w:spacing w:val="-34"/>
          <w:sz w:val="32"/>
          <w:szCs w:val="32"/>
          <w:u w:val="single"/>
          <w:lang w:eastAsia="zh-CN"/>
        </w:rPr>
        <w:t xml:space="preserve">   </w:t>
      </w:r>
      <w:r>
        <w:rPr>
          <w:rFonts w:asciiTheme="minorEastAsia" w:hAnsiTheme="minorEastAsia" w:cstheme="minorEastAsia" w:hint="eastAsia"/>
          <w:color w:val="221E1F"/>
          <w:spacing w:val="-34"/>
          <w:sz w:val="32"/>
          <w:szCs w:val="32"/>
          <w:u w:val="single"/>
          <w:lang w:eastAsia="zh-CN"/>
        </w:rPr>
        <w:t xml:space="preserve">  </w:t>
      </w:r>
      <w:r>
        <w:rPr>
          <w:rFonts w:asciiTheme="minorEastAsia" w:hAnsiTheme="minorEastAsia" w:cstheme="minorEastAsia" w:hint="eastAsia"/>
          <w:color w:val="221E1F"/>
          <w:spacing w:val="-23"/>
          <w:sz w:val="32"/>
          <w:szCs w:val="32"/>
          <w:u w:val="single"/>
          <w:lang w:eastAsia="zh-CN"/>
        </w:rPr>
        <w:t xml:space="preserve">                        </w:t>
      </w:r>
    </w:p>
    <w:p w:rsidR="00620DF2" w:rsidRDefault="00DA59A1">
      <w:pPr>
        <w:spacing w:line="500" w:lineRule="exact"/>
        <w:rPr>
          <w:rFonts w:asciiTheme="minorEastAsia" w:hAnsiTheme="minorEastAsia" w:cstheme="minorEastAsia"/>
          <w:color w:val="221E1F"/>
          <w:spacing w:val="-3"/>
          <w:sz w:val="32"/>
          <w:szCs w:val="32"/>
          <w:u w:val="single"/>
          <w:lang w:eastAsia="zh-CN"/>
        </w:rPr>
      </w:pPr>
      <w:r>
        <w:rPr>
          <w:rFonts w:asciiTheme="minorEastAsia" w:hAnsiTheme="minorEastAsia" w:cstheme="minorEastAsia" w:hint="eastAsia"/>
          <w:color w:val="221E1F"/>
          <w:sz w:val="32"/>
          <w:szCs w:val="32"/>
          <w:lang w:eastAsia="zh-CN"/>
        </w:rPr>
        <w:t>联系电话</w:t>
      </w:r>
      <w:r>
        <w:rPr>
          <w:rFonts w:asciiTheme="minorEastAsia" w:hAnsiTheme="minorEastAsia" w:cstheme="minorEastAsia" w:hint="eastAsia"/>
          <w:color w:val="221E1F"/>
          <w:spacing w:val="-3"/>
          <w:sz w:val="32"/>
          <w:szCs w:val="32"/>
          <w:lang w:eastAsia="zh-CN"/>
        </w:rPr>
        <w:t>：</w:t>
      </w:r>
      <w:r>
        <w:rPr>
          <w:rFonts w:ascii="宋体" w:eastAsia="宋体" w:hAnsi="宋体" w:cs="宋体"/>
          <w:sz w:val="32"/>
          <w:szCs w:val="32"/>
          <w:u w:val="single"/>
        </w:rPr>
        <w:t>1</w:t>
      </w:r>
      <w:r w:rsidR="00E20A91">
        <w:rPr>
          <w:rFonts w:ascii="宋体" w:eastAsia="宋体" w:hAnsi="宋体" w:cs="宋体" w:hint="eastAsia"/>
          <w:sz w:val="32"/>
          <w:szCs w:val="32"/>
          <w:u w:val="single"/>
          <w:lang w:eastAsia="zh-CN"/>
        </w:rPr>
        <w:t xml:space="preserve">           </w:t>
      </w:r>
      <w:r>
        <w:rPr>
          <w:rFonts w:ascii="宋体" w:eastAsia="宋体" w:hAnsi="宋体" w:cs="宋体" w:hint="eastAsia"/>
          <w:sz w:val="32"/>
          <w:szCs w:val="32"/>
          <w:u w:val="single"/>
          <w:lang w:eastAsia="zh-CN"/>
        </w:rPr>
        <w:t>6</w:t>
      </w:r>
      <w:r>
        <w:rPr>
          <w:rFonts w:asciiTheme="minorEastAsia" w:hAnsiTheme="minorEastAsia" w:cstheme="minorEastAsia" w:hint="eastAsia"/>
          <w:color w:val="221E1F"/>
          <w:spacing w:val="-3"/>
          <w:sz w:val="32"/>
          <w:szCs w:val="32"/>
          <w:u w:val="single"/>
          <w:lang w:eastAsia="zh-CN"/>
        </w:rPr>
        <w:t xml:space="preserve">    </w:t>
      </w:r>
      <w:r>
        <w:rPr>
          <w:rFonts w:asciiTheme="minorEastAsia" w:hAnsiTheme="minorEastAsia" w:cstheme="minorEastAsia" w:hint="eastAsia"/>
          <w:color w:val="221E1F"/>
          <w:spacing w:val="-3"/>
          <w:sz w:val="32"/>
          <w:szCs w:val="32"/>
          <w:lang w:eastAsia="zh-CN"/>
        </w:rPr>
        <w:t>其他联系方式：</w:t>
      </w:r>
      <w:r>
        <w:rPr>
          <w:rFonts w:asciiTheme="minorEastAsia" w:hAnsiTheme="minorEastAsia" w:cstheme="minorEastAsia" w:hint="eastAsia"/>
          <w:color w:val="221E1F"/>
          <w:spacing w:val="-3"/>
          <w:sz w:val="32"/>
          <w:szCs w:val="32"/>
          <w:u w:val="single"/>
          <w:lang w:eastAsia="zh-CN"/>
        </w:rPr>
        <w:t xml:space="preserve">                           </w:t>
      </w:r>
    </w:p>
    <w:p w:rsidR="00620DF2" w:rsidRDefault="00DA59A1">
      <w:pPr>
        <w:autoSpaceDE w:val="0"/>
        <w:autoSpaceDN w:val="0"/>
        <w:spacing w:line="500" w:lineRule="exact"/>
        <w:rPr>
          <w:rFonts w:asciiTheme="minorEastAsia" w:hAnsiTheme="minorEastAsia" w:cstheme="minorEastAsia"/>
          <w:color w:val="221E1F"/>
          <w:spacing w:val="-3"/>
          <w:sz w:val="32"/>
          <w:szCs w:val="32"/>
          <w:u w:val="single"/>
          <w:lang w:eastAsia="zh-CN"/>
        </w:rPr>
      </w:pPr>
      <w:r>
        <w:rPr>
          <w:rFonts w:asciiTheme="minorEastAsia" w:hAnsiTheme="minorEastAsia" w:cstheme="minorEastAsia" w:hint="eastAsia"/>
          <w:color w:val="221E1F"/>
          <w:sz w:val="32"/>
          <w:szCs w:val="32"/>
          <w:lang w:eastAsia="zh-CN"/>
        </w:rPr>
        <w:t>联系地址</w:t>
      </w:r>
      <w:r>
        <w:rPr>
          <w:rFonts w:asciiTheme="minorEastAsia" w:hAnsiTheme="minorEastAsia" w:cstheme="minorEastAsia" w:hint="eastAsia"/>
          <w:color w:val="221E1F"/>
          <w:spacing w:val="-3"/>
          <w:sz w:val="32"/>
          <w:szCs w:val="32"/>
          <w:lang w:eastAsia="zh-CN"/>
        </w:rPr>
        <w:t>：</w:t>
      </w:r>
      <w:r>
        <w:rPr>
          <w:rFonts w:ascii="宋体" w:eastAsia="宋体" w:hAnsi="宋体" w:cs="宋体"/>
          <w:sz w:val="32"/>
          <w:szCs w:val="32"/>
          <w:u w:val="single"/>
        </w:rPr>
        <w:t>湖南省</w:t>
      </w:r>
      <w:r>
        <w:rPr>
          <w:rFonts w:ascii="宋体" w:eastAsia="宋体" w:hAnsi="宋体" w:cs="宋体" w:hint="eastAsia"/>
          <w:sz w:val="32"/>
          <w:szCs w:val="32"/>
          <w:u w:val="single"/>
          <w:lang w:eastAsia="zh-CN"/>
        </w:rPr>
        <w:t>永州市宁远县水市镇</w:t>
      </w:r>
      <w:r w:rsidR="00E20A91">
        <w:rPr>
          <w:rFonts w:ascii="宋体" w:eastAsia="宋体" w:hAnsi="宋体" w:cs="宋体" w:hint="eastAsia"/>
          <w:sz w:val="32"/>
          <w:szCs w:val="32"/>
          <w:u w:val="single"/>
          <w:lang w:eastAsia="zh-CN"/>
        </w:rPr>
        <w:t xml:space="preserve">    </w:t>
      </w:r>
      <w:r>
        <w:rPr>
          <w:rFonts w:ascii="宋体" w:eastAsia="宋体" w:hAnsi="宋体" w:cs="宋体" w:hint="eastAsia"/>
          <w:sz w:val="32"/>
          <w:szCs w:val="32"/>
          <w:u w:val="single"/>
          <w:lang w:eastAsia="zh-CN"/>
        </w:rPr>
        <w:t>组</w:t>
      </w:r>
      <w:r>
        <w:rPr>
          <w:rFonts w:asciiTheme="minorEastAsia" w:hAnsiTheme="minorEastAsia" w:cstheme="minorEastAsia" w:hint="eastAsia"/>
          <w:color w:val="221E1F"/>
          <w:spacing w:val="-3"/>
          <w:sz w:val="32"/>
          <w:szCs w:val="32"/>
          <w:u w:val="single"/>
          <w:lang w:eastAsia="zh-CN"/>
        </w:rPr>
        <w:t xml:space="preserve">                     </w:t>
      </w:r>
    </w:p>
    <w:p w:rsidR="00620DF2" w:rsidRDefault="00DA59A1">
      <w:pPr>
        <w:autoSpaceDE w:val="0"/>
        <w:autoSpaceDN w:val="0"/>
        <w:spacing w:line="500" w:lineRule="exact"/>
        <w:ind w:firstLine="616"/>
        <w:rPr>
          <w:rFonts w:ascii="宋体" w:eastAsia="宋体" w:hAnsi="宋体" w:cs="宋体"/>
          <w:sz w:val="32"/>
          <w:szCs w:val="32"/>
          <w:u w:val="single"/>
          <w:lang w:eastAsia="zh-CN"/>
        </w:rPr>
      </w:pPr>
      <w:r>
        <w:rPr>
          <w:rFonts w:ascii="宋体" w:eastAsia="宋体" w:hAnsi="宋体" w:cs="宋体" w:hint="eastAsia"/>
          <w:sz w:val="32"/>
          <w:szCs w:val="32"/>
          <w:u w:val="single"/>
          <w:lang w:eastAsia="zh-CN"/>
        </w:rPr>
        <w:t>2022</w:t>
      </w:r>
      <w:r>
        <w:rPr>
          <w:rFonts w:ascii="宋体" w:eastAsia="宋体" w:hAnsi="宋体" w:cs="宋体" w:hint="eastAsia"/>
          <w:sz w:val="32"/>
          <w:szCs w:val="32"/>
          <w:u w:val="single"/>
          <w:lang w:eastAsia="zh-CN"/>
        </w:rPr>
        <w:t>年</w:t>
      </w:r>
      <w:r>
        <w:rPr>
          <w:rFonts w:ascii="宋体" w:eastAsia="宋体" w:hAnsi="宋体" w:cs="宋体" w:hint="eastAsia"/>
          <w:sz w:val="32"/>
          <w:szCs w:val="32"/>
          <w:u w:val="single"/>
          <w:lang w:eastAsia="zh-CN"/>
        </w:rPr>
        <w:t>5</w:t>
      </w:r>
      <w:r>
        <w:rPr>
          <w:rFonts w:ascii="宋体" w:eastAsia="宋体" w:hAnsi="宋体" w:cs="宋体" w:hint="eastAsia"/>
          <w:sz w:val="32"/>
          <w:szCs w:val="32"/>
          <w:u w:val="single"/>
          <w:lang w:eastAsia="zh-CN"/>
        </w:rPr>
        <w:t>月</w:t>
      </w:r>
      <w:r>
        <w:rPr>
          <w:rFonts w:ascii="宋体" w:eastAsia="宋体" w:hAnsi="宋体" w:cs="宋体" w:hint="eastAsia"/>
          <w:sz w:val="32"/>
          <w:szCs w:val="32"/>
          <w:u w:val="single"/>
          <w:lang w:eastAsia="zh-CN"/>
        </w:rPr>
        <w:t>9</w:t>
      </w:r>
      <w:r>
        <w:rPr>
          <w:rFonts w:ascii="宋体" w:eastAsia="宋体" w:hAnsi="宋体" w:cs="宋体" w:hint="eastAsia"/>
          <w:sz w:val="32"/>
          <w:szCs w:val="32"/>
          <w:u w:val="single"/>
          <w:lang w:eastAsia="zh-CN"/>
        </w:rPr>
        <w:t>日，我局执法人员对</w:t>
      </w:r>
      <w:r>
        <w:rPr>
          <w:rFonts w:asciiTheme="minorEastAsia" w:hAnsiTheme="minorEastAsia" w:cstheme="minorEastAsia" w:hint="eastAsia"/>
          <w:sz w:val="32"/>
          <w:szCs w:val="32"/>
          <w:u w:val="single"/>
          <w:lang w:eastAsia="zh-CN"/>
        </w:rPr>
        <w:t>无字号名称李海英（宁远县桐山街道水市路</w:t>
      </w:r>
      <w:r>
        <w:rPr>
          <w:rFonts w:asciiTheme="minorEastAsia" w:hAnsiTheme="minorEastAsia" w:cstheme="minorEastAsia" w:hint="eastAsia"/>
          <w:sz w:val="32"/>
          <w:szCs w:val="32"/>
          <w:u w:val="single"/>
          <w:lang w:eastAsia="zh-CN"/>
        </w:rPr>
        <w:t>168</w:t>
      </w:r>
      <w:r>
        <w:rPr>
          <w:rFonts w:asciiTheme="minorEastAsia" w:hAnsiTheme="minorEastAsia" w:cstheme="minorEastAsia" w:hint="eastAsia"/>
          <w:sz w:val="32"/>
          <w:szCs w:val="32"/>
          <w:u w:val="single"/>
          <w:lang w:eastAsia="zh-CN"/>
        </w:rPr>
        <w:t>号）雅迪专卖店</w:t>
      </w:r>
      <w:r>
        <w:rPr>
          <w:rFonts w:ascii="宋体" w:eastAsia="宋体" w:hAnsi="宋体" w:cs="宋体" w:hint="eastAsia"/>
          <w:sz w:val="32"/>
          <w:szCs w:val="32"/>
          <w:u w:val="single"/>
          <w:lang w:eastAsia="zh-CN"/>
        </w:rPr>
        <w:t>进行监督检查，在现场检查过程中发现店内摆放一台</w:t>
      </w:r>
      <w:bookmarkStart w:id="0" w:name="_GoBack"/>
      <w:bookmarkEnd w:id="0"/>
      <w:r>
        <w:rPr>
          <w:rFonts w:ascii="宋体" w:eastAsia="宋体" w:hAnsi="宋体" w:cs="宋体" w:hint="eastAsia"/>
          <w:sz w:val="32"/>
          <w:szCs w:val="32"/>
          <w:u w:val="single"/>
          <w:lang w:eastAsia="zh-CN"/>
        </w:rPr>
        <w:t>雅迪电动自行车正在销售，经执法人员现场核查测量，</w:t>
      </w:r>
      <w:r>
        <w:rPr>
          <w:rFonts w:asciiTheme="minorEastAsia" w:hAnsiTheme="minorEastAsia" w:cstheme="minorEastAsia" w:hint="eastAsia"/>
          <w:sz w:val="32"/>
          <w:szCs w:val="32"/>
          <w:u w:val="single"/>
          <w:lang w:eastAsia="zh-CN"/>
        </w:rPr>
        <w:t>无字号名称李海英（宁远县桐山街道水市路</w:t>
      </w:r>
      <w:r>
        <w:rPr>
          <w:rFonts w:asciiTheme="minorEastAsia" w:hAnsiTheme="minorEastAsia" w:cstheme="minorEastAsia" w:hint="eastAsia"/>
          <w:sz w:val="32"/>
          <w:szCs w:val="32"/>
          <w:u w:val="single"/>
          <w:lang w:eastAsia="zh-CN"/>
        </w:rPr>
        <w:t>168</w:t>
      </w:r>
      <w:r>
        <w:rPr>
          <w:rFonts w:asciiTheme="minorEastAsia" w:hAnsiTheme="minorEastAsia" w:cstheme="minorEastAsia" w:hint="eastAsia"/>
          <w:sz w:val="32"/>
          <w:szCs w:val="32"/>
          <w:u w:val="single"/>
          <w:lang w:eastAsia="zh-CN"/>
        </w:rPr>
        <w:t>号）雅迪专卖店</w:t>
      </w:r>
      <w:r>
        <w:rPr>
          <w:rFonts w:ascii="宋体" w:eastAsia="宋体" w:hAnsi="宋体" w:cs="宋体" w:hint="eastAsia"/>
          <w:sz w:val="32"/>
          <w:szCs w:val="32"/>
          <w:u w:val="single"/>
          <w:lang w:eastAsia="zh-CN"/>
        </w:rPr>
        <w:t>正在销售价格为</w:t>
      </w:r>
      <w:r>
        <w:rPr>
          <w:rFonts w:ascii="宋体" w:eastAsia="宋体" w:hAnsi="宋体" w:cs="宋体" w:hint="eastAsia"/>
          <w:sz w:val="32"/>
          <w:szCs w:val="32"/>
          <w:u w:val="single"/>
          <w:lang w:eastAsia="zh-CN"/>
        </w:rPr>
        <w:t>1780</w:t>
      </w:r>
      <w:r>
        <w:rPr>
          <w:rFonts w:ascii="宋体" w:eastAsia="宋体" w:hAnsi="宋体" w:cs="宋体" w:hint="eastAsia"/>
          <w:sz w:val="32"/>
          <w:szCs w:val="32"/>
          <w:u w:val="single"/>
          <w:lang w:eastAsia="zh-CN"/>
        </w:rPr>
        <w:t>元的车型号</w:t>
      </w:r>
      <w:r>
        <w:rPr>
          <w:rFonts w:ascii="宋体" w:eastAsia="宋体" w:hAnsi="宋体" w:cs="宋体" w:hint="eastAsia"/>
          <w:sz w:val="32"/>
          <w:szCs w:val="32"/>
          <w:u w:val="single"/>
          <w:lang w:eastAsia="zh-CN"/>
        </w:rPr>
        <w:t>TDR2401Z</w:t>
      </w:r>
      <w:r>
        <w:rPr>
          <w:rFonts w:ascii="宋体" w:eastAsia="宋体" w:hAnsi="宋体" w:cs="宋体" w:hint="eastAsia"/>
          <w:sz w:val="32"/>
          <w:szCs w:val="32"/>
          <w:u w:val="single"/>
          <w:lang w:eastAsia="zh-CN"/>
        </w:rPr>
        <w:t>，车架号</w:t>
      </w:r>
      <w:r>
        <w:rPr>
          <w:rFonts w:ascii="宋体" w:eastAsia="宋体" w:hAnsi="宋体" w:cs="宋体" w:hint="eastAsia"/>
          <w:sz w:val="32"/>
          <w:szCs w:val="32"/>
          <w:u w:val="single"/>
          <w:lang w:eastAsia="zh-CN"/>
        </w:rPr>
        <w:t>214522120060800</w:t>
      </w:r>
      <w:r>
        <w:rPr>
          <w:rFonts w:ascii="宋体" w:eastAsia="宋体" w:hAnsi="宋体" w:cs="宋体" w:hint="eastAsia"/>
          <w:sz w:val="32"/>
          <w:szCs w:val="32"/>
          <w:u w:val="single"/>
          <w:lang w:eastAsia="zh-CN"/>
        </w:rPr>
        <w:t>，的雅迪牌电动自行车鞍座长度超过了</w:t>
      </w:r>
      <w:r>
        <w:rPr>
          <w:rFonts w:ascii="宋体" w:eastAsia="宋体" w:hAnsi="宋体" w:cs="宋体" w:hint="eastAsia"/>
          <w:sz w:val="32"/>
          <w:szCs w:val="32"/>
          <w:u w:val="single"/>
          <w:lang w:eastAsia="zh-CN"/>
        </w:rPr>
        <w:t>35cm</w:t>
      </w:r>
      <w:r>
        <w:rPr>
          <w:rFonts w:ascii="宋体" w:eastAsia="宋体" w:hAnsi="宋体" w:cs="宋体" w:hint="eastAsia"/>
          <w:sz w:val="32"/>
          <w:szCs w:val="32"/>
          <w:u w:val="single"/>
          <w:lang w:eastAsia="zh-CN"/>
        </w:rPr>
        <w:t>，并加装了尾箱，与其</w:t>
      </w:r>
      <w:r>
        <w:rPr>
          <w:rFonts w:ascii="宋体" w:eastAsia="宋体" w:hAnsi="宋体" w:cs="宋体" w:hint="eastAsia"/>
          <w:sz w:val="32"/>
          <w:szCs w:val="32"/>
          <w:u w:val="single"/>
        </w:rPr>
        <w:t>《电动自行车</w:t>
      </w:r>
      <w:r>
        <w:rPr>
          <w:rFonts w:ascii="宋体" w:eastAsia="宋体" w:hAnsi="宋体" w:cs="宋体" w:hint="eastAsia"/>
          <w:sz w:val="32"/>
          <w:szCs w:val="32"/>
          <w:u w:val="single"/>
          <w:lang w:eastAsia="zh-CN"/>
        </w:rPr>
        <w:t>产品合格证</w:t>
      </w:r>
      <w:r>
        <w:rPr>
          <w:rFonts w:ascii="宋体" w:eastAsia="宋体" w:hAnsi="宋体" w:cs="宋体" w:hint="eastAsia"/>
          <w:sz w:val="32"/>
          <w:szCs w:val="32"/>
          <w:u w:val="single"/>
        </w:rPr>
        <w:t>》</w:t>
      </w:r>
      <w:r>
        <w:rPr>
          <w:rFonts w:ascii="宋体" w:eastAsia="宋体" w:hAnsi="宋体" w:cs="宋体" w:hint="eastAsia"/>
          <w:sz w:val="32"/>
          <w:szCs w:val="32"/>
          <w:u w:val="single"/>
          <w:lang w:eastAsia="zh-CN"/>
        </w:rPr>
        <w:t>参数不一致，不符合</w:t>
      </w:r>
      <w:r>
        <w:rPr>
          <w:rFonts w:ascii="宋体" w:eastAsia="宋体" w:hAnsi="宋体" w:cs="宋体" w:hint="eastAsia"/>
          <w:sz w:val="32"/>
          <w:szCs w:val="32"/>
          <w:u w:val="single"/>
        </w:rPr>
        <w:t>GB17761-2018</w:t>
      </w:r>
      <w:r>
        <w:rPr>
          <w:rFonts w:ascii="宋体" w:eastAsia="宋体" w:hAnsi="宋体" w:cs="宋体" w:hint="eastAsia"/>
          <w:sz w:val="32"/>
          <w:szCs w:val="32"/>
          <w:u w:val="single"/>
        </w:rPr>
        <w:t>《电动自行车安全技术规范》</w:t>
      </w:r>
      <w:r>
        <w:rPr>
          <w:rFonts w:ascii="宋体" w:eastAsia="宋体" w:hAnsi="宋体" w:cs="宋体" w:hint="eastAsia"/>
          <w:sz w:val="32"/>
          <w:szCs w:val="32"/>
          <w:u w:val="single"/>
          <w:lang w:eastAsia="zh-CN"/>
        </w:rPr>
        <w:t>规定。</w:t>
      </w:r>
    </w:p>
    <w:p w:rsidR="00620DF2" w:rsidRDefault="00DA59A1">
      <w:pPr>
        <w:pStyle w:val="a5"/>
        <w:shd w:val="clear" w:color="auto" w:fill="FFFFFF"/>
        <w:spacing w:beforeAutospacing="0" w:after="225" w:afterAutospacing="0" w:line="360" w:lineRule="atLeast"/>
        <w:ind w:firstLineChars="200" w:firstLine="640"/>
        <w:rPr>
          <w:rFonts w:ascii="宋体" w:eastAsia="宋体" w:hAnsi="宋体" w:cs="宋体"/>
          <w:sz w:val="32"/>
          <w:szCs w:val="32"/>
          <w:u w:val="single"/>
        </w:rPr>
      </w:pPr>
      <w:r>
        <w:rPr>
          <w:rFonts w:ascii="宋体" w:eastAsia="宋体" w:hAnsi="宋体" w:cs="宋体" w:hint="eastAsia"/>
          <w:sz w:val="32"/>
          <w:szCs w:val="32"/>
          <w:u w:val="single"/>
        </w:rPr>
        <w:t>当事人销售上述电动自行车的行为涉嫌违反了</w:t>
      </w:r>
      <w:r>
        <w:rPr>
          <w:rFonts w:ascii="宋体" w:eastAsia="宋体" w:hAnsi="宋体" w:cs="宋体" w:hint="eastAsia"/>
          <w:sz w:val="32"/>
          <w:szCs w:val="32"/>
          <w:u w:val="single"/>
        </w:rPr>
        <w:t>《</w:t>
      </w:r>
      <w:r>
        <w:rPr>
          <w:rFonts w:ascii="宋体" w:eastAsia="宋体" w:hAnsi="宋体" w:cs="宋体" w:hint="eastAsia"/>
          <w:sz w:val="32"/>
          <w:szCs w:val="32"/>
          <w:u w:val="single"/>
        </w:rPr>
        <w:t>中华人民共和国产品质量法</w:t>
      </w:r>
      <w:r>
        <w:rPr>
          <w:rFonts w:ascii="宋体" w:eastAsia="宋体" w:hAnsi="宋体" w:cs="宋体" w:hint="eastAsia"/>
          <w:sz w:val="32"/>
          <w:szCs w:val="32"/>
          <w:u w:val="single"/>
        </w:rPr>
        <w:t>》</w:t>
      </w:r>
      <w:r>
        <w:rPr>
          <w:rFonts w:ascii="宋体" w:eastAsia="宋体" w:hAnsi="宋体" w:cs="宋体"/>
          <w:sz w:val="32"/>
          <w:szCs w:val="32"/>
          <w:u w:val="single"/>
        </w:rPr>
        <w:t>第十三条</w:t>
      </w:r>
      <w:r>
        <w:rPr>
          <w:rFonts w:ascii="宋体" w:eastAsia="宋体" w:hAnsi="宋体" w:cs="宋体" w:hint="eastAsia"/>
          <w:sz w:val="32"/>
          <w:szCs w:val="32"/>
          <w:u w:val="single"/>
        </w:rPr>
        <w:t>的规定：</w:t>
      </w:r>
      <w:r>
        <w:rPr>
          <w:rFonts w:ascii="宋体" w:eastAsia="宋体" w:hAnsi="宋体" w:cs="宋体"/>
          <w:sz w:val="32"/>
          <w:szCs w:val="32"/>
          <w:u w:val="single"/>
        </w:rPr>
        <w:t xml:space="preserve"> </w:t>
      </w:r>
      <w:r>
        <w:rPr>
          <w:rFonts w:ascii="宋体" w:eastAsia="宋体" w:hAnsi="宋体" w:cs="宋体"/>
          <w:sz w:val="32"/>
          <w:szCs w:val="32"/>
          <w:u w:val="single"/>
        </w:rPr>
        <w:t>可能危及人体健康和人身、财产安全的工业产品，必须符合保障人体健康和人身、财产安全的国家标准、行业标准</w:t>
      </w:r>
      <w:r>
        <w:rPr>
          <w:rFonts w:ascii="宋体" w:eastAsia="宋体" w:hAnsi="宋体" w:cs="宋体"/>
          <w:sz w:val="32"/>
          <w:szCs w:val="32"/>
          <w:u w:val="single"/>
        </w:rPr>
        <w:t>;</w:t>
      </w:r>
      <w:r>
        <w:rPr>
          <w:rFonts w:ascii="宋体" w:eastAsia="宋体" w:hAnsi="宋体" w:cs="宋体"/>
          <w:sz w:val="32"/>
          <w:szCs w:val="32"/>
          <w:u w:val="single"/>
        </w:rPr>
        <w:t>未制定国家标准、行业标准的，必须符合保障人体健康和人身、财产安全的要求。禁止生产、销售不符合保障人体健康和人身、财产安全的标准和要求的工业产品。具体管理办法由国务院规定。</w:t>
      </w:r>
    </w:p>
    <w:p w:rsidR="00620DF2" w:rsidRDefault="00DA59A1">
      <w:pPr>
        <w:autoSpaceDE w:val="0"/>
        <w:autoSpaceDN w:val="0"/>
        <w:spacing w:line="500" w:lineRule="exact"/>
        <w:ind w:firstLine="616"/>
        <w:rPr>
          <w:rFonts w:asciiTheme="minorEastAsia" w:hAnsiTheme="minorEastAsia" w:cstheme="minorEastAsia"/>
          <w:sz w:val="32"/>
          <w:szCs w:val="32"/>
          <w:u w:val="single"/>
          <w:lang w:eastAsia="zh-CN"/>
        </w:rPr>
      </w:pPr>
      <w:r>
        <w:rPr>
          <w:rFonts w:asciiTheme="minorEastAsia" w:hAnsiTheme="minorEastAsia" w:cstheme="minorEastAsia" w:hint="eastAsia"/>
          <w:sz w:val="32"/>
          <w:szCs w:val="32"/>
          <w:u w:val="single"/>
          <w:lang w:eastAsia="zh-CN"/>
        </w:rPr>
        <w:lastRenderedPageBreak/>
        <w:t>为进一步查清事实，</w:t>
      </w:r>
      <w:r>
        <w:rPr>
          <w:rFonts w:asciiTheme="minorEastAsia" w:hAnsiTheme="minorEastAsia" w:cstheme="minorEastAsia" w:hint="eastAsia"/>
          <w:sz w:val="32"/>
          <w:szCs w:val="32"/>
          <w:u w:val="single"/>
          <w:lang w:eastAsia="zh-CN"/>
        </w:rPr>
        <w:t>我局</w:t>
      </w:r>
      <w:r>
        <w:rPr>
          <w:rFonts w:asciiTheme="minorEastAsia" w:hAnsiTheme="minorEastAsia" w:cstheme="minorEastAsia" w:hint="eastAsia"/>
          <w:sz w:val="32"/>
          <w:szCs w:val="32"/>
          <w:u w:val="single"/>
          <w:lang w:eastAsia="zh-CN"/>
        </w:rPr>
        <w:t>于</w:t>
      </w:r>
      <w:r>
        <w:rPr>
          <w:rFonts w:asciiTheme="minorEastAsia" w:hAnsiTheme="minorEastAsia" w:cstheme="minorEastAsia" w:hint="eastAsia"/>
          <w:sz w:val="32"/>
          <w:szCs w:val="32"/>
          <w:u w:val="single"/>
          <w:lang w:eastAsia="zh-CN"/>
        </w:rPr>
        <w:t>20</w:t>
      </w:r>
      <w:r>
        <w:rPr>
          <w:rFonts w:asciiTheme="minorEastAsia" w:hAnsiTheme="minorEastAsia" w:cstheme="minorEastAsia" w:hint="eastAsia"/>
          <w:sz w:val="32"/>
          <w:szCs w:val="32"/>
          <w:u w:val="single"/>
          <w:lang w:eastAsia="zh-CN"/>
        </w:rPr>
        <w:t>22</w:t>
      </w:r>
      <w:r>
        <w:rPr>
          <w:rFonts w:asciiTheme="minorEastAsia" w:hAnsiTheme="minorEastAsia" w:cstheme="minorEastAsia" w:hint="eastAsia"/>
          <w:sz w:val="32"/>
          <w:szCs w:val="32"/>
          <w:u w:val="single"/>
          <w:lang w:eastAsia="zh-CN"/>
        </w:rPr>
        <w:t>年</w:t>
      </w:r>
      <w:r>
        <w:rPr>
          <w:rFonts w:asciiTheme="minorEastAsia" w:hAnsiTheme="minorEastAsia" w:cstheme="minorEastAsia" w:hint="eastAsia"/>
          <w:sz w:val="32"/>
          <w:szCs w:val="32"/>
          <w:u w:val="single"/>
          <w:lang w:eastAsia="zh-CN"/>
        </w:rPr>
        <w:t>5</w:t>
      </w:r>
      <w:r>
        <w:rPr>
          <w:rFonts w:asciiTheme="minorEastAsia" w:hAnsiTheme="minorEastAsia" w:cstheme="minorEastAsia" w:hint="eastAsia"/>
          <w:sz w:val="32"/>
          <w:szCs w:val="32"/>
          <w:u w:val="single"/>
          <w:lang w:eastAsia="zh-CN"/>
        </w:rPr>
        <w:t>月</w:t>
      </w:r>
      <w:r>
        <w:rPr>
          <w:rFonts w:asciiTheme="minorEastAsia" w:hAnsiTheme="minorEastAsia" w:cstheme="minorEastAsia" w:hint="eastAsia"/>
          <w:sz w:val="32"/>
          <w:szCs w:val="32"/>
          <w:u w:val="single"/>
          <w:lang w:eastAsia="zh-CN"/>
        </w:rPr>
        <w:t>10</w:t>
      </w:r>
      <w:r>
        <w:rPr>
          <w:rFonts w:asciiTheme="minorEastAsia" w:hAnsiTheme="minorEastAsia" w:cstheme="minorEastAsia" w:hint="eastAsia"/>
          <w:sz w:val="32"/>
          <w:szCs w:val="32"/>
          <w:u w:val="single"/>
          <w:lang w:eastAsia="zh-CN"/>
        </w:rPr>
        <w:t>日予以立案调查。</w:t>
      </w:r>
      <w:r>
        <w:rPr>
          <w:rFonts w:asciiTheme="minorEastAsia" w:hAnsiTheme="minorEastAsia" w:cstheme="minorEastAsia" w:hint="eastAsia"/>
          <w:sz w:val="32"/>
          <w:szCs w:val="32"/>
          <w:u w:val="single"/>
          <w:lang w:eastAsia="zh-CN"/>
        </w:rPr>
        <w:t xml:space="preserve">                  </w:t>
      </w:r>
      <w:r>
        <w:rPr>
          <w:rFonts w:asciiTheme="minorEastAsia" w:hAnsiTheme="minorEastAsia" w:cstheme="minorEastAsia" w:hint="eastAsia"/>
          <w:sz w:val="32"/>
          <w:szCs w:val="32"/>
          <w:u w:val="single"/>
          <w:lang w:eastAsia="zh-CN"/>
        </w:rPr>
        <w:t xml:space="preserve">                               </w:t>
      </w:r>
    </w:p>
    <w:p w:rsidR="00620DF2" w:rsidRDefault="00DA59A1">
      <w:pPr>
        <w:autoSpaceDE w:val="0"/>
        <w:autoSpaceDN w:val="0"/>
        <w:spacing w:line="500" w:lineRule="exact"/>
        <w:ind w:firstLineChars="200" w:firstLine="640"/>
        <w:rPr>
          <w:rFonts w:asciiTheme="minorEastAsia" w:hAnsiTheme="minorEastAsia" w:cstheme="minorEastAsia"/>
          <w:sz w:val="32"/>
          <w:szCs w:val="32"/>
          <w:u w:val="single"/>
          <w:lang w:eastAsia="zh-CN"/>
        </w:rPr>
      </w:pPr>
      <w:r>
        <w:rPr>
          <w:rFonts w:ascii="宋体" w:eastAsia="宋体" w:hAnsi="宋体" w:cs="宋体" w:hint="eastAsia"/>
          <w:sz w:val="32"/>
          <w:szCs w:val="32"/>
          <w:u w:val="single"/>
          <w:lang w:eastAsia="zh-CN"/>
        </w:rPr>
        <w:t>经查</w:t>
      </w:r>
      <w:r>
        <w:rPr>
          <w:rFonts w:asciiTheme="minorEastAsia" w:hAnsiTheme="minorEastAsia" w:cstheme="minorEastAsia" w:hint="eastAsia"/>
          <w:sz w:val="32"/>
          <w:szCs w:val="32"/>
          <w:u w:val="single"/>
          <w:lang w:eastAsia="zh-CN"/>
        </w:rPr>
        <w:t>无字号名称李海英（宁远县桐山街道水市路</w:t>
      </w:r>
      <w:r>
        <w:rPr>
          <w:rFonts w:asciiTheme="minorEastAsia" w:hAnsiTheme="minorEastAsia" w:cstheme="minorEastAsia" w:hint="eastAsia"/>
          <w:sz w:val="32"/>
          <w:szCs w:val="32"/>
          <w:u w:val="single"/>
          <w:lang w:eastAsia="zh-CN"/>
        </w:rPr>
        <w:t>168</w:t>
      </w:r>
      <w:r>
        <w:rPr>
          <w:rFonts w:asciiTheme="minorEastAsia" w:hAnsiTheme="minorEastAsia" w:cstheme="minorEastAsia" w:hint="eastAsia"/>
          <w:sz w:val="32"/>
          <w:szCs w:val="32"/>
          <w:u w:val="single"/>
          <w:lang w:eastAsia="zh-CN"/>
        </w:rPr>
        <w:t>号）雅迪专卖店</w:t>
      </w:r>
      <w:r>
        <w:rPr>
          <w:rFonts w:ascii="宋体" w:eastAsia="宋体" w:hAnsi="宋体" w:cs="宋体" w:hint="eastAsia"/>
          <w:color w:val="221E1F"/>
          <w:spacing w:val="-3"/>
          <w:sz w:val="32"/>
          <w:szCs w:val="32"/>
          <w:u w:val="single"/>
          <w:lang w:eastAsia="zh-CN"/>
        </w:rPr>
        <w:t>销售的</w:t>
      </w:r>
      <w:r>
        <w:rPr>
          <w:rFonts w:ascii="宋体" w:eastAsia="宋体" w:hAnsi="宋体" w:cs="宋体" w:hint="eastAsia"/>
          <w:color w:val="221E1F"/>
          <w:spacing w:val="-3"/>
          <w:sz w:val="32"/>
          <w:szCs w:val="32"/>
          <w:u w:val="single"/>
          <w:lang w:eastAsia="zh-CN"/>
        </w:rPr>
        <w:t>型号</w:t>
      </w:r>
      <w:r>
        <w:rPr>
          <w:rFonts w:ascii="宋体" w:eastAsia="宋体" w:hAnsi="宋体" w:cs="宋体" w:hint="eastAsia"/>
          <w:sz w:val="32"/>
          <w:szCs w:val="32"/>
          <w:u w:val="single"/>
          <w:lang w:eastAsia="zh-CN"/>
        </w:rPr>
        <w:t>TDR2401Z</w:t>
      </w:r>
      <w:r>
        <w:rPr>
          <w:rFonts w:ascii="宋体" w:eastAsia="宋体" w:hAnsi="宋体" w:cs="宋体" w:hint="eastAsia"/>
          <w:sz w:val="32"/>
          <w:szCs w:val="32"/>
          <w:u w:val="single"/>
          <w:lang w:eastAsia="zh-CN"/>
        </w:rPr>
        <w:t>，车架号为</w:t>
      </w:r>
      <w:r>
        <w:rPr>
          <w:rFonts w:ascii="宋体" w:eastAsia="宋体" w:hAnsi="宋体" w:cs="宋体" w:hint="eastAsia"/>
          <w:sz w:val="32"/>
          <w:szCs w:val="32"/>
          <w:u w:val="single"/>
          <w:lang w:eastAsia="zh-CN"/>
        </w:rPr>
        <w:t xml:space="preserve">214522120060800D </w:t>
      </w:r>
      <w:r>
        <w:rPr>
          <w:rFonts w:ascii="宋体" w:eastAsia="宋体" w:hAnsi="宋体" w:cs="宋体" w:hint="eastAsia"/>
          <w:sz w:val="32"/>
          <w:szCs w:val="32"/>
          <w:u w:val="single"/>
          <w:lang w:eastAsia="zh-CN"/>
        </w:rPr>
        <w:t>雅迪电动自行车，鞍座长度超过了</w:t>
      </w:r>
      <w:r>
        <w:rPr>
          <w:rFonts w:ascii="宋体" w:eastAsia="宋体" w:hAnsi="宋体" w:cs="宋体" w:hint="eastAsia"/>
          <w:sz w:val="32"/>
          <w:szCs w:val="32"/>
          <w:u w:val="single"/>
          <w:lang w:eastAsia="zh-CN"/>
        </w:rPr>
        <w:t>35cm</w:t>
      </w:r>
      <w:r>
        <w:rPr>
          <w:rFonts w:ascii="宋体" w:eastAsia="宋体" w:hAnsi="宋体" w:cs="宋体" w:hint="eastAsia"/>
          <w:sz w:val="32"/>
          <w:szCs w:val="32"/>
          <w:u w:val="single"/>
          <w:lang w:eastAsia="zh-CN"/>
        </w:rPr>
        <w:t>，并加装了尾箱，不符合</w:t>
      </w:r>
      <w:r>
        <w:rPr>
          <w:rFonts w:ascii="宋体" w:eastAsia="宋体" w:hAnsi="宋体" w:cs="宋体" w:hint="eastAsia"/>
          <w:sz w:val="32"/>
          <w:szCs w:val="32"/>
          <w:u w:val="single"/>
        </w:rPr>
        <w:t>GB17761-2018</w:t>
      </w:r>
      <w:r>
        <w:rPr>
          <w:rFonts w:ascii="宋体" w:eastAsia="宋体" w:hAnsi="宋体" w:cs="宋体" w:hint="eastAsia"/>
          <w:sz w:val="32"/>
          <w:szCs w:val="32"/>
          <w:u w:val="single"/>
        </w:rPr>
        <w:t>《电动自行车安全技术规范》</w:t>
      </w:r>
      <w:r>
        <w:rPr>
          <w:rFonts w:ascii="宋体" w:eastAsia="宋体" w:hAnsi="宋体" w:cs="宋体" w:hint="eastAsia"/>
          <w:sz w:val="32"/>
          <w:szCs w:val="32"/>
          <w:u w:val="single"/>
          <w:lang w:eastAsia="zh-CN"/>
        </w:rPr>
        <w:t>。</w:t>
      </w:r>
      <w:r>
        <w:rPr>
          <w:rFonts w:asciiTheme="minorEastAsia" w:hAnsiTheme="minorEastAsia" w:cstheme="minorEastAsia" w:hint="eastAsia"/>
          <w:sz w:val="32"/>
          <w:szCs w:val="32"/>
          <w:u w:val="single"/>
          <w:lang w:eastAsia="zh-CN"/>
        </w:rPr>
        <w:t xml:space="preserve">                                                    </w:t>
      </w:r>
    </w:p>
    <w:p w:rsidR="00620DF2" w:rsidRDefault="00DA59A1">
      <w:pPr>
        <w:widowControl w:val="0"/>
        <w:spacing w:line="500" w:lineRule="exact"/>
        <w:ind w:firstLineChars="200" w:firstLine="640"/>
        <w:rPr>
          <w:rFonts w:asciiTheme="minorEastAsia" w:hAnsiTheme="minorEastAsia" w:cstheme="minorEastAsia"/>
          <w:sz w:val="32"/>
          <w:szCs w:val="32"/>
          <w:u w:val="single"/>
          <w:lang w:eastAsia="zh-CN"/>
        </w:rPr>
      </w:pPr>
      <w:r>
        <w:rPr>
          <w:rFonts w:asciiTheme="minorEastAsia" w:hAnsiTheme="minorEastAsia" w:cstheme="minorEastAsia" w:hint="eastAsia"/>
          <w:sz w:val="32"/>
          <w:szCs w:val="32"/>
          <w:lang w:eastAsia="zh-CN"/>
        </w:rPr>
        <w:t>上述事实，主要有以下证据证明：</w:t>
      </w:r>
      <w:r>
        <w:rPr>
          <w:rFonts w:asciiTheme="minorEastAsia" w:hAnsiTheme="minorEastAsia" w:cstheme="minorEastAsia" w:hint="eastAsia"/>
          <w:sz w:val="32"/>
          <w:szCs w:val="32"/>
          <w:u w:val="single"/>
          <w:lang w:eastAsia="zh-CN"/>
        </w:rPr>
        <w:t xml:space="preserve">                       </w:t>
      </w:r>
    </w:p>
    <w:p w:rsidR="00620DF2" w:rsidRDefault="00DA59A1">
      <w:pPr>
        <w:widowControl w:val="0"/>
        <w:spacing w:line="560" w:lineRule="exact"/>
        <w:ind w:firstLineChars="200" w:firstLine="640"/>
        <w:rPr>
          <w:rFonts w:ascii="宋体" w:eastAsia="宋体" w:hAnsi="宋体" w:cs="宋体"/>
          <w:sz w:val="32"/>
          <w:szCs w:val="32"/>
          <w:u w:val="single"/>
          <w:lang w:eastAsia="zh-CN"/>
        </w:rPr>
      </w:pPr>
      <w:r>
        <w:rPr>
          <w:rFonts w:ascii="宋体" w:eastAsia="宋体" w:hAnsi="宋体" w:cs="宋体" w:hint="eastAsia"/>
          <w:sz w:val="32"/>
          <w:szCs w:val="32"/>
          <w:u w:val="single"/>
        </w:rPr>
        <w:t>证据一：</w:t>
      </w:r>
      <w:r>
        <w:rPr>
          <w:rFonts w:ascii="宋体" w:eastAsia="宋体" w:hAnsi="宋体" w:cs="宋体" w:hint="eastAsia"/>
          <w:sz w:val="32"/>
          <w:szCs w:val="32"/>
          <w:u w:val="single"/>
        </w:rPr>
        <w:t>20</w:t>
      </w:r>
      <w:r>
        <w:rPr>
          <w:rFonts w:ascii="宋体" w:eastAsia="宋体" w:hAnsi="宋体" w:cs="宋体" w:hint="eastAsia"/>
          <w:sz w:val="32"/>
          <w:szCs w:val="32"/>
          <w:u w:val="single"/>
          <w:lang w:eastAsia="zh-CN"/>
        </w:rPr>
        <w:t>22</w:t>
      </w:r>
      <w:r>
        <w:rPr>
          <w:rFonts w:ascii="宋体" w:eastAsia="宋体" w:hAnsi="宋体" w:cs="宋体" w:hint="eastAsia"/>
          <w:sz w:val="32"/>
          <w:szCs w:val="32"/>
          <w:u w:val="single"/>
        </w:rPr>
        <w:t>年</w:t>
      </w:r>
      <w:r>
        <w:rPr>
          <w:rFonts w:ascii="宋体" w:eastAsia="宋体" w:hAnsi="宋体" w:cs="宋体" w:hint="eastAsia"/>
          <w:sz w:val="32"/>
          <w:szCs w:val="32"/>
          <w:u w:val="single"/>
          <w:lang w:eastAsia="zh-CN"/>
        </w:rPr>
        <w:t>5</w:t>
      </w:r>
      <w:r>
        <w:rPr>
          <w:rFonts w:ascii="宋体" w:eastAsia="宋体" w:hAnsi="宋体" w:cs="宋体" w:hint="eastAsia"/>
          <w:sz w:val="32"/>
          <w:szCs w:val="32"/>
          <w:u w:val="single"/>
        </w:rPr>
        <w:t>月</w:t>
      </w:r>
      <w:r>
        <w:rPr>
          <w:rFonts w:ascii="宋体" w:eastAsia="宋体" w:hAnsi="宋体" w:cs="宋体" w:hint="eastAsia"/>
          <w:sz w:val="32"/>
          <w:szCs w:val="32"/>
          <w:u w:val="single"/>
          <w:lang w:eastAsia="zh-CN"/>
        </w:rPr>
        <w:t>9</w:t>
      </w:r>
      <w:r>
        <w:rPr>
          <w:rFonts w:ascii="宋体" w:eastAsia="宋体" w:hAnsi="宋体" w:cs="宋体" w:hint="eastAsia"/>
          <w:sz w:val="32"/>
          <w:szCs w:val="32"/>
          <w:u w:val="single"/>
        </w:rPr>
        <w:t>日，</w:t>
      </w:r>
      <w:r>
        <w:rPr>
          <w:rFonts w:asciiTheme="minorEastAsia" w:hAnsiTheme="minorEastAsia" w:cstheme="minorEastAsia" w:hint="eastAsia"/>
          <w:sz w:val="32"/>
          <w:szCs w:val="32"/>
          <w:u w:val="single"/>
          <w:lang w:eastAsia="zh-CN"/>
        </w:rPr>
        <w:t>无字号名称李海英（宁远县桐山街道水市路</w:t>
      </w:r>
      <w:r>
        <w:rPr>
          <w:rFonts w:asciiTheme="minorEastAsia" w:hAnsiTheme="minorEastAsia" w:cstheme="minorEastAsia" w:hint="eastAsia"/>
          <w:sz w:val="32"/>
          <w:szCs w:val="32"/>
          <w:u w:val="single"/>
          <w:lang w:eastAsia="zh-CN"/>
        </w:rPr>
        <w:t>168</w:t>
      </w:r>
      <w:r>
        <w:rPr>
          <w:rFonts w:asciiTheme="minorEastAsia" w:hAnsiTheme="minorEastAsia" w:cstheme="minorEastAsia" w:hint="eastAsia"/>
          <w:sz w:val="32"/>
          <w:szCs w:val="32"/>
          <w:u w:val="single"/>
          <w:lang w:eastAsia="zh-CN"/>
        </w:rPr>
        <w:t>号）雅迪专卖店</w:t>
      </w:r>
      <w:r>
        <w:rPr>
          <w:rFonts w:ascii="宋体" w:eastAsia="宋体" w:hAnsi="宋体" w:cs="宋体" w:hint="eastAsia"/>
          <w:sz w:val="32"/>
          <w:szCs w:val="32"/>
          <w:u w:val="single"/>
          <w:lang w:eastAsia="zh-CN"/>
        </w:rPr>
        <w:t>行经营者</w:t>
      </w:r>
      <w:r>
        <w:rPr>
          <w:rFonts w:asciiTheme="minorEastAsia" w:hAnsiTheme="minorEastAsia" w:cstheme="minorEastAsia" w:hint="eastAsia"/>
          <w:sz w:val="32"/>
          <w:szCs w:val="32"/>
          <w:u w:val="single"/>
          <w:lang w:eastAsia="zh-CN"/>
        </w:rPr>
        <w:t>李海英</w:t>
      </w:r>
      <w:r>
        <w:rPr>
          <w:rFonts w:ascii="宋体" w:eastAsia="宋体" w:hAnsi="宋体" w:cs="宋体" w:hint="eastAsia"/>
          <w:sz w:val="32"/>
          <w:szCs w:val="32"/>
          <w:u w:val="single"/>
        </w:rPr>
        <w:t>签字确认《现场笔录》一份</w:t>
      </w:r>
      <w:r>
        <w:rPr>
          <w:rFonts w:ascii="宋体" w:eastAsia="宋体" w:hAnsi="宋体" w:cs="宋体" w:hint="eastAsia"/>
          <w:sz w:val="32"/>
          <w:szCs w:val="32"/>
          <w:u w:val="single"/>
          <w:lang w:eastAsia="zh-CN"/>
        </w:rPr>
        <w:t>，</w:t>
      </w:r>
      <w:r>
        <w:rPr>
          <w:rFonts w:ascii="宋体" w:eastAsia="宋体" w:hAnsi="宋体" w:cs="宋体" w:hint="eastAsia"/>
          <w:sz w:val="32"/>
          <w:szCs w:val="32"/>
          <w:u w:val="single"/>
          <w:lang w:eastAsia="zh-CN"/>
        </w:rPr>
        <w:t>证明当事人销售上述不符合</w:t>
      </w:r>
      <w:r>
        <w:rPr>
          <w:rFonts w:ascii="宋体" w:eastAsia="宋体" w:hAnsi="宋体" w:cs="宋体" w:hint="eastAsia"/>
          <w:sz w:val="32"/>
          <w:szCs w:val="32"/>
          <w:u w:val="single"/>
        </w:rPr>
        <w:t>GB17761-2018</w:t>
      </w:r>
      <w:r>
        <w:rPr>
          <w:rFonts w:ascii="宋体" w:eastAsia="宋体" w:hAnsi="宋体" w:cs="宋体" w:hint="eastAsia"/>
          <w:sz w:val="32"/>
          <w:szCs w:val="32"/>
          <w:u w:val="single"/>
        </w:rPr>
        <w:t>《电动自行车安全技术规范》</w:t>
      </w:r>
      <w:r>
        <w:rPr>
          <w:rFonts w:ascii="宋体" w:eastAsia="宋体" w:hAnsi="宋体" w:cs="宋体" w:hint="eastAsia"/>
          <w:sz w:val="32"/>
          <w:szCs w:val="32"/>
          <w:u w:val="single"/>
          <w:lang w:eastAsia="zh-CN"/>
        </w:rPr>
        <w:t>规定电动自行车的事实</w:t>
      </w:r>
      <w:r>
        <w:rPr>
          <w:rFonts w:ascii="宋体" w:eastAsia="宋体" w:hAnsi="宋体" w:cs="宋体" w:hint="eastAsia"/>
          <w:sz w:val="32"/>
          <w:szCs w:val="32"/>
          <w:u w:val="single"/>
        </w:rPr>
        <w:t>。</w:t>
      </w:r>
    </w:p>
    <w:p w:rsidR="00620DF2" w:rsidRDefault="00DA59A1">
      <w:pPr>
        <w:widowControl w:val="0"/>
        <w:spacing w:line="560" w:lineRule="exact"/>
        <w:ind w:firstLineChars="200" w:firstLine="640"/>
        <w:rPr>
          <w:rFonts w:ascii="宋体" w:eastAsia="宋体" w:hAnsi="宋体" w:cs="宋体"/>
          <w:sz w:val="32"/>
          <w:szCs w:val="32"/>
          <w:u w:val="single"/>
          <w:lang w:eastAsia="zh-CN"/>
        </w:rPr>
      </w:pPr>
      <w:r>
        <w:rPr>
          <w:rFonts w:ascii="宋体" w:eastAsia="宋体" w:hAnsi="宋体" w:cs="宋体" w:hint="eastAsia"/>
          <w:sz w:val="32"/>
          <w:szCs w:val="32"/>
          <w:u w:val="single"/>
        </w:rPr>
        <w:t>证据</w:t>
      </w:r>
      <w:r>
        <w:rPr>
          <w:rFonts w:ascii="宋体" w:eastAsia="宋体" w:hAnsi="宋体" w:cs="宋体" w:hint="eastAsia"/>
          <w:sz w:val="32"/>
          <w:szCs w:val="32"/>
          <w:u w:val="single"/>
          <w:lang w:eastAsia="zh-CN"/>
        </w:rPr>
        <w:t>二</w:t>
      </w:r>
      <w:r>
        <w:rPr>
          <w:rFonts w:ascii="宋体" w:eastAsia="宋体" w:hAnsi="宋体" w:cs="宋体" w:hint="eastAsia"/>
          <w:sz w:val="32"/>
          <w:szCs w:val="32"/>
          <w:u w:val="single"/>
        </w:rPr>
        <w:t>：</w:t>
      </w:r>
      <w:r>
        <w:rPr>
          <w:rFonts w:ascii="宋体" w:eastAsia="宋体" w:hAnsi="宋体" w:cs="宋体" w:hint="eastAsia"/>
          <w:sz w:val="32"/>
          <w:szCs w:val="32"/>
          <w:u w:val="single"/>
        </w:rPr>
        <w:t>20</w:t>
      </w:r>
      <w:r>
        <w:rPr>
          <w:rFonts w:ascii="宋体" w:eastAsia="宋体" w:hAnsi="宋体" w:cs="宋体" w:hint="eastAsia"/>
          <w:sz w:val="32"/>
          <w:szCs w:val="32"/>
          <w:u w:val="single"/>
          <w:lang w:eastAsia="zh-CN"/>
        </w:rPr>
        <w:t>22</w:t>
      </w:r>
      <w:r>
        <w:rPr>
          <w:rFonts w:ascii="宋体" w:eastAsia="宋体" w:hAnsi="宋体" w:cs="宋体" w:hint="eastAsia"/>
          <w:sz w:val="32"/>
          <w:szCs w:val="32"/>
          <w:u w:val="single"/>
        </w:rPr>
        <w:t>年</w:t>
      </w:r>
      <w:r>
        <w:rPr>
          <w:rFonts w:ascii="宋体" w:eastAsia="宋体" w:hAnsi="宋体" w:cs="宋体" w:hint="eastAsia"/>
          <w:sz w:val="32"/>
          <w:szCs w:val="32"/>
          <w:u w:val="single"/>
          <w:lang w:eastAsia="zh-CN"/>
        </w:rPr>
        <w:t>5</w:t>
      </w:r>
      <w:r>
        <w:rPr>
          <w:rFonts w:ascii="宋体" w:eastAsia="宋体" w:hAnsi="宋体" w:cs="宋体" w:hint="eastAsia"/>
          <w:sz w:val="32"/>
          <w:szCs w:val="32"/>
          <w:u w:val="single"/>
        </w:rPr>
        <w:t>月</w:t>
      </w:r>
      <w:r>
        <w:rPr>
          <w:rFonts w:ascii="宋体" w:eastAsia="宋体" w:hAnsi="宋体" w:cs="宋体" w:hint="eastAsia"/>
          <w:sz w:val="32"/>
          <w:szCs w:val="32"/>
          <w:u w:val="single"/>
          <w:lang w:eastAsia="zh-CN"/>
        </w:rPr>
        <w:t>10</w:t>
      </w:r>
      <w:r>
        <w:rPr>
          <w:rFonts w:ascii="宋体" w:eastAsia="宋体" w:hAnsi="宋体" w:cs="宋体" w:hint="eastAsia"/>
          <w:sz w:val="32"/>
          <w:szCs w:val="32"/>
          <w:u w:val="single"/>
        </w:rPr>
        <w:t>日，</w:t>
      </w:r>
      <w:r>
        <w:rPr>
          <w:rFonts w:asciiTheme="minorEastAsia" w:hAnsiTheme="minorEastAsia" w:cstheme="minorEastAsia" w:hint="eastAsia"/>
          <w:sz w:val="32"/>
          <w:szCs w:val="32"/>
          <w:u w:val="single"/>
          <w:lang w:eastAsia="zh-CN"/>
        </w:rPr>
        <w:t>无字号名称李海英（宁远县桐山街道水市路</w:t>
      </w:r>
      <w:r>
        <w:rPr>
          <w:rFonts w:asciiTheme="minorEastAsia" w:hAnsiTheme="minorEastAsia" w:cstheme="minorEastAsia" w:hint="eastAsia"/>
          <w:sz w:val="32"/>
          <w:szCs w:val="32"/>
          <w:u w:val="single"/>
          <w:lang w:eastAsia="zh-CN"/>
        </w:rPr>
        <w:t>168</w:t>
      </w:r>
      <w:r>
        <w:rPr>
          <w:rFonts w:asciiTheme="minorEastAsia" w:hAnsiTheme="minorEastAsia" w:cstheme="minorEastAsia" w:hint="eastAsia"/>
          <w:sz w:val="32"/>
          <w:szCs w:val="32"/>
          <w:u w:val="single"/>
          <w:lang w:eastAsia="zh-CN"/>
        </w:rPr>
        <w:t>号）雅迪专卖店经营者</w:t>
      </w:r>
      <w:r>
        <w:rPr>
          <w:rFonts w:ascii="宋体" w:eastAsia="宋体" w:hAnsi="宋体" w:cs="宋体" w:hint="eastAsia"/>
          <w:sz w:val="32"/>
          <w:szCs w:val="32"/>
          <w:u w:val="single"/>
          <w:lang w:eastAsia="zh-CN"/>
        </w:rPr>
        <w:t>李海英</w:t>
      </w:r>
      <w:r>
        <w:rPr>
          <w:rFonts w:ascii="宋体" w:eastAsia="宋体" w:hAnsi="宋体" w:cs="宋体" w:hint="eastAsia"/>
          <w:sz w:val="32"/>
          <w:szCs w:val="32"/>
          <w:u w:val="single"/>
        </w:rPr>
        <w:t>签字确认《</w:t>
      </w:r>
      <w:r>
        <w:rPr>
          <w:rFonts w:ascii="宋体" w:eastAsia="宋体" w:hAnsi="宋体" w:cs="宋体" w:hint="eastAsia"/>
          <w:sz w:val="32"/>
          <w:szCs w:val="32"/>
          <w:u w:val="single"/>
          <w:lang w:eastAsia="zh-CN"/>
        </w:rPr>
        <w:t>询问笔录</w:t>
      </w:r>
      <w:r>
        <w:rPr>
          <w:rFonts w:ascii="宋体" w:eastAsia="宋体" w:hAnsi="宋体" w:cs="宋体" w:hint="eastAsia"/>
          <w:sz w:val="32"/>
          <w:szCs w:val="32"/>
          <w:u w:val="single"/>
        </w:rPr>
        <w:t>》一份，</w:t>
      </w:r>
      <w:r>
        <w:rPr>
          <w:rFonts w:ascii="宋体" w:eastAsia="宋体" w:hAnsi="宋体" w:cs="宋体" w:hint="eastAsia"/>
          <w:sz w:val="32"/>
          <w:szCs w:val="32"/>
          <w:u w:val="single"/>
        </w:rPr>
        <w:t>GB17761-2018</w:t>
      </w:r>
      <w:r>
        <w:rPr>
          <w:rFonts w:ascii="宋体" w:eastAsia="宋体" w:hAnsi="宋体" w:cs="宋体" w:hint="eastAsia"/>
          <w:sz w:val="32"/>
          <w:szCs w:val="32"/>
          <w:u w:val="single"/>
        </w:rPr>
        <w:t>《电动自行车安全技术规范》</w:t>
      </w:r>
      <w:r>
        <w:rPr>
          <w:rFonts w:ascii="宋体" w:eastAsia="宋体" w:hAnsi="宋体" w:cs="宋体" w:hint="eastAsia"/>
          <w:sz w:val="32"/>
          <w:szCs w:val="32"/>
          <w:u w:val="single"/>
          <w:lang w:eastAsia="zh-CN"/>
        </w:rPr>
        <w:t>封面、目录、第</w:t>
      </w:r>
      <w:r>
        <w:rPr>
          <w:rFonts w:ascii="宋体" w:eastAsia="宋体" w:hAnsi="宋体" w:cs="宋体" w:hint="eastAsia"/>
          <w:sz w:val="32"/>
          <w:szCs w:val="32"/>
          <w:u w:val="single"/>
          <w:lang w:eastAsia="zh-CN"/>
        </w:rPr>
        <w:t>4</w:t>
      </w:r>
      <w:r>
        <w:rPr>
          <w:rFonts w:ascii="宋体" w:eastAsia="宋体" w:hAnsi="宋体" w:cs="宋体" w:hint="eastAsia"/>
          <w:sz w:val="32"/>
          <w:szCs w:val="32"/>
          <w:u w:val="single"/>
          <w:lang w:eastAsia="zh-CN"/>
        </w:rPr>
        <w:t>页复印件一份，</w:t>
      </w:r>
      <w:r>
        <w:rPr>
          <w:rFonts w:ascii="宋体" w:eastAsia="宋体" w:hAnsi="宋体" w:cs="宋体" w:hint="eastAsia"/>
          <w:sz w:val="32"/>
          <w:szCs w:val="32"/>
          <w:u w:val="single"/>
          <w:lang w:eastAsia="zh-CN"/>
        </w:rPr>
        <w:t>证实并说明</w:t>
      </w:r>
      <w:r>
        <w:rPr>
          <w:rFonts w:ascii="宋体" w:eastAsia="宋体" w:hAnsi="宋体" w:cs="宋体" w:hint="eastAsia"/>
          <w:sz w:val="32"/>
          <w:szCs w:val="32"/>
          <w:u w:val="single"/>
        </w:rPr>
        <w:t>了</w:t>
      </w:r>
      <w:r>
        <w:rPr>
          <w:rFonts w:asciiTheme="minorEastAsia" w:hAnsiTheme="minorEastAsia" w:cstheme="minorEastAsia" w:hint="eastAsia"/>
          <w:sz w:val="32"/>
          <w:szCs w:val="32"/>
          <w:u w:val="single"/>
          <w:lang w:eastAsia="zh-CN"/>
        </w:rPr>
        <w:t>无字号名称李海英（宁远县桐山街道水市路</w:t>
      </w:r>
      <w:r>
        <w:rPr>
          <w:rFonts w:asciiTheme="minorEastAsia" w:hAnsiTheme="minorEastAsia" w:cstheme="minorEastAsia" w:hint="eastAsia"/>
          <w:sz w:val="32"/>
          <w:szCs w:val="32"/>
          <w:u w:val="single"/>
          <w:lang w:eastAsia="zh-CN"/>
        </w:rPr>
        <w:t>168</w:t>
      </w:r>
      <w:r>
        <w:rPr>
          <w:rFonts w:asciiTheme="minorEastAsia" w:hAnsiTheme="minorEastAsia" w:cstheme="minorEastAsia" w:hint="eastAsia"/>
          <w:sz w:val="32"/>
          <w:szCs w:val="32"/>
          <w:u w:val="single"/>
          <w:lang w:eastAsia="zh-CN"/>
        </w:rPr>
        <w:t>号）雅迪专卖店</w:t>
      </w:r>
      <w:r>
        <w:rPr>
          <w:rFonts w:ascii="宋体" w:eastAsia="宋体" w:hAnsi="宋体" w:cs="宋体" w:hint="eastAsia"/>
          <w:sz w:val="32"/>
          <w:szCs w:val="32"/>
          <w:u w:val="single"/>
          <w:lang w:eastAsia="zh-CN"/>
        </w:rPr>
        <w:t>销售的</w:t>
      </w:r>
      <w:r>
        <w:rPr>
          <w:rFonts w:ascii="宋体" w:eastAsia="宋体" w:hAnsi="宋体" w:cs="宋体" w:hint="eastAsia"/>
          <w:color w:val="221E1F"/>
          <w:spacing w:val="-3"/>
          <w:sz w:val="32"/>
          <w:szCs w:val="32"/>
          <w:u w:val="single"/>
          <w:lang w:eastAsia="zh-CN"/>
        </w:rPr>
        <w:t>型号</w:t>
      </w:r>
      <w:r>
        <w:rPr>
          <w:rFonts w:ascii="宋体" w:eastAsia="宋体" w:hAnsi="宋体" w:cs="宋体" w:hint="eastAsia"/>
          <w:sz w:val="32"/>
          <w:szCs w:val="32"/>
          <w:u w:val="single"/>
          <w:lang w:eastAsia="zh-CN"/>
        </w:rPr>
        <w:t>TDR2401Z</w:t>
      </w:r>
      <w:r>
        <w:rPr>
          <w:rFonts w:ascii="宋体" w:eastAsia="宋体" w:hAnsi="宋体" w:cs="宋体" w:hint="eastAsia"/>
          <w:sz w:val="32"/>
          <w:szCs w:val="32"/>
          <w:u w:val="single"/>
          <w:lang w:eastAsia="zh-CN"/>
        </w:rPr>
        <w:t>，车架号为</w:t>
      </w:r>
      <w:r>
        <w:rPr>
          <w:rFonts w:ascii="宋体" w:eastAsia="宋体" w:hAnsi="宋体" w:cs="宋体" w:hint="eastAsia"/>
          <w:sz w:val="32"/>
          <w:szCs w:val="32"/>
          <w:u w:val="single"/>
          <w:lang w:eastAsia="zh-CN"/>
        </w:rPr>
        <w:t xml:space="preserve">214522120060800D </w:t>
      </w:r>
      <w:r>
        <w:rPr>
          <w:rFonts w:ascii="宋体" w:eastAsia="宋体" w:hAnsi="宋体" w:cs="宋体" w:hint="eastAsia"/>
          <w:sz w:val="32"/>
          <w:szCs w:val="32"/>
          <w:u w:val="single"/>
          <w:lang w:eastAsia="zh-CN"/>
        </w:rPr>
        <w:t>雅迪电动自行车，鞍座长度超过了</w:t>
      </w:r>
      <w:r>
        <w:rPr>
          <w:rFonts w:ascii="宋体" w:eastAsia="宋体" w:hAnsi="宋体" w:cs="宋体" w:hint="eastAsia"/>
          <w:sz w:val="32"/>
          <w:szCs w:val="32"/>
          <w:u w:val="single"/>
          <w:lang w:eastAsia="zh-CN"/>
        </w:rPr>
        <w:t>35cm</w:t>
      </w:r>
      <w:r>
        <w:rPr>
          <w:rFonts w:ascii="宋体" w:eastAsia="宋体" w:hAnsi="宋体" w:cs="宋体" w:hint="eastAsia"/>
          <w:sz w:val="32"/>
          <w:szCs w:val="32"/>
          <w:u w:val="single"/>
          <w:lang w:eastAsia="zh-CN"/>
        </w:rPr>
        <w:t>，并加装了尾箱，不符合</w:t>
      </w:r>
      <w:r>
        <w:rPr>
          <w:rFonts w:ascii="宋体" w:eastAsia="宋体" w:hAnsi="宋体" w:cs="宋体" w:hint="eastAsia"/>
          <w:sz w:val="32"/>
          <w:szCs w:val="32"/>
          <w:u w:val="single"/>
        </w:rPr>
        <w:t>GB17761-2018</w:t>
      </w:r>
      <w:r>
        <w:rPr>
          <w:rFonts w:ascii="宋体" w:eastAsia="宋体" w:hAnsi="宋体" w:cs="宋体" w:hint="eastAsia"/>
          <w:sz w:val="32"/>
          <w:szCs w:val="32"/>
          <w:u w:val="single"/>
        </w:rPr>
        <w:t>《电动自行车安全技术规范》</w:t>
      </w:r>
      <w:r>
        <w:rPr>
          <w:rFonts w:ascii="宋体" w:eastAsia="宋体" w:hAnsi="宋体" w:cs="宋体" w:hint="eastAsia"/>
          <w:sz w:val="32"/>
          <w:szCs w:val="32"/>
          <w:u w:val="single"/>
          <w:lang w:eastAsia="zh-CN"/>
        </w:rPr>
        <w:t>规定</w:t>
      </w:r>
      <w:r>
        <w:rPr>
          <w:rFonts w:ascii="宋体" w:eastAsia="宋体" w:hAnsi="宋体" w:cs="宋体" w:hint="eastAsia"/>
          <w:sz w:val="32"/>
          <w:szCs w:val="32"/>
          <w:u w:val="single"/>
          <w:lang w:eastAsia="zh-CN"/>
        </w:rPr>
        <w:t>这一</w:t>
      </w:r>
      <w:r>
        <w:rPr>
          <w:rFonts w:ascii="宋体" w:eastAsia="宋体" w:hAnsi="宋体" w:cs="宋体" w:hint="eastAsia"/>
          <w:sz w:val="32"/>
          <w:szCs w:val="32"/>
          <w:u w:val="single"/>
          <w:lang w:eastAsia="zh-CN"/>
        </w:rPr>
        <w:t>违法</w:t>
      </w:r>
      <w:r>
        <w:rPr>
          <w:rFonts w:ascii="宋体" w:eastAsia="宋体" w:hAnsi="宋体" w:cs="宋体" w:hint="eastAsia"/>
          <w:sz w:val="32"/>
          <w:szCs w:val="32"/>
          <w:u w:val="single"/>
        </w:rPr>
        <w:t>事实</w:t>
      </w:r>
      <w:r>
        <w:rPr>
          <w:rFonts w:ascii="宋体" w:eastAsia="宋体" w:hAnsi="宋体" w:cs="宋体" w:hint="eastAsia"/>
          <w:sz w:val="32"/>
          <w:szCs w:val="32"/>
          <w:u w:val="single"/>
          <w:lang w:eastAsia="zh-CN"/>
        </w:rPr>
        <w:t>。</w:t>
      </w:r>
    </w:p>
    <w:p w:rsidR="00620DF2" w:rsidRDefault="00DA59A1">
      <w:pPr>
        <w:widowControl w:val="0"/>
        <w:spacing w:line="560" w:lineRule="exact"/>
        <w:ind w:firstLineChars="200" w:firstLine="640"/>
        <w:rPr>
          <w:rFonts w:ascii="宋体" w:eastAsia="宋体" w:hAnsi="宋体" w:cs="宋体"/>
          <w:sz w:val="32"/>
          <w:szCs w:val="32"/>
          <w:u w:val="single"/>
        </w:rPr>
      </w:pPr>
      <w:r>
        <w:rPr>
          <w:rFonts w:ascii="宋体" w:eastAsia="宋体" w:hAnsi="宋体" w:cs="宋体" w:hint="eastAsia"/>
          <w:sz w:val="32"/>
          <w:szCs w:val="32"/>
          <w:u w:val="single"/>
        </w:rPr>
        <w:t>证据</w:t>
      </w:r>
      <w:r>
        <w:rPr>
          <w:rFonts w:ascii="宋体" w:eastAsia="宋体" w:hAnsi="宋体" w:cs="宋体" w:hint="eastAsia"/>
          <w:sz w:val="32"/>
          <w:szCs w:val="32"/>
          <w:u w:val="single"/>
          <w:lang w:eastAsia="zh-CN"/>
        </w:rPr>
        <w:t>三</w:t>
      </w:r>
      <w:r>
        <w:rPr>
          <w:rFonts w:ascii="宋体" w:eastAsia="宋体" w:hAnsi="宋体" w:cs="宋体" w:hint="eastAsia"/>
          <w:sz w:val="32"/>
          <w:szCs w:val="32"/>
          <w:u w:val="single"/>
        </w:rPr>
        <w:t>：</w:t>
      </w:r>
      <w:r>
        <w:rPr>
          <w:rFonts w:ascii="宋体" w:eastAsia="宋体" w:hAnsi="宋体" w:cs="宋体" w:hint="eastAsia"/>
          <w:sz w:val="32"/>
          <w:szCs w:val="32"/>
          <w:u w:val="single"/>
          <w:lang w:eastAsia="zh-CN"/>
        </w:rPr>
        <w:t>当事人提供的</w:t>
      </w:r>
      <w:r>
        <w:rPr>
          <w:rFonts w:ascii="宋体" w:eastAsia="宋体" w:hAnsi="宋体" w:cs="宋体" w:hint="eastAsia"/>
          <w:sz w:val="32"/>
          <w:szCs w:val="32"/>
          <w:u w:val="single"/>
        </w:rPr>
        <w:t>《电动自行车</w:t>
      </w:r>
      <w:r>
        <w:rPr>
          <w:rFonts w:ascii="宋体" w:eastAsia="宋体" w:hAnsi="宋体" w:cs="宋体" w:hint="eastAsia"/>
          <w:sz w:val="32"/>
          <w:szCs w:val="32"/>
          <w:u w:val="single"/>
          <w:lang w:eastAsia="zh-CN"/>
        </w:rPr>
        <w:t>产品合格证</w:t>
      </w:r>
      <w:r>
        <w:rPr>
          <w:rFonts w:ascii="宋体" w:eastAsia="宋体" w:hAnsi="宋体" w:cs="宋体" w:hint="eastAsia"/>
          <w:sz w:val="32"/>
          <w:szCs w:val="32"/>
          <w:u w:val="single"/>
        </w:rPr>
        <w:t>》</w:t>
      </w:r>
      <w:r>
        <w:rPr>
          <w:rFonts w:ascii="宋体" w:eastAsia="宋体" w:hAnsi="宋体" w:cs="宋体" w:hint="eastAsia"/>
          <w:sz w:val="32"/>
          <w:szCs w:val="32"/>
          <w:u w:val="single"/>
          <w:lang w:eastAsia="zh-CN"/>
        </w:rPr>
        <w:t>复印件一份，证明了当事人销售的上述电动自行车的实际外形及参数与其随车的电动自行车合格证的外形不相符的事实。</w:t>
      </w:r>
    </w:p>
    <w:p w:rsidR="00620DF2" w:rsidRDefault="00DA59A1">
      <w:pPr>
        <w:widowControl w:val="0"/>
        <w:spacing w:line="560" w:lineRule="exact"/>
        <w:ind w:firstLineChars="200" w:firstLine="640"/>
        <w:rPr>
          <w:rFonts w:ascii="宋体" w:eastAsia="宋体" w:hAnsi="宋体" w:cs="宋体"/>
          <w:sz w:val="32"/>
          <w:szCs w:val="32"/>
          <w:u w:val="single"/>
          <w:lang w:eastAsia="zh-CN"/>
        </w:rPr>
      </w:pPr>
      <w:r>
        <w:rPr>
          <w:rFonts w:ascii="宋体" w:eastAsia="宋体" w:hAnsi="宋体" w:cs="宋体" w:hint="eastAsia"/>
          <w:sz w:val="32"/>
          <w:szCs w:val="32"/>
          <w:u w:val="single"/>
        </w:rPr>
        <w:t>证据</w:t>
      </w:r>
      <w:r>
        <w:rPr>
          <w:rFonts w:ascii="宋体" w:eastAsia="宋体" w:hAnsi="宋体" w:cs="宋体" w:hint="eastAsia"/>
          <w:sz w:val="32"/>
          <w:szCs w:val="32"/>
          <w:u w:val="single"/>
          <w:lang w:eastAsia="zh-CN"/>
        </w:rPr>
        <w:t>四</w:t>
      </w:r>
      <w:r>
        <w:rPr>
          <w:rFonts w:ascii="宋体" w:eastAsia="宋体" w:hAnsi="宋体" w:cs="宋体" w:hint="eastAsia"/>
          <w:sz w:val="32"/>
          <w:szCs w:val="32"/>
          <w:u w:val="single"/>
        </w:rPr>
        <w:t>：</w:t>
      </w:r>
      <w:r>
        <w:rPr>
          <w:rFonts w:ascii="宋体" w:eastAsia="宋体" w:hAnsi="宋体" w:cs="宋体" w:hint="eastAsia"/>
          <w:sz w:val="32"/>
          <w:szCs w:val="32"/>
          <w:u w:val="single"/>
          <w:lang w:eastAsia="zh-CN"/>
        </w:rPr>
        <w:t>2022</w:t>
      </w:r>
      <w:r>
        <w:rPr>
          <w:rFonts w:ascii="宋体" w:eastAsia="宋体" w:hAnsi="宋体" w:cs="宋体" w:hint="eastAsia"/>
          <w:sz w:val="32"/>
          <w:szCs w:val="32"/>
          <w:u w:val="single"/>
        </w:rPr>
        <w:t>年</w:t>
      </w:r>
      <w:r>
        <w:rPr>
          <w:rFonts w:ascii="宋体" w:eastAsia="宋体" w:hAnsi="宋体" w:cs="宋体" w:hint="eastAsia"/>
          <w:sz w:val="32"/>
          <w:szCs w:val="32"/>
          <w:u w:val="single"/>
          <w:lang w:eastAsia="zh-CN"/>
        </w:rPr>
        <w:t>5</w:t>
      </w:r>
      <w:r>
        <w:rPr>
          <w:rFonts w:ascii="宋体" w:eastAsia="宋体" w:hAnsi="宋体" w:cs="宋体" w:hint="eastAsia"/>
          <w:sz w:val="32"/>
          <w:szCs w:val="32"/>
          <w:u w:val="single"/>
        </w:rPr>
        <w:t>月</w:t>
      </w:r>
      <w:r>
        <w:rPr>
          <w:rFonts w:ascii="宋体" w:eastAsia="宋体" w:hAnsi="宋体" w:cs="宋体" w:hint="eastAsia"/>
          <w:sz w:val="32"/>
          <w:szCs w:val="32"/>
          <w:u w:val="single"/>
          <w:lang w:eastAsia="zh-CN"/>
        </w:rPr>
        <w:t>9</w:t>
      </w:r>
      <w:r>
        <w:rPr>
          <w:rFonts w:ascii="宋体" w:eastAsia="宋体" w:hAnsi="宋体" w:cs="宋体" w:hint="eastAsia"/>
          <w:sz w:val="32"/>
          <w:szCs w:val="32"/>
          <w:u w:val="single"/>
        </w:rPr>
        <w:t>日，</w:t>
      </w:r>
      <w:r>
        <w:rPr>
          <w:rFonts w:ascii="宋体" w:eastAsia="宋体" w:hAnsi="宋体" w:cs="宋体" w:hint="eastAsia"/>
          <w:sz w:val="32"/>
          <w:szCs w:val="32"/>
          <w:u w:val="single"/>
          <w:lang w:eastAsia="zh-CN"/>
        </w:rPr>
        <w:t>执法人员现场拍摄的照片</w:t>
      </w:r>
      <w:r>
        <w:rPr>
          <w:rFonts w:ascii="宋体" w:eastAsia="宋体" w:hAnsi="宋体" w:cs="宋体" w:hint="eastAsia"/>
          <w:sz w:val="32"/>
          <w:szCs w:val="32"/>
          <w:u w:val="single"/>
          <w:lang w:eastAsia="zh-CN"/>
        </w:rPr>
        <w:t>6</w:t>
      </w:r>
      <w:r>
        <w:rPr>
          <w:rFonts w:ascii="宋体" w:eastAsia="宋体" w:hAnsi="宋体" w:cs="宋体" w:hint="eastAsia"/>
          <w:sz w:val="32"/>
          <w:szCs w:val="32"/>
          <w:u w:val="single"/>
          <w:lang w:eastAsia="zh-CN"/>
        </w:rPr>
        <w:t>张，证明上述电动车进行改装，加装的事实</w:t>
      </w:r>
      <w:r>
        <w:rPr>
          <w:rFonts w:ascii="宋体" w:eastAsia="宋体" w:hAnsi="宋体" w:cs="宋体" w:hint="eastAsia"/>
          <w:sz w:val="32"/>
          <w:szCs w:val="32"/>
          <w:u w:val="single"/>
          <w:lang w:eastAsia="zh-CN"/>
        </w:rPr>
        <w:t>。</w:t>
      </w:r>
    </w:p>
    <w:p w:rsidR="00620DF2" w:rsidRDefault="00DA59A1">
      <w:pPr>
        <w:widowControl w:val="0"/>
        <w:spacing w:line="560" w:lineRule="exact"/>
        <w:ind w:firstLineChars="200" w:firstLine="640"/>
        <w:rPr>
          <w:rFonts w:ascii="宋体" w:eastAsia="宋体" w:hAnsi="宋体" w:cs="宋体"/>
          <w:sz w:val="32"/>
          <w:szCs w:val="32"/>
          <w:u w:val="single"/>
          <w:lang w:eastAsia="zh-CN"/>
        </w:rPr>
      </w:pPr>
      <w:r>
        <w:rPr>
          <w:rFonts w:ascii="宋体" w:eastAsia="宋体" w:hAnsi="宋体" w:cs="宋体" w:hint="eastAsia"/>
          <w:sz w:val="32"/>
          <w:szCs w:val="32"/>
          <w:u w:val="single"/>
          <w:lang w:eastAsia="zh-CN"/>
        </w:rPr>
        <w:t>证据五：</w:t>
      </w:r>
      <w:r>
        <w:rPr>
          <w:rFonts w:ascii="宋体" w:eastAsia="宋体" w:hAnsi="宋体" w:cs="宋体" w:hint="eastAsia"/>
          <w:sz w:val="32"/>
          <w:szCs w:val="32"/>
          <w:u w:val="single"/>
          <w:lang w:eastAsia="zh-CN"/>
        </w:rPr>
        <w:t>当事人的《营业执照》复印件、当事人的经营者身份证复印件一份，证明当事人及相关人员身份的事实</w:t>
      </w:r>
      <w:r>
        <w:rPr>
          <w:rFonts w:ascii="宋体" w:eastAsia="宋体" w:hAnsi="宋体" w:cs="宋体" w:hint="eastAsia"/>
          <w:sz w:val="32"/>
          <w:szCs w:val="32"/>
          <w:u w:val="single"/>
          <w:lang w:eastAsia="zh-CN"/>
        </w:rPr>
        <w:t>。</w:t>
      </w:r>
    </w:p>
    <w:p w:rsidR="00620DF2" w:rsidRDefault="00DA59A1">
      <w:pPr>
        <w:widowControl w:val="0"/>
        <w:spacing w:line="560" w:lineRule="exact"/>
        <w:ind w:firstLineChars="200" w:firstLine="640"/>
        <w:rPr>
          <w:rFonts w:ascii="宋体" w:eastAsia="宋体" w:hAnsi="宋体" w:cs="宋体"/>
          <w:color w:val="333333"/>
          <w:sz w:val="32"/>
          <w:szCs w:val="32"/>
          <w:u w:val="single"/>
          <w:shd w:val="clear" w:color="auto" w:fill="FFFFFF"/>
        </w:rPr>
      </w:pPr>
      <w:r>
        <w:rPr>
          <w:rFonts w:ascii="宋体" w:eastAsia="宋体" w:hAnsi="宋体" w:cs="宋体" w:hint="eastAsia"/>
          <w:sz w:val="32"/>
          <w:szCs w:val="32"/>
          <w:u w:val="single"/>
          <w:lang w:eastAsia="zh-CN"/>
        </w:rPr>
        <w:lastRenderedPageBreak/>
        <w:t>以上证据证明，</w:t>
      </w:r>
      <w:r>
        <w:rPr>
          <w:rFonts w:asciiTheme="minorEastAsia" w:hAnsiTheme="minorEastAsia" w:cstheme="minorEastAsia" w:hint="eastAsia"/>
          <w:sz w:val="32"/>
          <w:szCs w:val="32"/>
          <w:u w:val="single"/>
          <w:lang w:eastAsia="zh-CN"/>
        </w:rPr>
        <w:t>无字号名称李海英（宁远县桐山街道水市路</w:t>
      </w:r>
      <w:r>
        <w:rPr>
          <w:rFonts w:asciiTheme="minorEastAsia" w:hAnsiTheme="minorEastAsia" w:cstheme="minorEastAsia" w:hint="eastAsia"/>
          <w:sz w:val="32"/>
          <w:szCs w:val="32"/>
          <w:u w:val="single"/>
          <w:lang w:eastAsia="zh-CN"/>
        </w:rPr>
        <w:t>168</w:t>
      </w:r>
      <w:r>
        <w:rPr>
          <w:rFonts w:asciiTheme="minorEastAsia" w:hAnsiTheme="minorEastAsia" w:cstheme="minorEastAsia" w:hint="eastAsia"/>
          <w:sz w:val="32"/>
          <w:szCs w:val="32"/>
          <w:u w:val="single"/>
          <w:lang w:eastAsia="zh-CN"/>
        </w:rPr>
        <w:t>号）雅迪专卖店销售</w:t>
      </w:r>
      <w:r>
        <w:rPr>
          <w:rFonts w:ascii="宋体" w:eastAsia="宋体" w:hAnsi="宋体" w:cs="宋体" w:hint="eastAsia"/>
          <w:sz w:val="32"/>
          <w:szCs w:val="32"/>
          <w:u w:val="single"/>
          <w:lang w:eastAsia="zh-CN"/>
        </w:rPr>
        <w:t>不符合</w:t>
      </w:r>
      <w:r>
        <w:rPr>
          <w:rFonts w:ascii="宋体" w:eastAsia="宋体" w:hAnsi="宋体" w:cs="宋体" w:hint="eastAsia"/>
          <w:sz w:val="32"/>
          <w:szCs w:val="32"/>
          <w:u w:val="single"/>
        </w:rPr>
        <w:t>GB17761-2018</w:t>
      </w:r>
      <w:r>
        <w:rPr>
          <w:rFonts w:ascii="宋体" w:eastAsia="宋体" w:hAnsi="宋体" w:cs="宋体" w:hint="eastAsia"/>
          <w:sz w:val="32"/>
          <w:szCs w:val="32"/>
          <w:u w:val="single"/>
        </w:rPr>
        <w:t>《电动自行车安全技术规范》</w:t>
      </w:r>
      <w:r>
        <w:rPr>
          <w:rFonts w:ascii="宋体" w:eastAsia="宋体" w:hAnsi="宋体" w:cs="宋体" w:hint="eastAsia"/>
          <w:sz w:val="32"/>
          <w:szCs w:val="32"/>
          <w:u w:val="single"/>
          <w:lang w:eastAsia="zh-CN"/>
        </w:rPr>
        <w:t>规定电动自行车</w:t>
      </w:r>
      <w:r>
        <w:rPr>
          <w:rFonts w:ascii="宋体" w:eastAsia="宋体" w:hAnsi="宋体" w:cs="宋体" w:hint="eastAsia"/>
          <w:sz w:val="32"/>
          <w:szCs w:val="32"/>
          <w:u w:val="single"/>
          <w:lang w:eastAsia="zh-CN"/>
        </w:rPr>
        <w:t>的行为违反了</w:t>
      </w:r>
      <w:r>
        <w:rPr>
          <w:rFonts w:ascii="宋体" w:eastAsia="宋体" w:hAnsi="宋体" w:cs="宋体" w:hint="eastAsia"/>
          <w:sz w:val="32"/>
          <w:szCs w:val="32"/>
          <w:u w:val="single"/>
        </w:rPr>
        <w:t>《</w:t>
      </w:r>
      <w:r>
        <w:rPr>
          <w:rFonts w:ascii="宋体" w:eastAsia="宋体" w:hAnsi="宋体" w:cs="宋体" w:hint="eastAsia"/>
          <w:sz w:val="32"/>
          <w:szCs w:val="32"/>
          <w:u w:val="single"/>
          <w:lang w:eastAsia="zh-CN"/>
        </w:rPr>
        <w:t>中华人民共和国产品质量法</w:t>
      </w:r>
      <w:r>
        <w:rPr>
          <w:rFonts w:ascii="宋体" w:eastAsia="宋体" w:hAnsi="宋体" w:cs="宋体" w:hint="eastAsia"/>
          <w:sz w:val="32"/>
          <w:szCs w:val="32"/>
          <w:u w:val="single"/>
        </w:rPr>
        <w:t>》</w:t>
      </w:r>
      <w:r>
        <w:rPr>
          <w:rFonts w:ascii="宋体" w:eastAsia="宋体" w:hAnsi="宋体" w:cs="宋体"/>
          <w:sz w:val="32"/>
          <w:szCs w:val="32"/>
          <w:u w:val="single"/>
          <w:lang w:eastAsia="zh-CN"/>
        </w:rPr>
        <w:t>第十三条</w:t>
      </w:r>
      <w:r>
        <w:rPr>
          <w:rFonts w:ascii="宋体" w:eastAsia="宋体" w:hAnsi="宋体" w:cs="宋体" w:hint="eastAsia"/>
          <w:sz w:val="32"/>
          <w:szCs w:val="32"/>
          <w:u w:val="single"/>
          <w:lang w:eastAsia="zh-CN"/>
        </w:rPr>
        <w:t>的规定</w:t>
      </w:r>
      <w:r>
        <w:rPr>
          <w:rFonts w:ascii="宋体" w:eastAsia="宋体" w:hAnsi="宋体" w:cs="宋体" w:hint="eastAsia"/>
          <w:color w:val="333333"/>
          <w:sz w:val="32"/>
          <w:szCs w:val="32"/>
          <w:u w:val="single"/>
          <w:shd w:val="clear" w:color="auto" w:fill="FFFFFF"/>
          <w:lang w:eastAsia="zh-CN"/>
        </w:rPr>
        <w:t>，</w:t>
      </w:r>
      <w:r>
        <w:rPr>
          <w:rFonts w:ascii="宋体" w:eastAsia="宋体" w:hAnsi="宋体" w:cs="宋体" w:hint="eastAsia"/>
          <w:sz w:val="32"/>
          <w:szCs w:val="32"/>
          <w:u w:val="single"/>
          <w:lang w:eastAsia="zh-CN"/>
        </w:rPr>
        <w:t>依据《产品质量法》第四十九条的规定：</w:t>
      </w:r>
      <w:r>
        <w:rPr>
          <w:rFonts w:ascii="宋体" w:eastAsia="宋体" w:hAnsi="宋体" w:cs="宋体" w:hint="eastAsia"/>
          <w:color w:val="333333"/>
          <w:sz w:val="32"/>
          <w:szCs w:val="32"/>
          <w:u w:val="single"/>
          <w:shd w:val="clear" w:color="auto" w:fill="FFFFFF"/>
        </w:rPr>
        <w:t>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rsidR="00620DF2" w:rsidRDefault="00DA59A1">
      <w:pPr>
        <w:widowControl w:val="0"/>
        <w:spacing w:line="560" w:lineRule="exact"/>
        <w:ind w:firstLineChars="200" w:firstLine="640"/>
        <w:rPr>
          <w:rFonts w:ascii="宋体" w:eastAsia="宋体" w:hAnsi="宋体" w:cs="宋体"/>
          <w:sz w:val="32"/>
          <w:szCs w:val="32"/>
          <w:u w:val="single"/>
        </w:rPr>
      </w:pPr>
      <w:r>
        <w:rPr>
          <w:rFonts w:ascii="宋体" w:eastAsia="宋体" w:hAnsi="宋体" w:cs="宋体" w:hint="eastAsia"/>
          <w:sz w:val="32"/>
          <w:szCs w:val="32"/>
          <w:u w:val="single"/>
        </w:rPr>
        <w:t>鉴于当事人积极配合调查，如实陈述违法事实并主动提供证据材料，依据《市场监管总局关于规范市场监督管理行政处罚裁量权的指导意见》</w:t>
      </w:r>
      <w:r>
        <w:rPr>
          <w:rFonts w:ascii="宋体" w:eastAsia="宋体" w:hAnsi="宋体" w:cs="宋体" w:hint="eastAsia"/>
          <w:sz w:val="32"/>
          <w:szCs w:val="32"/>
          <w:u w:val="single"/>
        </w:rPr>
        <w:t>(</w:t>
      </w:r>
      <w:r>
        <w:rPr>
          <w:rFonts w:ascii="宋体" w:eastAsia="宋体" w:hAnsi="宋体" w:cs="宋体" w:hint="eastAsia"/>
          <w:sz w:val="32"/>
          <w:szCs w:val="32"/>
          <w:u w:val="single"/>
        </w:rPr>
        <w:t>国市监法〔</w:t>
      </w:r>
      <w:r>
        <w:rPr>
          <w:rFonts w:ascii="宋体" w:eastAsia="宋体" w:hAnsi="宋体" w:cs="宋体" w:hint="eastAsia"/>
          <w:sz w:val="32"/>
          <w:szCs w:val="32"/>
          <w:u w:val="single"/>
        </w:rPr>
        <w:t>2019</w:t>
      </w:r>
      <w:r>
        <w:rPr>
          <w:rFonts w:ascii="宋体" w:eastAsia="宋体" w:hAnsi="宋体" w:cs="宋体" w:hint="eastAsia"/>
          <w:sz w:val="32"/>
          <w:szCs w:val="32"/>
          <w:u w:val="single"/>
        </w:rPr>
        <w:t>〕</w:t>
      </w:r>
      <w:r>
        <w:rPr>
          <w:rFonts w:ascii="宋体" w:eastAsia="宋体" w:hAnsi="宋体" w:cs="宋体" w:hint="eastAsia"/>
          <w:sz w:val="32"/>
          <w:szCs w:val="32"/>
          <w:u w:val="single"/>
        </w:rPr>
        <w:t>244</w:t>
      </w:r>
      <w:r>
        <w:rPr>
          <w:rFonts w:ascii="宋体" w:eastAsia="宋体" w:hAnsi="宋体" w:cs="宋体" w:hint="eastAsia"/>
          <w:sz w:val="32"/>
          <w:szCs w:val="32"/>
          <w:u w:val="single"/>
        </w:rPr>
        <w:t>号</w:t>
      </w:r>
      <w:r>
        <w:rPr>
          <w:rFonts w:ascii="宋体" w:eastAsia="宋体" w:hAnsi="宋体" w:cs="宋体" w:hint="eastAsia"/>
          <w:sz w:val="32"/>
          <w:szCs w:val="32"/>
          <w:u w:val="single"/>
        </w:rPr>
        <w:t>)</w:t>
      </w:r>
      <w:r>
        <w:rPr>
          <w:rFonts w:ascii="宋体" w:eastAsia="宋体" w:hAnsi="宋体" w:cs="宋体" w:hint="eastAsia"/>
          <w:sz w:val="32"/>
          <w:szCs w:val="32"/>
          <w:u w:val="single"/>
        </w:rPr>
        <w:t>：“</w:t>
      </w:r>
      <w:r>
        <w:rPr>
          <w:rFonts w:ascii="宋体" w:eastAsia="宋体" w:hAnsi="宋体" w:cs="宋体" w:hint="eastAsia"/>
          <w:sz w:val="32"/>
          <w:szCs w:val="32"/>
          <w:u w:val="single"/>
        </w:rPr>
        <w:t>......3.</w:t>
      </w:r>
      <w:r>
        <w:rPr>
          <w:rFonts w:ascii="宋体" w:eastAsia="宋体" w:hAnsi="宋体" w:cs="宋体" w:hint="eastAsia"/>
          <w:sz w:val="32"/>
          <w:szCs w:val="32"/>
          <w:u w:val="single"/>
        </w:rPr>
        <w:t>有下列情形之一的，可以依法从轻或者减轻</w:t>
      </w:r>
      <w:r>
        <w:rPr>
          <w:rFonts w:ascii="宋体" w:eastAsia="宋体" w:hAnsi="宋体" w:cs="宋体" w:hint="eastAsia"/>
          <w:sz w:val="32"/>
          <w:szCs w:val="32"/>
          <w:u w:val="single"/>
        </w:rPr>
        <w:t>行政处罚：（</w:t>
      </w:r>
      <w:r>
        <w:rPr>
          <w:rFonts w:ascii="宋体" w:eastAsia="宋体" w:hAnsi="宋体" w:cs="宋体" w:hint="eastAsia"/>
          <w:sz w:val="32"/>
          <w:szCs w:val="32"/>
          <w:u w:val="single"/>
        </w:rPr>
        <w:t>1</w:t>
      </w:r>
      <w:r>
        <w:rPr>
          <w:rFonts w:ascii="宋体" w:eastAsia="宋体" w:hAnsi="宋体" w:cs="宋体" w:hint="eastAsia"/>
          <w:sz w:val="32"/>
          <w:szCs w:val="32"/>
          <w:u w:val="single"/>
        </w:rPr>
        <w:t>）积极配合市场监管部门调查，如实陈述违法事实并主动提供证据材料的；</w:t>
      </w:r>
      <w:r>
        <w:rPr>
          <w:rFonts w:ascii="宋体" w:eastAsia="宋体" w:hAnsi="宋体" w:cs="宋体" w:hint="eastAsia"/>
          <w:sz w:val="32"/>
          <w:szCs w:val="32"/>
          <w:u w:val="single"/>
        </w:rPr>
        <w:t>......</w:t>
      </w:r>
      <w:r>
        <w:rPr>
          <w:rFonts w:ascii="宋体" w:eastAsia="宋体" w:hAnsi="宋体" w:cs="宋体" w:hint="eastAsia"/>
          <w:sz w:val="32"/>
          <w:szCs w:val="32"/>
          <w:u w:val="single"/>
        </w:rPr>
        <w:t>”的规定，决定对当事人作从轻处罚。</w:t>
      </w:r>
    </w:p>
    <w:p w:rsidR="00620DF2" w:rsidRDefault="00DA59A1">
      <w:pPr>
        <w:widowControl w:val="0"/>
        <w:spacing w:line="560" w:lineRule="exact"/>
        <w:ind w:firstLineChars="200" w:firstLine="640"/>
        <w:rPr>
          <w:rFonts w:ascii="宋体" w:eastAsia="宋体" w:hAnsi="宋体" w:cs="宋体"/>
          <w:sz w:val="32"/>
          <w:szCs w:val="32"/>
          <w:u w:val="single"/>
        </w:rPr>
      </w:pPr>
      <w:r>
        <w:rPr>
          <w:rFonts w:ascii="宋体" w:eastAsia="宋体" w:hAnsi="宋体" w:cs="宋体" w:hint="eastAsia"/>
          <w:sz w:val="32"/>
          <w:szCs w:val="32"/>
          <w:u w:val="single"/>
          <w:lang w:eastAsia="zh-CN"/>
        </w:rPr>
        <w:t>综上</w:t>
      </w:r>
      <w:r>
        <w:rPr>
          <w:rFonts w:ascii="宋体" w:eastAsia="宋体" w:hAnsi="宋体" w:cs="宋体" w:hint="eastAsia"/>
          <w:sz w:val="32"/>
          <w:szCs w:val="32"/>
          <w:u w:val="single"/>
        </w:rPr>
        <w:t>给予以下行政处罚：</w:t>
      </w:r>
      <w:r>
        <w:rPr>
          <w:rFonts w:ascii="宋体" w:eastAsia="宋体" w:hAnsi="宋体" w:cs="宋体" w:hint="eastAsia"/>
          <w:sz w:val="32"/>
          <w:szCs w:val="32"/>
          <w:u w:val="single"/>
        </w:rPr>
        <w:t xml:space="preserve">     </w:t>
      </w:r>
    </w:p>
    <w:p w:rsidR="00620DF2" w:rsidRDefault="00DA59A1">
      <w:pPr>
        <w:widowControl w:val="0"/>
        <w:spacing w:line="560" w:lineRule="exact"/>
        <w:rPr>
          <w:rFonts w:ascii="宋体" w:eastAsia="宋体" w:hAnsi="宋体" w:cs="宋体"/>
          <w:sz w:val="32"/>
          <w:szCs w:val="32"/>
          <w:u w:val="single"/>
        </w:rPr>
      </w:pPr>
      <w:r>
        <w:rPr>
          <w:rFonts w:ascii="宋体" w:eastAsia="宋体" w:hAnsi="宋体" w:cs="宋体" w:hint="eastAsia"/>
          <w:sz w:val="32"/>
          <w:szCs w:val="32"/>
          <w:u w:val="single"/>
          <w:lang w:eastAsia="zh-CN"/>
        </w:rPr>
        <w:t>1</w:t>
      </w:r>
      <w:r>
        <w:rPr>
          <w:rFonts w:ascii="宋体" w:eastAsia="宋体" w:hAnsi="宋体" w:cs="宋体" w:hint="eastAsia"/>
          <w:sz w:val="32"/>
          <w:szCs w:val="32"/>
          <w:u w:val="single"/>
          <w:lang w:eastAsia="zh-CN"/>
        </w:rPr>
        <w:t>、责令当事人立即停止销售</w:t>
      </w:r>
      <w:r>
        <w:rPr>
          <w:rFonts w:ascii="宋体" w:eastAsia="宋体" w:hAnsi="宋体" w:cs="宋体" w:hint="eastAsia"/>
          <w:color w:val="221E1F"/>
          <w:spacing w:val="-3"/>
          <w:sz w:val="32"/>
          <w:szCs w:val="32"/>
          <w:u w:val="single"/>
          <w:lang w:eastAsia="zh-CN"/>
        </w:rPr>
        <w:t>型号</w:t>
      </w:r>
      <w:r>
        <w:rPr>
          <w:rFonts w:ascii="宋体" w:eastAsia="宋体" w:hAnsi="宋体" w:cs="宋体" w:hint="eastAsia"/>
          <w:sz w:val="32"/>
          <w:szCs w:val="32"/>
          <w:u w:val="single"/>
          <w:lang w:eastAsia="zh-CN"/>
        </w:rPr>
        <w:t>TDR2401Z</w:t>
      </w:r>
      <w:r>
        <w:rPr>
          <w:rFonts w:ascii="宋体" w:eastAsia="宋体" w:hAnsi="宋体" w:cs="宋体" w:hint="eastAsia"/>
          <w:sz w:val="32"/>
          <w:szCs w:val="32"/>
          <w:u w:val="single"/>
          <w:lang w:eastAsia="zh-CN"/>
        </w:rPr>
        <w:t>，车架号为</w:t>
      </w:r>
      <w:r>
        <w:rPr>
          <w:rFonts w:ascii="宋体" w:eastAsia="宋体" w:hAnsi="宋体" w:cs="宋体" w:hint="eastAsia"/>
          <w:sz w:val="32"/>
          <w:szCs w:val="32"/>
          <w:u w:val="single"/>
          <w:lang w:eastAsia="zh-CN"/>
        </w:rPr>
        <w:t xml:space="preserve">214522120060800D </w:t>
      </w:r>
      <w:r>
        <w:rPr>
          <w:rFonts w:ascii="宋体" w:eastAsia="宋体" w:hAnsi="宋体" w:cs="宋体" w:hint="eastAsia"/>
          <w:sz w:val="32"/>
          <w:szCs w:val="32"/>
          <w:u w:val="single"/>
          <w:lang w:eastAsia="zh-CN"/>
        </w:rPr>
        <w:t>雅迪电动自行车，恢复出厂合格证参数原状后方可销售</w:t>
      </w:r>
      <w:r>
        <w:rPr>
          <w:rFonts w:ascii="宋体" w:eastAsia="宋体" w:hAnsi="宋体" w:cs="宋体" w:hint="eastAsia"/>
          <w:sz w:val="32"/>
          <w:szCs w:val="32"/>
          <w:u w:val="single"/>
          <w:lang w:eastAsia="zh-CN"/>
        </w:rPr>
        <w:t>；</w:t>
      </w:r>
      <w:r>
        <w:rPr>
          <w:rFonts w:ascii="宋体" w:eastAsia="宋体" w:hAnsi="宋体" w:cs="宋体" w:hint="eastAsia"/>
          <w:sz w:val="32"/>
          <w:szCs w:val="32"/>
          <w:u w:val="single"/>
          <w:lang w:eastAsia="zh-CN"/>
        </w:rPr>
        <w:t xml:space="preserve">    </w:t>
      </w:r>
    </w:p>
    <w:p w:rsidR="00620DF2" w:rsidRDefault="00DA59A1">
      <w:pPr>
        <w:widowControl w:val="0"/>
        <w:spacing w:line="560" w:lineRule="exact"/>
        <w:rPr>
          <w:rFonts w:ascii="仿宋" w:eastAsia="仿宋" w:hAnsi="仿宋" w:cs="仿宋"/>
          <w:sz w:val="32"/>
          <w:szCs w:val="32"/>
        </w:rPr>
      </w:pPr>
      <w:r>
        <w:rPr>
          <w:rFonts w:ascii="宋体" w:eastAsia="宋体" w:hAnsi="宋体" w:cs="宋体" w:hint="eastAsia"/>
          <w:sz w:val="32"/>
          <w:szCs w:val="32"/>
          <w:u w:val="single"/>
          <w:lang w:eastAsia="zh-CN"/>
        </w:rPr>
        <w:t>2</w:t>
      </w:r>
      <w:r>
        <w:rPr>
          <w:rFonts w:ascii="宋体" w:eastAsia="宋体" w:hAnsi="宋体" w:cs="宋体" w:hint="eastAsia"/>
          <w:sz w:val="32"/>
          <w:szCs w:val="32"/>
          <w:u w:val="single"/>
        </w:rPr>
        <w:t>、处以</w:t>
      </w:r>
      <w:r>
        <w:rPr>
          <w:rFonts w:ascii="宋体" w:eastAsia="宋体" w:hAnsi="宋体" w:cs="宋体" w:hint="eastAsia"/>
          <w:sz w:val="32"/>
          <w:szCs w:val="32"/>
          <w:u w:val="single"/>
          <w:lang w:eastAsia="zh-CN"/>
        </w:rPr>
        <w:t>货值金额</w:t>
      </w:r>
      <w:r>
        <w:rPr>
          <w:rFonts w:ascii="宋体" w:eastAsia="宋体" w:hAnsi="宋体" w:cs="宋体" w:hint="eastAsia"/>
          <w:sz w:val="32"/>
          <w:szCs w:val="32"/>
          <w:u w:val="single"/>
          <w:lang w:eastAsia="zh-CN"/>
        </w:rPr>
        <w:t>1</w:t>
      </w:r>
      <w:r>
        <w:rPr>
          <w:rFonts w:ascii="宋体" w:eastAsia="宋体" w:hAnsi="宋体" w:cs="宋体" w:hint="eastAsia"/>
          <w:sz w:val="32"/>
          <w:szCs w:val="32"/>
          <w:u w:val="single"/>
          <w:lang w:eastAsia="zh-CN"/>
        </w:rPr>
        <w:t>倍</w:t>
      </w:r>
      <w:r>
        <w:rPr>
          <w:rFonts w:ascii="宋体" w:eastAsia="宋体" w:hAnsi="宋体" w:cs="宋体" w:hint="eastAsia"/>
          <w:sz w:val="32"/>
          <w:szCs w:val="32"/>
          <w:u w:val="single"/>
        </w:rPr>
        <w:t>人民币</w:t>
      </w:r>
      <w:r>
        <w:rPr>
          <w:rFonts w:ascii="宋体" w:eastAsia="宋体" w:hAnsi="宋体" w:cs="宋体" w:hint="eastAsia"/>
          <w:sz w:val="32"/>
          <w:szCs w:val="32"/>
          <w:u w:val="single"/>
          <w:lang w:eastAsia="zh-CN"/>
        </w:rPr>
        <w:t>壹仟柒佰捌拾</w:t>
      </w:r>
      <w:r>
        <w:rPr>
          <w:rFonts w:ascii="宋体" w:eastAsia="宋体" w:hAnsi="宋体" w:cs="宋体" w:hint="eastAsia"/>
          <w:sz w:val="32"/>
          <w:szCs w:val="32"/>
          <w:u w:val="single"/>
        </w:rPr>
        <w:t>元的罚款（</w:t>
      </w:r>
      <w:r>
        <w:rPr>
          <w:rFonts w:ascii="宋体" w:eastAsia="宋体" w:hAnsi="宋体" w:cs="宋体" w:hint="eastAsia"/>
          <w:sz w:val="32"/>
          <w:szCs w:val="32"/>
          <w:u w:val="single"/>
          <w:lang w:eastAsia="zh-CN"/>
        </w:rPr>
        <w:t>1780</w:t>
      </w:r>
      <w:r>
        <w:rPr>
          <w:rFonts w:ascii="宋体" w:eastAsia="宋体" w:hAnsi="宋体" w:cs="宋体" w:hint="eastAsia"/>
          <w:sz w:val="32"/>
          <w:szCs w:val="32"/>
          <w:u w:val="single"/>
        </w:rPr>
        <w:t>元）</w:t>
      </w:r>
      <w:r>
        <w:rPr>
          <w:rFonts w:ascii="宋体" w:eastAsia="宋体" w:hAnsi="宋体" w:cs="宋体" w:hint="eastAsia"/>
          <w:sz w:val="32"/>
          <w:szCs w:val="32"/>
          <w:u w:val="single"/>
          <w:lang w:eastAsia="zh-CN"/>
        </w:rPr>
        <w:t>。</w:t>
      </w:r>
      <w:r>
        <w:rPr>
          <w:rFonts w:ascii="宋体" w:eastAsia="宋体" w:hAnsi="宋体" w:cs="宋体" w:hint="eastAsia"/>
          <w:sz w:val="32"/>
          <w:szCs w:val="32"/>
        </w:rPr>
        <w:t xml:space="preserve"> </w:t>
      </w:r>
      <w:r>
        <w:rPr>
          <w:rFonts w:ascii="仿宋" w:eastAsia="仿宋" w:hAnsi="仿宋" w:cs="仿宋" w:hint="eastAsia"/>
          <w:sz w:val="32"/>
          <w:szCs w:val="32"/>
        </w:rPr>
        <w:t xml:space="preserve">    </w:t>
      </w:r>
    </w:p>
    <w:p w:rsidR="00620DF2" w:rsidRDefault="00DA59A1">
      <w:pPr>
        <w:widowControl w:val="0"/>
        <w:spacing w:line="500" w:lineRule="exact"/>
        <w:ind w:firstLineChars="200" w:firstLine="640"/>
        <w:rPr>
          <w:rFonts w:asciiTheme="minorEastAsia" w:hAnsiTheme="minorEastAsia" w:cstheme="minorEastAsia"/>
          <w:sz w:val="32"/>
          <w:szCs w:val="32"/>
          <w:u w:val="single"/>
          <w:lang w:eastAsia="zh-CN"/>
        </w:rPr>
      </w:pPr>
      <w:r>
        <w:rPr>
          <w:rFonts w:asciiTheme="minorEastAsia" w:hAnsiTheme="minorEastAsia" w:cstheme="minorEastAsia" w:hint="eastAsia"/>
          <w:sz w:val="32"/>
          <w:szCs w:val="32"/>
          <w:u w:val="single"/>
          <w:lang w:eastAsia="zh-CN"/>
        </w:rPr>
        <w:t>当事人自收到本决定书之日起十五日内（末日为节假日顺延）将款项（</w:t>
      </w:r>
      <w:r>
        <w:rPr>
          <w:rFonts w:asciiTheme="minorEastAsia" w:hAnsiTheme="minorEastAsia" w:cstheme="minorEastAsia" w:hint="eastAsia"/>
          <w:sz w:val="32"/>
          <w:szCs w:val="32"/>
          <w:u w:val="single"/>
          <w:lang w:eastAsia="zh-CN"/>
        </w:rPr>
        <w:t>1780</w:t>
      </w:r>
      <w:r>
        <w:rPr>
          <w:rFonts w:asciiTheme="minorEastAsia" w:hAnsiTheme="minorEastAsia" w:cstheme="minorEastAsia" w:hint="eastAsia"/>
          <w:sz w:val="32"/>
          <w:szCs w:val="32"/>
          <w:u w:val="single"/>
          <w:lang w:eastAsia="zh-CN"/>
        </w:rPr>
        <w:t>元）汇至宁远县建设银行账（户名：宁远县财政局非税收入汇缴结算账户，账号：</w:t>
      </w:r>
      <w:r>
        <w:rPr>
          <w:rFonts w:asciiTheme="minorEastAsia" w:hAnsiTheme="minorEastAsia" w:cstheme="minorEastAsia" w:hint="eastAsia"/>
          <w:sz w:val="32"/>
          <w:szCs w:val="32"/>
          <w:u w:val="single"/>
          <w:lang w:eastAsia="zh-CN"/>
        </w:rPr>
        <w:t>43001585071052506750</w:t>
      </w:r>
      <w:r>
        <w:rPr>
          <w:rFonts w:asciiTheme="minorEastAsia" w:hAnsiTheme="minorEastAsia" w:cstheme="minorEastAsia" w:hint="eastAsia"/>
          <w:sz w:val="32"/>
          <w:szCs w:val="32"/>
          <w:u w:val="single"/>
          <w:lang w:eastAsia="zh-CN"/>
        </w:rPr>
        <w:t>）。逾期不缴纳罚款的，依据《中华人民共和国行政处罚法》第五十一条</w:t>
      </w:r>
      <w:r>
        <w:rPr>
          <w:rFonts w:asciiTheme="minorEastAsia" w:hAnsiTheme="minorEastAsia" w:cstheme="minorEastAsia" w:hint="eastAsia"/>
          <w:sz w:val="32"/>
          <w:szCs w:val="32"/>
          <w:u w:val="single"/>
          <w:lang w:eastAsia="zh-CN"/>
        </w:rPr>
        <w:lastRenderedPageBreak/>
        <w:t>第（一）项之规定：到期不缴纳罚款的，每日按罚款数额的百分之三加处罚款。</w:t>
      </w:r>
    </w:p>
    <w:p w:rsidR="00620DF2" w:rsidRDefault="00DA59A1">
      <w:pPr>
        <w:widowControl w:val="0"/>
        <w:spacing w:line="500" w:lineRule="exact"/>
        <w:ind w:firstLineChars="200" w:firstLine="640"/>
        <w:rPr>
          <w:rFonts w:asciiTheme="minorEastAsia" w:hAnsiTheme="minorEastAsia" w:cstheme="minorEastAsia"/>
          <w:sz w:val="32"/>
          <w:szCs w:val="32"/>
          <w:u w:val="single"/>
          <w:lang w:eastAsia="zh-CN"/>
        </w:rPr>
      </w:pPr>
      <w:r>
        <w:rPr>
          <w:rFonts w:asciiTheme="minorEastAsia" w:hAnsiTheme="minorEastAsia" w:cstheme="minorEastAsia" w:hint="eastAsia"/>
          <w:sz w:val="32"/>
          <w:szCs w:val="32"/>
          <w:u w:val="single"/>
          <w:lang w:eastAsia="zh-CN"/>
        </w:rPr>
        <w:t>当事人如不服本处罚决定，可在收到本处罚决定书之日起六十日内，向永州市市场监督管理局或宁远县人民政府申请复议；也可在收到本处罚决定书之日起六个月内直接向道县人民法院提起行政诉讼。</w:t>
      </w:r>
    </w:p>
    <w:p w:rsidR="00620DF2" w:rsidRDefault="00620DF2" w:rsidP="00E20A91">
      <w:pPr>
        <w:widowControl w:val="0"/>
        <w:spacing w:line="500" w:lineRule="exact"/>
        <w:ind w:firstLineChars="1564" w:firstLine="4911"/>
        <w:rPr>
          <w:rFonts w:asciiTheme="minorEastAsia" w:hAnsiTheme="minorEastAsia" w:cstheme="minorEastAsia"/>
          <w:color w:val="221E1F"/>
          <w:spacing w:val="-3"/>
          <w:sz w:val="32"/>
          <w:szCs w:val="32"/>
          <w:lang w:eastAsia="zh-CN"/>
        </w:rPr>
      </w:pPr>
    </w:p>
    <w:p w:rsidR="00620DF2" w:rsidRDefault="00620DF2" w:rsidP="00E20A91">
      <w:pPr>
        <w:widowControl w:val="0"/>
        <w:spacing w:line="500" w:lineRule="exact"/>
        <w:ind w:firstLineChars="1564" w:firstLine="4911"/>
        <w:rPr>
          <w:rFonts w:asciiTheme="minorEastAsia" w:hAnsiTheme="minorEastAsia" w:cstheme="minorEastAsia"/>
          <w:color w:val="221E1F"/>
          <w:spacing w:val="-3"/>
          <w:sz w:val="32"/>
          <w:szCs w:val="32"/>
          <w:lang w:eastAsia="zh-CN"/>
        </w:rPr>
      </w:pPr>
    </w:p>
    <w:p w:rsidR="00620DF2" w:rsidRDefault="00DA59A1" w:rsidP="00E20A91">
      <w:pPr>
        <w:widowControl w:val="0"/>
        <w:spacing w:line="500" w:lineRule="exact"/>
        <w:ind w:firstLineChars="1564" w:firstLine="4911"/>
        <w:rPr>
          <w:rFonts w:asciiTheme="minorEastAsia" w:hAnsiTheme="minorEastAsia" w:cstheme="minorEastAsia"/>
          <w:color w:val="221E1F"/>
          <w:spacing w:val="-3"/>
          <w:sz w:val="32"/>
          <w:szCs w:val="32"/>
          <w:lang w:eastAsia="zh-CN"/>
        </w:rPr>
      </w:pPr>
      <w:r>
        <w:rPr>
          <w:rFonts w:asciiTheme="minorEastAsia" w:hAnsiTheme="minorEastAsia" w:cstheme="minorEastAsia" w:hint="eastAsia"/>
          <w:color w:val="221E1F"/>
          <w:spacing w:val="-3"/>
          <w:sz w:val="32"/>
          <w:szCs w:val="32"/>
          <w:lang w:eastAsia="zh-CN"/>
        </w:rPr>
        <w:t>宁远县市场监督管理局</w:t>
      </w:r>
    </w:p>
    <w:p w:rsidR="00620DF2" w:rsidRDefault="00DA59A1" w:rsidP="00E20A91">
      <w:pPr>
        <w:widowControl w:val="0"/>
        <w:spacing w:line="500" w:lineRule="exact"/>
        <w:ind w:firstLineChars="1564" w:firstLine="4911"/>
        <w:rPr>
          <w:rFonts w:asciiTheme="minorEastAsia" w:hAnsiTheme="minorEastAsia" w:cstheme="minorEastAsia"/>
          <w:color w:val="221E1F"/>
          <w:spacing w:val="-3"/>
          <w:sz w:val="32"/>
          <w:szCs w:val="32"/>
          <w:lang w:eastAsia="zh-CN"/>
        </w:rPr>
      </w:pPr>
      <w:r>
        <w:rPr>
          <w:rFonts w:asciiTheme="minorEastAsia" w:hAnsiTheme="minorEastAsia" w:cstheme="minorEastAsia" w:hint="eastAsia"/>
          <w:color w:val="221E1F"/>
          <w:spacing w:val="-3"/>
          <w:sz w:val="32"/>
          <w:szCs w:val="32"/>
          <w:lang w:eastAsia="zh-CN"/>
        </w:rPr>
        <w:t xml:space="preserve">      </w:t>
      </w:r>
      <w:r>
        <w:rPr>
          <w:rFonts w:asciiTheme="minorEastAsia" w:hAnsiTheme="minorEastAsia" w:cstheme="minorEastAsia" w:hint="eastAsia"/>
          <w:color w:val="221E1F"/>
          <w:spacing w:val="-3"/>
          <w:sz w:val="32"/>
          <w:szCs w:val="32"/>
          <w:lang w:eastAsia="zh-CN"/>
        </w:rPr>
        <w:t>（印章）</w:t>
      </w:r>
    </w:p>
    <w:p w:rsidR="00620DF2" w:rsidRDefault="00620DF2">
      <w:pPr>
        <w:widowControl w:val="0"/>
        <w:spacing w:line="500" w:lineRule="exact"/>
        <w:ind w:firstLineChars="1700" w:firstLine="5338"/>
        <w:rPr>
          <w:rFonts w:asciiTheme="minorEastAsia" w:hAnsiTheme="minorEastAsia" w:cstheme="minorEastAsia"/>
          <w:color w:val="221E1F"/>
          <w:spacing w:val="-3"/>
          <w:sz w:val="32"/>
          <w:szCs w:val="32"/>
          <w:lang w:eastAsia="zh-CN"/>
        </w:rPr>
      </w:pPr>
    </w:p>
    <w:p w:rsidR="00620DF2" w:rsidRDefault="00DA59A1">
      <w:pPr>
        <w:widowControl w:val="0"/>
        <w:spacing w:line="500" w:lineRule="exact"/>
        <w:ind w:firstLineChars="1700" w:firstLine="5338"/>
        <w:rPr>
          <w:rFonts w:asciiTheme="minorEastAsia" w:hAnsiTheme="minorEastAsia" w:cstheme="minorEastAsia"/>
          <w:color w:val="221E1F"/>
          <w:spacing w:val="-3"/>
          <w:sz w:val="32"/>
          <w:szCs w:val="32"/>
          <w:lang w:eastAsia="zh-CN"/>
        </w:rPr>
      </w:pPr>
      <w:r>
        <w:rPr>
          <w:rFonts w:asciiTheme="minorEastAsia" w:hAnsiTheme="minorEastAsia" w:cstheme="minorEastAsia" w:hint="eastAsia"/>
          <w:color w:val="221E1F"/>
          <w:spacing w:val="-3"/>
          <w:sz w:val="32"/>
          <w:szCs w:val="32"/>
          <w:lang w:eastAsia="zh-CN"/>
        </w:rPr>
        <w:t>20</w:t>
      </w:r>
      <w:r>
        <w:rPr>
          <w:rFonts w:asciiTheme="minorEastAsia" w:hAnsiTheme="minorEastAsia" w:cstheme="minorEastAsia" w:hint="eastAsia"/>
          <w:color w:val="221E1F"/>
          <w:spacing w:val="-3"/>
          <w:sz w:val="32"/>
          <w:szCs w:val="32"/>
          <w:lang w:eastAsia="zh-CN"/>
        </w:rPr>
        <w:t>22</w:t>
      </w:r>
      <w:r>
        <w:rPr>
          <w:rFonts w:asciiTheme="minorEastAsia" w:hAnsiTheme="minorEastAsia" w:cstheme="minorEastAsia" w:hint="eastAsia"/>
          <w:color w:val="221E1F"/>
          <w:spacing w:val="-3"/>
          <w:sz w:val="32"/>
          <w:szCs w:val="32"/>
          <w:lang w:eastAsia="zh-CN"/>
        </w:rPr>
        <w:t>年</w:t>
      </w:r>
      <w:r>
        <w:rPr>
          <w:rFonts w:asciiTheme="minorEastAsia" w:hAnsiTheme="minorEastAsia" w:cstheme="minorEastAsia" w:hint="eastAsia"/>
          <w:color w:val="221E1F"/>
          <w:spacing w:val="-3"/>
          <w:sz w:val="32"/>
          <w:szCs w:val="32"/>
          <w:lang w:eastAsia="zh-CN"/>
        </w:rPr>
        <w:t>6</w:t>
      </w:r>
      <w:r>
        <w:rPr>
          <w:rFonts w:asciiTheme="minorEastAsia" w:hAnsiTheme="minorEastAsia" w:cstheme="minorEastAsia" w:hint="eastAsia"/>
          <w:color w:val="221E1F"/>
          <w:spacing w:val="-3"/>
          <w:sz w:val="32"/>
          <w:szCs w:val="32"/>
          <w:lang w:eastAsia="zh-CN"/>
        </w:rPr>
        <w:t>月</w:t>
      </w:r>
      <w:r>
        <w:rPr>
          <w:rFonts w:asciiTheme="minorEastAsia" w:hAnsiTheme="minorEastAsia" w:cstheme="minorEastAsia" w:hint="eastAsia"/>
          <w:color w:val="221E1F"/>
          <w:spacing w:val="-3"/>
          <w:sz w:val="32"/>
          <w:szCs w:val="32"/>
          <w:lang w:eastAsia="zh-CN"/>
        </w:rPr>
        <w:t>17</w:t>
      </w:r>
      <w:r>
        <w:rPr>
          <w:rFonts w:asciiTheme="minorEastAsia" w:hAnsiTheme="minorEastAsia" w:cstheme="minorEastAsia" w:hint="eastAsia"/>
          <w:color w:val="221E1F"/>
          <w:spacing w:val="-3"/>
          <w:sz w:val="32"/>
          <w:szCs w:val="32"/>
          <w:lang w:eastAsia="zh-CN"/>
        </w:rPr>
        <w:t>日</w:t>
      </w:r>
    </w:p>
    <w:p w:rsidR="00620DF2" w:rsidRDefault="00620DF2">
      <w:pPr>
        <w:widowControl w:val="0"/>
        <w:spacing w:line="500" w:lineRule="exact"/>
        <w:rPr>
          <w:rFonts w:asciiTheme="minorEastAsia" w:hAnsiTheme="minorEastAsia" w:cstheme="minorEastAsia"/>
          <w:color w:val="221E1F"/>
          <w:spacing w:val="-3"/>
          <w:sz w:val="32"/>
          <w:szCs w:val="32"/>
          <w:u w:val="single"/>
          <w:lang w:eastAsia="zh-CN"/>
        </w:rPr>
      </w:pPr>
    </w:p>
    <w:p w:rsidR="00620DF2" w:rsidRDefault="00620DF2">
      <w:pPr>
        <w:widowControl w:val="0"/>
        <w:spacing w:line="500" w:lineRule="exact"/>
        <w:rPr>
          <w:rFonts w:asciiTheme="minorEastAsia" w:hAnsiTheme="minorEastAsia" w:cstheme="minorEastAsia"/>
          <w:color w:val="221E1F"/>
          <w:spacing w:val="-3"/>
          <w:sz w:val="32"/>
          <w:szCs w:val="32"/>
          <w:u w:val="single"/>
          <w:lang w:eastAsia="zh-CN"/>
        </w:rPr>
      </w:pPr>
    </w:p>
    <w:p w:rsidR="00620DF2" w:rsidRDefault="00620DF2">
      <w:pPr>
        <w:widowControl w:val="0"/>
        <w:spacing w:line="500" w:lineRule="exact"/>
        <w:rPr>
          <w:rFonts w:asciiTheme="minorEastAsia" w:hAnsiTheme="minorEastAsia" w:cstheme="minorEastAsia"/>
          <w:color w:val="221E1F"/>
          <w:spacing w:val="-3"/>
          <w:sz w:val="32"/>
          <w:szCs w:val="32"/>
          <w:u w:val="single"/>
          <w:lang w:eastAsia="zh-CN"/>
        </w:rPr>
      </w:pPr>
    </w:p>
    <w:p w:rsidR="00620DF2" w:rsidRDefault="00620DF2">
      <w:pPr>
        <w:widowControl w:val="0"/>
        <w:spacing w:line="500" w:lineRule="exact"/>
        <w:rPr>
          <w:rFonts w:asciiTheme="minorEastAsia" w:hAnsiTheme="minorEastAsia" w:cstheme="minorEastAsia"/>
          <w:color w:val="221E1F"/>
          <w:spacing w:val="-3"/>
          <w:sz w:val="32"/>
          <w:szCs w:val="32"/>
          <w:u w:val="single"/>
          <w:lang w:eastAsia="zh-CN"/>
        </w:rPr>
      </w:pPr>
    </w:p>
    <w:p w:rsidR="00620DF2" w:rsidRDefault="00620DF2">
      <w:pPr>
        <w:widowControl w:val="0"/>
        <w:spacing w:line="500" w:lineRule="exact"/>
        <w:rPr>
          <w:rFonts w:asciiTheme="minorEastAsia" w:hAnsiTheme="minorEastAsia" w:cstheme="minorEastAsia"/>
          <w:color w:val="221E1F"/>
          <w:spacing w:val="-3"/>
          <w:sz w:val="32"/>
          <w:szCs w:val="32"/>
          <w:u w:val="single"/>
          <w:lang w:eastAsia="zh-CN"/>
        </w:rPr>
      </w:pPr>
    </w:p>
    <w:p w:rsidR="00620DF2" w:rsidRDefault="00620DF2">
      <w:pPr>
        <w:widowControl w:val="0"/>
        <w:spacing w:line="500" w:lineRule="exact"/>
        <w:rPr>
          <w:rFonts w:asciiTheme="minorEastAsia" w:hAnsiTheme="minorEastAsia" w:cstheme="minorEastAsia"/>
          <w:color w:val="221E1F"/>
          <w:spacing w:val="-3"/>
          <w:sz w:val="32"/>
          <w:szCs w:val="32"/>
          <w:u w:val="single"/>
          <w:lang w:eastAsia="zh-CN"/>
        </w:rPr>
      </w:pPr>
    </w:p>
    <w:p w:rsidR="00620DF2" w:rsidRDefault="00620DF2">
      <w:pPr>
        <w:widowControl w:val="0"/>
        <w:spacing w:line="500" w:lineRule="exact"/>
        <w:rPr>
          <w:rFonts w:asciiTheme="minorEastAsia" w:hAnsiTheme="minorEastAsia" w:cstheme="minorEastAsia"/>
          <w:color w:val="221E1F"/>
          <w:spacing w:val="-3"/>
          <w:sz w:val="32"/>
          <w:szCs w:val="32"/>
          <w:u w:val="single"/>
          <w:lang w:eastAsia="zh-CN"/>
        </w:rPr>
      </w:pPr>
    </w:p>
    <w:p w:rsidR="00620DF2" w:rsidRDefault="00620DF2">
      <w:pPr>
        <w:widowControl w:val="0"/>
        <w:spacing w:line="500" w:lineRule="exact"/>
        <w:rPr>
          <w:rFonts w:asciiTheme="minorEastAsia" w:hAnsiTheme="minorEastAsia" w:cstheme="minorEastAsia"/>
          <w:color w:val="221E1F"/>
          <w:spacing w:val="-3"/>
          <w:sz w:val="32"/>
          <w:szCs w:val="32"/>
          <w:u w:val="single"/>
          <w:lang w:eastAsia="zh-CN"/>
        </w:rPr>
      </w:pPr>
    </w:p>
    <w:p w:rsidR="00620DF2" w:rsidRDefault="00620DF2">
      <w:pPr>
        <w:widowControl w:val="0"/>
        <w:spacing w:line="500" w:lineRule="exact"/>
        <w:rPr>
          <w:rFonts w:asciiTheme="minorEastAsia" w:hAnsiTheme="minorEastAsia" w:cstheme="minorEastAsia"/>
          <w:color w:val="221E1F"/>
          <w:spacing w:val="-3"/>
          <w:sz w:val="32"/>
          <w:szCs w:val="32"/>
          <w:u w:val="single"/>
          <w:lang w:eastAsia="zh-CN"/>
        </w:rPr>
      </w:pPr>
    </w:p>
    <w:p w:rsidR="00620DF2" w:rsidRDefault="00620DF2">
      <w:pPr>
        <w:widowControl w:val="0"/>
        <w:spacing w:line="500" w:lineRule="exact"/>
        <w:rPr>
          <w:rFonts w:asciiTheme="minorEastAsia" w:hAnsiTheme="minorEastAsia" w:cstheme="minorEastAsia"/>
          <w:color w:val="221E1F"/>
          <w:spacing w:val="-3"/>
          <w:sz w:val="32"/>
          <w:szCs w:val="32"/>
          <w:u w:val="single"/>
          <w:lang w:eastAsia="zh-CN"/>
        </w:rPr>
      </w:pPr>
    </w:p>
    <w:p w:rsidR="00620DF2" w:rsidRDefault="00620DF2">
      <w:pPr>
        <w:widowControl w:val="0"/>
        <w:spacing w:line="500" w:lineRule="exact"/>
        <w:rPr>
          <w:rFonts w:asciiTheme="minorEastAsia" w:hAnsiTheme="minorEastAsia" w:cstheme="minorEastAsia"/>
          <w:color w:val="221E1F"/>
          <w:spacing w:val="-3"/>
          <w:sz w:val="32"/>
          <w:szCs w:val="32"/>
          <w:u w:val="single"/>
          <w:lang w:eastAsia="zh-CN"/>
        </w:rPr>
      </w:pPr>
    </w:p>
    <w:p w:rsidR="00620DF2" w:rsidRDefault="00620DF2">
      <w:pPr>
        <w:widowControl w:val="0"/>
        <w:spacing w:line="500" w:lineRule="exact"/>
        <w:rPr>
          <w:rFonts w:asciiTheme="minorEastAsia" w:hAnsiTheme="minorEastAsia" w:cstheme="minorEastAsia"/>
          <w:color w:val="221E1F"/>
          <w:spacing w:val="-3"/>
          <w:sz w:val="32"/>
          <w:szCs w:val="32"/>
          <w:u w:val="single"/>
          <w:lang w:eastAsia="zh-CN"/>
        </w:rPr>
      </w:pPr>
    </w:p>
    <w:p w:rsidR="00620DF2" w:rsidRDefault="00DA59A1">
      <w:pPr>
        <w:widowControl w:val="0"/>
        <w:spacing w:line="500" w:lineRule="exact"/>
        <w:rPr>
          <w:rFonts w:asciiTheme="minorEastAsia" w:hAnsiTheme="minorEastAsia" w:cstheme="minorEastAsia"/>
          <w:sz w:val="32"/>
          <w:szCs w:val="32"/>
          <w:u w:val="single"/>
          <w:lang w:eastAsia="zh-CN"/>
        </w:rPr>
      </w:pPr>
      <w:r>
        <w:rPr>
          <w:rFonts w:asciiTheme="minorEastAsia" w:hAnsiTheme="minorEastAsia" w:cstheme="minorEastAsia" w:hint="eastAsia"/>
          <w:color w:val="221E1F"/>
          <w:spacing w:val="-3"/>
          <w:sz w:val="32"/>
          <w:szCs w:val="32"/>
          <w:u w:val="single"/>
          <w:lang w:eastAsia="zh-CN"/>
        </w:rPr>
        <w:t xml:space="preserve">   </w:t>
      </w:r>
      <w:r>
        <w:rPr>
          <w:rFonts w:asciiTheme="minorEastAsia" w:hAnsiTheme="minorEastAsia" w:cstheme="minorEastAsia" w:hint="eastAsia"/>
          <w:color w:val="221E1F"/>
          <w:spacing w:val="-3"/>
          <w:sz w:val="32"/>
          <w:szCs w:val="32"/>
          <w:u w:val="single"/>
          <w:lang w:eastAsia="zh-CN"/>
        </w:rPr>
        <w:t>（</w:t>
      </w:r>
      <w:r>
        <w:rPr>
          <w:rFonts w:asciiTheme="minorEastAsia" w:hAnsiTheme="minorEastAsia" w:cstheme="minorEastAsia" w:hint="eastAsia"/>
          <w:color w:val="221E1F"/>
          <w:spacing w:val="-5"/>
          <w:sz w:val="32"/>
          <w:szCs w:val="32"/>
          <w:u w:val="single"/>
          <w:lang w:eastAsia="zh-CN"/>
        </w:rPr>
        <w:t>市场监督管理部门将依法向社会公示本行政处罚决定信息</w:t>
      </w:r>
      <w:r>
        <w:rPr>
          <w:rFonts w:asciiTheme="minorEastAsia" w:hAnsiTheme="minorEastAsia" w:cstheme="minorEastAsia" w:hint="eastAsia"/>
          <w:color w:val="221E1F"/>
          <w:spacing w:val="-3"/>
          <w:sz w:val="32"/>
          <w:szCs w:val="32"/>
          <w:u w:val="single"/>
          <w:lang w:eastAsia="zh-CN"/>
        </w:rPr>
        <w:t>）</w:t>
      </w:r>
      <w:r>
        <w:rPr>
          <w:rFonts w:asciiTheme="minorEastAsia" w:hAnsiTheme="minorEastAsia" w:cstheme="minorEastAsia" w:hint="eastAsia"/>
          <w:color w:val="221E1F"/>
          <w:spacing w:val="-3"/>
          <w:sz w:val="32"/>
          <w:szCs w:val="32"/>
          <w:u w:val="single"/>
          <w:lang w:eastAsia="zh-CN"/>
        </w:rPr>
        <w:t xml:space="preserve">   </w:t>
      </w:r>
    </w:p>
    <w:p w:rsidR="00620DF2" w:rsidRDefault="00DA59A1">
      <w:pPr>
        <w:spacing w:line="500" w:lineRule="exact"/>
        <w:rPr>
          <w:rFonts w:asciiTheme="minorEastAsia" w:hAnsiTheme="minorEastAsia" w:cstheme="minorEastAsia"/>
          <w:color w:val="221E1F"/>
          <w:spacing w:val="-3"/>
          <w:sz w:val="32"/>
          <w:szCs w:val="32"/>
          <w:lang w:eastAsia="zh-CN"/>
        </w:rPr>
      </w:pPr>
      <w:r>
        <w:rPr>
          <w:rFonts w:asciiTheme="minorEastAsia" w:hAnsiTheme="minorEastAsia" w:cstheme="minorEastAsia" w:hint="eastAsia"/>
          <w:sz w:val="32"/>
          <w:szCs w:val="32"/>
          <w:lang w:eastAsia="zh-CN"/>
        </w:rPr>
        <w:t xml:space="preserve">  </w:t>
      </w:r>
      <w:r>
        <w:rPr>
          <w:rFonts w:asciiTheme="minorEastAsia" w:hAnsiTheme="minorEastAsia" w:cstheme="minorEastAsia" w:hint="eastAsia"/>
          <w:sz w:val="32"/>
          <w:szCs w:val="32"/>
          <w:lang w:eastAsia="zh-CN"/>
        </w:rPr>
        <w:t>本文书一式三份，一份送达，一份归档，一份办案机构留存。</w:t>
      </w:r>
    </w:p>
    <w:sectPr w:rsidR="00620DF2" w:rsidSect="00620DF2">
      <w:footerReference w:type="default" r:id="rId7"/>
      <w:pgSz w:w="11906" w:h="16838"/>
      <w:pgMar w:top="1440" w:right="1463" w:bottom="1440" w:left="146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9A1" w:rsidRDefault="00DA59A1" w:rsidP="00620DF2">
      <w:r>
        <w:separator/>
      </w:r>
    </w:p>
  </w:endnote>
  <w:endnote w:type="continuationSeparator" w:id="0">
    <w:p w:rsidR="00DA59A1" w:rsidRDefault="00DA59A1" w:rsidP="00620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DF2" w:rsidRDefault="00620DF2">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620DF2" w:rsidRDefault="00DA59A1">
                <w:pPr>
                  <w:pStyle w:val="a3"/>
                  <w:rPr>
                    <w:lang w:eastAsia="zh-CN"/>
                  </w:rPr>
                </w:pPr>
                <w:r>
                  <w:rPr>
                    <w:rFonts w:hint="eastAsia"/>
                    <w:lang w:eastAsia="zh-CN"/>
                  </w:rPr>
                  <w:t>第</w:t>
                </w:r>
                <w:r>
                  <w:rPr>
                    <w:rFonts w:hint="eastAsia"/>
                    <w:lang w:eastAsia="zh-CN"/>
                  </w:rPr>
                  <w:t xml:space="preserve"> </w:t>
                </w:r>
                <w:r w:rsidR="00620DF2">
                  <w:rPr>
                    <w:rFonts w:hint="eastAsia"/>
                    <w:lang w:eastAsia="zh-CN"/>
                  </w:rPr>
                  <w:fldChar w:fldCharType="begin"/>
                </w:r>
                <w:r>
                  <w:rPr>
                    <w:rFonts w:hint="eastAsia"/>
                    <w:lang w:eastAsia="zh-CN"/>
                  </w:rPr>
                  <w:instrText xml:space="preserve"> PAGE  \* MERGEFORMAT </w:instrText>
                </w:r>
                <w:r w:rsidR="00620DF2">
                  <w:rPr>
                    <w:rFonts w:hint="eastAsia"/>
                    <w:lang w:eastAsia="zh-CN"/>
                  </w:rPr>
                  <w:fldChar w:fldCharType="separate"/>
                </w:r>
                <w:r w:rsidR="00E20A91">
                  <w:rPr>
                    <w:noProof/>
                    <w:lang w:eastAsia="zh-CN"/>
                  </w:rPr>
                  <w:t>2</w:t>
                </w:r>
                <w:r w:rsidR="00620DF2">
                  <w:rPr>
                    <w:rFonts w:hint="eastAsia"/>
                    <w:lang w:eastAsia="zh-CN"/>
                  </w:rPr>
                  <w:fldChar w:fldCharType="end"/>
                </w:r>
                <w:r>
                  <w:rPr>
                    <w:rFonts w:hint="eastAsia"/>
                    <w:lang w:eastAsia="zh-CN"/>
                  </w:rPr>
                  <w:t xml:space="preserve"> </w:t>
                </w:r>
                <w:r>
                  <w:rPr>
                    <w:rFonts w:hint="eastAsia"/>
                    <w:lang w:eastAsia="zh-CN"/>
                  </w:rPr>
                  <w:t>页</w:t>
                </w:r>
                <w:r>
                  <w:rPr>
                    <w:rFonts w:hint="eastAsia"/>
                    <w:lang w:eastAsia="zh-CN"/>
                  </w:rPr>
                  <w:t xml:space="preserve"> </w:t>
                </w:r>
                <w:r>
                  <w:rPr>
                    <w:rFonts w:hint="eastAsia"/>
                    <w:lang w:eastAsia="zh-CN"/>
                  </w:rPr>
                  <w:t>共</w:t>
                </w:r>
                <w:r>
                  <w:rPr>
                    <w:rFonts w:hint="eastAsia"/>
                    <w:lang w:eastAsia="zh-CN"/>
                  </w:rPr>
                  <w:t xml:space="preserve"> </w:t>
                </w:r>
                <w:fldSimple w:instr=" NUMPAGES  \* MERGEFORMAT ">
                  <w:r w:rsidR="00E20A91">
                    <w:rPr>
                      <w:noProof/>
                      <w:lang w:eastAsia="zh-CN"/>
                    </w:rPr>
                    <w:t>4</w:t>
                  </w:r>
                </w:fldSimple>
                <w:r>
                  <w:rPr>
                    <w:rFonts w:hint="eastAsia"/>
                    <w:lang w:eastAsia="zh-CN"/>
                  </w:rPr>
                  <w:t xml:space="preserve"> </w:t>
                </w:r>
                <w:r>
                  <w:rPr>
                    <w:rFonts w:hint="eastAsia"/>
                    <w:lang w:eastAsia="zh-CN"/>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9A1" w:rsidRDefault="00DA59A1" w:rsidP="00620DF2">
      <w:r>
        <w:separator/>
      </w:r>
    </w:p>
  </w:footnote>
  <w:footnote w:type="continuationSeparator" w:id="0">
    <w:p w:rsidR="00DA59A1" w:rsidRDefault="00DA59A1" w:rsidP="00620D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I2ZGEwYmY4Y2IyMjZiZjFjMjViYzA4ZmIwZTExMGMifQ=="/>
  </w:docVars>
  <w:rsids>
    <w:rsidRoot w:val="2A55714B"/>
    <w:rsid w:val="00620DF2"/>
    <w:rsid w:val="007A7DA3"/>
    <w:rsid w:val="00DA59A1"/>
    <w:rsid w:val="00E20A91"/>
    <w:rsid w:val="03FC455C"/>
    <w:rsid w:val="06D63195"/>
    <w:rsid w:val="12BB75FF"/>
    <w:rsid w:val="1D4D0FD7"/>
    <w:rsid w:val="1DFE5E46"/>
    <w:rsid w:val="2A55714B"/>
    <w:rsid w:val="2B652A96"/>
    <w:rsid w:val="33A86458"/>
    <w:rsid w:val="48AC0CBE"/>
    <w:rsid w:val="4FEC281C"/>
    <w:rsid w:val="57A96D95"/>
    <w:rsid w:val="592E6BF8"/>
    <w:rsid w:val="5AEC41D1"/>
    <w:rsid w:val="5FC03018"/>
    <w:rsid w:val="69975B03"/>
    <w:rsid w:val="6A7A17F0"/>
    <w:rsid w:val="7350089D"/>
    <w:rsid w:val="744914E9"/>
    <w:rsid w:val="77663CD5"/>
    <w:rsid w:val="7BE63213"/>
    <w:rsid w:val="7ECC3C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0DF2"/>
    <w:rPr>
      <w:rFonts w:asciiTheme="minorHAnsi" w:eastAsiaTheme="minorEastAsia" w:hAnsiTheme="minorHAnsi" w:cstheme="minorBidi"/>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20DF2"/>
    <w:pPr>
      <w:tabs>
        <w:tab w:val="center" w:pos="4153"/>
        <w:tab w:val="right" w:pos="8306"/>
      </w:tabs>
      <w:snapToGrid w:val="0"/>
    </w:pPr>
    <w:rPr>
      <w:sz w:val="18"/>
    </w:rPr>
  </w:style>
  <w:style w:type="paragraph" w:styleId="a4">
    <w:name w:val="header"/>
    <w:basedOn w:val="a"/>
    <w:qFormat/>
    <w:rsid w:val="00620DF2"/>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qFormat/>
    <w:rsid w:val="00620DF2"/>
    <w:pPr>
      <w:spacing w:beforeAutospacing="1" w:afterAutospacing="1"/>
    </w:pPr>
    <w:rPr>
      <w:rFonts w:cs="Times New Roman"/>
      <w:lang w:eastAsia="zh-CN"/>
    </w:rPr>
  </w:style>
  <w:style w:type="character" w:styleId="a6">
    <w:name w:val="Strong"/>
    <w:basedOn w:val="a0"/>
    <w:qFormat/>
    <w:rsid w:val="00620DF2"/>
  </w:style>
  <w:style w:type="character" w:styleId="a7">
    <w:name w:val="FollowedHyperlink"/>
    <w:basedOn w:val="a0"/>
    <w:qFormat/>
    <w:rsid w:val="00620DF2"/>
    <w:rPr>
      <w:color w:val="333333"/>
      <w:u w:val="none"/>
    </w:rPr>
  </w:style>
  <w:style w:type="character" w:styleId="a8">
    <w:name w:val="Emphasis"/>
    <w:basedOn w:val="a0"/>
    <w:qFormat/>
    <w:rsid w:val="00620DF2"/>
  </w:style>
  <w:style w:type="character" w:styleId="a9">
    <w:name w:val="Hyperlink"/>
    <w:basedOn w:val="a0"/>
    <w:qFormat/>
    <w:rsid w:val="00620DF2"/>
    <w:rPr>
      <w:color w:val="333333"/>
      <w:u w:val="none"/>
    </w:rPr>
  </w:style>
  <w:style w:type="character" w:customStyle="1" w:styleId="num">
    <w:name w:val="num"/>
    <w:basedOn w:val="a0"/>
    <w:qFormat/>
    <w:rsid w:val="00620DF2"/>
    <w:rPr>
      <w:rFonts w:ascii="Arial" w:hAnsi="Arial" w:cs="Arial"/>
      <w:color w:val="FFFFFF"/>
      <w:sz w:val="16"/>
      <w:szCs w:val="16"/>
    </w:rPr>
  </w:style>
  <w:style w:type="character" w:customStyle="1" w:styleId="brt">
    <w:name w:val="brt"/>
    <w:basedOn w:val="a0"/>
    <w:qFormat/>
    <w:rsid w:val="00620DF2"/>
  </w:style>
  <w:style w:type="character" w:customStyle="1" w:styleId="blf">
    <w:name w:val="blf"/>
    <w:basedOn w:val="a0"/>
    <w:qFormat/>
    <w:rsid w:val="00620DF2"/>
  </w:style>
  <w:style w:type="character" w:customStyle="1" w:styleId="default">
    <w:name w:val="default"/>
    <w:basedOn w:val="a0"/>
    <w:qFormat/>
    <w:rsid w:val="00620DF2"/>
  </w:style>
  <w:style w:type="character" w:customStyle="1" w:styleId="red">
    <w:name w:val="red"/>
    <w:basedOn w:val="a0"/>
    <w:qFormat/>
    <w:rsid w:val="00620DF2"/>
    <w:rPr>
      <w:color w:val="FF0000"/>
    </w:rPr>
  </w:style>
  <w:style w:type="character" w:customStyle="1" w:styleId="show2">
    <w:name w:val="show2"/>
    <w:basedOn w:val="a0"/>
    <w:qFormat/>
    <w:rsid w:val="00620DF2"/>
  </w:style>
  <w:style w:type="character" w:customStyle="1" w:styleId="show3">
    <w:name w:val="show3"/>
    <w:basedOn w:val="a0"/>
    <w:qFormat/>
    <w:rsid w:val="00620DF2"/>
  </w:style>
  <w:style w:type="character" w:customStyle="1" w:styleId="show">
    <w:name w:val="show"/>
    <w:basedOn w:val="a0"/>
    <w:qFormat/>
    <w:rsid w:val="00620DF2"/>
  </w:style>
  <w:style w:type="character" w:customStyle="1" w:styleId="show1">
    <w:name w:val="show1"/>
    <w:basedOn w:val="a0"/>
    <w:qFormat/>
    <w:rsid w:val="00620DF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dc:creator>
  <cp:lastModifiedBy>xbany</cp:lastModifiedBy>
  <cp:revision>3</cp:revision>
  <cp:lastPrinted>2019-10-17T01:25:00Z</cp:lastPrinted>
  <dcterms:created xsi:type="dcterms:W3CDTF">2019-06-26T01:05:00Z</dcterms:created>
  <dcterms:modified xsi:type="dcterms:W3CDTF">2022-07-01T02:06:00Z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C32B3FEC255548A2B0EE0F74E74913DC</vt:lpwstr>
  </property>
</Properties>
</file>