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2026年宁远县民政局困难群众救助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政策清单</w:t>
      </w:r>
    </w:p>
    <w:p>
      <w:pPr>
        <w:keepNext w:val="0"/>
        <w:keepLines w:val="0"/>
        <w:pageBreakBefore w:val="0"/>
        <w:numPr>
          <w:ilvl w:val="0"/>
          <w:numId w:val="0"/>
        </w:numPr>
        <w:kinsoku/>
        <w:overflowPunct/>
        <w:topLinePunct w:val="0"/>
        <w:autoSpaceDN/>
        <w:bidi w:val="0"/>
        <w:adjustRightInd/>
        <w:snapToGrid/>
        <w:spacing w:line="240" w:lineRule="auto"/>
        <w:ind w:firstLine="880" w:firstLineChars="20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numPr>
          <w:ilvl w:val="0"/>
          <w:numId w:val="0"/>
        </w:numPr>
        <w:kinsoku/>
        <w:overflowPunct/>
        <w:topLinePunct w:val="0"/>
        <w:autoSpaceDN/>
        <w:bidi w:val="0"/>
        <w:adjustRightInd/>
        <w:snapToGrid/>
        <w:spacing w:line="240" w:lineRule="auto"/>
        <w:jc w:val="center"/>
        <w:textAlignment w:val="auto"/>
        <w:rPr>
          <w:rFonts w:hint="eastAsia" w:ascii="黑体" w:hAnsi="黑体" w:eastAsia="黑体" w:cs="黑体"/>
          <w:b w:val="0"/>
          <w:bCs w:val="0"/>
          <w:sz w:val="30"/>
          <w:szCs w:val="30"/>
          <w:lang w:eastAsia="zh-CN"/>
        </w:rPr>
      </w:pPr>
      <w:r>
        <w:rPr>
          <w:rFonts w:hint="eastAsia" w:ascii="方正小标宋简体" w:hAnsi="方正小标宋简体" w:eastAsia="方正小标宋简体" w:cs="方正小标宋简体"/>
          <w:b w:val="0"/>
          <w:bCs w:val="0"/>
          <w:sz w:val="44"/>
          <w:szCs w:val="44"/>
          <w:lang w:val="en-US" w:eastAsia="zh-CN"/>
        </w:rPr>
        <w:t>基本生活救助</w:t>
      </w:r>
      <w:bookmarkStart w:id="0" w:name="_GoBack"/>
      <w:bookmarkEnd w:id="0"/>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最低生活保障</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1.申请</w:t>
      </w:r>
      <w:r>
        <w:rPr>
          <w:rFonts w:hint="eastAsia" w:ascii="楷体_GB2312" w:hAnsi="楷体_GB2312" w:eastAsia="楷体_GB2312" w:cs="楷体_GB2312"/>
          <w:b/>
          <w:bCs/>
          <w:sz w:val="32"/>
          <w:szCs w:val="32"/>
        </w:rPr>
        <w:t>条件</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凡持有</w:t>
      </w:r>
      <w:r>
        <w:rPr>
          <w:rFonts w:hint="eastAsia" w:ascii="仿宋_GB2312" w:hAnsi="仿宋_GB2312" w:eastAsia="仿宋_GB2312" w:cs="仿宋_GB2312"/>
          <w:sz w:val="32"/>
          <w:szCs w:val="32"/>
        </w:rPr>
        <w:t>本县城乡居民户口的居民，共同生活的家庭成员月</w:t>
      </w:r>
      <w:r>
        <w:rPr>
          <w:rFonts w:hint="eastAsia" w:ascii="仿宋_GB2312" w:hAnsi="仿宋_GB2312" w:eastAsia="仿宋_GB2312" w:cs="仿宋_GB2312"/>
          <w:sz w:val="32"/>
          <w:szCs w:val="32"/>
          <w:lang w:eastAsia="zh-CN"/>
        </w:rPr>
        <w:t>人均收入</w:t>
      </w:r>
      <w:r>
        <w:rPr>
          <w:rFonts w:hint="eastAsia" w:ascii="仿宋_GB2312" w:hAnsi="仿宋_GB2312" w:eastAsia="仿宋_GB2312" w:cs="仿宋_GB2312"/>
          <w:sz w:val="32"/>
          <w:szCs w:val="32"/>
        </w:rPr>
        <w:t>低于本县城乡居民最低生活保障标准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且符合当地最低生活保障家庭财产状况规定的家庭，按照属地管理的原则，可以申请城乡居民最低生活保障。</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2.办理程序</w:t>
      </w:r>
    </w:p>
    <w:p>
      <w:pPr>
        <w:pStyle w:val="4"/>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各乡镇（街道）便民服务中心窗口受理，经乡镇（街道）审核确认后报县民政局备案。</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申请人提出申请——乡镇（街道）受理——入户调查和家庭经济状况信息核对——乡镇（街道）审核确认——审核确认结果公示——县民政部门备案——发放低保领取证及保障金。</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3.救助标准</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2026年，我县城市最低生活保障指导标准为770元/月；我县农村最低生活保障指导标准为520元/月；实际保障金额进行精准补差计算。</w:t>
      </w:r>
    </w:p>
    <w:p>
      <w:pPr>
        <w:keepNext w:val="0"/>
        <w:keepLines w:val="0"/>
        <w:pageBreakBefore w:val="0"/>
        <w:widowControl w:val="0"/>
        <w:kinsoku/>
        <w:wordWrap/>
        <w:overflowPunct/>
        <w:topLinePunct w:val="0"/>
        <w:autoSpaceDE w:val="0"/>
        <w:autoSpaceDN/>
        <w:bidi w:val="0"/>
        <w:adjustRightInd/>
        <w:snapToGrid/>
        <w:spacing w:before="157" w:beforeLines="50" w:after="157" w:afterLines="50" w:line="56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政策咨询单位：宁远县民政局   联系电话：0746-7226037</w:t>
      </w:r>
    </w:p>
    <w:p>
      <w:pPr>
        <w:keepNext w:val="0"/>
        <w:keepLines w:val="0"/>
        <w:pageBreakBefore w:val="0"/>
        <w:numPr>
          <w:ilvl w:val="0"/>
          <w:numId w:val="0"/>
        </w:numPr>
        <w:kinsoku/>
        <w:overflowPunct/>
        <w:topLinePunct w:val="0"/>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二、特困人员救助供养</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1.申请条件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firstLine="643"/>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i w:val="0"/>
          <w:caps w:val="0"/>
          <w:color w:val="auto"/>
          <w:spacing w:val="0"/>
          <w:kern w:val="0"/>
          <w:sz w:val="32"/>
          <w:szCs w:val="32"/>
          <w:u w:val="none"/>
          <w:shd w:val="clear" w:color="auto" w:fill="FFFFFF"/>
          <w:lang w:val="en-US" w:eastAsia="zh-CN" w:bidi="ar"/>
        </w:rPr>
        <w:t>同时具备以下条件的老年人、残疾人和未成年人，应当依法纳入特困人员救助供养范围：（一）无劳动能力；（二）无生活来源；（三）无法定赡养、抚养、扶养义务人或者其法定义务人无履行义务能力。</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2.办理程序</w:t>
      </w:r>
    </w:p>
    <w:p>
      <w:pPr>
        <w:pStyle w:val="4"/>
        <w:keepNext w:val="0"/>
        <w:keepLines w:val="0"/>
        <w:pageBreakBefore w:val="0"/>
        <w:kinsoku/>
        <w:overflowPunct/>
        <w:topLinePunct w:val="0"/>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各乡镇（街道）便民服务中心窗口受理，经乡镇（街道）审核确认后报县民政局备案。</w:t>
      </w:r>
    </w:p>
    <w:p>
      <w:pPr>
        <w:keepNext w:val="0"/>
        <w:keepLines w:val="0"/>
        <w:pageBreakBefore w:val="0"/>
        <w:numPr>
          <w:ilvl w:val="0"/>
          <w:numId w:val="0"/>
        </w:numPr>
        <w:kinsoku/>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申请人提出申请——乡镇（街道）受理——入户调查和家庭经济状况信息核对——乡镇（街道）审核确认——审核确认结果公示——县民政部门备案——发放救助供养证及供养金。</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3.供养标准</w:t>
      </w:r>
    </w:p>
    <w:p>
      <w:pPr>
        <w:pStyle w:val="9"/>
        <w:keepNext w:val="0"/>
        <w:keepLines w:val="0"/>
        <w:pageBreakBefore w:val="0"/>
        <w:widowControl w:val="0"/>
        <w:kinsoku/>
        <w:wordWrap/>
        <w:overflowPunct/>
        <w:topLinePunct w:val="0"/>
        <w:autoSpaceDE w:val="0"/>
        <w:autoSpaceDN/>
        <w:bidi w:val="0"/>
        <w:adjustRightInd/>
        <w:snapToGrid/>
        <w:spacing w:before="0" w:beforeAutospacing="0" w:after="0" w:line="560" w:lineRule="exact"/>
        <w:ind w:firstLine="640" w:firstLineChars="200"/>
        <w:jc w:val="both"/>
        <w:textAlignment w:val="auto"/>
        <w:rPr>
          <w:rStyle w:val="14"/>
          <w:rFonts w:hint="eastAsia" w:ascii="仿宋_GB2312" w:hAnsi="仿宋_GB2312" w:eastAsia="仿宋_GB2312" w:cs="仿宋_GB2312"/>
          <w:sz w:val="32"/>
          <w:szCs w:val="32"/>
          <w:lang w:eastAsia="zh-CN"/>
        </w:rPr>
      </w:pPr>
      <w:r>
        <w:rPr>
          <w:rStyle w:val="14"/>
          <w:rFonts w:hint="eastAsia" w:ascii="仿宋_GB2312" w:hAnsi="仿宋_GB2312" w:eastAsia="仿宋_GB2312" w:cs="仿宋_GB2312"/>
          <w:sz w:val="32"/>
          <w:szCs w:val="32"/>
          <w:lang w:val="en-US" w:eastAsia="zh-CN"/>
        </w:rPr>
        <w:t>基本生活费：</w:t>
      </w:r>
      <w:r>
        <w:rPr>
          <w:rStyle w:val="14"/>
          <w:rFonts w:hint="eastAsia" w:ascii="仿宋_GB2312" w:hAnsi="仿宋_GB2312" w:eastAsia="仿宋_GB2312" w:cs="仿宋_GB2312"/>
          <w:sz w:val="32"/>
          <w:szCs w:val="32"/>
        </w:rPr>
        <w:t>202</w:t>
      </w:r>
      <w:r>
        <w:rPr>
          <w:rStyle w:val="14"/>
          <w:rFonts w:hint="eastAsia" w:ascii="仿宋_GB2312" w:hAnsi="仿宋_GB2312" w:eastAsia="仿宋_GB2312" w:cs="仿宋_GB2312"/>
          <w:sz w:val="32"/>
          <w:szCs w:val="32"/>
          <w:lang w:val="en-US" w:eastAsia="zh-CN"/>
        </w:rPr>
        <w:t>6</w:t>
      </w:r>
      <w:r>
        <w:rPr>
          <w:rStyle w:val="14"/>
          <w:rFonts w:hint="eastAsia" w:ascii="仿宋_GB2312" w:hAnsi="仿宋_GB2312" w:eastAsia="仿宋_GB2312" w:cs="仿宋_GB2312"/>
          <w:sz w:val="32"/>
          <w:szCs w:val="32"/>
        </w:rPr>
        <w:t>年，我</w:t>
      </w:r>
      <w:r>
        <w:rPr>
          <w:rStyle w:val="14"/>
          <w:rFonts w:hint="eastAsia" w:ascii="仿宋_GB2312" w:hAnsi="仿宋_GB2312" w:eastAsia="仿宋_GB2312" w:cs="仿宋_GB2312"/>
          <w:sz w:val="32"/>
          <w:szCs w:val="32"/>
          <w:lang w:val="en-US" w:eastAsia="zh-CN"/>
        </w:rPr>
        <w:t>县</w:t>
      </w:r>
      <w:r>
        <w:rPr>
          <w:rStyle w:val="14"/>
          <w:rFonts w:hint="eastAsia" w:ascii="仿宋_GB2312" w:hAnsi="仿宋_GB2312" w:eastAsia="仿宋_GB2312" w:cs="仿宋_GB2312"/>
          <w:sz w:val="32"/>
          <w:szCs w:val="32"/>
        </w:rPr>
        <w:t>城市特困人员基本生活指导标准为</w:t>
      </w:r>
      <w:r>
        <w:rPr>
          <w:rStyle w:val="14"/>
          <w:rFonts w:hint="eastAsia" w:ascii="仿宋_GB2312" w:hAnsi="仿宋_GB2312" w:cs="仿宋_GB2312"/>
          <w:sz w:val="32"/>
          <w:szCs w:val="32"/>
          <w:lang w:val="en-US" w:eastAsia="zh-CN"/>
        </w:rPr>
        <w:t>12012</w:t>
      </w:r>
      <w:r>
        <w:rPr>
          <w:rStyle w:val="14"/>
          <w:rFonts w:hint="eastAsia" w:ascii="仿宋_GB2312" w:hAnsi="仿宋_GB2312" w:eastAsia="仿宋_GB2312" w:cs="仿宋_GB2312"/>
          <w:sz w:val="32"/>
          <w:szCs w:val="32"/>
        </w:rPr>
        <w:t>元/年</w:t>
      </w:r>
      <w:r>
        <w:rPr>
          <w:rStyle w:val="14"/>
          <w:rFonts w:hint="eastAsia" w:ascii="仿宋_GB2312" w:hAnsi="仿宋_GB2312" w:eastAsia="仿宋_GB2312" w:cs="仿宋_GB2312"/>
          <w:sz w:val="32"/>
          <w:szCs w:val="32"/>
          <w:lang w:eastAsia="zh-CN"/>
        </w:rPr>
        <w:t>；</w:t>
      </w:r>
      <w:r>
        <w:rPr>
          <w:rStyle w:val="14"/>
          <w:rFonts w:hint="eastAsia" w:ascii="仿宋_GB2312" w:hAnsi="仿宋_GB2312" w:eastAsia="仿宋_GB2312" w:cs="仿宋_GB2312"/>
          <w:sz w:val="32"/>
          <w:szCs w:val="32"/>
        </w:rPr>
        <w:t>我</w:t>
      </w:r>
      <w:r>
        <w:rPr>
          <w:rStyle w:val="14"/>
          <w:rFonts w:hint="eastAsia" w:ascii="仿宋_GB2312" w:hAnsi="仿宋_GB2312" w:eastAsia="仿宋_GB2312" w:cs="仿宋_GB2312"/>
          <w:sz w:val="32"/>
          <w:szCs w:val="32"/>
          <w:lang w:val="en-US" w:eastAsia="zh-CN"/>
        </w:rPr>
        <w:t>县</w:t>
      </w:r>
      <w:r>
        <w:rPr>
          <w:rStyle w:val="14"/>
          <w:rFonts w:hint="eastAsia" w:ascii="仿宋_GB2312" w:hAnsi="仿宋_GB2312" w:eastAsia="仿宋_GB2312" w:cs="仿宋_GB2312"/>
          <w:sz w:val="32"/>
          <w:szCs w:val="32"/>
        </w:rPr>
        <w:t>农村特困人员基本生活指导标准为</w:t>
      </w:r>
      <w:r>
        <w:rPr>
          <w:rStyle w:val="14"/>
          <w:rFonts w:hint="eastAsia" w:ascii="仿宋_GB2312" w:hAnsi="仿宋_GB2312" w:cs="仿宋_GB2312"/>
          <w:sz w:val="32"/>
          <w:szCs w:val="32"/>
          <w:lang w:val="en-US" w:eastAsia="zh-CN"/>
        </w:rPr>
        <w:t>8112</w:t>
      </w:r>
      <w:r>
        <w:rPr>
          <w:rStyle w:val="14"/>
          <w:rFonts w:hint="eastAsia" w:ascii="仿宋_GB2312" w:hAnsi="仿宋_GB2312" w:eastAsia="仿宋_GB2312" w:cs="仿宋_GB2312"/>
          <w:sz w:val="32"/>
          <w:szCs w:val="32"/>
        </w:rPr>
        <w:t>元/年</w:t>
      </w:r>
      <w:r>
        <w:rPr>
          <w:rStyle w:val="14"/>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autoSpaceDE w:val="0"/>
        <w:autoSpaceDN/>
        <w:bidi w:val="0"/>
        <w:adjustRightInd/>
        <w:snapToGrid/>
        <w:spacing w:before="0" w:beforeAutospacing="0" w:after="0" w:line="560" w:lineRule="exact"/>
        <w:ind w:firstLine="640" w:firstLineChars="200"/>
        <w:jc w:val="both"/>
        <w:textAlignment w:val="auto"/>
        <w:rPr>
          <w:rStyle w:val="14"/>
          <w:rFonts w:hint="eastAsia" w:ascii="仿宋_GB2312" w:hAnsi="仿宋_GB2312" w:eastAsia="仿宋_GB2312" w:cs="仿宋_GB2312"/>
          <w:sz w:val="32"/>
          <w:szCs w:val="32"/>
          <w:lang w:eastAsia="zh-CN"/>
        </w:rPr>
      </w:pPr>
      <w:r>
        <w:rPr>
          <w:rStyle w:val="14"/>
          <w:rFonts w:hint="eastAsia" w:ascii="仿宋_GB2312" w:hAnsi="仿宋_GB2312" w:eastAsia="仿宋_GB2312" w:cs="仿宋_GB2312"/>
          <w:sz w:val="32"/>
          <w:szCs w:val="32"/>
          <w:lang w:val="en-US" w:eastAsia="zh-CN"/>
        </w:rPr>
        <w:t>照料护理费：</w:t>
      </w:r>
      <w:r>
        <w:rPr>
          <w:rStyle w:val="14"/>
          <w:rFonts w:hint="eastAsia" w:ascii="仿宋_GB2312" w:hAnsi="仿宋_GB2312" w:eastAsia="仿宋_GB2312" w:cs="仿宋_GB2312"/>
          <w:sz w:val="32"/>
          <w:szCs w:val="32"/>
        </w:rPr>
        <w:t>分为全自理、半护理、全护理三档，分别按不低于</w:t>
      </w:r>
      <w:r>
        <w:rPr>
          <w:rStyle w:val="14"/>
          <w:rFonts w:hint="eastAsia" w:ascii="仿宋_GB2312" w:hAnsi="仿宋_GB2312" w:eastAsia="仿宋_GB2312" w:cs="仿宋_GB2312"/>
          <w:sz w:val="32"/>
          <w:szCs w:val="32"/>
          <w:lang w:val="en-US" w:eastAsia="zh-CN"/>
        </w:rPr>
        <w:t>永州市</w:t>
      </w:r>
      <w:r>
        <w:rPr>
          <w:rStyle w:val="14"/>
          <w:rFonts w:hint="eastAsia" w:ascii="仿宋_GB2312" w:hAnsi="仿宋_GB2312" w:eastAsia="仿宋_GB2312" w:cs="仿宋_GB2312"/>
          <w:sz w:val="32"/>
          <w:szCs w:val="32"/>
        </w:rPr>
        <w:t>上年度最低工资标准的十分之一、六分之一、三分之一测算安排照料护理费。202</w:t>
      </w:r>
      <w:r>
        <w:rPr>
          <w:rStyle w:val="14"/>
          <w:rFonts w:hint="eastAsia" w:ascii="仿宋_GB2312" w:hAnsi="仿宋_GB2312" w:eastAsia="仿宋_GB2312" w:cs="仿宋_GB2312"/>
          <w:sz w:val="32"/>
          <w:szCs w:val="32"/>
          <w:lang w:val="en-US" w:eastAsia="zh-CN"/>
        </w:rPr>
        <w:t>6</w:t>
      </w:r>
      <w:r>
        <w:rPr>
          <w:rStyle w:val="14"/>
          <w:rFonts w:hint="eastAsia" w:ascii="仿宋_GB2312" w:hAnsi="仿宋_GB2312" w:eastAsia="仿宋_GB2312" w:cs="仿宋_GB2312"/>
          <w:sz w:val="32"/>
          <w:szCs w:val="32"/>
        </w:rPr>
        <w:t>年，全自理60元/月（购买了住院期间照料护理服务），半护理300元/月，全护理（分散600元/月、集中834元/月）</w:t>
      </w:r>
      <w:r>
        <w:rPr>
          <w:rStyle w:val="14"/>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autoSpaceDE w:val="0"/>
        <w:autoSpaceDN/>
        <w:bidi w:val="0"/>
        <w:adjustRightInd/>
        <w:snapToGrid/>
        <w:spacing w:before="0" w:beforeAutospacing="0" w:after="0" w:line="560" w:lineRule="exact"/>
        <w:ind w:firstLine="640" w:firstLineChars="200"/>
        <w:jc w:val="both"/>
        <w:textAlignment w:val="auto"/>
        <w:rPr>
          <w:rStyle w:val="14"/>
          <w:rFonts w:hint="eastAsia" w:ascii="仿宋_GB2312" w:hAnsi="仿宋_GB2312" w:eastAsia="仿宋_GB2312" w:cs="仿宋_GB2312"/>
          <w:sz w:val="32"/>
          <w:szCs w:val="32"/>
          <w:lang w:eastAsia="zh-CN"/>
        </w:rPr>
      </w:pPr>
      <w:r>
        <w:rPr>
          <w:rFonts w:hint="eastAsia" w:ascii="Times New Roman" w:hAnsi="Times New Roman" w:eastAsia="仿宋_GB2312" w:cs="仿宋_GB2312"/>
          <w:color w:val="auto"/>
          <w:sz w:val="32"/>
          <w:szCs w:val="32"/>
          <w:u w:val="none"/>
        </w:rPr>
        <w:t>丧葬费</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rPr>
        <w:t>特困人员丧葬费标准应当不高于</w:t>
      </w:r>
      <w:r>
        <w:rPr>
          <w:rFonts w:hint="eastAsia" w:eastAsia="仿宋_GB2312" w:cs="仿宋_GB2312"/>
          <w:color w:val="auto"/>
          <w:sz w:val="32"/>
          <w:szCs w:val="32"/>
          <w:u w:val="none"/>
          <w:lang w:eastAsia="zh-CN"/>
        </w:rPr>
        <w:t>我县</w:t>
      </w:r>
      <w:r>
        <w:rPr>
          <w:rFonts w:hint="eastAsia" w:ascii="Times New Roman" w:hAnsi="Times New Roman" w:eastAsia="仿宋_GB2312" w:cs="仿宋_GB2312"/>
          <w:color w:val="auto"/>
          <w:sz w:val="32"/>
          <w:szCs w:val="32"/>
          <w:u w:val="none"/>
        </w:rPr>
        <w:t>当年特困人员一年的基本生活标准。</w:t>
      </w:r>
    </w:p>
    <w:p>
      <w:pPr>
        <w:keepNext w:val="0"/>
        <w:keepLines w:val="0"/>
        <w:pageBreakBefore w:val="0"/>
        <w:widowControl w:val="0"/>
        <w:kinsoku/>
        <w:wordWrap/>
        <w:overflowPunct/>
        <w:topLinePunct w:val="0"/>
        <w:autoSpaceDE w:val="0"/>
        <w:autoSpaceDN/>
        <w:bidi w:val="0"/>
        <w:adjustRightInd/>
        <w:snapToGrid/>
        <w:spacing w:before="157" w:beforeLines="50" w:after="157" w:afterLines="5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政策咨询单位：宁远县民政局   联系电话：0746-7226037</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三、临时救助</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1.申请条件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color w:val="auto"/>
          <w:sz w:val="32"/>
          <w:szCs w:val="32"/>
          <w:lang w:eastAsia="zh-CN"/>
        </w:rPr>
        <w:t>临时救助是指对遭遇突发事件、重大疾病、突发公共卫生事件等其他特殊原因导致基本生活暂时陷入困境，或因教育、医疗等生活必需的刚性支出突然增加超出家庭承受能力，靠自身和家庭无力解决，其他社会救助制度暂时无法覆盖或者救助之后仍有困难的家庭或个人给予应急性、过渡性的基本生活保障。</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2.办理程序</w:t>
      </w:r>
    </w:p>
    <w:p>
      <w:pPr>
        <w:pStyle w:val="4"/>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各乡镇（街道）便民服务中心窗口受理，经乡镇（街道）审核确认后报县民政局备案。</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申请人提出申请——乡镇（街道）受理——入户调查和家庭经济状况信息核对——乡镇（街道）审核确认——审核确认结果公示——县民政部门备案——发放临时救助金</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3.临时救助标准</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临时救助分为急难型救助和支出型救助。救助标准原则上为当地月最低生活保障标准的1-6倍。</w:t>
      </w:r>
    </w:p>
    <w:p>
      <w:pPr>
        <w:keepNext w:val="0"/>
        <w:keepLines w:val="0"/>
        <w:pageBreakBefore w:val="0"/>
        <w:widowControl w:val="0"/>
        <w:kinsoku/>
        <w:wordWrap/>
        <w:overflowPunct/>
        <w:topLinePunct w:val="0"/>
        <w:autoSpaceDE w:val="0"/>
        <w:autoSpaceDN/>
        <w:bidi w:val="0"/>
        <w:adjustRightInd/>
        <w:snapToGrid/>
        <w:spacing w:before="157" w:beforeLines="50" w:after="157" w:afterLines="50" w:line="560" w:lineRule="exact"/>
        <w:jc w:val="both"/>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仿宋_GB2312" w:hAnsi="仿宋_GB2312" w:eastAsia="仿宋_GB2312" w:cs="仿宋_GB2312"/>
          <w:kern w:val="2"/>
          <w:sz w:val="32"/>
          <w:szCs w:val="32"/>
          <w:lang w:val="en-US" w:eastAsia="zh-CN" w:bidi="ar-SA"/>
        </w:rPr>
        <w:t>政策咨询单位：宁远县民政局   联系电话：0746-7226037</w:t>
      </w:r>
    </w:p>
    <w:p>
      <w:pPr>
        <w:keepNext w:val="0"/>
        <w:keepLines w:val="0"/>
        <w:pageBreakBefore w:val="0"/>
        <w:numPr>
          <w:ilvl w:val="0"/>
          <w:numId w:val="0"/>
        </w:numPr>
        <w:kinsoku/>
        <w:overflowPunct/>
        <w:topLinePunct w:val="0"/>
        <w:autoSpaceDN/>
        <w:bidi w:val="0"/>
        <w:adjustRightInd/>
        <w:snapToGrid/>
        <w:spacing w:line="240" w:lineRule="auto"/>
        <w:ind w:left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四、最低生活保障边缘家庭</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1.申请条件</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低保边缘家庭一般指不符合低保条件，家庭人均收入低于当地1.5倍低保标准，且财产状况符合相关规定的家庭。2026年最低保障边缘家庭人均收入城市1155元/月，农村780元/月为基准线。低保边缘家庭中的重残人员、重病患者等特殊困难人员，经本人申请，可参照“单人户”纳入低保范围。</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2.办理程序</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各乡镇（街道）便民服务中心窗口受理，经乡镇（街道）审核确认后报县民政局备案。</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申请人提出申请——乡镇（街道）受理——入户调查和家庭经济状况信息核对——乡镇（街道）审核确认——审核确认结果公示——县民政部门备案</w:t>
      </w:r>
    </w:p>
    <w:p>
      <w:pPr>
        <w:keepNext w:val="0"/>
        <w:keepLines w:val="0"/>
        <w:pageBreakBefore w:val="0"/>
        <w:widowControl w:val="0"/>
        <w:kinsoku/>
        <w:wordWrap/>
        <w:overflowPunct/>
        <w:topLinePunct w:val="0"/>
        <w:autoSpaceDE w:val="0"/>
        <w:autoSpaceDN/>
        <w:bidi w:val="0"/>
        <w:adjustRightInd/>
        <w:snapToGrid/>
        <w:spacing w:before="157" w:beforeLines="50" w:after="157" w:afterLines="5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政策咨询单位：宁远县民政局   联系电话：0746-7226037</w:t>
      </w:r>
    </w:p>
    <w:p>
      <w:pPr>
        <w:keepNext w:val="0"/>
        <w:keepLines w:val="0"/>
        <w:pageBreakBefore w:val="0"/>
        <w:numPr>
          <w:ilvl w:val="0"/>
          <w:numId w:val="0"/>
        </w:numPr>
        <w:kinsoku/>
        <w:overflowPunct/>
        <w:topLinePunct w:val="0"/>
        <w:autoSpaceDN/>
        <w:bidi w:val="0"/>
        <w:adjustRightInd/>
        <w:snapToGrid/>
        <w:spacing w:line="240" w:lineRule="auto"/>
        <w:ind w:leftChars="200" w:firstLine="320" w:firstLineChars="1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五、刚性支出困难家庭</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1.申请条件</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刚性支出困难家庭应当同时具备下列条件：（一）未纳入最低生活保障、特困人员救助供养范围且未被认定为最低生活保障边缘家庭；（二）共同生活的城镇居民家庭成员人均年收入低于上年度户籍所在地城镇居民人均可支配收入；共同生活的农村居民家庭成员人均年收入低于上年度户籍所在地农村居民人均可支配收入。（三）提出申请前十二个月家庭刚性支出总额占家庭总收入比例原则上不低于70%；（四）家庭财产状况符合当地相关规定；（五）县级以上地方人民政府规定的其他条件。</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2.办理程序</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各乡镇（街道）便民服务中心窗口受理，经乡镇（街道）审核确认后报县民政局备案。</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申请人提出申请——乡镇（街道）受理——入户调查和家庭经济状况信息核对——乡镇（街道）审核确认——审核确认结果公示——县民政部门备案</w:t>
      </w:r>
    </w:p>
    <w:p>
      <w:pPr>
        <w:keepNext w:val="0"/>
        <w:keepLines w:val="0"/>
        <w:pageBreakBefore w:val="0"/>
        <w:widowControl w:val="0"/>
        <w:kinsoku/>
        <w:wordWrap/>
        <w:overflowPunct/>
        <w:topLinePunct w:val="0"/>
        <w:autoSpaceDE w:val="0"/>
        <w:autoSpaceDN/>
        <w:bidi w:val="0"/>
        <w:adjustRightInd/>
        <w:snapToGrid/>
        <w:spacing w:before="157" w:beforeLines="50" w:after="157" w:afterLines="5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政策咨询单位：宁远县民政局   联系电话：0746-7226037</w:t>
      </w:r>
    </w:p>
    <w:p>
      <w:pPr>
        <w:keepNext w:val="0"/>
        <w:keepLines w:val="0"/>
        <w:pageBreakBefore w:val="0"/>
        <w:numPr>
          <w:ilvl w:val="0"/>
          <w:numId w:val="0"/>
        </w:numPr>
        <w:kinsoku/>
        <w:overflowPunct/>
        <w:topLinePunct w:val="0"/>
        <w:autoSpaceDN/>
        <w:bidi w:val="0"/>
        <w:adjustRightInd/>
        <w:snapToGrid/>
        <w:spacing w:line="240" w:lineRule="auto"/>
        <w:ind w:leftChars="200"/>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lang w:eastAsia="zh-CN"/>
        </w:rPr>
        <w:t>孤儿、事实无人抚养儿童和艾滋病病毒感染儿童</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1.申请条件</w:t>
      </w:r>
    </w:p>
    <w:p>
      <w:pPr>
        <w:pStyle w:val="4"/>
        <w:keepNext w:val="0"/>
        <w:keepLines w:val="0"/>
        <w:pageBreakBefore w:val="0"/>
        <w:kinsoku/>
        <w:overflowPunct/>
        <w:topLinePunct w:val="0"/>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基本生活保障对象是指具有本省户籍，未满18周岁的以下三类对象：（一）孤儿：失去父母、查找不到生父母的儿童。（二）事实无人抚养儿童：父母双方均符合重残、重病、服刑在押、强制隔离戒毒、被执行其他限制人身自由的措施、失联、被撤销监护资格、被遣送（驱逐）出境情形之一；或者父母一方死亡或失踪，另一方符合重残、重病、服刑在押、强制隔离戒毒、被执行其他限制人身自由的措施、失联、被撤销监护资格、被遣送（驱逐）出境情形之一，导致父母失去抚养能力的儿童。（三）艾滋病病毒感染儿童：携带艾滋病病毒及患有艾滋病的儿童。</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2.办理程序</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各乡镇（街道）便民服务中心窗口受理，经乡镇（街道）审核后报县民政局审批。</w:t>
      </w:r>
    </w:p>
    <w:p>
      <w:pPr>
        <w:keepNext w:val="0"/>
        <w:keepLines w:val="0"/>
        <w:pageBreakBefore w:val="0"/>
        <w:numPr>
          <w:ilvl w:val="0"/>
          <w:numId w:val="0"/>
        </w:numPr>
        <w:kinsoku/>
        <w:overflowPunct/>
        <w:topLinePunct w:val="0"/>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申请人提出</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受理</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eastAsia="zh-CN"/>
        </w:rPr>
        <w:t>核实——</w:t>
      </w:r>
      <w:r>
        <w:rPr>
          <w:rFonts w:hint="eastAsia" w:ascii="仿宋_GB2312" w:hAnsi="仿宋_GB2312" w:eastAsia="仿宋_GB2312" w:cs="仿宋_GB2312"/>
          <w:sz w:val="32"/>
          <w:szCs w:val="32"/>
        </w:rPr>
        <w:t>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县民政部门</w:t>
      </w:r>
      <w:r>
        <w:rPr>
          <w:rFonts w:hint="eastAsia" w:ascii="仿宋_GB2312" w:hAnsi="仿宋_GB2312" w:eastAsia="仿宋_GB2312" w:cs="仿宋_GB2312"/>
          <w:sz w:val="32"/>
          <w:szCs w:val="32"/>
          <w:lang w:val="en-US" w:eastAsia="zh-CN"/>
        </w:rPr>
        <w:t>审批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发放</w:t>
      </w:r>
      <w:r>
        <w:rPr>
          <w:rFonts w:hint="eastAsia" w:ascii="仿宋_GB2312" w:hAnsi="仿宋_GB2312" w:eastAsia="仿宋_GB2312" w:cs="仿宋_GB2312"/>
          <w:sz w:val="32"/>
          <w:szCs w:val="32"/>
          <w:lang w:eastAsia="zh-CN"/>
        </w:rPr>
        <w:t>基本生活费</w:t>
      </w:r>
      <w:r>
        <w:rPr>
          <w:rFonts w:hint="eastAsia" w:ascii="仿宋_GB2312" w:hAnsi="仿宋_GB2312" w:eastAsia="仿宋_GB2312" w:cs="仿宋_GB2312"/>
          <w:sz w:val="32"/>
          <w:szCs w:val="32"/>
        </w:rPr>
        <w:t>。</w:t>
      </w:r>
    </w:p>
    <w:p>
      <w:pPr>
        <w:pStyle w:val="9"/>
        <w:keepNext w:val="0"/>
        <w:keepLines w:val="0"/>
        <w:pageBreakBefore w:val="0"/>
        <w:numPr>
          <w:ilvl w:val="0"/>
          <w:numId w:val="0"/>
        </w:numPr>
        <w:kinsoku/>
        <w:overflowPunct/>
        <w:topLinePunct w:val="0"/>
        <w:autoSpaceDN/>
        <w:bidi w:val="0"/>
        <w:adjustRightInd/>
        <w:snapToGrid/>
        <w:spacing w:line="240" w:lineRule="auto"/>
        <w:ind w:firstLine="643" w:firstLineChars="200"/>
        <w:jc w:val="lef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3、救助标准</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2026年，社会散居孤儿基本生活费最低保障标准为1250元/月；集中供养孤儿基本生活费最低保障标准为</w:t>
      </w: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8</w:t>
      </w:r>
      <w:r>
        <w:rPr>
          <w:rFonts w:hint="default" w:ascii="仿宋_GB2312" w:hAnsi="仿宋_GB2312" w:eastAsia="仿宋_GB2312" w:cs="仿宋_GB2312"/>
          <w:kern w:val="2"/>
          <w:sz w:val="32"/>
          <w:szCs w:val="32"/>
          <w:lang w:val="en-US" w:eastAsia="zh-CN" w:bidi="ar-SA"/>
        </w:rPr>
        <w:t>00</w:t>
      </w:r>
      <w:r>
        <w:rPr>
          <w:rFonts w:hint="eastAsia" w:ascii="仿宋_GB2312" w:hAnsi="仿宋_GB2312" w:eastAsia="仿宋_GB2312" w:cs="仿宋_GB2312"/>
          <w:kern w:val="2"/>
          <w:sz w:val="32"/>
          <w:szCs w:val="32"/>
          <w:lang w:val="en-US" w:eastAsia="zh-CN" w:bidi="ar-SA"/>
        </w:rPr>
        <w:t>元/月；事实无人抚养儿童、艾滋病病毒感染儿童参照散居孤儿标准同等保障。</w:t>
      </w:r>
    </w:p>
    <w:p>
      <w:pPr>
        <w:keepNext w:val="0"/>
        <w:keepLines w:val="0"/>
        <w:pageBreakBefore w:val="0"/>
        <w:widowControl w:val="0"/>
        <w:kinsoku/>
        <w:wordWrap/>
        <w:overflowPunct/>
        <w:topLinePunct w:val="0"/>
        <w:autoSpaceDE w:val="0"/>
        <w:autoSpaceDN/>
        <w:bidi w:val="0"/>
        <w:adjustRightInd/>
        <w:snapToGrid/>
        <w:spacing w:before="157" w:beforeLines="50" w:after="157" w:afterLines="5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政策咨询单位：宁远县民政局   联系电话：0746-7228896</w:t>
      </w:r>
    </w:p>
    <w:p>
      <w:pPr>
        <w:pStyle w:val="4"/>
        <w:keepNext w:val="0"/>
        <w:keepLines w:val="0"/>
        <w:pageBreakBefore w:val="0"/>
        <w:numPr>
          <w:ilvl w:val="0"/>
          <w:numId w:val="0"/>
        </w:numPr>
        <w:kinsoku/>
        <w:overflowPunct/>
        <w:topLinePunct w:val="0"/>
        <w:bidi w:val="0"/>
        <w:adjustRightInd/>
        <w:snapToGrid/>
        <w:spacing w:line="240" w:lineRule="auto"/>
        <w:jc w:val="left"/>
        <w:textAlignment w:val="auto"/>
        <w:rPr>
          <w:rFonts w:hint="default"/>
          <w:sz w:val="30"/>
          <w:szCs w:val="30"/>
          <w:lang w:val="en-US" w:eastAsia="zh-CN"/>
        </w:rPr>
      </w:pPr>
    </w:p>
    <w:p>
      <w:pPr>
        <w:pStyle w:val="7"/>
        <w:keepNext w:val="0"/>
        <w:keepLines w:val="0"/>
        <w:pageBreakBefore w:val="0"/>
        <w:kinsoku/>
        <w:overflowPunct/>
        <w:topLinePunct w:val="0"/>
        <w:bidi w:val="0"/>
        <w:adjustRightInd/>
        <w:snapToGrid/>
        <w:spacing w:line="240" w:lineRule="auto"/>
        <w:jc w:val="left"/>
        <w:textAlignment w:val="auto"/>
        <w:rPr>
          <w:rFonts w:hint="default"/>
          <w:sz w:val="32"/>
          <w:szCs w:val="32"/>
          <w:lang w:val="en-US" w:eastAsia="zh-CN"/>
        </w:rPr>
      </w:pPr>
    </w:p>
    <w:p>
      <w:pPr>
        <w:keepNext w:val="0"/>
        <w:keepLines w:val="0"/>
        <w:pageBreakBefore w:val="0"/>
        <w:numPr>
          <w:ilvl w:val="0"/>
          <w:numId w:val="0"/>
        </w:numPr>
        <w:kinsoku/>
        <w:overflowPunct/>
        <w:topLinePunct w:val="0"/>
        <w:autoSpaceDN/>
        <w:bidi w:val="0"/>
        <w:adjustRightInd/>
        <w:snapToGrid/>
        <w:spacing w:line="240" w:lineRule="auto"/>
        <w:ind w:firstLine="880" w:firstLineChars="200"/>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残疾人两项补贴</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残疾人两项补贴是：困难残疾人生活补贴，重度残疾人护理补贴。</w:t>
      </w:r>
    </w:p>
    <w:p>
      <w:pPr>
        <w:keepNext w:val="0"/>
        <w:keepLines w:val="0"/>
        <w:pageBreakBefore w:val="0"/>
        <w:numPr>
          <w:ilvl w:val="0"/>
          <w:numId w:val="0"/>
        </w:numPr>
        <w:kinsoku/>
        <w:overflowPunct/>
        <w:topLinePunct w:val="0"/>
        <w:autoSpaceDN/>
        <w:bidi w:val="0"/>
        <w:adjustRightInd/>
        <w:snapToGrid/>
        <w:spacing w:line="240" w:lineRule="auto"/>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1.</w:t>
      </w:r>
      <w:r>
        <w:rPr>
          <w:rFonts w:hint="eastAsia" w:ascii="黑体" w:hAnsi="黑体" w:eastAsia="黑体" w:cs="黑体"/>
          <w:b w:val="0"/>
          <w:bCs w:val="0"/>
          <w:sz w:val="32"/>
          <w:szCs w:val="32"/>
        </w:rPr>
        <w:t>申请条件</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困难残疾人生活补贴对象：具有宁远县户籍、持有第二代《中华人民共和国残疾人证》（以下简称残疾人证），家庭或者本人为最低生活保障对象的残疾人。</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重度残疾人护理补贴对象：具有宁远县户籍、持有第二代残疾人证且残疾等级为一、二级的残疾人。</w:t>
      </w:r>
    </w:p>
    <w:p>
      <w:pPr>
        <w:keepNext w:val="0"/>
        <w:keepLines w:val="0"/>
        <w:pageBreakBefore w:val="0"/>
        <w:numPr>
          <w:ilvl w:val="0"/>
          <w:numId w:val="0"/>
        </w:numPr>
        <w:kinsoku/>
        <w:overflowPunct/>
        <w:topLinePunct w:val="0"/>
        <w:autoSpaceDN/>
        <w:bidi w:val="0"/>
        <w:adjustRightInd/>
        <w:snapToGrid/>
        <w:spacing w:line="240" w:lineRule="auto"/>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2.办理程序</w:t>
      </w:r>
    </w:p>
    <w:p>
      <w:pPr>
        <w:pStyle w:val="4"/>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各乡镇（街道）便民服务中心窗口受理，经乡镇（街道和县残联审核确认报县民政局审定。</w:t>
      </w:r>
    </w:p>
    <w:p>
      <w:pPr>
        <w:keepNext w:val="0"/>
        <w:keepLines w:val="0"/>
        <w:pageBreakBefore w:val="0"/>
        <w:numPr>
          <w:ilvl w:val="0"/>
          <w:numId w:val="0"/>
        </w:numPr>
        <w:kinsoku/>
        <w:overflowPunct/>
        <w:topLinePunct w:val="0"/>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申请人提出</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信息核对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lang w:eastAsia="zh-CN"/>
        </w:rPr>
        <w:t>——县残联审核——</w:t>
      </w:r>
      <w:r>
        <w:rPr>
          <w:rFonts w:hint="eastAsia" w:ascii="仿宋_GB2312" w:hAnsi="仿宋_GB2312" w:eastAsia="仿宋_GB2312" w:cs="仿宋_GB2312"/>
          <w:sz w:val="32"/>
          <w:szCs w:val="32"/>
        </w:rPr>
        <w:t>县民政部门</w:t>
      </w:r>
      <w:r>
        <w:rPr>
          <w:rFonts w:hint="eastAsia" w:ascii="仿宋_GB2312" w:hAnsi="仿宋_GB2312" w:eastAsia="仿宋_GB2312" w:cs="仿宋_GB2312"/>
          <w:sz w:val="32"/>
          <w:szCs w:val="32"/>
          <w:lang w:val="en-US" w:eastAsia="zh-CN"/>
        </w:rPr>
        <w:t>审定</w:t>
      </w:r>
      <w:r>
        <w:rPr>
          <w:rFonts w:hint="eastAsia" w:ascii="仿宋_GB2312" w:hAnsi="仿宋_GB2312" w:eastAsia="仿宋_GB2312" w:cs="仿宋_GB2312"/>
          <w:sz w:val="32"/>
          <w:szCs w:val="32"/>
          <w:lang w:eastAsia="zh-CN"/>
        </w:rPr>
        <w:t>——发放残疾人两项补贴资金。</w:t>
      </w:r>
    </w:p>
    <w:p>
      <w:pPr>
        <w:pStyle w:val="9"/>
        <w:keepNext w:val="0"/>
        <w:keepLines w:val="0"/>
        <w:pageBreakBefore w:val="0"/>
        <w:numPr>
          <w:ilvl w:val="0"/>
          <w:numId w:val="0"/>
        </w:numPr>
        <w:kinsoku/>
        <w:overflowPunct/>
        <w:topLinePunct w:val="0"/>
        <w:autoSpaceDN/>
        <w:bidi w:val="0"/>
        <w:adjustRightInd/>
        <w:snapToGrid/>
        <w:spacing w:line="240" w:lineRule="auto"/>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3.补贴标准</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2026年，我县困难残疾人生活补贴110元/月；重度残疾人护理补贴110元/月。</w:t>
      </w:r>
    </w:p>
    <w:p>
      <w:pPr>
        <w:keepNext w:val="0"/>
        <w:keepLines w:val="0"/>
        <w:pageBreakBefore w:val="0"/>
        <w:widowControl w:val="0"/>
        <w:kinsoku/>
        <w:wordWrap/>
        <w:overflowPunct/>
        <w:topLinePunct w:val="0"/>
        <w:autoSpaceDE w:val="0"/>
        <w:autoSpaceDN/>
        <w:bidi w:val="0"/>
        <w:adjustRightInd/>
        <w:snapToGrid/>
        <w:spacing w:before="157" w:beforeLines="50" w:after="157" w:afterLines="50" w:line="56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政策咨询单位：宁远县民政局   联系电话：0746-7325692</w:t>
      </w:r>
    </w:p>
    <w:p>
      <w:pPr>
        <w:keepNext w:val="0"/>
        <w:keepLines w:val="0"/>
        <w:pageBreakBefore w:val="0"/>
        <w:numPr>
          <w:ilvl w:val="0"/>
          <w:numId w:val="0"/>
        </w:numPr>
        <w:kinsoku/>
        <w:overflowPunct/>
        <w:topLinePunct w:val="0"/>
        <w:autoSpaceDN/>
        <w:bidi w:val="0"/>
        <w:adjustRightInd/>
        <w:snapToGrid/>
        <w:spacing w:line="240" w:lineRule="auto"/>
        <w:ind w:firstLine="880" w:firstLineChars="20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numPr>
          <w:ilvl w:val="0"/>
          <w:numId w:val="0"/>
        </w:numPr>
        <w:kinsoku/>
        <w:overflowPunct/>
        <w:topLinePunct w:val="0"/>
        <w:autoSpaceDN/>
        <w:bidi w:val="0"/>
        <w:adjustRightInd/>
        <w:snapToGrid/>
        <w:spacing w:line="240" w:lineRule="auto"/>
        <w:ind w:firstLine="880" w:firstLineChars="20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医疗救助</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低收入人口医疗救助类别：一类救助对象为特困供养人员、孤儿、事实无人抚养儿童；二类救助对象为最低生活保障对象、重度残疾人、最低生活保障边缘家庭成员和纳入监测范围的防止返贫监测对象；三类救助对象为不符合一类、二类救助对象条件，但因高额医疗费用支出导致家庭基本生活出现严重困难的因病致贫大病患者。</w:t>
      </w:r>
    </w:p>
    <w:p>
      <w:pPr>
        <w:ind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对低收入人口住院、门诊发生属于政策范围内的个人自付医疗费用，按规定给予相应的医疗救助。</w:t>
      </w:r>
    </w:p>
    <w:p>
      <w:pPr>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1.申请条件</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住院医疗救助。救助对象年度累计住院发生属于医疗救助政策支付范围内，达到救助标准以上、10万元以内的个人自负医疗费用部分，按一定比例救助。门诊医疗救助。患慢性病需要长期服药和患重特大疾病需要长期门诊治疗的医疗救助对象，个人年度累计门诊政策范围内自负医疗费用较高，达到救助标准以上部分的金额，按一定比例救助。</w:t>
      </w:r>
    </w:p>
    <w:p>
      <w:pPr>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2.救助待遇</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住院医疗救助：一类救助对象：不设起付线，按照90%比例给予救助。二类救助对象：起付线为1400元（以后年度根据实际情况动态调整），按照70%比例给予救助。三类救助对象：起付线为7000元（以后年度根据实际情况动态调整），按照50%比例给予救助。对符合医疗救助条件的困难退役军人，在年度救助限额内，对照同类困难人员医疗救助标准提高10%比例给予救助。门诊医疗救助：特殊疾病门诊救助，按照特殊疾病门诊病种范围实行救助，年度救助限额不超过8000元。一类救助对象不设起付线，年度限额内个人政策范围内自负医疗费用按照90%比例给予救助；二类救助对象起付线为1000元，年度限额内个人政策范围内自负医疗费用按照50%比例给予救助。重特大疾病门诊医疗救助，患恶性肿瘤放（化）疗期、器官移植后抗排异治疗、尿毒症透析以及国家和省规定的其他重特大疾病病种，需要长期门诊治疗的（药店购药除外），按照相应类别救助对象住院医疗救助标准执行，纳入住院医疗救助年度限额范围。再救助，对基本医保、大病保险、医疗救助三重制度支付后，政策范围内年度累计个人负担医疗费用超过7000元（以后根据实际情况动态调整），且有返贫致贫风险的人员，经规范的申请、审核程序，按照50%的比例进行再救助（跨省异地就医原则上不享受再救助政策）</w:t>
      </w:r>
    </w:p>
    <w:p>
      <w:pPr>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3.下列医疗费用不纳入救助范围</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到非医保协议医药机构就医、购药的费用；（2）无正当理由未经转诊程序到市域外就医的医疗费用；(3）保健、整形美容等发生的医疗费用；（4）交通、医疗事故等依法应由第三方承担支付责任的医疗费用；(5）法律法规及政策规定的其他情形。</w:t>
      </w:r>
    </w:p>
    <w:p>
      <w:pPr>
        <w:keepNext w:val="0"/>
        <w:keepLines w:val="0"/>
        <w:pageBreakBefore w:val="0"/>
        <w:widowControl w:val="0"/>
        <w:kinsoku/>
        <w:wordWrap/>
        <w:overflowPunct/>
        <w:topLinePunct w:val="0"/>
        <w:autoSpaceDE w:val="0"/>
        <w:autoSpaceDN/>
        <w:bidi w:val="0"/>
        <w:adjustRightInd/>
        <w:snapToGrid/>
        <w:spacing w:line="240" w:lineRule="auto"/>
        <w:ind w:firstLine="643" w:firstLineChars="200"/>
        <w:jc w:val="left"/>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对低收入人口参加城乡居民医保个人缴费部分在集中缴费期内参保缴费给予分类资助。</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一类救助对象和二类救助对象中的重度残疾人参加城乡居民医保的个人缴费部分给予全额资助；对其他二类救助对象（不含重度残疾人）参加城乡居民医保的个人缴费部分按照50%比例给予资助。在城乡居民医保集中参保缴费期对医疗救助对象实行同缴同补，个人只需按规定缴纳个人应缴部分资金；在城乡居民医保集中参保缴费期结束以后新增的各类困难人员不纳入当年参保缴费的资助范围。</w:t>
      </w:r>
    </w:p>
    <w:p>
      <w:pP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政策咨询单位：宁远县医保局   联系电话：0746-7688870</w:t>
      </w:r>
    </w:p>
    <w:p>
      <w:pPr>
        <w:pStyle w:val="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教育救助</w:t>
      </w:r>
    </w:p>
    <w:p>
      <w:pPr>
        <w:pStyle w:val="2"/>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color w:val="000000"/>
          <w:spacing w:val="0"/>
          <w:kern w:val="2"/>
          <w:sz w:val="32"/>
          <w:szCs w:val="32"/>
          <w:lang w:val="en-US" w:eastAsia="zh-CN" w:bidi="ar-SA"/>
        </w:rPr>
      </w:pPr>
      <w:r>
        <w:rPr>
          <w:rFonts w:hint="eastAsia" w:ascii="黑体" w:hAnsi="黑体" w:eastAsia="黑体" w:cs="黑体"/>
          <w:color w:val="000000"/>
          <w:spacing w:val="0"/>
          <w:kern w:val="2"/>
          <w:sz w:val="32"/>
          <w:szCs w:val="32"/>
          <w:lang w:val="en-US" w:eastAsia="zh-CN" w:bidi="ar-SA"/>
        </w:rPr>
        <w:t>学前教育</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1.资助项目：家庭经济困难幼儿入园补助（简称学前教育入园补助）</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2.资助对象：公办幼儿园和普惠性民办幼儿园家庭经济困难的在园幼儿，重点保障原建档立卡家庭经济困难幼儿、最低生活保障家庭幼儿、特困供养幼儿、孤儿及事实无人抚养儿童、烈士子女、家庭经济困难残疾幼儿及残疾人子女、防止返贫监测对象、建档立卡困难职工子女、低保边缘幼儿、支出型困难家庭幼儿、其他低收入家庭幼儿等特殊困难群体。对家庭经济困难农村独生子女和农村双女户家庭学生，在同等条件下优先考虑。非普惠性幼儿园原建档立卡等家庭经济困难幼儿资助由地方政府按照国家基础标准同等资助，所需资金由地方财政承担（不能使用上级财政资金）。</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3.资助标准： 500元/每生每期</w:t>
      </w:r>
    </w:p>
    <w:p>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pacing w:val="0"/>
          <w:kern w:val="2"/>
          <w:sz w:val="32"/>
          <w:szCs w:val="32"/>
          <w:lang w:val="en-US" w:eastAsia="zh-CN" w:bidi="ar-SA"/>
        </w:rPr>
      </w:pPr>
    </w:p>
    <w:p>
      <w:pPr>
        <w:pStyle w:val="2"/>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color w:val="000000"/>
          <w:spacing w:val="0"/>
          <w:kern w:val="2"/>
          <w:sz w:val="32"/>
          <w:szCs w:val="32"/>
          <w:lang w:val="en-US" w:eastAsia="zh-CN" w:bidi="ar-SA"/>
        </w:rPr>
      </w:pPr>
      <w:r>
        <w:rPr>
          <w:rFonts w:hint="eastAsia" w:ascii="黑体" w:hAnsi="黑体" w:eastAsia="黑体" w:cs="黑体"/>
          <w:color w:val="000000"/>
          <w:spacing w:val="0"/>
          <w:kern w:val="2"/>
          <w:sz w:val="32"/>
          <w:szCs w:val="32"/>
          <w:lang w:val="en-US" w:eastAsia="zh-CN" w:bidi="ar-SA"/>
        </w:rPr>
        <w:t>义务教育</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1.资助项目：家庭经济困难学生生活补助（简称义务教育生活补助）。</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2.资助对象：家庭经济困难寄宿生生活补助对象为义务教育阶段在籍在校就读、寄宿的家庭经济困难学生，重点保障原建档立卡家庭经济困难学生、最低生活保障家庭学生、特困供养学生、孤儿及事实无人抚养儿童、烈士子女、家庭经济困难残疾学生及残疾人子女、防止返贫监测对象、建档立卡困难职工子女、低保边缘学生、支出型困难家庭学生、其他低收入家庭学生等特殊困难群体。在校寄宿的家庭经济困难农村独生子女和农村双女户家庭学生，同等条件下优先考虑。 家庭经济困难非寄宿生生活补助对象主要包括原建档立卡家庭经济困难学生、最低生活保障家庭学生、特困救助学生、孤儿及事实无人抚养儿童、烈士子女、家庭经济困难残疾学生及残疾人子女、防止返贫监测对象、建档立卡困难职工子女、低保边缘学生、支出型困难家庭学生、其他低收入家庭学生等特殊困难群体。根据乡村振兴考核要求，义务教育生活补助“五类学生”要全覆盖〔即原建档立卡家庭经济困难学生、农村低保家庭学生、特困供养学生（含孤儿和事实无人抚养儿童）、家庭经济困难残疾学生、防止返贫监测对象〕。</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000000"/>
          <w:spacing w:val="0"/>
          <w:kern w:val="2"/>
          <w:sz w:val="30"/>
          <w:szCs w:val="30"/>
          <w:lang w:val="en-US" w:eastAsia="zh-CN" w:bidi="ar-SA"/>
        </w:rPr>
      </w:pPr>
      <w:r>
        <w:rPr>
          <w:rFonts w:hint="eastAsia" w:ascii="仿宋_GB2312" w:hAnsi="仿宋_GB2312" w:eastAsia="仿宋_GB2312" w:cs="仿宋_GB2312"/>
          <w:color w:val="000000"/>
          <w:spacing w:val="0"/>
          <w:kern w:val="2"/>
          <w:sz w:val="32"/>
          <w:szCs w:val="32"/>
          <w:lang w:val="en-US" w:eastAsia="zh-CN" w:bidi="ar-SA"/>
        </w:rPr>
        <w:t>3.资助标准：寄宿生：625元/每生每期（小学）；750元/每生每期（初中）； 非寄宿生：312.5元/每生每期（小学）；375元/每生每期（初中）。</w:t>
      </w:r>
    </w:p>
    <w:p>
      <w:pPr>
        <w:pStyle w:val="2"/>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000000"/>
          <w:spacing w:val="0"/>
          <w:kern w:val="2"/>
          <w:sz w:val="32"/>
          <w:szCs w:val="32"/>
          <w:lang w:val="en-US" w:eastAsia="zh-CN" w:bidi="ar-SA"/>
        </w:rPr>
      </w:pP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pacing w:val="0"/>
          <w:kern w:val="2"/>
          <w:sz w:val="32"/>
          <w:szCs w:val="32"/>
          <w:lang w:val="en-US" w:eastAsia="zh-CN" w:bidi="ar-SA"/>
        </w:rPr>
      </w:pPr>
      <w:r>
        <w:rPr>
          <w:rFonts w:hint="eastAsia" w:ascii="黑体" w:hAnsi="黑体" w:eastAsia="黑体" w:cs="黑体"/>
          <w:color w:val="000000"/>
          <w:spacing w:val="0"/>
          <w:kern w:val="2"/>
          <w:sz w:val="32"/>
          <w:szCs w:val="32"/>
          <w:lang w:val="en-US" w:eastAsia="zh-CN" w:bidi="ar-SA"/>
        </w:rPr>
        <w:t>普通高中</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1.资助项目：免学杂费</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2.资助对象：具有正式注册学籍的普通高中原建档立卡等家庭经济困难学生〔含非建档立卡的家庭经济困难残疾学生、农村低保家庭学生、农村特困供养学生（不包含孤儿、事实无人抚养儿童）〕。以上四类学生身份已事先核定的，每学期开学时直接减免学杂费。</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3.资助标准：1000元/每生每期（省示范性高中）；800元/每生每期（其他高中）。</w:t>
      </w:r>
    </w:p>
    <w:p>
      <w:pPr>
        <w:pStyle w:val="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default" w:ascii="仿宋_GB2312" w:hAnsi="仿宋_GB2312" w:eastAsia="仿宋_GB2312" w:cs="仿宋_GB2312"/>
          <w:color w:val="000000"/>
          <w:spacing w:val="0"/>
          <w:kern w:val="2"/>
          <w:sz w:val="32"/>
          <w:szCs w:val="32"/>
          <w:lang w:val="en-US" w:eastAsia="zh-CN" w:bidi="ar-SA"/>
        </w:rPr>
        <w:t>政策咨询单位：宁远县</w:t>
      </w:r>
      <w:r>
        <w:rPr>
          <w:rFonts w:hint="eastAsia" w:ascii="仿宋_GB2312" w:hAnsi="仿宋_GB2312" w:eastAsia="仿宋_GB2312" w:cs="仿宋_GB2312"/>
          <w:color w:val="000000"/>
          <w:spacing w:val="0"/>
          <w:kern w:val="2"/>
          <w:sz w:val="32"/>
          <w:szCs w:val="32"/>
          <w:lang w:val="en-US" w:eastAsia="zh-CN" w:bidi="ar-SA"/>
        </w:rPr>
        <w:t>教育局</w:t>
      </w:r>
      <w:r>
        <w:rPr>
          <w:rFonts w:hint="default" w:ascii="仿宋_GB2312" w:hAnsi="仿宋_GB2312" w:eastAsia="仿宋_GB2312" w:cs="仿宋_GB2312"/>
          <w:color w:val="000000"/>
          <w:spacing w:val="0"/>
          <w:kern w:val="2"/>
          <w:sz w:val="32"/>
          <w:szCs w:val="32"/>
          <w:lang w:val="en-US" w:eastAsia="zh-CN" w:bidi="ar-SA"/>
        </w:rPr>
        <w:t xml:space="preserve">   联系电话：</w:t>
      </w:r>
      <w:r>
        <w:rPr>
          <w:rFonts w:hint="eastAsia" w:ascii="仿宋_GB2312" w:hAnsi="仿宋_GB2312" w:eastAsia="仿宋_GB2312" w:cs="仿宋_GB2312"/>
          <w:color w:val="000000"/>
          <w:spacing w:val="0"/>
          <w:kern w:val="2"/>
          <w:sz w:val="32"/>
          <w:szCs w:val="32"/>
          <w:lang w:val="en-US" w:eastAsia="zh-CN" w:bidi="ar-SA"/>
        </w:rPr>
        <w:t>0746-7323197</w:t>
      </w:r>
    </w:p>
    <w:p>
      <w:pPr>
        <w:pStyle w:val="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000000"/>
          <w:spacing w:val="0"/>
          <w:kern w:val="2"/>
          <w:sz w:val="44"/>
          <w:szCs w:val="44"/>
          <w:lang w:val="en-US" w:eastAsia="zh-CN" w:bidi="ar-SA"/>
        </w:rPr>
      </w:pPr>
    </w:p>
    <w:p>
      <w:pPr>
        <w:pStyle w:val="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000000"/>
          <w:spacing w:val="0"/>
          <w:kern w:val="2"/>
          <w:sz w:val="44"/>
          <w:szCs w:val="44"/>
          <w:lang w:val="en-US" w:eastAsia="zh-CN" w:bidi="ar-SA"/>
        </w:rPr>
      </w:pPr>
      <w:r>
        <w:rPr>
          <w:rFonts w:hint="eastAsia" w:ascii="方正小标宋简体" w:hAnsi="方正小标宋简体" w:eastAsia="方正小标宋简体" w:cs="方正小标宋简体"/>
          <w:color w:val="000000"/>
          <w:spacing w:val="0"/>
          <w:kern w:val="2"/>
          <w:sz w:val="44"/>
          <w:szCs w:val="44"/>
          <w:lang w:val="en-US" w:eastAsia="zh-CN" w:bidi="ar-SA"/>
        </w:rPr>
        <w:t>住房救助</w:t>
      </w:r>
    </w:p>
    <w:p>
      <w:pPr>
        <w:ind w:firstLine="643" w:firstLineChars="200"/>
        <w:rPr>
          <w:rFonts w:hint="eastAsia" w:ascii="楷体_GB2312" w:hAnsi="楷体_GB2312" w:eastAsia="楷体_GB2312" w:cs="楷体_GB2312"/>
          <w:b/>
          <w:bCs/>
          <w:color w:val="000000"/>
          <w:spacing w:val="0"/>
          <w:kern w:val="2"/>
          <w:sz w:val="32"/>
          <w:szCs w:val="32"/>
          <w:lang w:val="en-US" w:eastAsia="zh-CN" w:bidi="ar-SA"/>
        </w:rPr>
      </w:pPr>
      <w:r>
        <w:rPr>
          <w:rFonts w:hint="eastAsia" w:ascii="楷体_GB2312" w:hAnsi="楷体_GB2312" w:eastAsia="楷体_GB2312" w:cs="楷体_GB2312"/>
          <w:b/>
          <w:bCs/>
          <w:color w:val="000000"/>
          <w:spacing w:val="0"/>
          <w:kern w:val="2"/>
          <w:sz w:val="32"/>
          <w:szCs w:val="32"/>
          <w:lang w:val="en-US" w:eastAsia="zh-CN" w:bidi="ar-SA"/>
        </w:rPr>
        <w:t>将县城城区内（城中村除外）城镇低保、低收入、中等偏下收入住房困难家庭纳入公租房保障范围，通过实物配租或发放租赁补贴给予保障，依申请实现应保尽保。</w:t>
      </w:r>
    </w:p>
    <w:p>
      <w:pPr>
        <w:ind w:firstLine="640" w:firstLineChars="200"/>
        <w:rPr>
          <w:rFonts w:hint="eastAsia" w:ascii="黑体" w:hAnsi="黑体" w:eastAsia="黑体" w:cs="黑体"/>
          <w:color w:val="000000"/>
          <w:spacing w:val="0"/>
          <w:kern w:val="2"/>
          <w:sz w:val="32"/>
          <w:szCs w:val="32"/>
          <w:lang w:val="en-US" w:eastAsia="zh-CN" w:bidi="ar-SA"/>
        </w:rPr>
      </w:pPr>
      <w:r>
        <w:rPr>
          <w:rFonts w:hint="eastAsia" w:ascii="黑体" w:hAnsi="黑体" w:eastAsia="黑体" w:cs="黑体"/>
          <w:color w:val="000000"/>
          <w:spacing w:val="0"/>
          <w:kern w:val="2"/>
          <w:sz w:val="32"/>
          <w:szCs w:val="32"/>
          <w:lang w:val="en-US" w:eastAsia="zh-CN" w:bidi="ar-SA"/>
        </w:rPr>
        <w:t>一、申请条件：</w:t>
      </w:r>
    </w:p>
    <w:p>
      <w:pPr>
        <w:ind w:firstLine="640" w:firstLineChars="200"/>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一）申请保障性住房实物配租且执行低收入户租金标准的家庭必须同时具备如下条件：1．具有我县城市规划区内（城中村除外）城镇非农业常住户口：2.无住房、危房户或住房困难家庭；3.申请对象及家庭成员未享受过保障性住房或其他政府政策性住房补贴、房改政策保障家庭；4.正在享受城镇低保或低收入的家庭，且共同居住的家庭成员中无消费性车辆登记、无工商营业执照登记、无商业用房登记等信息。正在承租县人民政府直管公房或单位自管公房的保障对象在退出直管公房或自管公房后，并符合以上条件的方可申报公共租赁住房实物配租。符合以上条件的，但已享受过房改房、单位内部集资建房、拆迁安置房等购房优惠政策的家庭，不得申报公共租赁住房实物配租。</w:t>
      </w:r>
    </w:p>
    <w:p>
      <w:pPr>
        <w:ind w:firstLine="640" w:firstLineChars="200"/>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（二）申请廉租住房租赁补贴的家庭必须同时具备以下条件：</w:t>
      </w:r>
    </w:p>
    <w:p>
      <w:pPr>
        <w:ind w:firstLine="640" w:firstLineChars="200"/>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1.具有我县城市规划区内城镇（城中村除外）非农业常住户；2.无住房、危房户或住房困难家庭：3.申请对象及家庭成员未享受过保障性住房或其他政府政策性住房补贴、房改政策保障家庭：4.正在享受城镇低保或低收入的家庭，且共同居住的家庭成员中无消费性车辆、无工商营业执照登记、无商业用房登记、无住房公积金缴纳等信息。</w:t>
      </w:r>
    </w:p>
    <w:p>
      <w:pPr>
        <w:ind w:firstLine="640" w:firstLineChars="200"/>
        <w:rPr>
          <w:rFonts w:hint="eastAsia" w:ascii="黑体" w:hAnsi="黑体" w:eastAsia="黑体" w:cs="黑体"/>
          <w:color w:val="000000"/>
          <w:spacing w:val="0"/>
          <w:kern w:val="2"/>
          <w:sz w:val="32"/>
          <w:szCs w:val="32"/>
          <w:lang w:val="en-US" w:eastAsia="zh-CN" w:bidi="ar-SA"/>
        </w:rPr>
      </w:pPr>
      <w:r>
        <w:rPr>
          <w:rFonts w:hint="eastAsia" w:ascii="黑体" w:hAnsi="黑体" w:eastAsia="黑体" w:cs="黑体"/>
          <w:color w:val="000000"/>
          <w:spacing w:val="0"/>
          <w:kern w:val="2"/>
          <w:sz w:val="32"/>
          <w:szCs w:val="32"/>
          <w:lang w:val="en-US" w:eastAsia="zh-CN" w:bidi="ar-SA"/>
        </w:rPr>
        <w:t>二、办理程序：</w:t>
      </w:r>
    </w:p>
    <w:p>
      <w:pPr>
        <w:ind w:firstLine="640" w:firstLineChars="200"/>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各社区受理，街道初审，县民政部门复审，县住房保障服务中心审核。</w:t>
      </w:r>
    </w:p>
    <w:p>
      <w:pPr>
        <w:ind w:firstLine="640" w:firstLineChars="200"/>
        <w:rPr>
          <w:rFonts w:hint="eastAsia" w:ascii="黑体" w:hAnsi="黑体" w:eastAsia="黑体" w:cs="黑体"/>
          <w:color w:val="000000"/>
          <w:spacing w:val="0"/>
          <w:kern w:val="2"/>
          <w:sz w:val="32"/>
          <w:szCs w:val="32"/>
          <w:lang w:val="en-US" w:eastAsia="zh-CN" w:bidi="ar-SA"/>
        </w:rPr>
      </w:pPr>
      <w:r>
        <w:rPr>
          <w:rFonts w:hint="eastAsia" w:ascii="黑体" w:hAnsi="黑体" w:eastAsia="黑体" w:cs="黑体"/>
          <w:color w:val="000000"/>
          <w:spacing w:val="0"/>
          <w:kern w:val="2"/>
          <w:sz w:val="32"/>
          <w:szCs w:val="32"/>
          <w:lang w:val="en-US" w:eastAsia="zh-CN" w:bidi="ar-SA"/>
        </w:rPr>
        <w:t>三、补贴标准：</w:t>
      </w:r>
    </w:p>
    <w:p>
      <w:pPr>
        <w:ind w:firstLine="640" w:firstLineChars="200"/>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1.对符合减免租金条件的困难家庭，可根据《宁远县公共租赁住房管理实施细则》的规定，经审核后减免租金。</w:t>
      </w:r>
    </w:p>
    <w:p>
      <w:pPr>
        <w:ind w:firstLine="640" w:firstLineChars="200"/>
        <w:rPr>
          <w:rFonts w:hint="default"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2.租赁补贴标准为确定住房保障面积12平方米/人，补贴金额为1人户每人每月每平方米补贴5元、2人户每人每月每平方米补贴4元、3人户每人每月每平方米补贴3元、4人户及以上每人每月每平方米补贴2.5元，但最高不超过140元每月。</w:t>
      </w:r>
    </w:p>
    <w:p>
      <w:pPr>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政策咨询单位：宁远县住保中心  联系电话：0746-7221153</w:t>
      </w:r>
    </w:p>
    <w:p>
      <w:pPr>
        <w:pStyle w:val="2"/>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bCs/>
          <w:color w:val="000000"/>
          <w:spacing w:val="0"/>
          <w:kern w:val="2"/>
          <w:sz w:val="32"/>
          <w:szCs w:val="32"/>
          <w:lang w:val="en-US" w:eastAsia="zh-CN" w:bidi="ar-SA"/>
        </w:rPr>
      </w:pPr>
      <w:r>
        <w:rPr>
          <w:rFonts w:hint="eastAsia" w:ascii="仿宋_GB2312" w:hAnsi="仿宋_GB2312" w:eastAsia="仿宋_GB2312" w:cs="仿宋_GB2312"/>
          <w:b/>
          <w:bCs/>
          <w:color w:val="000000"/>
          <w:spacing w:val="0"/>
          <w:kern w:val="2"/>
          <w:sz w:val="32"/>
          <w:szCs w:val="32"/>
          <w:lang w:val="en-US" w:eastAsia="zh-CN" w:bidi="ar-SA"/>
        </w:rPr>
        <w:t>对唯一居住房屋为C、D级危房或者无房的农村低收入家庭，通过农村危房改造等方式保障住房安全。</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补助对象：农村低保户、农村分散供养特困人员、农村低保边缘家庭、易返贫致贫户、因病因灾因意外事故等刚性支出较大或收入大幅缩减导致基本生活出现严重困难的家庭以及符合条件的其他脱贫户。</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办理流程：各乡镇（街道）受理、审核，专业技术人员鉴定，县住建局审批。</w:t>
      </w:r>
    </w:p>
    <w:p>
      <w:pPr>
        <w:pStyle w:val="2"/>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default" w:ascii="仿宋_GB2312" w:hAnsi="仿宋_GB2312" w:eastAsia="仿宋_GB2312" w:cs="仿宋_GB2312"/>
          <w:color w:val="000000"/>
          <w:spacing w:val="0"/>
          <w:kern w:val="2"/>
          <w:sz w:val="32"/>
          <w:szCs w:val="32"/>
          <w:lang w:val="en-US" w:eastAsia="zh-CN" w:bidi="ar-SA"/>
        </w:rPr>
        <w:t>政策咨询单位：宁远县</w:t>
      </w:r>
      <w:r>
        <w:rPr>
          <w:rFonts w:hint="eastAsia" w:ascii="仿宋_GB2312" w:hAnsi="仿宋_GB2312" w:eastAsia="仿宋_GB2312" w:cs="仿宋_GB2312"/>
          <w:color w:val="000000"/>
          <w:spacing w:val="0"/>
          <w:kern w:val="2"/>
          <w:sz w:val="32"/>
          <w:szCs w:val="32"/>
          <w:lang w:val="en-US" w:eastAsia="zh-CN" w:bidi="ar-SA"/>
        </w:rPr>
        <w:t>住建局</w:t>
      </w:r>
      <w:r>
        <w:rPr>
          <w:rFonts w:hint="default" w:ascii="仿宋_GB2312" w:hAnsi="仿宋_GB2312" w:eastAsia="仿宋_GB2312" w:cs="仿宋_GB2312"/>
          <w:color w:val="000000"/>
          <w:spacing w:val="0"/>
          <w:kern w:val="2"/>
          <w:sz w:val="32"/>
          <w:szCs w:val="32"/>
          <w:lang w:val="en-US" w:eastAsia="zh-CN" w:bidi="ar-SA"/>
        </w:rPr>
        <w:t xml:space="preserve">   联系电话：</w:t>
      </w:r>
      <w:r>
        <w:rPr>
          <w:rFonts w:hint="eastAsia" w:ascii="仿宋_GB2312" w:hAnsi="仿宋_GB2312" w:eastAsia="仿宋_GB2312" w:cs="仿宋_GB2312"/>
          <w:color w:val="000000"/>
          <w:spacing w:val="0"/>
          <w:kern w:val="2"/>
          <w:sz w:val="32"/>
          <w:szCs w:val="32"/>
          <w:lang w:val="en-US" w:eastAsia="zh-CN" w:bidi="ar-SA"/>
        </w:rPr>
        <w:t>0746-7223007</w:t>
      </w:r>
    </w:p>
    <w:p>
      <w:pPr>
        <w:pStyle w:val="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000000"/>
          <w:spacing w:val="0"/>
          <w:kern w:val="2"/>
          <w:sz w:val="44"/>
          <w:szCs w:val="44"/>
          <w:lang w:val="en-US" w:eastAsia="zh-CN" w:bidi="ar-SA"/>
        </w:rPr>
      </w:pPr>
    </w:p>
    <w:p>
      <w:pPr>
        <w:pStyle w:val="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000000"/>
          <w:spacing w:val="0"/>
          <w:kern w:val="2"/>
          <w:sz w:val="44"/>
          <w:szCs w:val="44"/>
          <w:lang w:val="en-US" w:eastAsia="zh-CN" w:bidi="ar-SA"/>
        </w:rPr>
      </w:pPr>
      <w:r>
        <w:rPr>
          <w:rFonts w:hint="eastAsia" w:ascii="方正小标宋简体" w:hAnsi="方正小标宋简体" w:eastAsia="方正小标宋简体" w:cs="方正小标宋简体"/>
          <w:color w:val="000000"/>
          <w:spacing w:val="0"/>
          <w:kern w:val="2"/>
          <w:sz w:val="44"/>
          <w:szCs w:val="44"/>
          <w:lang w:val="en-US" w:eastAsia="zh-CN" w:bidi="ar-SA"/>
        </w:rPr>
        <w:t>就业救助</w:t>
      </w:r>
    </w:p>
    <w:p>
      <w:pPr>
        <w:ind w:firstLine="640" w:firstLineChars="200"/>
        <w:jc w:val="left"/>
        <w:rPr>
          <w:rFonts w:hint="eastAsia" w:ascii="黑体" w:hAnsi="黑体" w:eastAsia="黑体" w:cs="黑体"/>
          <w:color w:val="000000"/>
          <w:spacing w:val="0"/>
          <w:kern w:val="2"/>
          <w:sz w:val="32"/>
          <w:szCs w:val="32"/>
          <w:lang w:val="en-US" w:eastAsia="zh-CN" w:bidi="ar-SA"/>
        </w:rPr>
      </w:pPr>
      <w:r>
        <w:rPr>
          <w:rFonts w:hint="eastAsia" w:ascii="黑体" w:hAnsi="黑体" w:eastAsia="黑体" w:cs="黑体"/>
          <w:sz w:val="32"/>
          <w:szCs w:val="32"/>
        </w:rPr>
        <w:t>一次性创业补贴</w:t>
      </w:r>
    </w:p>
    <w:p>
      <w:pPr>
        <w:ind w:firstLine="643" w:firstLineChars="200"/>
        <w:rPr>
          <w:rFonts w:hint="eastAsia" w:ascii="楷体_GB2312" w:hAnsi="楷体_GB2312" w:eastAsia="楷体_GB2312" w:cs="楷体_GB2312"/>
          <w:b/>
          <w:bCs/>
          <w:color w:val="000000"/>
          <w:spacing w:val="0"/>
          <w:kern w:val="2"/>
          <w:sz w:val="32"/>
          <w:szCs w:val="32"/>
          <w:lang w:val="en-US" w:eastAsia="zh-CN" w:bidi="ar-SA"/>
        </w:rPr>
      </w:pPr>
      <w:r>
        <w:rPr>
          <w:rFonts w:hint="eastAsia" w:ascii="楷体_GB2312" w:hAnsi="楷体_GB2312" w:eastAsia="楷体_GB2312" w:cs="楷体_GB2312"/>
          <w:b/>
          <w:bCs/>
          <w:color w:val="000000"/>
          <w:spacing w:val="0"/>
          <w:kern w:val="2"/>
          <w:sz w:val="32"/>
          <w:szCs w:val="32"/>
          <w:lang w:val="en-US" w:eastAsia="zh-CN" w:bidi="ar-SA"/>
        </w:rPr>
        <w:t>1、申报条件</w:t>
      </w:r>
    </w:p>
    <w:p>
      <w:pPr>
        <w:ind w:firstLine="640" w:firstLineChars="200"/>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在永州市行政区域内登记注册的初创企业；登记注册时间在5年以内；正常经营6个月以上，吸纳3名及以上劳动者就业，缴纳城镇职工社会保险费6个月以上且处于正常缴纳状态；企业法定代表人须属于就业重点群体（就业困难人员、返乡农民工、脱贫劳动力、退捕渔民）或参加过创业培训，且法定代表人持股比例不低于公司总股份的30%。</w:t>
      </w:r>
    </w:p>
    <w:p>
      <w:pPr>
        <w:ind w:firstLine="643" w:firstLineChars="200"/>
        <w:rPr>
          <w:rFonts w:hint="eastAsia" w:ascii="楷体_GB2312" w:hAnsi="楷体_GB2312" w:eastAsia="楷体_GB2312" w:cs="楷体_GB2312"/>
          <w:b/>
          <w:bCs/>
          <w:color w:val="000000"/>
          <w:spacing w:val="0"/>
          <w:kern w:val="2"/>
          <w:sz w:val="32"/>
          <w:szCs w:val="32"/>
          <w:lang w:val="en-US" w:eastAsia="zh-CN" w:bidi="ar-SA"/>
        </w:rPr>
      </w:pPr>
      <w:r>
        <w:rPr>
          <w:rFonts w:hint="eastAsia" w:ascii="楷体_GB2312" w:hAnsi="楷体_GB2312" w:eastAsia="楷体_GB2312" w:cs="楷体_GB2312"/>
          <w:b/>
          <w:bCs/>
          <w:color w:val="000000"/>
          <w:spacing w:val="0"/>
          <w:kern w:val="2"/>
          <w:sz w:val="32"/>
          <w:szCs w:val="32"/>
          <w:lang w:val="en-US" w:eastAsia="zh-CN" w:bidi="ar-SA"/>
        </w:rPr>
        <w:t>2、补贴标准</w:t>
      </w:r>
    </w:p>
    <w:p>
      <w:pPr>
        <w:ind w:firstLine="640" w:firstLineChars="200"/>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根据吸纳城乡劳动者就业人数申请5000至10000元不等的一次性创业补贴，吸纳城乡劳动者就业人数取申报年度平均缴纳城镇职工社会保险人数。吸纳3人的按5000元标准给予一次性创业补贴；吸纳3人以上的每增加1人给予1000元补贴，最高不超过10000元。</w:t>
      </w:r>
    </w:p>
    <w:p>
      <w:pPr>
        <w:rPr>
          <w:rFonts w:hint="eastAsia" w:ascii="黑体" w:hAnsi="黑体" w:eastAsia="黑体" w:cs="黑体"/>
          <w:color w:val="000000"/>
          <w:spacing w:val="0"/>
          <w:kern w:val="2"/>
          <w:sz w:val="30"/>
          <w:szCs w:val="30"/>
          <w:lang w:val="en-US" w:eastAsia="zh-CN" w:bidi="ar-SA"/>
        </w:rPr>
      </w:pPr>
      <w:r>
        <w:rPr>
          <w:rFonts w:hint="eastAsia" w:ascii="仿宋_GB2312" w:hAnsi="仿宋_GB2312" w:eastAsia="仿宋_GB2312" w:cs="仿宋_GB2312"/>
          <w:color w:val="000000"/>
          <w:spacing w:val="0"/>
          <w:kern w:val="2"/>
          <w:sz w:val="32"/>
          <w:szCs w:val="32"/>
          <w:lang w:val="en-US" w:eastAsia="zh-CN" w:bidi="ar-SA"/>
        </w:rPr>
        <w:t>政策咨询单位：宁远县人社局   联系电话：0746-7685367</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color w:val="000000"/>
          <w:spacing w:val="0"/>
          <w:kern w:val="2"/>
          <w:sz w:val="32"/>
          <w:szCs w:val="32"/>
          <w:lang w:val="en-US" w:eastAsia="zh-CN" w:bidi="ar-SA"/>
        </w:rPr>
      </w:pPr>
      <w:r>
        <w:rPr>
          <w:rFonts w:hint="eastAsia" w:ascii="黑体" w:hAnsi="黑体" w:eastAsia="黑体" w:cs="黑体"/>
          <w:color w:val="000000"/>
          <w:spacing w:val="0"/>
          <w:kern w:val="2"/>
          <w:sz w:val="32"/>
          <w:szCs w:val="32"/>
          <w:lang w:val="en-US" w:eastAsia="zh-CN" w:bidi="ar-SA"/>
        </w:rPr>
        <w:t>一次性交通补助</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对2026年度外出务工的防止返贫致贫对象和需要继续帮扶的脱贫人口发放一次性交通补贴，发放标准：县外市内100元/人、市外省内200元/人、省外400元/人。</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政策咨询单位：宁远县农业农村局 联系电话：0746-7223022</w:t>
      </w:r>
    </w:p>
    <w:p>
      <w:pPr>
        <w:pStyle w:val="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000000"/>
          <w:spacing w:val="0"/>
          <w:kern w:val="2"/>
          <w:sz w:val="44"/>
          <w:szCs w:val="44"/>
          <w:lang w:val="en-US" w:eastAsia="zh-CN" w:bidi="ar-SA"/>
        </w:rPr>
      </w:pPr>
    </w:p>
    <w:p>
      <w:pPr>
        <w:pStyle w:val="2"/>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000000"/>
          <w:spacing w:val="0"/>
          <w:kern w:val="2"/>
          <w:sz w:val="44"/>
          <w:szCs w:val="44"/>
          <w:lang w:val="en-US" w:eastAsia="zh-CN" w:bidi="ar-SA"/>
        </w:rPr>
      </w:pPr>
      <w:r>
        <w:rPr>
          <w:rFonts w:hint="eastAsia" w:ascii="方正小标宋简体" w:hAnsi="方正小标宋简体" w:eastAsia="方正小标宋简体" w:cs="方正小标宋简体"/>
          <w:color w:val="000000"/>
          <w:spacing w:val="0"/>
          <w:kern w:val="2"/>
          <w:sz w:val="44"/>
          <w:szCs w:val="44"/>
          <w:lang w:val="en-US" w:eastAsia="zh-CN" w:bidi="ar-SA"/>
        </w:rPr>
        <w:t>受灾救助</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对遭遇自然灾害的低收入人口，按照自然灾害救助有关政策予以生活救助。对因灾房屋倒塌或严重损坏导致无房可住、无生活来源、无自救能力的低收入人口实施过渡期生活救助，并在灾后恢复重建补助和冬春临时生活救助时予以重点保障。牵头组织受灾低收入人口冬春救助工作，确保受灾群众安全、温暖过冬过节。</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楷体_GB2312" w:hAnsi="楷体_GB2312" w:eastAsia="楷体_GB2312" w:cs="楷体_GB2312"/>
          <w:b/>
          <w:bCs/>
          <w:color w:val="000000"/>
          <w:spacing w:val="0"/>
          <w:kern w:val="2"/>
          <w:sz w:val="32"/>
          <w:szCs w:val="32"/>
          <w:lang w:val="en-US" w:eastAsia="zh-CN" w:bidi="ar-SA"/>
        </w:rPr>
        <w:t>1.申请条件：</w:t>
      </w:r>
      <w:r>
        <w:rPr>
          <w:rFonts w:hint="eastAsia" w:ascii="仿宋_GB2312" w:hAnsi="仿宋_GB2312" w:eastAsia="仿宋_GB2312" w:cs="仿宋_GB2312"/>
          <w:color w:val="000000"/>
          <w:spacing w:val="0"/>
          <w:kern w:val="2"/>
          <w:sz w:val="32"/>
          <w:szCs w:val="32"/>
          <w:lang w:val="en-US" w:eastAsia="zh-CN" w:bidi="ar-SA"/>
        </w:rPr>
        <w:t>因自然灾害受灾家庭及人员的基本生活保障；房屋倒损或严损；一般损坏。</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default" w:ascii="仿宋_GB2312" w:hAnsi="仿宋_GB2312" w:eastAsia="仿宋_GB2312" w:cs="仿宋_GB2312"/>
          <w:color w:val="000000"/>
          <w:spacing w:val="0"/>
          <w:kern w:val="2"/>
          <w:sz w:val="32"/>
          <w:szCs w:val="32"/>
          <w:lang w:val="en-US" w:eastAsia="zh-CN" w:bidi="ar-SA"/>
        </w:rPr>
      </w:pPr>
      <w:r>
        <w:rPr>
          <w:rFonts w:hint="eastAsia" w:ascii="楷体_GB2312" w:hAnsi="楷体_GB2312" w:eastAsia="楷体_GB2312" w:cs="楷体_GB2312"/>
          <w:b/>
          <w:bCs/>
          <w:color w:val="000000"/>
          <w:spacing w:val="0"/>
          <w:kern w:val="2"/>
          <w:sz w:val="32"/>
          <w:szCs w:val="32"/>
          <w:lang w:val="en-US" w:eastAsia="zh-CN" w:bidi="ar-SA"/>
        </w:rPr>
        <w:t>2.</w:t>
      </w:r>
      <w:r>
        <w:rPr>
          <w:rFonts w:hint="default" w:ascii="楷体_GB2312" w:hAnsi="楷体_GB2312" w:eastAsia="楷体_GB2312" w:cs="楷体_GB2312"/>
          <w:b/>
          <w:bCs/>
          <w:color w:val="000000"/>
          <w:spacing w:val="0"/>
          <w:kern w:val="2"/>
          <w:sz w:val="32"/>
          <w:szCs w:val="32"/>
          <w:lang w:val="en-US" w:eastAsia="zh-CN" w:bidi="ar-SA"/>
        </w:rPr>
        <w:t>办理程序</w:t>
      </w:r>
      <w:r>
        <w:rPr>
          <w:rFonts w:hint="eastAsia" w:ascii="楷体_GB2312" w:hAnsi="楷体_GB2312" w:eastAsia="楷体_GB2312" w:cs="楷体_GB2312"/>
          <w:b/>
          <w:bCs/>
          <w:color w:val="000000"/>
          <w:spacing w:val="0"/>
          <w:kern w:val="2"/>
          <w:sz w:val="32"/>
          <w:szCs w:val="32"/>
          <w:lang w:val="en-US" w:eastAsia="zh-CN" w:bidi="ar-SA"/>
        </w:rPr>
        <w:t>：</w:t>
      </w:r>
      <w:r>
        <w:rPr>
          <w:rFonts w:hint="default" w:ascii="仿宋_GB2312" w:hAnsi="仿宋_GB2312" w:eastAsia="仿宋_GB2312" w:cs="仿宋_GB2312"/>
          <w:color w:val="000000"/>
          <w:spacing w:val="0"/>
          <w:kern w:val="2"/>
          <w:sz w:val="32"/>
          <w:szCs w:val="32"/>
          <w:lang w:val="en-US" w:eastAsia="zh-CN" w:bidi="ar-SA"/>
        </w:rPr>
        <w:t>由本人申请</w:t>
      </w:r>
      <w:r>
        <w:rPr>
          <w:rFonts w:hint="eastAsia" w:ascii="仿宋_GB2312" w:hAnsi="仿宋_GB2312" w:eastAsia="仿宋_GB2312" w:cs="仿宋_GB2312"/>
          <w:color w:val="000000"/>
          <w:spacing w:val="0"/>
          <w:kern w:val="2"/>
          <w:sz w:val="32"/>
          <w:szCs w:val="32"/>
          <w:lang w:val="en-US" w:eastAsia="zh-CN" w:bidi="ar-SA"/>
        </w:rPr>
        <w:t>，</w:t>
      </w:r>
      <w:r>
        <w:rPr>
          <w:rFonts w:hint="default" w:ascii="仿宋_GB2312" w:hAnsi="仿宋_GB2312" w:eastAsia="仿宋_GB2312" w:cs="仿宋_GB2312"/>
          <w:color w:val="000000"/>
          <w:spacing w:val="0"/>
          <w:kern w:val="2"/>
          <w:sz w:val="32"/>
          <w:szCs w:val="32"/>
          <w:lang w:val="en-US" w:eastAsia="zh-CN" w:bidi="ar-SA"/>
        </w:rPr>
        <w:t>村</w:t>
      </w:r>
      <w:r>
        <w:rPr>
          <w:rFonts w:hint="eastAsia" w:ascii="仿宋_GB2312" w:hAnsi="仿宋_GB2312" w:eastAsia="仿宋_GB2312" w:cs="仿宋_GB2312"/>
          <w:color w:val="000000"/>
          <w:spacing w:val="0"/>
          <w:kern w:val="2"/>
          <w:sz w:val="32"/>
          <w:szCs w:val="32"/>
          <w:lang w:val="en-US" w:eastAsia="zh-CN" w:bidi="ar-SA"/>
        </w:rPr>
        <w:t>（</w:t>
      </w:r>
      <w:r>
        <w:rPr>
          <w:rFonts w:hint="default" w:ascii="仿宋_GB2312" w:hAnsi="仿宋_GB2312" w:eastAsia="仿宋_GB2312" w:cs="仿宋_GB2312"/>
          <w:color w:val="000000"/>
          <w:spacing w:val="0"/>
          <w:kern w:val="2"/>
          <w:sz w:val="32"/>
          <w:szCs w:val="32"/>
          <w:lang w:val="en-US" w:eastAsia="zh-CN" w:bidi="ar-SA"/>
        </w:rPr>
        <w:t>社区</w:t>
      </w:r>
      <w:r>
        <w:rPr>
          <w:rFonts w:hint="eastAsia" w:ascii="仿宋_GB2312" w:hAnsi="仿宋_GB2312" w:eastAsia="仿宋_GB2312" w:cs="仿宋_GB2312"/>
          <w:color w:val="000000"/>
          <w:spacing w:val="0"/>
          <w:kern w:val="2"/>
          <w:sz w:val="32"/>
          <w:szCs w:val="32"/>
          <w:lang w:val="en-US" w:eastAsia="zh-CN" w:bidi="ar-SA"/>
        </w:rPr>
        <w:t>）</w:t>
      </w:r>
      <w:r>
        <w:rPr>
          <w:rFonts w:hint="default" w:ascii="仿宋_GB2312" w:hAnsi="仿宋_GB2312" w:eastAsia="仿宋_GB2312" w:cs="仿宋_GB2312"/>
          <w:color w:val="000000"/>
          <w:spacing w:val="0"/>
          <w:kern w:val="2"/>
          <w:sz w:val="32"/>
          <w:szCs w:val="32"/>
          <w:lang w:val="en-US" w:eastAsia="zh-CN" w:bidi="ar-SA"/>
        </w:rPr>
        <w:t>评议公示，各乡镇</w:t>
      </w:r>
      <w:r>
        <w:rPr>
          <w:rFonts w:hint="eastAsia" w:ascii="仿宋_GB2312" w:hAnsi="仿宋_GB2312" w:eastAsia="仿宋_GB2312" w:cs="仿宋_GB2312"/>
          <w:color w:val="000000"/>
          <w:spacing w:val="0"/>
          <w:kern w:val="2"/>
          <w:sz w:val="32"/>
          <w:szCs w:val="32"/>
          <w:lang w:val="en-US" w:eastAsia="zh-CN" w:bidi="ar-SA"/>
        </w:rPr>
        <w:t>（</w:t>
      </w:r>
      <w:r>
        <w:rPr>
          <w:rFonts w:hint="default" w:ascii="仿宋_GB2312" w:hAnsi="仿宋_GB2312" w:eastAsia="仿宋_GB2312" w:cs="仿宋_GB2312"/>
          <w:color w:val="000000"/>
          <w:spacing w:val="0"/>
          <w:kern w:val="2"/>
          <w:sz w:val="32"/>
          <w:szCs w:val="32"/>
          <w:lang w:val="en-US" w:eastAsia="zh-CN" w:bidi="ar-SA"/>
        </w:rPr>
        <w:t>街道</w:t>
      </w:r>
      <w:r>
        <w:rPr>
          <w:rFonts w:hint="eastAsia" w:ascii="仿宋_GB2312" w:hAnsi="仿宋_GB2312" w:eastAsia="仿宋_GB2312" w:cs="仿宋_GB2312"/>
          <w:color w:val="000000"/>
          <w:spacing w:val="0"/>
          <w:kern w:val="2"/>
          <w:sz w:val="32"/>
          <w:szCs w:val="32"/>
          <w:lang w:val="en-US" w:eastAsia="zh-CN" w:bidi="ar-SA"/>
        </w:rPr>
        <w:t>）</w:t>
      </w:r>
      <w:r>
        <w:rPr>
          <w:rFonts w:hint="default" w:ascii="仿宋_GB2312" w:hAnsi="仿宋_GB2312" w:eastAsia="仿宋_GB2312" w:cs="仿宋_GB2312"/>
          <w:color w:val="000000"/>
          <w:spacing w:val="0"/>
          <w:kern w:val="2"/>
          <w:sz w:val="32"/>
          <w:szCs w:val="32"/>
          <w:lang w:val="en-US" w:eastAsia="zh-CN" w:bidi="ar-SA"/>
        </w:rPr>
        <w:t>主管部门审核，报县主管部门审定，线上审批填报，对接“一卡通”阳光审批平台进行资金发放</w:t>
      </w:r>
      <w:r>
        <w:rPr>
          <w:rFonts w:hint="eastAsia" w:ascii="仿宋_GB2312" w:hAnsi="仿宋_GB2312" w:eastAsia="仿宋_GB2312" w:cs="仿宋_GB2312"/>
          <w:color w:val="000000"/>
          <w:spacing w:val="0"/>
          <w:kern w:val="2"/>
          <w:sz w:val="32"/>
          <w:szCs w:val="32"/>
          <w:lang w:val="en-US" w:eastAsia="zh-CN" w:bidi="ar-SA"/>
        </w:rPr>
        <w:t>。</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default" w:ascii="仿宋_GB2312" w:hAnsi="仿宋_GB2312" w:eastAsia="仿宋_GB2312" w:cs="仿宋_GB2312"/>
          <w:color w:val="000000"/>
          <w:spacing w:val="0"/>
          <w:kern w:val="2"/>
          <w:sz w:val="32"/>
          <w:szCs w:val="32"/>
          <w:lang w:val="en-US" w:eastAsia="zh-CN" w:bidi="ar-SA"/>
        </w:rPr>
      </w:pPr>
      <w:r>
        <w:rPr>
          <w:rFonts w:hint="eastAsia" w:ascii="楷体_GB2312" w:hAnsi="楷体_GB2312" w:eastAsia="楷体_GB2312" w:cs="楷体_GB2312"/>
          <w:b/>
          <w:bCs/>
          <w:color w:val="000000"/>
          <w:spacing w:val="0"/>
          <w:kern w:val="2"/>
          <w:sz w:val="32"/>
          <w:szCs w:val="32"/>
          <w:lang w:val="en-US" w:eastAsia="zh-CN" w:bidi="ar-SA"/>
        </w:rPr>
        <w:t>3.</w:t>
      </w:r>
      <w:r>
        <w:rPr>
          <w:rFonts w:hint="default" w:ascii="楷体_GB2312" w:hAnsi="楷体_GB2312" w:eastAsia="楷体_GB2312" w:cs="楷体_GB2312"/>
          <w:b/>
          <w:bCs/>
          <w:color w:val="000000"/>
          <w:spacing w:val="0"/>
          <w:kern w:val="2"/>
          <w:sz w:val="32"/>
          <w:szCs w:val="32"/>
          <w:lang w:val="en-US" w:eastAsia="zh-CN" w:bidi="ar-SA"/>
        </w:rPr>
        <w:t>救助标准</w:t>
      </w:r>
      <w:r>
        <w:rPr>
          <w:rFonts w:hint="eastAsia" w:ascii="楷体_GB2312" w:hAnsi="楷体_GB2312" w:eastAsia="楷体_GB2312" w:cs="楷体_GB2312"/>
          <w:b/>
          <w:bCs/>
          <w:color w:val="000000"/>
          <w:spacing w:val="0"/>
          <w:kern w:val="2"/>
          <w:sz w:val="32"/>
          <w:szCs w:val="32"/>
          <w:lang w:val="en-US" w:eastAsia="zh-CN" w:bidi="ar-SA"/>
        </w:rPr>
        <w:t>：</w:t>
      </w:r>
      <w:r>
        <w:rPr>
          <w:rFonts w:hint="default" w:ascii="仿宋_GB2312" w:hAnsi="仿宋_GB2312" w:eastAsia="仿宋_GB2312" w:cs="仿宋_GB2312"/>
          <w:color w:val="000000"/>
          <w:spacing w:val="0"/>
          <w:kern w:val="2"/>
          <w:sz w:val="32"/>
          <w:szCs w:val="32"/>
          <w:lang w:val="en-US" w:eastAsia="zh-CN" w:bidi="ar-SA"/>
        </w:rPr>
        <w:t>重建救助每户救助2万元，维修每户2</w:t>
      </w:r>
      <w:r>
        <w:rPr>
          <w:rFonts w:hint="eastAsia" w:ascii="仿宋_GB2312" w:hAnsi="仿宋_GB2312" w:eastAsia="仿宋_GB2312" w:cs="仿宋_GB2312"/>
          <w:color w:val="000000"/>
          <w:spacing w:val="0"/>
          <w:kern w:val="2"/>
          <w:sz w:val="32"/>
          <w:szCs w:val="32"/>
          <w:lang w:val="en-US" w:eastAsia="zh-CN" w:bidi="ar-SA"/>
        </w:rPr>
        <w:t>千元；</w:t>
      </w:r>
      <w:r>
        <w:rPr>
          <w:rFonts w:hint="default" w:ascii="仿宋_GB2312" w:hAnsi="仿宋_GB2312" w:eastAsia="仿宋_GB2312" w:cs="仿宋_GB2312"/>
          <w:color w:val="000000"/>
          <w:spacing w:val="0"/>
          <w:kern w:val="2"/>
          <w:sz w:val="32"/>
          <w:szCs w:val="32"/>
          <w:lang w:val="en-US" w:eastAsia="zh-CN" w:bidi="ar-SA"/>
        </w:rPr>
        <w:t>应急期临时生活救助按人均300元标准</w:t>
      </w:r>
      <w:r>
        <w:rPr>
          <w:rFonts w:hint="eastAsia" w:ascii="仿宋_GB2312" w:hAnsi="仿宋_GB2312" w:eastAsia="仿宋_GB2312" w:cs="仿宋_GB2312"/>
          <w:color w:val="000000"/>
          <w:spacing w:val="0"/>
          <w:kern w:val="2"/>
          <w:sz w:val="32"/>
          <w:szCs w:val="32"/>
          <w:lang w:val="en-US" w:eastAsia="zh-CN" w:bidi="ar-SA"/>
        </w:rPr>
        <w:t>：</w:t>
      </w:r>
      <w:r>
        <w:rPr>
          <w:rFonts w:hint="default" w:ascii="仿宋_GB2312" w:hAnsi="仿宋_GB2312" w:eastAsia="仿宋_GB2312" w:cs="仿宋_GB2312"/>
          <w:color w:val="000000"/>
          <w:spacing w:val="0"/>
          <w:kern w:val="2"/>
          <w:sz w:val="32"/>
          <w:szCs w:val="32"/>
          <w:lang w:val="en-US" w:eastAsia="zh-CN" w:bidi="ar-SA"/>
        </w:rPr>
        <w:t>冬春救助原则上不低于90元每人，户均不得超过2</w:t>
      </w:r>
      <w:r>
        <w:rPr>
          <w:rFonts w:hint="eastAsia" w:ascii="仿宋_GB2312" w:hAnsi="仿宋_GB2312" w:eastAsia="仿宋_GB2312" w:cs="仿宋_GB2312"/>
          <w:color w:val="000000"/>
          <w:spacing w:val="0"/>
          <w:kern w:val="2"/>
          <w:sz w:val="32"/>
          <w:szCs w:val="32"/>
          <w:lang w:val="en-US" w:eastAsia="zh-CN" w:bidi="ar-SA"/>
        </w:rPr>
        <w:t>000</w:t>
      </w:r>
      <w:r>
        <w:rPr>
          <w:rFonts w:hint="default" w:ascii="仿宋_GB2312" w:hAnsi="仿宋_GB2312" w:eastAsia="仿宋_GB2312" w:cs="仿宋_GB2312"/>
          <w:color w:val="000000"/>
          <w:spacing w:val="0"/>
          <w:kern w:val="2"/>
          <w:sz w:val="32"/>
          <w:szCs w:val="32"/>
          <w:lang w:val="en-US" w:eastAsia="zh-CN" w:bidi="ar-SA"/>
        </w:rPr>
        <w:t>元基本生活保障。</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政策咨询单位：宁远县应急管理局 联系电话：0746-7236309</w:t>
      </w:r>
    </w:p>
    <w:p>
      <w:pPr>
        <w:pStyle w:val="2"/>
        <w:keepNext w:val="0"/>
        <w:keepLines w:val="0"/>
        <w:pageBreakBefore w:val="0"/>
        <w:widowControl/>
        <w:numPr>
          <w:ilvl w:val="0"/>
          <w:numId w:val="0"/>
        </w:numPr>
        <w:kinsoku/>
        <w:wordWrap/>
        <w:overflowPunct/>
        <w:topLinePunct w:val="0"/>
        <w:autoSpaceDE/>
        <w:autoSpaceDN/>
        <w:bidi w:val="0"/>
        <w:adjustRightInd/>
        <w:snapToGrid/>
        <w:spacing w:line="240" w:lineRule="auto"/>
        <w:ind w:firstLine="900" w:firstLineChars="300"/>
        <w:jc w:val="both"/>
        <w:textAlignment w:val="auto"/>
        <w:rPr>
          <w:rFonts w:hint="default" w:ascii="仿宋_GB2312" w:hAnsi="仿宋_GB2312" w:eastAsia="仿宋_GB2312" w:cs="仿宋_GB2312"/>
          <w:color w:val="000000"/>
          <w:spacing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YWJhMWZiN2ZlYzI0ZTYxYzI5YzEwYzQyN2RjODUifQ=="/>
  </w:docVars>
  <w:rsids>
    <w:rsidRoot w:val="00000000"/>
    <w:rsid w:val="01C866F9"/>
    <w:rsid w:val="039E087E"/>
    <w:rsid w:val="053F672D"/>
    <w:rsid w:val="098F35E0"/>
    <w:rsid w:val="09EC57C1"/>
    <w:rsid w:val="0A084F7A"/>
    <w:rsid w:val="0A3C43E8"/>
    <w:rsid w:val="0B780B0C"/>
    <w:rsid w:val="0B7834A3"/>
    <w:rsid w:val="0D417177"/>
    <w:rsid w:val="0F671654"/>
    <w:rsid w:val="103C70CE"/>
    <w:rsid w:val="104A1374"/>
    <w:rsid w:val="112F0246"/>
    <w:rsid w:val="11A03ABE"/>
    <w:rsid w:val="11EA5AEF"/>
    <w:rsid w:val="125B0A7A"/>
    <w:rsid w:val="145659B5"/>
    <w:rsid w:val="15AC3366"/>
    <w:rsid w:val="1690095E"/>
    <w:rsid w:val="17203844"/>
    <w:rsid w:val="194D0C0F"/>
    <w:rsid w:val="199865CB"/>
    <w:rsid w:val="19BE5A4B"/>
    <w:rsid w:val="19F34E25"/>
    <w:rsid w:val="1BD85D3B"/>
    <w:rsid w:val="1BF260EF"/>
    <w:rsid w:val="1C1228D2"/>
    <w:rsid w:val="1CCE2DCF"/>
    <w:rsid w:val="1D2B00A0"/>
    <w:rsid w:val="1E624C5F"/>
    <w:rsid w:val="1E9D39E6"/>
    <w:rsid w:val="22696802"/>
    <w:rsid w:val="22A03273"/>
    <w:rsid w:val="22AF0271"/>
    <w:rsid w:val="27CD08D9"/>
    <w:rsid w:val="284128C4"/>
    <w:rsid w:val="29EF1FF0"/>
    <w:rsid w:val="2AFD3A42"/>
    <w:rsid w:val="2B3C4B2F"/>
    <w:rsid w:val="2BBA7BCA"/>
    <w:rsid w:val="2BC7576C"/>
    <w:rsid w:val="2FB276AB"/>
    <w:rsid w:val="306B247C"/>
    <w:rsid w:val="313F54DB"/>
    <w:rsid w:val="337D3B3B"/>
    <w:rsid w:val="36422EDF"/>
    <w:rsid w:val="36E2462C"/>
    <w:rsid w:val="38E37A78"/>
    <w:rsid w:val="39C508CD"/>
    <w:rsid w:val="3A332AB4"/>
    <w:rsid w:val="3C0B7B0F"/>
    <w:rsid w:val="3C6F0224"/>
    <w:rsid w:val="3D883480"/>
    <w:rsid w:val="3EE32B8B"/>
    <w:rsid w:val="40A049A8"/>
    <w:rsid w:val="41031874"/>
    <w:rsid w:val="41DF36E1"/>
    <w:rsid w:val="41F533C3"/>
    <w:rsid w:val="43C268E4"/>
    <w:rsid w:val="43C3214C"/>
    <w:rsid w:val="46157155"/>
    <w:rsid w:val="4B3211E8"/>
    <w:rsid w:val="4E8E4B5A"/>
    <w:rsid w:val="4EA42E7F"/>
    <w:rsid w:val="4F74113C"/>
    <w:rsid w:val="517E287B"/>
    <w:rsid w:val="521D72FF"/>
    <w:rsid w:val="52E873EF"/>
    <w:rsid w:val="52EA5BA6"/>
    <w:rsid w:val="53397599"/>
    <w:rsid w:val="53CB0C7E"/>
    <w:rsid w:val="541A4729"/>
    <w:rsid w:val="54AB1879"/>
    <w:rsid w:val="55612B9E"/>
    <w:rsid w:val="564D6633"/>
    <w:rsid w:val="564E5435"/>
    <w:rsid w:val="58C2612B"/>
    <w:rsid w:val="5A0D28C9"/>
    <w:rsid w:val="5B1A2E07"/>
    <w:rsid w:val="5BB27E52"/>
    <w:rsid w:val="5C6C315B"/>
    <w:rsid w:val="5CE53E7A"/>
    <w:rsid w:val="5D160A5C"/>
    <w:rsid w:val="5D6C6AD3"/>
    <w:rsid w:val="60313299"/>
    <w:rsid w:val="60532467"/>
    <w:rsid w:val="619117A1"/>
    <w:rsid w:val="61E57263"/>
    <w:rsid w:val="62C07823"/>
    <w:rsid w:val="63244136"/>
    <w:rsid w:val="63F01742"/>
    <w:rsid w:val="64EF5F79"/>
    <w:rsid w:val="67671780"/>
    <w:rsid w:val="68305A7D"/>
    <w:rsid w:val="684918DF"/>
    <w:rsid w:val="68AF2593"/>
    <w:rsid w:val="68E37298"/>
    <w:rsid w:val="69D925B6"/>
    <w:rsid w:val="6BFD6FD3"/>
    <w:rsid w:val="6E5D4D4B"/>
    <w:rsid w:val="6EF841DC"/>
    <w:rsid w:val="70315D1E"/>
    <w:rsid w:val="711F45F9"/>
    <w:rsid w:val="7138344C"/>
    <w:rsid w:val="71B3312D"/>
    <w:rsid w:val="72C46456"/>
    <w:rsid w:val="73B5320A"/>
    <w:rsid w:val="744F7262"/>
    <w:rsid w:val="75337804"/>
    <w:rsid w:val="76337AC7"/>
    <w:rsid w:val="77A46F1C"/>
    <w:rsid w:val="7838567E"/>
    <w:rsid w:val="78524921"/>
    <w:rsid w:val="79FA15C2"/>
    <w:rsid w:val="7D1C7D7D"/>
    <w:rsid w:val="7F526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Char"/>
    <w:basedOn w:val="1"/>
    <w:unhideWhenUsed/>
    <w:qFormat/>
    <w:uiPriority w:val="99"/>
    <w:pPr>
      <w:widowControl/>
      <w:spacing w:beforeLines="0" w:after="160" w:afterLines="0" w:line="240" w:lineRule="exact"/>
      <w:jc w:val="left"/>
    </w:pPr>
    <w:rPr>
      <w:rFonts w:hint="default"/>
      <w:sz w:val="21"/>
    </w:rPr>
  </w:style>
  <w:style w:type="paragraph" w:styleId="4">
    <w:name w:val="Body Text"/>
    <w:basedOn w:val="1"/>
    <w:next w:val="1"/>
    <w:qFormat/>
    <w:uiPriority w:val="99"/>
    <w:rPr>
      <w:rFonts w:ascii="Arial Unicode MS" w:hAnsi="Arial Unicode MS" w:cs="Arial Unicode MS"/>
      <w:sz w:val="32"/>
      <w:szCs w:val="32"/>
    </w:rPr>
  </w:style>
  <w:style w:type="paragraph" w:styleId="5">
    <w:name w:val="Body Text Indent"/>
    <w:basedOn w:val="1"/>
    <w:qFormat/>
    <w:uiPriority w:val="0"/>
    <w:pPr>
      <w:spacing w:after="120"/>
      <w:ind w:left="200" w:leftChars="200"/>
    </w:pPr>
  </w:style>
  <w:style w:type="paragraph" w:styleId="6">
    <w:name w:val="toc 5"/>
    <w:basedOn w:val="1"/>
    <w:next w:val="1"/>
    <w:qFormat/>
    <w:uiPriority w:val="0"/>
    <w:pPr>
      <w:ind w:left="1680"/>
    </w:pPr>
  </w:style>
  <w:style w:type="paragraph" w:styleId="7">
    <w:name w:val="toc 1"/>
    <w:basedOn w:val="1"/>
    <w:next w:val="1"/>
    <w:qFormat/>
    <w:uiPriority w:val="0"/>
  </w:style>
  <w:style w:type="paragraph" w:styleId="8">
    <w:name w:val="Normal (Web)"/>
    <w:basedOn w:val="1"/>
    <w:qFormat/>
    <w:uiPriority w:val="99"/>
    <w:pPr>
      <w:spacing w:beforeAutospacing="1" w:afterAutospacing="1"/>
      <w:jc w:val="left"/>
    </w:pPr>
    <w:rPr>
      <w:kern w:val="0"/>
      <w:sz w:val="24"/>
    </w:rPr>
  </w:style>
  <w:style w:type="paragraph" w:styleId="9">
    <w:name w:val="Body Text First Indent"/>
    <w:basedOn w:val="4"/>
    <w:qFormat/>
    <w:uiPriority w:val="99"/>
    <w:pPr>
      <w:ind w:firstLine="420" w:firstLineChars="100"/>
    </w:pPr>
  </w:style>
  <w:style w:type="paragraph" w:styleId="10">
    <w:name w:val="Body Text First Indent 2"/>
    <w:basedOn w:val="5"/>
    <w:qFormat/>
    <w:uiPriority w:val="0"/>
    <w:pPr>
      <w:ind w:firstLine="200" w:firstLineChars="200"/>
    </w:pPr>
  </w:style>
  <w:style w:type="paragraph" w:customStyle="1" w:styleId="13">
    <w:name w:val="No Spacing"/>
    <w:qFormat/>
    <w:uiPriority w:val="0"/>
    <w:pPr>
      <w:widowControl w:val="0"/>
      <w:jc w:val="both"/>
    </w:pPr>
    <w:rPr>
      <w:rFonts w:ascii="Calibri" w:hAnsi="Calibri" w:eastAsia="宋体" w:cs="Times New Roman"/>
      <w:kern w:val="2"/>
      <w:sz w:val="21"/>
      <w:szCs w:val="24"/>
      <w:lang w:val="en-US" w:eastAsia="zh-CN" w:bidi="ar-SA"/>
    </w:rPr>
  </w:style>
  <w:style w:type="character" w:customStyle="1" w:styleId="14">
    <w:name w:val="15"/>
    <w:basedOn w:val="12"/>
    <w:qFormat/>
    <w:uiPriority w:val="0"/>
    <w:rPr>
      <w:rFonts w:ascii="Times New Roman" w:hAnsi="Times New Roman" w:cs="Times New Roman"/>
      <w:lang w:bidi="ar-SA"/>
    </w:rPr>
  </w:style>
  <w:style w:type="paragraph" w:customStyle="1" w:styleId="15">
    <w:name w:val="目录 11"/>
    <w:next w:val="1"/>
    <w:qFormat/>
    <w:uiPriority w:val="0"/>
    <w:pPr>
      <w:widowControl w:val="0"/>
      <w:jc w:val="both"/>
    </w:pPr>
    <w:rPr>
      <w:rFonts w:ascii="Times New Roman" w:hAnsi="Times New Roman" w:eastAsia="Arial Unicode MS" w:cs="Arial Unicode MS"/>
      <w:color w:val="000000"/>
      <w:sz w:val="21"/>
      <w:szCs w:val="21"/>
      <w:shd w:val="clear" w:color="050000" w:fill="auto"/>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6525</Words>
  <Characters>6872</Characters>
  <Lines>0</Lines>
  <Paragraphs>0</Paragraphs>
  <TotalTime>15</TotalTime>
  <ScaleCrop>false</ScaleCrop>
  <LinksUpToDate>false</LinksUpToDate>
  <CharactersWithSpaces>6916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king</dc:creator>
  <cp:lastModifiedBy>Administrator</cp:lastModifiedBy>
  <dcterms:modified xsi:type="dcterms:W3CDTF">2026-06-08T07:39:25Z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C70DA5B55A994DCA9B301B1453366DEE_13</vt:lpwstr>
  </property>
</Properties>
</file>