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0"/>
          <w:szCs w:val="30"/>
          <w:lang w:val="en-US" w:eastAsia="zh-CN" w:bidi="ar"/>
        </w:rPr>
        <w:t>附件</w:t>
      </w:r>
      <w:r>
        <w:rPr>
          <w:rFonts w:hint="eastAsia" w:ascii="仿宋_GB2312" w:eastAsia="仿宋_GB2312" w:cs="仿宋_GB2312"/>
          <w:kern w:val="2"/>
          <w:sz w:val="30"/>
          <w:szCs w:val="30"/>
          <w:lang w:val="en-US" w:eastAsia="zh-CN" w:bidi="ar"/>
        </w:rPr>
        <w:t>1</w:t>
      </w:r>
      <w:r>
        <w:rPr>
          <w:rFonts w:hint="eastAsia" w:ascii="仿宋_GB2312" w:hAnsi="Calibri" w:eastAsia="仿宋_GB2312" w:cs="仿宋_GB2312"/>
          <w:kern w:val="2"/>
          <w:sz w:val="30"/>
          <w:szCs w:val="30"/>
          <w:lang w:val="en-US" w:eastAsia="zh-CN" w:bidi="ar"/>
        </w:rPr>
        <w:t>：职位岗位要求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仿宋_GB2312" w:eastAsia="仿宋_GB2312" w:cs="仿宋_GB2312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  <w:t>职位岗位要求</w:t>
      </w:r>
    </w:p>
    <w:tbl>
      <w:tblPr>
        <w:tblStyle w:val="3"/>
        <w:tblpPr w:leftFromText="180" w:rightFromText="180" w:vertAnchor="text" w:horzAnchor="page" w:tblpX="1662" w:tblpY="700"/>
        <w:tblOverlap w:val="never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364"/>
        <w:gridCol w:w="2307"/>
        <w:gridCol w:w="1216"/>
        <w:gridCol w:w="6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招聘岗位</w:t>
            </w:r>
          </w:p>
        </w:tc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招聘人数</w:t>
            </w:r>
          </w:p>
        </w:tc>
        <w:tc>
          <w:tcPr>
            <w:tcW w:w="10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 w:firstLine="300" w:firstLineChars="10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岗位条件要求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 w:firstLine="300" w:firstLineChars="10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年龄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 w:firstLine="300" w:firstLineChars="100"/>
              <w:jc w:val="both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学历</w:t>
            </w:r>
          </w:p>
        </w:tc>
        <w:tc>
          <w:tcPr>
            <w:tcW w:w="6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 w:firstLine="300" w:firstLineChars="10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综合应急救援大队人员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18周岁以上35周岁以下（即在1984年10月至2002年10月期间出生)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初中以上文化</w:t>
            </w:r>
          </w:p>
        </w:tc>
        <w:tc>
          <w:tcPr>
            <w:tcW w:w="6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仿宋_GB2312" w:hAnsi="宋体" w:eastAsia="仿宋_GB2312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2"/>
                <w:sz w:val="24"/>
                <w:szCs w:val="24"/>
                <w:lang w:val="en-US" w:eastAsia="zh-CN" w:bidi="ar"/>
              </w:rPr>
              <w:t>（1）遵守中华人民共和国宪法和法律，具备良好的品行和职业道德，无违法犯罪记录。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2"/>
                <w:sz w:val="24"/>
                <w:szCs w:val="24"/>
                <w:lang w:val="en-US" w:eastAsia="zh-CN" w:bidi="ar"/>
              </w:rPr>
              <w:t>（2）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男身高不低于1.62米，女身高不低于1.57米（急难险重岗位，需24小时值班，适合男性），身体健康，五官端正，无盲视、无传染性病史、无残疾、无纹身。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（3）宁远户籍。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（4）退伍军人优先。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（5）有B牌驾驶证2年（含）以上，驾驶技术娴熟优先。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（6）全日制大专以上学历优先。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60512"/>
    <w:rsid w:val="778D07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ny2</dc:creator>
  <cp:lastModifiedBy>ny2</cp:lastModifiedBy>
  <dcterms:modified xsi:type="dcterms:W3CDTF">2020-11-19T03:48:17Z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