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>
      <w:pPr>
        <w:spacing w:line="348" w:lineRule="auto"/>
        <w:rPr>
          <w:rFonts w:hint="eastAsia" w:eastAsia="黑体" w:cs="黑体"/>
          <w:bCs/>
          <w:sz w:val="32"/>
          <w:szCs w:val="32"/>
        </w:rPr>
      </w:pPr>
    </w:p>
    <w:p>
      <w:pPr>
        <w:spacing w:before="156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6"/>
          <w:szCs w:val="46"/>
        </w:rPr>
        <w:t>宁远县项目</w:t>
      </w:r>
      <w:r>
        <w:rPr>
          <w:rFonts w:hint="eastAsia" w:eastAsia="方正小标宋简体"/>
          <w:bCs/>
          <w:sz w:val="44"/>
          <w:szCs w:val="44"/>
        </w:rPr>
        <w:t>支出绩效评价自评报告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   项目完成结果评价■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>202</w:t>
      </w:r>
      <w:r>
        <w:rPr>
          <w:rFonts w:hint="eastAsia" w:eastAsia="仿宋_GB2312"/>
          <w:sz w:val="32"/>
          <w:u w:val="single"/>
          <w:lang w:val="en-US" w:eastAsia="zh-CN"/>
        </w:rPr>
        <w:t>3</w:t>
      </w:r>
      <w:r>
        <w:rPr>
          <w:rFonts w:hint="eastAsia" w:eastAsia="仿宋_GB2312"/>
          <w:sz w:val="32"/>
          <w:u w:val="single"/>
        </w:rPr>
        <w:t>年</w:t>
      </w:r>
      <w:r>
        <w:rPr>
          <w:rFonts w:hint="eastAsia" w:eastAsia="仿宋_GB2312"/>
          <w:sz w:val="32"/>
          <w:u w:val="single"/>
          <w:lang w:val="en-US" w:eastAsia="zh-CN"/>
        </w:rPr>
        <w:t>学习培训</w:t>
      </w:r>
      <w:r>
        <w:rPr>
          <w:rFonts w:hint="eastAsia" w:eastAsia="仿宋_GB2312"/>
          <w:sz w:val="32"/>
          <w:u w:val="single"/>
        </w:rPr>
        <w:t xml:space="preserve">经费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中国共产党宁远县委员会办公室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宁远县财政局行政政法股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县委办绩效自评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县委办评价组   </w:t>
      </w:r>
    </w:p>
    <w:p>
      <w:pPr>
        <w:spacing w:before="156" w:line="76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720"/>
        <w:gridCol w:w="1800"/>
        <w:gridCol w:w="22"/>
        <w:gridCol w:w="698"/>
        <w:gridCol w:w="1347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欧阳涛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17700276688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425600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9"/>
            <w:noWrap w:val="0"/>
            <w:vAlign w:val="center"/>
          </w:tcPr>
          <w:p>
            <w:pPr>
              <w:ind w:firstLine="1190" w:firstLineChars="496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年     1  月起至      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 xml:space="preserve">    年     12  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差旅费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培训</w:t>
            </w:r>
            <w:r>
              <w:rPr>
                <w:rFonts w:hint="eastAsia" w:eastAsia="仿宋_GB2312"/>
                <w:sz w:val="24"/>
              </w:rPr>
              <w:t>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5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其他商品服务支出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909"/>
        <w:gridCol w:w="1822"/>
        <w:gridCol w:w="1260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贯彻县委重要工作部署，加强对班干部职工的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政治、思想</w:t>
            </w:r>
            <w:r>
              <w:rPr>
                <w:rFonts w:hint="eastAsia" w:ascii="仿宋_GB2312" w:hAnsi="Calibri" w:eastAsia="仿宋_GB2312"/>
                <w:sz w:val="24"/>
              </w:rPr>
              <w:t>学习教育、培训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增强干部职工业务技能。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培训人次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80</w:t>
            </w:r>
            <w:r>
              <w:rPr>
                <w:rFonts w:hint="eastAsia" w:eastAsia="仿宋_GB2312"/>
                <w:sz w:val="24"/>
              </w:rPr>
              <w:t>0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受训人员业务能力明显提高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明显提高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明显提高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当年完成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2023年底前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2023年底前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预算安排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节约财政资金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"/>
        <w:gridCol w:w="118"/>
        <w:gridCol w:w="1822"/>
        <w:gridCol w:w="392"/>
        <w:gridCol w:w="868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/>
        </w:tc>
        <w:tc>
          <w:tcPr>
            <w:tcW w:w="909" w:type="dxa"/>
            <w:gridSpan w:val="2"/>
            <w:vMerge w:val="restart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18"/>
                <w:szCs w:val="18"/>
              </w:rPr>
              <w:t>受训人员满意度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≧95%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98</w:t>
            </w:r>
            <w:r>
              <w:rPr>
                <w:rFonts w:hint="eastAsia" w:eastAsia="仿宋_GB2312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欧珍爱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县委办副主任、县委台办主任、四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级调研员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欧阳涛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行政事务室主任、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三级主任科员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肖丹丹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人事室主任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财政部门归口业务股室意见：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财政部门归口业务股室负责人（签章）：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刘日红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15307467008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eastAsia="仿宋_GB2312"/>
          <w:b/>
          <w:bCs/>
          <w:sz w:val="28"/>
          <w:szCs w:val="28"/>
        </w:rPr>
        <w:t>五、评价报告综述（文字部分）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（一）项目基本概况</w:t>
      </w:r>
    </w:p>
    <w:p>
      <w:pPr>
        <w:spacing w:line="560" w:lineRule="exact"/>
        <w:ind w:firstLine="600" w:firstLineChars="200"/>
        <w:rPr>
          <w:rFonts w:hint="eastAsia" w:ascii="仿宋_GB2312" w:hAnsi="Calibri" w:eastAsia="仿宋_GB2312"/>
          <w:sz w:val="30"/>
          <w:szCs w:val="30"/>
          <w:lang w:val="en-US" w:eastAsia="zh-CN"/>
        </w:rPr>
      </w:pPr>
      <w:r>
        <w:rPr>
          <w:rFonts w:hint="eastAsia" w:ascii="仿宋_GB2312" w:hAnsi="Calibri" w:eastAsia="仿宋_GB2312"/>
          <w:sz w:val="30"/>
          <w:szCs w:val="30"/>
        </w:rPr>
        <w:t>贯彻县委重要工作部署，加强对班干部职工的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政治、思想</w:t>
      </w:r>
      <w:r>
        <w:rPr>
          <w:rFonts w:hint="eastAsia" w:ascii="仿宋_GB2312" w:hAnsi="Calibri" w:eastAsia="仿宋_GB2312"/>
          <w:sz w:val="30"/>
          <w:szCs w:val="30"/>
        </w:rPr>
        <w:t>学习教育、培训</w:t>
      </w:r>
      <w:r>
        <w:rPr>
          <w:rFonts w:hint="eastAsia" w:ascii="仿宋_GB2312" w:hAnsi="Calibri" w:eastAsia="仿宋_GB2312"/>
          <w:sz w:val="30"/>
          <w:szCs w:val="30"/>
          <w:lang w:eastAsia="zh-CN"/>
        </w:rPr>
        <w:t>，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增强干部职工业务技能。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（二）项目资金使用及管理情况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专款专用，全部用于202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_GB2312" w:hAnsi="Calibri" w:eastAsia="仿宋_GB2312"/>
          <w:sz w:val="30"/>
          <w:szCs w:val="30"/>
        </w:rPr>
        <w:t>加强对班干部职工的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政治、思想</w:t>
      </w:r>
      <w:r>
        <w:rPr>
          <w:rFonts w:hint="eastAsia" w:ascii="仿宋_GB2312" w:hAnsi="Calibri" w:eastAsia="仿宋_GB2312"/>
          <w:sz w:val="30"/>
          <w:szCs w:val="30"/>
        </w:rPr>
        <w:t>学习教育、培训</w:t>
      </w:r>
      <w:r>
        <w:rPr>
          <w:rFonts w:hint="eastAsia" w:ascii="仿宋_GB2312" w:hAnsi="Calibri" w:eastAsia="仿宋_GB2312"/>
          <w:sz w:val="30"/>
          <w:szCs w:val="30"/>
          <w:lang w:eastAsia="zh-CN"/>
        </w:rPr>
        <w:t>，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增强干部职工业务技能</w:t>
      </w:r>
      <w:r>
        <w:rPr>
          <w:rFonts w:hint="eastAsia" w:ascii="仿宋" w:hAnsi="仿宋" w:eastAsia="仿宋"/>
          <w:sz w:val="30"/>
          <w:szCs w:val="30"/>
        </w:rPr>
        <w:t>工作。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（三）项目组织实施情况</w:t>
      </w:r>
    </w:p>
    <w:p>
      <w:pPr>
        <w:ind w:left="420" w:leftChars="200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加强项目管理，全部用于202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_GB2312" w:hAnsi="Calibri" w:eastAsia="仿宋_GB2312"/>
          <w:sz w:val="30"/>
          <w:szCs w:val="30"/>
        </w:rPr>
        <w:t>加强对班干部职工的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政治、思想</w:t>
      </w:r>
      <w:r>
        <w:rPr>
          <w:rFonts w:hint="eastAsia" w:ascii="仿宋_GB2312" w:hAnsi="Calibri" w:eastAsia="仿宋_GB2312"/>
          <w:sz w:val="30"/>
          <w:szCs w:val="30"/>
        </w:rPr>
        <w:t>学习教育、培训</w:t>
      </w:r>
      <w:r>
        <w:rPr>
          <w:rFonts w:hint="eastAsia" w:ascii="仿宋_GB2312" w:hAnsi="Calibri" w:eastAsia="仿宋_GB2312"/>
          <w:sz w:val="30"/>
          <w:szCs w:val="30"/>
          <w:lang w:eastAsia="zh-CN"/>
        </w:rPr>
        <w:t>，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增强干部职工业务技能</w:t>
      </w:r>
      <w:r>
        <w:rPr>
          <w:rFonts w:hint="eastAsia" w:ascii="仿宋" w:hAnsi="仿宋" w:eastAsia="仿宋"/>
          <w:sz w:val="30"/>
          <w:szCs w:val="30"/>
        </w:rPr>
        <w:t>工作。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（四）综合评价情况及评价结论</w:t>
      </w:r>
    </w:p>
    <w:p>
      <w:pPr>
        <w:ind w:left="420" w:leftChars="200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对干部职工的培训</w:t>
      </w:r>
      <w:r>
        <w:rPr>
          <w:rFonts w:hint="eastAsia" w:ascii="仿宋" w:hAnsi="仿宋" w:eastAsia="仿宋"/>
          <w:sz w:val="30"/>
          <w:szCs w:val="30"/>
        </w:rPr>
        <w:t>工作。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（五）项目主要绩效情况分析</w:t>
      </w:r>
    </w:p>
    <w:p>
      <w:pPr>
        <w:ind w:left="420" w:leftChars="200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加强项目管理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专款专用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相关教育培训工作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560" w:lineRule="exact"/>
        <w:ind w:firstLine="720" w:firstLineChars="200"/>
        <w:rPr>
          <w:rFonts w:hint="eastAsia" w:eastAsia="仿宋_GB2312"/>
          <w:sz w:val="30"/>
          <w:szCs w:val="30"/>
        </w:rPr>
      </w:pPr>
      <w:r>
        <w:rPr>
          <w:rFonts w:hint="eastAsia"/>
          <w:sz w:val="36"/>
          <w:szCs w:val="36"/>
        </w:rPr>
        <w:t xml:space="preserve">  </w:t>
      </w:r>
      <w:r>
        <w:rPr>
          <w:rFonts w:hint="eastAsia" w:eastAsia="仿宋_GB2312"/>
          <w:sz w:val="30"/>
          <w:szCs w:val="30"/>
        </w:rPr>
        <w:t>（六）主要经验及做法、存在问题和建议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成立工作专门班子，搞好宣传教育。 加强项目管理，确保专项资金全部用于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学习教育培训相关</w:t>
      </w:r>
      <w:r>
        <w:rPr>
          <w:rFonts w:hint="eastAsia" w:ascii="仿宋" w:hAnsi="仿宋" w:eastAsia="仿宋" w:cs="仿宋"/>
          <w:sz w:val="30"/>
          <w:szCs w:val="30"/>
        </w:rPr>
        <w:t>工作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（七）附件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无</w:t>
      </w:r>
    </w:p>
    <w:p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18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2C2"/>
    <w:rsid w:val="09F862C4"/>
    <w:rsid w:val="0C0827D8"/>
    <w:rsid w:val="0D023A91"/>
    <w:rsid w:val="0F154109"/>
    <w:rsid w:val="16ED56DB"/>
    <w:rsid w:val="19981FB9"/>
    <w:rsid w:val="27B51034"/>
    <w:rsid w:val="29C47010"/>
    <w:rsid w:val="2C5E478E"/>
    <w:rsid w:val="2DBA0995"/>
    <w:rsid w:val="2FCA02FC"/>
    <w:rsid w:val="322E1FC9"/>
    <w:rsid w:val="34BC3497"/>
    <w:rsid w:val="37B47482"/>
    <w:rsid w:val="38355AD1"/>
    <w:rsid w:val="3F9B5A3D"/>
    <w:rsid w:val="3FB75B19"/>
    <w:rsid w:val="409D68AE"/>
    <w:rsid w:val="43784EAD"/>
    <w:rsid w:val="441546C2"/>
    <w:rsid w:val="45DB4C95"/>
    <w:rsid w:val="466F101E"/>
    <w:rsid w:val="4D5E2271"/>
    <w:rsid w:val="4E3A05D1"/>
    <w:rsid w:val="4E501605"/>
    <w:rsid w:val="525D49CD"/>
    <w:rsid w:val="578758EE"/>
    <w:rsid w:val="5AE96356"/>
    <w:rsid w:val="63772103"/>
    <w:rsid w:val="63F476D1"/>
    <w:rsid w:val="6E0C6798"/>
    <w:rsid w:val="75B1074E"/>
    <w:rsid w:val="766771C1"/>
    <w:rsid w:val="795F7BEC"/>
    <w:rsid w:val="7AA10687"/>
    <w:rsid w:val="7AAC3800"/>
    <w:rsid w:val="7D0C3B1A"/>
    <w:rsid w:val="7EEA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2021-07-12T03:39:00Z</dcterms:created>
  <dc:creator>Administrator</dc:creator>
  <cp:lastModifiedBy>Administrator</cp:lastModifiedBy>
  <dcterms:modified xsi:type="dcterms:W3CDTF">2024-05-22T02:06:42Z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