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1857E">
      <w:pPr>
        <w:pStyle w:val="14"/>
        <w:jc w:val="both"/>
        <w:rPr>
          <w:rFonts w:hAnsi="黑体"/>
          <w:sz w:val="36"/>
          <w:szCs w:val="36"/>
        </w:rPr>
      </w:pPr>
      <w:r>
        <w:rPr>
          <w:rFonts w:hint="eastAsia" w:hAnsi="黑体"/>
          <w:sz w:val="36"/>
          <w:szCs w:val="36"/>
        </w:rPr>
        <w:t>附件1</w:t>
      </w:r>
    </w:p>
    <w:p w14:paraId="3FBABDB0">
      <w:pPr>
        <w:pStyle w:val="14"/>
        <w:jc w:val="center"/>
        <w:rPr>
          <w:rFonts w:ascii="Times New Roman" w:hAnsi="Times New Roman" w:cs="Times New Roman"/>
          <w:sz w:val="56"/>
          <w:szCs w:val="56"/>
        </w:rPr>
      </w:pPr>
    </w:p>
    <w:p w14:paraId="27705C60">
      <w:pPr>
        <w:pStyle w:val="14"/>
        <w:jc w:val="center"/>
        <w:rPr>
          <w:rFonts w:ascii="Times New Roman" w:hAnsi="Times New Roman" w:cs="Times New Roman"/>
          <w:sz w:val="84"/>
          <w:szCs w:val="84"/>
        </w:rPr>
      </w:pPr>
    </w:p>
    <w:p w14:paraId="7FCFA1C9">
      <w:pPr>
        <w:pStyle w:val="14"/>
        <w:jc w:val="center"/>
        <w:rPr>
          <w:rFonts w:ascii="Times New Roman" w:hAnsi="Times New Roman" w:cs="Times New Roman"/>
          <w:sz w:val="84"/>
          <w:szCs w:val="84"/>
        </w:rPr>
      </w:pPr>
    </w:p>
    <w:p w14:paraId="3507D122">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CB78405">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蓝山县人民政府办公室</w:t>
      </w:r>
      <w:r>
        <w:rPr>
          <w:rFonts w:ascii="Times New Roman" w:hAnsi="Times New Roman" w:eastAsia="方正小标宋简体" w:cs="Times New Roman"/>
          <w:sz w:val="72"/>
          <w:szCs w:val="72"/>
        </w:rPr>
        <w:t>部门决算</w:t>
      </w:r>
    </w:p>
    <w:p w14:paraId="4F83D7EA">
      <w:pPr>
        <w:pStyle w:val="14"/>
        <w:jc w:val="center"/>
        <w:rPr>
          <w:rFonts w:ascii="Times New Roman" w:hAnsi="Times New Roman" w:eastAsia="方正小标宋_GBK" w:cs="Times New Roman"/>
          <w:sz w:val="56"/>
          <w:szCs w:val="56"/>
        </w:rPr>
      </w:pPr>
    </w:p>
    <w:p w14:paraId="1CB0B7B7">
      <w:pPr>
        <w:pStyle w:val="14"/>
        <w:jc w:val="center"/>
        <w:rPr>
          <w:rFonts w:ascii="Times New Roman" w:hAnsi="Times New Roman" w:cs="Times New Roman"/>
          <w:sz w:val="56"/>
          <w:szCs w:val="56"/>
        </w:rPr>
      </w:pPr>
    </w:p>
    <w:p w14:paraId="57E89ED4">
      <w:pPr>
        <w:pStyle w:val="14"/>
        <w:rPr>
          <w:rFonts w:ascii="Times New Roman" w:hAnsi="Times New Roman" w:cs="Times New Roman"/>
          <w:sz w:val="56"/>
          <w:szCs w:val="56"/>
        </w:rPr>
      </w:pPr>
    </w:p>
    <w:p w14:paraId="5EA7D859">
      <w:pPr>
        <w:pStyle w:val="14"/>
        <w:jc w:val="center"/>
        <w:rPr>
          <w:rFonts w:ascii="Times New Roman" w:hAnsi="Times New Roman" w:cs="Times New Roman"/>
          <w:sz w:val="32"/>
          <w:szCs w:val="32"/>
        </w:rPr>
      </w:pPr>
    </w:p>
    <w:p w14:paraId="106F917E">
      <w:pPr>
        <w:pStyle w:val="14"/>
        <w:jc w:val="center"/>
        <w:rPr>
          <w:rFonts w:ascii="Times New Roman" w:hAnsi="Times New Roman" w:cs="Times New Roman"/>
          <w:sz w:val="32"/>
          <w:szCs w:val="32"/>
        </w:rPr>
      </w:pPr>
    </w:p>
    <w:p w14:paraId="04BAA652">
      <w:pPr>
        <w:pStyle w:val="14"/>
        <w:jc w:val="center"/>
        <w:rPr>
          <w:rFonts w:ascii="Times New Roman" w:hAnsi="Times New Roman" w:cs="Times New Roman"/>
          <w:sz w:val="32"/>
          <w:szCs w:val="32"/>
        </w:rPr>
      </w:pPr>
    </w:p>
    <w:p w14:paraId="3E1A4459">
      <w:pPr>
        <w:pStyle w:val="14"/>
        <w:jc w:val="center"/>
        <w:rPr>
          <w:rFonts w:ascii="Times New Roman" w:hAnsi="Times New Roman" w:cs="Times New Roman"/>
          <w:sz w:val="32"/>
          <w:szCs w:val="32"/>
        </w:rPr>
      </w:pPr>
    </w:p>
    <w:p w14:paraId="0BAA613E">
      <w:pPr>
        <w:pStyle w:val="14"/>
        <w:jc w:val="center"/>
        <w:rPr>
          <w:rFonts w:ascii="Times New Roman" w:hAnsi="Times New Roman" w:cs="Times New Roman"/>
          <w:sz w:val="32"/>
          <w:szCs w:val="32"/>
        </w:rPr>
      </w:pPr>
    </w:p>
    <w:p w14:paraId="78867CB5">
      <w:pPr>
        <w:pStyle w:val="14"/>
        <w:jc w:val="center"/>
        <w:rPr>
          <w:rFonts w:ascii="Times New Roman" w:hAnsi="Times New Roman" w:cs="Times New Roman"/>
          <w:sz w:val="32"/>
          <w:szCs w:val="32"/>
        </w:rPr>
      </w:pPr>
    </w:p>
    <w:p w14:paraId="68B6EABD">
      <w:pPr>
        <w:pStyle w:val="14"/>
        <w:spacing w:line="540" w:lineRule="exact"/>
        <w:jc w:val="center"/>
        <w:rPr>
          <w:rFonts w:ascii="Times New Roman" w:hAnsi="Times New Roman" w:cs="Times New Roman"/>
          <w:sz w:val="56"/>
          <w:szCs w:val="56"/>
        </w:rPr>
      </w:pPr>
    </w:p>
    <w:p w14:paraId="39D6F29D">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BD60E7D">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5D23C43">
      <w:pPr>
        <w:pStyle w:val="14"/>
        <w:spacing w:line="600" w:lineRule="exact"/>
        <w:jc w:val="both"/>
        <w:rPr>
          <w:rFonts w:ascii="Times New Roman" w:hAnsi="Times New Roman" w:cs="Times New Roman"/>
          <w:b/>
          <w:sz w:val="36"/>
          <w:szCs w:val="28"/>
        </w:rPr>
      </w:pPr>
    </w:p>
    <w:p w14:paraId="70EE5F24">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29545D0">
      <w:pPr>
        <w:pStyle w:val="14"/>
        <w:spacing w:line="600" w:lineRule="exact"/>
        <w:jc w:val="center"/>
        <w:rPr>
          <w:rFonts w:ascii="Times New Roman" w:hAnsi="Times New Roman" w:cs="Times New Roman"/>
          <w:b/>
          <w:sz w:val="36"/>
          <w:szCs w:val="28"/>
        </w:rPr>
      </w:pPr>
    </w:p>
    <w:p w14:paraId="66EAD98B">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蓝山县人民政府办公室</w:t>
      </w:r>
      <w:r>
        <w:rPr>
          <w:rFonts w:ascii="Times New Roman" w:hAnsi="Times New Roman" w:cs="Times New Roman"/>
          <w:bCs/>
          <w:sz w:val="32"/>
          <w:szCs w:val="32"/>
        </w:rPr>
        <w:t>概况</w:t>
      </w:r>
    </w:p>
    <w:p w14:paraId="1773DF9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CA2668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5EFC8C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528E4F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CC841E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752BD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550787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9D7C7E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D5FD54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78D735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B6ED59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94E24F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7527000">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E3C185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23836E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F34A6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523E3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E11D2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9AA421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30CA32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45EEB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BC7C7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6DD46C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2593F2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CEC86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3F5F64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EDBB3B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72605B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71F378F">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A3C3050">
      <w:pPr>
        <w:pStyle w:val="14"/>
        <w:spacing w:line="600" w:lineRule="exact"/>
        <w:rPr>
          <w:rFonts w:ascii="Times New Roman" w:hAnsi="Times New Roman" w:cs="Times New Roman"/>
          <w:bCs/>
          <w:sz w:val="28"/>
          <w:szCs w:val="28"/>
        </w:rPr>
      </w:pPr>
    </w:p>
    <w:p w14:paraId="416572AF">
      <w:pPr>
        <w:jc w:val="center"/>
        <w:rPr>
          <w:rFonts w:ascii="Times New Roman" w:hAnsi="Times New Roman" w:cs="Times New Roman"/>
          <w:sz w:val="72"/>
          <w:szCs w:val="72"/>
        </w:rPr>
      </w:pPr>
    </w:p>
    <w:p w14:paraId="4A2442EC">
      <w:pPr>
        <w:jc w:val="center"/>
        <w:rPr>
          <w:rFonts w:ascii="Times New Roman" w:hAnsi="Times New Roman" w:cs="Times New Roman"/>
          <w:sz w:val="72"/>
          <w:szCs w:val="72"/>
        </w:rPr>
      </w:pPr>
    </w:p>
    <w:p w14:paraId="7D50526B">
      <w:pPr>
        <w:jc w:val="center"/>
        <w:rPr>
          <w:rFonts w:ascii="Times New Roman" w:hAnsi="Times New Roman" w:cs="Times New Roman"/>
          <w:sz w:val="72"/>
          <w:szCs w:val="72"/>
        </w:rPr>
      </w:pPr>
    </w:p>
    <w:p w14:paraId="43321BC4">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D9A01FE">
      <w:pPr>
        <w:rPr>
          <w:rFonts w:ascii="Times New Roman" w:hAnsi="Times New Roman" w:eastAsia="方正小标宋_GBK" w:cs="Times New Roman"/>
          <w:sz w:val="72"/>
          <w:szCs w:val="72"/>
        </w:rPr>
      </w:pPr>
    </w:p>
    <w:p w14:paraId="1E43DC4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3952635">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蓝山县人民政府办公室</w:t>
      </w:r>
      <w:r>
        <w:rPr>
          <w:rFonts w:ascii="Times New Roman" w:hAnsi="Times New Roman" w:eastAsia="方正小标宋_GBK" w:cs="Times New Roman"/>
          <w:sz w:val="52"/>
          <w:szCs w:val="52"/>
        </w:rPr>
        <w:t>概况</w:t>
      </w:r>
    </w:p>
    <w:p w14:paraId="4093278C">
      <w:pPr>
        <w:pStyle w:val="5"/>
        <w:ind w:left="0" w:leftChars="0" w:firstLine="0" w:firstLineChars="0"/>
        <w:rPr>
          <w:rFonts w:ascii="Times New Roman" w:hAnsi="Times New Roman" w:cs="Times New Roman"/>
        </w:rPr>
      </w:pPr>
    </w:p>
    <w:p w14:paraId="1CDEDE0D">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5234EE8">
      <w:pPr>
        <w:widowControl/>
        <w:spacing w:line="600" w:lineRule="exact"/>
        <w:ind w:firstLine="627" w:firstLineChars="196"/>
        <w:rPr>
          <w:rFonts w:hint="eastAsia" w:eastAsia="仿宋_GB2312"/>
          <w:sz w:val="32"/>
          <w:szCs w:val="32"/>
        </w:rPr>
      </w:pPr>
      <w:r>
        <w:rPr>
          <w:rFonts w:hint="eastAsia" w:eastAsia="仿宋_GB2312"/>
          <w:sz w:val="32"/>
          <w:szCs w:val="32"/>
        </w:rPr>
        <w:t>（1）协助县政府领导同志审核或组织起草以县政府、县政府办公室名义发布的公文。</w:t>
      </w:r>
    </w:p>
    <w:p w14:paraId="0EBD1A47">
      <w:pPr>
        <w:widowControl/>
        <w:spacing w:line="600" w:lineRule="exact"/>
        <w:ind w:firstLine="627" w:firstLineChars="196"/>
        <w:rPr>
          <w:rFonts w:hint="eastAsia" w:eastAsia="仿宋_GB2312"/>
          <w:sz w:val="32"/>
          <w:szCs w:val="32"/>
        </w:rPr>
      </w:pPr>
      <w:r>
        <w:rPr>
          <w:rFonts w:hint="eastAsia" w:eastAsia="仿宋_GB2312"/>
          <w:sz w:val="32"/>
          <w:szCs w:val="32"/>
        </w:rPr>
        <w:t>（2）承担县政府法律服务，对县政府重大行政决策、所签订的合同、拟发布的规范性文件提供法律支撑，协调处理与县政府相关的法律事宜。</w:t>
      </w:r>
    </w:p>
    <w:p w14:paraId="4926D6C4">
      <w:pPr>
        <w:widowControl/>
        <w:spacing w:line="600" w:lineRule="exact"/>
        <w:ind w:firstLine="627" w:firstLineChars="196"/>
        <w:rPr>
          <w:rFonts w:hint="eastAsia" w:eastAsia="仿宋_GB2312"/>
          <w:sz w:val="32"/>
          <w:szCs w:val="32"/>
        </w:rPr>
      </w:pPr>
      <w:r>
        <w:rPr>
          <w:rFonts w:hint="eastAsia" w:eastAsia="仿宋_GB2312"/>
          <w:sz w:val="32"/>
          <w:szCs w:val="32"/>
        </w:rPr>
        <w:t>（3）研究县政府各部门和各乡镇人民政府、街道办事处请示县政府的事项，提出审核意见，或对县政府部门间的分歧事项提出处理意见，报县人民政府领导审批、决定。</w:t>
      </w:r>
    </w:p>
    <w:p w14:paraId="3532DD66">
      <w:pPr>
        <w:widowControl/>
        <w:spacing w:line="600" w:lineRule="exact"/>
        <w:ind w:firstLine="627" w:firstLineChars="196"/>
        <w:rPr>
          <w:rFonts w:hint="eastAsia" w:eastAsia="仿宋_GB2312"/>
          <w:sz w:val="32"/>
          <w:szCs w:val="32"/>
        </w:rPr>
      </w:pPr>
      <w:r>
        <w:rPr>
          <w:rFonts w:hint="eastAsia" w:eastAsia="仿宋_GB2312"/>
          <w:sz w:val="32"/>
          <w:szCs w:val="32"/>
        </w:rPr>
        <w:t>（4）负责县政府会议的准备工作，协助县政府领导组织实施会议决定事项。</w:t>
      </w:r>
    </w:p>
    <w:p w14:paraId="203F86F1">
      <w:pPr>
        <w:widowControl/>
        <w:spacing w:line="600" w:lineRule="exact"/>
        <w:ind w:firstLine="627" w:firstLineChars="196"/>
        <w:rPr>
          <w:rFonts w:hint="eastAsia" w:eastAsia="仿宋_GB2312"/>
          <w:sz w:val="32"/>
          <w:szCs w:val="32"/>
        </w:rPr>
      </w:pPr>
      <w:r>
        <w:rPr>
          <w:rFonts w:hint="eastAsia" w:eastAsia="仿宋_GB2312"/>
          <w:sz w:val="32"/>
          <w:szCs w:val="32"/>
        </w:rPr>
        <w:t>（5）负责起草县《政府工作报告》和县政府领导同志的重要讲话；负责起草县政府的重要汇报材料。</w:t>
      </w:r>
    </w:p>
    <w:p w14:paraId="06537CEC">
      <w:pPr>
        <w:widowControl/>
        <w:spacing w:line="600" w:lineRule="exact"/>
        <w:ind w:firstLine="627" w:firstLineChars="196"/>
        <w:rPr>
          <w:rFonts w:hint="eastAsia" w:eastAsia="仿宋_GB2312"/>
          <w:sz w:val="32"/>
          <w:szCs w:val="32"/>
        </w:rPr>
      </w:pPr>
      <w:r>
        <w:rPr>
          <w:rFonts w:hint="eastAsia" w:eastAsia="仿宋_GB2312"/>
          <w:sz w:val="32"/>
          <w:szCs w:val="32"/>
        </w:rPr>
        <w:t>（6）督促检查对县政府决定事项及县政府领导同志有关指示的贯彻落实情况，及时向县政府领导同志报告。</w:t>
      </w:r>
    </w:p>
    <w:p w14:paraId="735615C7">
      <w:pPr>
        <w:widowControl/>
        <w:spacing w:line="600" w:lineRule="exact"/>
        <w:ind w:firstLine="627" w:firstLineChars="196"/>
        <w:rPr>
          <w:rFonts w:hint="eastAsia" w:eastAsia="仿宋_GB2312"/>
          <w:sz w:val="32"/>
          <w:szCs w:val="32"/>
        </w:rPr>
      </w:pPr>
      <w:r>
        <w:rPr>
          <w:rFonts w:hint="eastAsia" w:eastAsia="仿宋_GB2312"/>
          <w:sz w:val="32"/>
          <w:szCs w:val="32"/>
        </w:rPr>
        <w:t>（7）承担县政府规范性文件的管理工作，对县政府及其各部门规范性文件进行备案登记、解释和有关规范性文件违法审查申请的受理。</w:t>
      </w:r>
    </w:p>
    <w:p w14:paraId="401DCB2C">
      <w:pPr>
        <w:widowControl/>
        <w:spacing w:line="600" w:lineRule="exact"/>
        <w:ind w:firstLine="627" w:firstLineChars="196"/>
        <w:rPr>
          <w:rFonts w:hint="eastAsia" w:eastAsia="仿宋_GB2312"/>
          <w:sz w:val="32"/>
          <w:szCs w:val="32"/>
        </w:rPr>
      </w:pPr>
      <w:r>
        <w:rPr>
          <w:rFonts w:hint="eastAsia" w:eastAsia="仿宋_GB2312"/>
          <w:sz w:val="32"/>
          <w:szCs w:val="32"/>
        </w:rPr>
        <w:t>（8）负责县政府值班工作，及时报告重要情况，传达和督促落实县政府领导同志指示；协助县政府领导同志组织处理突发事件的应急处置工作。</w:t>
      </w:r>
    </w:p>
    <w:p w14:paraId="540792D6">
      <w:pPr>
        <w:widowControl/>
        <w:spacing w:line="600" w:lineRule="exact"/>
        <w:ind w:firstLine="627" w:firstLineChars="196"/>
        <w:rPr>
          <w:rFonts w:hint="eastAsia" w:eastAsia="仿宋_GB2312"/>
          <w:sz w:val="32"/>
          <w:szCs w:val="32"/>
        </w:rPr>
      </w:pPr>
      <w:r>
        <w:rPr>
          <w:rFonts w:hint="eastAsia" w:eastAsia="仿宋_GB2312"/>
          <w:sz w:val="32"/>
          <w:szCs w:val="32"/>
        </w:rPr>
        <w:t>（9）根据县政府领导同志的指示和县政府工作部署，对全县经济社会发展和改革开放中带全局性的重大课题进行调查研究，提出政策建议。</w:t>
      </w:r>
    </w:p>
    <w:p w14:paraId="23A1013A">
      <w:pPr>
        <w:widowControl/>
        <w:spacing w:line="600" w:lineRule="exact"/>
        <w:ind w:firstLine="627" w:firstLineChars="196"/>
        <w:rPr>
          <w:rFonts w:hint="eastAsia" w:eastAsia="仿宋_GB2312"/>
          <w:sz w:val="32"/>
          <w:szCs w:val="32"/>
        </w:rPr>
      </w:pPr>
      <w:r>
        <w:rPr>
          <w:rFonts w:hint="eastAsia" w:eastAsia="仿宋_GB2312"/>
          <w:sz w:val="32"/>
          <w:szCs w:val="32"/>
        </w:rPr>
        <w:t>（10）搜集、研究和综合经济社会发展的重要信息、动态，为县政府领导决策和指导工作提供信息服务。</w:t>
      </w:r>
    </w:p>
    <w:p w14:paraId="1D211220">
      <w:pPr>
        <w:widowControl/>
        <w:spacing w:line="600" w:lineRule="exact"/>
        <w:ind w:firstLine="627" w:firstLineChars="196"/>
        <w:rPr>
          <w:rFonts w:hint="eastAsia" w:eastAsia="仿宋_GB2312"/>
          <w:sz w:val="32"/>
          <w:szCs w:val="32"/>
        </w:rPr>
      </w:pPr>
      <w:r>
        <w:rPr>
          <w:rFonts w:hint="eastAsia" w:eastAsia="仿宋_GB2312"/>
          <w:sz w:val="32"/>
          <w:szCs w:val="32"/>
        </w:rPr>
        <w:t>（11）指导、监督全县政府信息公开工作。</w:t>
      </w:r>
    </w:p>
    <w:p w14:paraId="7CF777DE">
      <w:pPr>
        <w:widowControl/>
        <w:spacing w:line="600" w:lineRule="exact"/>
        <w:ind w:firstLine="627" w:firstLineChars="196"/>
        <w:rPr>
          <w:rFonts w:hint="eastAsia" w:eastAsia="仿宋_GB2312"/>
          <w:sz w:val="32"/>
          <w:szCs w:val="32"/>
        </w:rPr>
      </w:pPr>
      <w:r>
        <w:rPr>
          <w:rFonts w:hint="eastAsia" w:eastAsia="仿宋_GB2312"/>
          <w:sz w:val="32"/>
          <w:szCs w:val="32"/>
        </w:rPr>
        <w:t>（12）组织办理涉及政府工作的人大代表议案、批评、建议和政协委员提案、建议案。</w:t>
      </w:r>
    </w:p>
    <w:p w14:paraId="65B5B142">
      <w:pPr>
        <w:widowControl/>
        <w:spacing w:line="600" w:lineRule="exact"/>
        <w:ind w:firstLine="627" w:firstLineChars="196"/>
        <w:rPr>
          <w:rFonts w:hint="eastAsia" w:eastAsia="仿宋_GB2312"/>
          <w:sz w:val="32"/>
          <w:szCs w:val="32"/>
        </w:rPr>
      </w:pPr>
      <w:r>
        <w:rPr>
          <w:rFonts w:hint="eastAsia" w:eastAsia="仿宋_GB2312"/>
          <w:sz w:val="32"/>
          <w:szCs w:val="32"/>
        </w:rPr>
        <w:t>（13）负责县政府、政府办公室有关接待工作，为县人民政府领导同志服务。</w:t>
      </w:r>
    </w:p>
    <w:p w14:paraId="4FE5F969">
      <w:pPr>
        <w:widowControl/>
        <w:spacing w:line="600" w:lineRule="exact"/>
        <w:rPr>
          <w:rFonts w:hint="eastAsia" w:eastAsia="仿宋_GB2312"/>
          <w:sz w:val="32"/>
          <w:szCs w:val="32"/>
        </w:rPr>
      </w:pPr>
      <w:r>
        <w:rPr>
          <w:rFonts w:hint="eastAsia" w:eastAsia="仿宋_GB2312"/>
          <w:sz w:val="32"/>
          <w:szCs w:val="32"/>
        </w:rPr>
        <w:t>（14）承办县委、县人民政府和县政府领导同志交办的其他事项。</w:t>
      </w:r>
    </w:p>
    <w:p w14:paraId="308E6726">
      <w:pPr>
        <w:widowControl/>
        <w:spacing w:line="600" w:lineRule="exact"/>
        <w:rPr>
          <w:rFonts w:hint="eastAsia" w:ascii="Times New Roman" w:hAnsi="Times New Roman" w:eastAsia="黑体" w:cs="Times New Roman"/>
          <w:bCs/>
          <w:kern w:val="0"/>
          <w:sz w:val="32"/>
          <w:szCs w:val="32"/>
          <w:lang w:val="en-US" w:eastAsia="zh-CN"/>
        </w:rPr>
      </w:pPr>
      <w:r>
        <w:rPr>
          <w:rFonts w:ascii="Times New Roman" w:hAnsi="Times New Roman" w:eastAsia="黑体" w:cs="Times New Roman"/>
          <w:bCs/>
          <w:kern w:val="0"/>
          <w:sz w:val="32"/>
          <w:szCs w:val="32"/>
        </w:rPr>
        <w:t>二、机构设置及决算单位构成</w:t>
      </w:r>
      <w:r>
        <w:rPr>
          <w:rFonts w:hint="eastAsia" w:ascii="Times New Roman" w:hAnsi="Times New Roman" w:eastAsia="黑体" w:cs="Times New Roman"/>
          <w:bCs/>
          <w:kern w:val="0"/>
          <w:sz w:val="32"/>
          <w:szCs w:val="32"/>
          <w:lang w:val="en-US" w:eastAsia="zh-CN"/>
        </w:rPr>
        <w:t xml:space="preserve"> </w:t>
      </w:r>
    </w:p>
    <w:p w14:paraId="5ED710A5">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仿宋_GB2312" w:hAnsi="仿宋_GB2312" w:eastAsia="仿宋_GB2312" w:cs="仿宋_GB2312"/>
          <w:color w:val="000000"/>
          <w:sz w:val="32"/>
          <w:szCs w:val="32"/>
          <w:shd w:val="clear" w:color="auto" w:fill="FFFFFF"/>
        </w:rPr>
        <w:t>蓝山县人民政府办公室实有人数</w:t>
      </w:r>
      <w:r>
        <w:rPr>
          <w:rFonts w:hint="eastAsia" w:ascii="仿宋_GB2312" w:hAnsi="仿宋_GB2312" w:eastAsia="仿宋_GB2312" w:cs="仿宋_GB2312"/>
          <w:color w:val="000000"/>
          <w:sz w:val="32"/>
          <w:szCs w:val="32"/>
          <w:shd w:val="clear" w:color="auto" w:fill="FFFFFF"/>
          <w:lang w:val="en-US" w:eastAsia="zh-CN"/>
        </w:rPr>
        <w:t>94</w:t>
      </w:r>
      <w:r>
        <w:rPr>
          <w:rFonts w:hint="eastAsia" w:ascii="仿宋_GB2312" w:hAnsi="仿宋_GB2312" w:eastAsia="仿宋_GB2312" w:cs="仿宋_GB2312"/>
          <w:color w:val="000000"/>
          <w:sz w:val="32"/>
          <w:szCs w:val="32"/>
          <w:shd w:val="clear" w:color="auto" w:fill="FFFFFF"/>
        </w:rPr>
        <w:t>人，其中在职</w:t>
      </w:r>
      <w:r>
        <w:rPr>
          <w:rFonts w:hint="eastAsia" w:ascii="仿宋_GB2312" w:hAnsi="仿宋_GB2312" w:eastAsia="仿宋_GB2312" w:cs="仿宋_GB2312"/>
          <w:color w:val="000000"/>
          <w:sz w:val="32"/>
          <w:szCs w:val="32"/>
          <w:shd w:val="clear" w:color="auto" w:fill="FFFFFF"/>
          <w:lang w:val="en-US" w:eastAsia="zh-CN"/>
        </w:rPr>
        <w:t>56</w:t>
      </w:r>
      <w:r>
        <w:rPr>
          <w:rFonts w:hint="eastAsia" w:ascii="仿宋_GB2312" w:hAnsi="仿宋_GB2312" w:eastAsia="仿宋_GB2312" w:cs="仿宋_GB2312"/>
          <w:color w:val="000000"/>
          <w:sz w:val="32"/>
          <w:szCs w:val="32"/>
          <w:shd w:val="clear" w:color="auto" w:fill="FFFFFF"/>
        </w:rPr>
        <w:t>人，</w:t>
      </w:r>
      <w:r>
        <w:rPr>
          <w:rFonts w:hint="eastAsia" w:ascii="仿宋_GB2312" w:hAnsi="仿宋_GB2312" w:eastAsia="仿宋_GB2312" w:cs="仿宋_GB2312"/>
          <w:color w:val="000000"/>
          <w:sz w:val="32"/>
          <w:szCs w:val="32"/>
          <w:shd w:val="clear" w:color="auto" w:fill="FFFFFF"/>
          <w:lang w:val="en-US" w:eastAsia="zh-CN"/>
        </w:rPr>
        <w:t>在职人员含34名行政编制，22名事业编制；</w:t>
      </w:r>
      <w:r>
        <w:rPr>
          <w:rFonts w:hint="eastAsia" w:ascii="仿宋_GB2312" w:hAnsi="仿宋_GB2312" w:eastAsia="仿宋_GB2312" w:cs="仿宋_GB2312"/>
          <w:color w:val="000000"/>
          <w:sz w:val="32"/>
          <w:szCs w:val="32"/>
          <w:shd w:val="clear" w:color="auto" w:fill="FFFFFF"/>
        </w:rPr>
        <w:t>退休</w:t>
      </w:r>
      <w:r>
        <w:rPr>
          <w:rFonts w:hint="eastAsia" w:ascii="仿宋_GB2312" w:hAnsi="仿宋_GB2312" w:eastAsia="仿宋_GB2312" w:cs="仿宋_GB2312"/>
          <w:color w:val="000000"/>
          <w:sz w:val="32"/>
          <w:szCs w:val="32"/>
          <w:shd w:val="clear" w:color="auto" w:fill="FFFFFF"/>
          <w:lang w:val="en-US" w:eastAsia="zh-CN"/>
        </w:rPr>
        <w:t>38</w:t>
      </w:r>
      <w:r>
        <w:rPr>
          <w:rFonts w:hint="eastAsia" w:ascii="仿宋_GB2312" w:hAnsi="仿宋_GB2312" w:eastAsia="仿宋_GB2312" w:cs="仿宋_GB2312"/>
          <w:color w:val="000000"/>
          <w:sz w:val="32"/>
          <w:szCs w:val="32"/>
          <w:shd w:val="clear" w:color="auto" w:fill="FFFFFF"/>
        </w:rPr>
        <w:t>人</w:t>
      </w:r>
      <w:r>
        <w:rPr>
          <w:rFonts w:hint="eastAsia" w:ascii="仿宋_GB2312" w:hAnsi="仿宋_GB2312" w:eastAsia="仿宋_GB2312" w:cs="仿宋_GB2312"/>
          <w:color w:val="000000"/>
          <w:sz w:val="32"/>
          <w:szCs w:val="32"/>
          <w:shd w:val="clear" w:color="auto" w:fill="FFFFFF"/>
          <w:lang w:eastAsia="zh-CN"/>
        </w:rPr>
        <w:t>。</w:t>
      </w:r>
      <w:r>
        <w:rPr>
          <w:rFonts w:hint="eastAsia" w:eastAsia="仿宋_GB2312"/>
          <w:bCs/>
          <w:kern w:val="0"/>
          <w:sz w:val="32"/>
          <w:szCs w:val="32"/>
        </w:rPr>
        <w:t>内设</w:t>
      </w:r>
      <w:r>
        <w:rPr>
          <w:rFonts w:hint="eastAsia" w:eastAsia="仿宋_GB2312"/>
          <w:bCs/>
          <w:kern w:val="0"/>
          <w:sz w:val="32"/>
          <w:szCs w:val="32"/>
          <w:lang w:val="en-US" w:eastAsia="zh-CN"/>
        </w:rPr>
        <w:t>10</w:t>
      </w:r>
      <w:r>
        <w:rPr>
          <w:rFonts w:hint="eastAsia" w:eastAsia="仿宋_GB2312"/>
          <w:bCs/>
          <w:kern w:val="0"/>
          <w:sz w:val="32"/>
          <w:szCs w:val="32"/>
        </w:rPr>
        <w:t>个</w:t>
      </w:r>
      <w:r>
        <w:rPr>
          <w:rFonts w:hint="eastAsia" w:eastAsia="仿宋_GB2312"/>
          <w:bCs/>
          <w:kern w:val="0"/>
          <w:sz w:val="32"/>
          <w:szCs w:val="32"/>
          <w:lang w:val="en-US" w:eastAsia="zh-CN"/>
        </w:rPr>
        <w:t>科室</w:t>
      </w:r>
      <w:r>
        <w:rPr>
          <w:rFonts w:hint="eastAsia" w:eastAsia="仿宋_GB2312"/>
          <w:bCs/>
          <w:kern w:val="0"/>
          <w:sz w:val="32"/>
          <w:szCs w:val="32"/>
        </w:rPr>
        <w:t>，包括</w:t>
      </w:r>
      <w:r>
        <w:rPr>
          <w:rFonts w:hint="eastAsia" w:eastAsia="仿宋_GB2312"/>
          <w:bCs/>
          <w:kern w:val="0"/>
          <w:sz w:val="32"/>
          <w:szCs w:val="32"/>
          <w:lang w:val="en-US" w:eastAsia="zh-CN"/>
        </w:rPr>
        <w:t>综合财务室、政工人事室、机要保密室、值班室、督查室、政务联络室、金融管理室、发展研究中心、禁毒宣教中心、退休人员服务室。</w:t>
      </w:r>
    </w:p>
    <w:p w14:paraId="1FF51A6E">
      <w:pPr>
        <w:widowControl/>
        <w:spacing w:line="600" w:lineRule="exact"/>
        <w:ind w:firstLine="640" w:firstLineChars="200"/>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蓝山县人民政府办公室</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蓝山县人民政府办公室</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28C76AAA">
      <w:pPr>
        <w:jc w:val="center"/>
        <w:rPr>
          <w:rFonts w:ascii="Times New Roman" w:hAnsi="Times New Roman" w:eastAsia="黑体" w:cs="Times New Roman"/>
          <w:sz w:val="28"/>
          <w:szCs w:val="28"/>
        </w:rPr>
      </w:pPr>
    </w:p>
    <w:p w14:paraId="2FBAC5D2">
      <w:pPr>
        <w:jc w:val="center"/>
        <w:rPr>
          <w:rFonts w:ascii="Times New Roman" w:hAnsi="Times New Roman" w:eastAsia="黑体" w:cs="Times New Roman"/>
          <w:sz w:val="28"/>
          <w:szCs w:val="28"/>
        </w:rPr>
      </w:pPr>
    </w:p>
    <w:p w14:paraId="434362FB">
      <w:pPr>
        <w:jc w:val="center"/>
        <w:rPr>
          <w:rFonts w:ascii="Times New Roman" w:hAnsi="Times New Roman" w:eastAsia="黑体" w:cs="Times New Roman"/>
          <w:sz w:val="28"/>
          <w:szCs w:val="28"/>
        </w:rPr>
      </w:pPr>
    </w:p>
    <w:p w14:paraId="130DD1DD">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34B480E">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07788F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C91BEB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3FFE37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蓝山县人民政府办公室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847A941">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04E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EC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F8971C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0FC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9D7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7EC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25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B6A0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3E1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5F20B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52B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D64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A66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35D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EC60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837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6E77C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307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C7D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D6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1099.06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31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6DA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FC3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1099.06</w:t>
            </w:r>
          </w:p>
        </w:tc>
      </w:tr>
      <w:tr w14:paraId="14A0F2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125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429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DFC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A4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1BF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8549">
            <w:pPr>
              <w:jc w:val="right"/>
              <w:rPr>
                <w:rFonts w:ascii="Times New Roman" w:hAnsi="Times New Roman" w:eastAsia="仿宋_GB2312" w:cs="Times New Roman"/>
                <w:color w:val="000000"/>
                <w:sz w:val="22"/>
              </w:rPr>
            </w:pPr>
          </w:p>
        </w:tc>
      </w:tr>
      <w:tr w14:paraId="699B84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6A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4A9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2E6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F05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EED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99E0">
            <w:pPr>
              <w:jc w:val="right"/>
              <w:rPr>
                <w:rFonts w:ascii="Times New Roman" w:hAnsi="Times New Roman" w:eastAsia="仿宋_GB2312" w:cs="Times New Roman"/>
                <w:color w:val="000000"/>
                <w:sz w:val="22"/>
              </w:rPr>
            </w:pPr>
          </w:p>
        </w:tc>
      </w:tr>
      <w:tr w14:paraId="0BAA257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9E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FC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A1A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D07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E7E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4305">
            <w:pPr>
              <w:jc w:val="right"/>
              <w:rPr>
                <w:rFonts w:ascii="Times New Roman" w:hAnsi="Times New Roman" w:eastAsia="仿宋_GB2312" w:cs="Times New Roman"/>
                <w:color w:val="000000"/>
                <w:sz w:val="22"/>
              </w:rPr>
            </w:pPr>
          </w:p>
        </w:tc>
      </w:tr>
      <w:tr w14:paraId="1A55E8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2A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24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587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792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8B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FBDA">
            <w:pPr>
              <w:jc w:val="right"/>
              <w:rPr>
                <w:rFonts w:ascii="Times New Roman" w:hAnsi="Times New Roman" w:eastAsia="仿宋_GB2312" w:cs="Times New Roman"/>
                <w:color w:val="000000"/>
                <w:sz w:val="22"/>
              </w:rPr>
            </w:pPr>
          </w:p>
        </w:tc>
      </w:tr>
      <w:tr w14:paraId="014ACF3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E0A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AA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23E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5A7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AA8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DA99">
            <w:pPr>
              <w:jc w:val="right"/>
              <w:rPr>
                <w:rFonts w:ascii="Times New Roman" w:hAnsi="Times New Roman" w:eastAsia="仿宋_GB2312" w:cs="Times New Roman"/>
                <w:color w:val="000000"/>
                <w:sz w:val="22"/>
              </w:rPr>
            </w:pPr>
          </w:p>
        </w:tc>
      </w:tr>
      <w:tr w14:paraId="22C634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3C1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963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464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A618">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1E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E632">
            <w:pPr>
              <w:jc w:val="right"/>
              <w:rPr>
                <w:rFonts w:ascii="Times New Roman" w:hAnsi="Times New Roman" w:eastAsia="仿宋_GB2312" w:cs="Times New Roman"/>
                <w:color w:val="000000"/>
                <w:sz w:val="22"/>
              </w:rPr>
            </w:pPr>
          </w:p>
        </w:tc>
      </w:tr>
      <w:tr w14:paraId="77ADA6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B6C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96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5EC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3C9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196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D47A">
            <w:pPr>
              <w:jc w:val="center"/>
              <w:rPr>
                <w:rFonts w:ascii="Times New Roman" w:hAnsi="Times New Roman" w:eastAsia="仿宋_GB2312" w:cs="Times New Roman"/>
                <w:color w:val="000000"/>
                <w:sz w:val="22"/>
              </w:rPr>
            </w:pPr>
          </w:p>
        </w:tc>
      </w:tr>
      <w:tr w14:paraId="232F58C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EB5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9B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F7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7D2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618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E52">
            <w:pPr>
              <w:rPr>
                <w:rFonts w:ascii="Times New Roman" w:hAnsi="Times New Roman" w:eastAsia="仿宋_GB2312" w:cs="Times New Roman"/>
                <w:b/>
                <w:color w:val="000000"/>
                <w:sz w:val="22"/>
              </w:rPr>
            </w:pPr>
          </w:p>
        </w:tc>
      </w:tr>
      <w:tr w14:paraId="4047FB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560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E83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0FE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1099.06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C76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748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B1B6">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1099.06</w:t>
            </w:r>
          </w:p>
        </w:tc>
      </w:tr>
      <w:tr w14:paraId="308778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70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823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1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42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016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B4CD">
            <w:pPr>
              <w:rPr>
                <w:rFonts w:ascii="Times New Roman" w:hAnsi="Times New Roman" w:eastAsia="仿宋_GB2312" w:cs="Times New Roman"/>
                <w:color w:val="000000"/>
                <w:sz w:val="22"/>
              </w:rPr>
            </w:pPr>
          </w:p>
        </w:tc>
      </w:tr>
      <w:tr w14:paraId="19DA79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DF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50B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A6C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2D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1A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C26E">
            <w:pPr>
              <w:rPr>
                <w:rFonts w:ascii="Times New Roman" w:hAnsi="Times New Roman" w:eastAsia="仿宋_GB2312" w:cs="Times New Roman"/>
                <w:color w:val="000000"/>
                <w:sz w:val="22"/>
              </w:rPr>
            </w:pPr>
          </w:p>
        </w:tc>
      </w:tr>
      <w:tr w14:paraId="05952C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8440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2F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D95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1099.06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BF07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C60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14B6">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1099.06</w:t>
            </w:r>
          </w:p>
        </w:tc>
      </w:tr>
    </w:tbl>
    <w:p w14:paraId="36B70D8A">
      <w:pPr>
        <w:widowControl/>
        <w:jc w:val="left"/>
        <w:textAlignment w:val="center"/>
        <w:rPr>
          <w:rFonts w:ascii="Times New Roman" w:hAnsi="Times New Roman" w:eastAsia="宋体" w:cs="Times New Roman"/>
          <w:color w:val="000000"/>
          <w:kern w:val="0"/>
          <w:sz w:val="24"/>
          <w:szCs w:val="24"/>
          <w:lang w:bidi="ar"/>
        </w:rPr>
      </w:pPr>
    </w:p>
    <w:p w14:paraId="14281D8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F255B9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862AE9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30F5FA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66855C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64D30CC">
      <w:pPr>
        <w:tabs>
          <w:tab w:val="left" w:pos="630"/>
          <w:tab w:val="left" w:pos="2100"/>
          <w:tab w:val="left" w:pos="3895"/>
          <w:tab w:val="left" w:pos="5690"/>
          <w:tab w:val="left" w:pos="7485"/>
          <w:tab w:val="left" w:pos="9280"/>
          <w:tab w:val="left" w:pos="11075"/>
          <w:tab w:val="left" w:pos="12870"/>
        </w:tabs>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蓝山县人民政府办公室</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478B5FD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9994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AB80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76ECD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108B0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BAB3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A4C47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CFD1C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2C1B9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823D82A">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0EDF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96A94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51E55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0A8E5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509D0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553B52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FAE612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AEB9C7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5691FD0">
            <w:pPr>
              <w:rPr>
                <w:rFonts w:ascii="Times New Roman" w:hAnsi="Times New Roman" w:eastAsia="仿宋_GB2312" w:cs="Times New Roman"/>
                <w:sz w:val="24"/>
                <w:szCs w:val="24"/>
              </w:rPr>
            </w:pPr>
          </w:p>
        </w:tc>
      </w:tr>
      <w:tr w14:paraId="598C5A45">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A139E3E">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4C2B9A5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C22276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74CD4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B6622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D224CF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64EA49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6584CD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0663F04">
            <w:pPr>
              <w:rPr>
                <w:rFonts w:ascii="Times New Roman" w:hAnsi="Times New Roman" w:eastAsia="仿宋_GB2312" w:cs="Times New Roman"/>
                <w:sz w:val="24"/>
                <w:szCs w:val="24"/>
              </w:rPr>
            </w:pPr>
          </w:p>
        </w:tc>
      </w:tr>
      <w:tr w14:paraId="1D3E807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219F8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A483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90DCA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E64CF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E999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0075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89B21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289ED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D946A4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1F20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D473C">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E828D">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308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1B2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B57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09BE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350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2C8BF3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11290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8DA6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一般公共服务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0184E">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8FF30">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F5C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1CF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8D3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099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581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7FEE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8B32E2">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20103</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F745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198EB">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D26D9">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7D71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8B5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C83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57A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22F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F23D8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C8DA4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2010301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D5C2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BAC57">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B68A6">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1099.06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8C95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5AD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C8B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1B4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19D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6AAC12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0563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5269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7B7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4E2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E4A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729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CF4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D92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090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F4BDFB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73013">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23796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4365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9B7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A2A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7D4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99F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5CF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738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7044A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83B4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E211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698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FB0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152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02A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0AB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CFB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FDB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287FAE9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00C701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C9640C8">
      <w:pPr>
        <w:widowControl/>
        <w:jc w:val="center"/>
        <w:textAlignment w:val="center"/>
        <w:rPr>
          <w:rFonts w:ascii="Times New Roman" w:hAnsi="Times New Roman" w:eastAsia="黑体" w:cs="Times New Roman"/>
          <w:color w:val="000000"/>
          <w:kern w:val="0"/>
          <w:sz w:val="32"/>
          <w:szCs w:val="32"/>
          <w:lang w:bidi="ar"/>
        </w:rPr>
      </w:pPr>
    </w:p>
    <w:p w14:paraId="07E6420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F1FE1C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B66968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蓝山县人民政府办公室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Layout w:type="autofit"/>
        <w:tblCellMar>
          <w:top w:w="0" w:type="dxa"/>
          <w:left w:w="108" w:type="dxa"/>
          <w:bottom w:w="0" w:type="dxa"/>
          <w:right w:w="108" w:type="dxa"/>
        </w:tblCellMar>
      </w:tblPr>
      <w:tblGrid>
        <w:gridCol w:w="2136"/>
        <w:gridCol w:w="3366"/>
        <w:gridCol w:w="1587"/>
        <w:gridCol w:w="1044"/>
        <w:gridCol w:w="1041"/>
        <w:gridCol w:w="1585"/>
        <w:gridCol w:w="1042"/>
        <w:gridCol w:w="2410"/>
      </w:tblGrid>
      <w:tr w14:paraId="61B7E3DC">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CC8266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044A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5187C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797B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EC9B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8A7BC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EDC5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57FE82C">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49EB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16318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AB51E8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EB9F6C2">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F200E73">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00F79291">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45BE5117">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5A0DBA41">
            <w:pPr>
              <w:widowControl/>
              <w:jc w:val="left"/>
              <w:rPr>
                <w:rFonts w:ascii="Times New Roman" w:hAnsi="Times New Roman" w:eastAsia="仿宋_GB2312" w:cs="Times New Roman"/>
                <w:b/>
                <w:bCs/>
                <w:kern w:val="0"/>
                <w:sz w:val="24"/>
                <w:szCs w:val="24"/>
              </w:rPr>
            </w:pPr>
          </w:p>
        </w:tc>
      </w:tr>
      <w:tr w14:paraId="52142B38">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7328F67E">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56AF6B53">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81D372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0B81189">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2F3734A">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0B07956C">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473B37E">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71A85D3F">
            <w:pPr>
              <w:widowControl/>
              <w:jc w:val="left"/>
              <w:rPr>
                <w:rFonts w:ascii="Times New Roman" w:hAnsi="Times New Roman" w:eastAsia="仿宋_GB2312" w:cs="Times New Roman"/>
                <w:kern w:val="0"/>
                <w:sz w:val="24"/>
                <w:szCs w:val="24"/>
              </w:rPr>
            </w:pPr>
          </w:p>
        </w:tc>
      </w:tr>
      <w:tr w14:paraId="3C432701">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72CC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587807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C01A7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77E5C0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0272AE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0A14EE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6FD5DC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93A2E5D">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E4B1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2FB3B97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9" w:type="pct"/>
            <w:tcBorders>
              <w:top w:val="nil"/>
              <w:left w:val="nil"/>
              <w:bottom w:val="single" w:color="auto" w:sz="4" w:space="0"/>
              <w:right w:val="single" w:color="auto" w:sz="4" w:space="0"/>
            </w:tcBorders>
            <w:shd w:val="clear" w:color="auto" w:fill="auto"/>
            <w:noWrap/>
            <w:vAlign w:val="center"/>
          </w:tcPr>
          <w:p w14:paraId="0A9FCC1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8" w:type="pct"/>
            <w:tcBorders>
              <w:top w:val="nil"/>
              <w:left w:val="nil"/>
              <w:bottom w:val="single" w:color="auto" w:sz="4" w:space="0"/>
              <w:right w:val="single" w:color="auto" w:sz="4" w:space="0"/>
            </w:tcBorders>
            <w:shd w:val="clear" w:color="auto" w:fill="auto"/>
            <w:noWrap/>
            <w:vAlign w:val="center"/>
          </w:tcPr>
          <w:p w14:paraId="1E5714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51476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9DE5A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504995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377407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AA907">
            <w:pPr>
              <w:widowControl/>
              <w:jc w:val="center"/>
              <w:rPr>
                <w:rFonts w:hint="default" w:asciiTheme="minorHAnsi" w:hAnsiTheme="minorHAnsi" w:eastAsiaTheme="minorEastAsia" w:cstheme="minorBidi"/>
                <w:kern w:val="2"/>
                <w:sz w:val="21"/>
                <w:szCs w:val="22"/>
                <w:lang w:val="en-US" w:eastAsia="zh-CN" w:bidi="ar-SA"/>
              </w:rPr>
            </w:pPr>
            <w:r>
              <w:rPr>
                <w:rFonts w:hint="eastAsia" w:eastAsia="仿宋_GB2312"/>
                <w:kern w:val="0"/>
                <w:szCs w:val="21"/>
                <w:lang w:val="en-US" w:eastAsia="zh-CN"/>
              </w:rPr>
              <w:t>201</w:t>
            </w:r>
          </w:p>
        </w:tc>
        <w:tc>
          <w:tcPr>
            <w:tcW w:w="470" w:type="pct"/>
            <w:tcBorders>
              <w:top w:val="nil"/>
              <w:left w:val="nil"/>
              <w:bottom w:val="single" w:color="auto" w:sz="4" w:space="0"/>
              <w:right w:val="single" w:color="auto" w:sz="4" w:space="0"/>
            </w:tcBorders>
            <w:shd w:val="clear" w:color="auto" w:fill="auto"/>
            <w:noWrap/>
            <w:vAlign w:val="center"/>
          </w:tcPr>
          <w:p w14:paraId="1533EC9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一般公共服务</w:t>
            </w:r>
          </w:p>
        </w:tc>
        <w:tc>
          <w:tcPr>
            <w:tcW w:w="660" w:type="pct"/>
            <w:tcBorders>
              <w:top w:val="nil"/>
              <w:left w:val="nil"/>
              <w:bottom w:val="single" w:color="auto" w:sz="4" w:space="0"/>
              <w:right w:val="single" w:color="auto" w:sz="4" w:space="0"/>
            </w:tcBorders>
            <w:shd w:val="clear" w:color="auto" w:fill="auto"/>
            <w:noWrap/>
            <w:vAlign w:val="center"/>
          </w:tcPr>
          <w:p w14:paraId="220EBAF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9" w:type="pct"/>
            <w:tcBorders>
              <w:top w:val="nil"/>
              <w:left w:val="nil"/>
              <w:bottom w:val="single" w:color="auto" w:sz="4" w:space="0"/>
              <w:right w:val="single" w:color="auto" w:sz="4" w:space="0"/>
            </w:tcBorders>
            <w:shd w:val="clear" w:color="auto" w:fill="auto"/>
            <w:noWrap/>
            <w:vAlign w:val="center"/>
          </w:tcPr>
          <w:p w14:paraId="0225662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8" w:type="pct"/>
            <w:tcBorders>
              <w:top w:val="nil"/>
              <w:left w:val="nil"/>
              <w:bottom w:val="single" w:color="auto" w:sz="4" w:space="0"/>
              <w:right w:val="single" w:color="auto" w:sz="4" w:space="0"/>
            </w:tcBorders>
            <w:shd w:val="clear" w:color="auto" w:fill="auto"/>
            <w:noWrap/>
            <w:vAlign w:val="center"/>
          </w:tcPr>
          <w:p w14:paraId="65A40A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C78C4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A105F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444B1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E615DE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50BBF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20103</w:t>
            </w:r>
          </w:p>
        </w:tc>
        <w:tc>
          <w:tcPr>
            <w:tcW w:w="470" w:type="pct"/>
            <w:tcBorders>
              <w:top w:val="nil"/>
              <w:left w:val="nil"/>
              <w:bottom w:val="single" w:color="auto" w:sz="4" w:space="0"/>
              <w:right w:val="single" w:color="auto" w:sz="4" w:space="0"/>
            </w:tcBorders>
            <w:shd w:val="clear" w:color="auto" w:fill="auto"/>
            <w:noWrap/>
            <w:vAlign w:val="center"/>
          </w:tcPr>
          <w:p w14:paraId="577E078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政府办公厅（室）及相关机构事务</w:t>
            </w:r>
          </w:p>
        </w:tc>
        <w:tc>
          <w:tcPr>
            <w:tcW w:w="660" w:type="pct"/>
            <w:tcBorders>
              <w:top w:val="nil"/>
              <w:left w:val="nil"/>
              <w:bottom w:val="single" w:color="auto" w:sz="4" w:space="0"/>
              <w:right w:val="single" w:color="auto" w:sz="4" w:space="0"/>
            </w:tcBorders>
            <w:shd w:val="clear" w:color="auto" w:fill="auto"/>
            <w:noWrap/>
            <w:vAlign w:val="center"/>
          </w:tcPr>
          <w:p w14:paraId="2C83ABC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9" w:type="pct"/>
            <w:tcBorders>
              <w:top w:val="nil"/>
              <w:left w:val="nil"/>
              <w:bottom w:val="single" w:color="auto" w:sz="4" w:space="0"/>
              <w:right w:val="single" w:color="auto" w:sz="4" w:space="0"/>
            </w:tcBorders>
            <w:shd w:val="clear" w:color="auto" w:fill="auto"/>
            <w:noWrap/>
            <w:vAlign w:val="center"/>
          </w:tcPr>
          <w:p w14:paraId="5226290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8" w:type="pct"/>
            <w:tcBorders>
              <w:top w:val="nil"/>
              <w:left w:val="nil"/>
              <w:bottom w:val="single" w:color="auto" w:sz="4" w:space="0"/>
              <w:right w:val="single" w:color="auto" w:sz="4" w:space="0"/>
            </w:tcBorders>
            <w:shd w:val="clear" w:color="auto" w:fill="auto"/>
            <w:noWrap/>
            <w:vAlign w:val="center"/>
          </w:tcPr>
          <w:p w14:paraId="62EC740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6ED8F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67E03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552B5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7E8BDD">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E7741">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2010301</w:t>
            </w:r>
          </w:p>
        </w:tc>
        <w:tc>
          <w:tcPr>
            <w:tcW w:w="470" w:type="pct"/>
            <w:tcBorders>
              <w:top w:val="nil"/>
              <w:left w:val="nil"/>
              <w:bottom w:val="single" w:color="auto" w:sz="4" w:space="0"/>
              <w:right w:val="single" w:color="auto" w:sz="4" w:space="0"/>
            </w:tcBorders>
            <w:shd w:val="clear" w:color="auto" w:fill="auto"/>
            <w:noWrap/>
            <w:vAlign w:val="center"/>
          </w:tcPr>
          <w:p w14:paraId="0CC32AF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行政运行</w:t>
            </w:r>
          </w:p>
        </w:tc>
        <w:tc>
          <w:tcPr>
            <w:tcW w:w="660" w:type="pct"/>
            <w:tcBorders>
              <w:top w:val="nil"/>
              <w:left w:val="nil"/>
              <w:bottom w:val="single" w:color="auto" w:sz="4" w:space="0"/>
              <w:right w:val="single" w:color="auto" w:sz="4" w:space="0"/>
            </w:tcBorders>
            <w:shd w:val="clear" w:color="auto" w:fill="auto"/>
            <w:noWrap/>
            <w:vAlign w:val="center"/>
          </w:tcPr>
          <w:p w14:paraId="65DBFBB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9" w:type="pct"/>
            <w:tcBorders>
              <w:top w:val="nil"/>
              <w:left w:val="nil"/>
              <w:bottom w:val="single" w:color="auto" w:sz="4" w:space="0"/>
              <w:right w:val="single" w:color="auto" w:sz="4" w:space="0"/>
            </w:tcBorders>
            <w:shd w:val="clear" w:color="auto" w:fill="auto"/>
            <w:noWrap/>
            <w:vAlign w:val="center"/>
          </w:tcPr>
          <w:p w14:paraId="35575BA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1099.06</w:t>
            </w:r>
          </w:p>
        </w:tc>
        <w:tc>
          <w:tcPr>
            <w:tcW w:w="468" w:type="pct"/>
            <w:tcBorders>
              <w:top w:val="nil"/>
              <w:left w:val="nil"/>
              <w:bottom w:val="single" w:color="auto" w:sz="4" w:space="0"/>
              <w:right w:val="single" w:color="auto" w:sz="4" w:space="0"/>
            </w:tcBorders>
            <w:shd w:val="clear" w:color="auto" w:fill="auto"/>
            <w:noWrap/>
            <w:vAlign w:val="center"/>
          </w:tcPr>
          <w:p w14:paraId="6B51E1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9E54B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4538D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1D1E2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A59B09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3EDA1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4F7365B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71B73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66E9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4BF9A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7965B4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0235D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B7C38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1DEDFA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5DA0F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29A41D7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2C5A9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BCA53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B692A9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969C6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CBBA9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90B04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D55957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D85D8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5B34E31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C4CEE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7CCD8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AD0F6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CE37B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6E9C8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BBC6B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66040C5">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BBA428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489C2D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521BB2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73C0C6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C314BA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kern w:val="0"/>
          <w:sz w:val="24"/>
          <w:szCs w:val="24"/>
          <w:lang w:val="en-US" w:eastAsia="zh-CN"/>
        </w:rPr>
        <w:t>蓝山县人民政府办公室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807"/>
        <w:gridCol w:w="1530"/>
        <w:gridCol w:w="1637"/>
      </w:tblGrid>
      <w:tr w14:paraId="3581674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E313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8BC2F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22D8821">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DAB5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7D3D62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E58FC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D1738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F3106C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7AF73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5E0ED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DAC89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2BEAB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ED40F9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291E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F988C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29C85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9D7D3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32F8E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E95E9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BE1CE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95B06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549C6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EA6AE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7FE2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C9AED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1B46DA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24F5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D5B1A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71FAF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FA9CA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11FF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E31E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7EF6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74FD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7E3CF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338568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DE48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3B17E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93A66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E96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5D82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8B802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C2AEE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BB24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C8BC2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776281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A682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B7EFF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AF542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CCAB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265D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CCD3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5624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E64D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C04C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39F37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7071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2C285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5B8D6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8593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19E8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1CCD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1C5A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D316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BA93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2A5F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506F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CF793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470A6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0033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3BAE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5D0D9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8EB3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4471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4515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00EF3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C724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165F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279F0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EA6A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8CF2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6A87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382E4A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9607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0D79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B17ED7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6A120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67DF82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6C2633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8EFC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053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7D84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48C5F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00DF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E656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DD157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52D7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B3F6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3DF82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AA18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2ED2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3D28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ECDEB2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EE97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C12F8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6456C7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F6C1B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371EA0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349094F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F2ED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B11C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9714B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6BF064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F9A7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93962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32553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56EC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D174A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A5EA5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7361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8D13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144A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B399D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FED8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B738C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54FDB5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14F2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CF5D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0E405A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DB99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1D7D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9E34E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B65B0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A572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A1CE6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1D6C1BA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546B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357D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B58D5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6919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7311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C54A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DD62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AD92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86B36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587A05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B334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2E1E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30B57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7BF1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68D3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CA90B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C851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022C18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1E3E4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54951C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37A8DE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BF20E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1450A84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5B7CCC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A65EE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DAE61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8E33D8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86BA3CF">
      <w:pPr>
        <w:widowControl/>
        <w:jc w:val="center"/>
        <w:rPr>
          <w:rFonts w:ascii="Times New Roman" w:hAnsi="Times New Roman" w:eastAsia="方正小标宋_GBK" w:cs="Times New Roman"/>
          <w:kern w:val="0"/>
          <w:sz w:val="36"/>
          <w:szCs w:val="36"/>
        </w:rPr>
      </w:pPr>
    </w:p>
    <w:p w14:paraId="25385B6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B0EFF20">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蓝山县人民政府办公室</w:t>
      </w:r>
      <w:r>
        <w:rPr>
          <w:rFonts w:ascii="Times New Roman" w:hAnsi="Times New Roman" w:eastAsia="仿宋_GB2312" w:cs="Times New Roman"/>
          <w:color w:val="000000"/>
          <w:kern w:val="0"/>
          <w:szCs w:val="21"/>
        </w:rPr>
        <w:t xml:space="preserve">                                                                                 公开05表</w:t>
      </w:r>
    </w:p>
    <w:p w14:paraId="25F9846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B66CAF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983596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E191E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D325C3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F0733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47AF9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14E1A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017F0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3E368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B50CF8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E00071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0BCB0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9C18B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B06225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4AC5000">
            <w:pPr>
              <w:widowControl/>
              <w:jc w:val="left"/>
              <w:rPr>
                <w:rFonts w:ascii="Times New Roman" w:hAnsi="Times New Roman" w:eastAsia="仿宋_GB2312" w:cs="Times New Roman"/>
                <w:kern w:val="0"/>
                <w:szCs w:val="21"/>
              </w:rPr>
            </w:pPr>
          </w:p>
        </w:tc>
      </w:tr>
      <w:tr w14:paraId="4ABDE47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F7156B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CF160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F3232B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F05226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85B812A">
            <w:pPr>
              <w:widowControl/>
              <w:jc w:val="left"/>
              <w:rPr>
                <w:rFonts w:ascii="Times New Roman" w:hAnsi="Times New Roman" w:eastAsia="仿宋_GB2312" w:cs="Times New Roman"/>
                <w:kern w:val="0"/>
                <w:szCs w:val="21"/>
              </w:rPr>
            </w:pPr>
          </w:p>
        </w:tc>
      </w:tr>
      <w:tr w14:paraId="145267C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39F0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65EDF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3BB7F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C3467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51ACDF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033232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2FA5B2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CDBF24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r>
              <w:rPr>
                <w:rFonts w:ascii="Times New Roman" w:hAnsi="Times New Roman" w:eastAsia="仿宋_GB2312" w:cs="Times New Roman"/>
                <w:kern w:val="0"/>
                <w:sz w:val="22"/>
              </w:rPr>
              <w:t>　</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8E3A0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C252D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22BCD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46270D1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4394D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p>
        </w:tc>
        <w:tc>
          <w:tcPr>
            <w:tcW w:w="3492" w:type="dxa"/>
            <w:tcBorders>
              <w:top w:val="nil"/>
              <w:left w:val="nil"/>
              <w:bottom w:val="single" w:color="auto" w:sz="4" w:space="0"/>
              <w:right w:val="single" w:color="auto" w:sz="4" w:space="0"/>
            </w:tcBorders>
            <w:shd w:val="clear" w:color="auto" w:fill="auto"/>
            <w:vAlign w:val="center"/>
          </w:tcPr>
          <w:p w14:paraId="0D64DC4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p>
        </w:tc>
        <w:tc>
          <w:tcPr>
            <w:tcW w:w="3000" w:type="dxa"/>
            <w:tcBorders>
              <w:top w:val="nil"/>
              <w:left w:val="nil"/>
              <w:bottom w:val="single" w:color="auto" w:sz="4" w:space="0"/>
              <w:right w:val="single" w:color="auto" w:sz="8" w:space="0"/>
            </w:tcBorders>
            <w:shd w:val="clear" w:color="auto" w:fill="auto"/>
            <w:vAlign w:val="center"/>
          </w:tcPr>
          <w:p w14:paraId="52DAFB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7901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D6C51A">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14:paraId="70350F7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蓝山县人民政府办公室公厅（室）及相关机构事务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351BAB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p>
        </w:tc>
        <w:tc>
          <w:tcPr>
            <w:tcW w:w="3492" w:type="dxa"/>
            <w:tcBorders>
              <w:top w:val="nil"/>
              <w:left w:val="nil"/>
              <w:bottom w:val="single" w:color="auto" w:sz="4" w:space="0"/>
              <w:right w:val="single" w:color="auto" w:sz="4" w:space="0"/>
            </w:tcBorders>
            <w:shd w:val="clear" w:color="auto" w:fill="auto"/>
            <w:vAlign w:val="center"/>
          </w:tcPr>
          <w:p w14:paraId="6384D7D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p>
        </w:tc>
        <w:tc>
          <w:tcPr>
            <w:tcW w:w="3000" w:type="dxa"/>
            <w:tcBorders>
              <w:top w:val="nil"/>
              <w:left w:val="nil"/>
              <w:bottom w:val="single" w:color="auto" w:sz="4" w:space="0"/>
              <w:right w:val="single" w:color="auto" w:sz="8" w:space="0"/>
            </w:tcBorders>
            <w:shd w:val="clear" w:color="auto" w:fill="auto"/>
            <w:vAlign w:val="center"/>
          </w:tcPr>
          <w:p w14:paraId="46A730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47293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D87C8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14:paraId="7CB529DE">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26202C8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p>
        </w:tc>
        <w:tc>
          <w:tcPr>
            <w:tcW w:w="3492" w:type="dxa"/>
            <w:tcBorders>
              <w:top w:val="nil"/>
              <w:left w:val="nil"/>
              <w:bottom w:val="single" w:color="auto" w:sz="4" w:space="0"/>
              <w:right w:val="single" w:color="auto" w:sz="4" w:space="0"/>
            </w:tcBorders>
            <w:shd w:val="clear" w:color="auto" w:fill="auto"/>
            <w:vAlign w:val="center"/>
          </w:tcPr>
          <w:p w14:paraId="4A07E8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1099.06</w:t>
            </w:r>
          </w:p>
        </w:tc>
        <w:tc>
          <w:tcPr>
            <w:tcW w:w="3000" w:type="dxa"/>
            <w:tcBorders>
              <w:top w:val="nil"/>
              <w:left w:val="nil"/>
              <w:bottom w:val="single" w:color="auto" w:sz="4" w:space="0"/>
              <w:right w:val="single" w:color="auto" w:sz="8" w:space="0"/>
            </w:tcBorders>
            <w:shd w:val="clear" w:color="auto" w:fill="auto"/>
            <w:vAlign w:val="center"/>
          </w:tcPr>
          <w:p w14:paraId="5D5D29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39565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33ED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DADA8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7AFAA2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E4A28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56E27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DDC9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E011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0D4F3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BEA46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D64B7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579B7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CD88C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1B5C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1AAC1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F38E90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B5B87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DD42AB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26A6F15">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7C4F7D8">
      <w:pPr>
        <w:widowControl/>
        <w:jc w:val="left"/>
        <w:rPr>
          <w:rFonts w:ascii="Times New Roman" w:hAnsi="Times New Roman" w:eastAsia="仿宋_GB2312" w:cs="Times New Roman"/>
          <w:bCs/>
          <w:kern w:val="0"/>
          <w:szCs w:val="21"/>
        </w:rPr>
      </w:pPr>
    </w:p>
    <w:p w14:paraId="07EBB31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BD0F63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596CDF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0A88AC7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B13A8D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ABA8C7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8BA038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F062F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9180B1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3EC959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4019BC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21E8D7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3869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22BAF2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4D35A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6C9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CAAB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3079EB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808.72</w:t>
            </w:r>
          </w:p>
        </w:tc>
        <w:tc>
          <w:tcPr>
            <w:tcW w:w="1116" w:type="dxa"/>
            <w:tcBorders>
              <w:top w:val="nil"/>
              <w:left w:val="nil"/>
              <w:bottom w:val="single" w:color="auto" w:sz="4" w:space="0"/>
              <w:right w:val="single" w:color="auto" w:sz="4" w:space="0"/>
            </w:tcBorders>
            <w:shd w:val="clear" w:color="auto" w:fill="auto"/>
            <w:noWrap/>
            <w:vAlign w:val="center"/>
          </w:tcPr>
          <w:p w14:paraId="090E9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8829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201380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209.75</w:t>
            </w:r>
          </w:p>
        </w:tc>
        <w:tc>
          <w:tcPr>
            <w:tcW w:w="1217" w:type="dxa"/>
            <w:tcBorders>
              <w:top w:val="nil"/>
              <w:left w:val="nil"/>
              <w:bottom w:val="single" w:color="auto" w:sz="4" w:space="0"/>
              <w:right w:val="single" w:color="auto" w:sz="4" w:space="0"/>
            </w:tcBorders>
            <w:shd w:val="clear" w:color="auto" w:fill="auto"/>
            <w:noWrap/>
            <w:vAlign w:val="center"/>
          </w:tcPr>
          <w:p w14:paraId="3A9729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56727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8B04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9B67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9B41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62C9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61AEFB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265.43</w:t>
            </w:r>
          </w:p>
        </w:tc>
        <w:tc>
          <w:tcPr>
            <w:tcW w:w="1116" w:type="dxa"/>
            <w:tcBorders>
              <w:top w:val="nil"/>
              <w:left w:val="nil"/>
              <w:bottom w:val="single" w:color="auto" w:sz="4" w:space="0"/>
              <w:right w:val="single" w:color="auto" w:sz="4" w:space="0"/>
            </w:tcBorders>
            <w:shd w:val="clear" w:color="auto" w:fill="auto"/>
            <w:noWrap/>
            <w:vAlign w:val="center"/>
          </w:tcPr>
          <w:p w14:paraId="7437C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8E74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44E6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23.99</w:t>
            </w:r>
          </w:p>
        </w:tc>
        <w:tc>
          <w:tcPr>
            <w:tcW w:w="1217" w:type="dxa"/>
            <w:tcBorders>
              <w:top w:val="nil"/>
              <w:left w:val="nil"/>
              <w:bottom w:val="single" w:color="auto" w:sz="4" w:space="0"/>
              <w:right w:val="single" w:color="auto" w:sz="4" w:space="0"/>
            </w:tcBorders>
            <w:shd w:val="clear" w:color="auto" w:fill="auto"/>
            <w:noWrap/>
            <w:vAlign w:val="center"/>
          </w:tcPr>
          <w:p w14:paraId="0FD84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1175D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6A66B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E2B7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A33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E491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93FB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512C5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AEAD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F763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17.08</w:t>
            </w:r>
          </w:p>
        </w:tc>
        <w:tc>
          <w:tcPr>
            <w:tcW w:w="1217" w:type="dxa"/>
            <w:tcBorders>
              <w:top w:val="nil"/>
              <w:left w:val="nil"/>
              <w:bottom w:val="single" w:color="auto" w:sz="4" w:space="0"/>
              <w:right w:val="single" w:color="auto" w:sz="4" w:space="0"/>
            </w:tcBorders>
            <w:shd w:val="clear" w:color="auto" w:fill="auto"/>
            <w:noWrap/>
            <w:vAlign w:val="center"/>
          </w:tcPr>
          <w:p w14:paraId="54BAD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A1326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2210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F68A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87D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87073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EEE4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79.8</w:t>
            </w:r>
          </w:p>
        </w:tc>
        <w:tc>
          <w:tcPr>
            <w:tcW w:w="1116" w:type="dxa"/>
            <w:tcBorders>
              <w:top w:val="nil"/>
              <w:left w:val="nil"/>
              <w:bottom w:val="single" w:color="auto" w:sz="4" w:space="0"/>
              <w:right w:val="single" w:color="auto" w:sz="4" w:space="0"/>
            </w:tcBorders>
            <w:shd w:val="clear" w:color="auto" w:fill="auto"/>
            <w:noWrap/>
            <w:vAlign w:val="center"/>
          </w:tcPr>
          <w:p w14:paraId="11CD3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9E43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0A3D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A74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21504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9251D0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27.41</w:t>
            </w:r>
          </w:p>
        </w:tc>
      </w:tr>
      <w:tr w14:paraId="67FB0A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FC5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A519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2400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22.77</w:t>
            </w:r>
          </w:p>
        </w:tc>
        <w:tc>
          <w:tcPr>
            <w:tcW w:w="1116" w:type="dxa"/>
            <w:tcBorders>
              <w:top w:val="nil"/>
              <w:left w:val="nil"/>
              <w:bottom w:val="single" w:color="auto" w:sz="4" w:space="0"/>
              <w:right w:val="single" w:color="auto" w:sz="4" w:space="0"/>
            </w:tcBorders>
            <w:shd w:val="clear" w:color="auto" w:fill="auto"/>
            <w:noWrap/>
            <w:vAlign w:val="center"/>
          </w:tcPr>
          <w:p w14:paraId="354E7F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B9E80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E690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F885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D9AB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9E4A5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3BDB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1375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E086C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67BC4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189.7</w:t>
            </w:r>
          </w:p>
        </w:tc>
        <w:tc>
          <w:tcPr>
            <w:tcW w:w="1116" w:type="dxa"/>
            <w:tcBorders>
              <w:top w:val="nil"/>
              <w:left w:val="nil"/>
              <w:bottom w:val="single" w:color="auto" w:sz="4" w:space="0"/>
              <w:right w:val="single" w:color="auto" w:sz="4" w:space="0"/>
            </w:tcBorders>
            <w:shd w:val="clear" w:color="auto" w:fill="auto"/>
            <w:noWrap/>
            <w:vAlign w:val="center"/>
          </w:tcPr>
          <w:p w14:paraId="2CC4A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D3561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3AE3D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CC94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3E64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9D7DC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21.71</w:t>
            </w:r>
          </w:p>
        </w:tc>
      </w:tr>
      <w:tr w14:paraId="4C9721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DE9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D6E0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2065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105.9</w:t>
            </w:r>
          </w:p>
        </w:tc>
        <w:tc>
          <w:tcPr>
            <w:tcW w:w="1116" w:type="dxa"/>
            <w:tcBorders>
              <w:top w:val="nil"/>
              <w:left w:val="nil"/>
              <w:bottom w:val="single" w:color="auto" w:sz="4" w:space="0"/>
              <w:right w:val="single" w:color="auto" w:sz="4" w:space="0"/>
            </w:tcBorders>
            <w:shd w:val="clear" w:color="auto" w:fill="auto"/>
            <w:noWrap/>
            <w:vAlign w:val="center"/>
          </w:tcPr>
          <w:p w14:paraId="33A615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0730F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84FB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0.15</w:t>
            </w:r>
          </w:p>
        </w:tc>
        <w:tc>
          <w:tcPr>
            <w:tcW w:w="1217" w:type="dxa"/>
            <w:tcBorders>
              <w:top w:val="nil"/>
              <w:left w:val="nil"/>
              <w:bottom w:val="single" w:color="auto" w:sz="4" w:space="0"/>
              <w:right w:val="single" w:color="auto" w:sz="4" w:space="0"/>
            </w:tcBorders>
            <w:shd w:val="clear" w:color="auto" w:fill="auto"/>
            <w:noWrap/>
            <w:vAlign w:val="center"/>
          </w:tcPr>
          <w:p w14:paraId="300CC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9A055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6C63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A1C6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8CF6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F2960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55FC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17.77</w:t>
            </w:r>
          </w:p>
        </w:tc>
        <w:tc>
          <w:tcPr>
            <w:tcW w:w="1116" w:type="dxa"/>
            <w:tcBorders>
              <w:top w:val="nil"/>
              <w:left w:val="nil"/>
              <w:bottom w:val="single" w:color="auto" w:sz="4" w:space="0"/>
              <w:right w:val="single" w:color="auto" w:sz="4" w:space="0"/>
            </w:tcBorders>
            <w:shd w:val="clear" w:color="auto" w:fill="auto"/>
            <w:noWrap/>
            <w:vAlign w:val="center"/>
          </w:tcPr>
          <w:p w14:paraId="34AAA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76DB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268C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4.3</w:t>
            </w:r>
          </w:p>
        </w:tc>
        <w:tc>
          <w:tcPr>
            <w:tcW w:w="1217" w:type="dxa"/>
            <w:tcBorders>
              <w:top w:val="nil"/>
              <w:left w:val="nil"/>
              <w:bottom w:val="single" w:color="auto" w:sz="4" w:space="0"/>
              <w:right w:val="single" w:color="auto" w:sz="4" w:space="0"/>
            </w:tcBorders>
            <w:shd w:val="clear" w:color="auto" w:fill="auto"/>
            <w:noWrap/>
            <w:vAlign w:val="center"/>
          </w:tcPr>
          <w:p w14:paraId="717C25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B8B5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90C39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E4EB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E2C6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9D53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C3A4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39.33</w:t>
            </w:r>
          </w:p>
        </w:tc>
        <w:tc>
          <w:tcPr>
            <w:tcW w:w="1116" w:type="dxa"/>
            <w:tcBorders>
              <w:top w:val="nil"/>
              <w:left w:val="nil"/>
              <w:bottom w:val="single" w:color="auto" w:sz="4" w:space="0"/>
              <w:right w:val="single" w:color="auto" w:sz="4" w:space="0"/>
            </w:tcBorders>
            <w:shd w:val="clear" w:color="auto" w:fill="auto"/>
            <w:noWrap/>
            <w:vAlign w:val="center"/>
          </w:tcPr>
          <w:p w14:paraId="363DB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9F07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CC65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E3F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E99D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0AB5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1D5F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24A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E2DC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C6069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FC25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F200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DE6A7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58DE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D7D2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1274B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5.7</w:t>
            </w:r>
          </w:p>
        </w:tc>
      </w:tr>
      <w:tr w14:paraId="15ED9E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9D06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D3329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4AD6F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AAA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82B40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3A26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35.18</w:t>
            </w:r>
          </w:p>
        </w:tc>
        <w:tc>
          <w:tcPr>
            <w:tcW w:w="1217" w:type="dxa"/>
            <w:tcBorders>
              <w:top w:val="nil"/>
              <w:left w:val="nil"/>
              <w:bottom w:val="single" w:color="auto" w:sz="4" w:space="0"/>
              <w:right w:val="single" w:color="auto" w:sz="4" w:space="0"/>
            </w:tcBorders>
            <w:shd w:val="clear" w:color="auto" w:fill="auto"/>
            <w:noWrap/>
            <w:vAlign w:val="center"/>
          </w:tcPr>
          <w:p w14:paraId="5956D6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C915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D7AC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ED1A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B7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71D2D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7070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51.13</w:t>
            </w:r>
          </w:p>
        </w:tc>
        <w:tc>
          <w:tcPr>
            <w:tcW w:w="1116" w:type="dxa"/>
            <w:tcBorders>
              <w:top w:val="nil"/>
              <w:left w:val="nil"/>
              <w:bottom w:val="single" w:color="auto" w:sz="4" w:space="0"/>
              <w:right w:val="single" w:color="auto" w:sz="4" w:space="0"/>
            </w:tcBorders>
            <w:shd w:val="clear" w:color="auto" w:fill="auto"/>
            <w:noWrap/>
            <w:vAlign w:val="center"/>
          </w:tcPr>
          <w:p w14:paraId="45ED8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4FEE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6E97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5033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E30E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25CA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E438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EB9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4722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5006C6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939F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F8EB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1FE7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9.27</w:t>
            </w:r>
          </w:p>
        </w:tc>
        <w:tc>
          <w:tcPr>
            <w:tcW w:w="1217" w:type="dxa"/>
            <w:tcBorders>
              <w:top w:val="nil"/>
              <w:left w:val="nil"/>
              <w:bottom w:val="single" w:color="auto" w:sz="4" w:space="0"/>
              <w:right w:val="single" w:color="auto" w:sz="4" w:space="0"/>
            </w:tcBorders>
            <w:shd w:val="clear" w:color="auto" w:fill="auto"/>
            <w:noWrap/>
            <w:vAlign w:val="center"/>
          </w:tcPr>
          <w:p w14:paraId="37BEE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FFC9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2496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D9E7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F11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5B1FB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0BA6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36.9</w:t>
            </w:r>
          </w:p>
        </w:tc>
        <w:tc>
          <w:tcPr>
            <w:tcW w:w="1116" w:type="dxa"/>
            <w:tcBorders>
              <w:top w:val="nil"/>
              <w:left w:val="nil"/>
              <w:bottom w:val="single" w:color="auto" w:sz="4" w:space="0"/>
              <w:right w:val="single" w:color="auto" w:sz="4" w:space="0"/>
            </w:tcBorders>
            <w:shd w:val="clear" w:color="auto" w:fill="auto"/>
            <w:noWrap/>
            <w:vAlign w:val="center"/>
          </w:tcPr>
          <w:p w14:paraId="1764F1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BA6C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1EAB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3.06</w:t>
            </w:r>
          </w:p>
        </w:tc>
        <w:tc>
          <w:tcPr>
            <w:tcW w:w="1217" w:type="dxa"/>
            <w:tcBorders>
              <w:top w:val="nil"/>
              <w:left w:val="nil"/>
              <w:bottom w:val="single" w:color="auto" w:sz="4" w:space="0"/>
              <w:right w:val="single" w:color="auto" w:sz="4" w:space="0"/>
            </w:tcBorders>
            <w:shd w:val="clear" w:color="auto" w:fill="auto"/>
            <w:noWrap/>
            <w:vAlign w:val="center"/>
          </w:tcPr>
          <w:p w14:paraId="77F3B7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7BD2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197A4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2B64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244A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7A5FE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BD0066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53.19</w:t>
            </w:r>
          </w:p>
        </w:tc>
        <w:tc>
          <w:tcPr>
            <w:tcW w:w="1116" w:type="dxa"/>
            <w:tcBorders>
              <w:top w:val="nil"/>
              <w:left w:val="nil"/>
              <w:bottom w:val="single" w:color="auto" w:sz="4" w:space="0"/>
              <w:right w:val="single" w:color="auto" w:sz="4" w:space="0"/>
            </w:tcBorders>
            <w:shd w:val="clear" w:color="auto" w:fill="auto"/>
            <w:noWrap/>
            <w:vAlign w:val="center"/>
          </w:tcPr>
          <w:p w14:paraId="44521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9BF50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78FA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0.09</w:t>
            </w:r>
          </w:p>
        </w:tc>
        <w:tc>
          <w:tcPr>
            <w:tcW w:w="1217" w:type="dxa"/>
            <w:tcBorders>
              <w:top w:val="nil"/>
              <w:left w:val="nil"/>
              <w:bottom w:val="single" w:color="auto" w:sz="4" w:space="0"/>
              <w:right w:val="single" w:color="auto" w:sz="4" w:space="0"/>
            </w:tcBorders>
            <w:shd w:val="clear" w:color="auto" w:fill="auto"/>
            <w:noWrap/>
            <w:vAlign w:val="center"/>
          </w:tcPr>
          <w:p w14:paraId="6F5843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F5A1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A6723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AC8E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130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495D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EFE56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980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3926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77397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1.32</w:t>
            </w:r>
          </w:p>
        </w:tc>
        <w:tc>
          <w:tcPr>
            <w:tcW w:w="1217" w:type="dxa"/>
            <w:tcBorders>
              <w:top w:val="nil"/>
              <w:left w:val="nil"/>
              <w:bottom w:val="single" w:color="auto" w:sz="4" w:space="0"/>
              <w:right w:val="single" w:color="auto" w:sz="4" w:space="0"/>
            </w:tcBorders>
            <w:shd w:val="clear" w:color="auto" w:fill="auto"/>
            <w:noWrap/>
            <w:vAlign w:val="center"/>
          </w:tcPr>
          <w:p w14:paraId="4E63D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1A80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8F4ED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8C92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451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D95D0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8CD2D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73BD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17FB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0365D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4.06</w:t>
            </w:r>
          </w:p>
        </w:tc>
        <w:tc>
          <w:tcPr>
            <w:tcW w:w="1217" w:type="dxa"/>
            <w:tcBorders>
              <w:top w:val="nil"/>
              <w:left w:val="nil"/>
              <w:bottom w:val="single" w:color="auto" w:sz="4" w:space="0"/>
              <w:right w:val="single" w:color="auto" w:sz="4" w:space="0"/>
            </w:tcBorders>
            <w:shd w:val="clear" w:color="auto" w:fill="auto"/>
            <w:noWrap/>
            <w:vAlign w:val="center"/>
          </w:tcPr>
          <w:p w14:paraId="46AF08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0ED4E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560F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9537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B87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8EF0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0C7DC9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AC59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A2922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45BD8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B9E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FE911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7DAC2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8F1B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2F8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D915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1B243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9.56</w:t>
            </w:r>
          </w:p>
        </w:tc>
        <w:tc>
          <w:tcPr>
            <w:tcW w:w="1116" w:type="dxa"/>
            <w:tcBorders>
              <w:top w:val="nil"/>
              <w:left w:val="nil"/>
              <w:bottom w:val="single" w:color="auto" w:sz="4" w:space="0"/>
              <w:right w:val="single" w:color="auto" w:sz="4" w:space="0"/>
            </w:tcBorders>
            <w:shd w:val="clear" w:color="auto" w:fill="auto"/>
            <w:noWrap/>
            <w:vAlign w:val="center"/>
          </w:tcPr>
          <w:p w14:paraId="0D806E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CEFDE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BDD1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B05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AEF6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2FFE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444C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41A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4FCB7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D257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38.11</w:t>
            </w:r>
          </w:p>
        </w:tc>
        <w:tc>
          <w:tcPr>
            <w:tcW w:w="1116" w:type="dxa"/>
            <w:tcBorders>
              <w:top w:val="nil"/>
              <w:left w:val="nil"/>
              <w:bottom w:val="single" w:color="auto" w:sz="4" w:space="0"/>
              <w:right w:val="single" w:color="auto" w:sz="4" w:space="0"/>
            </w:tcBorders>
            <w:shd w:val="clear" w:color="auto" w:fill="auto"/>
            <w:noWrap/>
            <w:vAlign w:val="center"/>
          </w:tcPr>
          <w:p w14:paraId="1B47E0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5F29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9C0D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952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FAA7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1F5E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A71C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0A2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4F1F6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89FDE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46D3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5CFF5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83B05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2.4</w:t>
            </w:r>
          </w:p>
        </w:tc>
        <w:tc>
          <w:tcPr>
            <w:tcW w:w="1217" w:type="dxa"/>
            <w:tcBorders>
              <w:top w:val="nil"/>
              <w:left w:val="nil"/>
              <w:bottom w:val="single" w:color="auto" w:sz="4" w:space="0"/>
              <w:right w:val="single" w:color="auto" w:sz="4" w:space="0"/>
            </w:tcBorders>
            <w:shd w:val="clear" w:color="auto" w:fill="auto"/>
            <w:noWrap/>
            <w:vAlign w:val="center"/>
          </w:tcPr>
          <w:p w14:paraId="2BAEA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016C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CC61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5837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656A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9A5B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7570E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6EC60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BD6BC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60954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D65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034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7612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1363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A6AE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68E2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5373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2E1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FDA66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33AD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34.96</w:t>
            </w:r>
          </w:p>
        </w:tc>
        <w:tc>
          <w:tcPr>
            <w:tcW w:w="1217" w:type="dxa"/>
            <w:tcBorders>
              <w:top w:val="nil"/>
              <w:left w:val="nil"/>
              <w:bottom w:val="single" w:color="auto" w:sz="4" w:space="0"/>
              <w:right w:val="single" w:color="auto" w:sz="4" w:space="0"/>
            </w:tcBorders>
            <w:shd w:val="clear" w:color="auto" w:fill="auto"/>
            <w:noWrap/>
            <w:vAlign w:val="center"/>
          </w:tcPr>
          <w:p w14:paraId="0CCA8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1B11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95162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DA37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566D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DF0D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DE104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F550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FE7CD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FBAD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17.31</w:t>
            </w:r>
          </w:p>
        </w:tc>
        <w:tc>
          <w:tcPr>
            <w:tcW w:w="1217" w:type="dxa"/>
            <w:tcBorders>
              <w:top w:val="nil"/>
              <w:left w:val="nil"/>
              <w:bottom w:val="single" w:color="auto" w:sz="4" w:space="0"/>
              <w:right w:val="single" w:color="auto" w:sz="4" w:space="0"/>
            </w:tcBorders>
            <w:shd w:val="clear" w:color="auto" w:fill="auto"/>
            <w:noWrap/>
            <w:vAlign w:val="center"/>
          </w:tcPr>
          <w:p w14:paraId="0B845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3703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1D49C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EB026E9">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C4D938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FF5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261AEC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971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4F707F6">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8B55020">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136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06A6DD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1C6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56204E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6A22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347B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3D12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5CECE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A198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7EBE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82C8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2868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1.65</w:t>
            </w:r>
          </w:p>
        </w:tc>
        <w:tc>
          <w:tcPr>
            <w:tcW w:w="1217" w:type="dxa"/>
            <w:tcBorders>
              <w:top w:val="nil"/>
              <w:left w:val="nil"/>
              <w:bottom w:val="single" w:color="auto" w:sz="4" w:space="0"/>
              <w:right w:val="single" w:color="auto" w:sz="4" w:space="0"/>
            </w:tcBorders>
            <w:shd w:val="clear" w:color="auto" w:fill="auto"/>
            <w:noWrap/>
            <w:vAlign w:val="center"/>
          </w:tcPr>
          <w:p w14:paraId="418C3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1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4461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A98E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B9E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30A4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C58E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9F9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4800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F5E4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30.12</w:t>
            </w:r>
          </w:p>
        </w:tc>
        <w:tc>
          <w:tcPr>
            <w:tcW w:w="1217" w:type="dxa"/>
            <w:tcBorders>
              <w:top w:val="nil"/>
              <w:left w:val="nil"/>
              <w:bottom w:val="single" w:color="auto" w:sz="4" w:space="0"/>
              <w:right w:val="single" w:color="auto" w:sz="4" w:space="0"/>
            </w:tcBorders>
            <w:shd w:val="clear" w:color="auto" w:fill="auto"/>
            <w:noWrap/>
            <w:vAlign w:val="center"/>
          </w:tcPr>
          <w:p w14:paraId="3A0E2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71D90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8844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33D0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560D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79B50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600C2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5.52</w:t>
            </w:r>
          </w:p>
        </w:tc>
        <w:tc>
          <w:tcPr>
            <w:tcW w:w="1116" w:type="dxa"/>
            <w:tcBorders>
              <w:top w:val="nil"/>
              <w:left w:val="nil"/>
              <w:bottom w:val="single" w:color="auto" w:sz="4" w:space="0"/>
              <w:right w:val="single" w:color="auto" w:sz="4" w:space="0"/>
            </w:tcBorders>
            <w:shd w:val="clear" w:color="auto" w:fill="auto"/>
            <w:noWrap/>
            <w:vAlign w:val="center"/>
          </w:tcPr>
          <w:p w14:paraId="2EAD94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B17F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D32B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FE6E0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732BA4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2A569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85D4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536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22A0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00A0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FB8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DA58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2FFE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24.82</w:t>
            </w:r>
          </w:p>
        </w:tc>
        <w:tc>
          <w:tcPr>
            <w:tcW w:w="1217" w:type="dxa"/>
            <w:tcBorders>
              <w:top w:val="nil"/>
              <w:left w:val="nil"/>
              <w:bottom w:val="single" w:color="auto" w:sz="4" w:space="0"/>
              <w:right w:val="single" w:color="auto" w:sz="4" w:space="0"/>
            </w:tcBorders>
            <w:shd w:val="clear" w:color="auto" w:fill="auto"/>
            <w:noWrap/>
            <w:vAlign w:val="center"/>
          </w:tcPr>
          <w:p w14:paraId="4A9CA9D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CC3743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EF2A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1C14E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5D840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343142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861.9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B09F6B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554AB15">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237.16</w:t>
            </w:r>
          </w:p>
        </w:tc>
      </w:tr>
    </w:tbl>
    <w:p w14:paraId="76283C1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D4A403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97C8C7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0334CF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3B278CD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D6F77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DB9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81A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5F12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E80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52D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C2F6C1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85E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C18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E69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995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8E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8BB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62B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DF66">
            <w:pPr>
              <w:widowControl/>
              <w:jc w:val="center"/>
              <w:rPr>
                <w:rFonts w:ascii="Times New Roman" w:hAnsi="Times New Roman" w:eastAsia="仿宋_GB2312" w:cs="Times New Roman"/>
                <w:color w:val="000000"/>
                <w:sz w:val="24"/>
                <w:szCs w:val="24"/>
              </w:rPr>
            </w:pPr>
          </w:p>
        </w:tc>
      </w:tr>
      <w:tr w14:paraId="06A24A2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733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68A8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FE9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836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706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B79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419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A840">
            <w:pPr>
              <w:jc w:val="center"/>
              <w:rPr>
                <w:rFonts w:ascii="Times New Roman" w:hAnsi="Times New Roman" w:eastAsia="仿宋_GB2312" w:cs="Times New Roman"/>
                <w:color w:val="000000"/>
                <w:sz w:val="24"/>
                <w:szCs w:val="24"/>
              </w:rPr>
            </w:pPr>
          </w:p>
        </w:tc>
      </w:tr>
      <w:tr w14:paraId="052E445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328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8C9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C55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6FA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368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253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AF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EA7F">
            <w:pPr>
              <w:jc w:val="center"/>
              <w:rPr>
                <w:rFonts w:ascii="Times New Roman" w:hAnsi="Times New Roman" w:eastAsia="仿宋_GB2312" w:cs="Times New Roman"/>
                <w:color w:val="000000"/>
                <w:sz w:val="24"/>
                <w:szCs w:val="24"/>
              </w:rPr>
            </w:pPr>
          </w:p>
        </w:tc>
      </w:tr>
      <w:tr w14:paraId="6D45438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D51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60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63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8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F5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57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FC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74E1B5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046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F5A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50B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DF94">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5B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5EC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CE97">
            <w:pPr>
              <w:jc w:val="center"/>
              <w:rPr>
                <w:rFonts w:ascii="Times New Roman" w:hAnsi="Times New Roman" w:eastAsia="仿宋_GB2312" w:cs="Times New Roman"/>
                <w:color w:val="000000"/>
                <w:sz w:val="24"/>
                <w:szCs w:val="24"/>
              </w:rPr>
            </w:pPr>
          </w:p>
        </w:tc>
      </w:tr>
      <w:tr w14:paraId="72CF3C1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3F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CF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39B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5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19E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2CE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637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5BA5">
            <w:pPr>
              <w:rPr>
                <w:rFonts w:ascii="Times New Roman" w:hAnsi="Times New Roman" w:eastAsia="仿宋_GB2312" w:cs="Times New Roman"/>
                <w:color w:val="000000"/>
                <w:sz w:val="24"/>
                <w:szCs w:val="24"/>
              </w:rPr>
            </w:pPr>
          </w:p>
        </w:tc>
      </w:tr>
      <w:tr w14:paraId="64BE84A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2AC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484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45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50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A7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D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B8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376B">
            <w:pPr>
              <w:rPr>
                <w:rFonts w:ascii="Times New Roman" w:hAnsi="Times New Roman" w:eastAsia="仿宋_GB2312" w:cs="Times New Roman"/>
                <w:color w:val="000000"/>
                <w:sz w:val="24"/>
                <w:szCs w:val="24"/>
              </w:rPr>
            </w:pPr>
          </w:p>
        </w:tc>
      </w:tr>
      <w:tr w14:paraId="388D37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606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663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59E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C1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213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51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F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D382">
            <w:pPr>
              <w:rPr>
                <w:rFonts w:ascii="Times New Roman" w:hAnsi="Times New Roman" w:eastAsia="仿宋_GB2312" w:cs="Times New Roman"/>
                <w:color w:val="000000"/>
                <w:sz w:val="24"/>
                <w:szCs w:val="24"/>
              </w:rPr>
            </w:pPr>
          </w:p>
        </w:tc>
      </w:tr>
      <w:tr w14:paraId="3B6B610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565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A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164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D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50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D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DD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CB17">
            <w:pPr>
              <w:rPr>
                <w:rFonts w:ascii="Times New Roman" w:hAnsi="Times New Roman" w:eastAsia="仿宋_GB2312" w:cs="Times New Roman"/>
                <w:color w:val="000000"/>
                <w:sz w:val="24"/>
                <w:szCs w:val="24"/>
              </w:rPr>
            </w:pPr>
          </w:p>
        </w:tc>
      </w:tr>
      <w:tr w14:paraId="60D3F30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536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D9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89C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6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96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DD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9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71C">
            <w:pPr>
              <w:rPr>
                <w:rFonts w:ascii="Times New Roman" w:hAnsi="Times New Roman" w:eastAsia="仿宋_GB2312" w:cs="Times New Roman"/>
                <w:color w:val="000000"/>
                <w:sz w:val="24"/>
                <w:szCs w:val="24"/>
              </w:rPr>
            </w:pPr>
          </w:p>
        </w:tc>
      </w:tr>
      <w:tr w14:paraId="198B7DE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98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A0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68E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2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5E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B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EC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1FE4">
            <w:pPr>
              <w:rPr>
                <w:rFonts w:ascii="Times New Roman" w:hAnsi="Times New Roman" w:eastAsia="仿宋_GB2312" w:cs="Times New Roman"/>
                <w:color w:val="000000"/>
                <w:sz w:val="24"/>
                <w:szCs w:val="24"/>
              </w:rPr>
            </w:pPr>
          </w:p>
        </w:tc>
      </w:tr>
    </w:tbl>
    <w:p w14:paraId="7AC6AD8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1E434A3">
      <w:pPr>
        <w:widowControl/>
        <w:jc w:val="left"/>
        <w:textAlignment w:val="center"/>
        <w:rPr>
          <w:rFonts w:ascii="Times New Roman" w:hAnsi="Times New Roman" w:eastAsia="仿宋_GB2312" w:cs="Times New Roman"/>
          <w:color w:val="000000"/>
          <w:kern w:val="0"/>
          <w:sz w:val="24"/>
          <w:szCs w:val="24"/>
          <w:lang w:bidi="ar"/>
        </w:rPr>
      </w:pPr>
    </w:p>
    <w:p w14:paraId="6B6909E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FB00B7B">
      <w:pPr>
        <w:widowControl/>
        <w:jc w:val="center"/>
        <w:rPr>
          <w:rFonts w:ascii="Times New Roman" w:hAnsi="Times New Roman" w:eastAsia="方正小标宋_GBK" w:cs="Times New Roman"/>
          <w:color w:val="000000"/>
          <w:kern w:val="0"/>
          <w:sz w:val="36"/>
          <w:szCs w:val="36"/>
        </w:rPr>
      </w:pPr>
    </w:p>
    <w:p w14:paraId="36754157">
      <w:pPr>
        <w:widowControl/>
        <w:spacing w:line="400" w:lineRule="exact"/>
        <w:textAlignment w:val="center"/>
        <w:rPr>
          <w:rFonts w:ascii="Times New Roman" w:hAnsi="Times New Roman" w:eastAsia="黑体" w:cs="Times New Roman"/>
          <w:color w:val="000000"/>
          <w:kern w:val="0"/>
          <w:sz w:val="36"/>
          <w:szCs w:val="36"/>
          <w:lang w:bidi="ar"/>
        </w:rPr>
      </w:pPr>
    </w:p>
    <w:p w14:paraId="7FA7137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369711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3E8C2B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597BE1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D1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70A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3A9288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0F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1FD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DA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9D1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DF6A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9FDA026">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11D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CE5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D93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1FF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18FF">
            <w:pPr>
              <w:jc w:val="center"/>
              <w:rPr>
                <w:rFonts w:ascii="Times New Roman" w:hAnsi="Times New Roman" w:eastAsia="仿宋_GB2312" w:cs="Times New Roman"/>
                <w:color w:val="000000"/>
                <w:sz w:val="24"/>
                <w:szCs w:val="24"/>
              </w:rPr>
            </w:pPr>
          </w:p>
        </w:tc>
      </w:tr>
      <w:tr w14:paraId="16C3797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D20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CFC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CD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67B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F93B">
            <w:pPr>
              <w:jc w:val="center"/>
              <w:rPr>
                <w:rFonts w:ascii="Times New Roman" w:hAnsi="Times New Roman" w:eastAsia="仿宋_GB2312" w:cs="Times New Roman"/>
                <w:color w:val="000000"/>
                <w:sz w:val="24"/>
                <w:szCs w:val="24"/>
              </w:rPr>
            </w:pPr>
          </w:p>
        </w:tc>
      </w:tr>
      <w:tr w14:paraId="3708F04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DCE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62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E7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C9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66F30D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BD1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044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7AF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205F">
            <w:pPr>
              <w:jc w:val="center"/>
              <w:rPr>
                <w:rFonts w:ascii="Times New Roman" w:hAnsi="Times New Roman" w:eastAsia="仿宋_GB2312" w:cs="Times New Roman"/>
                <w:color w:val="000000"/>
                <w:sz w:val="24"/>
                <w:szCs w:val="24"/>
              </w:rPr>
            </w:pPr>
          </w:p>
        </w:tc>
      </w:tr>
      <w:tr w14:paraId="2751EF2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EBE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E78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8BF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541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85ED">
            <w:pPr>
              <w:rPr>
                <w:rFonts w:ascii="Times New Roman" w:hAnsi="Times New Roman" w:eastAsia="仿宋_GB2312" w:cs="Times New Roman"/>
                <w:color w:val="000000"/>
                <w:sz w:val="24"/>
                <w:szCs w:val="24"/>
              </w:rPr>
            </w:pPr>
          </w:p>
        </w:tc>
      </w:tr>
      <w:tr w14:paraId="5D67AC6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85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03A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60C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B8B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E4C6">
            <w:pPr>
              <w:rPr>
                <w:rFonts w:ascii="Times New Roman" w:hAnsi="Times New Roman" w:eastAsia="仿宋_GB2312" w:cs="Times New Roman"/>
                <w:color w:val="000000"/>
                <w:sz w:val="24"/>
                <w:szCs w:val="24"/>
              </w:rPr>
            </w:pPr>
          </w:p>
        </w:tc>
      </w:tr>
      <w:tr w14:paraId="5FF710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29D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C21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EA1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D87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BF82">
            <w:pPr>
              <w:rPr>
                <w:rFonts w:ascii="Times New Roman" w:hAnsi="Times New Roman" w:eastAsia="宋体" w:cs="Times New Roman"/>
                <w:color w:val="000000"/>
                <w:sz w:val="24"/>
                <w:szCs w:val="24"/>
              </w:rPr>
            </w:pPr>
          </w:p>
        </w:tc>
      </w:tr>
      <w:tr w14:paraId="4138C8A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A0D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2FA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934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4B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85D6">
            <w:pPr>
              <w:rPr>
                <w:rFonts w:ascii="Times New Roman" w:hAnsi="Times New Roman" w:eastAsia="宋体" w:cs="Times New Roman"/>
                <w:color w:val="000000"/>
                <w:sz w:val="24"/>
                <w:szCs w:val="24"/>
              </w:rPr>
            </w:pPr>
          </w:p>
        </w:tc>
      </w:tr>
      <w:tr w14:paraId="1D3DF1D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F69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BFE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B9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F8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3D5F">
            <w:pPr>
              <w:rPr>
                <w:rFonts w:ascii="Times New Roman" w:hAnsi="Times New Roman" w:eastAsia="宋体" w:cs="Times New Roman"/>
                <w:color w:val="000000"/>
                <w:sz w:val="24"/>
                <w:szCs w:val="24"/>
              </w:rPr>
            </w:pPr>
          </w:p>
        </w:tc>
      </w:tr>
      <w:tr w14:paraId="7931D24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B00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98B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13B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C1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5842">
            <w:pPr>
              <w:rPr>
                <w:rFonts w:ascii="Times New Roman" w:hAnsi="Times New Roman" w:eastAsia="宋体" w:cs="Times New Roman"/>
                <w:color w:val="000000"/>
                <w:sz w:val="24"/>
                <w:szCs w:val="24"/>
              </w:rPr>
            </w:pPr>
          </w:p>
        </w:tc>
      </w:tr>
    </w:tbl>
    <w:p w14:paraId="15C9747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CEF7891">
      <w:pPr>
        <w:widowControl/>
        <w:jc w:val="left"/>
        <w:textAlignment w:val="center"/>
        <w:rPr>
          <w:rFonts w:ascii="Times New Roman" w:hAnsi="Times New Roman" w:eastAsia="宋体" w:cs="Times New Roman"/>
          <w:color w:val="000000"/>
          <w:kern w:val="0"/>
          <w:sz w:val="24"/>
          <w:szCs w:val="24"/>
          <w:lang w:bidi="ar"/>
        </w:rPr>
      </w:pPr>
    </w:p>
    <w:p w14:paraId="1021C7F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4CE0F2F">
      <w:pPr>
        <w:widowControl/>
        <w:jc w:val="center"/>
        <w:rPr>
          <w:rFonts w:ascii="Times New Roman" w:hAnsi="Times New Roman" w:eastAsia="方正小标宋_GBK" w:cs="Times New Roman"/>
          <w:color w:val="000000"/>
          <w:kern w:val="0"/>
          <w:sz w:val="36"/>
          <w:szCs w:val="36"/>
        </w:rPr>
      </w:pPr>
    </w:p>
    <w:p w14:paraId="3F2515DC">
      <w:pPr>
        <w:pStyle w:val="9"/>
        <w:spacing w:line="400" w:lineRule="exact"/>
        <w:rPr>
          <w:rFonts w:ascii="Times New Roman" w:hAnsi="Times New Roman" w:eastAsia="华文中宋" w:cs="Times New Roman"/>
          <w:color w:val="000000"/>
          <w:kern w:val="0"/>
          <w:sz w:val="32"/>
          <w:szCs w:val="32"/>
          <w:lang w:bidi="ar"/>
        </w:rPr>
      </w:pPr>
    </w:p>
    <w:p w14:paraId="4AB2EFD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CAA045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C51D6A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蓝山县人民政府办公室</w:t>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0"/>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1F0B3D89">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4FFE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3F66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DFDA09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40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448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C22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65F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3DF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C59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9C5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144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2B9B52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95D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19C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EB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CE6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B3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DD48">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EE40">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FA84">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61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E99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67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06AD">
            <w:pPr>
              <w:jc w:val="center"/>
              <w:rPr>
                <w:rFonts w:ascii="Times New Roman" w:hAnsi="Times New Roman" w:eastAsia="仿宋_GB2312" w:cs="Times New Roman"/>
                <w:color w:val="000000"/>
                <w:sz w:val="22"/>
              </w:rPr>
            </w:pPr>
          </w:p>
        </w:tc>
      </w:tr>
      <w:tr w14:paraId="678F979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06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1C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98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51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25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06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21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1C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59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FA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39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7F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BE5B0F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6987">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B65F">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F600">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6E1F">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2024">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1D3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D1C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144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8CC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6B43">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19E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F73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4.06</w:t>
            </w:r>
          </w:p>
        </w:tc>
      </w:tr>
    </w:tbl>
    <w:p w14:paraId="53B6DD8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13B1F36">
      <w:pPr>
        <w:autoSpaceDE w:val="0"/>
        <w:autoSpaceDN w:val="0"/>
        <w:adjustRightInd w:val="0"/>
        <w:ind w:left="315" w:leftChars="150"/>
        <w:jc w:val="left"/>
        <w:rPr>
          <w:rFonts w:ascii="Times New Roman" w:hAnsi="Times New Roman" w:eastAsia="宋体" w:cs="Times New Roman"/>
          <w:kern w:val="0"/>
          <w:sz w:val="24"/>
          <w:szCs w:val="24"/>
        </w:rPr>
      </w:pPr>
    </w:p>
    <w:p w14:paraId="2878BA50">
      <w:pPr>
        <w:autoSpaceDE w:val="0"/>
        <w:autoSpaceDN w:val="0"/>
        <w:adjustRightInd w:val="0"/>
        <w:ind w:left="315" w:leftChars="150"/>
        <w:jc w:val="left"/>
        <w:rPr>
          <w:rFonts w:ascii="Times New Roman" w:hAnsi="Times New Roman" w:eastAsia="宋体" w:cs="Times New Roman"/>
          <w:kern w:val="0"/>
          <w:sz w:val="24"/>
          <w:szCs w:val="24"/>
        </w:rPr>
      </w:pPr>
    </w:p>
    <w:p w14:paraId="21950380">
      <w:pPr>
        <w:autoSpaceDE w:val="0"/>
        <w:autoSpaceDN w:val="0"/>
        <w:adjustRightInd w:val="0"/>
        <w:ind w:left="315" w:leftChars="150"/>
        <w:jc w:val="left"/>
        <w:rPr>
          <w:rFonts w:ascii="Times New Roman" w:hAnsi="Times New Roman" w:eastAsia="宋体" w:cs="Times New Roman"/>
          <w:kern w:val="0"/>
          <w:sz w:val="24"/>
          <w:szCs w:val="24"/>
        </w:rPr>
      </w:pPr>
    </w:p>
    <w:p w14:paraId="0601F625">
      <w:pPr>
        <w:autoSpaceDE w:val="0"/>
        <w:autoSpaceDN w:val="0"/>
        <w:adjustRightInd w:val="0"/>
        <w:ind w:left="315" w:leftChars="150"/>
        <w:jc w:val="left"/>
        <w:rPr>
          <w:rFonts w:ascii="Times New Roman" w:hAnsi="Times New Roman" w:eastAsia="宋体" w:cs="Times New Roman"/>
          <w:kern w:val="0"/>
          <w:sz w:val="24"/>
          <w:szCs w:val="24"/>
        </w:rPr>
      </w:pPr>
    </w:p>
    <w:p w14:paraId="1B7B745A">
      <w:pPr>
        <w:autoSpaceDE w:val="0"/>
        <w:autoSpaceDN w:val="0"/>
        <w:adjustRightInd w:val="0"/>
        <w:ind w:left="315" w:leftChars="150"/>
        <w:jc w:val="left"/>
        <w:rPr>
          <w:rFonts w:ascii="Times New Roman" w:hAnsi="Times New Roman" w:eastAsia="宋体" w:cs="Times New Roman"/>
          <w:kern w:val="0"/>
          <w:sz w:val="24"/>
          <w:szCs w:val="24"/>
        </w:rPr>
      </w:pPr>
    </w:p>
    <w:p w14:paraId="12606A6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118D965">
      <w:pPr>
        <w:pStyle w:val="14"/>
        <w:rPr>
          <w:rFonts w:ascii="Times New Roman" w:hAnsi="Times New Roman" w:cs="Times New Roman"/>
          <w:sz w:val="72"/>
          <w:szCs w:val="72"/>
        </w:rPr>
      </w:pPr>
    </w:p>
    <w:p w14:paraId="3E9E0C70">
      <w:pPr>
        <w:pStyle w:val="14"/>
        <w:rPr>
          <w:rFonts w:ascii="Times New Roman" w:hAnsi="Times New Roman" w:cs="Times New Roman"/>
          <w:sz w:val="72"/>
          <w:szCs w:val="72"/>
        </w:rPr>
      </w:pPr>
    </w:p>
    <w:p w14:paraId="5F1E8AAF">
      <w:pPr>
        <w:pStyle w:val="14"/>
        <w:rPr>
          <w:rFonts w:ascii="Times New Roman" w:hAnsi="Times New Roman" w:cs="Times New Roman"/>
          <w:sz w:val="72"/>
          <w:szCs w:val="72"/>
        </w:rPr>
      </w:pPr>
    </w:p>
    <w:p w14:paraId="4A7EE09D">
      <w:pPr>
        <w:pStyle w:val="14"/>
        <w:jc w:val="center"/>
        <w:rPr>
          <w:rFonts w:ascii="Times New Roman" w:hAnsi="Times New Roman" w:cs="Times New Roman"/>
          <w:sz w:val="72"/>
          <w:szCs w:val="72"/>
        </w:rPr>
      </w:pPr>
    </w:p>
    <w:p w14:paraId="03EFFDA8">
      <w:pPr>
        <w:pStyle w:val="14"/>
        <w:jc w:val="center"/>
        <w:rPr>
          <w:rFonts w:ascii="Times New Roman" w:hAnsi="Times New Roman" w:eastAsia="方正小标宋_GBK" w:cs="Times New Roman"/>
          <w:sz w:val="72"/>
          <w:szCs w:val="72"/>
        </w:rPr>
      </w:pPr>
    </w:p>
    <w:p w14:paraId="22D2696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71DA8B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FADD45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89B134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E8C1E20">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2024</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w:t>
      </w:r>
      <w:r>
        <w:rPr>
          <w:rFonts w:hint="eastAsia" w:ascii="Times New Roman" w:hAnsi="Times New Roman" w:eastAsia="仿宋_GB2312" w:cs="Times New Roman"/>
          <w:color w:val="auto"/>
          <w:sz w:val="32"/>
          <w:szCs w:val="32"/>
          <w:lang w:val="en-US" w:eastAsia="zh-CN"/>
        </w:rPr>
        <w:t>入</w:t>
      </w:r>
      <w:r>
        <w:rPr>
          <w:rFonts w:ascii="Times New Roman" w:hAnsi="Times New Roman" w:eastAsia="仿宋_GB2312" w:cs="Times New Roman"/>
          <w:color w:val="auto"/>
          <w:sz w:val="32"/>
          <w:szCs w:val="32"/>
        </w:rPr>
        <w:t>总计</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增加134.34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增加14</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落实国家统一的工资政策调整，发放绩效工资增量等原因</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b/>
          <w:bCs/>
          <w:color w:val="auto"/>
          <w:sz w:val="32"/>
          <w:szCs w:val="32"/>
          <w:lang w:val="en-US" w:eastAsia="zh-CN"/>
        </w:rPr>
        <w:t>2023</w:t>
      </w:r>
      <w:r>
        <w:rPr>
          <w:rFonts w:hint="eastAsia" w:ascii="Times New Roman" w:hAnsi="Times New Roman" w:eastAsia="仿宋_GB2312" w:cs="Times New Roman"/>
          <w:bCs/>
          <w:color w:val="auto"/>
          <w:sz w:val="32"/>
          <w:szCs w:val="32"/>
        </w:rPr>
        <w:t>年度</w:t>
      </w:r>
      <w:r>
        <w:rPr>
          <w:rFonts w:hint="eastAsia" w:ascii="Times New Roman" w:hAnsi="Times New Roman" w:eastAsia="仿宋_GB2312" w:cs="Times New Roman"/>
          <w:bCs/>
          <w:color w:val="auto"/>
          <w:sz w:val="32"/>
          <w:szCs w:val="32"/>
          <w:lang w:val="en-US" w:eastAsia="zh-CN"/>
        </w:rPr>
        <w:t>支出</w:t>
      </w:r>
      <w:r>
        <w:rPr>
          <w:rFonts w:ascii="Times New Roman" w:hAnsi="Times New Roman" w:eastAsia="仿宋_GB2312" w:cs="Times New Roman"/>
          <w:color w:val="auto"/>
          <w:sz w:val="32"/>
          <w:szCs w:val="32"/>
        </w:rPr>
        <w:t>总计</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增加134.34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增加14</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落实国家统一的工资政策调整，发放绩效工资增量等原因</w:t>
      </w:r>
      <w:r>
        <w:rPr>
          <w:rFonts w:hint="eastAsia" w:ascii="Times New Roman" w:hAnsi="Times New Roman" w:eastAsia="仿宋_GB2312" w:cs="Times New Roman"/>
          <w:color w:val="auto"/>
          <w:sz w:val="32"/>
          <w:szCs w:val="32"/>
        </w:rPr>
        <w:t>。</w:t>
      </w:r>
    </w:p>
    <w:p w14:paraId="3F84598E">
      <w:pPr>
        <w:pStyle w:val="14"/>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收入决算情况说明</w:t>
      </w:r>
    </w:p>
    <w:p w14:paraId="053A17B1">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年收入合计</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w:t>
      </w:r>
    </w:p>
    <w:p w14:paraId="35FCD137">
      <w:pPr>
        <w:pStyle w:val="14"/>
        <w:numPr>
          <w:ilvl w:val="0"/>
          <w:numId w:val="1"/>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支出决算情况说明</w:t>
      </w:r>
    </w:p>
    <w:p w14:paraId="75024DF8">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年支出合计</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w:t>
      </w:r>
    </w:p>
    <w:p w14:paraId="0DC669AB">
      <w:pPr>
        <w:pStyle w:val="14"/>
        <w:numPr>
          <w:ilvl w:val="0"/>
          <w:numId w:val="1"/>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财政拨款收入支出决算总体情况说明</w:t>
      </w:r>
    </w:p>
    <w:p w14:paraId="27660EB7">
      <w:pPr>
        <w:pStyle w:val="14"/>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2024</w:t>
      </w:r>
      <w:r>
        <w:rPr>
          <w:rFonts w:hint="eastAsia" w:ascii="Times New Roman" w:hAnsi="Times New Roman" w:eastAsia="仿宋_GB2312" w:cs="Times New Roman"/>
          <w:bCs/>
          <w:color w:val="auto"/>
          <w:sz w:val="32"/>
          <w:szCs w:val="32"/>
        </w:rPr>
        <w:t>年度财政拨款收入</w:t>
      </w:r>
      <w:r>
        <w:rPr>
          <w:rFonts w:ascii="Times New Roman" w:hAnsi="Times New Roman" w:eastAsia="仿宋_GB2312" w:cs="Times New Roman"/>
          <w:color w:val="auto"/>
          <w:sz w:val="32"/>
          <w:szCs w:val="32"/>
        </w:rPr>
        <w:t>总计</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增加134.34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增加14</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落实国家统一的工资政策调整，发放绩效工资增量等原因</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b/>
          <w:bCs/>
          <w:color w:val="auto"/>
          <w:sz w:val="32"/>
          <w:szCs w:val="32"/>
          <w:lang w:val="en-US" w:eastAsia="zh-CN"/>
        </w:rPr>
        <w:t>2023</w:t>
      </w:r>
      <w:r>
        <w:rPr>
          <w:rFonts w:hint="eastAsia" w:ascii="Times New Roman" w:hAnsi="Times New Roman" w:eastAsia="仿宋_GB2312" w:cs="Times New Roman"/>
          <w:bCs/>
          <w:color w:val="auto"/>
          <w:sz w:val="32"/>
          <w:szCs w:val="32"/>
        </w:rPr>
        <w:t>年度财政拨款</w:t>
      </w:r>
      <w:r>
        <w:rPr>
          <w:rFonts w:hint="eastAsia" w:ascii="Times New Roman" w:hAnsi="Times New Roman" w:eastAsia="仿宋_GB2312" w:cs="Times New Roman"/>
          <w:bCs/>
          <w:color w:val="auto"/>
          <w:sz w:val="32"/>
          <w:szCs w:val="32"/>
          <w:lang w:val="en-US" w:eastAsia="zh-CN"/>
        </w:rPr>
        <w:t>支出</w:t>
      </w:r>
      <w:r>
        <w:rPr>
          <w:rFonts w:ascii="Times New Roman" w:hAnsi="Times New Roman" w:eastAsia="仿宋_GB2312" w:cs="Times New Roman"/>
          <w:color w:val="auto"/>
          <w:sz w:val="32"/>
          <w:szCs w:val="32"/>
        </w:rPr>
        <w:t>总计</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增加134.34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增加14</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落实国家统一的工资政策调整，发放绩效工资增量等原因</w:t>
      </w:r>
      <w:r>
        <w:rPr>
          <w:rFonts w:hint="eastAsia" w:ascii="Times New Roman" w:hAnsi="Times New Roman" w:eastAsia="仿宋_GB2312" w:cs="Times New Roman"/>
          <w:color w:val="auto"/>
          <w:sz w:val="32"/>
          <w:szCs w:val="32"/>
        </w:rPr>
        <w:t>。</w:t>
      </w:r>
    </w:p>
    <w:p w14:paraId="051C9C1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0123C7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8A16FAD">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u w:val="none"/>
          <w:lang w:val="en-US" w:eastAsia="zh-CN"/>
        </w:rPr>
        <w:t>1099.06</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年相比，财政拨款支出</w:t>
      </w:r>
      <w:r>
        <w:rPr>
          <w:rFonts w:hint="eastAsia" w:ascii="Times New Roman" w:hAnsi="Times New Roman" w:eastAsia="仿宋_GB2312" w:cs="Times New Roman"/>
          <w:color w:val="auto"/>
          <w:sz w:val="32"/>
          <w:szCs w:val="32"/>
          <w:lang w:val="en-US" w:eastAsia="zh-CN"/>
        </w:rPr>
        <w:t>增加134.34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增加14</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落实国家统一的工资政策调整，发放绩效工资增量等原因</w:t>
      </w:r>
      <w:r>
        <w:rPr>
          <w:rFonts w:hint="eastAsia" w:ascii="Times New Roman" w:hAnsi="Times New Roman" w:eastAsia="仿宋_GB2312" w:cs="Times New Roman"/>
          <w:color w:val="auto"/>
          <w:sz w:val="32"/>
          <w:szCs w:val="32"/>
        </w:rPr>
        <w:t>。</w:t>
      </w:r>
    </w:p>
    <w:p w14:paraId="6AC7FF4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C5E6A9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1099.06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1099.06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0E11A6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D8A2F0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895.37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1099.06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%，其中：</w:t>
      </w:r>
    </w:p>
    <w:p w14:paraId="21452EBA">
      <w:pPr>
        <w:pStyle w:val="14"/>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1、一般公共服务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政府办公室公厅（室）及相关机构事务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20103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行政运行（2010301）</w:t>
      </w:r>
      <w:r>
        <w:rPr>
          <w:rFonts w:ascii="Times New Roman" w:hAnsi="Times New Roman" w:eastAsia="仿宋_GB2312" w:cs="Times New Roman"/>
          <w:color w:val="auto"/>
          <w:sz w:val="32"/>
          <w:szCs w:val="32"/>
          <w:highlight w:val="none"/>
        </w:rPr>
        <w:t>。</w:t>
      </w:r>
    </w:p>
    <w:p w14:paraId="5EA5D3E1">
      <w:pPr>
        <w:widowControl/>
        <w:shd w:val="clear" w:color="auto" w:fill="FFFFFF"/>
        <w:spacing w:before="300" w:line="360" w:lineRule="auto"/>
        <w:ind w:firstLine="641"/>
        <w:jc w:val="left"/>
        <w:rPr>
          <w:rFonts w:eastAsia="仿宋_GB2312"/>
          <w:kern w:val="0"/>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895.37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1099.06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w:t>
      </w:r>
      <w:r>
        <w:rPr>
          <w:rFonts w:eastAsia="仿宋_GB2312"/>
          <w:kern w:val="0"/>
          <w:sz w:val="32"/>
          <w:szCs w:val="32"/>
        </w:rPr>
        <w:t>决算数大于年初预算数的主要原因是：部分支出年初未申请财政拨款预算</w:t>
      </w:r>
      <w:r>
        <w:rPr>
          <w:rFonts w:hint="eastAsia" w:eastAsia="仿宋_GB2312"/>
          <w:kern w:val="0"/>
          <w:sz w:val="32"/>
          <w:szCs w:val="32"/>
        </w:rPr>
        <w:t>。</w:t>
      </w:r>
    </w:p>
    <w:p w14:paraId="4287FDD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009692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1099.06</w:t>
      </w:r>
      <w:r>
        <w:rPr>
          <w:rFonts w:ascii="Times New Roman" w:hAnsi="Times New Roman" w:eastAsia="仿宋_GB2312" w:cs="Times New Roman"/>
          <w:sz w:val="32"/>
          <w:szCs w:val="32"/>
        </w:rPr>
        <w:t>万元，其中：</w:t>
      </w:r>
    </w:p>
    <w:p w14:paraId="3C4684B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861.9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p>
    <w:p w14:paraId="1398A1B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237.16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eastAsia="zh-CN"/>
        </w:rPr>
        <w:t>。</w:t>
      </w:r>
    </w:p>
    <w:p w14:paraId="19A5A8C5">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59E3D0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B48B141">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单位严格控制三公经费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2024年单位新增一台公务用车，产生了公务用车运行费</w:t>
      </w:r>
      <w:r>
        <w:rPr>
          <w:rFonts w:ascii="Times New Roman" w:hAnsi="Times New Roman" w:eastAsia="仿宋_GB2312" w:cs="Times New Roman"/>
          <w:sz w:val="32"/>
          <w:szCs w:val="32"/>
        </w:rPr>
        <w:t>。</w:t>
      </w:r>
    </w:p>
    <w:p w14:paraId="4740422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BC28681">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5E3C10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1.65万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w:t>
      </w:r>
    </w:p>
    <w:p w14:paraId="7F247DBB">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2024年单位新增一台公务用车，产生了公务用车运行费</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单位2024年单位新增一台车辆，做预算时未预估到</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2024年单位新增一台车辆，做预算时未预估到</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（三公经费支出口径应在专业名词解释中予以说明）</w:t>
      </w:r>
    </w:p>
    <w:p w14:paraId="7A21EA1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厉行节约，严格控制三公经费</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厉行节约，严格控制三公经费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bookmarkStart w:id="3" w:name="_GoBack"/>
      <w:bookmarkEnd w:id="3"/>
      <w:r>
        <w:rPr>
          <w:rFonts w:ascii="Times New Roman" w:hAnsi="Times New Roman" w:eastAsia="仿宋_GB2312" w:cs="Times New Roman"/>
          <w:color w:val="auto"/>
          <w:sz w:val="32"/>
          <w:szCs w:val="32"/>
        </w:rPr>
        <w:t>主要是按规定开支的各类公务接待支出。</w:t>
      </w:r>
    </w:p>
    <w:p w14:paraId="1EA7EE1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0BD30F4">
      <w:pPr>
        <w:pStyle w:val="14"/>
        <w:spacing w:line="600" w:lineRule="exact"/>
        <w:ind w:firstLine="640" w:firstLineChars="200"/>
        <w:outlineLvl w:val="1"/>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7EE99BE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B7D0184">
      <w:pPr>
        <w:spacing w:line="600" w:lineRule="exact"/>
        <w:ind w:firstLine="640" w:firstLineChars="200"/>
        <w:rPr>
          <w:rFonts w:eastAsia="仿宋_GB2312"/>
          <w:kern w:val="0"/>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237.16</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22.94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%。主要原因是：</w:t>
      </w:r>
      <w:r>
        <w:rPr>
          <w:rFonts w:eastAsia="仿宋_GB2312"/>
          <w:kern w:val="0"/>
          <w:sz w:val="32"/>
          <w:szCs w:val="32"/>
        </w:rPr>
        <w:t>主要原因是：</w:t>
      </w:r>
      <w:r>
        <w:rPr>
          <w:rFonts w:hint="eastAsia" w:eastAsia="仿宋_GB2312"/>
          <w:kern w:val="0"/>
          <w:sz w:val="32"/>
          <w:szCs w:val="32"/>
          <w:lang w:val="en-US" w:eastAsia="zh-CN"/>
        </w:rPr>
        <w:t>办公费、差旅费等费用增加。</w:t>
      </w:r>
    </w:p>
    <w:p w14:paraId="3D4D228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8D3943C">
      <w:pPr>
        <w:spacing w:line="600" w:lineRule="exact"/>
        <w:ind w:firstLine="640" w:firstLineChars="200"/>
        <w:outlineLvl w:val="2"/>
        <w:rPr>
          <w:rFonts w:hint="eastAsia" w:eastAsia="仿宋_GB2312"/>
          <w:kern w:val="0"/>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政府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左右</w:t>
      </w:r>
      <w:r>
        <w:rPr>
          <w:rFonts w:ascii="Times New Roman" w:hAnsi="Times New Roman" w:eastAsia="仿宋_GB2312" w:cs="Times New Roman"/>
          <w:sz w:val="32"/>
          <w:szCs w:val="32"/>
        </w:rPr>
        <w:t>，内容为</w:t>
      </w:r>
      <w:r>
        <w:rPr>
          <w:rFonts w:hint="eastAsia" w:eastAsia="仿宋_GB2312"/>
          <w:kern w:val="0"/>
          <w:sz w:val="32"/>
          <w:szCs w:val="32"/>
        </w:rPr>
        <w:t>召开政府会议等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1.32</w:t>
      </w:r>
      <w:r>
        <w:rPr>
          <w:rFonts w:ascii="Times New Roman" w:hAnsi="Times New Roman" w:eastAsia="仿宋_GB2312" w:cs="Times New Roman"/>
          <w:sz w:val="32"/>
          <w:szCs w:val="32"/>
        </w:rPr>
        <w:t>万元，</w:t>
      </w:r>
      <w:r>
        <w:rPr>
          <w:rFonts w:eastAsia="仿宋_GB2312"/>
          <w:kern w:val="0"/>
          <w:sz w:val="32"/>
          <w:szCs w:val="32"/>
        </w:rPr>
        <w:t>用于用于</w:t>
      </w:r>
      <w:r>
        <w:rPr>
          <w:rFonts w:hint="eastAsia" w:eastAsia="仿宋_GB2312"/>
          <w:kern w:val="0"/>
          <w:sz w:val="32"/>
          <w:szCs w:val="32"/>
        </w:rPr>
        <w:t>工作人员外出拓展专业知识</w:t>
      </w:r>
      <w:r>
        <w:rPr>
          <w:rFonts w:eastAsia="仿宋_GB2312"/>
          <w:kern w:val="0"/>
          <w:sz w:val="32"/>
          <w:szCs w:val="32"/>
        </w:rPr>
        <w:t>培训，人数</w:t>
      </w:r>
      <w:r>
        <w:rPr>
          <w:rFonts w:hint="eastAsia" w:eastAsia="仿宋_GB2312"/>
          <w:sz w:val="32"/>
          <w:szCs w:val="32"/>
          <w:u w:val="none"/>
          <w:lang w:val="en-US" w:eastAsia="zh-CN"/>
        </w:rPr>
        <w:t>5</w:t>
      </w:r>
      <w:r>
        <w:rPr>
          <w:rFonts w:eastAsia="仿宋_GB2312"/>
          <w:kern w:val="0"/>
          <w:sz w:val="32"/>
          <w:szCs w:val="32"/>
        </w:rPr>
        <w:t>人</w:t>
      </w:r>
      <w:r>
        <w:rPr>
          <w:rFonts w:hint="eastAsia" w:eastAsia="仿宋_GB2312"/>
          <w:kern w:val="0"/>
          <w:sz w:val="32"/>
          <w:szCs w:val="32"/>
          <w:lang w:val="en-US" w:eastAsia="zh-CN"/>
        </w:rPr>
        <w:t>左右</w:t>
      </w:r>
      <w:r>
        <w:rPr>
          <w:rFonts w:hint="eastAsia" w:eastAsia="仿宋_GB2312"/>
          <w:kern w:val="0"/>
          <w:sz w:val="32"/>
          <w:szCs w:val="32"/>
          <w:lang w:eastAsia="zh-CN"/>
        </w:rPr>
        <w:t>。</w:t>
      </w:r>
      <w:r>
        <w:rPr>
          <w:rFonts w:hint="eastAsia" w:eastAsia="仿宋_GB2312"/>
          <w:kern w:val="0"/>
          <w:sz w:val="32"/>
          <w:szCs w:val="32"/>
        </w:rPr>
        <w:t>本年度未举行</w:t>
      </w:r>
      <w:r>
        <w:rPr>
          <w:rFonts w:eastAsia="仿宋_GB2312"/>
          <w:kern w:val="0"/>
          <w:sz w:val="32"/>
          <w:szCs w:val="32"/>
        </w:rPr>
        <w:t>节庆、晚会、论坛、赛事等活动</w:t>
      </w:r>
      <w:r>
        <w:rPr>
          <w:rFonts w:hint="eastAsia" w:eastAsia="仿宋_GB2312"/>
          <w:kern w:val="0"/>
          <w:sz w:val="32"/>
          <w:szCs w:val="32"/>
        </w:rPr>
        <w:t>。</w:t>
      </w:r>
    </w:p>
    <w:p w14:paraId="50D1474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EC556F9">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39D25F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31739D2">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EAA4062">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2F4C82B">
      <w:pPr>
        <w:pStyle w:val="14"/>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根据</w:t>
      </w:r>
      <w:r>
        <w:rPr>
          <w:rFonts w:hint="eastAsia" w:ascii="Times New Roman" w:hAnsi="Times New Roman" w:eastAsia="仿宋_GB2312" w:cs="Times New Roman"/>
          <w:color w:val="auto"/>
          <w:sz w:val="32"/>
          <w:szCs w:val="32"/>
        </w:rPr>
        <w:t>《湖南省财政厅关于开展202</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年度部门整体支出绩效自评工作的通知》(湘财绩〔202</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1号)文件要求，我单位召开了部门预算绩效评价工作会议，成立了蓝山县人民政府办公室部门预算绩效评价工作小组，使用了财务室为成员部门，认真开展了绩效自评工作。评价内容包括预算配置、预算执行、预算管理、职责履行、履职效益和“三公经费”支出等，确保实现绩效自评、绩效监控覆盖率100%；绩效自评结果公开100%。</w:t>
      </w:r>
    </w:p>
    <w:p w14:paraId="1A4DCBEC">
      <w:pPr>
        <w:pStyle w:val="14"/>
        <w:jc w:val="center"/>
        <w:rPr>
          <w:rFonts w:ascii="Times New Roman" w:hAnsi="Times New Roman" w:cs="Times New Roman"/>
          <w:sz w:val="72"/>
          <w:szCs w:val="72"/>
        </w:rPr>
      </w:pPr>
    </w:p>
    <w:p w14:paraId="7E14B64C">
      <w:pPr>
        <w:pStyle w:val="14"/>
        <w:jc w:val="center"/>
        <w:rPr>
          <w:rFonts w:ascii="Times New Roman" w:hAnsi="Times New Roman" w:cs="Times New Roman"/>
          <w:sz w:val="72"/>
          <w:szCs w:val="72"/>
        </w:rPr>
      </w:pPr>
    </w:p>
    <w:p w14:paraId="0E5C0F33">
      <w:pPr>
        <w:pStyle w:val="14"/>
        <w:jc w:val="center"/>
        <w:rPr>
          <w:rFonts w:ascii="Times New Roman" w:hAnsi="Times New Roman" w:cs="Times New Roman"/>
          <w:sz w:val="72"/>
          <w:szCs w:val="72"/>
        </w:rPr>
      </w:pPr>
    </w:p>
    <w:p w14:paraId="73053EEF">
      <w:pPr>
        <w:pStyle w:val="14"/>
        <w:jc w:val="center"/>
        <w:rPr>
          <w:rFonts w:ascii="Times New Roman" w:hAnsi="Times New Roman" w:cs="Times New Roman"/>
          <w:sz w:val="72"/>
          <w:szCs w:val="72"/>
        </w:rPr>
      </w:pPr>
    </w:p>
    <w:p w14:paraId="7B5A22A0">
      <w:pPr>
        <w:pStyle w:val="14"/>
        <w:jc w:val="center"/>
        <w:rPr>
          <w:rFonts w:ascii="Times New Roman" w:hAnsi="Times New Roman" w:cs="Times New Roman"/>
          <w:sz w:val="72"/>
          <w:szCs w:val="72"/>
        </w:rPr>
      </w:pPr>
    </w:p>
    <w:p w14:paraId="486401A0">
      <w:pPr>
        <w:pStyle w:val="14"/>
        <w:jc w:val="center"/>
        <w:rPr>
          <w:rFonts w:ascii="Times New Roman" w:hAnsi="Times New Roman" w:cs="Times New Roman"/>
          <w:sz w:val="72"/>
          <w:szCs w:val="72"/>
        </w:rPr>
      </w:pPr>
    </w:p>
    <w:p w14:paraId="38D39AEB">
      <w:pPr>
        <w:pStyle w:val="14"/>
        <w:jc w:val="center"/>
        <w:rPr>
          <w:rFonts w:ascii="Times New Roman" w:hAnsi="Times New Roman" w:cs="Times New Roman"/>
          <w:sz w:val="72"/>
          <w:szCs w:val="72"/>
        </w:rPr>
      </w:pPr>
    </w:p>
    <w:p w14:paraId="7A3FB7F2">
      <w:pPr>
        <w:pStyle w:val="14"/>
        <w:jc w:val="both"/>
        <w:rPr>
          <w:rFonts w:ascii="Times New Roman" w:hAnsi="Times New Roman" w:cs="Times New Roman"/>
          <w:sz w:val="72"/>
          <w:szCs w:val="72"/>
        </w:rPr>
      </w:pPr>
    </w:p>
    <w:p w14:paraId="274670AD">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4B0B74B">
      <w:pPr>
        <w:widowControl/>
        <w:jc w:val="left"/>
        <w:rPr>
          <w:rFonts w:ascii="Times New Roman" w:hAnsi="Times New Roman" w:cs="Times New Roman"/>
          <w:color w:val="000000"/>
          <w:kern w:val="0"/>
          <w:sz w:val="32"/>
          <w:szCs w:val="32"/>
        </w:rPr>
      </w:pPr>
    </w:p>
    <w:p w14:paraId="7D095DB9">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014823BF">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3C205703">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0F41ED64">
      <w:pPr>
        <w:pStyle w:val="14"/>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05F8DD25">
      <w:pPr>
        <w:pStyle w:val="14"/>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5C1B21AE">
      <w:pPr>
        <w:pStyle w:val="14"/>
        <w:jc w:val="center"/>
        <w:rPr>
          <w:rFonts w:ascii="Times New Roman" w:hAnsi="Times New Roman" w:cs="Times New Roman"/>
          <w:sz w:val="72"/>
          <w:szCs w:val="72"/>
        </w:rPr>
      </w:pPr>
    </w:p>
    <w:p w14:paraId="67967124">
      <w:pPr>
        <w:pStyle w:val="14"/>
        <w:jc w:val="center"/>
        <w:rPr>
          <w:rFonts w:ascii="Times New Roman" w:hAnsi="Times New Roman" w:cs="Times New Roman"/>
          <w:sz w:val="72"/>
          <w:szCs w:val="72"/>
        </w:rPr>
      </w:pPr>
    </w:p>
    <w:p w14:paraId="1D5C0251">
      <w:pPr>
        <w:pStyle w:val="14"/>
        <w:jc w:val="center"/>
        <w:rPr>
          <w:rFonts w:ascii="Times New Roman" w:hAnsi="Times New Roman" w:cs="Times New Roman"/>
          <w:sz w:val="72"/>
          <w:szCs w:val="72"/>
        </w:rPr>
      </w:pPr>
    </w:p>
    <w:p w14:paraId="786D2D02">
      <w:pPr>
        <w:pStyle w:val="14"/>
        <w:jc w:val="center"/>
        <w:rPr>
          <w:rFonts w:ascii="Times New Roman" w:hAnsi="Times New Roman" w:cs="Times New Roman"/>
          <w:sz w:val="72"/>
          <w:szCs w:val="72"/>
        </w:rPr>
      </w:pPr>
    </w:p>
    <w:p w14:paraId="7C1DC36A">
      <w:pPr>
        <w:pStyle w:val="14"/>
        <w:jc w:val="center"/>
        <w:rPr>
          <w:rFonts w:ascii="Times New Roman" w:hAnsi="Times New Roman" w:cs="Times New Roman"/>
          <w:sz w:val="72"/>
          <w:szCs w:val="72"/>
        </w:rPr>
      </w:pPr>
    </w:p>
    <w:p w14:paraId="12A71148">
      <w:pPr>
        <w:pStyle w:val="14"/>
        <w:jc w:val="center"/>
        <w:rPr>
          <w:rFonts w:ascii="Times New Roman" w:hAnsi="Times New Roman" w:cs="Times New Roman"/>
          <w:sz w:val="72"/>
          <w:szCs w:val="72"/>
        </w:rPr>
      </w:pPr>
    </w:p>
    <w:p w14:paraId="3BD44AB1">
      <w:pPr>
        <w:pStyle w:val="14"/>
        <w:jc w:val="center"/>
        <w:rPr>
          <w:rFonts w:ascii="Times New Roman" w:hAnsi="Times New Roman" w:cs="Times New Roman"/>
          <w:sz w:val="72"/>
          <w:szCs w:val="72"/>
        </w:rPr>
      </w:pPr>
    </w:p>
    <w:p w14:paraId="243F236E">
      <w:pPr>
        <w:pStyle w:val="14"/>
        <w:jc w:val="both"/>
        <w:rPr>
          <w:rFonts w:ascii="Times New Roman" w:hAnsi="Times New Roman" w:cs="Times New Roman"/>
          <w:sz w:val="72"/>
          <w:szCs w:val="72"/>
        </w:rPr>
      </w:pPr>
    </w:p>
    <w:p w14:paraId="78B9EE6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06B473D">
      <w:pPr>
        <w:rPr>
          <w:rFonts w:ascii="Times New Roman" w:hAnsi="Times New Roman" w:cs="Times New Roman"/>
          <w:sz w:val="72"/>
          <w:szCs w:val="72"/>
        </w:rPr>
      </w:pPr>
    </w:p>
    <w:p w14:paraId="7CC96479">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DA071F6">
      <w:pPr>
        <w:pStyle w:val="14"/>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113E8D68">
      <w:pPr>
        <w:pStyle w:val="14"/>
        <w:spacing w:line="600" w:lineRule="exact"/>
        <w:ind w:firstLine="640" w:firstLineChars="200"/>
        <w:rPr>
          <w:rFonts w:ascii="Times New Roman" w:hAnsi="Times New Roman" w:eastAsia="仿宋_GB2312" w:cs="Times New Roman"/>
          <w:sz w:val="32"/>
          <w:szCs w:val="32"/>
        </w:rPr>
      </w:pPr>
    </w:p>
    <w:p w14:paraId="1915B08D">
      <w:pPr>
        <w:pStyle w:val="14"/>
        <w:jc w:val="center"/>
        <w:rPr>
          <w:rFonts w:ascii="Times New Roman" w:hAnsi="Times New Roman" w:cs="Times New Roman"/>
          <w:sz w:val="72"/>
          <w:szCs w:val="72"/>
        </w:rPr>
      </w:pPr>
    </w:p>
    <w:p w14:paraId="1B0728A5">
      <w:pPr>
        <w:pStyle w:val="14"/>
        <w:jc w:val="center"/>
        <w:rPr>
          <w:rFonts w:ascii="Times New Roman" w:hAnsi="Times New Roman" w:cs="Times New Roman"/>
          <w:sz w:val="72"/>
          <w:szCs w:val="72"/>
        </w:rPr>
      </w:pPr>
    </w:p>
    <w:p w14:paraId="21F992D1">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19C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009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3BC2">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089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9790A">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3C9790A">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D8F0F"/>
    <w:multiLevelType w:val="singleLevel"/>
    <w:tmpl w:val="29DD8F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01519AD"/>
    <w:rsid w:val="2FDF85B8"/>
    <w:rsid w:val="2FFFEE04"/>
    <w:rsid w:val="34DF85B0"/>
    <w:rsid w:val="382E1ED0"/>
    <w:rsid w:val="3B8F36BC"/>
    <w:rsid w:val="3FDC6315"/>
    <w:rsid w:val="491FF225"/>
    <w:rsid w:val="4F334479"/>
    <w:rsid w:val="4FFD214C"/>
    <w:rsid w:val="5777D4F5"/>
    <w:rsid w:val="594F6755"/>
    <w:rsid w:val="59DD8326"/>
    <w:rsid w:val="5DEF592A"/>
    <w:rsid w:val="5FC6BB1E"/>
    <w:rsid w:val="5FF720F1"/>
    <w:rsid w:val="60DB227B"/>
    <w:rsid w:val="6742635A"/>
    <w:rsid w:val="67FF5C0B"/>
    <w:rsid w:val="6EFC0924"/>
    <w:rsid w:val="6FB74722"/>
    <w:rsid w:val="6FEF8B7E"/>
    <w:rsid w:val="71A6591B"/>
    <w:rsid w:val="737D59BA"/>
    <w:rsid w:val="77C37683"/>
    <w:rsid w:val="79D19834"/>
    <w:rsid w:val="79FF515B"/>
    <w:rsid w:val="7A5872B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1351</Words>
  <Characters>1372</Characters>
  <Lines>69</Lines>
  <Paragraphs>19</Paragraphs>
  <TotalTime>2</TotalTime>
  <ScaleCrop>false</ScaleCrop>
  <LinksUpToDate>false</LinksUpToDate>
  <CharactersWithSpaces>1402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2025-08-26T08:01:43Z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BB7B6AA21D207914D6FDA268992A22D6</vt:lpwstr>
  </property>
  <property fmtid="{D5CDD505-2E9C-101B-9397-08002B2CF9AE}" pid="4" name="KSOTemplateDocerSaveRecord">
    <vt:lpwstr>eyJoZGlkIjoiYzE0M2NlYTI4MWZkYTM3ZDI1MGE3ZTcxYjE1M2UzMjUifQ==</vt:lpwstr>
  </property>
</Properties>
</file>