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0" w:lineRule="exact"/>
        <w:ind w:right="695" w:rightChars="331"/>
        <w:rPr>
          <w:rFonts w:hint="eastAsia" w:ascii="方正仿宋_GB2312" w:hAnsi="方正仿宋_GB2312" w:eastAsia="方正仿宋_GB2312" w:cs="方正仿宋_GB2312"/>
          <w:kern w:val="0"/>
          <w:sz w:val="28"/>
          <w:szCs w:val="28"/>
        </w:rPr>
      </w:pPr>
      <w:bookmarkStart w:id="0" w:name="_Toc338666136"/>
      <w:bookmarkStart w:id="1" w:name="_Toc339876871"/>
      <w:bookmarkStart w:id="2" w:name="_Toc338666324"/>
      <w:bookmarkStart w:id="3" w:name="_Toc338665977"/>
      <w:bookmarkStart w:id="4" w:name="_Toc338665990"/>
    </w:p>
    <w:p>
      <w:pPr>
        <w:pStyle w:val="2"/>
        <w:spacing w:beforeLines="0" w:afterLines="0" w:line="570" w:lineRule="exact"/>
        <w:rPr>
          <w:rFonts w:hint="eastAsia" w:ascii="方正仿宋_GB2312" w:hAnsi="方正仿宋_GB2312" w:eastAsia="方正仿宋_GB2312" w:cs="方正仿宋_GB2312"/>
          <w:kern w:val="0"/>
          <w:sz w:val="28"/>
          <w:szCs w:val="28"/>
        </w:rPr>
      </w:pPr>
      <w:bookmarkEnd w:id="0"/>
      <w:bookmarkEnd w:id="1"/>
      <w:bookmarkEnd w:id="2"/>
      <w:bookmarkEnd w:id="3"/>
      <w:bookmarkEnd w:id="4"/>
    </w:p>
    <w:p>
      <w:pPr>
        <w:pStyle w:val="2"/>
        <w:spacing w:beforeLines="0" w:afterLines="0" w:line="570" w:lineRule="exact"/>
        <w:rPr>
          <w:rFonts w:hint="eastAsia" w:ascii="方正仿宋_GB2312" w:hAnsi="方正仿宋_GB2312" w:eastAsia="方正仿宋_GB2312" w:cs="方正仿宋_GB2312"/>
          <w:kern w:val="0"/>
          <w:sz w:val="28"/>
          <w:szCs w:val="28"/>
        </w:rPr>
      </w:pPr>
    </w:p>
    <w:p>
      <w:pPr>
        <w:pStyle w:val="9"/>
        <w:spacing w:before="0" w:after="0" w:line="570" w:lineRule="exact"/>
        <w:rPr>
          <w:rFonts w:hint="default" w:ascii="Times New Roman" w:hAnsi="Times New Roman" w:eastAsia="方正小标宋简体" w:cs="Times New Roman"/>
          <w:b w:val="0"/>
          <w:bCs w:val="0"/>
          <w:sz w:val="36"/>
          <w:szCs w:val="36"/>
          <w:lang w:eastAsia="zh-CN"/>
        </w:rPr>
      </w:pPr>
      <w:r>
        <w:rPr>
          <w:rFonts w:hint="default" w:ascii="Times New Roman" w:hAnsi="Times New Roman" w:eastAsia="方正小标宋简体" w:cs="Times New Roman"/>
          <w:b w:val="0"/>
          <w:bCs w:val="0"/>
          <w:sz w:val="36"/>
          <w:szCs w:val="36"/>
        </w:rPr>
        <w:t>蓝山县201</w:t>
      </w:r>
      <w:r>
        <w:rPr>
          <w:rFonts w:hint="default" w:ascii="Times New Roman" w:hAnsi="Times New Roman" w:eastAsia="方正小标宋简体" w:cs="Times New Roman"/>
          <w:b w:val="0"/>
          <w:bCs w:val="0"/>
          <w:sz w:val="36"/>
          <w:szCs w:val="36"/>
          <w:lang w:val="en-US" w:eastAsia="zh-CN"/>
        </w:rPr>
        <w:t>9</w:t>
      </w:r>
      <w:r>
        <w:rPr>
          <w:rFonts w:hint="default" w:ascii="Times New Roman" w:hAnsi="Times New Roman" w:eastAsia="方正小标宋简体" w:cs="Times New Roman"/>
          <w:b w:val="0"/>
          <w:bCs w:val="0"/>
          <w:sz w:val="36"/>
          <w:szCs w:val="36"/>
        </w:rPr>
        <w:t>年</w:t>
      </w:r>
      <w:r>
        <w:rPr>
          <w:rFonts w:hint="default" w:ascii="Times New Roman" w:hAnsi="Times New Roman" w:eastAsia="方正小标宋简体" w:cs="Times New Roman"/>
          <w:b w:val="0"/>
          <w:bCs w:val="0"/>
          <w:sz w:val="36"/>
          <w:szCs w:val="36"/>
          <w:lang w:eastAsia="zh-CN"/>
        </w:rPr>
        <w:t>职业技能提升行动项目</w:t>
      </w:r>
    </w:p>
    <w:p>
      <w:pPr>
        <w:pStyle w:val="9"/>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财政专项</w:t>
      </w:r>
      <w:r>
        <w:rPr>
          <w:rFonts w:hint="eastAsia" w:ascii="Times New Roman" w:hAnsi="Times New Roman" w:eastAsia="方正小标宋简体" w:cs="Times New Roman"/>
          <w:b w:val="0"/>
          <w:bCs w:val="0"/>
          <w:sz w:val="36"/>
          <w:szCs w:val="36"/>
        </w:rPr>
        <w:t>资金</w:t>
      </w:r>
      <w:r>
        <w:rPr>
          <w:rFonts w:hint="default" w:ascii="Times New Roman" w:hAnsi="Times New Roman" w:eastAsia="方正小标宋简体" w:cs="Times New Roman"/>
          <w:b w:val="0"/>
          <w:bCs w:val="0"/>
          <w:sz w:val="36"/>
          <w:szCs w:val="36"/>
        </w:rPr>
        <w:t>绩效评价报告</w:t>
      </w:r>
    </w:p>
    <w:p>
      <w:pPr>
        <w:spacing w:beforeLines="0" w:afterLines="0" w:line="570" w:lineRule="exact"/>
        <w:rPr>
          <w:rFonts w:hint="eastAsia" w:ascii="方正仿宋_GB2312" w:hAnsi="方正仿宋_GB2312" w:eastAsia="方正仿宋_GB2312" w:cs="方正仿宋_GB2312"/>
          <w:sz w:val="28"/>
          <w:szCs w:val="28"/>
        </w:rPr>
      </w:pPr>
    </w:p>
    <w:p>
      <w:pPr>
        <w:pStyle w:val="2"/>
        <w:spacing w:beforeLines="0" w:afterLines="0" w:line="570" w:lineRule="exact"/>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widowControl/>
        <w:spacing w:line="570" w:lineRule="exact"/>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b/>
          <w:bCs/>
          <w:sz w:val="28"/>
          <w:szCs w:val="28"/>
          <w:lang w:val="en-US" w:eastAsia="zh-CN"/>
        </w:rPr>
        <w:t>蓝山县财政局：</w:t>
      </w:r>
    </w:p>
    <w:p>
      <w:pPr>
        <w:widowControl/>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为</w:t>
      </w:r>
      <w:r>
        <w:rPr>
          <w:rFonts w:hint="eastAsia" w:ascii="方正仿宋_GB2312" w:hAnsi="方正仿宋_GB2312" w:eastAsia="方正仿宋_GB2312" w:cs="方正仿宋_GB2312"/>
          <w:sz w:val="28"/>
          <w:szCs w:val="28"/>
        </w:rPr>
        <w:t>进一步规范和加强财政专项资金管理，提高财政资金使用效益</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根据关于印发《&lt;项目支出绩效评价管理办法&gt;的通知》 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Hans"/>
        </w:rPr>
        <w:t>等文件精神</w:t>
      </w:r>
      <w:r>
        <w:rPr>
          <w:rFonts w:hint="eastAsia" w:ascii="方正仿宋_GB2312" w:hAnsi="方正仿宋_GB2312" w:eastAsia="方正仿宋_GB2312" w:cs="方正仿宋_GB2312"/>
          <w:sz w:val="28"/>
          <w:szCs w:val="28"/>
        </w:rPr>
        <w:t>的要求，</w:t>
      </w:r>
      <w:r>
        <w:rPr>
          <w:rFonts w:hint="eastAsia" w:ascii="方正仿宋_GB2312" w:hAnsi="方正仿宋_GB2312" w:eastAsia="方正仿宋_GB2312" w:cs="方正仿宋_GB2312"/>
          <w:sz w:val="28"/>
          <w:szCs w:val="28"/>
          <w:highlight w:val="none"/>
        </w:rPr>
        <w:t>广东诚安信会计师事务所（特殊普通合伙）湖南分所</w:t>
      </w:r>
      <w:r>
        <w:rPr>
          <w:rFonts w:hint="eastAsia" w:ascii="方正仿宋_GB2312" w:hAnsi="方正仿宋_GB2312" w:eastAsia="方正仿宋_GB2312" w:cs="方正仿宋_GB2312"/>
          <w:sz w:val="28"/>
          <w:szCs w:val="28"/>
        </w:rPr>
        <w:t>接受蓝山县财政局的委托，本着独立、客观、公正、科学的原则，于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月对蓝山县</w:t>
      </w:r>
      <w:r>
        <w:rPr>
          <w:rFonts w:hint="eastAsia" w:ascii="方正仿宋_GB2312" w:hAnsi="方正仿宋_GB2312" w:eastAsia="方正仿宋_GB2312" w:cs="方正仿宋_GB2312"/>
          <w:sz w:val="28"/>
          <w:szCs w:val="28"/>
          <w:lang w:eastAsia="zh-CN"/>
        </w:rPr>
        <w:t>技能职业技能培训行动</w:t>
      </w:r>
      <w:r>
        <w:rPr>
          <w:rFonts w:hint="eastAsia" w:ascii="方正仿宋_GB2312" w:hAnsi="方正仿宋_GB2312" w:eastAsia="方正仿宋_GB2312" w:cs="方正仿宋_GB2312"/>
          <w:sz w:val="28"/>
          <w:szCs w:val="28"/>
        </w:rPr>
        <w:t>资金项目财政专项资金实施绩效评价</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一、项目基本情况</w:t>
      </w:r>
    </w:p>
    <w:p>
      <w:pPr>
        <w:numPr>
          <w:ilvl w:val="0"/>
          <w:numId w:val="0"/>
        </w:numPr>
        <w:spacing w:line="570" w:lineRule="exact"/>
        <w:ind w:firstLine="560" w:firstLineChars="200"/>
        <w:outlineLvl w:val="9"/>
        <w:rPr>
          <w:rFonts w:hint="default"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（一）项目概况</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eastAsia="zh-CN"/>
        </w:rPr>
        <w:t>湖南省财政厅</w:t>
      </w:r>
      <w:r>
        <w:rPr>
          <w:rFonts w:hint="eastAsia" w:ascii="方正仿宋_GB2312" w:hAnsi="方正仿宋_GB2312" w:eastAsia="方正仿宋_GB2312" w:cs="方正仿宋_GB2312"/>
          <w:sz w:val="28"/>
          <w:szCs w:val="28"/>
          <w:highlight w:val="none"/>
          <w:lang w:val="en-US" w:eastAsia="zh-CN"/>
        </w:rPr>
        <w:t xml:space="preserve"> 湖南省人力资源和社会保障厅转发财政部 人力资源社会保障部关于做好失业保险基金支持职业技能提升行动资金管理工作的</w:t>
      </w:r>
      <w:r>
        <w:rPr>
          <w:rFonts w:hint="eastAsia" w:ascii="方正仿宋_GB2312" w:hAnsi="方正仿宋_GB2312" w:eastAsia="方正仿宋_GB2312" w:cs="方正仿宋_GB2312"/>
          <w:sz w:val="28"/>
          <w:szCs w:val="28"/>
          <w:highlight w:val="none"/>
        </w:rPr>
        <w:t>通知》</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highlight w:val="none"/>
        </w:rPr>
        <w:t>201</w:t>
      </w:r>
      <w:r>
        <w:rPr>
          <w:rFonts w:hint="eastAsia" w:ascii="Times New Roman" w:hAnsi="Times New Roman" w:eastAsia="方正仿宋_GB2312" w:cs="方正仿宋_GB2312"/>
          <w:sz w:val="28"/>
          <w:szCs w:val="28"/>
          <w:highlight w:val="none"/>
          <w:lang w:val="en-US" w:eastAsia="zh-CN"/>
        </w:rPr>
        <w:t>9</w:t>
      </w:r>
      <w:r>
        <w:rPr>
          <w:rFonts w:hint="eastAsia" w:ascii="方正仿宋_GB2312" w:hAnsi="方正仿宋_GB2312" w:eastAsia="方正仿宋_GB2312" w:cs="方正仿宋_GB2312"/>
          <w:sz w:val="28"/>
          <w:szCs w:val="28"/>
          <w:highlight w:val="none"/>
        </w:rPr>
        <w:t>年度省财政厅安排蓝山县</w:t>
      </w:r>
      <w:r>
        <w:rPr>
          <w:rFonts w:hint="eastAsia" w:ascii="方正仿宋_GB2312" w:hAnsi="方正仿宋_GB2312" w:eastAsia="方正仿宋_GB2312" w:cs="方正仿宋_GB2312"/>
          <w:sz w:val="28"/>
          <w:szCs w:val="28"/>
          <w:highlight w:val="none"/>
          <w:lang w:eastAsia="zh-CN"/>
        </w:rPr>
        <w:t>就业服务中心职业技能提升行动资金</w:t>
      </w:r>
      <w:r>
        <w:rPr>
          <w:rFonts w:hint="eastAsia" w:ascii="方正仿宋_GB2312" w:hAnsi="方正仿宋_GB2312" w:eastAsia="方正仿宋_GB2312" w:cs="方正仿宋_GB2312"/>
          <w:sz w:val="28"/>
          <w:szCs w:val="28"/>
          <w:highlight w:val="none"/>
        </w:rPr>
        <w:t>共</w:t>
      </w:r>
      <w:r>
        <w:rPr>
          <w:rFonts w:hint="eastAsia" w:ascii="Times New Roman" w:hAnsi="Times New Roman" w:eastAsia="方正仿宋_GB2312" w:cs="方正仿宋_GB2312"/>
          <w:b w:val="0"/>
          <w:bCs w:val="0"/>
          <w:kern w:val="2"/>
          <w:sz w:val="28"/>
          <w:szCs w:val="28"/>
          <w:highlight w:val="none"/>
          <w:lang w:eastAsia="zh-CN" w:bidi="ar-SA"/>
        </w:rPr>
        <w:t>682</w:t>
      </w:r>
      <w:r>
        <w:rPr>
          <w:rFonts w:hint="eastAsia" w:ascii="方正仿宋_GB2312" w:hAnsi="方正仿宋_GB2312" w:eastAsia="方正仿宋_GB2312" w:cs="方正仿宋_GB2312"/>
          <w:b w:val="0"/>
          <w:bCs w:val="0"/>
          <w:kern w:val="2"/>
          <w:sz w:val="28"/>
          <w:szCs w:val="28"/>
          <w:highlight w:val="none"/>
          <w:lang w:eastAsia="zh-CN" w:bidi="ar-SA"/>
        </w:rPr>
        <w:t>.</w:t>
      </w:r>
      <w:r>
        <w:rPr>
          <w:rFonts w:hint="eastAsia" w:ascii="Times New Roman" w:hAnsi="Times New Roman" w:eastAsia="方正仿宋_GB2312" w:cs="方正仿宋_GB2312"/>
          <w:b w:val="0"/>
          <w:bCs w:val="0"/>
          <w:kern w:val="2"/>
          <w:sz w:val="28"/>
          <w:szCs w:val="28"/>
          <w:highlight w:val="none"/>
          <w:lang w:eastAsia="zh-CN" w:bidi="ar-SA"/>
        </w:rPr>
        <w:t>6</w:t>
      </w:r>
      <w:r>
        <w:rPr>
          <w:rFonts w:hint="eastAsia" w:ascii="方正仿宋_GB2312" w:hAnsi="方正仿宋_GB2312" w:eastAsia="方正仿宋_GB2312" w:cs="方正仿宋_GB2312"/>
          <w:sz w:val="28"/>
          <w:szCs w:val="28"/>
          <w:highlight w:val="none"/>
        </w:rPr>
        <w:t>万元，在</w:t>
      </w:r>
      <w:r>
        <w:rPr>
          <w:rFonts w:hint="eastAsia" w:ascii="Times New Roman" w:hAnsi="Times New Roman" w:eastAsia="方正仿宋_GB2312" w:cs="方正仿宋_GB2312"/>
          <w:sz w:val="28"/>
          <w:szCs w:val="28"/>
          <w:highlight w:val="none"/>
        </w:rPr>
        <w:t>2020</w:t>
      </w:r>
      <w:r>
        <w:rPr>
          <w:rFonts w:hint="eastAsia" w:ascii="方正仿宋_GB2312" w:hAnsi="方正仿宋_GB2312" w:eastAsia="方正仿宋_GB2312" w:cs="方正仿宋_GB2312"/>
          <w:sz w:val="28"/>
          <w:szCs w:val="28"/>
          <w:highlight w:val="none"/>
        </w:rPr>
        <w:t>年调整追加专项资金</w:t>
      </w:r>
      <w:r>
        <w:rPr>
          <w:rFonts w:hint="eastAsia" w:ascii="Times New Roman" w:hAnsi="Times New Roman" w:eastAsia="方正仿宋_GB2312" w:cs="方正仿宋_GB2312"/>
          <w:sz w:val="28"/>
          <w:szCs w:val="28"/>
          <w:highlight w:val="none"/>
        </w:rPr>
        <w:t>98</w:t>
      </w:r>
      <w:r>
        <w:rPr>
          <w:rFonts w:hint="eastAsia" w:ascii="方正仿宋_GB2312" w:hAnsi="方正仿宋_GB2312" w:eastAsia="方正仿宋_GB2312" w:cs="方正仿宋_GB2312"/>
          <w:sz w:val="28"/>
          <w:szCs w:val="28"/>
          <w:highlight w:val="none"/>
        </w:rPr>
        <w:t>.</w:t>
      </w:r>
      <w:r>
        <w:rPr>
          <w:rFonts w:hint="eastAsia" w:ascii="Times New Roman" w:hAnsi="Times New Roman" w:eastAsia="方正仿宋_GB2312" w:cs="方正仿宋_GB2312"/>
          <w:sz w:val="28"/>
          <w:szCs w:val="28"/>
          <w:highlight w:val="none"/>
        </w:rPr>
        <w:t>9</w:t>
      </w:r>
      <w:r>
        <w:rPr>
          <w:rFonts w:hint="eastAsia" w:ascii="方正仿宋_GB2312" w:hAnsi="方正仿宋_GB2312" w:eastAsia="方正仿宋_GB2312" w:cs="方正仿宋_GB2312"/>
          <w:sz w:val="28"/>
          <w:szCs w:val="28"/>
          <w:highlight w:val="none"/>
        </w:rPr>
        <w:t>万元，利息收入</w:t>
      </w:r>
      <w:r>
        <w:rPr>
          <w:rFonts w:hint="eastAsia" w:ascii="Times New Roman" w:hAnsi="Times New Roman" w:eastAsia="方正仿宋_GB2312" w:cs="方正仿宋_GB2312"/>
          <w:sz w:val="28"/>
          <w:szCs w:val="28"/>
          <w:highlight w:val="none"/>
        </w:rPr>
        <w:t>1</w:t>
      </w:r>
      <w:r>
        <w:rPr>
          <w:rFonts w:hint="eastAsia" w:ascii="方正仿宋_GB2312" w:hAnsi="方正仿宋_GB2312" w:eastAsia="方正仿宋_GB2312" w:cs="方正仿宋_GB2312"/>
          <w:sz w:val="28"/>
          <w:szCs w:val="28"/>
          <w:highlight w:val="none"/>
        </w:rPr>
        <w:t>.</w:t>
      </w:r>
      <w:r>
        <w:rPr>
          <w:rFonts w:hint="eastAsia" w:ascii="Times New Roman" w:hAnsi="Times New Roman" w:eastAsia="方正仿宋_GB2312" w:cs="方正仿宋_GB2312"/>
          <w:sz w:val="28"/>
          <w:szCs w:val="28"/>
          <w:highlight w:val="none"/>
        </w:rPr>
        <w:t>87</w:t>
      </w:r>
      <w:r>
        <w:rPr>
          <w:rFonts w:hint="eastAsia" w:ascii="方正仿宋_GB2312" w:hAnsi="方正仿宋_GB2312" w:eastAsia="方正仿宋_GB2312" w:cs="方正仿宋_GB2312"/>
          <w:sz w:val="28"/>
          <w:szCs w:val="28"/>
          <w:highlight w:val="none"/>
        </w:rPr>
        <w:t>万元，共计</w:t>
      </w:r>
      <w:r>
        <w:rPr>
          <w:rFonts w:hint="eastAsia" w:ascii="Times New Roman" w:hAnsi="Times New Roman" w:eastAsia="方正仿宋_GB2312" w:cs="方正仿宋_GB2312"/>
          <w:sz w:val="28"/>
          <w:szCs w:val="28"/>
          <w:highlight w:val="none"/>
        </w:rPr>
        <w:t>783</w:t>
      </w:r>
      <w:r>
        <w:rPr>
          <w:rFonts w:hint="eastAsia" w:ascii="方正仿宋_GB2312" w:hAnsi="方正仿宋_GB2312" w:eastAsia="方正仿宋_GB2312" w:cs="方正仿宋_GB2312"/>
          <w:sz w:val="28"/>
          <w:szCs w:val="28"/>
          <w:highlight w:val="none"/>
        </w:rPr>
        <w:t>.</w:t>
      </w:r>
      <w:r>
        <w:rPr>
          <w:rFonts w:hint="eastAsia" w:ascii="Times New Roman" w:hAnsi="Times New Roman" w:eastAsia="方正仿宋_GB2312" w:cs="方正仿宋_GB2312"/>
          <w:sz w:val="28"/>
          <w:szCs w:val="28"/>
          <w:highlight w:val="none"/>
        </w:rPr>
        <w:t>37</w:t>
      </w:r>
      <w:r>
        <w:rPr>
          <w:rFonts w:hint="eastAsia" w:ascii="方正仿宋_GB2312" w:hAnsi="方正仿宋_GB2312" w:eastAsia="方正仿宋_GB2312" w:cs="方正仿宋_GB2312"/>
          <w:sz w:val="28"/>
          <w:szCs w:val="28"/>
          <w:highlight w:val="none"/>
        </w:rPr>
        <w:t>万元</w:t>
      </w:r>
      <w:r>
        <w:rPr>
          <w:rFonts w:hint="eastAsia" w:ascii="方正仿宋_GB2312" w:hAnsi="方正仿宋_GB2312" w:eastAsia="方正仿宋_GB2312" w:cs="方正仿宋_GB2312"/>
          <w:sz w:val="28"/>
          <w:szCs w:val="28"/>
          <w:highlight w:val="none"/>
          <w:lang w:eastAsia="zh-CN"/>
        </w:rPr>
        <w:t>。该专项资金主要用于</w:t>
      </w:r>
      <w:r>
        <w:rPr>
          <w:rFonts w:hint="eastAsia" w:ascii="方正仿宋_GB2312" w:hAnsi="方正仿宋_GB2312" w:eastAsia="方正仿宋_GB2312" w:cs="方正仿宋_GB2312"/>
          <w:sz w:val="28"/>
          <w:szCs w:val="28"/>
          <w:lang w:eastAsia="zh-CN"/>
        </w:rPr>
        <w:t>职业技能培训补贴、职业技能培训费等方面，促进更高质量</w:t>
      </w:r>
      <w:r>
        <w:rPr>
          <w:rFonts w:hint="eastAsia" w:ascii="方正仿宋_GB2312" w:hAnsi="方正仿宋_GB2312" w:eastAsia="方正仿宋_GB2312" w:cs="方正仿宋_GB2312"/>
          <w:sz w:val="28"/>
          <w:szCs w:val="28"/>
          <w:lang w:val="en-US" w:eastAsia="zh-CN"/>
        </w:rPr>
        <w:t>的</w:t>
      </w:r>
      <w:r>
        <w:rPr>
          <w:rFonts w:hint="eastAsia" w:ascii="方正仿宋_GB2312" w:hAnsi="方正仿宋_GB2312" w:eastAsia="方正仿宋_GB2312" w:cs="方正仿宋_GB2312"/>
          <w:sz w:val="28"/>
          <w:szCs w:val="28"/>
          <w:lang w:eastAsia="zh-CN"/>
        </w:rPr>
        <w:t>就业。</w:t>
      </w:r>
    </w:p>
    <w:p>
      <w:pPr>
        <w:numPr>
          <w:ilvl w:val="0"/>
          <w:numId w:val="0"/>
        </w:numPr>
        <w:spacing w:line="570" w:lineRule="exact"/>
        <w:ind w:firstLine="560" w:firstLineChars="200"/>
        <w:outlineLvl w:val="9"/>
        <w:rPr>
          <w:rFonts w:hint="default" w:ascii="Times New Roman" w:hAnsi="Times New Roman" w:eastAsia="楷体" w:cs="Times New Roman"/>
          <w:b w:val="0"/>
          <w:bCs w:val="0"/>
          <w:sz w:val="28"/>
          <w:szCs w:val="28"/>
          <w:highlight w:val="none"/>
        </w:rPr>
      </w:pPr>
      <w:r>
        <w:rPr>
          <w:rFonts w:hint="eastAsia" w:ascii="Times New Roman" w:hAnsi="Times New Roman" w:eastAsia="楷体" w:cs="Times New Roman"/>
          <w:b w:val="0"/>
          <w:bCs w:val="0"/>
          <w:sz w:val="28"/>
          <w:szCs w:val="28"/>
          <w:highlight w:val="none"/>
          <w:lang w:eastAsia="zh-Hans"/>
        </w:rPr>
        <w:t>（</w:t>
      </w:r>
      <w:r>
        <w:rPr>
          <w:rFonts w:hint="eastAsia" w:ascii="Times New Roman" w:hAnsi="Times New Roman" w:eastAsia="楷体" w:cs="Times New Roman"/>
          <w:b w:val="0"/>
          <w:bCs w:val="0"/>
          <w:sz w:val="28"/>
          <w:szCs w:val="28"/>
          <w:highlight w:val="none"/>
          <w:lang w:val="en-US" w:eastAsia="zh-Hans"/>
        </w:rPr>
        <w:t>二</w:t>
      </w:r>
      <w:r>
        <w:rPr>
          <w:rFonts w:hint="default" w:ascii="Times New Roman" w:hAnsi="Times New Roman" w:eastAsia="楷体" w:cs="Times New Roman"/>
          <w:b w:val="0"/>
          <w:bCs w:val="0"/>
          <w:sz w:val="28"/>
          <w:szCs w:val="28"/>
          <w:highlight w:val="none"/>
          <w:lang w:eastAsia="zh-Hans"/>
        </w:rPr>
        <w:t>)</w:t>
      </w:r>
      <w:r>
        <w:rPr>
          <w:rFonts w:hint="default" w:ascii="Times New Roman" w:hAnsi="Times New Roman" w:eastAsia="楷体" w:cs="Times New Roman"/>
          <w:b w:val="0"/>
          <w:bCs w:val="0"/>
          <w:sz w:val="28"/>
          <w:szCs w:val="28"/>
          <w:highlight w:val="none"/>
        </w:rPr>
        <w:t>项目目标</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、总体项目目标</w:t>
      </w:r>
    </w:p>
    <w:p>
      <w:pPr>
        <w:pStyle w:val="8"/>
        <w:tabs>
          <w:tab w:val="left" w:pos="830"/>
        </w:tabs>
        <w:spacing w:before="0" w:beforeLines="0" w:beforeAutospacing="0" w:after="0" w:afterLines="0" w:afterAutospacing="0" w:line="570" w:lineRule="exact"/>
        <w:ind w:firstLine="560" w:firstLineChars="200"/>
        <w:jc w:val="both"/>
        <w:rPr>
          <w:rFonts w:hint="eastAsia" w:ascii="方正仿宋_GB2312" w:hAnsi="方正仿宋_GB2312" w:eastAsia="方正仿宋_GB2312" w:cs="方正仿宋_GB2312"/>
          <w:kern w:val="2"/>
          <w:sz w:val="28"/>
          <w:szCs w:val="28"/>
          <w:lang w:eastAsia="zh-CN"/>
        </w:rPr>
      </w:pPr>
      <w:r>
        <w:rPr>
          <w:rFonts w:hint="eastAsia" w:ascii="方正仿宋_GB2312" w:hAnsi="方正仿宋_GB2312" w:eastAsia="方正仿宋_GB2312" w:cs="方正仿宋_GB2312"/>
          <w:kern w:val="2"/>
          <w:sz w:val="28"/>
          <w:szCs w:val="28"/>
        </w:rPr>
        <w:t>依据湖南省人力资源和社会保障厅</w:t>
      </w:r>
      <w:r>
        <w:rPr>
          <w:rFonts w:hint="eastAsia" w:ascii="方正仿宋_GB2312" w:hAnsi="方正仿宋_GB2312" w:eastAsia="方正仿宋_GB2312" w:cs="方正仿宋_GB2312"/>
          <w:kern w:val="2"/>
          <w:sz w:val="28"/>
          <w:szCs w:val="28"/>
          <w:lang w:val="en-US" w:eastAsia="zh-CN"/>
        </w:rPr>
        <w:t>、</w:t>
      </w:r>
      <w:r>
        <w:rPr>
          <w:rFonts w:hint="eastAsia" w:ascii="方正仿宋_GB2312" w:hAnsi="方正仿宋_GB2312" w:eastAsia="方正仿宋_GB2312" w:cs="方正仿宋_GB2312"/>
          <w:kern w:val="2"/>
          <w:sz w:val="28"/>
          <w:szCs w:val="28"/>
        </w:rPr>
        <w:t>湖南省财政厅关于印发《湖南省职业技能提升行动实施方案（</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rPr>
        <w:t>-</w:t>
      </w:r>
      <w:r>
        <w:rPr>
          <w:rFonts w:hint="eastAsia" w:ascii="Times New Roman" w:hAnsi="Times New Roman" w:eastAsia="方正仿宋_GB2312" w:cs="方正仿宋_GB2312"/>
          <w:kern w:val="2"/>
          <w:sz w:val="28"/>
          <w:szCs w:val="28"/>
        </w:rPr>
        <w:t>2021</w:t>
      </w:r>
      <w:r>
        <w:rPr>
          <w:rFonts w:hint="eastAsia" w:ascii="方正仿宋_GB2312" w:hAnsi="方正仿宋_GB2312" w:eastAsia="方正仿宋_GB2312" w:cs="方正仿宋_GB2312"/>
          <w:kern w:val="2"/>
          <w:sz w:val="28"/>
          <w:szCs w:val="28"/>
        </w:rPr>
        <w:t>年）》的通知湘人社发</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42</w:t>
      </w:r>
      <w:r>
        <w:rPr>
          <w:rFonts w:hint="eastAsia" w:ascii="方正仿宋_GB2312" w:hAnsi="方正仿宋_GB2312" w:eastAsia="方正仿宋_GB2312" w:cs="方正仿宋_GB2312"/>
          <w:kern w:val="2"/>
          <w:sz w:val="28"/>
          <w:szCs w:val="28"/>
        </w:rPr>
        <w:t>号，《湖南省职业技能培训补贴标准目录（</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rPr>
        <w:t>–</w:t>
      </w:r>
      <w:r>
        <w:rPr>
          <w:rFonts w:hint="eastAsia" w:ascii="Times New Roman" w:hAnsi="Times New Roman" w:eastAsia="方正仿宋_GB2312" w:cs="方正仿宋_GB2312"/>
          <w:kern w:val="2"/>
          <w:sz w:val="28"/>
          <w:szCs w:val="28"/>
        </w:rPr>
        <w:t>2021</w:t>
      </w:r>
      <w:r>
        <w:rPr>
          <w:rFonts w:hint="eastAsia" w:ascii="方正仿宋_GB2312" w:hAnsi="方正仿宋_GB2312" w:eastAsia="方正仿宋_GB2312" w:cs="方正仿宋_GB2312"/>
          <w:kern w:val="2"/>
          <w:sz w:val="28"/>
          <w:szCs w:val="28"/>
        </w:rPr>
        <w:t>）》（湘人社发</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17</w:t>
      </w:r>
      <w:r>
        <w:rPr>
          <w:rFonts w:hint="eastAsia" w:ascii="方正仿宋_GB2312" w:hAnsi="方正仿宋_GB2312" w:eastAsia="方正仿宋_GB2312" w:cs="方正仿宋_GB2312"/>
          <w:kern w:val="2"/>
          <w:sz w:val="28"/>
          <w:szCs w:val="28"/>
        </w:rPr>
        <w:t>号），《关于进一步做好职业技能提升行动专项资金使用管理工作的通知》（湘人设规</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2020</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6</w:t>
      </w:r>
      <w:r>
        <w:rPr>
          <w:rFonts w:hint="eastAsia" w:ascii="方正仿宋_GB2312" w:hAnsi="方正仿宋_GB2312" w:eastAsia="方正仿宋_GB2312" w:cs="方正仿宋_GB2312"/>
          <w:kern w:val="2"/>
          <w:sz w:val="28"/>
          <w:szCs w:val="28"/>
        </w:rPr>
        <w:t>号），通过安排职业技能提升行动资金，</w:t>
      </w:r>
      <w:r>
        <w:rPr>
          <w:rFonts w:hint="eastAsia" w:ascii="方正仿宋_GB2312" w:hAnsi="方正仿宋_GB2312" w:eastAsia="方正仿宋_GB2312" w:cs="方正仿宋_GB2312"/>
          <w:kern w:val="2"/>
          <w:sz w:val="28"/>
          <w:szCs w:val="28"/>
          <w:lang w:eastAsia="zh-CN"/>
        </w:rPr>
        <w:t>将</w:t>
      </w:r>
      <w:r>
        <w:rPr>
          <w:rFonts w:hint="eastAsia" w:ascii="方正仿宋_GB2312" w:hAnsi="方正仿宋_GB2312" w:eastAsia="方正仿宋_GB2312" w:cs="方正仿宋_GB2312"/>
          <w:kern w:val="2"/>
          <w:sz w:val="28"/>
          <w:szCs w:val="28"/>
        </w:rPr>
        <w:t>企业职工、农村转移就业劳动者、城乡</w:t>
      </w:r>
      <w:r>
        <w:rPr>
          <w:rFonts w:hint="eastAsia" w:ascii="方正仿宋_GB2312" w:hAnsi="方正仿宋_GB2312" w:eastAsia="方正仿宋_GB2312" w:cs="方正仿宋_GB2312"/>
          <w:kern w:val="2"/>
          <w:sz w:val="28"/>
          <w:szCs w:val="28"/>
          <w:lang w:eastAsia="zh-CN"/>
        </w:rPr>
        <w:t>未</w:t>
      </w:r>
      <w:r>
        <w:rPr>
          <w:rFonts w:hint="eastAsia" w:ascii="方正仿宋_GB2312" w:hAnsi="方正仿宋_GB2312" w:eastAsia="方正仿宋_GB2312" w:cs="方正仿宋_GB2312"/>
          <w:kern w:val="2"/>
          <w:sz w:val="28"/>
          <w:szCs w:val="28"/>
        </w:rPr>
        <w:t>继续升学初高中毕业生、城镇登记失业人员、退役军人、就业困难人员、强制戒毒人员以及社区服刑人员和贫困劳动力贫困家庭子女技能扶贫作为培训重点，进一步加大政策扶持力度，鼓励劳动者多渠道就业创业</w:t>
      </w:r>
      <w:r>
        <w:rPr>
          <w:rFonts w:hint="eastAsia" w:ascii="方正仿宋_GB2312" w:hAnsi="方正仿宋_GB2312" w:eastAsia="方正仿宋_GB2312" w:cs="方正仿宋_GB2312"/>
          <w:kern w:val="2"/>
          <w:sz w:val="28"/>
          <w:szCs w:val="28"/>
          <w:lang w:eastAsia="zh-CN"/>
        </w:rPr>
        <w:t>。</w:t>
      </w:r>
    </w:p>
    <w:p>
      <w:pPr>
        <w:tabs>
          <w:tab w:val="left" w:pos="4070"/>
        </w:tabs>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、具体项目目标</w:t>
      </w:r>
    </w:p>
    <w:p>
      <w:pPr>
        <w:pStyle w:val="8"/>
        <w:tabs>
          <w:tab w:val="left" w:pos="830"/>
        </w:tabs>
        <w:spacing w:before="0" w:beforeLines="0" w:beforeAutospacing="0" w:after="0" w:afterLines="0" w:afterAutospacing="0" w:line="570" w:lineRule="exact"/>
        <w:ind w:firstLine="560" w:firstLineChars="200"/>
        <w:jc w:val="both"/>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rPr>
        <w:t>依据《湖南省人力资源和社会保障厅 湖南省财政厅关于印发《湖南省职业技能提升行动实施方案（</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rPr>
        <w:t>-</w:t>
      </w:r>
      <w:r>
        <w:rPr>
          <w:rFonts w:hint="eastAsia" w:ascii="Times New Roman" w:hAnsi="Times New Roman" w:eastAsia="方正仿宋_GB2312" w:cs="方正仿宋_GB2312"/>
          <w:kern w:val="2"/>
          <w:sz w:val="28"/>
          <w:szCs w:val="28"/>
        </w:rPr>
        <w:t>2021</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lang w:eastAsia="zh-CN"/>
        </w:rPr>
        <w:t>（</w:t>
      </w:r>
      <w:r>
        <w:rPr>
          <w:rFonts w:hint="eastAsia" w:ascii="方正仿宋_GB2312" w:hAnsi="方正仿宋_GB2312" w:eastAsia="方正仿宋_GB2312" w:cs="方正仿宋_GB2312"/>
          <w:kern w:val="2"/>
          <w:sz w:val="28"/>
          <w:szCs w:val="28"/>
        </w:rPr>
        <w:t>湘人社发</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42</w:t>
      </w:r>
      <w:r>
        <w:rPr>
          <w:rFonts w:hint="eastAsia" w:ascii="方正仿宋_GB2312" w:hAnsi="方正仿宋_GB2312" w:eastAsia="方正仿宋_GB2312" w:cs="方正仿宋_GB2312"/>
          <w:kern w:val="2"/>
          <w:sz w:val="28"/>
          <w:szCs w:val="28"/>
        </w:rPr>
        <w:t>号</w:t>
      </w:r>
      <w:r>
        <w:rPr>
          <w:rFonts w:hint="eastAsia" w:ascii="方正仿宋_GB2312" w:hAnsi="方正仿宋_GB2312" w:eastAsia="方正仿宋_GB2312" w:cs="方正仿宋_GB2312"/>
          <w:kern w:val="2"/>
          <w:sz w:val="28"/>
          <w:szCs w:val="28"/>
          <w:lang w:eastAsia="zh-CN"/>
        </w:rPr>
        <w:t>），该项目时限为三年，每年任务数于年初下达，</w:t>
      </w:r>
      <w:r>
        <w:rPr>
          <w:rFonts w:hint="eastAsia" w:ascii="Times New Roman" w:hAnsi="Times New Roman" w:eastAsia="方正仿宋_GB2312" w:cs="方正仿宋_GB2312"/>
          <w:kern w:val="2"/>
          <w:sz w:val="28"/>
          <w:szCs w:val="28"/>
          <w:lang w:val="en-US" w:eastAsia="zh-CN"/>
        </w:rPr>
        <w:t>2019</w:t>
      </w:r>
      <w:r>
        <w:rPr>
          <w:rFonts w:hint="eastAsia" w:ascii="方正仿宋_GB2312" w:hAnsi="方正仿宋_GB2312" w:eastAsia="方正仿宋_GB2312" w:cs="方正仿宋_GB2312"/>
          <w:kern w:val="2"/>
          <w:sz w:val="28"/>
          <w:szCs w:val="28"/>
          <w:lang w:val="en-US" w:eastAsia="zh-CN"/>
        </w:rPr>
        <w:t>-</w:t>
      </w:r>
      <w:r>
        <w:rPr>
          <w:rFonts w:hint="eastAsia" w:ascii="Times New Roman" w:hAnsi="Times New Roman" w:eastAsia="方正仿宋_GB2312" w:cs="方正仿宋_GB2312"/>
          <w:kern w:val="2"/>
          <w:sz w:val="28"/>
          <w:szCs w:val="28"/>
          <w:lang w:val="en-US" w:eastAsia="zh-CN"/>
        </w:rPr>
        <w:t>2020</w:t>
      </w:r>
      <w:r>
        <w:rPr>
          <w:rFonts w:hint="eastAsia" w:ascii="方正仿宋_GB2312" w:hAnsi="方正仿宋_GB2312" w:eastAsia="方正仿宋_GB2312" w:cs="方正仿宋_GB2312"/>
          <w:kern w:val="2"/>
          <w:sz w:val="28"/>
          <w:szCs w:val="28"/>
          <w:lang w:val="en-US" w:eastAsia="zh-CN"/>
        </w:rPr>
        <w:t>年具体目标如下，</w:t>
      </w:r>
      <w:r>
        <w:rPr>
          <w:rFonts w:hint="eastAsia" w:ascii="Times New Roman" w:hAnsi="Times New Roman" w:eastAsia="方正仿宋_GB2312" w:cs="方正仿宋_GB2312"/>
          <w:kern w:val="2"/>
          <w:sz w:val="28"/>
          <w:szCs w:val="28"/>
          <w:lang w:val="en-US" w:eastAsia="zh-CN"/>
        </w:rPr>
        <w:t>2021</w:t>
      </w:r>
      <w:r>
        <w:rPr>
          <w:rFonts w:hint="eastAsia" w:ascii="方正仿宋_GB2312" w:hAnsi="方正仿宋_GB2312" w:eastAsia="方正仿宋_GB2312" w:cs="方正仿宋_GB2312"/>
          <w:kern w:val="2"/>
          <w:sz w:val="28"/>
          <w:szCs w:val="28"/>
          <w:lang w:val="en-US" w:eastAsia="zh-CN"/>
        </w:rPr>
        <w:t>年尚未确定具体目标：</w:t>
      </w:r>
    </w:p>
    <w:tbl>
      <w:tblPr>
        <w:tblStyle w:val="12"/>
        <w:tblW w:w="8211" w:type="dxa"/>
        <w:jc w:val="center"/>
        <w:tblLayout w:type="fixed"/>
        <w:tblCellMar>
          <w:top w:w="0" w:type="dxa"/>
          <w:left w:w="0" w:type="dxa"/>
          <w:bottom w:w="0" w:type="dxa"/>
          <w:right w:w="0" w:type="dxa"/>
        </w:tblCellMar>
      </w:tblPr>
      <w:tblGrid>
        <w:gridCol w:w="3649"/>
        <w:gridCol w:w="2430"/>
        <w:gridCol w:w="2132"/>
      </w:tblGrid>
      <w:tr>
        <w:trPr>
          <w:trHeight w:val="489" w:hRule="atLeast"/>
          <w:jc w:val="center"/>
        </w:trPr>
        <w:tc>
          <w:tcPr>
            <w:tcW w:w="3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b/>
                <w:bCs/>
                <w:kern w:val="2"/>
                <w:sz w:val="21"/>
                <w:szCs w:val="21"/>
                <w:lang w:val="en-US" w:eastAsia="zh-CN" w:bidi="ar-SA"/>
              </w:rPr>
            </w:pPr>
            <w:r>
              <w:rPr>
                <w:rFonts w:hint="eastAsia" w:ascii="方正仿宋_GB2312" w:hAnsi="方正仿宋_GB2312" w:eastAsia="方正仿宋_GB2312" w:cs="方正仿宋_GB2312"/>
                <w:b/>
                <w:bCs/>
                <w:kern w:val="2"/>
                <w:sz w:val="21"/>
                <w:szCs w:val="21"/>
                <w:lang w:val="en-US" w:eastAsia="zh-CN" w:bidi="ar-SA"/>
              </w:rPr>
              <w:t>培训类别</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b/>
                <w:bCs/>
                <w:kern w:val="2"/>
                <w:sz w:val="21"/>
                <w:szCs w:val="21"/>
                <w:lang w:val="en-US" w:eastAsia="zh-CN" w:bidi="ar-SA"/>
              </w:rPr>
            </w:pPr>
            <w:r>
              <w:rPr>
                <w:rFonts w:hint="eastAsia" w:ascii="Times New Roman" w:hAnsi="Times New Roman" w:eastAsia="方正仿宋_GB2312" w:cs="方正仿宋_GB2312"/>
                <w:b/>
                <w:bCs/>
                <w:kern w:val="2"/>
                <w:sz w:val="21"/>
                <w:szCs w:val="21"/>
                <w:lang w:val="en-US" w:eastAsia="zh-CN" w:bidi="ar-SA"/>
              </w:rPr>
              <w:t>2019</w:t>
            </w:r>
            <w:r>
              <w:rPr>
                <w:rFonts w:hint="eastAsia" w:ascii="方正仿宋_GB2312" w:hAnsi="方正仿宋_GB2312" w:eastAsia="方正仿宋_GB2312" w:cs="方正仿宋_GB2312"/>
                <w:b/>
                <w:bCs/>
                <w:kern w:val="2"/>
                <w:sz w:val="21"/>
                <w:szCs w:val="21"/>
                <w:lang w:val="en-US" w:eastAsia="zh-CN" w:bidi="ar-SA"/>
              </w:rPr>
              <w:t>年（次）</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b/>
                <w:bCs/>
                <w:kern w:val="2"/>
                <w:sz w:val="21"/>
                <w:szCs w:val="21"/>
                <w:lang w:val="en-US" w:eastAsia="zh-CN" w:bidi="ar-SA"/>
              </w:rPr>
            </w:pPr>
            <w:r>
              <w:rPr>
                <w:rFonts w:hint="eastAsia" w:ascii="Times New Roman" w:hAnsi="Times New Roman" w:eastAsia="方正仿宋_GB2312" w:cs="方正仿宋_GB2312"/>
                <w:b/>
                <w:bCs/>
                <w:kern w:val="2"/>
                <w:sz w:val="21"/>
                <w:szCs w:val="21"/>
                <w:lang w:val="en-US" w:eastAsia="zh-CN" w:bidi="ar-SA"/>
              </w:rPr>
              <w:t>2020</w:t>
            </w:r>
            <w:r>
              <w:rPr>
                <w:rFonts w:hint="eastAsia" w:ascii="方正仿宋_GB2312" w:hAnsi="方正仿宋_GB2312" w:eastAsia="方正仿宋_GB2312" w:cs="方正仿宋_GB2312"/>
                <w:b/>
                <w:bCs/>
                <w:kern w:val="2"/>
                <w:sz w:val="21"/>
                <w:szCs w:val="21"/>
                <w:lang w:val="en-US" w:eastAsia="zh-CN" w:bidi="ar-SA"/>
              </w:rPr>
              <w:t>年（次）</w:t>
            </w:r>
          </w:p>
        </w:tc>
      </w:tr>
      <w:tr>
        <w:trPr>
          <w:trHeight w:val="548" w:hRule="atLeast"/>
          <w:jc w:val="center"/>
        </w:trPr>
        <w:tc>
          <w:tcPr>
            <w:tcW w:w="3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就业前技能培训</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Times New Roman" w:hAnsi="Times New Roman" w:eastAsia="方正仿宋_GB2312" w:cs="方正仿宋_GB2312"/>
                <w:kern w:val="2"/>
                <w:sz w:val="21"/>
                <w:szCs w:val="21"/>
                <w:lang w:val="en-US" w:eastAsia="zh-CN" w:bidi="ar-SA"/>
              </w:rPr>
              <w:t>1100</w:t>
            </w:r>
          </w:p>
        </w:tc>
        <w:tc>
          <w:tcPr>
            <w:tcW w:w="21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Times New Roman" w:hAnsi="Times New Roman" w:eastAsia="方正仿宋_GB2312" w:cs="方正仿宋_GB2312"/>
                <w:kern w:val="2"/>
                <w:sz w:val="21"/>
                <w:szCs w:val="21"/>
                <w:lang w:val="en-US" w:eastAsia="zh-CN" w:bidi="ar-SA"/>
              </w:rPr>
              <w:t>3700</w:t>
            </w:r>
          </w:p>
        </w:tc>
      </w:tr>
      <w:tr>
        <w:trPr>
          <w:trHeight w:val="446" w:hRule="atLeast"/>
          <w:jc w:val="center"/>
        </w:trPr>
        <w:tc>
          <w:tcPr>
            <w:tcW w:w="3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岗位技能提升培训</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Times New Roman" w:hAnsi="Times New Roman" w:eastAsia="方正仿宋_GB2312" w:cs="方正仿宋_GB2312"/>
                <w:kern w:val="2"/>
                <w:sz w:val="21"/>
                <w:szCs w:val="21"/>
                <w:lang w:val="en-US" w:eastAsia="zh-CN" w:bidi="ar-SA"/>
              </w:rPr>
              <w:t>2000</w:t>
            </w:r>
          </w:p>
        </w:tc>
        <w:tc>
          <w:tcPr>
            <w:tcW w:w="21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Lines="0" w:afterLines="0" w:line="450" w:lineRule="exact"/>
              <w:jc w:val="center"/>
              <w:rPr>
                <w:rFonts w:hint="eastAsia" w:ascii="方正仿宋_GB2312" w:hAnsi="方正仿宋_GB2312" w:eastAsia="方正仿宋_GB2312" w:cs="方正仿宋_GB2312"/>
                <w:kern w:val="2"/>
                <w:sz w:val="21"/>
                <w:szCs w:val="21"/>
                <w:lang w:val="en-US" w:eastAsia="zh-CN" w:bidi="ar-SA"/>
              </w:rPr>
            </w:pPr>
          </w:p>
        </w:tc>
      </w:tr>
      <w:tr>
        <w:trPr>
          <w:trHeight w:val="446" w:hRule="atLeast"/>
          <w:jc w:val="center"/>
        </w:trPr>
        <w:tc>
          <w:tcPr>
            <w:tcW w:w="3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创业培训</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Times New Roman" w:hAnsi="Times New Roman" w:eastAsia="方正仿宋_GB2312" w:cs="方正仿宋_GB2312"/>
                <w:kern w:val="2"/>
                <w:sz w:val="21"/>
                <w:szCs w:val="21"/>
                <w:lang w:val="en-US" w:eastAsia="zh-CN" w:bidi="ar-SA"/>
              </w:rPr>
              <w:t>600</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Times New Roman" w:hAnsi="Times New Roman" w:eastAsia="方正仿宋_GB2312" w:cs="方正仿宋_GB2312"/>
                <w:kern w:val="2"/>
                <w:sz w:val="21"/>
                <w:szCs w:val="21"/>
                <w:lang w:val="en-US" w:eastAsia="zh-CN" w:bidi="ar-SA"/>
              </w:rPr>
              <w:t>600</w:t>
            </w:r>
          </w:p>
        </w:tc>
      </w:tr>
      <w:tr>
        <w:trPr>
          <w:trHeight w:val="515" w:hRule="atLeast"/>
          <w:jc w:val="center"/>
        </w:trPr>
        <w:tc>
          <w:tcPr>
            <w:tcW w:w="3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职业培训总人数</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Times New Roman" w:hAnsi="Times New Roman" w:eastAsia="方正仿宋_GB2312" w:cs="方正仿宋_GB2312"/>
                <w:kern w:val="2"/>
                <w:sz w:val="21"/>
                <w:szCs w:val="21"/>
                <w:lang w:val="en-US" w:eastAsia="zh-CN" w:bidi="ar-SA"/>
              </w:rPr>
              <w:t>3700</w:t>
            </w:r>
          </w:p>
        </w:tc>
        <w:tc>
          <w:tcPr>
            <w:tcW w:w="2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Lines="0" w:afterLines="0" w:line="450" w:lineRule="exact"/>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Times New Roman" w:hAnsi="Times New Roman" w:eastAsia="方正仿宋_GB2312" w:cs="方正仿宋_GB2312"/>
                <w:kern w:val="2"/>
                <w:sz w:val="21"/>
                <w:szCs w:val="21"/>
                <w:lang w:val="en-US" w:eastAsia="zh-CN" w:bidi="ar-SA"/>
              </w:rPr>
              <w:t>4300</w:t>
            </w:r>
          </w:p>
        </w:tc>
      </w:tr>
    </w:tbl>
    <w:p>
      <w:pPr>
        <w:numPr>
          <w:ilvl w:val="0"/>
          <w:numId w:val="0"/>
        </w:numPr>
        <w:spacing w:line="570" w:lineRule="exact"/>
        <w:ind w:firstLine="560" w:firstLineChars="200"/>
        <w:outlineLvl w:val="9"/>
        <w:rPr>
          <w:rFonts w:hint="default"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（三）项目绩效依据</w:t>
      </w: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根据《关于进一步做好职业技能提升行动专项资金使用管理工作的通知》</w:t>
      </w:r>
      <w:r>
        <w:rPr>
          <w:rFonts w:hint="eastAsia" w:ascii="方正仿宋_GB2312" w:hAnsi="方正仿宋_GB2312" w:eastAsia="方正仿宋_GB2312" w:cs="方正仿宋_GB2312"/>
          <w:b w:val="0"/>
          <w:bCs w:val="0"/>
          <w:kern w:val="2"/>
          <w:sz w:val="28"/>
          <w:szCs w:val="28"/>
        </w:rPr>
        <w:t>（湘人设规</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2020</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6</w:t>
      </w:r>
      <w:r>
        <w:rPr>
          <w:rFonts w:hint="eastAsia" w:ascii="方正仿宋_GB2312" w:hAnsi="方正仿宋_GB2312" w:eastAsia="方正仿宋_GB2312" w:cs="方正仿宋_GB2312"/>
          <w:b w:val="0"/>
          <w:bCs w:val="0"/>
          <w:kern w:val="2"/>
          <w:sz w:val="28"/>
          <w:szCs w:val="28"/>
        </w:rPr>
        <w:t>号）</w:t>
      </w:r>
      <w:r>
        <w:rPr>
          <w:rFonts w:hint="eastAsia" w:ascii="方正仿宋_GB2312" w:hAnsi="方正仿宋_GB2312" w:eastAsia="方正仿宋_GB2312" w:cs="方正仿宋_GB2312"/>
          <w:b w:val="0"/>
          <w:bCs w:val="0"/>
          <w:kern w:val="2"/>
          <w:sz w:val="28"/>
          <w:szCs w:val="28"/>
          <w:lang w:val="en-US" w:eastAsia="zh-CN" w:bidi="ar-SA"/>
        </w:rPr>
        <w:t>和《中央对地方转移支付绩效目标管理暂行办法》（湘财预〔</w:t>
      </w:r>
      <w:r>
        <w:rPr>
          <w:rFonts w:hint="eastAsia" w:ascii="Times New Roman" w:hAnsi="Times New Roman" w:eastAsia="方正仿宋_GB2312" w:cs="方正仿宋_GB2312"/>
          <w:b w:val="0"/>
          <w:bCs w:val="0"/>
          <w:kern w:val="2"/>
          <w:sz w:val="28"/>
          <w:szCs w:val="28"/>
          <w:lang w:val="en-US" w:eastAsia="zh-CN" w:bidi="ar-SA"/>
        </w:rPr>
        <w:t>2015</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163</w:t>
      </w:r>
      <w:r>
        <w:rPr>
          <w:rFonts w:hint="eastAsia" w:ascii="方正仿宋_GB2312" w:hAnsi="方正仿宋_GB2312" w:eastAsia="方正仿宋_GB2312" w:cs="方正仿宋_GB2312"/>
          <w:b w:val="0"/>
          <w:bCs w:val="0"/>
          <w:kern w:val="2"/>
          <w:sz w:val="28"/>
          <w:szCs w:val="28"/>
          <w:lang w:val="en-US" w:eastAsia="zh-CN" w:bidi="ar-SA"/>
        </w:rPr>
        <w:t>号）文件精神和要求，强化蓝山县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年度职业技能提升行动</w:t>
      </w:r>
      <w:r>
        <w:rPr>
          <w:rFonts w:hint="eastAsia" w:ascii="方正仿宋_GB2312" w:hAnsi="方正仿宋_GB2312" w:eastAsia="方正仿宋_GB2312" w:cs="方正仿宋_GB2312"/>
          <w:b w:val="0"/>
          <w:bCs w:val="0"/>
          <w:kern w:val="2"/>
          <w:sz w:val="28"/>
          <w:szCs w:val="28"/>
          <w:lang w:eastAsia="zh-CN" w:bidi="ar-SA"/>
        </w:rPr>
        <w:t>资金</w:t>
      </w:r>
      <w:r>
        <w:rPr>
          <w:rFonts w:hint="eastAsia" w:ascii="方正仿宋_GB2312" w:hAnsi="方正仿宋_GB2312" w:eastAsia="方正仿宋_GB2312" w:cs="方正仿宋_GB2312"/>
          <w:b w:val="0"/>
          <w:bCs w:val="0"/>
          <w:kern w:val="2"/>
          <w:sz w:val="28"/>
          <w:szCs w:val="28"/>
          <w:lang w:val="en-US" w:eastAsia="zh-CN" w:bidi="ar-SA"/>
        </w:rPr>
        <w:t>管理和财政支出绩效理念，提高专项资金的使用效益。我们对蓝山县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年度职业技能提升行动项目</w:t>
      </w:r>
      <w:r>
        <w:rPr>
          <w:rFonts w:hint="eastAsia" w:ascii="Times New Roman" w:hAnsi="Times New Roman" w:eastAsia="方正仿宋_GB2312" w:cs="方正仿宋_GB2312"/>
          <w:b w:val="0"/>
          <w:bCs w:val="0"/>
          <w:kern w:val="2"/>
          <w:sz w:val="28"/>
          <w:szCs w:val="28"/>
          <w:highlight w:val="none"/>
          <w:lang w:val="en-US" w:eastAsia="zh-CN" w:bidi="ar-SA"/>
        </w:rPr>
        <w:t>783</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hint="eastAsia" w:ascii="Times New Roman" w:hAnsi="Times New Roman" w:eastAsia="方正仿宋_GB2312" w:cs="方正仿宋_GB2312"/>
          <w:b w:val="0"/>
          <w:bCs w:val="0"/>
          <w:kern w:val="2"/>
          <w:sz w:val="28"/>
          <w:szCs w:val="28"/>
          <w:highlight w:val="none"/>
          <w:lang w:val="en-US" w:eastAsia="zh-CN" w:bidi="ar-SA"/>
        </w:rPr>
        <w:t>37</w:t>
      </w:r>
      <w:r>
        <w:rPr>
          <w:rFonts w:hint="eastAsia" w:ascii="方正仿宋_GB2312" w:hAnsi="方正仿宋_GB2312" w:eastAsia="方正仿宋_GB2312" w:cs="方正仿宋_GB2312"/>
          <w:b w:val="0"/>
          <w:bCs w:val="0"/>
          <w:kern w:val="2"/>
          <w:sz w:val="28"/>
          <w:szCs w:val="28"/>
          <w:lang w:eastAsia="zh-CN" w:bidi="ar-SA"/>
        </w:rPr>
        <w:t>万</w:t>
      </w:r>
      <w:r>
        <w:rPr>
          <w:rFonts w:hint="eastAsia" w:ascii="方正仿宋_GB2312" w:hAnsi="方正仿宋_GB2312" w:eastAsia="方正仿宋_GB2312" w:cs="方正仿宋_GB2312"/>
          <w:b w:val="0"/>
          <w:bCs w:val="0"/>
          <w:kern w:val="2"/>
          <w:sz w:val="28"/>
          <w:szCs w:val="28"/>
          <w:lang w:val="en-US" w:eastAsia="zh-CN" w:bidi="ar-SA"/>
        </w:rPr>
        <w:t>元实施了绩效评价。</w:t>
      </w:r>
    </w:p>
    <w:p>
      <w:pPr>
        <w:pStyle w:val="9"/>
        <w:tabs>
          <w:tab w:val="center" w:pos="4535"/>
        </w:tabs>
        <w:spacing w:before="0" w:beforeLines="0" w:after="0" w:afterLines="0" w:line="570" w:lineRule="exact"/>
        <w:ind w:firstLine="560" w:firstLineChars="200"/>
        <w:jc w:val="both"/>
        <w:rPr>
          <w:rFonts w:hint="eastAsia" w:ascii="方正仿宋_GB2312" w:hAnsi="方正仿宋_GB2312" w:eastAsia="方正仿宋_GB2312" w:cs="方正仿宋_GB2312"/>
          <w:bCs w:val="0"/>
          <w:sz w:val="28"/>
          <w:szCs w:val="28"/>
        </w:rPr>
      </w:pPr>
      <w:r>
        <w:rPr>
          <w:rFonts w:hint="default" w:ascii="Times New Roman" w:hAnsi="Times New Roman" w:eastAsia="黑体" w:cs="Times New Roman"/>
          <w:b w:val="0"/>
          <w:bCs w:val="0"/>
          <w:sz w:val="28"/>
          <w:szCs w:val="28"/>
          <w:highlight w:val="none"/>
        </w:rPr>
        <w:t xml:space="preserve"> </w:t>
      </w:r>
      <w:r>
        <w:rPr>
          <w:rFonts w:hint="default" w:ascii="Times New Roman" w:hAnsi="Times New Roman" w:eastAsia="黑体" w:cs="Times New Roman"/>
          <w:b w:val="0"/>
          <w:bCs w:val="0"/>
          <w:kern w:val="2"/>
          <w:sz w:val="28"/>
          <w:szCs w:val="28"/>
          <w:highlight w:val="none"/>
          <w:lang w:val="en-US" w:eastAsia="zh-CN" w:bidi="ar-SA"/>
        </w:rPr>
        <w:t>二、绩效评价工作情况</w:t>
      </w:r>
      <w:r>
        <w:rPr>
          <w:rFonts w:hint="eastAsia" w:ascii="方正仿宋_GB2312" w:hAnsi="方正仿宋_GB2312" w:eastAsia="方正仿宋_GB2312" w:cs="方正仿宋_GB2312"/>
          <w:bCs w:val="0"/>
          <w:sz w:val="28"/>
          <w:szCs w:val="28"/>
        </w:rPr>
        <w:tab/>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sz w:val="28"/>
          <w:szCs w:val="28"/>
        </w:rPr>
        <w:t>通过对</w:t>
      </w:r>
      <w:r>
        <w:rPr>
          <w:rFonts w:hint="eastAsia" w:ascii="方正仿宋_GB2312" w:hAnsi="方正仿宋_GB2312" w:eastAsia="方正仿宋_GB2312" w:cs="方正仿宋_GB2312"/>
          <w:b w:val="0"/>
          <w:kern w:val="0"/>
          <w:sz w:val="28"/>
          <w:szCs w:val="28"/>
        </w:rPr>
        <w:t>蓝山</w:t>
      </w:r>
      <w:r>
        <w:rPr>
          <w:rFonts w:hint="eastAsia" w:ascii="方正仿宋_GB2312" w:hAnsi="方正仿宋_GB2312" w:eastAsia="方正仿宋_GB2312" w:cs="方正仿宋_GB2312"/>
          <w:b w:val="0"/>
          <w:bCs w:val="0"/>
          <w:sz w:val="28"/>
          <w:szCs w:val="28"/>
        </w:rPr>
        <w:t>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年度职业技能提升行动</w:t>
      </w:r>
      <w:r>
        <w:rPr>
          <w:rFonts w:hint="eastAsia" w:ascii="方正仿宋_GB2312" w:hAnsi="方正仿宋_GB2312" w:eastAsia="方正仿宋_GB2312" w:cs="方正仿宋_GB2312"/>
          <w:b w:val="0"/>
          <w:bCs w:val="0"/>
          <w:sz w:val="28"/>
          <w:szCs w:val="28"/>
        </w:rPr>
        <w:t>资金</w:t>
      </w:r>
      <w:r>
        <w:rPr>
          <w:rFonts w:hint="eastAsia" w:ascii="Times New Roman" w:hAnsi="Times New Roman" w:eastAsia="方正仿宋_GB2312" w:cs="方正仿宋_GB2312"/>
          <w:b w:val="0"/>
          <w:bCs w:val="0"/>
          <w:kern w:val="2"/>
          <w:sz w:val="28"/>
          <w:szCs w:val="28"/>
          <w:highlight w:val="none"/>
          <w:lang w:val="en-US" w:eastAsia="zh-CN" w:bidi="ar-SA"/>
        </w:rPr>
        <w:t>783</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hint="eastAsia" w:ascii="Times New Roman" w:hAnsi="Times New Roman" w:eastAsia="方正仿宋_GB2312" w:cs="方正仿宋_GB2312"/>
          <w:b w:val="0"/>
          <w:bCs w:val="0"/>
          <w:kern w:val="2"/>
          <w:sz w:val="28"/>
          <w:szCs w:val="28"/>
          <w:highlight w:val="none"/>
          <w:lang w:val="en-US" w:eastAsia="zh-CN" w:bidi="ar-SA"/>
        </w:rPr>
        <w:t>37</w:t>
      </w:r>
      <w:r>
        <w:rPr>
          <w:rFonts w:hint="eastAsia" w:ascii="方正仿宋_GB2312" w:hAnsi="方正仿宋_GB2312" w:eastAsia="方正仿宋_GB2312" w:cs="方正仿宋_GB2312"/>
          <w:b w:val="0"/>
          <w:bCs w:val="0"/>
          <w:sz w:val="28"/>
          <w:szCs w:val="28"/>
        </w:rPr>
        <w:t>万元进行绩效评价，</w:t>
      </w:r>
      <w:r>
        <w:rPr>
          <w:rFonts w:hint="eastAsia" w:ascii="方正仿宋_GB2312" w:hAnsi="方正仿宋_GB2312" w:eastAsia="方正仿宋_GB2312" w:cs="方正仿宋_GB2312"/>
          <w:b w:val="0"/>
          <w:bCs w:val="0"/>
          <w:kern w:val="2"/>
          <w:sz w:val="28"/>
          <w:szCs w:val="28"/>
          <w:lang w:val="en-US" w:eastAsia="zh-CN" w:bidi="ar-SA"/>
        </w:rPr>
        <w:t>强化蓝山县</w:t>
      </w:r>
      <w:r>
        <w:rPr>
          <w:rFonts w:hint="eastAsia" w:ascii="Times New Roman" w:hAnsi="Times New Roman" w:eastAsia="方正仿宋_GB2312" w:cs="方正仿宋_GB2312"/>
          <w:b w:val="0"/>
          <w:bCs w:val="0"/>
          <w:kern w:val="2"/>
          <w:sz w:val="28"/>
          <w:szCs w:val="28"/>
          <w:lang w:eastAsia="zh-CN" w:bidi="ar-SA"/>
        </w:rPr>
        <w:t>2019</w:t>
      </w:r>
      <w:r>
        <w:rPr>
          <w:rFonts w:hint="eastAsia" w:ascii="方正仿宋_GB2312" w:hAnsi="方正仿宋_GB2312" w:eastAsia="方正仿宋_GB2312" w:cs="方正仿宋_GB2312"/>
          <w:b w:val="0"/>
          <w:bCs w:val="0"/>
          <w:kern w:val="2"/>
          <w:sz w:val="28"/>
          <w:szCs w:val="28"/>
          <w:lang w:eastAsia="zh-CN" w:bidi="ar-SA"/>
        </w:rPr>
        <w:t>年</w:t>
      </w:r>
      <w:r>
        <w:rPr>
          <w:rFonts w:hint="eastAsia" w:ascii="方正仿宋_GB2312" w:hAnsi="方正仿宋_GB2312" w:eastAsia="方正仿宋_GB2312" w:cs="方正仿宋_GB2312"/>
          <w:b w:val="0"/>
          <w:bCs w:val="0"/>
          <w:kern w:val="2"/>
          <w:sz w:val="28"/>
          <w:szCs w:val="28"/>
          <w:lang w:val="en-US" w:eastAsia="zh-CN" w:bidi="ar-SA"/>
        </w:rPr>
        <w:t>职业技能提升行动</w:t>
      </w:r>
      <w:r>
        <w:rPr>
          <w:rFonts w:hint="eastAsia" w:ascii="方正仿宋_GB2312" w:hAnsi="方正仿宋_GB2312" w:eastAsia="方正仿宋_GB2312" w:cs="方正仿宋_GB2312"/>
          <w:b w:val="0"/>
          <w:bCs w:val="0"/>
          <w:kern w:val="2"/>
          <w:sz w:val="28"/>
          <w:szCs w:val="28"/>
          <w:lang w:eastAsia="zh-CN" w:bidi="ar-SA"/>
        </w:rPr>
        <w:t>项目</w:t>
      </w:r>
      <w:r>
        <w:rPr>
          <w:rFonts w:hint="eastAsia" w:ascii="方正仿宋_GB2312" w:hAnsi="方正仿宋_GB2312" w:eastAsia="方正仿宋_GB2312" w:cs="方正仿宋_GB2312"/>
          <w:b w:val="0"/>
          <w:bCs w:val="0"/>
          <w:kern w:val="2"/>
          <w:sz w:val="28"/>
          <w:szCs w:val="28"/>
          <w:lang w:val="en-US" w:eastAsia="zh-CN" w:bidi="ar-SA"/>
        </w:rPr>
        <w:t>财政资金管理和财政支出绩效理念，提高专项资金的使用效益，保证项目顺利实施。同时探索专项资金的绩效评价的办法、制度，逐步形成绩效评价的体系和机制，进一步提高专项资金使用管理效益。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 xml:space="preserve">（二）绩效评价过程  </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根据《蓝山财政局关于开展对</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账簿、记账凭证、原始凭证和项目收支明细账等资料，以了解项目具体情况；通过以上方式全面了解项目的基本情况，为提出评价结论提供了依据。</w:t>
      </w:r>
    </w:p>
    <w:p>
      <w:pPr>
        <w:numPr>
          <w:ilvl w:val="0"/>
          <w:numId w:val="0"/>
        </w:numPr>
        <w:spacing w:line="570" w:lineRule="exact"/>
        <w:ind w:firstLine="560" w:firstLineChars="200"/>
        <w:outlineLvl w:val="9"/>
        <w:rPr>
          <w:rFonts w:hint="default" w:ascii="Times New Roman" w:hAnsi="Times New Roman" w:eastAsia="黑体" w:cs="Times New Roman"/>
          <w:b w:val="0"/>
          <w:sz w:val="28"/>
          <w:szCs w:val="28"/>
          <w:highlight w:val="none"/>
          <w:lang w:val="en-US" w:eastAsia="zh-CN"/>
        </w:rPr>
      </w:pPr>
      <w:r>
        <w:rPr>
          <w:rFonts w:hint="default" w:ascii="Times New Roman" w:hAnsi="Times New Roman" w:eastAsia="黑体" w:cs="Times New Roman"/>
          <w:b w:val="0"/>
          <w:sz w:val="28"/>
          <w:szCs w:val="28"/>
          <w:highlight w:val="none"/>
          <w:lang w:val="en-US" w:eastAsia="zh-CN"/>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beforeLines="0" w:afterLines="0" w:line="570" w:lineRule="exact"/>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kern w:val="2"/>
          <w:sz w:val="28"/>
          <w:szCs w:val="28"/>
        </w:rPr>
        <w:t>依据《湖南省职业技能提升行动实施方案（</w:t>
      </w:r>
      <w:r>
        <w:rPr>
          <w:rFonts w:hint="eastAsia" w:ascii="Times New Roman" w:hAnsi="Times New Roman" w:eastAsia="方正仿宋_GB2312" w:cs="方正仿宋_GB2312"/>
          <w:b w:val="0"/>
          <w:bCs w:val="0"/>
          <w:kern w:val="2"/>
          <w:sz w:val="28"/>
          <w:szCs w:val="28"/>
        </w:rPr>
        <w:t>2019</w:t>
      </w:r>
      <w:r>
        <w:rPr>
          <w:rFonts w:hint="eastAsia" w:ascii="方正仿宋_GB2312" w:hAnsi="方正仿宋_GB2312" w:eastAsia="方正仿宋_GB2312" w:cs="方正仿宋_GB2312"/>
          <w:b w:val="0"/>
          <w:bCs w:val="0"/>
          <w:kern w:val="2"/>
          <w:sz w:val="28"/>
          <w:szCs w:val="28"/>
        </w:rPr>
        <w:t>-</w:t>
      </w:r>
      <w:r>
        <w:rPr>
          <w:rFonts w:hint="eastAsia" w:ascii="Times New Roman" w:hAnsi="Times New Roman" w:eastAsia="方正仿宋_GB2312" w:cs="方正仿宋_GB2312"/>
          <w:b w:val="0"/>
          <w:bCs w:val="0"/>
          <w:kern w:val="2"/>
          <w:sz w:val="28"/>
          <w:szCs w:val="28"/>
        </w:rPr>
        <w:t>2021</w:t>
      </w:r>
      <w:r>
        <w:rPr>
          <w:rFonts w:hint="eastAsia" w:ascii="方正仿宋_GB2312" w:hAnsi="方正仿宋_GB2312" w:eastAsia="方正仿宋_GB2312" w:cs="方正仿宋_GB2312"/>
          <w:b w:val="0"/>
          <w:bCs w:val="0"/>
          <w:kern w:val="2"/>
          <w:sz w:val="28"/>
          <w:szCs w:val="28"/>
        </w:rPr>
        <w:t>年）》</w:t>
      </w:r>
      <w:r>
        <w:rPr>
          <w:rFonts w:hint="eastAsia" w:ascii="方正仿宋_GB2312" w:hAnsi="方正仿宋_GB2312" w:eastAsia="方正仿宋_GB2312" w:cs="方正仿宋_GB2312"/>
          <w:b w:val="0"/>
          <w:bCs w:val="0"/>
          <w:kern w:val="2"/>
          <w:sz w:val="28"/>
          <w:szCs w:val="28"/>
          <w:lang w:eastAsia="zh-CN"/>
        </w:rPr>
        <w:t>（</w:t>
      </w:r>
      <w:r>
        <w:rPr>
          <w:rFonts w:hint="eastAsia" w:ascii="方正仿宋_GB2312" w:hAnsi="方正仿宋_GB2312" w:eastAsia="方正仿宋_GB2312" w:cs="方正仿宋_GB2312"/>
          <w:b w:val="0"/>
          <w:bCs w:val="0"/>
          <w:kern w:val="2"/>
          <w:sz w:val="28"/>
          <w:szCs w:val="28"/>
        </w:rPr>
        <w:t>湘人社发</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2019</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42</w:t>
      </w:r>
      <w:r>
        <w:rPr>
          <w:rFonts w:hint="eastAsia" w:ascii="方正仿宋_GB2312" w:hAnsi="方正仿宋_GB2312" w:eastAsia="方正仿宋_GB2312" w:cs="方正仿宋_GB2312"/>
          <w:b w:val="0"/>
          <w:bCs w:val="0"/>
          <w:kern w:val="2"/>
          <w:sz w:val="28"/>
          <w:szCs w:val="28"/>
        </w:rPr>
        <w:t>号</w:t>
      </w:r>
      <w:r>
        <w:rPr>
          <w:rFonts w:hint="eastAsia" w:ascii="方正仿宋_GB2312" w:hAnsi="方正仿宋_GB2312" w:eastAsia="方正仿宋_GB2312" w:cs="方正仿宋_GB2312"/>
          <w:b w:val="0"/>
          <w:bCs w:val="0"/>
          <w:kern w:val="2"/>
          <w:sz w:val="28"/>
          <w:szCs w:val="28"/>
          <w:lang w:eastAsia="zh-CN"/>
        </w:rPr>
        <w:t>）</w:t>
      </w:r>
      <w:r>
        <w:rPr>
          <w:rFonts w:hint="eastAsia" w:ascii="方正仿宋_GB2312" w:hAnsi="方正仿宋_GB2312" w:eastAsia="方正仿宋_GB2312" w:cs="方正仿宋_GB2312"/>
          <w:b w:val="0"/>
          <w:bCs w:val="0"/>
          <w:kern w:val="2"/>
          <w:sz w:val="28"/>
          <w:szCs w:val="28"/>
        </w:rPr>
        <w:t>，《湖南省职业技能培训补贴标准目录（</w:t>
      </w:r>
      <w:r>
        <w:rPr>
          <w:rFonts w:hint="eastAsia" w:ascii="Times New Roman" w:hAnsi="Times New Roman" w:eastAsia="方正仿宋_GB2312" w:cs="方正仿宋_GB2312"/>
          <w:b w:val="0"/>
          <w:bCs w:val="0"/>
          <w:kern w:val="2"/>
          <w:sz w:val="28"/>
          <w:szCs w:val="28"/>
        </w:rPr>
        <w:t>2019</w:t>
      </w:r>
      <w:r>
        <w:rPr>
          <w:rFonts w:hint="eastAsia" w:ascii="方正仿宋_GB2312" w:hAnsi="方正仿宋_GB2312" w:eastAsia="方正仿宋_GB2312" w:cs="方正仿宋_GB2312"/>
          <w:b w:val="0"/>
          <w:bCs w:val="0"/>
          <w:kern w:val="2"/>
          <w:sz w:val="28"/>
          <w:szCs w:val="28"/>
        </w:rPr>
        <w:t>–</w:t>
      </w:r>
      <w:r>
        <w:rPr>
          <w:rFonts w:hint="eastAsia" w:ascii="Times New Roman" w:hAnsi="Times New Roman" w:eastAsia="方正仿宋_GB2312" w:cs="方正仿宋_GB2312"/>
          <w:b w:val="0"/>
          <w:bCs w:val="0"/>
          <w:kern w:val="2"/>
          <w:sz w:val="28"/>
          <w:szCs w:val="28"/>
        </w:rPr>
        <w:t>2021</w:t>
      </w:r>
      <w:r>
        <w:rPr>
          <w:rFonts w:hint="eastAsia" w:ascii="方正仿宋_GB2312" w:hAnsi="方正仿宋_GB2312" w:eastAsia="方正仿宋_GB2312" w:cs="方正仿宋_GB2312"/>
          <w:b w:val="0"/>
          <w:bCs w:val="0"/>
          <w:kern w:val="2"/>
          <w:sz w:val="28"/>
          <w:szCs w:val="28"/>
        </w:rPr>
        <w:t>）》（湘人社发</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2019</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17</w:t>
      </w:r>
      <w:r>
        <w:rPr>
          <w:rFonts w:hint="eastAsia" w:ascii="方正仿宋_GB2312" w:hAnsi="方正仿宋_GB2312" w:eastAsia="方正仿宋_GB2312" w:cs="方正仿宋_GB2312"/>
          <w:b w:val="0"/>
          <w:bCs w:val="0"/>
          <w:kern w:val="2"/>
          <w:sz w:val="28"/>
          <w:szCs w:val="28"/>
        </w:rPr>
        <w:t>号），《关于进一步做好职业技能提升行动专项资金使用管理工作的通知》（湘人设规</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2020</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6</w:t>
      </w:r>
      <w:r>
        <w:rPr>
          <w:rFonts w:hint="eastAsia" w:ascii="方正仿宋_GB2312" w:hAnsi="方正仿宋_GB2312" w:eastAsia="方正仿宋_GB2312" w:cs="方正仿宋_GB2312"/>
          <w:b w:val="0"/>
          <w:bCs w:val="0"/>
          <w:kern w:val="2"/>
          <w:sz w:val="28"/>
          <w:szCs w:val="28"/>
        </w:rPr>
        <w:t>号）</w:t>
      </w:r>
      <w:r>
        <w:rPr>
          <w:rFonts w:hint="eastAsia" w:ascii="方正仿宋_GB2312" w:hAnsi="方正仿宋_GB2312" w:eastAsia="方正仿宋_GB2312" w:cs="方正仿宋_GB2312"/>
          <w:b w:val="0"/>
          <w:bCs w:val="0"/>
          <w:kern w:val="2"/>
          <w:sz w:val="28"/>
          <w:szCs w:val="28"/>
          <w:lang w:eastAsia="zh-CN"/>
        </w:rPr>
        <w:t>，</w:t>
      </w:r>
      <w:r>
        <w:rPr>
          <w:rFonts w:hint="eastAsia" w:ascii="方正仿宋_GB2312" w:hAnsi="方正仿宋_GB2312" w:eastAsia="方正仿宋_GB2312" w:cs="方正仿宋_GB2312"/>
          <w:b w:val="0"/>
          <w:bCs w:val="0"/>
          <w:sz w:val="28"/>
          <w:szCs w:val="28"/>
        </w:rPr>
        <w:t>蓝山县</w:t>
      </w:r>
      <w:r>
        <w:rPr>
          <w:rFonts w:hint="eastAsia" w:ascii="方正仿宋_GB2312" w:hAnsi="方正仿宋_GB2312" w:eastAsia="方正仿宋_GB2312" w:cs="方正仿宋_GB2312"/>
          <w:b w:val="0"/>
          <w:bCs w:val="0"/>
          <w:sz w:val="28"/>
          <w:szCs w:val="28"/>
          <w:lang w:eastAsia="zh-CN"/>
        </w:rPr>
        <w:t>就业服务管理局</w:t>
      </w:r>
      <w:r>
        <w:rPr>
          <w:rFonts w:hint="eastAsia" w:ascii="方正仿宋_GB2312" w:hAnsi="方正仿宋_GB2312" w:eastAsia="方正仿宋_GB2312" w:cs="方正仿宋_GB2312"/>
          <w:b w:val="0"/>
          <w:bCs w:val="0"/>
          <w:kern w:val="2"/>
          <w:sz w:val="28"/>
          <w:szCs w:val="28"/>
          <w:lang w:val="en-US" w:eastAsia="zh-CN" w:bidi="ar-SA"/>
        </w:rPr>
        <w:t>职业技能提升行动项目</w:t>
      </w:r>
      <w:r>
        <w:rPr>
          <w:rFonts w:hint="eastAsia" w:ascii="方正仿宋_GB2312" w:hAnsi="方正仿宋_GB2312" w:eastAsia="方正仿宋_GB2312" w:cs="方正仿宋_GB2312"/>
          <w:b w:val="0"/>
          <w:bCs w:val="0"/>
          <w:sz w:val="28"/>
          <w:szCs w:val="28"/>
        </w:rPr>
        <w:t>实际安排工作经费为</w:t>
      </w:r>
      <w:r>
        <w:rPr>
          <w:rFonts w:hint="eastAsia" w:ascii="Times New Roman" w:hAnsi="Times New Roman" w:eastAsia="方正仿宋_GB2312" w:cs="方正仿宋_GB2312"/>
          <w:b w:val="0"/>
          <w:bCs w:val="0"/>
          <w:kern w:val="2"/>
          <w:sz w:val="28"/>
          <w:szCs w:val="28"/>
          <w:highlight w:val="none"/>
          <w:lang w:val="en-US" w:eastAsia="zh-CN" w:bidi="ar-SA"/>
        </w:rPr>
        <w:t>783</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hint="eastAsia" w:ascii="Times New Roman" w:hAnsi="Times New Roman" w:eastAsia="方正仿宋_GB2312" w:cs="方正仿宋_GB2312"/>
          <w:b w:val="0"/>
          <w:bCs w:val="0"/>
          <w:kern w:val="2"/>
          <w:sz w:val="28"/>
          <w:szCs w:val="28"/>
          <w:highlight w:val="none"/>
          <w:lang w:val="en-US" w:eastAsia="zh-CN" w:bidi="ar-SA"/>
        </w:rPr>
        <w:t>37</w:t>
      </w:r>
      <w:r>
        <w:rPr>
          <w:rFonts w:hint="eastAsia" w:ascii="方正仿宋_GB2312" w:hAnsi="方正仿宋_GB2312" w:eastAsia="方正仿宋_GB2312" w:cs="方正仿宋_GB2312"/>
          <w:b w:val="0"/>
          <w:bCs w:val="0"/>
          <w:sz w:val="28"/>
          <w:szCs w:val="28"/>
        </w:rPr>
        <w:t>万元，</w:t>
      </w:r>
      <w:r>
        <w:rPr>
          <w:rFonts w:hint="eastAsia" w:ascii="Times New Roman" w:hAnsi="Times New Roman" w:eastAsia="方正仿宋_GB2312" w:cs="方正仿宋_GB2312"/>
          <w:b w:val="0"/>
          <w:bCs w:val="0"/>
          <w:sz w:val="28"/>
          <w:szCs w:val="28"/>
          <w:lang w:val="en-US" w:eastAsia="zh-CN"/>
        </w:rPr>
        <w:t>2019</w:t>
      </w:r>
      <w:r>
        <w:rPr>
          <w:rFonts w:hint="eastAsia" w:ascii="方正仿宋_GB2312" w:hAnsi="方正仿宋_GB2312" w:eastAsia="方正仿宋_GB2312" w:cs="方正仿宋_GB2312"/>
          <w:b w:val="0"/>
          <w:bCs w:val="0"/>
          <w:sz w:val="28"/>
          <w:szCs w:val="28"/>
          <w:lang w:val="en-US" w:eastAsia="zh-CN"/>
        </w:rPr>
        <w:t>年</w:t>
      </w:r>
      <w:r>
        <w:rPr>
          <w:rFonts w:hint="eastAsia" w:ascii="Times New Roman" w:hAnsi="Times New Roman" w:eastAsia="方正仿宋_GB2312" w:cs="方正仿宋_GB2312"/>
          <w:b w:val="0"/>
          <w:bCs w:val="0"/>
          <w:sz w:val="28"/>
          <w:szCs w:val="28"/>
          <w:lang w:val="en-US" w:eastAsia="zh-CN"/>
        </w:rPr>
        <w:t>8</w:t>
      </w:r>
      <w:r>
        <w:rPr>
          <w:rFonts w:hint="eastAsia" w:ascii="方正仿宋_GB2312" w:hAnsi="方正仿宋_GB2312" w:eastAsia="方正仿宋_GB2312" w:cs="方正仿宋_GB2312"/>
          <w:b w:val="0"/>
          <w:bCs w:val="0"/>
          <w:sz w:val="28"/>
          <w:szCs w:val="28"/>
          <w:lang w:val="en-US" w:eastAsia="zh-CN"/>
        </w:rPr>
        <w:t>月</w:t>
      </w:r>
      <w:r>
        <w:rPr>
          <w:rFonts w:hint="eastAsia" w:ascii="Times New Roman" w:hAnsi="Times New Roman" w:eastAsia="方正仿宋_GB2312" w:cs="方正仿宋_GB2312"/>
          <w:b w:val="0"/>
          <w:bCs w:val="0"/>
          <w:sz w:val="28"/>
          <w:szCs w:val="28"/>
          <w:lang w:val="en-US" w:eastAsia="zh-CN"/>
        </w:rPr>
        <w:t>31</w:t>
      </w:r>
      <w:r>
        <w:rPr>
          <w:rFonts w:hint="eastAsia" w:ascii="方正仿宋_GB2312" w:hAnsi="方正仿宋_GB2312" w:eastAsia="方正仿宋_GB2312" w:cs="方正仿宋_GB2312"/>
          <w:b w:val="0"/>
          <w:bCs w:val="0"/>
          <w:sz w:val="28"/>
          <w:szCs w:val="28"/>
          <w:lang w:val="en-US" w:eastAsia="zh-CN"/>
        </w:rPr>
        <w:t>日实际到位</w:t>
      </w:r>
      <w:r>
        <w:rPr>
          <w:rFonts w:hint="eastAsia" w:ascii="Times New Roman" w:hAnsi="Times New Roman" w:eastAsia="方正仿宋_GB2312" w:cs="方正仿宋_GB2312"/>
          <w:b w:val="0"/>
          <w:bCs w:val="0"/>
          <w:sz w:val="28"/>
          <w:szCs w:val="28"/>
          <w:highlight w:val="none"/>
          <w:lang w:val="en-US" w:eastAsia="zh-CN"/>
        </w:rPr>
        <w:t>6</w:t>
      </w:r>
      <w:r>
        <w:rPr>
          <w:rFonts w:hint="eastAsia" w:ascii="Times New Roman" w:hAnsi="Times New Roman" w:eastAsia="方正仿宋_GB2312" w:cs="方正仿宋_GB2312"/>
          <w:b w:val="0"/>
          <w:bCs w:val="0"/>
          <w:sz w:val="28"/>
          <w:szCs w:val="28"/>
          <w:highlight w:val="none"/>
          <w:lang w:eastAsia="zh-CN"/>
        </w:rPr>
        <w:t>82</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Times New Roman" w:hAnsi="Times New Roman" w:eastAsia="方正仿宋_GB2312" w:cs="方正仿宋_GB2312"/>
          <w:b w:val="0"/>
          <w:bCs w:val="0"/>
          <w:sz w:val="28"/>
          <w:szCs w:val="28"/>
          <w:highlight w:val="none"/>
          <w:lang w:val="en-US" w:eastAsia="zh-CN"/>
        </w:rPr>
        <w:t>6</w:t>
      </w:r>
      <w:r>
        <w:rPr>
          <w:rFonts w:hint="eastAsia" w:ascii="方正仿宋_GB2312" w:hAnsi="方正仿宋_GB2312" w:eastAsia="方正仿宋_GB2312" w:cs="方正仿宋_GB2312"/>
          <w:b w:val="0"/>
          <w:bCs w:val="0"/>
          <w:sz w:val="28"/>
          <w:szCs w:val="28"/>
          <w:lang w:val="en-US" w:eastAsia="zh-CN"/>
        </w:rPr>
        <w:t>万元，</w:t>
      </w:r>
      <w:r>
        <w:rPr>
          <w:rFonts w:hint="eastAsia" w:ascii="Times New Roman" w:hAnsi="Times New Roman" w:eastAsia="方正仿宋_GB2312" w:cs="方正仿宋_GB2312"/>
          <w:b w:val="0"/>
          <w:bCs w:val="0"/>
          <w:sz w:val="28"/>
          <w:szCs w:val="28"/>
          <w:lang w:val="en-US" w:eastAsia="zh-CN"/>
        </w:rPr>
        <w:t>2020</w:t>
      </w:r>
      <w:r>
        <w:rPr>
          <w:rFonts w:hint="eastAsia" w:ascii="方正仿宋_GB2312" w:hAnsi="方正仿宋_GB2312" w:eastAsia="方正仿宋_GB2312" w:cs="方正仿宋_GB2312"/>
          <w:b w:val="0"/>
          <w:bCs w:val="0"/>
          <w:sz w:val="28"/>
          <w:szCs w:val="28"/>
          <w:lang w:val="en-US" w:eastAsia="zh-CN"/>
        </w:rPr>
        <w:t>年</w:t>
      </w:r>
      <w:r>
        <w:rPr>
          <w:rFonts w:hint="eastAsia" w:ascii="Times New Roman" w:hAnsi="Times New Roman" w:eastAsia="方正仿宋_GB2312" w:cs="方正仿宋_GB2312"/>
          <w:b w:val="0"/>
          <w:bCs w:val="0"/>
          <w:sz w:val="28"/>
          <w:szCs w:val="28"/>
          <w:lang w:val="en-US" w:eastAsia="zh-CN"/>
        </w:rPr>
        <w:t>9</w:t>
      </w:r>
      <w:r>
        <w:rPr>
          <w:rFonts w:hint="eastAsia" w:ascii="方正仿宋_GB2312" w:hAnsi="方正仿宋_GB2312" w:eastAsia="方正仿宋_GB2312" w:cs="方正仿宋_GB2312"/>
          <w:b w:val="0"/>
          <w:bCs w:val="0"/>
          <w:sz w:val="28"/>
          <w:szCs w:val="28"/>
          <w:lang w:val="en-US" w:eastAsia="zh-CN"/>
        </w:rPr>
        <w:t>月</w:t>
      </w:r>
      <w:r>
        <w:rPr>
          <w:rFonts w:hint="eastAsia" w:ascii="Times New Roman" w:hAnsi="Times New Roman" w:eastAsia="方正仿宋_GB2312" w:cs="方正仿宋_GB2312"/>
          <w:b w:val="0"/>
          <w:bCs w:val="0"/>
          <w:sz w:val="28"/>
          <w:szCs w:val="28"/>
          <w:lang w:val="en-US" w:eastAsia="zh-CN"/>
        </w:rPr>
        <w:t>21</w:t>
      </w:r>
      <w:r>
        <w:rPr>
          <w:rFonts w:hint="eastAsia" w:ascii="方正仿宋_GB2312" w:hAnsi="方正仿宋_GB2312" w:eastAsia="方正仿宋_GB2312" w:cs="方正仿宋_GB2312"/>
          <w:b w:val="0"/>
          <w:bCs w:val="0"/>
          <w:sz w:val="28"/>
          <w:szCs w:val="28"/>
          <w:lang w:val="en-US" w:eastAsia="zh-CN"/>
        </w:rPr>
        <w:t>日</w:t>
      </w:r>
      <w:r>
        <w:rPr>
          <w:rFonts w:hint="eastAsia" w:ascii="方正仿宋_GB2312" w:hAnsi="方正仿宋_GB2312" w:eastAsia="方正仿宋_GB2312" w:cs="方正仿宋_GB2312"/>
          <w:b w:val="0"/>
          <w:bCs w:val="0"/>
          <w:sz w:val="28"/>
          <w:szCs w:val="28"/>
        </w:rPr>
        <w:t>实际到位</w:t>
      </w:r>
      <w:r>
        <w:rPr>
          <w:rFonts w:hint="eastAsia" w:ascii="Times New Roman" w:hAnsi="Times New Roman" w:eastAsia="方正仿宋_GB2312" w:cs="方正仿宋_GB2312"/>
          <w:b w:val="0"/>
          <w:bCs w:val="0"/>
          <w:sz w:val="28"/>
          <w:szCs w:val="28"/>
          <w:highlight w:val="none"/>
          <w:lang w:val="en-US" w:eastAsia="zh-CN"/>
        </w:rPr>
        <w:t>10</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Times New Roman" w:hAnsi="Times New Roman" w:eastAsia="方正仿宋_GB2312" w:cs="方正仿宋_GB2312"/>
          <w:b w:val="0"/>
          <w:bCs w:val="0"/>
          <w:sz w:val="28"/>
          <w:szCs w:val="28"/>
          <w:highlight w:val="none"/>
          <w:lang w:val="en-US" w:eastAsia="zh-CN"/>
        </w:rPr>
        <w:t>9</w:t>
      </w:r>
      <w:r>
        <w:rPr>
          <w:rFonts w:hint="eastAsia" w:ascii="方正仿宋_GB2312" w:hAnsi="方正仿宋_GB2312" w:eastAsia="方正仿宋_GB2312" w:cs="方正仿宋_GB2312"/>
          <w:b w:val="0"/>
          <w:bCs w:val="0"/>
          <w:sz w:val="28"/>
          <w:szCs w:val="28"/>
        </w:rPr>
        <w:t>万元</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val="en-US" w:eastAsia="zh-CN"/>
        </w:rPr>
        <w:t>2020</w:t>
      </w:r>
      <w:r>
        <w:rPr>
          <w:rFonts w:hint="eastAsia" w:ascii="方正仿宋_GB2312" w:hAnsi="方正仿宋_GB2312" w:eastAsia="方正仿宋_GB2312" w:cs="方正仿宋_GB2312"/>
          <w:b w:val="0"/>
          <w:bCs w:val="0"/>
          <w:sz w:val="28"/>
          <w:szCs w:val="28"/>
          <w:lang w:val="en-US" w:eastAsia="zh-CN"/>
        </w:rPr>
        <w:t>年</w:t>
      </w:r>
      <w:r>
        <w:rPr>
          <w:rFonts w:hint="eastAsia" w:ascii="Times New Roman" w:hAnsi="Times New Roman" w:eastAsia="方正仿宋_GB2312" w:cs="方正仿宋_GB2312"/>
          <w:b w:val="0"/>
          <w:bCs w:val="0"/>
          <w:sz w:val="28"/>
          <w:szCs w:val="28"/>
          <w:lang w:val="en-US" w:eastAsia="zh-CN"/>
        </w:rPr>
        <w:t>11</w:t>
      </w:r>
      <w:r>
        <w:rPr>
          <w:rFonts w:hint="eastAsia" w:ascii="方正仿宋_GB2312" w:hAnsi="方正仿宋_GB2312" w:eastAsia="方正仿宋_GB2312" w:cs="方正仿宋_GB2312"/>
          <w:b w:val="0"/>
          <w:bCs w:val="0"/>
          <w:sz w:val="28"/>
          <w:szCs w:val="28"/>
          <w:lang w:val="en-US" w:eastAsia="zh-CN"/>
        </w:rPr>
        <w:t>月</w:t>
      </w:r>
      <w:r>
        <w:rPr>
          <w:rFonts w:hint="eastAsia" w:ascii="Times New Roman" w:hAnsi="Times New Roman" w:eastAsia="方正仿宋_GB2312" w:cs="方正仿宋_GB2312"/>
          <w:b w:val="0"/>
          <w:bCs w:val="0"/>
          <w:sz w:val="28"/>
          <w:szCs w:val="28"/>
          <w:lang w:val="en-US" w:eastAsia="zh-CN"/>
        </w:rPr>
        <w:t>13</w:t>
      </w:r>
      <w:r>
        <w:rPr>
          <w:rFonts w:hint="eastAsia" w:ascii="方正仿宋_GB2312" w:hAnsi="方正仿宋_GB2312" w:eastAsia="方正仿宋_GB2312" w:cs="方正仿宋_GB2312"/>
          <w:b w:val="0"/>
          <w:bCs w:val="0"/>
          <w:sz w:val="28"/>
          <w:szCs w:val="28"/>
          <w:lang w:val="en-US" w:eastAsia="zh-CN"/>
        </w:rPr>
        <w:t>日实际到位</w:t>
      </w:r>
      <w:r>
        <w:rPr>
          <w:rFonts w:hint="eastAsia" w:ascii="Times New Roman" w:hAnsi="Times New Roman" w:eastAsia="方正仿宋_GB2312" w:cs="方正仿宋_GB2312"/>
          <w:b w:val="0"/>
          <w:bCs w:val="0"/>
          <w:sz w:val="28"/>
          <w:szCs w:val="28"/>
          <w:highlight w:val="none"/>
          <w:lang w:val="en-US" w:eastAsia="zh-CN"/>
        </w:rPr>
        <w:t>88</w:t>
      </w:r>
      <w:r>
        <w:rPr>
          <w:rFonts w:hint="eastAsia" w:ascii="方正仿宋_GB2312" w:hAnsi="方正仿宋_GB2312" w:eastAsia="方正仿宋_GB2312" w:cs="方正仿宋_GB2312"/>
          <w:b w:val="0"/>
          <w:bCs w:val="0"/>
          <w:sz w:val="28"/>
          <w:szCs w:val="28"/>
          <w:lang w:val="en-US" w:eastAsia="zh-CN"/>
        </w:rPr>
        <w:t>万元，截止至</w:t>
      </w:r>
      <w:r>
        <w:rPr>
          <w:rFonts w:hint="eastAsia" w:ascii="Times New Roman" w:hAnsi="Times New Roman" w:eastAsia="方正仿宋_GB2312" w:cs="方正仿宋_GB2312"/>
          <w:b w:val="0"/>
          <w:bCs w:val="0"/>
          <w:sz w:val="28"/>
          <w:szCs w:val="28"/>
          <w:lang w:val="en-US" w:eastAsia="zh-CN"/>
        </w:rPr>
        <w:t>2020</w:t>
      </w:r>
      <w:r>
        <w:rPr>
          <w:rFonts w:hint="eastAsia" w:ascii="方正仿宋_GB2312" w:hAnsi="方正仿宋_GB2312" w:eastAsia="方正仿宋_GB2312" w:cs="方正仿宋_GB2312"/>
          <w:b w:val="0"/>
          <w:bCs w:val="0"/>
          <w:sz w:val="28"/>
          <w:szCs w:val="28"/>
          <w:lang w:val="en-US" w:eastAsia="zh-CN"/>
        </w:rPr>
        <w:t>年</w:t>
      </w:r>
      <w:r>
        <w:rPr>
          <w:rFonts w:hint="eastAsia" w:ascii="Times New Roman" w:hAnsi="Times New Roman" w:eastAsia="方正仿宋_GB2312" w:cs="方正仿宋_GB2312"/>
          <w:b w:val="0"/>
          <w:bCs w:val="0"/>
          <w:sz w:val="28"/>
          <w:szCs w:val="28"/>
          <w:lang w:val="en-US" w:eastAsia="zh-CN"/>
        </w:rPr>
        <w:t>11</w:t>
      </w:r>
      <w:r>
        <w:rPr>
          <w:rFonts w:hint="eastAsia" w:ascii="方正仿宋_GB2312" w:hAnsi="方正仿宋_GB2312" w:eastAsia="方正仿宋_GB2312" w:cs="方正仿宋_GB2312"/>
          <w:b w:val="0"/>
          <w:bCs w:val="0"/>
          <w:sz w:val="28"/>
          <w:szCs w:val="28"/>
          <w:lang w:val="en-US" w:eastAsia="zh-CN"/>
        </w:rPr>
        <w:t>月</w:t>
      </w:r>
      <w:r>
        <w:rPr>
          <w:rFonts w:hint="eastAsia" w:ascii="Times New Roman" w:hAnsi="Times New Roman" w:eastAsia="方正仿宋_GB2312" w:cs="方正仿宋_GB2312"/>
          <w:b w:val="0"/>
          <w:bCs w:val="0"/>
          <w:sz w:val="28"/>
          <w:szCs w:val="28"/>
          <w:lang w:val="en-US" w:eastAsia="zh-CN"/>
        </w:rPr>
        <w:t>13</w:t>
      </w:r>
      <w:r>
        <w:rPr>
          <w:rFonts w:hint="eastAsia" w:ascii="方正仿宋_GB2312" w:hAnsi="方正仿宋_GB2312" w:eastAsia="方正仿宋_GB2312" w:cs="方正仿宋_GB2312"/>
          <w:b w:val="0"/>
          <w:bCs w:val="0"/>
          <w:sz w:val="28"/>
          <w:szCs w:val="28"/>
          <w:lang w:val="en-US" w:eastAsia="zh-CN"/>
        </w:rPr>
        <w:t>号，利息收入共</w:t>
      </w:r>
      <w:r>
        <w:rPr>
          <w:rFonts w:hint="eastAsia" w:ascii="Times New Roman" w:hAnsi="Times New Roman"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87</w:t>
      </w:r>
      <w:r>
        <w:rPr>
          <w:rFonts w:hint="eastAsia" w:ascii="方正仿宋_GB2312" w:hAnsi="方正仿宋_GB2312" w:eastAsia="方正仿宋_GB2312" w:cs="方正仿宋_GB2312"/>
          <w:b w:val="0"/>
          <w:bCs w:val="0"/>
          <w:sz w:val="28"/>
          <w:szCs w:val="28"/>
          <w:lang w:val="en-US" w:eastAsia="zh-CN"/>
        </w:rPr>
        <w:t>万元，资金</w:t>
      </w:r>
      <w:r>
        <w:rPr>
          <w:rFonts w:hint="eastAsia" w:ascii="方正仿宋_GB2312" w:hAnsi="方正仿宋_GB2312" w:eastAsia="方正仿宋_GB2312" w:cs="方正仿宋_GB2312"/>
          <w:b w:val="0"/>
          <w:bCs w:val="0"/>
          <w:sz w:val="28"/>
          <w:szCs w:val="28"/>
        </w:rPr>
        <w:t>到位率</w:t>
      </w:r>
      <w:r>
        <w:rPr>
          <w:rFonts w:hint="eastAsia" w:ascii="方正仿宋_GB2312" w:hAnsi="方正仿宋_GB2312" w:eastAsia="方正仿宋_GB2312" w:cs="方正仿宋_GB2312"/>
          <w:b w:val="0"/>
          <w:bCs w:val="0"/>
          <w:sz w:val="28"/>
          <w:szCs w:val="28"/>
          <w:lang w:eastAsia="zh-CN"/>
        </w:rPr>
        <w:t>为</w:t>
      </w:r>
      <w:r>
        <w:rPr>
          <w:rFonts w:hint="eastAsia" w:ascii="Times New Roman" w:hAnsi="Times New Roman" w:eastAsia="方正仿宋_GB2312" w:cs="方正仿宋_GB2312"/>
          <w:b w:val="0"/>
          <w:bCs w:val="0"/>
          <w:sz w:val="28"/>
          <w:szCs w:val="28"/>
          <w:highlight w:val="none"/>
          <w:lang w:val="en-US" w:eastAsia="zh-CN"/>
        </w:rPr>
        <w:t>100</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Times New Roman" w:hAnsi="Times New Roman" w:eastAsia="方正仿宋_GB2312" w:cs="方正仿宋_GB2312"/>
          <w:b w:val="0"/>
          <w:bCs w:val="0"/>
          <w:sz w:val="28"/>
          <w:szCs w:val="28"/>
          <w:highlight w:val="none"/>
          <w:lang w:val="en-US" w:eastAsia="zh-CN"/>
        </w:rPr>
        <w:t>00</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方正仿宋_GB2312" w:hAnsi="方正仿宋_GB2312" w:eastAsia="方正仿宋_GB2312" w:cs="方正仿宋_GB2312"/>
          <w:b w:val="0"/>
          <w:bCs w:val="0"/>
          <w:sz w:val="28"/>
          <w:szCs w:val="28"/>
        </w:rPr>
        <w:t>。</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pStyle w:val="9"/>
        <w:numPr>
          <w:ilvl w:val="0"/>
          <w:numId w:val="0"/>
        </w:numPr>
        <w:spacing w:before="0" w:beforeLines="0" w:after="0" w:afterLines="0" w:line="570" w:lineRule="exact"/>
        <w:ind w:firstLine="560" w:firstLineChars="200"/>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截止</w:t>
      </w:r>
      <w:r>
        <w:rPr>
          <w:rFonts w:hint="eastAsia" w:ascii="Times New Roman" w:hAnsi="Times New Roman" w:eastAsia="方正仿宋_GB2312" w:cs="方正仿宋_GB2312"/>
          <w:b w:val="0"/>
          <w:bCs w:val="0"/>
          <w:sz w:val="28"/>
          <w:szCs w:val="28"/>
        </w:rPr>
        <w:t>20</w:t>
      </w:r>
      <w:r>
        <w:rPr>
          <w:rFonts w:hint="eastAsia" w:ascii="Times New Roman" w:hAnsi="Times New Roman" w:eastAsia="方正仿宋_GB2312" w:cs="方正仿宋_GB2312"/>
          <w:b w:val="0"/>
          <w:bCs w:val="0"/>
          <w:sz w:val="28"/>
          <w:szCs w:val="28"/>
          <w:lang w:val="en-US" w:eastAsia="zh-CN"/>
        </w:rPr>
        <w:t>20</w:t>
      </w:r>
      <w:r>
        <w:rPr>
          <w:rFonts w:hint="eastAsia" w:ascii="方正仿宋_GB2312" w:hAnsi="方正仿宋_GB2312" w:eastAsia="方正仿宋_GB2312" w:cs="方正仿宋_GB2312"/>
          <w:b w:val="0"/>
          <w:bCs w:val="0"/>
          <w:sz w:val="28"/>
          <w:szCs w:val="28"/>
        </w:rPr>
        <w:t>年</w:t>
      </w:r>
      <w:r>
        <w:rPr>
          <w:rFonts w:hint="eastAsia" w:ascii="Times New Roman" w:hAnsi="Times New Roman" w:eastAsia="方正仿宋_GB2312" w:cs="方正仿宋_GB2312"/>
          <w:b w:val="0"/>
          <w:bCs w:val="0"/>
          <w:sz w:val="28"/>
          <w:szCs w:val="28"/>
        </w:rPr>
        <w:t>1</w:t>
      </w:r>
      <w:r>
        <w:rPr>
          <w:rFonts w:hint="eastAsia" w:ascii="Times New Roman" w:hAnsi="Times New Roman"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val="0"/>
          <w:sz w:val="28"/>
          <w:szCs w:val="28"/>
        </w:rPr>
        <w:t>月</w:t>
      </w:r>
      <w:r>
        <w:rPr>
          <w:rFonts w:hint="eastAsia" w:ascii="Times New Roman" w:hAnsi="Times New Roman" w:eastAsia="方正仿宋_GB2312" w:cs="方正仿宋_GB2312"/>
          <w:b w:val="0"/>
          <w:bCs w:val="0"/>
          <w:sz w:val="28"/>
          <w:szCs w:val="28"/>
          <w:lang w:val="en-US" w:eastAsia="zh-CN"/>
        </w:rPr>
        <w:t>13</w:t>
      </w:r>
      <w:r>
        <w:rPr>
          <w:rFonts w:hint="eastAsia" w:ascii="方正仿宋_GB2312" w:hAnsi="方正仿宋_GB2312" w:eastAsia="方正仿宋_GB2312" w:cs="方正仿宋_GB2312"/>
          <w:b w:val="0"/>
          <w:bCs w:val="0"/>
          <w:sz w:val="28"/>
          <w:szCs w:val="28"/>
        </w:rPr>
        <w:t>日已经执行并拨付</w:t>
      </w:r>
      <w:r>
        <w:rPr>
          <w:rFonts w:hint="eastAsia" w:ascii="Times New Roman" w:hAnsi="Times New Roman" w:eastAsia="方正仿宋_GB2312" w:cs="方正仿宋_GB2312"/>
          <w:b w:val="0"/>
          <w:bCs w:val="0"/>
          <w:sz w:val="28"/>
          <w:szCs w:val="28"/>
          <w:highlight w:val="none"/>
          <w:lang w:eastAsia="zh-CN"/>
        </w:rPr>
        <w:t>691</w:t>
      </w:r>
      <w:r>
        <w:rPr>
          <w:rFonts w:hint="eastAsia" w:ascii="方正仿宋_GB2312" w:hAnsi="方正仿宋_GB2312" w:eastAsia="方正仿宋_GB2312" w:cs="方正仿宋_GB2312"/>
          <w:b w:val="0"/>
          <w:bCs w:val="0"/>
          <w:sz w:val="28"/>
          <w:szCs w:val="28"/>
          <w:highlight w:val="none"/>
          <w:lang w:eastAsia="zh-CN"/>
        </w:rPr>
        <w:t>.</w:t>
      </w:r>
      <w:r>
        <w:rPr>
          <w:rFonts w:hint="eastAsia" w:ascii="Times New Roman" w:hAnsi="Times New Roman" w:eastAsia="方正仿宋_GB2312" w:cs="方正仿宋_GB2312"/>
          <w:b w:val="0"/>
          <w:bCs w:val="0"/>
          <w:sz w:val="28"/>
          <w:szCs w:val="28"/>
          <w:highlight w:val="none"/>
          <w:lang w:eastAsia="zh-CN"/>
        </w:rPr>
        <w:t>06</w:t>
      </w:r>
      <w:r>
        <w:rPr>
          <w:rFonts w:hint="eastAsia" w:ascii="方正仿宋_GB2312" w:hAnsi="方正仿宋_GB2312" w:eastAsia="方正仿宋_GB2312" w:cs="方正仿宋_GB2312"/>
          <w:b w:val="0"/>
          <w:bCs w:val="0"/>
          <w:sz w:val="28"/>
          <w:szCs w:val="28"/>
          <w:highlight w:val="none"/>
          <w:lang w:val="en-US" w:eastAsia="zh-Hans"/>
        </w:rPr>
        <w:t>万</w:t>
      </w:r>
      <w:r>
        <w:rPr>
          <w:rFonts w:hint="eastAsia" w:ascii="方正仿宋_GB2312" w:hAnsi="方正仿宋_GB2312" w:eastAsia="方正仿宋_GB2312" w:cs="方正仿宋_GB2312"/>
          <w:b w:val="0"/>
          <w:bCs w:val="0"/>
          <w:sz w:val="28"/>
          <w:szCs w:val="28"/>
        </w:rPr>
        <w:t>元,执行率</w:t>
      </w:r>
      <w:r>
        <w:rPr>
          <w:rFonts w:hint="eastAsia" w:ascii="方正仿宋_GB2312" w:hAnsi="方正仿宋_GB2312" w:eastAsia="方正仿宋_GB2312" w:cs="方正仿宋_GB2312"/>
          <w:b w:val="0"/>
          <w:bCs w:val="0"/>
          <w:sz w:val="28"/>
          <w:szCs w:val="28"/>
          <w:lang w:eastAsia="zh-CN"/>
        </w:rPr>
        <w:t>为</w:t>
      </w:r>
      <w:r>
        <w:rPr>
          <w:rFonts w:hint="eastAsia" w:ascii="Times New Roman" w:hAnsi="Times New Roman" w:eastAsia="方正仿宋_GB2312" w:cs="方正仿宋_GB2312"/>
          <w:b w:val="0"/>
          <w:bCs w:val="0"/>
          <w:sz w:val="28"/>
          <w:szCs w:val="28"/>
          <w:highlight w:val="none"/>
          <w:lang w:val="en-US" w:eastAsia="zh-CN"/>
        </w:rPr>
        <w:t>88</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Times New Roman" w:hAnsi="Times New Roman" w:eastAsia="方正仿宋_GB2312" w:cs="方正仿宋_GB2312"/>
          <w:b w:val="0"/>
          <w:bCs w:val="0"/>
          <w:sz w:val="28"/>
          <w:szCs w:val="28"/>
          <w:highlight w:val="none"/>
          <w:lang w:val="en-US" w:eastAsia="zh-CN"/>
        </w:rPr>
        <w:t>22</w:t>
      </w:r>
      <w:r>
        <w:rPr>
          <w:rFonts w:hint="eastAsia" w:ascii="方正仿宋_GB2312" w:hAnsi="方正仿宋_GB2312" w:eastAsia="方正仿宋_GB2312" w:cs="方正仿宋_GB2312"/>
          <w:b w:val="0"/>
          <w:bCs w:val="0"/>
          <w:sz w:val="28"/>
          <w:szCs w:val="28"/>
        </w:rPr>
        <w:t>%。支出明细如下：</w:t>
      </w: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b w:val="0"/>
          <w:bCs w:val="0"/>
          <w:sz w:val="28"/>
          <w:szCs w:val="28"/>
          <w:lang w:val="en-US" w:eastAsia="zh-CN"/>
        </w:rPr>
        <w:t>2019</w:t>
      </w:r>
      <w:r>
        <w:rPr>
          <w:rFonts w:hint="eastAsia" w:ascii="方正仿宋_GB2312" w:hAnsi="方正仿宋_GB2312" w:eastAsia="方正仿宋_GB2312" w:cs="方正仿宋_GB2312"/>
          <w:b w:val="0"/>
          <w:bCs w:val="0"/>
          <w:sz w:val="28"/>
          <w:szCs w:val="28"/>
          <w:lang w:val="en-US" w:eastAsia="zh-CN"/>
        </w:rPr>
        <w:t>年共计支出</w:t>
      </w:r>
      <w:r>
        <w:rPr>
          <w:rFonts w:hint="eastAsia" w:ascii="Times New Roman" w:hAnsi="Times New Roman" w:eastAsia="方正仿宋_GB2312" w:cs="方正仿宋_GB2312"/>
          <w:b w:val="0"/>
          <w:bCs w:val="0"/>
          <w:sz w:val="28"/>
          <w:szCs w:val="28"/>
          <w:lang w:eastAsia="zh-CN"/>
        </w:rPr>
        <w:t>91</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56</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，用于企业职工培训支出</w:t>
      </w:r>
      <w:r>
        <w:rPr>
          <w:rFonts w:hint="eastAsia" w:ascii="Times New Roman" w:hAnsi="Times New Roman" w:eastAsia="方正仿宋_GB2312" w:cs="方正仿宋_GB2312"/>
          <w:b w:val="0"/>
          <w:bCs w:val="0"/>
          <w:sz w:val="28"/>
          <w:szCs w:val="28"/>
          <w:lang w:eastAsia="zh-CN"/>
        </w:rPr>
        <w:t>19</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03</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用于免费职业技能培训行动</w:t>
      </w:r>
      <w:r>
        <w:rPr>
          <w:rFonts w:hint="eastAsia" w:ascii="Times New Roman" w:hAnsi="Times New Roman" w:eastAsia="方正仿宋_GB2312" w:cs="方正仿宋_GB2312"/>
          <w:b w:val="0"/>
          <w:bCs w:val="0"/>
          <w:sz w:val="28"/>
          <w:szCs w:val="28"/>
          <w:lang w:eastAsia="zh-CN"/>
        </w:rPr>
        <w:t>72</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53</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：其中用于贫困劳动力培训支出</w:t>
      </w:r>
      <w:r>
        <w:rPr>
          <w:rFonts w:hint="eastAsia" w:ascii="Times New Roman" w:hAnsi="Times New Roman" w:eastAsia="方正仿宋_GB2312" w:cs="方正仿宋_GB2312"/>
          <w:b w:val="0"/>
          <w:bCs w:val="0"/>
          <w:sz w:val="28"/>
          <w:szCs w:val="28"/>
          <w:lang w:eastAsia="zh-CN"/>
        </w:rPr>
        <w:t>45</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11</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highlight w:val="none"/>
          <w:lang w:val="en-US" w:eastAsia="zh-Hans"/>
        </w:rPr>
        <w:t>，</w:t>
      </w:r>
      <w:r>
        <w:rPr>
          <w:rFonts w:hint="eastAsia" w:ascii="方正仿宋_GB2312" w:hAnsi="方正仿宋_GB2312" w:eastAsia="方正仿宋_GB2312" w:cs="方正仿宋_GB2312"/>
          <w:b w:val="0"/>
          <w:bCs w:val="0"/>
          <w:sz w:val="28"/>
          <w:szCs w:val="28"/>
          <w:lang w:val="en-US" w:eastAsia="zh-CN"/>
        </w:rPr>
        <w:t>用于农村转移就业劳动力培训支出</w:t>
      </w:r>
      <w:r>
        <w:rPr>
          <w:rFonts w:hint="eastAsia" w:ascii="Times New Roman" w:hAnsi="Times New Roman" w:eastAsia="方正仿宋_GB2312" w:cs="方正仿宋_GB2312"/>
          <w:b w:val="0"/>
          <w:bCs w:val="0"/>
          <w:sz w:val="28"/>
          <w:szCs w:val="28"/>
          <w:lang w:eastAsia="zh-CN"/>
        </w:rPr>
        <w:t>27</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42</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2020</w:t>
      </w:r>
      <w:r>
        <w:rPr>
          <w:rFonts w:hint="eastAsia" w:ascii="方正仿宋_GB2312" w:hAnsi="方正仿宋_GB2312" w:eastAsia="方正仿宋_GB2312" w:cs="方正仿宋_GB2312"/>
          <w:b w:val="0"/>
          <w:bCs w:val="0"/>
          <w:sz w:val="28"/>
          <w:szCs w:val="28"/>
          <w:lang w:val="en-US" w:eastAsia="zh-CN"/>
        </w:rPr>
        <w:t>年共计支出</w:t>
      </w:r>
      <w:r>
        <w:rPr>
          <w:rFonts w:hint="eastAsia" w:ascii="Times New Roman" w:hAnsi="Times New Roman" w:eastAsia="方正仿宋_GB2312" w:cs="方正仿宋_GB2312"/>
          <w:b w:val="0"/>
          <w:bCs w:val="0"/>
          <w:sz w:val="28"/>
          <w:szCs w:val="28"/>
          <w:lang w:eastAsia="zh-CN"/>
        </w:rPr>
        <w:t>599</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51</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其中付上年应发补助资金</w:t>
      </w:r>
      <w:r>
        <w:rPr>
          <w:rFonts w:hint="eastAsia" w:ascii="Times New Roman" w:hAnsi="Times New Roman" w:eastAsia="方正仿宋_GB2312" w:cs="方正仿宋_GB2312"/>
          <w:b w:val="0"/>
          <w:bCs w:val="0"/>
          <w:sz w:val="28"/>
          <w:szCs w:val="28"/>
          <w:lang w:eastAsia="zh-CN"/>
        </w:rPr>
        <w:t>51</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6</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元，付三马职业技校</w:t>
      </w:r>
      <w:r>
        <w:rPr>
          <w:rFonts w:hint="eastAsia" w:ascii="Times New Roman" w:hAnsi="Times New Roman" w:eastAsia="方正仿宋_GB2312" w:cs="方正仿宋_GB2312"/>
          <w:b w:val="0"/>
          <w:bCs w:val="0"/>
          <w:sz w:val="28"/>
          <w:szCs w:val="28"/>
          <w:lang w:eastAsia="zh-CN"/>
        </w:rPr>
        <w:t>267</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9</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付炫美杨艺学校</w:t>
      </w:r>
      <w:r>
        <w:rPr>
          <w:rFonts w:hint="eastAsia" w:ascii="Times New Roman" w:hAnsi="Times New Roman" w:eastAsia="方正仿宋_GB2312" w:cs="方正仿宋_GB2312"/>
          <w:b w:val="0"/>
          <w:bCs w:val="0"/>
          <w:sz w:val="28"/>
          <w:szCs w:val="28"/>
          <w:lang w:eastAsia="zh-CN"/>
        </w:rPr>
        <w:t>36</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9</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付新启点职校</w:t>
      </w:r>
      <w:r>
        <w:rPr>
          <w:rFonts w:hint="eastAsia" w:ascii="Times New Roman" w:hAnsi="Times New Roman" w:eastAsia="方正仿宋_GB2312" w:cs="方正仿宋_GB2312"/>
          <w:b w:val="0"/>
          <w:bCs w:val="0"/>
          <w:sz w:val="28"/>
          <w:szCs w:val="28"/>
          <w:lang w:eastAsia="zh-CN"/>
        </w:rPr>
        <w:t>59</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26</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val="en-US" w:eastAsia="zh-CN"/>
        </w:rPr>
        <w:t>付飞翔职业技校</w:t>
      </w:r>
      <w:r>
        <w:rPr>
          <w:rFonts w:hint="eastAsia" w:ascii="Times New Roman" w:hAnsi="Times New Roman" w:eastAsia="方正仿宋_GB2312" w:cs="方正仿宋_GB2312"/>
          <w:b w:val="0"/>
          <w:bCs w:val="0"/>
          <w:sz w:val="28"/>
          <w:szCs w:val="28"/>
          <w:lang w:eastAsia="zh-CN"/>
        </w:rPr>
        <w:t>160</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23</w:t>
      </w:r>
      <w:r>
        <w:rPr>
          <w:rFonts w:hint="eastAsia" w:ascii="方正仿宋_GB2312" w:hAnsi="方正仿宋_GB2312" w:eastAsia="方正仿宋_GB2312" w:cs="方正仿宋_GB2312"/>
          <w:b w:val="0"/>
          <w:bCs w:val="0"/>
          <w:sz w:val="28"/>
          <w:szCs w:val="28"/>
          <w:lang w:val="en-US" w:eastAsia="zh-Hans"/>
        </w:rPr>
        <w:t>万元</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补贴就业服务中心</w:t>
      </w:r>
      <w:r>
        <w:rPr>
          <w:rFonts w:hint="eastAsia" w:ascii="Times New Roman" w:hAnsi="Times New Roman" w:eastAsia="方正仿宋_GB2312" w:cs="方正仿宋_GB2312"/>
          <w:b w:val="0"/>
          <w:bCs w:val="0"/>
          <w:sz w:val="28"/>
          <w:szCs w:val="28"/>
          <w:lang w:eastAsia="zh-CN"/>
        </w:rPr>
        <w:t>23</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62</w:t>
      </w:r>
      <w:r>
        <w:rPr>
          <w:rFonts w:hint="eastAsia" w:ascii="方正仿宋_GB2312" w:hAnsi="方正仿宋_GB2312" w:eastAsia="方正仿宋_GB2312" w:cs="方正仿宋_GB2312"/>
          <w:b w:val="0"/>
          <w:bCs w:val="0"/>
          <w:sz w:val="28"/>
          <w:szCs w:val="28"/>
          <w:lang w:val="en-US" w:eastAsia="zh-Hans"/>
        </w:rPr>
        <w:t>万</w:t>
      </w:r>
      <w:r>
        <w:rPr>
          <w:rFonts w:hint="eastAsia" w:ascii="方正仿宋_GB2312" w:hAnsi="方正仿宋_GB2312" w:eastAsia="方正仿宋_GB2312" w:cs="方正仿宋_GB2312"/>
          <w:b w:val="0"/>
          <w:bCs w:val="0"/>
          <w:sz w:val="28"/>
          <w:szCs w:val="28"/>
          <w:lang w:val="en-US" w:eastAsia="zh-CN"/>
        </w:rPr>
        <w:t>元。</w:t>
      </w:r>
      <w:r>
        <w:rPr>
          <w:rFonts w:hint="eastAsia" w:ascii="方正仿宋_GB2312" w:hAnsi="方正仿宋_GB2312" w:eastAsia="方正仿宋_GB2312" w:cs="方正仿宋_GB2312"/>
          <w:sz w:val="28"/>
          <w:szCs w:val="28"/>
        </w:rPr>
        <w:t xml:space="preserve">                          </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numPr>
          <w:ilvl w:val="0"/>
          <w:numId w:val="0"/>
        </w:numPr>
        <w:spacing w:beforeLines="0" w:afterLines="0" w:line="570" w:lineRule="exact"/>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lang w:val="en-US" w:eastAsia="zh-Hans"/>
        </w:rPr>
        <w:t>蓝山县</w:t>
      </w:r>
      <w:r>
        <w:rPr>
          <w:rFonts w:hint="eastAsia" w:ascii="方正仿宋_GB2312" w:hAnsi="方正仿宋_GB2312" w:eastAsia="方正仿宋_GB2312" w:cs="方正仿宋_GB2312"/>
          <w:b w:val="0"/>
          <w:bCs w:val="0"/>
          <w:sz w:val="28"/>
          <w:szCs w:val="28"/>
          <w:lang w:eastAsia="zh-CN"/>
        </w:rPr>
        <w:t>职业技能提升行动专项资金使用管理</w:t>
      </w:r>
      <w:r>
        <w:rPr>
          <w:rFonts w:hint="eastAsia" w:ascii="方正仿宋_GB2312" w:hAnsi="方正仿宋_GB2312" w:eastAsia="方正仿宋_GB2312" w:cs="方正仿宋_GB2312"/>
          <w:b w:val="0"/>
          <w:bCs w:val="0"/>
          <w:sz w:val="28"/>
          <w:szCs w:val="28"/>
          <w:lang w:val="en-US" w:eastAsia="zh-Hans"/>
        </w:rPr>
        <w:t>规范，</w:t>
      </w:r>
      <w:r>
        <w:rPr>
          <w:rFonts w:hint="eastAsia" w:ascii="方正仿宋_GB2312" w:hAnsi="方正仿宋_GB2312" w:eastAsia="方正仿宋_GB2312" w:cs="方正仿宋_GB2312"/>
          <w:b w:val="0"/>
          <w:bCs w:val="0"/>
          <w:sz w:val="28"/>
          <w:szCs w:val="28"/>
        </w:rPr>
        <w:t>项目</w:t>
      </w:r>
      <w:r>
        <w:rPr>
          <w:rFonts w:hint="eastAsia" w:ascii="方正仿宋_GB2312" w:hAnsi="方正仿宋_GB2312" w:eastAsia="方正仿宋_GB2312" w:cs="方正仿宋_GB2312"/>
          <w:b w:val="0"/>
          <w:bCs w:val="0"/>
          <w:sz w:val="28"/>
          <w:szCs w:val="28"/>
          <w:lang w:eastAsia="zh-CN"/>
        </w:rPr>
        <w:t>按照</w:t>
      </w:r>
      <w:r>
        <w:rPr>
          <w:rFonts w:hint="eastAsia" w:ascii="方正仿宋_GB2312" w:hAnsi="方正仿宋_GB2312" w:eastAsia="方正仿宋_GB2312" w:cs="方正仿宋_GB2312"/>
          <w:b w:val="0"/>
          <w:bCs w:val="0"/>
          <w:sz w:val="28"/>
          <w:szCs w:val="28"/>
        </w:rPr>
        <w:t>专项资金使用办法执行到位，做到</w:t>
      </w:r>
      <w:r>
        <w:rPr>
          <w:rFonts w:hint="eastAsia" w:ascii="方正仿宋_GB2312" w:hAnsi="方正仿宋_GB2312" w:eastAsia="方正仿宋_GB2312" w:cs="方正仿宋_GB2312"/>
          <w:b w:val="0"/>
          <w:bCs w:val="0"/>
          <w:sz w:val="28"/>
          <w:szCs w:val="28"/>
          <w:lang w:eastAsia="zh-CN"/>
        </w:rPr>
        <w:t>了</w:t>
      </w:r>
      <w:r>
        <w:rPr>
          <w:rFonts w:hint="eastAsia" w:ascii="方正仿宋_GB2312" w:hAnsi="方正仿宋_GB2312" w:eastAsia="方正仿宋_GB2312" w:cs="方正仿宋_GB2312"/>
          <w:b w:val="0"/>
          <w:bCs w:val="0"/>
          <w:sz w:val="28"/>
          <w:szCs w:val="28"/>
        </w:rPr>
        <w:t>专款专用，提高</w:t>
      </w:r>
      <w:r>
        <w:rPr>
          <w:rFonts w:hint="eastAsia" w:ascii="方正仿宋_GB2312" w:hAnsi="方正仿宋_GB2312" w:eastAsia="方正仿宋_GB2312" w:cs="方正仿宋_GB2312"/>
          <w:b w:val="0"/>
          <w:bCs w:val="0"/>
          <w:sz w:val="28"/>
          <w:szCs w:val="28"/>
          <w:lang w:eastAsia="zh-CN"/>
        </w:rPr>
        <w:t>了</w:t>
      </w:r>
      <w:r>
        <w:rPr>
          <w:rFonts w:hint="eastAsia" w:ascii="方正仿宋_GB2312" w:hAnsi="方正仿宋_GB2312" w:eastAsia="方正仿宋_GB2312" w:cs="方正仿宋_GB2312"/>
          <w:b w:val="0"/>
          <w:bCs w:val="0"/>
          <w:sz w:val="28"/>
          <w:szCs w:val="28"/>
        </w:rPr>
        <w:t>资金使用效益。</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val="en-US" w:eastAsia="zh-Hans"/>
        </w:rPr>
        <w:t>（三）</w:t>
      </w:r>
      <w:r>
        <w:rPr>
          <w:rFonts w:hint="default" w:ascii="Times New Roman" w:hAnsi="Times New Roman" w:eastAsia="楷体" w:cs="Times New Roman"/>
          <w:sz w:val="28"/>
          <w:szCs w:val="28"/>
          <w:highlight w:val="none"/>
        </w:rPr>
        <w:t>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kern w:val="2"/>
          <w:sz w:val="28"/>
          <w:szCs w:val="28"/>
          <w:lang w:val="en-US" w:eastAsia="zh-CN" w:bidi="ar-SA"/>
        </w:rPr>
        <w:t>在项目实施过程中，就业管理中心就职业技能行动提升行动项目设立报账员，专项资金账务核算由财政局社保股负责。</w:t>
      </w:r>
      <w:r>
        <w:rPr>
          <w:rFonts w:hint="eastAsia" w:ascii="方正仿宋_GB2312" w:hAnsi="方正仿宋_GB2312" w:eastAsia="方正仿宋_GB2312" w:cs="方正仿宋_GB2312"/>
          <w:b w:val="0"/>
          <w:bCs w:val="0"/>
          <w:kern w:val="2"/>
          <w:sz w:val="28"/>
          <w:szCs w:val="28"/>
          <w:lang w:val="en-US" w:eastAsia="zh-Hans" w:bidi="ar-SA"/>
        </w:rPr>
        <w:t>就业管理中心</w:t>
      </w:r>
      <w:r>
        <w:rPr>
          <w:rFonts w:hint="eastAsia" w:ascii="方正仿宋_GB2312" w:hAnsi="方正仿宋_GB2312" w:eastAsia="方正仿宋_GB2312" w:cs="方正仿宋_GB2312"/>
          <w:b w:val="0"/>
          <w:bCs w:val="0"/>
          <w:kern w:val="2"/>
          <w:sz w:val="28"/>
          <w:szCs w:val="28"/>
          <w:lang w:val="en-US" w:eastAsia="zh-CN" w:bidi="ar-SA"/>
        </w:rPr>
        <w:t>依托湖南省公共就业服务信息管理平台实现从开班申请、补贴申请、审核等过程网上经办，宣传职业技能提升行动，组织企业职工、就</w:t>
      </w:r>
      <w:r>
        <w:rPr>
          <w:rFonts w:hint="eastAsia" w:ascii="方正仿宋_GB2312" w:hAnsi="方正仿宋_GB2312" w:eastAsia="方正仿宋_GB2312" w:cs="方正仿宋_GB2312"/>
          <w:b w:val="0"/>
          <w:bCs w:val="0"/>
          <w:sz w:val="28"/>
          <w:szCs w:val="28"/>
          <w:lang w:eastAsia="zh-CN"/>
        </w:rPr>
        <w:t>业重点群体、贫困劳动力和贫困家庭子女进行线下技能培训，单位不定期对培训学员上课签到情况进行抽查，由培训机构自行组织开展理论考试和实际操作考核，培训机构向办班审核部门提交结业考核结果、职业培训合格证书核发名册等，各级</w:t>
      </w:r>
      <w:r>
        <w:rPr>
          <w:rFonts w:hint="eastAsia" w:ascii="方正仿宋_GB2312" w:hAnsi="方正仿宋_GB2312" w:eastAsia="方正仿宋_GB2312" w:cs="方正仿宋_GB2312"/>
          <w:b w:val="0"/>
          <w:bCs w:val="0"/>
          <w:sz w:val="28"/>
          <w:szCs w:val="28"/>
          <w:lang w:val="en-US" w:eastAsia="zh-CN"/>
        </w:rPr>
        <w:t>人社部门进行监督，</w:t>
      </w:r>
      <w:r>
        <w:rPr>
          <w:rFonts w:hint="eastAsia" w:ascii="方正仿宋_GB2312" w:hAnsi="方正仿宋_GB2312" w:eastAsia="方正仿宋_GB2312" w:cs="方正仿宋_GB2312"/>
          <w:b w:val="0"/>
          <w:bCs w:val="0"/>
          <w:sz w:val="28"/>
          <w:szCs w:val="28"/>
        </w:rPr>
        <w:t>同时通过发放培训补贴和生活费补贴等措施，加强</w:t>
      </w:r>
      <w:r>
        <w:rPr>
          <w:rFonts w:hint="eastAsia" w:ascii="方正仿宋_GB2312" w:hAnsi="方正仿宋_GB2312" w:eastAsia="方正仿宋_GB2312" w:cs="方正仿宋_GB2312"/>
          <w:b w:val="0"/>
          <w:bCs w:val="0"/>
          <w:sz w:val="28"/>
          <w:szCs w:val="28"/>
          <w:lang w:eastAsia="zh-CN"/>
        </w:rPr>
        <w:t>了</w:t>
      </w:r>
      <w:r>
        <w:rPr>
          <w:rFonts w:hint="eastAsia" w:ascii="方正仿宋_GB2312" w:hAnsi="方正仿宋_GB2312" w:eastAsia="方正仿宋_GB2312" w:cs="方正仿宋_GB2312"/>
          <w:b w:val="0"/>
          <w:bCs w:val="0"/>
          <w:sz w:val="28"/>
          <w:szCs w:val="28"/>
        </w:rPr>
        <w:t>就业扶贫政策的落实。</w:t>
      </w:r>
    </w:p>
    <w:p>
      <w:pPr>
        <w:numPr>
          <w:ilvl w:val="0"/>
          <w:numId w:val="0"/>
        </w:numPr>
        <w:spacing w:line="570" w:lineRule="exact"/>
        <w:ind w:firstLine="560" w:firstLineChars="200"/>
        <w:outlineLvl w:val="9"/>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四、项目绩效情况</w:t>
      </w:r>
    </w:p>
    <w:p>
      <w:pPr>
        <w:numPr>
          <w:ilvl w:val="0"/>
          <w:numId w:val="0"/>
        </w:numPr>
        <w:spacing w:line="570" w:lineRule="exact"/>
        <w:ind w:firstLine="560" w:firstLineChars="200"/>
        <w:jc w:val="both"/>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（一）项目实施的效益指标分析</w:t>
      </w: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b w:val="0"/>
          <w:bCs w:val="0"/>
          <w:kern w:val="2"/>
          <w:sz w:val="28"/>
          <w:szCs w:val="28"/>
          <w:lang w:val="en-US" w:eastAsia="zh-CN"/>
        </w:rPr>
      </w:pPr>
      <w:r>
        <w:rPr>
          <w:rFonts w:hint="eastAsia" w:ascii="方正仿宋_GB2312" w:hAnsi="方正仿宋_GB2312" w:eastAsia="方正仿宋_GB2312" w:cs="方正仿宋_GB2312"/>
          <w:b w:val="0"/>
          <w:bCs w:val="0"/>
          <w:color w:val="auto"/>
          <w:sz w:val="28"/>
          <w:szCs w:val="28"/>
          <w:lang w:eastAsia="zh-CN"/>
        </w:rPr>
        <w:t>依据《永州市人力资源和社会保障局关于下达</w:t>
      </w:r>
      <w:r>
        <w:rPr>
          <w:rFonts w:hint="eastAsia" w:ascii="Times New Roman" w:hAnsi="Times New Roman" w:eastAsia="方正仿宋_GB2312" w:cs="方正仿宋_GB2312"/>
          <w:b w:val="0"/>
          <w:bCs w:val="0"/>
          <w:color w:val="auto"/>
          <w:sz w:val="28"/>
          <w:szCs w:val="28"/>
          <w:lang w:val="en-US" w:eastAsia="zh-CN"/>
        </w:rPr>
        <w:t>2019</w:t>
      </w:r>
      <w:r>
        <w:rPr>
          <w:rFonts w:hint="eastAsia" w:ascii="方正仿宋_GB2312" w:hAnsi="方正仿宋_GB2312" w:eastAsia="方正仿宋_GB2312" w:cs="方正仿宋_GB2312"/>
          <w:b w:val="0"/>
          <w:bCs w:val="0"/>
          <w:color w:val="auto"/>
          <w:sz w:val="28"/>
          <w:szCs w:val="28"/>
          <w:lang w:val="en-US" w:eastAsia="zh-CN"/>
        </w:rPr>
        <w:t>年全市职业培训指导性计划的通知》（永人社函</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20</w:t>
      </w:r>
      <w:r>
        <w:rPr>
          <w:rFonts w:hint="eastAsia" w:ascii="Times New Roman" w:hAnsi="Times New Roman" w:eastAsia="方正仿宋_GB2312" w:cs="方正仿宋_GB2312"/>
          <w:b w:val="0"/>
          <w:bCs w:val="0"/>
          <w:kern w:val="2"/>
          <w:sz w:val="28"/>
          <w:szCs w:val="28"/>
          <w:lang w:val="en-US" w:eastAsia="zh-CN"/>
        </w:rPr>
        <w:t>19</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lang w:val="en-US" w:eastAsia="zh-CN"/>
        </w:rPr>
        <w:t>28</w:t>
      </w:r>
      <w:r>
        <w:rPr>
          <w:rFonts w:hint="eastAsia" w:ascii="方正仿宋_GB2312" w:hAnsi="方正仿宋_GB2312" w:eastAsia="方正仿宋_GB2312" w:cs="方正仿宋_GB2312"/>
          <w:b w:val="0"/>
          <w:bCs w:val="0"/>
          <w:kern w:val="2"/>
          <w:sz w:val="28"/>
          <w:szCs w:val="28"/>
          <w:lang w:val="en-US" w:eastAsia="zh-CN"/>
        </w:rPr>
        <w:t>号），</w:t>
      </w:r>
      <w:r>
        <w:rPr>
          <w:rFonts w:hint="eastAsia" w:ascii="Times New Roman" w:hAnsi="Times New Roman" w:eastAsia="方正仿宋_GB2312" w:cs="方正仿宋_GB2312"/>
          <w:b w:val="0"/>
          <w:bCs w:val="0"/>
          <w:kern w:val="2"/>
          <w:sz w:val="28"/>
          <w:szCs w:val="28"/>
          <w:lang w:val="en-US" w:eastAsia="zh-CN"/>
        </w:rPr>
        <w:t>2019</w:t>
      </w:r>
      <w:r>
        <w:rPr>
          <w:rFonts w:hint="eastAsia" w:ascii="方正仿宋_GB2312" w:hAnsi="方正仿宋_GB2312" w:eastAsia="方正仿宋_GB2312" w:cs="方正仿宋_GB2312"/>
          <w:b w:val="0"/>
          <w:bCs w:val="0"/>
          <w:kern w:val="2"/>
          <w:sz w:val="28"/>
          <w:szCs w:val="28"/>
          <w:lang w:val="en-US" w:eastAsia="zh-CN"/>
        </w:rPr>
        <w:t>年永州市蓝山县职业培训指导性计划总人数为</w:t>
      </w:r>
      <w:r>
        <w:rPr>
          <w:rFonts w:hint="eastAsia" w:ascii="Times New Roman" w:hAnsi="Times New Roman" w:eastAsia="方正仿宋_GB2312" w:cs="方正仿宋_GB2312"/>
          <w:b w:val="0"/>
          <w:bCs w:val="0"/>
          <w:kern w:val="2"/>
          <w:sz w:val="28"/>
          <w:szCs w:val="28"/>
          <w:lang w:val="en-US" w:eastAsia="zh-CN"/>
        </w:rPr>
        <w:t>3700</w:t>
      </w:r>
      <w:r>
        <w:rPr>
          <w:rFonts w:hint="eastAsia" w:ascii="方正仿宋_GB2312" w:hAnsi="方正仿宋_GB2312" w:eastAsia="方正仿宋_GB2312" w:cs="方正仿宋_GB2312"/>
          <w:b w:val="0"/>
          <w:bCs w:val="0"/>
          <w:kern w:val="2"/>
          <w:sz w:val="28"/>
          <w:szCs w:val="28"/>
          <w:lang w:val="en-US" w:eastAsia="zh-CN"/>
        </w:rPr>
        <w:t>人，</w:t>
      </w:r>
      <w:r>
        <w:rPr>
          <w:rFonts w:hint="eastAsia" w:ascii="Times New Roman" w:hAnsi="Times New Roman" w:eastAsia="方正仿宋_GB2312" w:cs="方正仿宋_GB2312"/>
          <w:b w:val="0"/>
          <w:bCs w:val="0"/>
          <w:kern w:val="2"/>
          <w:sz w:val="28"/>
          <w:szCs w:val="28"/>
          <w:lang w:val="en-US" w:eastAsia="zh-CN"/>
        </w:rPr>
        <w:t>2019</w:t>
      </w:r>
      <w:r>
        <w:rPr>
          <w:rFonts w:hint="eastAsia" w:ascii="方正仿宋_GB2312" w:hAnsi="方正仿宋_GB2312" w:eastAsia="方正仿宋_GB2312" w:cs="方正仿宋_GB2312"/>
          <w:b w:val="0"/>
          <w:bCs w:val="0"/>
          <w:kern w:val="2"/>
          <w:sz w:val="28"/>
          <w:szCs w:val="28"/>
          <w:lang w:val="en-US" w:eastAsia="zh-CN"/>
        </w:rPr>
        <w:t>年实际完成数量为</w:t>
      </w:r>
      <w:r>
        <w:rPr>
          <w:rFonts w:hint="eastAsia" w:ascii="Times New Roman" w:hAnsi="Times New Roman" w:eastAsia="方正仿宋_GB2312" w:cs="方正仿宋_GB2312"/>
          <w:b w:val="0"/>
          <w:bCs w:val="0"/>
          <w:kern w:val="2"/>
          <w:sz w:val="28"/>
          <w:szCs w:val="28"/>
          <w:lang w:val="en-US" w:eastAsia="zh-CN"/>
        </w:rPr>
        <w:t>1169</w:t>
      </w:r>
      <w:r>
        <w:rPr>
          <w:rFonts w:hint="eastAsia" w:ascii="方正仿宋_GB2312" w:hAnsi="方正仿宋_GB2312" w:eastAsia="方正仿宋_GB2312" w:cs="方正仿宋_GB2312"/>
          <w:b w:val="0"/>
          <w:bCs w:val="0"/>
          <w:kern w:val="2"/>
          <w:sz w:val="28"/>
          <w:szCs w:val="28"/>
          <w:lang w:val="en-US" w:eastAsia="zh-CN"/>
        </w:rPr>
        <w:t>人，目标完成率为</w:t>
      </w:r>
      <w:r>
        <w:rPr>
          <w:rFonts w:hint="eastAsia" w:ascii="Times New Roman" w:hAnsi="Times New Roman" w:eastAsia="方正仿宋_GB2312" w:cs="方正仿宋_GB2312"/>
          <w:b w:val="0"/>
          <w:bCs w:val="0"/>
          <w:kern w:val="2"/>
          <w:sz w:val="28"/>
          <w:szCs w:val="28"/>
          <w:lang w:val="en-US" w:eastAsia="zh-CN"/>
        </w:rPr>
        <w:t>31</w:t>
      </w:r>
      <w:r>
        <w:rPr>
          <w:rFonts w:hint="eastAsia" w:ascii="方正仿宋_GB2312" w:hAnsi="方正仿宋_GB2312" w:eastAsia="方正仿宋_GB2312" w:cs="方正仿宋_GB2312"/>
          <w:b w:val="0"/>
          <w:bCs w:val="0"/>
          <w:kern w:val="2"/>
          <w:sz w:val="28"/>
          <w:szCs w:val="28"/>
          <w:lang w:val="en-US" w:eastAsia="zh-CN"/>
        </w:rPr>
        <w:t>.</w:t>
      </w:r>
      <w:r>
        <w:rPr>
          <w:rFonts w:hint="eastAsia" w:ascii="Times New Roman" w:hAnsi="Times New Roman" w:eastAsia="方正仿宋_GB2312" w:cs="方正仿宋_GB2312"/>
          <w:b w:val="0"/>
          <w:bCs w:val="0"/>
          <w:kern w:val="2"/>
          <w:sz w:val="28"/>
          <w:szCs w:val="28"/>
          <w:lang w:val="en-US" w:eastAsia="zh-CN"/>
        </w:rPr>
        <w:t>59</w:t>
      </w:r>
      <w:r>
        <w:rPr>
          <w:rFonts w:hint="eastAsia" w:ascii="方正仿宋_GB2312" w:hAnsi="方正仿宋_GB2312" w:eastAsia="方正仿宋_GB2312" w:cs="方正仿宋_GB2312"/>
          <w:b w:val="0"/>
          <w:bCs w:val="0"/>
          <w:kern w:val="2"/>
          <w:sz w:val="28"/>
          <w:szCs w:val="28"/>
          <w:lang w:val="en-US" w:eastAsia="zh-CN"/>
        </w:rPr>
        <w:t>%，依据</w:t>
      </w:r>
      <w:r>
        <w:rPr>
          <w:rFonts w:hint="eastAsia" w:ascii="方正仿宋_GB2312" w:hAnsi="方正仿宋_GB2312" w:eastAsia="方正仿宋_GB2312" w:cs="方正仿宋_GB2312"/>
          <w:b w:val="0"/>
          <w:bCs w:val="0"/>
          <w:color w:val="auto"/>
          <w:sz w:val="28"/>
          <w:szCs w:val="28"/>
          <w:lang w:eastAsia="zh-CN"/>
        </w:rPr>
        <w:t>《永州市人力资源和社会保障局关于下达</w:t>
      </w:r>
      <w:r>
        <w:rPr>
          <w:rFonts w:hint="eastAsia" w:ascii="Times New Roman" w:hAnsi="Times New Roman" w:eastAsia="方正仿宋_GB2312" w:cs="方正仿宋_GB2312"/>
          <w:b w:val="0"/>
          <w:bCs w:val="0"/>
          <w:color w:val="auto"/>
          <w:sz w:val="28"/>
          <w:szCs w:val="28"/>
          <w:lang w:val="en-US" w:eastAsia="zh-CN"/>
        </w:rPr>
        <w:t>2020</w:t>
      </w:r>
      <w:r>
        <w:rPr>
          <w:rFonts w:hint="eastAsia" w:ascii="方正仿宋_GB2312" w:hAnsi="方正仿宋_GB2312" w:eastAsia="方正仿宋_GB2312" w:cs="方正仿宋_GB2312"/>
          <w:b w:val="0"/>
          <w:bCs w:val="0"/>
          <w:color w:val="auto"/>
          <w:sz w:val="28"/>
          <w:szCs w:val="28"/>
          <w:lang w:val="en-US" w:eastAsia="zh-CN"/>
        </w:rPr>
        <w:t>年全市职业技能提升行动计划任务数的通知》（永人社函</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rPr>
        <w:t>20</w:t>
      </w:r>
      <w:r>
        <w:rPr>
          <w:rFonts w:hint="eastAsia" w:ascii="Times New Roman" w:hAnsi="Times New Roman" w:eastAsia="方正仿宋_GB2312" w:cs="方正仿宋_GB2312"/>
          <w:b w:val="0"/>
          <w:bCs w:val="0"/>
          <w:kern w:val="2"/>
          <w:sz w:val="28"/>
          <w:szCs w:val="28"/>
          <w:lang w:val="en-US" w:eastAsia="zh-CN"/>
        </w:rPr>
        <w:t>20</w:t>
      </w:r>
      <w:r>
        <w:rPr>
          <w:rFonts w:hint="eastAsia" w:ascii="方正仿宋_GB2312" w:hAnsi="方正仿宋_GB2312" w:eastAsia="方正仿宋_GB2312" w:cs="方正仿宋_GB2312"/>
          <w:b w:val="0"/>
          <w:bCs w:val="0"/>
          <w:kern w:val="2"/>
          <w:sz w:val="28"/>
          <w:szCs w:val="28"/>
          <w:lang w:eastAsia="zh-CN"/>
        </w:rPr>
        <w:t>〕</w:t>
      </w:r>
      <w:r>
        <w:rPr>
          <w:rFonts w:hint="eastAsia" w:ascii="Times New Roman" w:hAnsi="Times New Roman" w:eastAsia="方正仿宋_GB2312" w:cs="方正仿宋_GB2312"/>
          <w:b w:val="0"/>
          <w:bCs w:val="0"/>
          <w:kern w:val="2"/>
          <w:sz w:val="28"/>
          <w:szCs w:val="28"/>
          <w:lang w:val="en-US" w:eastAsia="zh-CN"/>
        </w:rPr>
        <w:t>21</w:t>
      </w:r>
      <w:r>
        <w:rPr>
          <w:rFonts w:hint="eastAsia" w:ascii="方正仿宋_GB2312" w:hAnsi="方正仿宋_GB2312" w:eastAsia="方正仿宋_GB2312" w:cs="方正仿宋_GB2312"/>
          <w:b w:val="0"/>
          <w:bCs w:val="0"/>
          <w:kern w:val="2"/>
          <w:sz w:val="28"/>
          <w:szCs w:val="28"/>
          <w:lang w:val="en-US" w:eastAsia="zh-CN"/>
        </w:rPr>
        <w:t>号），</w:t>
      </w:r>
      <w:r>
        <w:rPr>
          <w:rFonts w:hint="eastAsia" w:ascii="Times New Roman" w:hAnsi="Times New Roman" w:eastAsia="方正仿宋_GB2312" w:cs="方正仿宋_GB2312"/>
          <w:b w:val="0"/>
          <w:bCs w:val="0"/>
          <w:kern w:val="2"/>
          <w:sz w:val="28"/>
          <w:szCs w:val="28"/>
          <w:lang w:val="en-US" w:eastAsia="zh-CN"/>
        </w:rPr>
        <w:t>2020</w:t>
      </w:r>
      <w:r>
        <w:rPr>
          <w:rFonts w:hint="eastAsia" w:ascii="方正仿宋_GB2312" w:hAnsi="方正仿宋_GB2312" w:eastAsia="方正仿宋_GB2312" w:cs="方正仿宋_GB2312"/>
          <w:b w:val="0"/>
          <w:bCs w:val="0"/>
          <w:kern w:val="2"/>
          <w:sz w:val="28"/>
          <w:szCs w:val="28"/>
          <w:lang w:val="en-US" w:eastAsia="zh-CN"/>
        </w:rPr>
        <w:t>年永州市蓝山县职业技能提升行动计划总人数为</w:t>
      </w:r>
      <w:r>
        <w:rPr>
          <w:rFonts w:hint="eastAsia" w:ascii="Times New Roman" w:hAnsi="Times New Roman" w:eastAsia="方正仿宋_GB2312" w:cs="方正仿宋_GB2312"/>
          <w:b w:val="0"/>
          <w:bCs w:val="0"/>
          <w:kern w:val="2"/>
          <w:sz w:val="28"/>
          <w:szCs w:val="28"/>
          <w:lang w:val="en-US" w:eastAsia="zh-CN"/>
        </w:rPr>
        <w:t>4300</w:t>
      </w:r>
      <w:r>
        <w:rPr>
          <w:rFonts w:hint="eastAsia" w:ascii="方正仿宋_GB2312" w:hAnsi="方正仿宋_GB2312" w:eastAsia="方正仿宋_GB2312" w:cs="方正仿宋_GB2312"/>
          <w:b w:val="0"/>
          <w:bCs w:val="0"/>
          <w:kern w:val="2"/>
          <w:sz w:val="28"/>
          <w:szCs w:val="28"/>
          <w:lang w:val="en-US" w:eastAsia="zh-CN"/>
        </w:rPr>
        <w:t>人，截止</w:t>
      </w:r>
      <w:r>
        <w:rPr>
          <w:rFonts w:hint="eastAsia" w:ascii="Times New Roman" w:hAnsi="Times New Roman" w:eastAsia="方正仿宋_GB2312" w:cs="方正仿宋_GB2312"/>
          <w:b w:val="0"/>
          <w:bCs w:val="0"/>
          <w:kern w:val="2"/>
          <w:sz w:val="28"/>
          <w:szCs w:val="28"/>
          <w:lang w:val="en-US" w:eastAsia="zh-CN"/>
        </w:rPr>
        <w:t>2020</w:t>
      </w:r>
      <w:r>
        <w:rPr>
          <w:rFonts w:hint="eastAsia" w:ascii="方正仿宋_GB2312" w:hAnsi="方正仿宋_GB2312" w:eastAsia="方正仿宋_GB2312" w:cs="方正仿宋_GB2312"/>
          <w:b w:val="0"/>
          <w:bCs w:val="0"/>
          <w:kern w:val="2"/>
          <w:sz w:val="28"/>
          <w:szCs w:val="28"/>
          <w:lang w:val="en-US" w:eastAsia="zh-CN"/>
        </w:rPr>
        <w:t>年</w:t>
      </w:r>
      <w:r>
        <w:rPr>
          <w:rFonts w:hint="eastAsia" w:ascii="Times New Roman" w:hAnsi="Times New Roman" w:eastAsia="方正仿宋_GB2312" w:cs="方正仿宋_GB2312"/>
          <w:b w:val="0"/>
          <w:bCs w:val="0"/>
          <w:kern w:val="2"/>
          <w:sz w:val="28"/>
          <w:szCs w:val="28"/>
          <w:lang w:val="en-US" w:eastAsia="zh-CN"/>
        </w:rPr>
        <w:t>11</w:t>
      </w:r>
      <w:r>
        <w:rPr>
          <w:rFonts w:hint="eastAsia" w:ascii="方正仿宋_GB2312" w:hAnsi="方正仿宋_GB2312" w:eastAsia="方正仿宋_GB2312" w:cs="方正仿宋_GB2312"/>
          <w:b w:val="0"/>
          <w:bCs w:val="0"/>
          <w:kern w:val="2"/>
          <w:sz w:val="28"/>
          <w:szCs w:val="28"/>
          <w:lang w:val="en-US" w:eastAsia="zh-CN"/>
        </w:rPr>
        <w:t>月</w:t>
      </w:r>
      <w:r>
        <w:rPr>
          <w:rFonts w:hint="eastAsia" w:ascii="Times New Roman" w:hAnsi="Times New Roman" w:eastAsia="方正仿宋_GB2312" w:cs="方正仿宋_GB2312"/>
          <w:b w:val="0"/>
          <w:bCs w:val="0"/>
          <w:kern w:val="2"/>
          <w:sz w:val="28"/>
          <w:szCs w:val="28"/>
          <w:lang w:val="en-US" w:eastAsia="zh-CN"/>
        </w:rPr>
        <w:t>13</w:t>
      </w:r>
      <w:r>
        <w:rPr>
          <w:rFonts w:hint="eastAsia" w:ascii="方正仿宋_GB2312" w:hAnsi="方正仿宋_GB2312" w:eastAsia="方正仿宋_GB2312" w:cs="方正仿宋_GB2312"/>
          <w:b w:val="0"/>
          <w:bCs w:val="0"/>
          <w:kern w:val="2"/>
          <w:sz w:val="28"/>
          <w:szCs w:val="28"/>
          <w:lang w:val="en-US" w:eastAsia="zh-CN"/>
        </w:rPr>
        <w:t>日，</w:t>
      </w:r>
      <w:r>
        <w:rPr>
          <w:rFonts w:hint="eastAsia" w:ascii="Times New Roman" w:hAnsi="Times New Roman" w:eastAsia="方正仿宋_GB2312" w:cs="方正仿宋_GB2312"/>
          <w:b w:val="0"/>
          <w:bCs w:val="0"/>
          <w:kern w:val="2"/>
          <w:sz w:val="28"/>
          <w:szCs w:val="28"/>
          <w:lang w:val="en-US" w:eastAsia="zh-CN"/>
        </w:rPr>
        <w:t>2020</w:t>
      </w:r>
      <w:r>
        <w:rPr>
          <w:rFonts w:hint="eastAsia" w:ascii="方正仿宋_GB2312" w:hAnsi="方正仿宋_GB2312" w:eastAsia="方正仿宋_GB2312" w:cs="方正仿宋_GB2312"/>
          <w:b w:val="0"/>
          <w:bCs w:val="0"/>
          <w:kern w:val="2"/>
          <w:sz w:val="28"/>
          <w:szCs w:val="28"/>
          <w:lang w:val="en-US" w:eastAsia="zh-CN"/>
        </w:rPr>
        <w:t>年实际完成数量为</w:t>
      </w:r>
      <w:r>
        <w:rPr>
          <w:rFonts w:hint="eastAsia" w:ascii="Times New Roman" w:hAnsi="Times New Roman" w:eastAsia="方正仿宋_GB2312" w:cs="方正仿宋_GB2312"/>
          <w:b w:val="0"/>
          <w:bCs w:val="0"/>
          <w:kern w:val="2"/>
          <w:sz w:val="28"/>
          <w:szCs w:val="28"/>
          <w:lang w:val="en-US" w:eastAsia="zh-CN"/>
        </w:rPr>
        <w:t>7339</w:t>
      </w:r>
      <w:r>
        <w:rPr>
          <w:rFonts w:hint="eastAsia" w:ascii="方正仿宋_GB2312" w:hAnsi="方正仿宋_GB2312" w:eastAsia="方正仿宋_GB2312" w:cs="方正仿宋_GB2312"/>
          <w:b w:val="0"/>
          <w:bCs w:val="0"/>
          <w:kern w:val="2"/>
          <w:sz w:val="28"/>
          <w:szCs w:val="28"/>
          <w:lang w:val="en-US" w:eastAsia="zh-CN"/>
        </w:rPr>
        <w:t>人，目标完成率为</w:t>
      </w:r>
      <w:r>
        <w:rPr>
          <w:rFonts w:hint="eastAsia" w:ascii="Times New Roman" w:hAnsi="Times New Roman" w:eastAsia="方正仿宋_GB2312" w:cs="方正仿宋_GB2312"/>
          <w:b w:val="0"/>
          <w:bCs w:val="0"/>
          <w:kern w:val="2"/>
          <w:sz w:val="28"/>
          <w:szCs w:val="28"/>
          <w:lang w:val="en-US" w:eastAsia="zh-CN"/>
        </w:rPr>
        <w:t>179</w:t>
      </w:r>
      <w:r>
        <w:rPr>
          <w:rFonts w:hint="eastAsia" w:ascii="方正仿宋_GB2312" w:hAnsi="方正仿宋_GB2312" w:eastAsia="方正仿宋_GB2312" w:cs="方正仿宋_GB2312"/>
          <w:b w:val="0"/>
          <w:bCs w:val="0"/>
          <w:kern w:val="2"/>
          <w:sz w:val="28"/>
          <w:szCs w:val="28"/>
          <w:lang w:val="en-US" w:eastAsia="zh-CN"/>
        </w:rPr>
        <w:t>.</w:t>
      </w:r>
      <w:r>
        <w:rPr>
          <w:rFonts w:hint="eastAsia" w:ascii="Times New Roman" w:hAnsi="Times New Roman" w:eastAsia="方正仿宋_GB2312" w:cs="方正仿宋_GB2312"/>
          <w:b w:val="0"/>
          <w:bCs w:val="0"/>
          <w:kern w:val="2"/>
          <w:sz w:val="28"/>
          <w:szCs w:val="28"/>
          <w:lang w:val="en-US" w:eastAsia="zh-CN"/>
        </w:rPr>
        <w:t>97</w:t>
      </w:r>
      <w:r>
        <w:rPr>
          <w:rFonts w:hint="eastAsia" w:ascii="方正仿宋_GB2312" w:hAnsi="方正仿宋_GB2312" w:eastAsia="方正仿宋_GB2312" w:cs="方正仿宋_GB2312"/>
          <w:b w:val="0"/>
          <w:bCs w:val="0"/>
          <w:kern w:val="2"/>
          <w:sz w:val="28"/>
          <w:szCs w:val="28"/>
          <w:lang w:val="en-US" w:eastAsia="zh-CN"/>
        </w:rPr>
        <w:t>%。</w:t>
      </w: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该项目</w:t>
      </w:r>
      <w:r>
        <w:rPr>
          <w:rFonts w:hint="eastAsia" w:ascii="方正仿宋_GB2312" w:hAnsi="方正仿宋_GB2312" w:eastAsia="方正仿宋_GB2312" w:cs="方正仿宋_GB2312"/>
          <w:b w:val="0"/>
          <w:bCs w:val="0"/>
          <w:sz w:val="28"/>
          <w:szCs w:val="28"/>
        </w:rPr>
        <w:t>通过</w:t>
      </w:r>
      <w:r>
        <w:rPr>
          <w:rFonts w:hint="eastAsia" w:ascii="方正仿宋_GB2312" w:hAnsi="方正仿宋_GB2312" w:eastAsia="方正仿宋_GB2312" w:cs="方正仿宋_GB2312"/>
          <w:b w:val="0"/>
          <w:bCs w:val="0"/>
          <w:sz w:val="28"/>
          <w:szCs w:val="28"/>
          <w:lang w:eastAsia="zh-CN"/>
        </w:rPr>
        <w:t>对企业职工、就业重点群体，贫困劳动力等城乡各类劳动者进行职业技能培训，获得更高技术等级或一专多能，提升适应岗位变化的能力，激发创新能力，增强了就业的稳定性</w:t>
      </w:r>
      <w:r>
        <w:rPr>
          <w:rFonts w:hint="eastAsia" w:ascii="方正仿宋_GB2312" w:hAnsi="方正仿宋_GB2312" w:eastAsia="方正仿宋_GB2312" w:cs="方正仿宋_GB2312"/>
          <w:b w:val="0"/>
          <w:bCs w:val="0"/>
          <w:sz w:val="28"/>
          <w:szCs w:val="28"/>
        </w:rPr>
        <w:t>；明确落实</w:t>
      </w:r>
      <w:r>
        <w:rPr>
          <w:rFonts w:hint="eastAsia" w:ascii="方正仿宋_GB2312" w:hAnsi="方正仿宋_GB2312" w:eastAsia="方正仿宋_GB2312" w:cs="方正仿宋_GB2312"/>
          <w:b w:val="0"/>
          <w:bCs w:val="0"/>
          <w:sz w:val="28"/>
          <w:szCs w:val="28"/>
          <w:lang w:eastAsia="zh-CN"/>
        </w:rPr>
        <w:t>职业技能培训</w:t>
      </w:r>
      <w:r>
        <w:rPr>
          <w:rFonts w:hint="eastAsia" w:ascii="方正仿宋_GB2312" w:hAnsi="方正仿宋_GB2312" w:eastAsia="方正仿宋_GB2312" w:cs="方正仿宋_GB2312"/>
          <w:b w:val="0"/>
          <w:bCs w:val="0"/>
          <w:sz w:val="28"/>
          <w:szCs w:val="28"/>
        </w:rPr>
        <w:t>补贴、</w:t>
      </w:r>
      <w:r>
        <w:rPr>
          <w:rFonts w:hint="eastAsia" w:ascii="方正仿宋_GB2312" w:hAnsi="方正仿宋_GB2312" w:eastAsia="方正仿宋_GB2312" w:cs="方正仿宋_GB2312"/>
          <w:b w:val="0"/>
          <w:bCs w:val="0"/>
          <w:sz w:val="28"/>
          <w:szCs w:val="28"/>
          <w:lang w:eastAsia="zh-CN"/>
        </w:rPr>
        <w:t>职业技能培训生活费</w:t>
      </w:r>
      <w:r>
        <w:rPr>
          <w:rFonts w:hint="eastAsia" w:ascii="方正仿宋_GB2312" w:hAnsi="方正仿宋_GB2312" w:eastAsia="方正仿宋_GB2312" w:cs="方正仿宋_GB2312"/>
          <w:b w:val="0"/>
          <w:bCs w:val="0"/>
          <w:sz w:val="28"/>
          <w:szCs w:val="28"/>
        </w:rPr>
        <w:t>等措施，</w:t>
      </w:r>
      <w:r>
        <w:rPr>
          <w:rFonts w:hint="eastAsia" w:ascii="方正仿宋_GB2312" w:hAnsi="方正仿宋_GB2312" w:eastAsia="方正仿宋_GB2312" w:cs="方正仿宋_GB2312"/>
          <w:b w:val="0"/>
          <w:bCs w:val="0"/>
          <w:sz w:val="28"/>
          <w:szCs w:val="28"/>
          <w:lang w:eastAsia="zh-CN"/>
        </w:rPr>
        <w:t>增强了被培训人员的积极性。</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（二）项目实施满意度指标完成情况分析</w:t>
      </w: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sz w:val="28"/>
          <w:szCs w:val="28"/>
          <w:lang w:eastAsia="zh-CN"/>
        </w:rPr>
        <w:t>职业技能提升行动项目将无技能和技能不足的群体作为培训重点，通过政策扶持提升职工整体的职业技能素质和水平，一方面提升了职工职业技能，另一方面有利于降低企业和职工的培训成本，提供企业劳动生产率，</w:t>
      </w:r>
      <w:r>
        <w:rPr>
          <w:rFonts w:hint="eastAsia" w:ascii="方正仿宋_GB2312" w:hAnsi="方正仿宋_GB2312" w:eastAsia="方正仿宋_GB2312" w:cs="方正仿宋_GB2312"/>
          <w:b w:val="0"/>
          <w:bCs w:val="0"/>
          <w:color w:val="auto"/>
          <w:sz w:val="28"/>
          <w:szCs w:val="28"/>
        </w:rPr>
        <w:t>得到民众的支持，满意度较高。</w:t>
      </w:r>
    </w:p>
    <w:p>
      <w:pPr>
        <w:pStyle w:val="9"/>
        <w:spacing w:before="0" w:beforeLines="0" w:after="0" w:afterLines="0" w:line="570" w:lineRule="exact"/>
        <w:ind w:firstLine="560"/>
        <w:jc w:val="both"/>
        <w:rPr>
          <w:rFonts w:hint="eastAsia"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Hans"/>
        </w:rPr>
        <w:t>五</w:t>
      </w:r>
      <w:r>
        <w:rPr>
          <w:rFonts w:hint="default" w:ascii="Times New Roman" w:hAnsi="Times New Roman" w:eastAsia="黑体" w:cs="Times New Roman"/>
          <w:b w:val="0"/>
          <w:bCs w:val="0"/>
          <w:sz w:val="28"/>
          <w:szCs w:val="28"/>
          <w:highlight w:val="none"/>
          <w:lang w:val="en-US" w:eastAsia="zh-CN"/>
        </w:rPr>
        <w:t>、评价结论</w:t>
      </w: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综合上述分析，</w:t>
      </w:r>
      <w:r>
        <w:rPr>
          <w:rFonts w:hint="eastAsia" w:ascii="方正仿宋_GB2312" w:hAnsi="方正仿宋_GB2312" w:eastAsia="方正仿宋_GB2312" w:cs="方正仿宋_GB2312"/>
          <w:b w:val="0"/>
          <w:bCs w:val="0"/>
          <w:sz w:val="28"/>
          <w:szCs w:val="28"/>
          <w:lang w:val="en-US" w:eastAsia="zh-Hans"/>
        </w:rPr>
        <w:t>项目执行科学合理，大体上符合关于实施职业技能提升行动项目资金计划要求，项目总体完成度较好，管理较为规范，具有较大的社会效益，提升了受益群众的职业技能和满意度。但在项目执行目标细化和财务核算等方面仍须加强。</w:t>
      </w:r>
      <w:r>
        <w:rPr>
          <w:rFonts w:hint="eastAsia" w:ascii="方正仿宋_GB2312" w:hAnsi="方正仿宋_GB2312" w:eastAsia="方正仿宋_GB2312" w:cs="方正仿宋_GB2312"/>
          <w:b w:val="0"/>
          <w:bCs w:val="0"/>
          <w:sz w:val="28"/>
          <w:szCs w:val="28"/>
        </w:rPr>
        <w:t>结合《</w:t>
      </w:r>
      <w:r>
        <w:rPr>
          <w:rFonts w:hint="eastAsia" w:ascii="Times New Roman" w:hAnsi="Times New Roman" w:eastAsia="方正仿宋_GB2312" w:cs="方正仿宋_GB2312"/>
          <w:b w:val="0"/>
          <w:bCs w:val="0"/>
          <w:sz w:val="28"/>
          <w:szCs w:val="28"/>
        </w:rPr>
        <w:t>201</w:t>
      </w:r>
      <w:r>
        <w:rPr>
          <w:rFonts w:hint="eastAsia" w:ascii="Times New Roman" w:hAnsi="Times New Roman" w:eastAsia="方正仿宋_GB2312" w:cs="方正仿宋_GB2312"/>
          <w:b w:val="0"/>
          <w:bCs w:val="0"/>
          <w:sz w:val="28"/>
          <w:szCs w:val="28"/>
          <w:lang w:val="en-US" w:eastAsia="zh-CN"/>
        </w:rPr>
        <w:t>9</w:t>
      </w:r>
      <w:r>
        <w:rPr>
          <w:rFonts w:hint="eastAsia" w:ascii="方正仿宋_GB2312" w:hAnsi="方正仿宋_GB2312" w:eastAsia="方正仿宋_GB2312" w:cs="方正仿宋_GB2312"/>
          <w:b w:val="0"/>
          <w:bCs w:val="0"/>
          <w:sz w:val="28"/>
          <w:szCs w:val="28"/>
        </w:rPr>
        <w:t>年度</w:t>
      </w:r>
      <w:r>
        <w:rPr>
          <w:rFonts w:hint="eastAsia" w:ascii="方正仿宋_GB2312" w:hAnsi="方正仿宋_GB2312" w:eastAsia="方正仿宋_GB2312" w:cs="方正仿宋_GB2312"/>
          <w:b w:val="0"/>
          <w:bCs w:val="0"/>
          <w:sz w:val="28"/>
          <w:szCs w:val="28"/>
          <w:lang w:eastAsia="zh-CN"/>
        </w:rPr>
        <w:t>蓝山县职业技能提升行动项目</w:t>
      </w:r>
      <w:r>
        <w:rPr>
          <w:rFonts w:hint="eastAsia" w:ascii="方正仿宋_GB2312" w:hAnsi="方正仿宋_GB2312" w:eastAsia="方正仿宋_GB2312" w:cs="方正仿宋_GB2312"/>
          <w:b w:val="0"/>
          <w:bCs w:val="0"/>
          <w:sz w:val="28"/>
          <w:szCs w:val="28"/>
        </w:rPr>
        <w:t>财政补助资金重点绩效评价指标表》的评价结果，得分</w:t>
      </w:r>
      <w:r>
        <w:rPr>
          <w:rFonts w:hint="eastAsia" w:ascii="Times New Roman" w:hAnsi="Times New Roman" w:eastAsia="方正仿宋_GB2312" w:cs="方正仿宋_GB2312"/>
          <w:b w:val="0"/>
          <w:bCs w:val="0"/>
          <w:sz w:val="28"/>
          <w:szCs w:val="28"/>
          <w:lang w:eastAsia="zh-CN"/>
        </w:rPr>
        <w:t>83</w:t>
      </w:r>
      <w:r>
        <w:rPr>
          <w:rFonts w:hint="eastAsia" w:ascii="方正仿宋_GB2312" w:hAnsi="方正仿宋_GB2312" w:eastAsia="方正仿宋_GB2312" w:cs="方正仿宋_GB2312"/>
          <w:b w:val="0"/>
          <w:bCs w:val="0"/>
          <w:sz w:val="28"/>
          <w:szCs w:val="28"/>
        </w:rPr>
        <w:t>分，财政支出绩效为“良好”。</w:t>
      </w:r>
    </w:p>
    <w:p>
      <w:pPr>
        <w:numPr>
          <w:ilvl w:val="0"/>
          <w:numId w:val="0"/>
        </w:numPr>
        <w:spacing w:line="570" w:lineRule="exact"/>
        <w:ind w:firstLine="56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lang w:val="en-US" w:eastAsia="zh-Hans"/>
        </w:rPr>
        <w:t>六</w:t>
      </w:r>
      <w:r>
        <w:rPr>
          <w:rFonts w:hint="default" w:ascii="Times New Roman" w:hAnsi="Times New Roman" w:eastAsia="黑体" w:cs="Times New Roman"/>
          <w:bCs w:val="0"/>
          <w:sz w:val="28"/>
          <w:szCs w:val="28"/>
          <w:highlight w:val="none"/>
          <w:lang w:eastAsia="zh-CN"/>
        </w:rPr>
        <w:t>、</w:t>
      </w:r>
      <w:r>
        <w:rPr>
          <w:rFonts w:hint="default" w:ascii="Times New Roman" w:hAnsi="Times New Roman" w:eastAsia="黑体" w:cs="Times New Roman"/>
          <w:bCs w:val="0"/>
          <w:sz w:val="28"/>
          <w:szCs w:val="28"/>
          <w:highlight w:val="none"/>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both"/>
        <w:textAlignment w:val="auto"/>
        <w:outlineLvl w:val="9"/>
        <w:rPr>
          <w:rFonts w:hint="eastAsia" w:ascii="Times New Roman" w:hAnsi="Times New Roman" w:eastAsia="楷体" w:cs="Times New Roman"/>
          <w:b w:val="0"/>
          <w:bCs w:val="0"/>
          <w:kern w:val="2"/>
          <w:sz w:val="28"/>
          <w:szCs w:val="28"/>
          <w:highlight w:val="none"/>
          <w:lang w:val="en-US" w:eastAsia="zh-Hans" w:bidi="ar-SA"/>
        </w:rPr>
      </w:pPr>
      <w:r>
        <w:rPr>
          <w:rFonts w:hint="eastAsia" w:ascii="Times New Roman" w:hAnsi="Times New Roman" w:eastAsia="楷体" w:cs="Times New Roman"/>
          <w:b w:val="0"/>
          <w:bCs w:val="0"/>
          <w:kern w:val="2"/>
          <w:sz w:val="28"/>
          <w:szCs w:val="28"/>
          <w:highlight w:val="none"/>
          <w:lang w:val="en-US" w:eastAsia="zh-Hans" w:bidi="ar-SA"/>
        </w:rPr>
        <w:t>（一）项目执行目标和资金分配不明确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right="0" w:rightChars="0" w:firstLine="560" w:firstLineChars="200"/>
        <w:jc w:val="both"/>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职业技能行动提升项目于</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年实施开展，《湖南省人力资源和社会保障厅 湖南省财政厅关于印发《湖南省职业技能提升行动实施方案（</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2021</w:t>
      </w:r>
      <w:r>
        <w:rPr>
          <w:rFonts w:hint="eastAsia" w:ascii="方正仿宋_GB2312" w:hAnsi="方正仿宋_GB2312" w:eastAsia="方正仿宋_GB2312" w:cs="方正仿宋_GB2312"/>
          <w:b w:val="0"/>
          <w:bCs w:val="0"/>
          <w:kern w:val="2"/>
          <w:sz w:val="28"/>
          <w:szCs w:val="28"/>
          <w:lang w:val="en-US" w:eastAsia="zh-CN" w:bidi="ar-SA"/>
        </w:rPr>
        <w:t>年）》的通知湘人社发〔</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42</w:t>
      </w:r>
      <w:r>
        <w:rPr>
          <w:rFonts w:hint="eastAsia" w:ascii="方正仿宋_GB2312" w:hAnsi="方正仿宋_GB2312" w:eastAsia="方正仿宋_GB2312" w:cs="方正仿宋_GB2312"/>
          <w:b w:val="0"/>
          <w:bCs w:val="0"/>
          <w:kern w:val="2"/>
          <w:sz w:val="28"/>
          <w:szCs w:val="28"/>
          <w:lang w:val="en-US" w:eastAsia="zh-CN" w:bidi="ar-SA"/>
        </w:rPr>
        <w:t>号注明</w:t>
      </w:r>
      <w:r>
        <w:rPr>
          <w:rFonts w:hint="eastAsia" w:ascii="Times New Roman" w:hAnsi="Times New Roman" w:eastAsia="方正仿宋_GB2312" w:cs="方正仿宋_GB2312"/>
          <w:b w:val="0"/>
          <w:bCs w:val="0"/>
          <w:kern w:val="2"/>
          <w:sz w:val="28"/>
          <w:szCs w:val="28"/>
          <w:lang w:val="en-US" w:eastAsia="zh-CN" w:bidi="ar-SA"/>
        </w:rPr>
        <w:t>3</w:t>
      </w:r>
      <w:r>
        <w:rPr>
          <w:rFonts w:hint="eastAsia" w:ascii="方正仿宋_GB2312" w:hAnsi="方正仿宋_GB2312" w:eastAsia="方正仿宋_GB2312" w:cs="方正仿宋_GB2312"/>
          <w:b w:val="0"/>
          <w:bCs w:val="0"/>
          <w:kern w:val="2"/>
          <w:sz w:val="28"/>
          <w:szCs w:val="28"/>
          <w:lang w:val="en-US" w:eastAsia="zh-CN" w:bidi="ar-SA"/>
        </w:rPr>
        <w:t>年计划，每年的任务目标数于年初下达，无资金分配计划，导致截止到</w:t>
      </w:r>
      <w:r>
        <w:rPr>
          <w:rFonts w:hint="eastAsia" w:ascii="Times New Roman" w:hAnsi="Times New Roman" w:eastAsia="方正仿宋_GB2312" w:cs="方正仿宋_GB2312"/>
          <w:b w:val="0"/>
          <w:bCs w:val="0"/>
          <w:kern w:val="2"/>
          <w:sz w:val="28"/>
          <w:szCs w:val="28"/>
          <w:lang w:val="en-US" w:eastAsia="zh-CN" w:bidi="ar-SA"/>
        </w:rPr>
        <w:t>2020</w:t>
      </w:r>
      <w:r>
        <w:rPr>
          <w:rFonts w:hint="eastAsia" w:ascii="方正仿宋_GB2312" w:hAnsi="方正仿宋_GB2312" w:eastAsia="方正仿宋_GB2312" w:cs="方正仿宋_GB2312"/>
          <w:b w:val="0"/>
          <w:bCs w:val="0"/>
          <w:kern w:val="2"/>
          <w:sz w:val="28"/>
          <w:szCs w:val="28"/>
          <w:lang w:val="en-US" w:eastAsia="zh-CN" w:bidi="ar-SA"/>
        </w:rPr>
        <w:t>年</w:t>
      </w:r>
      <w:r>
        <w:rPr>
          <w:rFonts w:hint="eastAsia" w:ascii="Times New Roman" w:hAnsi="Times New Roman" w:eastAsia="方正仿宋_GB2312" w:cs="方正仿宋_GB2312"/>
          <w:b w:val="0"/>
          <w:bCs w:val="0"/>
          <w:kern w:val="2"/>
          <w:sz w:val="28"/>
          <w:szCs w:val="28"/>
          <w:lang w:val="en-US" w:eastAsia="zh-CN" w:bidi="ar-SA"/>
        </w:rPr>
        <w:t>11</w:t>
      </w:r>
      <w:r>
        <w:rPr>
          <w:rFonts w:hint="eastAsia" w:ascii="方正仿宋_GB2312" w:hAnsi="方正仿宋_GB2312" w:eastAsia="方正仿宋_GB2312" w:cs="方正仿宋_GB2312"/>
          <w:b w:val="0"/>
          <w:bCs w:val="0"/>
          <w:kern w:val="2"/>
          <w:sz w:val="28"/>
          <w:szCs w:val="28"/>
          <w:lang w:val="en-US" w:eastAsia="zh-CN" w:bidi="ar-SA"/>
        </w:rPr>
        <w:t>月</w:t>
      </w:r>
      <w:r>
        <w:rPr>
          <w:rFonts w:hint="eastAsia" w:ascii="Times New Roman" w:hAnsi="Times New Roman" w:eastAsia="方正仿宋_GB2312" w:cs="方正仿宋_GB2312"/>
          <w:b w:val="0"/>
          <w:bCs w:val="0"/>
          <w:kern w:val="2"/>
          <w:sz w:val="28"/>
          <w:szCs w:val="28"/>
          <w:lang w:val="en-US" w:eastAsia="zh-CN" w:bidi="ar-SA"/>
        </w:rPr>
        <w:t>13</w:t>
      </w:r>
      <w:r>
        <w:rPr>
          <w:rFonts w:hint="eastAsia" w:ascii="方正仿宋_GB2312" w:hAnsi="方正仿宋_GB2312" w:eastAsia="方正仿宋_GB2312" w:cs="方正仿宋_GB2312"/>
          <w:b w:val="0"/>
          <w:bCs w:val="0"/>
          <w:kern w:val="2"/>
          <w:sz w:val="28"/>
          <w:szCs w:val="28"/>
          <w:lang w:val="en-US" w:eastAsia="zh-CN" w:bidi="ar-SA"/>
        </w:rPr>
        <w:t>日，专项资金实际支出</w:t>
      </w:r>
      <w:r>
        <w:rPr>
          <w:rFonts w:hint="eastAsia" w:ascii="Times New Roman" w:hAnsi="Times New Roman" w:eastAsia="方正仿宋_GB2312" w:cs="方正仿宋_GB2312"/>
          <w:b w:val="0"/>
          <w:bCs w:val="0"/>
          <w:kern w:val="2"/>
          <w:sz w:val="28"/>
          <w:szCs w:val="28"/>
          <w:lang w:val="en-US" w:eastAsia="zh-CN" w:bidi="ar-SA"/>
        </w:rPr>
        <w:t>691</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0632</w:t>
      </w:r>
      <w:r>
        <w:rPr>
          <w:rFonts w:hint="eastAsia" w:ascii="方正仿宋_GB2312" w:hAnsi="方正仿宋_GB2312" w:eastAsia="方正仿宋_GB2312" w:cs="方正仿宋_GB2312"/>
          <w:b w:val="0"/>
          <w:bCs w:val="0"/>
          <w:kern w:val="2"/>
          <w:sz w:val="28"/>
          <w:szCs w:val="28"/>
          <w:lang w:val="en-US" w:eastAsia="zh-CN" w:bidi="ar-SA"/>
        </w:rPr>
        <w:t>万元，已培训</w:t>
      </w:r>
      <w:r>
        <w:rPr>
          <w:rFonts w:hint="eastAsia" w:ascii="Times New Roman" w:hAnsi="Times New Roman" w:eastAsia="方正仿宋_GB2312" w:cs="方正仿宋_GB2312"/>
          <w:b w:val="0"/>
          <w:bCs w:val="0"/>
          <w:kern w:val="2"/>
          <w:sz w:val="28"/>
          <w:szCs w:val="28"/>
          <w:lang w:val="en-US" w:eastAsia="zh-CN" w:bidi="ar-SA"/>
        </w:rPr>
        <w:t>8508</w:t>
      </w:r>
      <w:r>
        <w:rPr>
          <w:rFonts w:hint="eastAsia" w:ascii="方正仿宋_GB2312" w:hAnsi="方正仿宋_GB2312" w:eastAsia="方正仿宋_GB2312" w:cs="方正仿宋_GB2312"/>
          <w:b w:val="0"/>
          <w:bCs w:val="0"/>
          <w:kern w:val="2"/>
          <w:sz w:val="28"/>
          <w:szCs w:val="28"/>
          <w:lang w:val="en-US" w:eastAsia="zh-CN" w:bidi="ar-SA"/>
        </w:rPr>
        <w:t>人，</w:t>
      </w:r>
      <w:r>
        <w:rPr>
          <w:rFonts w:hint="eastAsia" w:ascii="Times New Roman" w:hAnsi="Times New Roman" w:eastAsia="方正仿宋_GB2312" w:cs="方正仿宋_GB2312"/>
          <w:b w:val="0"/>
          <w:bCs w:val="0"/>
          <w:kern w:val="2"/>
          <w:sz w:val="28"/>
          <w:szCs w:val="28"/>
          <w:lang w:val="en-US" w:eastAsia="zh-CN" w:bidi="ar-SA"/>
        </w:rPr>
        <w:t>2021</w:t>
      </w:r>
      <w:r>
        <w:rPr>
          <w:rFonts w:hint="eastAsia" w:ascii="方正仿宋_GB2312" w:hAnsi="方正仿宋_GB2312" w:eastAsia="方正仿宋_GB2312" w:cs="方正仿宋_GB2312"/>
          <w:b w:val="0"/>
          <w:bCs w:val="0"/>
          <w:kern w:val="2"/>
          <w:sz w:val="28"/>
          <w:szCs w:val="28"/>
          <w:lang w:val="en-US" w:eastAsia="zh-CN" w:bidi="ar-SA"/>
        </w:rPr>
        <w:t>年暂未下达任务指标数，专项资金存在缺口，需要调整及追加资金。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both"/>
        <w:textAlignment w:val="auto"/>
        <w:outlineLvl w:val="9"/>
        <w:rPr>
          <w:rFonts w:hint="eastAsia" w:ascii="Times New Roman" w:hAnsi="Times New Roman" w:eastAsia="楷体" w:cs="Times New Roman"/>
          <w:b w:val="0"/>
          <w:bCs w:val="0"/>
          <w:kern w:val="2"/>
          <w:sz w:val="28"/>
          <w:szCs w:val="28"/>
          <w:highlight w:val="none"/>
          <w:lang w:val="en-US" w:eastAsia="zh-Hans" w:bidi="ar-SA"/>
        </w:rPr>
      </w:pPr>
      <w:r>
        <w:rPr>
          <w:rFonts w:hint="eastAsia" w:ascii="Times New Roman" w:hAnsi="Times New Roman" w:eastAsia="楷体" w:cs="Times New Roman"/>
          <w:b w:val="0"/>
          <w:bCs w:val="0"/>
          <w:kern w:val="2"/>
          <w:sz w:val="28"/>
          <w:szCs w:val="28"/>
          <w:highlight w:val="none"/>
          <w:lang w:val="en-US" w:eastAsia="zh-Hans" w:bidi="ar-SA"/>
        </w:rPr>
        <w:t>（二）无专设的会计人员，机构不健全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right="0" w:rightChars="0" w:firstLine="560" w:firstLineChars="200"/>
        <w:jc w:val="both"/>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就业管理中心就职业技能行动提升项目设立报账员，无专门负责的财务人员，专项资金账务核算由财政局社保股负责，财务凭证和账本于财政局保管。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both"/>
        <w:textAlignment w:val="auto"/>
        <w:outlineLvl w:val="9"/>
        <w:rPr>
          <w:rFonts w:hint="eastAsia" w:ascii="Times New Roman" w:hAnsi="Times New Roman" w:eastAsia="楷体" w:cs="Times New Roman"/>
          <w:b w:val="0"/>
          <w:bCs w:val="0"/>
          <w:kern w:val="2"/>
          <w:sz w:val="28"/>
          <w:szCs w:val="28"/>
          <w:highlight w:val="none"/>
          <w:lang w:val="en-US" w:eastAsia="zh-Hans" w:bidi="ar-SA"/>
        </w:rPr>
      </w:pPr>
      <w:r>
        <w:rPr>
          <w:rFonts w:hint="eastAsia" w:ascii="Times New Roman" w:hAnsi="Times New Roman" w:eastAsia="楷体" w:cs="Times New Roman"/>
          <w:b w:val="0"/>
          <w:bCs w:val="0"/>
          <w:kern w:val="2"/>
          <w:sz w:val="28"/>
          <w:szCs w:val="28"/>
          <w:highlight w:val="none"/>
          <w:lang w:val="en-US" w:eastAsia="zh-Hans" w:bidi="ar-SA"/>
        </w:rPr>
        <w:t>（三）财务原始凭证</w:t>
      </w:r>
      <w:r>
        <w:rPr>
          <w:rFonts w:hint="eastAsia" w:ascii="Times New Roman" w:hAnsi="Times New Roman" w:eastAsia="楷体" w:cs="Times New Roman"/>
          <w:b w:val="0"/>
          <w:bCs w:val="0"/>
          <w:kern w:val="2"/>
          <w:sz w:val="28"/>
          <w:szCs w:val="28"/>
          <w:highlight w:val="none"/>
          <w:lang w:eastAsia="zh-Hans" w:bidi="ar-SA"/>
        </w:rPr>
        <w:t>附件</w:t>
      </w:r>
      <w:r>
        <w:rPr>
          <w:rFonts w:hint="eastAsia" w:ascii="Times New Roman" w:hAnsi="Times New Roman" w:eastAsia="楷体" w:cs="Times New Roman"/>
          <w:b w:val="0"/>
          <w:bCs w:val="0"/>
          <w:kern w:val="2"/>
          <w:sz w:val="28"/>
          <w:szCs w:val="28"/>
          <w:highlight w:val="none"/>
          <w:lang w:val="en-US" w:eastAsia="zh-Hans" w:bidi="ar-SA"/>
        </w:rPr>
        <w:t>不齐全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right="0" w:rightChars="0"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1</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w:t>
      </w:r>
      <w:r>
        <w:rPr>
          <w:rFonts w:hint="eastAsia" w:ascii="Times New Roman" w:hAnsi="Times New Roman" w:eastAsia="方正仿宋_GB2312" w:cs="方正仿宋_GB2312"/>
          <w:b w:val="0"/>
          <w:bCs w:val="0"/>
          <w:kern w:val="2"/>
          <w:sz w:val="28"/>
          <w:szCs w:val="28"/>
          <w:lang w:val="en-US" w:eastAsia="zh-CN" w:bidi="ar-SA"/>
        </w:rPr>
        <w:t>10</w:t>
      </w:r>
      <w:r>
        <w:rPr>
          <w:rFonts w:hint="eastAsia" w:ascii="方正仿宋_GB2312" w:hAnsi="方正仿宋_GB2312" w:eastAsia="方正仿宋_GB2312" w:cs="方正仿宋_GB2312"/>
          <w:b w:val="0"/>
          <w:bCs w:val="0"/>
          <w:kern w:val="2"/>
          <w:sz w:val="28"/>
          <w:szCs w:val="28"/>
          <w:lang w:val="en-US" w:eastAsia="zh-CN" w:bidi="ar-SA"/>
        </w:rPr>
        <w:t>月</w:t>
      </w:r>
      <w:r>
        <w:rPr>
          <w:rFonts w:hint="eastAsia" w:ascii="Times New Roman" w:hAnsi="Times New Roman" w:eastAsia="方正仿宋_GB2312" w:cs="方正仿宋_GB2312"/>
          <w:b w:val="0"/>
          <w:bCs w:val="0"/>
          <w:kern w:val="2"/>
          <w:sz w:val="28"/>
          <w:szCs w:val="28"/>
          <w:lang w:val="en-US" w:eastAsia="zh-CN" w:bidi="ar-SA"/>
        </w:rPr>
        <w:t>1</w:t>
      </w:r>
      <w:r>
        <w:rPr>
          <w:rFonts w:hint="eastAsia" w:ascii="方正仿宋_GB2312" w:hAnsi="方正仿宋_GB2312" w:eastAsia="方正仿宋_GB2312" w:cs="方正仿宋_GB2312"/>
          <w:b w:val="0"/>
          <w:bCs w:val="0"/>
          <w:kern w:val="2"/>
          <w:sz w:val="28"/>
          <w:szCs w:val="28"/>
          <w:lang w:val="en-US" w:eastAsia="zh-CN" w:bidi="ar-SA"/>
        </w:rPr>
        <w:t>号凭证，付钢筋工培训补贴</w:t>
      </w:r>
      <w:r>
        <w:rPr>
          <w:rFonts w:hint="eastAsia" w:ascii="Times New Roman" w:hAnsi="Times New Roman" w:eastAsia="方正仿宋_GB2312" w:cs="方正仿宋_GB2312"/>
          <w:b w:val="0"/>
          <w:bCs w:val="0"/>
          <w:kern w:val="2"/>
          <w:sz w:val="28"/>
          <w:szCs w:val="28"/>
          <w:lang w:val="en-US" w:eastAsia="zh-CN" w:bidi="ar-SA"/>
        </w:rPr>
        <w:t>91</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590</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00</w:t>
      </w:r>
      <w:r>
        <w:rPr>
          <w:rFonts w:hint="eastAsia" w:ascii="方正仿宋_GB2312" w:hAnsi="方正仿宋_GB2312" w:eastAsia="方正仿宋_GB2312" w:cs="方正仿宋_GB2312"/>
          <w:b w:val="0"/>
          <w:bCs w:val="0"/>
          <w:kern w:val="2"/>
          <w:sz w:val="28"/>
          <w:szCs w:val="28"/>
          <w:lang w:val="en-US" w:eastAsia="zh-CN" w:bidi="ar-SA"/>
        </w:rPr>
        <w:t>元；</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w:t>
      </w:r>
      <w:r>
        <w:rPr>
          <w:rFonts w:hint="eastAsia" w:ascii="Times New Roman" w:hAnsi="Times New Roman" w:eastAsia="方正仿宋_GB2312" w:cs="方正仿宋_GB2312"/>
          <w:b w:val="0"/>
          <w:bCs w:val="0"/>
          <w:kern w:val="2"/>
          <w:sz w:val="28"/>
          <w:szCs w:val="28"/>
          <w:lang w:val="en-US" w:eastAsia="zh-CN" w:bidi="ar-SA"/>
        </w:rPr>
        <w:t>10</w:t>
      </w:r>
      <w:r>
        <w:rPr>
          <w:rFonts w:hint="eastAsia" w:ascii="方正仿宋_GB2312" w:hAnsi="方正仿宋_GB2312" w:eastAsia="方正仿宋_GB2312" w:cs="方正仿宋_GB2312"/>
          <w:b w:val="0"/>
          <w:bCs w:val="0"/>
          <w:kern w:val="2"/>
          <w:sz w:val="28"/>
          <w:szCs w:val="28"/>
          <w:lang w:val="en-US" w:eastAsia="zh-CN" w:bidi="ar-SA"/>
        </w:rPr>
        <w:t>月</w:t>
      </w:r>
      <w:r>
        <w:rPr>
          <w:rFonts w:hint="eastAsia" w:ascii="Times New Roman" w:hAnsi="Times New Roman" w:eastAsia="方正仿宋_GB2312" w:cs="方正仿宋_GB2312"/>
          <w:b w:val="0"/>
          <w:bCs w:val="0"/>
          <w:kern w:val="2"/>
          <w:sz w:val="28"/>
          <w:szCs w:val="28"/>
          <w:lang w:val="en-US" w:eastAsia="zh-CN" w:bidi="ar-SA"/>
        </w:rPr>
        <w:t>2</w:t>
      </w:r>
      <w:r>
        <w:rPr>
          <w:rFonts w:hint="eastAsia" w:ascii="方正仿宋_GB2312" w:hAnsi="方正仿宋_GB2312" w:eastAsia="方正仿宋_GB2312" w:cs="方正仿宋_GB2312"/>
          <w:b w:val="0"/>
          <w:bCs w:val="0"/>
          <w:kern w:val="2"/>
          <w:sz w:val="28"/>
          <w:szCs w:val="28"/>
          <w:lang w:val="en-US" w:eastAsia="zh-CN" w:bidi="ar-SA"/>
        </w:rPr>
        <w:t>号凭证，付栽培工培训补贴</w:t>
      </w:r>
      <w:r>
        <w:rPr>
          <w:rFonts w:hint="eastAsia" w:ascii="Times New Roman" w:hAnsi="Times New Roman" w:eastAsia="方正仿宋_GB2312" w:cs="方正仿宋_GB2312"/>
          <w:b w:val="0"/>
          <w:bCs w:val="0"/>
          <w:kern w:val="2"/>
          <w:sz w:val="28"/>
          <w:szCs w:val="28"/>
          <w:lang w:val="en-US" w:eastAsia="zh-CN" w:bidi="ar-SA"/>
        </w:rPr>
        <w:t>3</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920</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00</w:t>
      </w:r>
      <w:r>
        <w:rPr>
          <w:rFonts w:hint="eastAsia" w:ascii="方正仿宋_GB2312" w:hAnsi="方正仿宋_GB2312" w:eastAsia="方正仿宋_GB2312" w:cs="方正仿宋_GB2312"/>
          <w:b w:val="0"/>
          <w:bCs w:val="0"/>
          <w:kern w:val="2"/>
          <w:sz w:val="28"/>
          <w:szCs w:val="28"/>
          <w:lang w:val="en-US" w:eastAsia="zh-CN" w:bidi="ar-SA"/>
        </w:rPr>
        <w:t>元等与职业技能提升行动项目的有关凭证，</w:t>
      </w:r>
      <w:r>
        <w:rPr>
          <w:rFonts w:hint="eastAsia" w:ascii="方正仿宋_GB2312" w:hAnsi="方正仿宋_GB2312" w:eastAsia="方正仿宋_GB2312" w:cs="方正仿宋_GB2312"/>
          <w:b w:val="0"/>
          <w:bCs w:val="0"/>
          <w:kern w:val="2"/>
          <w:sz w:val="28"/>
          <w:szCs w:val="28"/>
          <w:highlight w:val="none"/>
          <w:lang w:eastAsia="zh-CN" w:bidi="ar-SA"/>
        </w:rPr>
        <w:t>缺直接拨付至个人的银行回单</w:t>
      </w:r>
      <w:r>
        <w:rPr>
          <w:rFonts w:hint="eastAsia" w:ascii="方正仿宋_GB2312" w:hAnsi="方正仿宋_GB2312" w:eastAsia="方正仿宋_GB2312" w:cs="方正仿宋_GB2312"/>
          <w:b w:val="0"/>
          <w:bCs w:val="0"/>
          <w:kern w:val="2"/>
          <w:sz w:val="28"/>
          <w:szCs w:val="28"/>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70" w:lineRule="exact"/>
        <w:ind w:right="0" w:righ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2</w:t>
      </w:r>
      <w:r>
        <w:rPr>
          <w:rFonts w:hint="eastAsia" w:ascii="方正仿宋_GB2312" w:hAnsi="方正仿宋_GB2312" w:eastAsia="方正仿宋_GB2312" w:cs="方正仿宋_GB2312"/>
          <w:b w:val="0"/>
          <w:bCs w:val="0"/>
          <w:kern w:val="2"/>
          <w:sz w:val="28"/>
          <w:szCs w:val="28"/>
          <w:lang w:val="en-US" w:eastAsia="zh-CN" w:bidi="ar-SA"/>
        </w:rPr>
        <w:t>）职业技能提升行动项目的</w:t>
      </w:r>
      <w:r>
        <w:rPr>
          <w:rFonts w:hint="eastAsia" w:ascii="方正仿宋_GB2312" w:hAnsi="方正仿宋_GB2312" w:eastAsia="方正仿宋_GB2312" w:cs="方正仿宋_GB2312"/>
          <w:b w:val="0"/>
          <w:bCs w:val="0"/>
          <w:kern w:val="2"/>
          <w:sz w:val="28"/>
          <w:szCs w:val="28"/>
          <w:lang w:eastAsia="zh-CN" w:bidi="ar-SA"/>
        </w:rPr>
        <w:t>支出</w:t>
      </w:r>
      <w:r>
        <w:rPr>
          <w:rFonts w:hint="eastAsia" w:ascii="方正仿宋_GB2312" w:hAnsi="方正仿宋_GB2312" w:eastAsia="方正仿宋_GB2312" w:cs="方正仿宋_GB2312"/>
          <w:b w:val="0"/>
          <w:bCs w:val="0"/>
          <w:kern w:val="2"/>
          <w:sz w:val="28"/>
          <w:szCs w:val="28"/>
          <w:lang w:val="en-US" w:eastAsia="zh-CN" w:bidi="ar-SA"/>
        </w:rPr>
        <w:t>凭证，未附申请补贴应出具的资格证书。根据</w:t>
      </w:r>
      <w:r>
        <w:rPr>
          <w:rFonts w:hint="eastAsia" w:ascii="方正仿宋_GB2312" w:hAnsi="方正仿宋_GB2312" w:eastAsia="方正仿宋_GB2312" w:cs="方正仿宋_GB2312"/>
          <w:kern w:val="2"/>
          <w:sz w:val="28"/>
          <w:szCs w:val="28"/>
        </w:rPr>
        <w:t>湖南省人力资源和社会保障厅 湖南省财政厅关于</w:t>
      </w:r>
      <w:r>
        <w:rPr>
          <w:rFonts w:hint="eastAsia" w:ascii="方正仿宋_GB2312" w:hAnsi="方正仿宋_GB2312" w:eastAsia="方正仿宋_GB2312" w:cs="方正仿宋_GB2312"/>
          <w:kern w:val="2"/>
          <w:sz w:val="28"/>
          <w:szCs w:val="28"/>
          <w:lang w:eastAsia="zh-CN"/>
        </w:rPr>
        <w:t>发布</w:t>
      </w:r>
      <w:r>
        <w:rPr>
          <w:rFonts w:hint="eastAsia" w:ascii="方正仿宋_GB2312" w:hAnsi="方正仿宋_GB2312" w:eastAsia="方正仿宋_GB2312" w:cs="方正仿宋_GB2312"/>
          <w:kern w:val="2"/>
          <w:sz w:val="28"/>
          <w:szCs w:val="28"/>
        </w:rPr>
        <w:t>《湖南省职业技能培训补贴标准目录（</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rPr>
        <w:t>–</w:t>
      </w:r>
      <w:r>
        <w:rPr>
          <w:rFonts w:hint="eastAsia" w:ascii="Times New Roman" w:hAnsi="Times New Roman" w:eastAsia="方正仿宋_GB2312" w:cs="方正仿宋_GB2312"/>
          <w:kern w:val="2"/>
          <w:sz w:val="28"/>
          <w:szCs w:val="28"/>
        </w:rPr>
        <w:t>2021</w:t>
      </w:r>
      <w:r>
        <w:rPr>
          <w:rFonts w:hint="eastAsia" w:ascii="方正仿宋_GB2312" w:hAnsi="方正仿宋_GB2312" w:eastAsia="方正仿宋_GB2312" w:cs="方正仿宋_GB2312"/>
          <w:kern w:val="2"/>
          <w:sz w:val="28"/>
          <w:szCs w:val="28"/>
        </w:rPr>
        <w:t>）》（湘人社发</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2019</w:t>
      </w:r>
      <w:r>
        <w:rPr>
          <w:rFonts w:hint="eastAsia" w:ascii="方正仿宋_GB2312" w:hAnsi="方正仿宋_GB2312" w:eastAsia="方正仿宋_GB2312" w:cs="方正仿宋_GB2312"/>
          <w:kern w:val="2"/>
          <w:sz w:val="28"/>
          <w:szCs w:val="28"/>
          <w:lang w:eastAsia="zh-CN"/>
        </w:rPr>
        <w:t>〕</w:t>
      </w:r>
      <w:r>
        <w:rPr>
          <w:rFonts w:hint="eastAsia" w:ascii="Times New Roman" w:hAnsi="Times New Roman" w:eastAsia="方正仿宋_GB2312" w:cs="方正仿宋_GB2312"/>
          <w:kern w:val="2"/>
          <w:sz w:val="28"/>
          <w:szCs w:val="28"/>
        </w:rPr>
        <w:t>17</w:t>
      </w:r>
      <w:r>
        <w:rPr>
          <w:rFonts w:hint="eastAsia" w:ascii="方正仿宋_GB2312" w:hAnsi="方正仿宋_GB2312" w:eastAsia="方正仿宋_GB2312" w:cs="方正仿宋_GB2312"/>
          <w:kern w:val="2"/>
          <w:sz w:val="28"/>
          <w:szCs w:val="28"/>
        </w:rPr>
        <w:t>号）</w:t>
      </w:r>
      <w:r>
        <w:rPr>
          <w:rFonts w:hint="eastAsia" w:ascii="方正仿宋_GB2312" w:hAnsi="方正仿宋_GB2312" w:eastAsia="方正仿宋_GB2312" w:cs="方正仿宋_GB2312"/>
          <w:kern w:val="2"/>
          <w:sz w:val="28"/>
          <w:szCs w:val="28"/>
          <w:lang w:eastAsia="zh-CN"/>
        </w:rPr>
        <w:t>第三条规定，在国家职业资格目录清单的职业（工种），需经职业技能鉴定，取得相应职业资格证书后，凭职业资格证书申请培训补贴，在目录内且国家公布实施职业技能等级认定制度的职业（工种），凭职业技能等级证书享受培训补贴，</w:t>
      </w:r>
      <w:r>
        <w:rPr>
          <w:rFonts w:hint="eastAsia" w:ascii="方正仿宋_GB2312" w:hAnsi="方正仿宋_GB2312" w:eastAsia="方正仿宋_GB2312" w:cs="方正仿宋_GB2312"/>
          <w:kern w:val="2"/>
          <w:sz w:val="28"/>
          <w:szCs w:val="28"/>
        </w:rPr>
        <w:t>《</w:t>
      </w:r>
      <w:r>
        <w:rPr>
          <w:rFonts w:hint="eastAsia" w:ascii="方正仿宋_GB2312" w:hAnsi="方正仿宋_GB2312" w:eastAsia="方正仿宋_GB2312" w:cs="方正仿宋_GB2312"/>
          <w:kern w:val="2"/>
          <w:sz w:val="28"/>
          <w:szCs w:val="28"/>
          <w:lang w:eastAsia="zh-CN"/>
        </w:rPr>
        <w:t>目录</w:t>
      </w:r>
      <w:r>
        <w:rPr>
          <w:rFonts w:hint="eastAsia" w:ascii="方正仿宋_GB2312" w:hAnsi="方正仿宋_GB2312" w:eastAsia="方正仿宋_GB2312" w:cs="方正仿宋_GB2312"/>
          <w:kern w:val="2"/>
          <w:sz w:val="28"/>
          <w:szCs w:val="28"/>
        </w:rPr>
        <w:t>》</w:t>
      </w:r>
      <w:r>
        <w:rPr>
          <w:rFonts w:hint="eastAsia" w:ascii="方正仿宋_GB2312" w:hAnsi="方正仿宋_GB2312" w:eastAsia="方正仿宋_GB2312" w:cs="方正仿宋_GB2312"/>
          <w:kern w:val="2"/>
          <w:sz w:val="28"/>
          <w:szCs w:val="28"/>
          <w:lang w:eastAsia="zh-CN"/>
        </w:rPr>
        <w:t>内的其他职业（工种），凭职业培训合格证书申请补贴。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bCs w:val="0"/>
          <w:kern w:val="2"/>
          <w:sz w:val="28"/>
          <w:szCs w:val="28"/>
          <w:highlight w:val="none"/>
          <w:lang w:val="en-US" w:eastAsia="zh-Hans" w:bidi="ar-SA"/>
        </w:rPr>
      </w:pPr>
      <w:r>
        <w:rPr>
          <w:rFonts w:hint="eastAsia" w:ascii="Times New Roman" w:hAnsi="Times New Roman" w:eastAsia="楷体" w:cs="Times New Roman"/>
          <w:b w:val="0"/>
          <w:bCs w:val="0"/>
          <w:kern w:val="2"/>
          <w:sz w:val="28"/>
          <w:szCs w:val="28"/>
          <w:highlight w:val="none"/>
          <w:lang w:val="en-US" w:eastAsia="zh-Hans" w:bidi="ar-SA"/>
        </w:rPr>
        <w:t>（四）财务审核不严谨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right="0" w:righ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w:t>
      </w:r>
      <w:r>
        <w:rPr>
          <w:rFonts w:hint="eastAsia" w:ascii="Times New Roman" w:hAnsi="Times New Roman" w:eastAsia="方正仿宋_GB2312" w:cs="方正仿宋_GB2312"/>
          <w:b w:val="0"/>
          <w:bCs w:val="0"/>
          <w:kern w:val="2"/>
          <w:sz w:val="28"/>
          <w:szCs w:val="28"/>
          <w:lang w:val="en-US" w:eastAsia="zh-CN" w:bidi="ar-SA"/>
        </w:rPr>
        <w:t>10</w:t>
      </w:r>
      <w:r>
        <w:rPr>
          <w:rFonts w:hint="eastAsia" w:ascii="方正仿宋_GB2312" w:hAnsi="方正仿宋_GB2312" w:eastAsia="方正仿宋_GB2312" w:cs="方正仿宋_GB2312"/>
          <w:b w:val="0"/>
          <w:bCs w:val="0"/>
          <w:kern w:val="2"/>
          <w:sz w:val="28"/>
          <w:szCs w:val="28"/>
          <w:lang w:val="en-US" w:eastAsia="zh-CN" w:bidi="ar-SA"/>
        </w:rPr>
        <w:t>月</w:t>
      </w:r>
      <w:r>
        <w:rPr>
          <w:rFonts w:hint="eastAsia" w:ascii="Times New Roman" w:hAnsi="Times New Roman" w:eastAsia="方正仿宋_GB2312" w:cs="方正仿宋_GB2312"/>
          <w:b w:val="0"/>
          <w:bCs w:val="0"/>
          <w:kern w:val="2"/>
          <w:sz w:val="28"/>
          <w:szCs w:val="28"/>
          <w:lang w:val="en-US" w:eastAsia="zh-CN" w:bidi="ar-SA"/>
        </w:rPr>
        <w:t>5</w:t>
      </w:r>
      <w:r>
        <w:rPr>
          <w:rFonts w:hint="eastAsia" w:ascii="方正仿宋_GB2312" w:hAnsi="方正仿宋_GB2312" w:eastAsia="方正仿宋_GB2312" w:cs="方正仿宋_GB2312"/>
          <w:b w:val="0"/>
          <w:bCs w:val="0"/>
          <w:kern w:val="2"/>
          <w:sz w:val="28"/>
          <w:szCs w:val="28"/>
          <w:lang w:val="en-US" w:eastAsia="zh-CN" w:bidi="ar-SA"/>
        </w:rPr>
        <w:t>号凭证付耀辉驾校培训补贴</w:t>
      </w:r>
      <w:r>
        <w:rPr>
          <w:rFonts w:hint="eastAsia" w:ascii="Times New Roman" w:hAnsi="Times New Roman" w:eastAsia="方正仿宋_GB2312" w:cs="方正仿宋_GB2312"/>
          <w:b w:val="0"/>
          <w:bCs w:val="0"/>
          <w:kern w:val="2"/>
          <w:sz w:val="28"/>
          <w:szCs w:val="28"/>
          <w:lang w:val="en-US" w:eastAsia="zh-CN" w:bidi="ar-SA"/>
        </w:rPr>
        <w:t>130</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840</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00</w:t>
      </w:r>
      <w:r>
        <w:rPr>
          <w:rFonts w:hint="eastAsia" w:ascii="方正仿宋_GB2312" w:hAnsi="方正仿宋_GB2312" w:eastAsia="方正仿宋_GB2312" w:cs="方正仿宋_GB2312"/>
          <w:b w:val="0"/>
          <w:bCs w:val="0"/>
          <w:kern w:val="2"/>
          <w:sz w:val="28"/>
          <w:szCs w:val="28"/>
          <w:lang w:val="en-US" w:eastAsia="zh-CN" w:bidi="ar-SA"/>
        </w:rPr>
        <w:t>元和</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w:t>
      </w:r>
      <w:r>
        <w:rPr>
          <w:rFonts w:hint="eastAsia" w:ascii="Times New Roman" w:hAnsi="Times New Roman" w:eastAsia="方正仿宋_GB2312" w:cs="方正仿宋_GB2312"/>
          <w:b w:val="0"/>
          <w:bCs w:val="0"/>
          <w:kern w:val="2"/>
          <w:sz w:val="28"/>
          <w:szCs w:val="28"/>
          <w:lang w:val="en-US" w:eastAsia="zh-CN" w:bidi="ar-SA"/>
        </w:rPr>
        <w:t>10</w:t>
      </w:r>
      <w:r>
        <w:rPr>
          <w:rFonts w:hint="eastAsia" w:ascii="方正仿宋_GB2312" w:hAnsi="方正仿宋_GB2312" w:eastAsia="方正仿宋_GB2312" w:cs="方正仿宋_GB2312"/>
          <w:b w:val="0"/>
          <w:bCs w:val="0"/>
          <w:kern w:val="2"/>
          <w:sz w:val="28"/>
          <w:szCs w:val="28"/>
          <w:lang w:val="en-US" w:eastAsia="zh-CN" w:bidi="ar-SA"/>
        </w:rPr>
        <w:t>月</w:t>
      </w:r>
      <w:r>
        <w:rPr>
          <w:rFonts w:hint="eastAsia" w:ascii="Times New Roman" w:hAnsi="Times New Roman" w:eastAsia="方正仿宋_GB2312" w:cs="方正仿宋_GB2312"/>
          <w:b w:val="0"/>
          <w:bCs w:val="0"/>
          <w:kern w:val="2"/>
          <w:sz w:val="28"/>
          <w:szCs w:val="28"/>
          <w:lang w:val="en-US" w:eastAsia="zh-CN" w:bidi="ar-SA"/>
        </w:rPr>
        <w:t>6</w:t>
      </w:r>
      <w:r>
        <w:rPr>
          <w:rFonts w:hint="eastAsia" w:ascii="方正仿宋_GB2312" w:hAnsi="方正仿宋_GB2312" w:eastAsia="方正仿宋_GB2312" w:cs="方正仿宋_GB2312"/>
          <w:b w:val="0"/>
          <w:bCs w:val="0"/>
          <w:kern w:val="2"/>
          <w:sz w:val="28"/>
          <w:szCs w:val="28"/>
          <w:lang w:val="en-US" w:eastAsia="zh-CN" w:bidi="ar-SA"/>
        </w:rPr>
        <w:t>号凭证付电子商务培训补贴</w:t>
      </w:r>
      <w:r>
        <w:rPr>
          <w:rFonts w:hint="eastAsia" w:ascii="Times New Roman" w:hAnsi="Times New Roman" w:eastAsia="方正仿宋_GB2312" w:cs="方正仿宋_GB2312"/>
          <w:b w:val="0"/>
          <w:bCs w:val="0"/>
          <w:kern w:val="2"/>
          <w:sz w:val="28"/>
          <w:szCs w:val="28"/>
          <w:lang w:val="en-US" w:eastAsia="zh-CN" w:bidi="ar-SA"/>
        </w:rPr>
        <w:t>155</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584</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00</w:t>
      </w:r>
      <w:r>
        <w:rPr>
          <w:rFonts w:hint="eastAsia" w:ascii="方正仿宋_GB2312" w:hAnsi="方正仿宋_GB2312" w:eastAsia="方正仿宋_GB2312" w:cs="方正仿宋_GB2312"/>
          <w:b w:val="0"/>
          <w:bCs w:val="0"/>
          <w:kern w:val="2"/>
          <w:sz w:val="28"/>
          <w:szCs w:val="28"/>
          <w:lang w:val="en-US" w:eastAsia="zh-CN" w:bidi="ar-SA"/>
        </w:rPr>
        <w:t>元等凭证，未使用蓝山县专户拨款申请表，均由蓝山县专项资金支付审批表修改为蓝山县财政资金专户拨款。审批表中专项资金名称填写错误，为就业补助资金，后修改为蓝山县财政局社会保障资金职业技能提升行动资金专户。</w:t>
      </w:r>
    </w:p>
    <w:p>
      <w:pPr>
        <w:numPr>
          <w:ilvl w:val="0"/>
          <w:numId w:val="0"/>
        </w:numPr>
        <w:spacing w:line="570" w:lineRule="exact"/>
        <w:ind w:leftChars="0" w:firstLine="560" w:firstLineChars="200"/>
        <w:rPr>
          <w:rFonts w:hint="eastAsia" w:ascii="Times New Roman" w:hAnsi="Times New Roman" w:eastAsia="黑体" w:cs="Times New Roman"/>
          <w:sz w:val="28"/>
          <w:szCs w:val="28"/>
          <w:highlight w:val="none"/>
          <w:lang w:eastAsia="zh-CN"/>
        </w:rPr>
      </w:pPr>
      <w:r>
        <w:rPr>
          <w:rFonts w:hint="default" w:ascii="Times New Roman" w:hAnsi="Times New Roman" w:eastAsia="黑体" w:cs="Times New Roman"/>
          <w:sz w:val="28"/>
          <w:szCs w:val="28"/>
          <w:highlight w:val="none"/>
          <w:lang w:val="en-US" w:eastAsia="zh-Hans"/>
        </w:rPr>
        <w:t>七、</w:t>
      </w:r>
      <w:r>
        <w:rPr>
          <w:rFonts w:hint="eastAsia" w:ascii="Times New Roman" w:hAnsi="Times New Roman" w:eastAsia="黑体" w:cs="Times New Roman"/>
          <w:sz w:val="28"/>
          <w:szCs w:val="28"/>
          <w:highlight w:val="none"/>
          <w:lang w:eastAsia="zh-CN"/>
        </w:rPr>
        <w:t>相关建议</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Lines="0" w:after="0" w:afterLines="0" w:line="570" w:lineRule="exact"/>
        <w:ind w:right="0" w:rightChars="0" w:firstLine="560" w:firstLineChars="200"/>
        <w:jc w:val="both"/>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明确项目执行的总体目标，资金分配应细化到每年，确保职业技能提升行动项目的可实施性。</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Lines="0" w:after="0" w:afterLines="0" w:line="570" w:lineRule="exact"/>
        <w:ind w:right="0" w:rightChars="0" w:firstLine="560" w:firstLineChars="200"/>
        <w:jc w:val="both"/>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建立健全的组织机构，统筹管理资金使用的全过程，提高工作的质量和效率。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70" w:lineRule="exact"/>
        <w:ind w:right="0" w:rightChars="0" w:firstLine="560" w:firstLineChars="200"/>
        <w:jc w:val="both"/>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（三）加强对原始凭证的审核、完善审批手续。加强单位财务管理，同时要加强对经济业务合法性和真实性的审核，对于内容不真实，手续不齐全原始凭证拒绝支付。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w:t>
      </w:r>
      <w:r>
        <w:rPr>
          <w:rFonts w:hint="eastAsia" w:ascii="方正仿宋_GB2312" w:hAnsi="方正仿宋_GB2312" w:eastAsia="方正仿宋_GB2312" w:cs="方正仿宋_GB2312"/>
          <w:b w:val="0"/>
          <w:bCs/>
          <w:sz w:val="28"/>
          <w:szCs w:val="28"/>
          <w:lang w:eastAsia="zh-CN"/>
        </w:rPr>
        <w:t>四</w:t>
      </w:r>
      <w:r>
        <w:rPr>
          <w:rFonts w:hint="eastAsia" w:ascii="方正仿宋_GB2312" w:hAnsi="方正仿宋_GB2312" w:eastAsia="方正仿宋_GB2312" w:cs="方正仿宋_GB2312"/>
          <w:b w:val="0"/>
          <w:bCs/>
          <w:sz w:val="28"/>
          <w:szCs w:val="28"/>
        </w:rPr>
        <w:t>）应按照项目实施方案严格执行，做好审核工作，保证项目实施过程中严格按照标准执行，针对特殊情况应予以情况说明。</w:t>
      </w: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b w:val="0"/>
          <w:bCs w:val="0"/>
          <w:sz w:val="28"/>
          <w:szCs w:val="28"/>
        </w:rPr>
      </w:pP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b w:val="0"/>
          <w:bCs w:val="0"/>
          <w:sz w:val="28"/>
          <w:szCs w:val="28"/>
        </w:rPr>
      </w:pPr>
    </w:p>
    <w:p>
      <w:pPr>
        <w:pStyle w:val="9"/>
        <w:spacing w:before="0" w:beforeLines="0" w:after="0" w:afterLines="0" w:line="570" w:lineRule="exact"/>
        <w:ind w:firstLine="560" w:firstLineChars="200"/>
        <w:jc w:val="both"/>
        <w:rPr>
          <w:rFonts w:hint="eastAsia" w:ascii="方正仿宋_GB2312" w:hAnsi="方正仿宋_GB2312" w:eastAsia="方正仿宋_GB2312" w:cs="方正仿宋_GB2312"/>
          <w:spacing w:val="-20"/>
          <w:sz w:val="28"/>
          <w:szCs w:val="28"/>
        </w:rPr>
      </w:pPr>
      <w:r>
        <w:rPr>
          <w:rFonts w:hint="eastAsia" w:ascii="方正仿宋_GB2312" w:hAnsi="方正仿宋_GB2312" w:eastAsia="方正仿宋_GB2312" w:cs="方正仿宋_GB2312"/>
          <w:b w:val="0"/>
          <w:bCs w:val="0"/>
          <w:sz w:val="28"/>
          <w:szCs w:val="28"/>
        </w:rPr>
        <w:t>附表：</w:t>
      </w:r>
      <w:r>
        <w:rPr>
          <w:rFonts w:hint="eastAsia" w:ascii="Times New Roman" w:hAnsi="Times New Roman" w:eastAsia="方正仿宋_GB2312" w:cs="方正仿宋_GB2312"/>
          <w:b w:val="0"/>
          <w:bCs w:val="0"/>
          <w:sz w:val="28"/>
          <w:szCs w:val="28"/>
        </w:rPr>
        <w:t>201</w:t>
      </w:r>
      <w:r>
        <w:rPr>
          <w:rFonts w:hint="eastAsia" w:ascii="Times New Roman" w:hAnsi="Times New Roman" w:eastAsia="方正仿宋_GB2312" w:cs="方正仿宋_GB2312"/>
          <w:b w:val="0"/>
          <w:bCs w:val="0"/>
          <w:sz w:val="28"/>
          <w:szCs w:val="28"/>
          <w:lang w:val="en-US" w:eastAsia="zh-CN"/>
        </w:rPr>
        <w:t>9</w:t>
      </w:r>
      <w:r>
        <w:rPr>
          <w:rFonts w:hint="eastAsia" w:ascii="方正仿宋_GB2312" w:hAnsi="方正仿宋_GB2312" w:eastAsia="方正仿宋_GB2312" w:cs="方正仿宋_GB2312"/>
          <w:b w:val="0"/>
          <w:bCs w:val="0"/>
          <w:sz w:val="28"/>
          <w:szCs w:val="28"/>
        </w:rPr>
        <w:t>年度</w:t>
      </w:r>
      <w:r>
        <w:rPr>
          <w:rFonts w:hint="eastAsia" w:ascii="方正仿宋_GB2312" w:hAnsi="方正仿宋_GB2312" w:eastAsia="方正仿宋_GB2312" w:cs="方正仿宋_GB2312"/>
          <w:b w:val="0"/>
          <w:bCs w:val="0"/>
          <w:sz w:val="28"/>
          <w:szCs w:val="28"/>
          <w:lang w:eastAsia="zh-CN"/>
        </w:rPr>
        <w:t>职业技能提升行动项目</w:t>
      </w:r>
      <w:r>
        <w:rPr>
          <w:rFonts w:hint="eastAsia" w:ascii="方正仿宋_GB2312" w:hAnsi="方正仿宋_GB2312" w:eastAsia="方正仿宋_GB2312" w:cs="方正仿宋_GB2312"/>
          <w:b w:val="0"/>
          <w:bCs w:val="0"/>
          <w:sz w:val="28"/>
          <w:szCs w:val="28"/>
        </w:rPr>
        <w:t>财政补助资金重点绩效评价指标表</w:t>
      </w:r>
    </w:p>
    <w:p>
      <w:pPr>
        <w:pStyle w:val="2"/>
        <w:spacing w:beforeLines="0" w:afterLines="0" w:line="570" w:lineRule="exact"/>
        <w:ind w:firstLine="0" w:firstLineChars="0"/>
        <w:rPr>
          <w:rFonts w:hint="eastAsia" w:ascii="方正仿宋_GB2312" w:hAnsi="方正仿宋_GB2312" w:eastAsia="方正仿宋_GB2312" w:cs="方正仿宋_GB2312"/>
          <w:spacing w:val="-20"/>
          <w:sz w:val="28"/>
          <w:szCs w:val="28"/>
        </w:rPr>
      </w:pPr>
    </w:p>
    <w:p>
      <w:pPr>
        <w:pStyle w:val="2"/>
        <w:spacing w:beforeLines="0" w:afterLines="0" w:line="570" w:lineRule="exact"/>
        <w:ind w:firstLine="0" w:firstLineChars="0"/>
        <w:rPr>
          <w:rFonts w:hint="eastAsia" w:ascii="方正仿宋_GB2312" w:hAnsi="方正仿宋_GB2312" w:eastAsia="方正仿宋_GB2312" w:cs="方正仿宋_GB2312"/>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bookmarkStart w:id="5" w:name="_GoBack"/>
      <w:bookmarkEnd w:id="5"/>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1"/>
    <w:family w:val="moder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2312">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AFF" w:usb1="C0007843" w:usb2="00000009" w:usb3="00000000" w:csb0="400001FF" w:csb1="FFFF0000"/>
  </w:font>
  <w:font w:name="宋体 ! important">
    <w:altName w:val="苹方-简"/>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Style w:val="11"/>
                            </w:rPr>
                          </w:pPr>
                          <w:r>
                            <w:fldChar w:fldCharType="begin"/>
                          </w:r>
                          <w:r>
                            <w:rPr>
                              <w:rStyle w:val="11"/>
                            </w:rPr>
                            <w:instrText xml:space="preserve">PAGE  </w:instrText>
                          </w:r>
                          <w:r>
                            <w:fldChar w:fldCharType="separate"/>
                          </w:r>
                          <w:r>
                            <w:rPr>
                              <w:rStyle w:val="11"/>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IsAQaK6AQAAWAMAAA4AAAAAAAAAAQAgAAAAOAEA&#10;AGRycy9lMm9Eb2MueG1sUEsFBgAAAAAGAAYAWQEAAGQFAAAAAA==&#10;">
              <v:fill on="f" focussize="0,0"/>
              <v:stroke on="f" weight="1.2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9</w:t>
                    </w:r>
                    <w:r>
                      <w:fldChar w:fldCharType="end"/>
                    </w:r>
                  </w:p>
                </w:txbxContent>
              </v:textbox>
            </v:shape>
          </w:pict>
        </mc:Fallback>
      </mc:AlternateContent>
    </w:r>
    <w:r>
      <w:rPr>
        <w:rFonts w:hint="eastAsia"/>
      </w:rPr>
      <w:t xml:space="preserve">                                               </w:t>
    </w:r>
    <w:r>
      <w:rPr>
        <w:rFonts w:hint="default"/>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0ECA"/>
    <w:multiLevelType w:val="singleLevel"/>
    <w:tmpl w:val="5B8B0E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0FB7083"/>
    <w:rsid w:val="06FC2CB4"/>
    <w:rsid w:val="0C4A1408"/>
    <w:rsid w:val="0DFA5184"/>
    <w:rsid w:val="18C042D9"/>
    <w:rsid w:val="1EFC7C3E"/>
    <w:rsid w:val="4D3F31A3"/>
    <w:rsid w:val="51745715"/>
    <w:rsid w:val="547400FE"/>
    <w:rsid w:val="551D039B"/>
    <w:rsid w:val="7E6D28BA"/>
    <w:rsid w:val="7EDEBA89"/>
    <w:rsid w:val="7FE9B9D5"/>
    <w:rsid w:val="B0FB7083"/>
    <w:rsid w:val="BEFF81CC"/>
    <w:rsid w:val="E56EA18F"/>
    <w:rsid w:val="EF8A9E07"/>
    <w:rsid w:val="FDFFA0D7"/>
    <w:rsid w:val="FEAFA95E"/>
    <w:rsid w:val="FFAF8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2020-11-23T01:08:00Z</dcterms:created>
  <dc:creator>silverwu</dc:creator>
  <cp:lastModifiedBy>silverwu</cp:lastModifiedBy>
  <dcterms:modified xsi:type="dcterms:W3CDTF">2021-01-06T16:49:51Z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