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附件2：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/>
          <w:lang w:val="en-US" w:eastAsia="zh-CN"/>
        </w:rPr>
        <w:t>冷水滩区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/>
          <w:lang w:val="en-US" w:eastAsia="zh-CN"/>
        </w:rPr>
        <w:t>农业农村局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/>
        </w:rPr>
        <w:t>公开遴选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/>
          <w:lang w:val="en-US" w:eastAsia="zh-CN"/>
        </w:rPr>
        <w:t>基层农技人员能力提升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/>
        </w:rPr>
        <w:t>培训机构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/>
        </w:rPr>
        <w:t>报名表</w:t>
      </w:r>
    </w:p>
    <w:tbl>
      <w:tblPr>
        <w:tblStyle w:val="7"/>
        <w:tblpPr w:leftFromText="180" w:rightFromText="180" w:vertAnchor="text" w:horzAnchor="page" w:tblpX="1425" w:tblpY="636"/>
        <w:tblOverlap w:val="never"/>
        <w:tblW w:w="88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9"/>
        <w:gridCol w:w="1601"/>
        <w:gridCol w:w="1515"/>
        <w:gridCol w:w="27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0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u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586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u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0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u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学校地址</w:t>
            </w:r>
          </w:p>
        </w:tc>
        <w:tc>
          <w:tcPr>
            <w:tcW w:w="586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u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30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u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法人代表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u w:val="none"/>
                <w:vertAlign w:val="baseline"/>
                <w:lang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7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u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30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u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委托人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u w:val="none"/>
                <w:vertAlign w:val="baseline"/>
                <w:lang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7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u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  <w:t>农技人员教育培训资质文件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u w:val="none"/>
                <w:vertAlign w:val="baseline"/>
                <w:lang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27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u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0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u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办学层次</w:t>
            </w:r>
          </w:p>
        </w:tc>
        <w:tc>
          <w:tcPr>
            <w:tcW w:w="5863" w:type="dxa"/>
            <w:gridSpan w:val="3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u w:val="none"/>
                <w:vertAlign w:val="baseline"/>
                <w:lang w:eastAsia="zh-CN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u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0" w:hRule="atLeast"/>
        </w:trPr>
        <w:tc>
          <w:tcPr>
            <w:tcW w:w="30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u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学校简介</w:t>
            </w:r>
          </w:p>
        </w:tc>
        <w:tc>
          <w:tcPr>
            <w:tcW w:w="586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u w:val="none"/>
                <w:vertAlign w:val="baseline"/>
                <w:lang w:eastAsia="zh-CN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u w:val="none"/>
                <w:vertAlign w:val="baseline"/>
                <w:lang w:eastAsia="zh-CN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u w:val="none"/>
                <w:vertAlign w:val="baseline"/>
                <w:lang w:eastAsia="zh-CN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u w:val="none"/>
                <w:vertAlign w:val="baseline"/>
                <w:lang w:eastAsia="zh-CN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u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5" w:hRule="atLeast"/>
        </w:trPr>
        <w:tc>
          <w:tcPr>
            <w:tcW w:w="30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u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遴选承诺</w:t>
            </w:r>
          </w:p>
        </w:tc>
        <w:tc>
          <w:tcPr>
            <w:tcW w:w="586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/>
              <w:jc w:val="left"/>
              <w:textAlignment w:val="center"/>
              <w:rPr>
                <w:rStyle w:val="12"/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  <w:t>本机构提供报名材料合法真实有效，如有虚假，愿承担相应法律责任。</w:t>
            </w:r>
            <w:r>
              <w:rPr>
                <w:rStyle w:val="12"/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  <w:t xml:space="preserve">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960" w:firstLineChars="300"/>
              <w:jc w:val="left"/>
              <w:textAlignment w:val="center"/>
              <w:rPr>
                <w:rStyle w:val="13"/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  <w:t xml:space="preserve">报名遴选学校法人签字（盖章）：  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3520" w:firstLineChars="11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u w:val="none"/>
                <w:vertAlign w:val="baseline"/>
                <w:lang w:eastAsia="zh-CN"/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30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u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初审意见</w:t>
            </w:r>
          </w:p>
        </w:tc>
        <w:tc>
          <w:tcPr>
            <w:tcW w:w="5863" w:type="dxa"/>
            <w:gridSpan w:val="3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rPr>
                <w:rStyle w:val="14"/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  <w:t>符合遴选条件，通过初审。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               </w:t>
            </w:r>
            <w:r>
              <w:rPr>
                <w:rStyle w:val="11"/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  <w:t xml:space="preserve">     审核人：</w:t>
            </w:r>
            <w:r>
              <w:rPr>
                <w:rStyle w:val="11"/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  <w:br w:type="textWrapping"/>
            </w:r>
            <w:r>
              <w:rPr>
                <w:rStyle w:val="11"/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  <w:t xml:space="preserve">                      年   月 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rPr>
          <w:highlight w:val="none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0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hhN2IwZjI5OTY0ZjEwYmM5MTZhYjc1MDMzOTRmNzMifQ=="/>
  </w:docVars>
  <w:rsids>
    <w:rsidRoot w:val="3D6C0C52"/>
    <w:rsid w:val="01514167"/>
    <w:rsid w:val="03FC5782"/>
    <w:rsid w:val="0B95519A"/>
    <w:rsid w:val="22374908"/>
    <w:rsid w:val="23947E72"/>
    <w:rsid w:val="23FA5FEA"/>
    <w:rsid w:val="26522CF9"/>
    <w:rsid w:val="27D10B36"/>
    <w:rsid w:val="2AB851EF"/>
    <w:rsid w:val="2E5E4081"/>
    <w:rsid w:val="3D6C0C52"/>
    <w:rsid w:val="3E916A5A"/>
    <w:rsid w:val="404843AC"/>
    <w:rsid w:val="4EB805EC"/>
    <w:rsid w:val="4F1E452A"/>
    <w:rsid w:val="50002817"/>
    <w:rsid w:val="590A624B"/>
    <w:rsid w:val="5CCB53E0"/>
    <w:rsid w:val="600D6620"/>
    <w:rsid w:val="610821AA"/>
    <w:rsid w:val="628663E8"/>
    <w:rsid w:val="667B624C"/>
    <w:rsid w:val="6C8253AF"/>
    <w:rsid w:val="6D273BB4"/>
    <w:rsid w:val="72AD6954"/>
    <w:rsid w:val="76F7695B"/>
    <w:rsid w:val="7A140FDA"/>
    <w:rsid w:val="7A1D32DC"/>
    <w:rsid w:val="7FE16C69"/>
    <w:rsid w:val="7FF7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left"/>
    </w:pPr>
    <w:rPr>
      <w:rFonts w:asciiTheme="minorEastAsia" w:hAnsiTheme="minorEastAsia" w:eastAsiaTheme="minorEastAsia" w:cstheme="minorEastAsia"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</w:style>
  <w:style w:type="paragraph" w:styleId="3">
    <w:name w:val="Body Text Indent"/>
    <w:basedOn w:val="1"/>
    <w:qFormat/>
    <w:uiPriority w:val="0"/>
    <w:pPr>
      <w:spacing w:line="280" w:lineRule="exact"/>
      <w:ind w:left="386" w:leftChars="1" w:hanging="385" w:hangingChars="385"/>
    </w:pPr>
    <w:rPr>
      <w:rFonts w:ascii="宋体" w:cs="宋体"/>
      <w:kern w:val="0"/>
      <w:sz w:val="20"/>
      <w:szCs w:val="20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 2"/>
    <w:basedOn w:val="3"/>
    <w:qFormat/>
    <w:uiPriority w:val="99"/>
    <w:pPr>
      <w:ind w:firstLine="420" w:firstLineChars="200"/>
    </w:p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正文-公1"/>
    <w:basedOn w:val="1"/>
    <w:qFormat/>
    <w:uiPriority w:val="0"/>
    <w:pPr>
      <w:ind w:firstLine="200" w:firstLineChars="200"/>
    </w:pPr>
    <w:rPr>
      <w:rFonts w:ascii="Times New Roman" w:hAnsi="Times New Roman" w:eastAsia="宋体" w:cs="Times New Roman"/>
    </w:rPr>
  </w:style>
  <w:style w:type="character" w:customStyle="1" w:styleId="11">
    <w:name w:val="font31"/>
    <w:basedOn w:val="8"/>
    <w:qFormat/>
    <w:uiPriority w:val="0"/>
    <w:rPr>
      <w:rFonts w:hint="eastAsia" w:ascii="楷体" w:hAnsi="楷体" w:eastAsia="楷体" w:cs="楷体"/>
      <w:color w:val="000000"/>
      <w:sz w:val="36"/>
      <w:szCs w:val="36"/>
      <w:u w:val="none"/>
    </w:rPr>
  </w:style>
  <w:style w:type="character" w:customStyle="1" w:styleId="12">
    <w:name w:val="font4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font21"/>
    <w:basedOn w:val="8"/>
    <w:qFormat/>
    <w:uiPriority w:val="0"/>
    <w:rPr>
      <w:rFonts w:hint="eastAsia" w:ascii="楷体" w:hAnsi="楷体" w:eastAsia="楷体" w:cs="楷体"/>
      <w:color w:val="000000"/>
      <w:sz w:val="28"/>
      <w:szCs w:val="28"/>
      <w:u w:val="none"/>
    </w:rPr>
  </w:style>
  <w:style w:type="character" w:customStyle="1" w:styleId="14">
    <w:name w:val="font11"/>
    <w:basedOn w:val="8"/>
    <w:qFormat/>
    <w:uiPriority w:val="0"/>
    <w:rPr>
      <w:rFonts w:hint="eastAsia" w:ascii="楷体" w:hAnsi="楷体" w:eastAsia="楷体" w:cs="楷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159</Words>
  <Characters>159</Characters>
  <Lines>0</Lines>
  <Paragraphs>0</Paragraphs>
  <TotalTime>18</TotalTime>
  <ScaleCrop>false</ScaleCrop>
  <LinksUpToDate>false</LinksUpToDate>
  <CharactersWithSpaces>249</CharactersWithSpaces>
  <Application>WPS Office_12.8.2.1112_F1E327BC-269C-435d-A152-05C5408002CA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2023-09-07T15:24:00Z</dcterms:created>
  <dc:creator>CX330</dc:creator>
  <cp:lastModifiedBy>huawei</cp:lastModifiedBy>
  <dcterms:modified xsi:type="dcterms:W3CDTF">2025-08-12T13:54:41Z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2052-12.8.2.1112</vt:lpwstr>
  </property>
  <property fmtid="{D5CDD505-2E9C-101B-9397-08002B2CF9AE}" pid="3" name="ICV">
    <vt:lpwstr>4E02D8D06E754F07BF759BC3CA917337_13</vt:lpwstr>
  </property>
  <property fmtid="{D5CDD505-2E9C-101B-9397-08002B2CF9AE}" pid="4" name="KSOTemplateDocerSaveRecord">
    <vt:lpwstr>eyJoZGlkIjoiNmEyOTQzOTVlOTA0NzhlYTBjYThlYjNhNTAyMTI5N2UiLCJ1c2VySWQiOiI1MjYyNjcwMDYifQ==</vt:lpwstr>
  </property>
</Properties>
</file>