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15781">
      <w:pPr>
        <w:widowControl/>
        <w:shd w:val="clear" w:color="auto" w:fill="FFFFFF"/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0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0"/>
          <w:sz w:val="44"/>
          <w:szCs w:val="44"/>
        </w:rPr>
        <w:t>冷水滩区202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0"/>
          <w:sz w:val="44"/>
          <w:szCs w:val="44"/>
          <w:lang w:eastAsia="zh-CN"/>
        </w:rPr>
        <w:t>农业社会化服务</w:t>
      </w:r>
    </w:p>
    <w:p w14:paraId="3CC521CB">
      <w:pPr>
        <w:widowControl/>
        <w:shd w:val="clear" w:color="auto" w:fill="FFFFFF"/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0"/>
          <w:sz w:val="44"/>
          <w:szCs w:val="44"/>
          <w:lang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0"/>
          <w:sz w:val="44"/>
          <w:szCs w:val="44"/>
        </w:rPr>
        <w:t>服务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0"/>
          <w:sz w:val="44"/>
          <w:szCs w:val="44"/>
          <w:lang w:eastAsia="zh-CN"/>
        </w:rPr>
        <w:t>主体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0"/>
          <w:sz w:val="44"/>
          <w:szCs w:val="44"/>
        </w:rPr>
        <w:t>申报表</w:t>
      </w:r>
      <w:bookmarkEnd w:id="0"/>
    </w:p>
    <w:p w14:paraId="323383F8">
      <w:pPr>
        <w:widowControl/>
        <w:shd w:val="clear" w:color="auto" w:fill="FFFFFF"/>
        <w:tabs>
          <w:tab w:val="left" w:pos="8820"/>
        </w:tabs>
        <w:wordWrap w:val="0"/>
        <w:ind w:right="24" w:firstLine="4320" w:firstLineChars="1800"/>
        <w:jc w:val="righ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5CD0DD79">
      <w:pPr>
        <w:widowControl/>
        <w:shd w:val="clear" w:color="auto" w:fill="FFFFFF"/>
        <w:tabs>
          <w:tab w:val="left" w:pos="8820"/>
        </w:tabs>
        <w:wordWrap w:val="0"/>
        <w:ind w:right="24" w:firstLine="4320" w:firstLineChars="1800"/>
        <w:jc w:val="righ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申报日期：    年  月  日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 xml:space="preserve">  </w:t>
      </w:r>
    </w:p>
    <w:tbl>
      <w:tblPr>
        <w:tblStyle w:val="3"/>
        <w:tblW w:w="941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7"/>
        <w:gridCol w:w="1192"/>
        <w:gridCol w:w="615"/>
        <w:gridCol w:w="530"/>
        <w:gridCol w:w="955"/>
        <w:gridCol w:w="1095"/>
        <w:gridCol w:w="798"/>
        <w:gridCol w:w="432"/>
        <w:gridCol w:w="596"/>
        <w:gridCol w:w="739"/>
        <w:gridCol w:w="824"/>
      </w:tblGrid>
      <w:tr w14:paraId="0D2520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70E5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服务组织名称</w:t>
            </w:r>
          </w:p>
          <w:p w14:paraId="665D7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(盖章)</w:t>
            </w:r>
          </w:p>
        </w:tc>
        <w:tc>
          <w:tcPr>
            <w:tcW w:w="180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3D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CE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法人姓名</w:t>
            </w:r>
          </w:p>
        </w:tc>
        <w:tc>
          <w:tcPr>
            <w:tcW w:w="189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ADC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0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DBC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联系电话</w:t>
            </w:r>
          </w:p>
        </w:tc>
        <w:tc>
          <w:tcPr>
            <w:tcW w:w="156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C2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</w:tr>
      <w:tr w14:paraId="3DA1ED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16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C35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农机具原值</w:t>
            </w:r>
          </w:p>
          <w:p w14:paraId="40EAA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（万元）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B12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A63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农机具数量</w:t>
            </w:r>
          </w:p>
          <w:p w14:paraId="743D7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（台）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8D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0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1FF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从业人数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1F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</w:tr>
      <w:tr w14:paraId="5156AF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16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F5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服务组织</w:t>
            </w:r>
          </w:p>
          <w:p w14:paraId="3AC63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注册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地点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07D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2909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开户银行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3CE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0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B30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银行账号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861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</w:tr>
      <w:tr w14:paraId="511520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637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AA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申报服务地点</w:t>
            </w:r>
          </w:p>
          <w:p w14:paraId="4A2FA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村、组</w:t>
            </w:r>
            <w:r>
              <w:rPr>
                <w:rFonts w:hint="eastAsia" w:ascii="宋体" w:hAnsi="宋体" w:cs="宋体"/>
                <w:color w:val="000000"/>
                <w:kern w:val="0"/>
                <w:lang w:eastAsia="zh-CN"/>
              </w:rPr>
              <w:t>）</w:t>
            </w:r>
          </w:p>
        </w:tc>
        <w:tc>
          <w:tcPr>
            <w:tcW w:w="7776" w:type="dxa"/>
            <w:gridSpan w:val="10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CB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eastAsia="zh-CN"/>
              </w:rPr>
              <w:t>拟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申报服务环节作业量（亩）</w:t>
            </w:r>
          </w:p>
        </w:tc>
      </w:tr>
      <w:tr w14:paraId="4E444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16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7E4B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3292" w:type="dxa"/>
            <w:gridSpan w:val="4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9C5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666666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lang w:val="en-US" w:eastAsia="zh-CN"/>
              </w:rPr>
              <w:t>水稻</w:t>
            </w:r>
          </w:p>
        </w:tc>
        <w:tc>
          <w:tcPr>
            <w:tcW w:w="3660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464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油菜</w:t>
            </w:r>
          </w:p>
        </w:tc>
        <w:tc>
          <w:tcPr>
            <w:tcW w:w="824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FFFFFF"/>
            <w:vAlign w:val="center"/>
          </w:tcPr>
          <w:p w14:paraId="66CDD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备注</w:t>
            </w:r>
          </w:p>
        </w:tc>
      </w:tr>
      <w:tr w14:paraId="1950EE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16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61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B85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66666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病虫害防控</w:t>
            </w:r>
          </w:p>
        </w:tc>
        <w:tc>
          <w:tcPr>
            <w:tcW w:w="114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B0B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秸秆粉碎还田＋机收</w:t>
            </w:r>
          </w:p>
        </w:tc>
        <w:tc>
          <w:tcPr>
            <w:tcW w:w="95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1B8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稻谷</w:t>
            </w:r>
          </w:p>
          <w:p w14:paraId="4233D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代烘干</w:t>
            </w:r>
          </w:p>
        </w:tc>
        <w:tc>
          <w:tcPr>
            <w:tcW w:w="109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E7D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旋耕开沟</w:t>
            </w:r>
          </w:p>
        </w:tc>
        <w:tc>
          <w:tcPr>
            <w:tcW w:w="1230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145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机播</w:t>
            </w: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9E8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一促四防</w:t>
            </w:r>
          </w:p>
        </w:tc>
        <w:tc>
          <w:tcPr>
            <w:tcW w:w="824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C3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B8AB8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16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5A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3A3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6CB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95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743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09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161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F50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D3D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4D7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666666"/>
                <w:kern w:val="0"/>
              </w:rPr>
            </w:pPr>
          </w:p>
        </w:tc>
      </w:tr>
      <w:tr w14:paraId="29A090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16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5552A6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A1F6E3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8874F2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95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1062D0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09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0D481A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7C68D8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AD574F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C02C31">
            <w:pPr>
              <w:widowControl/>
              <w:jc w:val="center"/>
              <w:rPr>
                <w:rFonts w:ascii="宋体" w:hAnsi="宋体" w:eastAsia="宋体" w:cs="宋体"/>
                <w:color w:val="666666"/>
                <w:kern w:val="0"/>
              </w:rPr>
            </w:pPr>
          </w:p>
        </w:tc>
      </w:tr>
      <w:tr w14:paraId="1C096B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16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535303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94D844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E3C28A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95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1BF502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09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ACA74C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4BBDBA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CB4A04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15FAD7">
            <w:pPr>
              <w:widowControl/>
              <w:jc w:val="center"/>
              <w:rPr>
                <w:rFonts w:ascii="宋体" w:hAnsi="宋体" w:eastAsia="宋体" w:cs="宋体"/>
                <w:color w:val="666666"/>
                <w:kern w:val="0"/>
              </w:rPr>
            </w:pPr>
          </w:p>
        </w:tc>
      </w:tr>
      <w:tr w14:paraId="7C3DBC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16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F7E8BD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B2D6FF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5323AA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95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6D085D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09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6B9BE3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ECAEAF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36EB00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0C6DB3">
            <w:pPr>
              <w:widowControl/>
              <w:jc w:val="center"/>
              <w:rPr>
                <w:rFonts w:ascii="宋体" w:hAnsi="宋体" w:eastAsia="宋体" w:cs="宋体"/>
                <w:color w:val="666666"/>
                <w:kern w:val="0"/>
              </w:rPr>
            </w:pPr>
          </w:p>
        </w:tc>
      </w:tr>
      <w:tr w14:paraId="66B4FE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16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95CD2C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E37D34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1427B5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95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C4A430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09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E6EB73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004D3D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8E1A56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3DE7DF">
            <w:pPr>
              <w:widowControl/>
              <w:jc w:val="center"/>
              <w:rPr>
                <w:rFonts w:ascii="宋体" w:hAnsi="宋体" w:eastAsia="宋体" w:cs="宋体"/>
                <w:color w:val="666666"/>
                <w:kern w:val="0"/>
              </w:rPr>
            </w:pPr>
          </w:p>
        </w:tc>
      </w:tr>
      <w:tr w14:paraId="6B0F21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16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DBC5A0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264EA6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1D822F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95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070387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09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93C32A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93E629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19AFC5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FB28A4">
            <w:pPr>
              <w:widowControl/>
              <w:jc w:val="center"/>
              <w:rPr>
                <w:rFonts w:ascii="宋体" w:hAnsi="宋体" w:eastAsia="宋体" w:cs="宋体"/>
                <w:color w:val="666666"/>
                <w:kern w:val="0"/>
              </w:rPr>
            </w:pPr>
          </w:p>
        </w:tc>
      </w:tr>
      <w:tr w14:paraId="38351C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16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BFAD4A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0C233C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8012CE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95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E895E4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09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C2F4E0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812D72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62EE6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DBA368">
            <w:pPr>
              <w:widowControl/>
              <w:jc w:val="center"/>
              <w:rPr>
                <w:rFonts w:ascii="宋体" w:hAnsi="宋体" w:eastAsia="宋体" w:cs="宋体"/>
                <w:color w:val="666666"/>
                <w:kern w:val="0"/>
              </w:rPr>
            </w:pPr>
          </w:p>
        </w:tc>
      </w:tr>
      <w:tr w14:paraId="1A3B5F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16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F6299E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合  计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68430C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67CB81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95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EC7688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09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C045CC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51A108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C63AAB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C98A57">
            <w:pPr>
              <w:widowControl/>
              <w:jc w:val="center"/>
              <w:rPr>
                <w:rFonts w:ascii="宋体" w:hAnsi="宋体" w:eastAsia="宋体" w:cs="宋体"/>
                <w:color w:val="666666"/>
                <w:kern w:val="0"/>
              </w:rPr>
            </w:pPr>
          </w:p>
        </w:tc>
      </w:tr>
      <w:tr w14:paraId="0B9FCA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  <w:jc w:val="center"/>
        </w:trPr>
        <w:tc>
          <w:tcPr>
            <w:tcW w:w="16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410F7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乡镇</w:t>
            </w:r>
            <w:r>
              <w:rPr>
                <w:rFonts w:hint="eastAsia" w:ascii="宋体" w:hAnsi="宋体" w:cs="宋体"/>
                <w:color w:val="000000"/>
                <w:kern w:val="0"/>
                <w:lang w:eastAsia="zh-CN"/>
              </w:rPr>
              <w:t>（街道）</w:t>
            </w:r>
          </w:p>
          <w:p w14:paraId="3AE5EE4B">
            <w:pPr>
              <w:widowControl/>
              <w:jc w:val="center"/>
              <w:rPr>
                <w:rFonts w:ascii="宋体" w:hAnsi="宋体" w:cs="宋体"/>
                <w:color w:val="666666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审查意见</w:t>
            </w:r>
          </w:p>
        </w:tc>
        <w:tc>
          <w:tcPr>
            <w:tcW w:w="7776" w:type="dxa"/>
            <w:gridSpan w:val="10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C5A8D1">
            <w:pPr>
              <w:widowControl/>
              <w:ind w:firstLine="525" w:firstLineChars="250"/>
              <w:rPr>
                <w:rFonts w:ascii="宋体" w:hAnsi="宋体" w:cs="宋体"/>
                <w:color w:val="000000"/>
                <w:kern w:val="0"/>
              </w:rPr>
            </w:pPr>
          </w:p>
          <w:p w14:paraId="7A706B4C">
            <w:pPr>
              <w:widowControl/>
              <w:ind w:firstLine="525" w:firstLineChars="250"/>
              <w:rPr>
                <w:rFonts w:ascii="宋体" w:hAnsi="宋体" w:cs="宋体"/>
                <w:color w:val="000000"/>
                <w:kern w:val="0"/>
              </w:rPr>
            </w:pPr>
          </w:p>
          <w:p w14:paraId="107250FB">
            <w:pPr>
              <w:widowControl/>
              <w:ind w:firstLine="525" w:firstLineChars="250"/>
              <w:rPr>
                <w:rFonts w:ascii="宋体" w:hAnsi="宋体" w:cs="宋体"/>
                <w:color w:val="000000"/>
                <w:kern w:val="0"/>
              </w:rPr>
            </w:pPr>
          </w:p>
          <w:p w14:paraId="277AECBB">
            <w:pPr>
              <w:widowControl/>
              <w:ind w:firstLine="525" w:firstLineChars="25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                                     （盖章）</w:t>
            </w:r>
          </w:p>
          <w:p w14:paraId="1FCEF6B0">
            <w:pPr>
              <w:widowControl/>
              <w:ind w:firstLine="210" w:firstLineChars="100"/>
              <w:rPr>
                <w:rFonts w:ascii="宋体" w:hAnsi="宋体" w:cs="宋体"/>
                <w:color w:val="666666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 xml:space="preserve">负责人（签字）：     </w:t>
            </w: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cs="宋体"/>
                <w:color w:val="000000"/>
                <w:kern w:val="0"/>
              </w:rPr>
              <w:t xml:space="preserve">       年   月   日</w:t>
            </w:r>
          </w:p>
        </w:tc>
      </w:tr>
    </w:tbl>
    <w:p w14:paraId="178374A7">
      <w:pPr>
        <w:widowControl/>
        <w:shd w:val="clear" w:color="auto" w:fill="FFFFFF"/>
        <w:spacing w:line="400" w:lineRule="exact"/>
        <w:ind w:left="660" w:hanging="660" w:hangingChars="300"/>
        <w:jc w:val="left"/>
        <w:rPr>
          <w:rFonts w:ascii="仿宋" w:hAnsi="仿宋" w:eastAsia="仿宋" w:cs="国标仿宋"/>
          <w:color w:val="666666"/>
          <w:kern w:val="0"/>
          <w:sz w:val="20"/>
          <w:szCs w:val="20"/>
        </w:rPr>
      </w:pPr>
      <w:r>
        <w:rPr>
          <w:rFonts w:hint="eastAsia" w:ascii="仿宋" w:hAnsi="仿宋" w:eastAsia="仿宋" w:cs="国标仿宋"/>
          <w:color w:val="000000"/>
          <w:kern w:val="0"/>
          <w:sz w:val="22"/>
          <w:szCs w:val="22"/>
        </w:rPr>
        <w:t>备注：本表一式三份，县、乡镇、服务主体各一份。服务主体根据自身服务能力选择服务环节，填报作业量。</w:t>
      </w:r>
    </w:p>
    <w:p w14:paraId="2D023148"/>
    <w:p w14:paraId="38BAE3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EDCBCB5-00B6-4503-8F47-B40C64E7142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F40535F-2B98-4855-A1C0-1BC952D0A5F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A2D1596-D851-4D2C-AB01-AE180088F665}"/>
  </w:font>
  <w:font w:name="国标仿宋">
    <w:altName w:val="仿宋"/>
    <w:panose1 w:val="02000500000000000000"/>
    <w:charset w:val="86"/>
    <w:family w:val="auto"/>
    <w:pitch w:val="default"/>
    <w:sig w:usb0="00000000" w:usb1="00000000" w:usb2="00000016" w:usb3="00000000" w:csb0="00040000" w:csb1="00000000"/>
    <w:embedRegular r:id="rId4" w:fontKey="{319A8033-9455-4644-A525-484DBF2FA96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A6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8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qFormat/>
    <w:uiPriority w:val="0"/>
    <w:pPr>
      <w:widowControl w:val="0"/>
      <w:spacing w:after="120"/>
      <w:ind w:left="200" w:leftChars="200" w:firstLine="420"/>
      <w:jc w:val="both"/>
      <w:textAlignment w:val="baseline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2026-09-11T00:54:25Z</dcterms:created>
  <dc:creator>Administrator</dc:creator>
  <cp:lastModifiedBy>郑曜杰</cp:lastModifiedBy>
  <dcterms:modified xsi:type="dcterms:W3CDTF">2026-09-11T00:54:31Z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eyJoZGlkIjoiMjUzMjEyYmI3ZmRmODUzOTk2OTljZGEzNDU0ZTJmZmYiLCJ1c2VySWQiOiI3MDc4MTgyNjEifQ==</vt:lpwstr>
  </property>
  <property fmtid="{D5CDD505-2E9C-101B-9397-08002B2CF9AE}" pid="4" name="ICV">
    <vt:lpwstr>69DC08505E394F0F947DF020E69C6D38_12</vt:lpwstr>
  </property>
</Properties>
</file>