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before="0" w:beforeAutospacing="0" w:after="0" w:afterAutospacing="0" w:line="240" w:lineRule="atLeast"/>
        <w:jc w:val="both"/>
        <w:rPr>
          <w:rFonts w:ascii="仿宋_GB2312" w:eastAsia="仿宋_GB2312"/>
          <w:sz w:val="32"/>
          <w:szCs w:val="18"/>
          <w:u w:val="single"/>
        </w:rPr>
      </w:pPr>
      <w:r>
        <w:rPr>
          <w:rFonts w:hint="eastAsia" w:ascii="仿宋_GB2312" w:eastAsia="仿宋_GB2312"/>
          <w:sz w:val="32"/>
          <w:szCs w:val="18"/>
        </w:rPr>
        <w:t>编号：</w:t>
      </w:r>
      <w:r>
        <w:rPr>
          <w:rFonts w:ascii="仿宋_GB2312" w:eastAsia="仿宋_GB2312"/>
          <w:sz w:val="32"/>
          <w:szCs w:val="18"/>
          <w:u w:val="single"/>
        </w:rPr>
        <w:t xml:space="preserve">        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永州市科学技术普及基地认定申报表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基地名称：</w:t>
      </w:r>
    </w:p>
    <w:p>
      <w:pPr>
        <w:spacing w:line="320" w:lineRule="exact"/>
        <w:ind w:firstLine="2249" w:firstLineChars="700"/>
        <w:rPr>
          <w:b/>
          <w:bCs/>
          <w:sz w:val="32"/>
        </w:rPr>
      </w:pPr>
      <w:r>
        <w:rPr>
          <w:b/>
          <w:bCs/>
          <w:sz w:val="32"/>
        </w:rPr>
        <w:t>————————————————</w:t>
      </w:r>
    </w:p>
    <w:p>
      <w:pPr>
        <w:ind w:firstLine="643" w:firstLineChars="200"/>
        <w:rPr>
          <w:b/>
          <w:bCs/>
          <w:sz w:val="32"/>
        </w:rPr>
      </w:pP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主管单位：</w:t>
      </w: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b/>
          <w:bCs/>
          <w:sz w:val="32"/>
        </w:rPr>
        <w:t xml:space="preserve">          ————————————————</w:t>
      </w:r>
    </w:p>
    <w:p>
      <w:pPr>
        <w:ind w:firstLine="643" w:firstLineChars="200"/>
        <w:rPr>
          <w:b/>
          <w:bCs/>
          <w:sz w:val="32"/>
        </w:rPr>
      </w:pP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申报单位：</w:t>
      </w: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b/>
          <w:bCs/>
          <w:sz w:val="32"/>
        </w:rPr>
        <w:t xml:space="preserve">          ————————————————</w:t>
      </w:r>
    </w:p>
    <w:p>
      <w:pPr>
        <w:ind w:firstLine="643" w:firstLineChars="200"/>
        <w:rPr>
          <w:b/>
          <w:bCs/>
          <w:sz w:val="32"/>
        </w:rPr>
      </w:pP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申报日期：</w:t>
      </w:r>
      <w:r>
        <w:rPr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年</w:t>
      </w:r>
      <w:r>
        <w:rPr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月</w:t>
      </w:r>
      <w:r>
        <w:rPr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>
      <w:pPr>
        <w:spacing w:line="320" w:lineRule="exact"/>
        <w:ind w:firstLine="643" w:firstLineChars="200"/>
        <w:rPr>
          <w:b/>
          <w:bCs/>
          <w:sz w:val="32"/>
        </w:rPr>
      </w:pPr>
      <w:r>
        <w:rPr>
          <w:b/>
          <w:bCs/>
          <w:sz w:val="32"/>
        </w:rPr>
        <w:t xml:space="preserve">          ————————————————</w:t>
      </w:r>
    </w:p>
    <w:p>
      <w:pPr>
        <w:rPr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ind w:firstLine="3534" w:firstLineChars="1100"/>
        <w:rPr>
          <w:b/>
          <w:bCs/>
          <w:sz w:val="32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6"/>
        </w:rPr>
        <w:t>永州市科学技术局制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16"/>
        <w:gridCol w:w="204"/>
        <w:gridCol w:w="1476"/>
        <w:gridCol w:w="1747"/>
        <w:gridCol w:w="194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ind w:firstLine="281" w:firstLineChars="100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  <w:tc>
          <w:tcPr>
            <w:tcW w:w="454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54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976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职务：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职称：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976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职务：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职称：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150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职工总数：</w:t>
            </w:r>
          </w:p>
        </w:tc>
        <w:tc>
          <w:tcPr>
            <w:tcW w:w="976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其中高职：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中职：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54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职工中具有本科以上学历人数：</w:t>
            </w:r>
            <w:r>
              <w:t xml:space="preserve">           </w:t>
            </w:r>
            <w:r>
              <w:rPr>
                <w:rFonts w:hint="eastAsia"/>
              </w:rPr>
              <w:t>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356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详细地址：</w:t>
            </w:r>
          </w:p>
        </w:tc>
        <w:tc>
          <w:tcPr>
            <w:tcW w:w="975" w:type="pc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205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542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5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件</w:t>
            </w:r>
          </w:p>
        </w:tc>
        <w:tc>
          <w:tcPr>
            <w:tcW w:w="2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场地面积：</w:t>
            </w:r>
          </w:p>
        </w:tc>
        <w:tc>
          <w:tcPr>
            <w:tcW w:w="205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场馆面积：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展教仪器设备（台、件）：</w:t>
            </w:r>
          </w:p>
        </w:tc>
        <w:tc>
          <w:tcPr>
            <w:tcW w:w="205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模型：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2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展板：</w:t>
            </w:r>
          </w:p>
        </w:tc>
        <w:tc>
          <w:tcPr>
            <w:tcW w:w="205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展柜：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实物标本</w:t>
            </w:r>
            <w:r>
              <w:t xml:space="preserve">                      </w:t>
            </w:r>
          </w:p>
        </w:tc>
        <w:tc>
          <w:tcPr>
            <w:tcW w:w="386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种类：</w:t>
            </w:r>
            <w:r>
              <w:t xml:space="preserve">                       </w:t>
            </w:r>
            <w:r>
              <w:rPr>
                <w:rFonts w:hint="eastAsia"/>
              </w:rPr>
              <w:t>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54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以上条件的具体说明：</w:t>
            </w:r>
          </w:p>
          <w:p>
            <w:pPr>
              <w:adjustRightInd w:val="0"/>
              <w:snapToGrid w:val="0"/>
              <w:spacing w:line="160" w:lineRule="atLeast"/>
            </w:pPr>
          </w:p>
          <w:p>
            <w:pPr>
              <w:adjustRightInd w:val="0"/>
              <w:snapToGrid w:val="0"/>
              <w:spacing w:line="16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458" w:type="pct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</w:p>
        </w:tc>
        <w:tc>
          <w:tcPr>
            <w:tcW w:w="4542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</w:pPr>
            <w:r>
              <w:rPr>
                <w:rFonts w:hint="eastAsia"/>
              </w:rPr>
              <w:t>其他条件：</w:t>
            </w:r>
          </w:p>
          <w:p>
            <w:pPr>
              <w:adjustRightInd w:val="0"/>
              <w:snapToGrid w:val="0"/>
              <w:spacing w:line="160" w:lineRule="atLeast"/>
            </w:pPr>
          </w:p>
          <w:p>
            <w:pPr>
              <w:adjustRightInd w:val="0"/>
              <w:snapToGrid w:val="0"/>
              <w:spacing w:line="16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5000" w:type="pct"/>
            <w:gridSpan w:val="7"/>
            <w:noWrap w:val="0"/>
            <w:vAlign w:val="top"/>
          </w:tcPr>
          <w:p>
            <w:r>
              <w:rPr>
                <w:rFonts w:hint="eastAsia"/>
                <w:b/>
                <w:sz w:val="28"/>
                <w:szCs w:val="28"/>
              </w:rPr>
              <w:t>开展活动情况及效果</w:t>
            </w:r>
            <w:r>
              <w:rPr>
                <w:rFonts w:hint="eastAsia"/>
              </w:rPr>
              <w:t>（如年接待人数、重要活动内容及效果、获奖情况等）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今后工作计划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申报单位意见</w:t>
            </w:r>
          </w:p>
          <w:p/>
          <w:p/>
          <w:p/>
          <w:p/>
          <w:p>
            <w:r>
              <w:t xml:space="preserve">                              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</w:t>
            </w:r>
          </w:p>
          <w:p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市科技主管部门审批意见</w:t>
            </w:r>
          </w:p>
          <w:p/>
          <w:p/>
          <w:p/>
          <w:p/>
          <w:p/>
          <w:p>
            <w:r>
              <w:t xml:space="preserve">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0"/>
        <w:szCs w:val="2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B6B77"/>
    <w:rsid w:val="50EB6B77"/>
    <w:rsid w:val="72D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2020-09-11T03:24:00Z</dcterms:created>
  <dc:creator>*以前、以后</dc:creator>
  <cp:lastModifiedBy>*以前、以后</cp:lastModifiedBy>
  <dcterms:modified xsi:type="dcterms:W3CDTF">2020-09-11T03:26:03Z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