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方正小标宋简体" w:eastAsia="方正小标宋简体"/>
          <w:b/>
          <w:bCs/>
          <w:color w:val="000000"/>
          <w:kern w:val="0"/>
          <w:sz w:val="36"/>
          <w:szCs w:val="36"/>
        </w:rPr>
      </w:pPr>
      <w:r>
        <w:rPr>
          <w:rFonts w:hint="eastAsia" w:ascii="方正小标宋简体" w:eastAsia="方正小标宋简体"/>
          <w:b/>
          <w:bCs/>
          <w:color w:val="000000"/>
          <w:kern w:val="0"/>
          <w:sz w:val="44"/>
          <w:szCs w:val="44"/>
          <w:lang w:eastAsia="zh-CN"/>
        </w:rPr>
        <w:t>冷水滩区妇联</w:t>
      </w:r>
      <w:r>
        <w:rPr>
          <w:rFonts w:hint="eastAsia" w:ascii="方正小标宋简体" w:eastAsia="方正小标宋简体"/>
          <w:b/>
          <w:bCs/>
          <w:color w:val="000000"/>
          <w:kern w:val="0"/>
          <w:sz w:val="44"/>
          <w:szCs w:val="44"/>
        </w:rPr>
        <w:t>20</w:t>
      </w:r>
      <w:r>
        <w:rPr>
          <w:rFonts w:hint="eastAsia" w:ascii="方正小标宋简体" w:eastAsia="方正小标宋简体"/>
          <w:b/>
          <w:bCs/>
          <w:color w:val="000000"/>
          <w:kern w:val="0"/>
          <w:sz w:val="44"/>
          <w:szCs w:val="44"/>
          <w:lang w:val="en-US" w:eastAsia="zh-CN"/>
        </w:rPr>
        <w:t>21</w:t>
      </w:r>
      <w:r>
        <w:rPr>
          <w:rFonts w:hint="eastAsia" w:ascii="方正小标宋简体" w:eastAsia="方正小标宋简体"/>
          <w:b/>
          <w:bCs/>
          <w:color w:val="000000"/>
          <w:kern w:val="0"/>
          <w:sz w:val="44"/>
          <w:szCs w:val="44"/>
        </w:rPr>
        <w:t>年度专项（项目）资金绩效自评报告</w:t>
      </w:r>
    </w:p>
    <w:p>
      <w:pPr>
        <w:spacing w:line="620" w:lineRule="exact"/>
        <w:ind w:firstLine="643" w:firstLineChars="200"/>
        <w:rPr>
          <w:rFonts w:ascii="黑体" w:eastAsia="黑体"/>
          <w:b/>
          <w:bCs/>
          <w:color w:val="000000"/>
          <w:kern w:val="0"/>
          <w:sz w:val="32"/>
          <w:szCs w:val="32"/>
        </w:rPr>
      </w:pPr>
      <w:r>
        <w:rPr>
          <w:rFonts w:hint="eastAsia" w:ascii="黑体" w:eastAsia="黑体"/>
          <w:b/>
          <w:bCs/>
          <w:color w:val="000000"/>
          <w:kern w:val="0"/>
          <w:sz w:val="32"/>
          <w:szCs w:val="32"/>
        </w:rPr>
        <w:t>一、项目概况</w:t>
      </w:r>
    </w:p>
    <w:p>
      <w:pPr>
        <w:spacing w:line="620" w:lineRule="exact"/>
        <w:ind w:firstLine="640" w:firstLineChars="200"/>
        <w:rPr>
          <w:rFonts w:eastAsia="仿宋_GB2312"/>
          <w:color w:val="000000"/>
          <w:kern w:val="0"/>
          <w:sz w:val="32"/>
          <w:szCs w:val="32"/>
        </w:rPr>
      </w:pPr>
      <w:r>
        <w:rPr>
          <w:rFonts w:eastAsia="仿宋_GB2312"/>
          <w:color w:val="000000"/>
          <w:kern w:val="0"/>
          <w:sz w:val="32"/>
          <w:szCs w:val="32"/>
        </w:rPr>
        <w:t>（一）项目单位基本情况。</w:t>
      </w:r>
    </w:p>
    <w:p>
      <w:pPr>
        <w:ind w:firstLine="640" w:firstLineChars="200"/>
        <w:rPr>
          <w:rFonts w:hint="eastAsia" w:eastAsia="仿宋_GB2312"/>
          <w:color w:val="000000"/>
          <w:kern w:val="0"/>
          <w:sz w:val="32"/>
          <w:szCs w:val="32"/>
        </w:rPr>
      </w:pPr>
      <w:r>
        <w:rPr>
          <w:rFonts w:hint="eastAsia" w:eastAsia="仿宋_GB2312"/>
          <w:color w:val="000000"/>
          <w:kern w:val="0"/>
          <w:sz w:val="32"/>
          <w:szCs w:val="32"/>
          <w:lang w:val="en-US" w:eastAsia="zh-CN"/>
        </w:rPr>
        <w:t xml:space="preserve">1. </w:t>
      </w:r>
      <w:r>
        <w:rPr>
          <w:rFonts w:hint="eastAsia" w:eastAsia="仿宋_GB2312"/>
          <w:color w:val="000000"/>
          <w:kern w:val="0"/>
          <w:sz w:val="32"/>
          <w:szCs w:val="32"/>
        </w:rPr>
        <w:t>冷水滩区妇联系群团组织的全额拔款单位。</w:t>
      </w:r>
    </w:p>
    <w:p>
      <w:pPr>
        <w:ind w:firstLine="640" w:firstLineChars="200"/>
        <w:rPr>
          <w:rFonts w:hint="eastAsia" w:eastAsia="仿宋_GB2312"/>
          <w:color w:val="000000"/>
          <w:kern w:val="0"/>
          <w:sz w:val="32"/>
          <w:szCs w:val="32"/>
        </w:rPr>
      </w:pPr>
      <w:r>
        <w:rPr>
          <w:rFonts w:hint="eastAsia" w:eastAsia="仿宋_GB2312"/>
          <w:color w:val="000000"/>
          <w:kern w:val="0"/>
          <w:sz w:val="32"/>
          <w:szCs w:val="32"/>
          <w:lang w:val="en-US" w:eastAsia="zh-CN"/>
        </w:rPr>
        <w:t xml:space="preserve">2. </w:t>
      </w:r>
      <w:r>
        <w:rPr>
          <w:rFonts w:hint="eastAsia" w:eastAsia="仿宋_GB2312"/>
          <w:color w:val="000000"/>
          <w:kern w:val="0"/>
          <w:sz w:val="32"/>
          <w:szCs w:val="32"/>
        </w:rPr>
        <w:t>编制数1</w:t>
      </w:r>
      <w:r>
        <w:rPr>
          <w:rFonts w:hint="eastAsia" w:eastAsia="仿宋_GB2312"/>
          <w:color w:val="000000"/>
          <w:kern w:val="0"/>
          <w:sz w:val="32"/>
          <w:szCs w:val="32"/>
          <w:lang w:val="en-US" w:eastAsia="zh-CN"/>
        </w:rPr>
        <w:t>4</w:t>
      </w:r>
      <w:r>
        <w:rPr>
          <w:rFonts w:hint="eastAsia" w:eastAsia="仿宋_GB2312"/>
          <w:color w:val="000000"/>
          <w:kern w:val="0"/>
          <w:sz w:val="32"/>
          <w:szCs w:val="32"/>
        </w:rPr>
        <w:t>人。实有人数</w:t>
      </w:r>
      <w:r>
        <w:rPr>
          <w:rFonts w:hint="eastAsia" w:eastAsia="仿宋_GB2312"/>
          <w:color w:val="000000"/>
          <w:kern w:val="0"/>
          <w:sz w:val="32"/>
          <w:szCs w:val="32"/>
          <w:lang w:val="en-US" w:eastAsia="zh-CN"/>
        </w:rPr>
        <w:t>8</w:t>
      </w:r>
      <w:r>
        <w:rPr>
          <w:rFonts w:hint="eastAsia" w:eastAsia="仿宋_GB2312"/>
          <w:color w:val="000000"/>
          <w:kern w:val="0"/>
          <w:sz w:val="32"/>
          <w:szCs w:val="32"/>
        </w:rPr>
        <w:t>人，其中正科级1人，副科级2</w:t>
      </w:r>
      <w:r>
        <w:rPr>
          <w:rFonts w:hint="eastAsia" w:eastAsia="仿宋_GB2312"/>
          <w:color w:val="000000"/>
          <w:kern w:val="0"/>
          <w:sz w:val="32"/>
          <w:szCs w:val="32"/>
          <w:lang w:val="en-US" w:eastAsia="zh-CN"/>
        </w:rPr>
        <w:t>人</w:t>
      </w:r>
      <w:r>
        <w:rPr>
          <w:rFonts w:hint="eastAsia" w:eastAsia="仿宋_GB2312"/>
          <w:color w:val="000000"/>
          <w:kern w:val="0"/>
          <w:sz w:val="32"/>
          <w:szCs w:val="32"/>
        </w:rPr>
        <w:t>，</w:t>
      </w:r>
      <w:r>
        <w:rPr>
          <w:rFonts w:hint="eastAsia" w:eastAsia="仿宋_GB2312"/>
          <w:color w:val="000000"/>
          <w:kern w:val="0"/>
          <w:sz w:val="32"/>
          <w:szCs w:val="32"/>
          <w:lang w:val="en-US" w:eastAsia="zh-CN"/>
        </w:rPr>
        <w:t>三级主任科员</w:t>
      </w:r>
      <w:r>
        <w:rPr>
          <w:rFonts w:hint="eastAsia" w:eastAsia="仿宋_GB2312"/>
          <w:color w:val="000000"/>
          <w:kern w:val="0"/>
          <w:sz w:val="32"/>
          <w:szCs w:val="32"/>
        </w:rPr>
        <w:t>1人，科员</w:t>
      </w:r>
      <w:r>
        <w:rPr>
          <w:rFonts w:hint="eastAsia" w:eastAsia="仿宋_GB2312"/>
          <w:color w:val="000000"/>
          <w:kern w:val="0"/>
          <w:sz w:val="32"/>
          <w:szCs w:val="32"/>
          <w:lang w:val="en-US" w:eastAsia="zh-CN"/>
        </w:rPr>
        <w:t>2</w:t>
      </w:r>
      <w:r>
        <w:rPr>
          <w:rFonts w:hint="eastAsia" w:eastAsia="仿宋_GB2312"/>
          <w:color w:val="000000"/>
          <w:kern w:val="0"/>
          <w:sz w:val="32"/>
          <w:szCs w:val="32"/>
        </w:rPr>
        <w:t>人</w:t>
      </w:r>
      <w:r>
        <w:rPr>
          <w:rFonts w:hint="eastAsia" w:eastAsia="仿宋_GB2312"/>
          <w:color w:val="000000"/>
          <w:kern w:val="0"/>
          <w:sz w:val="32"/>
          <w:szCs w:val="32"/>
          <w:lang w:eastAsia="zh-CN"/>
        </w:rPr>
        <w:t>，</w:t>
      </w:r>
      <w:r>
        <w:rPr>
          <w:rFonts w:hint="eastAsia" w:eastAsia="仿宋_GB2312"/>
          <w:color w:val="000000"/>
          <w:kern w:val="0"/>
          <w:sz w:val="32"/>
          <w:szCs w:val="32"/>
          <w:lang w:val="en-US" w:eastAsia="zh-CN"/>
        </w:rPr>
        <w:t>妇女儿童活动中心事业编2名。</w:t>
      </w:r>
    </w:p>
    <w:p>
      <w:pPr>
        <w:spacing w:line="620" w:lineRule="exact"/>
        <w:ind w:firstLine="640" w:firstLineChars="200"/>
        <w:rPr>
          <w:rFonts w:eastAsia="仿宋_GB2312"/>
          <w:color w:val="000000"/>
          <w:kern w:val="0"/>
          <w:sz w:val="32"/>
          <w:szCs w:val="32"/>
        </w:rPr>
      </w:pPr>
      <w:r>
        <w:rPr>
          <w:rFonts w:eastAsia="仿宋_GB2312"/>
          <w:color w:val="000000"/>
          <w:kern w:val="0"/>
          <w:sz w:val="32"/>
          <w:szCs w:val="32"/>
        </w:rPr>
        <w:t>（二）项目</w:t>
      </w:r>
      <w:r>
        <w:rPr>
          <w:rFonts w:hint="eastAsia" w:eastAsia="仿宋_GB2312"/>
          <w:color w:val="000000"/>
          <w:kern w:val="0"/>
          <w:sz w:val="32"/>
          <w:szCs w:val="32"/>
        </w:rPr>
        <w:t>预算和绩效目标</w:t>
      </w:r>
      <w:r>
        <w:rPr>
          <w:rFonts w:eastAsia="仿宋_GB2312"/>
          <w:color w:val="000000"/>
          <w:kern w:val="0"/>
          <w:sz w:val="32"/>
          <w:szCs w:val="32"/>
        </w:rPr>
        <w:t>情况简介，包括项目基本性质、用途和主要内容、涉及范围等。</w:t>
      </w:r>
    </w:p>
    <w:p>
      <w:pPr>
        <w:ind w:firstLine="640" w:firstLineChars="200"/>
        <w:rPr>
          <w:rFonts w:hint="eastAsia" w:eastAsia="仿宋_GB2312"/>
          <w:color w:val="000000"/>
          <w:kern w:val="0"/>
          <w:sz w:val="32"/>
          <w:szCs w:val="32"/>
        </w:rPr>
      </w:pPr>
      <w:r>
        <w:rPr>
          <w:rFonts w:hint="eastAsia" w:eastAsia="仿宋_GB2312"/>
          <w:color w:val="000000"/>
          <w:kern w:val="0"/>
          <w:sz w:val="32"/>
          <w:szCs w:val="32"/>
        </w:rPr>
        <w:t>1.组织引导全区广大妇女学习贯彻习近平新时代中国特色社会主义思想和党的路线方针政策，用中国特色社会主义共同理想凝聚妇女。‍‍</w:t>
      </w:r>
    </w:p>
    <w:p>
      <w:pPr>
        <w:ind w:firstLine="640" w:firstLineChars="200"/>
        <w:rPr>
          <w:rFonts w:hint="eastAsia" w:eastAsia="仿宋_GB2312"/>
          <w:color w:val="000000"/>
          <w:kern w:val="0"/>
          <w:sz w:val="32"/>
          <w:szCs w:val="32"/>
        </w:rPr>
      </w:pPr>
      <w:r>
        <w:rPr>
          <w:rFonts w:hint="eastAsia" w:eastAsia="仿宋_GB2312"/>
          <w:color w:val="000000"/>
          <w:kern w:val="0"/>
          <w:sz w:val="32"/>
          <w:szCs w:val="32"/>
        </w:rPr>
        <w:t>2.组织引导全区各级妇联依据《中华全国妇女联合会章程》和妇女代表大会的决定、决议，开展妇女儿童工作，联系团体会员并给予业务指导。</w:t>
      </w:r>
    </w:p>
    <w:p>
      <w:pPr>
        <w:ind w:firstLine="640" w:firstLineChars="200"/>
        <w:rPr>
          <w:rFonts w:hint="eastAsia" w:eastAsia="仿宋_GB2312"/>
          <w:color w:val="000000"/>
          <w:kern w:val="0"/>
          <w:sz w:val="32"/>
          <w:szCs w:val="32"/>
        </w:rPr>
      </w:pPr>
      <w:r>
        <w:rPr>
          <w:rFonts w:hint="eastAsia" w:eastAsia="仿宋_GB2312"/>
          <w:color w:val="000000"/>
          <w:kern w:val="0"/>
          <w:sz w:val="32"/>
          <w:szCs w:val="32"/>
        </w:rPr>
        <w:t>3.团结动员妇女投身改革开放和社会主义经济建设、政治建设、文化建设、社会建设和生态文明建设，注重发挥妇女在社会生活和家庭生活中的独特作用，为中国特色社会主义伟大实践作贡献。</w:t>
      </w:r>
    </w:p>
    <w:p>
      <w:pPr>
        <w:ind w:firstLine="640" w:firstLineChars="200"/>
        <w:rPr>
          <w:rFonts w:hint="eastAsia" w:eastAsia="仿宋_GB2312"/>
          <w:color w:val="000000"/>
          <w:kern w:val="0"/>
          <w:sz w:val="32"/>
          <w:szCs w:val="32"/>
        </w:rPr>
      </w:pPr>
      <w:r>
        <w:rPr>
          <w:rFonts w:hint="eastAsia" w:eastAsia="仿宋_GB2312"/>
          <w:color w:val="000000"/>
          <w:kern w:val="0"/>
          <w:sz w:val="32"/>
          <w:szCs w:val="32"/>
        </w:rPr>
        <w:t>4.代表全区妇女参与管理政府事务、管理经济和文化事业、管理社会事务，参与民主决策、民主管理、民主监督，参与有关政策措施的制定，参与社会治理和公共服务，推动保障妇女权益法律政策和妇女、儿童发展纲要的实施。</w:t>
      </w:r>
    </w:p>
    <w:p>
      <w:pPr>
        <w:ind w:firstLine="640" w:firstLineChars="200"/>
        <w:rPr>
          <w:rFonts w:hint="eastAsia" w:eastAsia="仿宋_GB2312"/>
          <w:color w:val="000000"/>
          <w:kern w:val="0"/>
          <w:sz w:val="32"/>
          <w:szCs w:val="32"/>
        </w:rPr>
      </w:pPr>
      <w:r>
        <w:rPr>
          <w:rFonts w:hint="eastAsia" w:eastAsia="仿宋_GB2312"/>
          <w:color w:val="000000"/>
          <w:kern w:val="0"/>
          <w:sz w:val="32"/>
          <w:szCs w:val="32"/>
        </w:rPr>
        <w:t>5.维护妇女儿童合法权益，倾听妇女意见，反映妇女诉求，提出有关建议，要求并协助有关部门单位查处侵害妇女儿童权益的行为，为受侵害的妇女儿童提供帮助。</w:t>
      </w:r>
    </w:p>
    <w:p>
      <w:pPr>
        <w:ind w:firstLine="640" w:firstLineChars="200"/>
        <w:rPr>
          <w:rFonts w:hint="eastAsia" w:eastAsia="仿宋_GB2312"/>
          <w:color w:val="000000"/>
          <w:kern w:val="0"/>
          <w:sz w:val="32"/>
          <w:szCs w:val="32"/>
        </w:rPr>
      </w:pPr>
      <w:r>
        <w:rPr>
          <w:rFonts w:hint="eastAsia" w:eastAsia="仿宋_GB2312"/>
          <w:color w:val="000000"/>
          <w:kern w:val="0"/>
          <w:sz w:val="32"/>
          <w:szCs w:val="32"/>
        </w:rPr>
        <w:t>6.教育引导妇女树立自尊、自信、自立、自强的精神，提高综合素质，实现全面发展。宣传马克思主义妇女观，推动落实男女平等基本国策，营造有利于妇女全面发展的社会环境。宣传表彰优秀妇女典型，培养、推荐女性人才。</w:t>
      </w:r>
    </w:p>
    <w:p>
      <w:pPr>
        <w:ind w:firstLine="640" w:firstLineChars="200"/>
        <w:rPr>
          <w:rFonts w:hint="eastAsia" w:eastAsia="仿宋_GB2312"/>
          <w:color w:val="000000"/>
          <w:kern w:val="0"/>
          <w:sz w:val="32"/>
          <w:szCs w:val="32"/>
        </w:rPr>
      </w:pPr>
      <w:r>
        <w:rPr>
          <w:rFonts w:hint="eastAsia" w:eastAsia="仿宋_GB2312"/>
          <w:color w:val="000000"/>
          <w:kern w:val="0"/>
          <w:sz w:val="32"/>
          <w:szCs w:val="32"/>
        </w:rPr>
        <w:t>7.教育引导妇女践行社会主义核心价值观，弘扬中华优秀文化，组织开展家庭文明创建，支持服务家庭教育，传承中华民族家庭美德，树立良好家风，推动形成家庭文明新风尚。</w:t>
      </w:r>
    </w:p>
    <w:p>
      <w:pPr>
        <w:ind w:firstLine="640" w:firstLineChars="200"/>
        <w:rPr>
          <w:rFonts w:hint="eastAsia" w:eastAsia="仿宋_GB2312"/>
          <w:color w:val="000000"/>
          <w:kern w:val="0"/>
          <w:sz w:val="32"/>
          <w:szCs w:val="32"/>
        </w:rPr>
      </w:pPr>
      <w:r>
        <w:rPr>
          <w:rFonts w:hint="eastAsia" w:eastAsia="仿宋_GB2312"/>
          <w:color w:val="000000"/>
          <w:kern w:val="0"/>
          <w:sz w:val="32"/>
          <w:szCs w:val="32"/>
        </w:rPr>
        <w:t>8.组织实施有关政策措施，开展职业技能培训，加大妇女创业创新服务平台建设，促进妇女创业就业，指导和推动全区农村妇女“双学双比”活动和城镇妇女“巾帼建功”活动。</w:t>
      </w:r>
    </w:p>
    <w:p>
      <w:pPr>
        <w:ind w:firstLine="640" w:firstLineChars="200"/>
        <w:rPr>
          <w:rFonts w:hint="eastAsia" w:eastAsia="仿宋_GB2312"/>
          <w:color w:val="000000"/>
          <w:kern w:val="0"/>
          <w:sz w:val="32"/>
          <w:szCs w:val="32"/>
        </w:rPr>
      </w:pPr>
      <w:r>
        <w:rPr>
          <w:rFonts w:hint="eastAsia" w:eastAsia="仿宋_GB2312"/>
          <w:color w:val="000000"/>
          <w:kern w:val="0"/>
          <w:sz w:val="32"/>
          <w:szCs w:val="32"/>
        </w:rPr>
        <w:t>9.加强城乡基层妇女组织建设，扩大组织网络，拓宽服务渠道，创新服务方式，发展公益事业，壮大巾帼志愿者队伍，加强妇女之家建设。联系和引导女性社会组织，加强与社会各界的协作，推动全社会为妇女儿童和家庭服务。</w:t>
      </w:r>
    </w:p>
    <w:p>
      <w:pPr>
        <w:ind w:firstLine="640" w:firstLineChars="200"/>
        <w:rPr>
          <w:rFonts w:hint="eastAsia" w:eastAsia="仿宋_GB2312"/>
          <w:color w:val="000000"/>
          <w:kern w:val="0"/>
          <w:sz w:val="32"/>
          <w:szCs w:val="32"/>
        </w:rPr>
      </w:pPr>
      <w:r>
        <w:rPr>
          <w:rFonts w:hint="eastAsia" w:eastAsia="仿宋_GB2312"/>
          <w:color w:val="000000"/>
          <w:kern w:val="0"/>
          <w:sz w:val="32"/>
          <w:szCs w:val="32"/>
        </w:rPr>
        <w:t>10.完成区委、区政府交办的其他任务。</w:t>
      </w:r>
    </w:p>
    <w:p>
      <w:pPr>
        <w:pStyle w:val="2"/>
      </w:pPr>
    </w:p>
    <w:p>
      <w:pPr>
        <w:spacing w:line="620" w:lineRule="exact"/>
        <w:ind w:firstLine="643" w:firstLineChars="200"/>
        <w:rPr>
          <w:rFonts w:ascii="黑体" w:eastAsia="黑体"/>
          <w:b/>
          <w:bCs/>
          <w:color w:val="000000"/>
          <w:kern w:val="0"/>
          <w:sz w:val="32"/>
          <w:szCs w:val="32"/>
        </w:rPr>
      </w:pPr>
      <w:r>
        <w:rPr>
          <w:rFonts w:hint="eastAsia" w:ascii="黑体" w:eastAsia="黑体"/>
          <w:b/>
          <w:bCs/>
          <w:color w:val="000000"/>
          <w:kern w:val="0"/>
          <w:sz w:val="32"/>
          <w:szCs w:val="32"/>
        </w:rPr>
        <w:t>二、项目组织实施情况</w:t>
      </w:r>
    </w:p>
    <w:p>
      <w:pPr>
        <w:keepNext w:val="0"/>
        <w:keepLines w:val="0"/>
        <w:pageBreakBefore w:val="0"/>
        <w:kinsoku/>
        <w:wordWrap/>
        <w:overflowPunct/>
        <w:topLinePunct w:val="0"/>
        <w:autoSpaceDN/>
        <w:bidi w:val="0"/>
        <w:spacing w:after="0" w:line="52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eastAsia="zh-CN"/>
        </w:rPr>
        <w:t>是中国共产党</w:t>
      </w:r>
      <w:r>
        <w:rPr>
          <w:rFonts w:hint="eastAsia" w:ascii="仿宋_GB2312" w:hAnsi="仿宋_GB2312" w:eastAsia="仿宋_GB2312" w:cs="仿宋_GB2312"/>
          <w:color w:val="000000"/>
          <w:sz w:val="32"/>
          <w:szCs w:val="32"/>
          <w:shd w:val="clear" w:color="auto" w:fill="FFFFFF"/>
        </w:rPr>
        <w:t>成立100周年，是十四五规划开局之年，也是新时代赶考路上的第一张考卷。</w:t>
      </w:r>
      <w:r>
        <w:rPr>
          <w:rFonts w:hint="eastAsia" w:ascii="仿宋_GB2312" w:hAnsi="仿宋_GB2312" w:eastAsia="仿宋_GB2312" w:cs="仿宋_GB2312"/>
          <w:color w:val="000000"/>
          <w:sz w:val="32"/>
          <w:szCs w:val="32"/>
          <w:shd w:val="clear" w:color="auto" w:fill="FFFFFF"/>
          <w:lang w:eastAsia="zh-CN"/>
        </w:rPr>
        <w:t>冷水滩</w:t>
      </w:r>
      <w:r>
        <w:rPr>
          <w:rFonts w:hint="eastAsia" w:ascii="仿宋_GB2312" w:hAnsi="仿宋_GB2312" w:eastAsia="仿宋_GB2312" w:cs="仿宋_GB2312"/>
          <w:color w:val="000000"/>
          <w:sz w:val="32"/>
          <w:szCs w:val="32"/>
          <w:shd w:val="clear" w:color="auto" w:fill="FFFFFF"/>
        </w:rPr>
        <w:t>区妇联在市妇联的精心指导和区委、区政府的正确领导下，围绕上级妇联的工作部署和区委、区政府的工作中心，求真务实，出实招、办实事，圆满完成各项工作</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为奋力</w:t>
      </w:r>
      <w:r>
        <w:rPr>
          <w:rFonts w:hint="eastAsia" w:ascii="仿宋_GB2312" w:hAnsi="仿宋_GB2312" w:eastAsia="仿宋_GB2312" w:cs="仿宋_GB2312"/>
          <w:color w:val="000000"/>
          <w:sz w:val="32"/>
          <w:szCs w:val="32"/>
          <w:shd w:val="clear" w:color="auto" w:fill="FFFFFF"/>
          <w:lang w:val="en-US" w:eastAsia="zh-CN"/>
        </w:rPr>
        <w:t>建设现代化新</w:t>
      </w:r>
      <w:r>
        <w:rPr>
          <w:rFonts w:hint="eastAsia" w:ascii="仿宋_GB2312" w:hAnsi="仿宋_GB2312" w:eastAsia="仿宋_GB2312" w:cs="仿宋_GB2312"/>
          <w:color w:val="000000"/>
          <w:sz w:val="32"/>
          <w:szCs w:val="32"/>
          <w:shd w:val="clear" w:color="auto" w:fill="FFFFFF"/>
        </w:rPr>
        <w:t>冷水滩发挥了“半边天”积极作用</w:t>
      </w:r>
      <w:r>
        <w:rPr>
          <w:rFonts w:hint="eastAsia" w:ascii="仿宋_GB2312" w:hAnsi="仿宋_GB2312" w:eastAsia="仿宋_GB2312" w:cs="仿宋_GB2312"/>
          <w:color w:val="000000"/>
          <w:sz w:val="32"/>
          <w:szCs w:val="32"/>
          <w:shd w:val="clear" w:color="auto" w:fill="FFFFFF"/>
          <w:lang w:eastAsia="zh-CN"/>
        </w:rPr>
        <w:t>。主要做了以下几个方面的工作：</w:t>
      </w:r>
    </w:p>
    <w:p>
      <w:pPr>
        <w:pStyle w:val="7"/>
        <w:numPr>
          <w:ilvl w:val="0"/>
          <w:numId w:val="0"/>
        </w:numPr>
        <w:spacing w:after="0" w:line="560" w:lineRule="exact"/>
        <w:ind w:left="567" w:leftChars="0"/>
        <w:jc w:val="both"/>
        <w:rPr>
          <w:rFonts w:ascii="黑体" w:hAnsi="仿宋_GB2312" w:eastAsia="黑体" w:cs="仿宋_GB2312"/>
          <w:sz w:val="32"/>
          <w:szCs w:val="32"/>
        </w:rPr>
      </w:pPr>
      <w:r>
        <w:rPr>
          <w:rFonts w:hint="eastAsia" w:ascii="黑体" w:hAnsi="仿宋_GB2312" w:eastAsia="黑体" w:cs="仿宋_GB2312"/>
          <w:sz w:val="32"/>
          <w:szCs w:val="32"/>
          <w:lang w:eastAsia="zh-CN"/>
        </w:rPr>
        <w:t>（</w:t>
      </w:r>
      <w:r>
        <w:rPr>
          <w:rFonts w:hint="eastAsia" w:ascii="黑体" w:hAnsi="仿宋_GB2312" w:eastAsia="黑体" w:cs="仿宋_GB2312"/>
          <w:sz w:val="32"/>
          <w:szCs w:val="32"/>
          <w:lang w:val="en-US" w:eastAsia="zh-CN"/>
        </w:rPr>
        <w:t>一</w:t>
      </w:r>
      <w:r>
        <w:rPr>
          <w:rFonts w:hint="eastAsia" w:ascii="黑体" w:hAnsi="仿宋_GB2312" w:eastAsia="黑体" w:cs="仿宋_GB2312"/>
          <w:sz w:val="32"/>
          <w:szCs w:val="32"/>
          <w:lang w:eastAsia="zh-CN"/>
        </w:rPr>
        <w:t>）</w:t>
      </w:r>
      <w:r>
        <w:rPr>
          <w:rFonts w:hint="eastAsia" w:ascii="黑体" w:hAnsi="仿宋_GB2312" w:eastAsia="黑体" w:cs="仿宋_GB2312"/>
          <w:sz w:val="32"/>
          <w:szCs w:val="32"/>
          <w:lang w:val="en-US" w:eastAsia="zh-CN"/>
        </w:rPr>
        <w:t>完成</w:t>
      </w:r>
      <w:r>
        <w:rPr>
          <w:rFonts w:hint="eastAsia" w:ascii="黑体" w:hAnsi="仿宋_GB2312" w:eastAsia="黑体" w:cs="仿宋_GB2312"/>
          <w:sz w:val="32"/>
          <w:szCs w:val="32"/>
        </w:rPr>
        <w:t>中心工作，服务大局</w:t>
      </w:r>
    </w:p>
    <w:p>
      <w:pPr>
        <w:pStyle w:val="3"/>
        <w:keepNext w:val="0"/>
        <w:keepLines w:val="0"/>
        <w:pageBreakBefore w:val="0"/>
        <w:widowControl w:val="0"/>
        <w:kinsoku/>
        <w:wordWrap/>
        <w:overflowPunct/>
        <w:topLinePunct w:val="0"/>
        <w:autoSpaceDE w:val="0"/>
        <w:autoSpaceDN/>
        <w:bidi w:val="0"/>
        <w:spacing w:before="0" w:beforeAutospacing="0" w:after="0" w:afterAutospacing="0" w:line="520" w:lineRule="exact"/>
        <w:ind w:firstLine="640" w:firstLineChars="2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val="en-US" w:eastAsia="zh-CN"/>
        </w:rPr>
        <w:t>常态化</w:t>
      </w:r>
      <w:r>
        <w:rPr>
          <w:rFonts w:hint="eastAsia" w:ascii="仿宋_GB2312" w:hAnsi="仿宋" w:eastAsia="仿宋_GB2312" w:cs="仿宋"/>
          <w:sz w:val="32"/>
          <w:szCs w:val="32"/>
        </w:rPr>
        <w:t>开展党建、党风廉政、意识形态</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文明创建</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综治民调工作。落实帮扶责任。</w:t>
      </w:r>
      <w:r>
        <w:rPr>
          <w:rFonts w:hint="eastAsia" w:ascii="仿宋_GB2312" w:hAnsi="仿宋" w:eastAsia="仿宋_GB2312" w:cs="仿宋"/>
          <w:sz w:val="32"/>
          <w:szCs w:val="32"/>
          <w:lang w:val="en-US" w:eastAsia="zh-CN"/>
        </w:rPr>
        <w:t>做好脱贫攻坚与乡村振兴的有效衔接，先后6次深入乡村振兴重点</w:t>
      </w:r>
      <w:r>
        <w:rPr>
          <w:rFonts w:hint="eastAsia" w:ascii="仿宋" w:hAnsi="仿宋" w:eastAsia="仿宋" w:cs="仿宋"/>
          <w:b w:val="0"/>
          <w:bCs w:val="0"/>
          <w:sz w:val="32"/>
          <w:szCs w:val="32"/>
          <w:highlight w:val="none"/>
          <w:lang w:val="en-US" w:eastAsia="zh-CN" w:bidi="ar-SA"/>
        </w:rPr>
        <w:t>帮扶村开展相关工作，</w:t>
      </w:r>
      <w:r>
        <w:rPr>
          <w:rFonts w:hint="eastAsia" w:ascii="仿宋" w:hAnsi="仿宋" w:eastAsia="仿宋" w:cs="仿宋"/>
          <w:i w:val="0"/>
          <w:iCs w:val="0"/>
          <w:caps w:val="0"/>
          <w:color w:val="auto"/>
          <w:spacing w:val="0"/>
          <w:sz w:val="32"/>
          <w:szCs w:val="32"/>
          <w:highlight w:val="none"/>
        </w:rPr>
        <w:t>安排了</w:t>
      </w:r>
      <w:r>
        <w:rPr>
          <w:rFonts w:hint="eastAsia" w:ascii="仿宋" w:hAnsi="仿宋" w:eastAsia="仿宋" w:cs="仿宋"/>
          <w:i w:val="0"/>
          <w:iCs w:val="0"/>
          <w:caps w:val="0"/>
          <w:color w:val="auto"/>
          <w:spacing w:val="0"/>
          <w:sz w:val="32"/>
          <w:szCs w:val="32"/>
          <w:highlight w:val="none"/>
          <w:lang w:eastAsia="zh-CN"/>
        </w:rPr>
        <w:t>专人</w:t>
      </w:r>
      <w:r>
        <w:rPr>
          <w:rFonts w:hint="eastAsia" w:ascii="仿宋" w:hAnsi="仿宋" w:eastAsia="仿宋" w:cs="仿宋"/>
          <w:i w:val="0"/>
          <w:iCs w:val="0"/>
          <w:caps w:val="0"/>
          <w:color w:val="auto"/>
          <w:spacing w:val="0"/>
          <w:sz w:val="32"/>
          <w:szCs w:val="32"/>
          <w:highlight w:val="none"/>
        </w:rPr>
        <w:t>结对帮扶1名监测对象</w:t>
      </w:r>
      <w:r>
        <w:rPr>
          <w:rFonts w:hint="eastAsia" w:ascii="仿宋" w:hAnsi="仿宋" w:eastAsia="仿宋" w:cs="仿宋"/>
          <w:i w:val="0"/>
          <w:iCs w:val="0"/>
          <w:caps w:val="0"/>
          <w:color w:val="auto"/>
          <w:spacing w:val="0"/>
          <w:sz w:val="32"/>
          <w:szCs w:val="32"/>
          <w:highlight w:val="none"/>
          <w:lang w:eastAsia="zh-CN"/>
        </w:rPr>
        <w:t>，</w:t>
      </w:r>
      <w:r>
        <w:rPr>
          <w:rFonts w:hint="eastAsia" w:ascii="仿宋" w:hAnsi="仿宋" w:eastAsia="仿宋" w:cs="仿宋"/>
          <w:b w:val="0"/>
          <w:bCs w:val="0"/>
          <w:sz w:val="32"/>
          <w:szCs w:val="32"/>
          <w:highlight w:val="none"/>
          <w:lang w:val="en-US" w:eastAsia="zh-CN" w:bidi="ar-SA"/>
        </w:rPr>
        <w:t>并积极落实帮扶专项经费5000元。三八期间，</w:t>
      </w:r>
      <w:r>
        <w:rPr>
          <w:rFonts w:hint="eastAsia" w:ascii="仿宋" w:hAnsi="仿宋" w:eastAsia="仿宋" w:cs="仿宋"/>
          <w:sz w:val="32"/>
          <w:szCs w:val="32"/>
          <w:highlight w:val="none"/>
          <w:lang w:val="en-US" w:eastAsia="zh-CN"/>
        </w:rPr>
        <w:t>开展家乡“她代言”、表彰优秀农村妇女代表等活动，引导妇女在乡村振兴中展现作为。</w:t>
      </w:r>
    </w:p>
    <w:p>
      <w:pPr>
        <w:numPr>
          <w:ilvl w:val="0"/>
          <w:numId w:val="0"/>
        </w:numPr>
        <w:spacing w:after="0" w:line="560" w:lineRule="exact"/>
        <w:ind w:firstLine="640" w:firstLineChars="200"/>
        <w:jc w:val="both"/>
        <w:rPr>
          <w:rFonts w:hint="eastAsia" w:ascii="黑体" w:hAnsi="仿宋_GB2312" w:eastAsia="黑体" w:cs="仿宋_GB2312"/>
          <w:sz w:val="32"/>
          <w:szCs w:val="32"/>
          <w:lang w:val="en-US" w:eastAsia="zh-CN"/>
        </w:rPr>
      </w:pPr>
      <w:r>
        <w:rPr>
          <w:rFonts w:hint="eastAsia" w:ascii="黑体" w:hAnsi="仿宋_GB2312" w:eastAsia="黑体" w:cs="仿宋_GB2312"/>
          <w:sz w:val="32"/>
          <w:szCs w:val="32"/>
          <w:lang w:val="en-US" w:eastAsia="zh-CN"/>
        </w:rPr>
        <w:t>(二）落实</w:t>
      </w:r>
      <w:r>
        <w:rPr>
          <w:rFonts w:hint="eastAsia" w:ascii="黑体" w:hAnsi="仿宋_GB2312" w:eastAsia="黑体" w:cs="仿宋_GB2312"/>
          <w:sz w:val="32"/>
          <w:szCs w:val="32"/>
        </w:rPr>
        <w:t>政治引领，</w:t>
      </w:r>
      <w:r>
        <w:rPr>
          <w:rFonts w:hint="eastAsia" w:ascii="黑体" w:hAnsi="仿宋_GB2312" w:eastAsia="黑体" w:cs="仿宋_GB2312"/>
          <w:sz w:val="32"/>
          <w:szCs w:val="32"/>
          <w:lang w:val="en-US" w:eastAsia="zh-CN"/>
        </w:rPr>
        <w:t>完成阵地建设工作</w:t>
      </w:r>
    </w:p>
    <w:p>
      <w:pPr>
        <w:keepNext w:val="0"/>
        <w:keepLines w:val="0"/>
        <w:pageBreakBefore w:val="0"/>
        <w:kinsoku/>
        <w:wordWrap/>
        <w:overflowPunct/>
        <w:topLinePunct w:val="0"/>
        <w:autoSpaceDN/>
        <w:bidi w:val="0"/>
        <w:spacing w:after="0" w:line="520" w:lineRule="exact"/>
        <w:ind w:firstLine="480" w:firstLineChars="15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组建家庭教育师资库，讲师团定期开展公益讲座，提供咨询指导服务，共举办公益讲座23余场，2000余人受益；先后组织“守护儿童 呵护希望”防性侵教育知识讲座</w:t>
      </w:r>
      <w:r>
        <w:rPr>
          <w:rFonts w:hint="eastAsia" w:ascii="仿宋" w:hAnsi="仿宋" w:eastAsia="仿宋" w:cs="仿宋"/>
          <w:b w:val="0"/>
          <w:bCs/>
          <w:sz w:val="32"/>
          <w:szCs w:val="32"/>
          <w:highlight w:val="none"/>
          <w:lang w:val="en-US" w:eastAsia="zh-CN"/>
        </w:rPr>
        <w:t>42场，累计培训4321人</w:t>
      </w:r>
      <w:r>
        <w:rPr>
          <w:rFonts w:hint="eastAsia" w:ascii="仿宋" w:hAnsi="仿宋" w:eastAsia="仿宋" w:cs="仿宋"/>
          <w:b w:val="0"/>
          <w:bCs/>
          <w:sz w:val="32"/>
          <w:szCs w:val="32"/>
          <w:lang w:val="en-US" w:eastAsia="zh-CN"/>
        </w:rPr>
        <w:t>；开展“暑期安全行・防溺水”集中宣教和关爱服务活动共84场，上门宣讲329次，3917余人受益；结合未成年人思想道德建设工作，组织开展《湖南省家庭教育促进条</w:t>
      </w:r>
      <w:r>
        <w:rPr>
          <w:rFonts w:hint="eastAsia" w:ascii="仿宋" w:hAnsi="仿宋" w:eastAsia="仿宋" w:cs="仿宋"/>
          <w:b w:val="0"/>
          <w:bCs/>
          <w:spacing w:val="-11"/>
          <w:sz w:val="32"/>
          <w:szCs w:val="32"/>
          <w:lang w:val="en-US" w:eastAsia="zh-CN"/>
        </w:rPr>
        <w:t>例》宣传活动5次、《中华人民共和国家庭教育促进法》2次。</w:t>
      </w:r>
    </w:p>
    <w:p>
      <w:pPr>
        <w:numPr>
          <w:ilvl w:val="0"/>
          <w:numId w:val="0"/>
        </w:numPr>
        <w:spacing w:after="0" w:line="560" w:lineRule="exact"/>
        <w:ind w:leftChars="250"/>
        <w:jc w:val="both"/>
        <w:rPr>
          <w:rFonts w:hint="eastAsia" w:ascii="黑体" w:hAnsi="仿宋_GB2312" w:eastAsia="黑体" w:cs="仿宋_GB2312"/>
          <w:sz w:val="32"/>
          <w:szCs w:val="32"/>
          <w:lang w:val="en-US" w:eastAsia="zh-CN"/>
        </w:rPr>
      </w:pPr>
      <w:r>
        <w:rPr>
          <w:rFonts w:hint="eastAsia" w:ascii="黑体" w:hAnsi="仿宋_GB2312" w:eastAsia="黑体" w:cs="仿宋_GB2312"/>
          <w:sz w:val="32"/>
          <w:szCs w:val="32"/>
          <w:lang w:val="en-US" w:eastAsia="zh-CN"/>
        </w:rPr>
        <w:t>（三）深化妇联组织建设</w:t>
      </w:r>
    </w:p>
    <w:p>
      <w:pPr>
        <w:pStyle w:val="2"/>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b w:val="0"/>
          <w:bCs w:val="0"/>
          <w:color w:val="auto"/>
          <w:kern w:val="0"/>
          <w:sz w:val="32"/>
          <w:szCs w:val="32"/>
          <w:highlight w:val="none"/>
          <w:lang w:val="en-US" w:eastAsia="zh-CN"/>
        </w:rPr>
        <w:t>3月上旬，全区204个村（社区）全部完成妇联换届。3月下旬，区妇联组织召开七届三次执委会，按照程序替、增补选了执委委员。11月联合区委组织部下文，拉开全区乡镇街道妇联换届工作序幕，截止12月底，</w:t>
      </w:r>
      <w:r>
        <w:rPr>
          <w:rFonts w:hint="eastAsia" w:ascii="仿宋" w:hAnsi="仿宋" w:eastAsia="仿宋" w:cs="仿宋"/>
          <w:color w:val="auto"/>
          <w:sz w:val="32"/>
          <w:szCs w:val="32"/>
          <w:highlight w:val="none"/>
          <w:lang w:val="en-US" w:eastAsia="zh-CN"/>
        </w:rPr>
        <w:t>18个乡镇街道妇联换届全部顺利完成。</w:t>
      </w:r>
      <w:r>
        <w:rPr>
          <w:rFonts w:hint="eastAsia" w:ascii="仿宋_GB2312" w:hAnsi="仿宋_GB2312" w:eastAsia="仿宋_GB2312" w:cs="仿宋_GB2312"/>
          <w:sz w:val="32"/>
          <w:szCs w:val="32"/>
          <w:highlight w:val="none"/>
          <w:lang w:val="en-US" w:eastAsia="zh-CN"/>
        </w:rPr>
        <w:t>12月16日召开了冷水滩区深化妇联系统改革推进会</w:t>
      </w:r>
      <w:r>
        <w:rPr>
          <w:rFonts w:hint="eastAsia" w:ascii="仿宋_GB2312" w:hAnsi="仿宋" w:eastAsia="仿宋_GB2312"/>
          <w:sz w:val="32"/>
          <w:szCs w:val="32"/>
          <w:highlight w:val="none"/>
          <w:lang w:eastAsia="zh-CN"/>
        </w:rPr>
        <w:t>。</w:t>
      </w:r>
    </w:p>
    <w:p>
      <w:pPr>
        <w:numPr>
          <w:ilvl w:val="0"/>
          <w:numId w:val="0"/>
        </w:numPr>
        <w:spacing w:after="0" w:line="560" w:lineRule="exact"/>
        <w:ind w:leftChars="250"/>
        <w:jc w:val="both"/>
        <w:rPr>
          <w:rFonts w:hint="eastAsia" w:ascii="仿宋" w:hAnsi="仿宋" w:eastAsia="仿宋" w:cs="仿宋"/>
          <w:b w:val="0"/>
          <w:bCs w:val="0"/>
          <w:color w:val="auto"/>
          <w:kern w:val="0"/>
          <w:sz w:val="32"/>
          <w:szCs w:val="32"/>
          <w:highlight w:val="none"/>
          <w:lang w:val="en-US" w:eastAsia="zh-CN" w:bidi="ar-SA"/>
        </w:rPr>
      </w:pPr>
      <w:r>
        <w:rPr>
          <w:rFonts w:hint="eastAsia" w:ascii="黑体" w:hAnsi="仿宋_GB2312" w:eastAsia="黑体" w:cs="仿宋_GB2312"/>
          <w:sz w:val="32"/>
          <w:szCs w:val="32"/>
          <w:lang w:val="en-US" w:eastAsia="zh-CN"/>
        </w:rPr>
        <w:t>（四）做实创业就业服务</w:t>
      </w:r>
    </w:p>
    <w:p>
      <w:pPr>
        <w:numPr>
          <w:ilvl w:val="0"/>
          <w:numId w:val="0"/>
        </w:numPr>
        <w:spacing w:after="0" w:line="560" w:lineRule="exact"/>
        <w:ind w:firstLine="640" w:firstLineChars="200"/>
        <w:jc w:val="both"/>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联合区人社开展“春风行动” 招聘会24场；推动妇女创业，截止目前73名妇女享受了创业小额贴息贷款1425万元，其中扶持自主创业56人；举办妇女职业技能培训42场次，累计培训人数达1636人次。联合多部门举办2021年“巾帼创新业 建功新时代”最美巾帼家政人评选活动，共24人参加，大大激发了家政从业人员的积极性。</w:t>
      </w:r>
    </w:p>
    <w:p>
      <w:pPr>
        <w:spacing w:after="0" w:line="560" w:lineRule="exact"/>
        <w:ind w:firstLine="480" w:firstLineChars="150"/>
        <w:jc w:val="both"/>
        <w:rPr>
          <w:rFonts w:hint="default"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今年区妇联严格按照小额担保贷款的政策规定，继续大力宣传工作，认真做好妇女小额担保贷款工作。125名妇女享受小额贷款，共2035万元，其中贫困妇女5名，享受90万元贷款。疫情期间，区妇联调整服务方式，利用网络课堂开展“居家防疫·网上学技”活动，栏目上传了涉农课程447节，可随时登陆学习，让广大妇女群众居家也能学习技能。</w:t>
      </w:r>
    </w:p>
    <w:p>
      <w:pPr>
        <w:numPr>
          <w:ilvl w:val="0"/>
          <w:numId w:val="0"/>
        </w:numPr>
        <w:spacing w:after="0" w:line="560" w:lineRule="exact"/>
        <w:ind w:leftChars="250"/>
        <w:jc w:val="both"/>
        <w:rPr>
          <w:rFonts w:hint="eastAsia" w:ascii="楷体_GB2312" w:hAnsi="楷体" w:eastAsia="楷体_GB2312" w:cs="楷体"/>
          <w:b/>
          <w:sz w:val="32"/>
          <w:szCs w:val="32"/>
          <w:highlight w:val="none"/>
          <w:lang w:val="en-US" w:eastAsia="zh-CN"/>
        </w:rPr>
      </w:pPr>
      <w:r>
        <w:rPr>
          <w:rFonts w:hint="eastAsia" w:ascii="楷体_GB2312" w:hAnsi="楷体" w:eastAsia="楷体_GB2312" w:cs="楷体"/>
          <w:b/>
          <w:sz w:val="32"/>
          <w:szCs w:val="32"/>
          <w:highlight w:val="none"/>
          <w:lang w:val="en-US" w:eastAsia="zh-CN"/>
        </w:rPr>
        <w:t>（五）关爱妇女儿童不遗余力</w:t>
      </w:r>
    </w:p>
    <w:p>
      <w:pPr>
        <w:numPr>
          <w:ilvl w:val="0"/>
          <w:numId w:val="0"/>
        </w:numPr>
        <w:spacing w:after="0" w:line="560" w:lineRule="exact"/>
        <w:ind w:firstLine="640" w:firstLineChars="200"/>
        <w:jc w:val="both"/>
        <w:rPr>
          <w:rFonts w:hint="eastAsia" w:ascii="仿宋_GB2312" w:hAnsi="仿宋" w:eastAsia="仿宋_GB2312" w:cstheme="minorBidi"/>
          <w:sz w:val="32"/>
          <w:szCs w:val="32"/>
          <w:lang w:val="en-US" w:eastAsia="zh-CN" w:bidi="ar-SA"/>
        </w:rPr>
      </w:pPr>
      <w:r>
        <w:rPr>
          <w:rFonts w:hint="eastAsia" w:ascii="仿宋" w:hAnsi="仿宋" w:eastAsia="仿宋"/>
          <w:color w:val="000000" w:themeColor="text1"/>
          <w:sz w:val="32"/>
          <w:szCs w:val="32"/>
          <w:lang w:val="en-US" w:eastAsia="zh-CN"/>
          <w14:textFill>
            <w14:solidFill>
              <w14:schemeClr w14:val="tx1"/>
            </w14:solidFill>
          </w14:textFill>
        </w:rPr>
        <w:t>实施</w:t>
      </w:r>
      <w:r>
        <w:rPr>
          <w:rFonts w:hint="eastAsia" w:ascii="仿宋" w:hAnsi="仿宋" w:eastAsia="仿宋"/>
          <w:color w:val="000000" w:themeColor="text1"/>
          <w:sz w:val="32"/>
          <w:szCs w:val="32"/>
          <w14:textFill>
            <w14:solidFill>
              <w14:schemeClr w14:val="tx1"/>
            </w14:solidFill>
          </w14:textFill>
        </w:rPr>
        <w:t>湘</w:t>
      </w:r>
      <w:r>
        <w:rPr>
          <w:rFonts w:hint="eastAsia" w:ascii="仿宋" w:hAnsi="仿宋" w:eastAsia="仿宋" w:cs="宋体"/>
          <w:kern w:val="0"/>
          <w:sz w:val="32"/>
          <w:szCs w:val="32"/>
        </w:rPr>
        <w:t>女健康工程，</w:t>
      </w:r>
      <w:r>
        <w:rPr>
          <w:rFonts w:hint="eastAsia" w:ascii="仿宋" w:hAnsi="仿宋" w:eastAsia="仿宋"/>
          <w:color w:val="000000" w:themeColor="text1"/>
          <w:sz w:val="32"/>
          <w:szCs w:val="32"/>
          <w14:textFill>
            <w14:solidFill>
              <w14:schemeClr w14:val="tx1"/>
            </w14:solidFill>
          </w14:textFill>
        </w:rPr>
        <w:t>共举办集中观看“两癌”宣传视频及举办知识讲座12场次，共489人次参</w:t>
      </w:r>
      <w:r>
        <w:rPr>
          <w:rFonts w:hint="eastAsia" w:ascii="仿宋" w:hAnsi="仿宋" w:eastAsia="仿宋"/>
          <w:color w:val="000000" w:themeColor="text1"/>
          <w:sz w:val="32"/>
          <w:szCs w:val="32"/>
          <w:lang w:val="en-US" w:eastAsia="zh-CN"/>
          <w14:textFill>
            <w14:solidFill>
              <w14:schemeClr w14:val="tx1"/>
            </w14:solidFill>
          </w14:textFill>
        </w:rPr>
        <w:t>加</w:t>
      </w:r>
      <w:r>
        <w:rPr>
          <w:rFonts w:hint="eastAsia" w:ascii="仿宋" w:hAnsi="仿宋" w:eastAsia="仿宋"/>
          <w:color w:val="000000" w:themeColor="text1"/>
          <w:sz w:val="32"/>
          <w:szCs w:val="32"/>
          <w14:textFill>
            <w14:solidFill>
              <w14:schemeClr w14:val="tx1"/>
            </w14:solidFill>
          </w14:textFill>
        </w:rPr>
        <w:t>；深入乡镇宣传</w:t>
      </w:r>
      <w:r>
        <w:rPr>
          <w:rFonts w:hint="eastAsia" w:ascii="仿宋" w:hAnsi="仿宋" w:eastAsia="仿宋"/>
          <w:color w:val="000000" w:themeColor="text1"/>
          <w:sz w:val="32"/>
          <w:szCs w:val="32"/>
          <w:highlight w:val="none"/>
          <w:lang w:val="en-US" w:eastAsia="zh-CN"/>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次，宣传人数达</w:t>
      </w:r>
      <w:r>
        <w:rPr>
          <w:rFonts w:hint="eastAsia" w:ascii="仿宋" w:hAnsi="仿宋" w:eastAsia="仿宋"/>
          <w:color w:val="000000" w:themeColor="text1"/>
          <w:sz w:val="32"/>
          <w:szCs w:val="32"/>
          <w:highlight w:val="none"/>
          <w:lang w:val="en-US" w:eastAsia="zh-CN"/>
          <w14:textFill>
            <w14:solidFill>
              <w14:schemeClr w14:val="tx1"/>
            </w14:solidFill>
          </w14:textFill>
        </w:rPr>
        <w:t>1000余</w:t>
      </w:r>
      <w:r>
        <w:rPr>
          <w:rFonts w:hint="eastAsia" w:ascii="仿宋" w:hAnsi="仿宋" w:eastAsia="仿宋"/>
          <w:color w:val="000000" w:themeColor="text1"/>
          <w:sz w:val="32"/>
          <w:szCs w:val="32"/>
          <w14:textFill>
            <w14:solidFill>
              <w14:schemeClr w14:val="tx1"/>
            </w14:solidFill>
          </w14:textFill>
        </w:rPr>
        <w:t>人</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2021年</w:t>
      </w:r>
      <w:r>
        <w:rPr>
          <w:rFonts w:hint="eastAsia" w:ascii="仿宋" w:hAnsi="仿宋" w:eastAsia="仿宋" w:cs="仿宋"/>
          <w:i w:val="0"/>
          <w:iCs w:val="0"/>
          <w:caps w:val="0"/>
          <w:color w:val="auto"/>
          <w:spacing w:val="0"/>
          <w:kern w:val="2"/>
          <w:sz w:val="32"/>
          <w:szCs w:val="32"/>
          <w:shd w:val="clear" w:color="auto" w:fill="FFFFFF"/>
          <w:lang w:val="en-US" w:eastAsia="zh-CN" w:bidi="ar-SA"/>
        </w:rPr>
        <w:t>我区“两癌”筛查11242人，</w:t>
      </w:r>
      <w:r>
        <w:rPr>
          <w:rFonts w:hint="eastAsia" w:ascii="仿宋" w:hAnsi="仿宋" w:eastAsia="仿宋"/>
          <w:color w:val="000000" w:themeColor="text1"/>
          <w:sz w:val="32"/>
          <w:szCs w:val="32"/>
          <w14:textFill>
            <w14:solidFill>
              <w14:schemeClr w14:val="tx1"/>
            </w14:solidFill>
          </w14:textFill>
        </w:rPr>
        <w:t>7月22日，省妇联调研组</w:t>
      </w:r>
      <w:r>
        <w:rPr>
          <w:rFonts w:hint="eastAsia" w:ascii="仿宋" w:hAnsi="仿宋" w:eastAsia="仿宋"/>
          <w:color w:val="000000" w:themeColor="text1"/>
          <w:sz w:val="32"/>
          <w:szCs w:val="32"/>
          <w:lang w:val="en-US" w:eastAsia="zh-CN"/>
          <w14:textFill>
            <w14:solidFill>
              <w14:schemeClr w14:val="tx1"/>
            </w14:solidFill>
          </w14:textFill>
        </w:rPr>
        <w:t>到我</w:t>
      </w:r>
      <w:r>
        <w:rPr>
          <w:rFonts w:hint="eastAsia" w:ascii="仿宋" w:hAnsi="仿宋" w:eastAsia="仿宋"/>
          <w:color w:val="000000" w:themeColor="text1"/>
          <w:sz w:val="32"/>
          <w:szCs w:val="32"/>
          <w14:textFill>
            <w14:solidFill>
              <w14:schemeClr w14:val="tx1"/>
            </w14:solidFill>
          </w14:textFill>
        </w:rPr>
        <w:t>区调研“两癌”免费筛查常态化工作</w:t>
      </w:r>
      <w:r>
        <w:rPr>
          <w:rFonts w:hint="eastAsia" w:ascii="仿宋" w:hAnsi="仿宋" w:eastAsia="仿宋" w:cs="仿宋"/>
          <w:i w:val="0"/>
          <w:iCs w:val="0"/>
          <w:caps w:val="0"/>
          <w:color w:val="auto"/>
          <w:spacing w:val="0"/>
          <w:kern w:val="2"/>
          <w:sz w:val="32"/>
          <w:szCs w:val="32"/>
          <w:shd w:val="clear" w:color="auto" w:fill="FFFFFF"/>
          <w:lang w:val="en-US" w:eastAsia="zh-CN" w:bidi="ar-SA"/>
        </w:rPr>
        <w:t>。</w:t>
      </w:r>
      <w:r>
        <w:rPr>
          <w:rFonts w:hint="eastAsia" w:ascii="仿宋_GB2312" w:hAnsi="仿宋_GB2312" w:eastAsia="仿宋_GB2312" w:cs="仿宋_GB2312"/>
          <w:sz w:val="32"/>
          <w:szCs w:val="32"/>
          <w:highlight w:val="none"/>
        </w:rPr>
        <w:t>积极参与“出手吧姐姐—温暖2021”公益项目，募集资金4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eastAsia="zh-CN"/>
        </w:rPr>
        <w:t>万余</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市妇联配捐</w:t>
      </w:r>
      <w:r>
        <w:rPr>
          <w:rFonts w:hint="eastAsia" w:ascii="仿宋_GB2312" w:hAnsi="仿宋_GB2312" w:eastAsia="仿宋_GB2312" w:cs="仿宋_GB2312"/>
          <w:sz w:val="32"/>
          <w:szCs w:val="32"/>
          <w:highlight w:val="none"/>
          <w:lang w:val="en-US" w:eastAsia="zh-CN"/>
        </w:rPr>
        <w:t>1.23万余元，共计5.4万元，</w:t>
      </w:r>
      <w:r>
        <w:rPr>
          <w:rFonts w:hint="eastAsia" w:ascii="仿宋_GB2312" w:hAnsi="仿宋_GB2312" w:eastAsia="仿宋_GB2312" w:cs="仿宋_GB2312"/>
          <w:sz w:val="32"/>
          <w:szCs w:val="32"/>
          <w:highlight w:val="none"/>
        </w:rPr>
        <w:t>对</w:t>
      </w:r>
      <w:r>
        <w:rPr>
          <w:rFonts w:hint="eastAsia" w:ascii="仿宋_GB2312" w:hAnsi="仿宋_GB2312" w:eastAsia="仿宋_GB2312" w:cs="仿宋_GB2312"/>
          <w:sz w:val="32"/>
          <w:szCs w:val="32"/>
          <w:highlight w:val="none"/>
          <w:lang w:val="en-US" w:eastAsia="zh-CN"/>
        </w:rPr>
        <w:t>辖区内51</w:t>
      </w:r>
      <w:r>
        <w:rPr>
          <w:rFonts w:hint="eastAsia" w:ascii="仿宋_GB2312" w:hAnsi="仿宋_GB2312" w:eastAsia="仿宋_GB2312" w:cs="仿宋_GB2312"/>
          <w:sz w:val="32"/>
          <w:szCs w:val="32"/>
          <w:highlight w:val="none"/>
        </w:rPr>
        <w:t>位</w:t>
      </w:r>
      <w:r>
        <w:rPr>
          <w:rFonts w:hint="eastAsia" w:ascii="仿宋_GB2312" w:hAnsi="仿宋_GB2312" w:eastAsia="仿宋_GB2312" w:cs="仿宋_GB2312"/>
          <w:sz w:val="32"/>
          <w:szCs w:val="32"/>
          <w:highlight w:val="none"/>
          <w:lang w:val="en-US" w:eastAsia="zh-CN"/>
        </w:rPr>
        <w:t>困境</w:t>
      </w:r>
      <w:r>
        <w:rPr>
          <w:rFonts w:hint="eastAsia" w:ascii="仿宋_GB2312" w:hAnsi="仿宋_GB2312" w:eastAsia="仿宋_GB2312" w:cs="仿宋_GB2312"/>
          <w:sz w:val="32"/>
          <w:szCs w:val="32"/>
          <w:highlight w:val="none"/>
        </w:rPr>
        <w:t>困境母亲进行走访</w:t>
      </w:r>
      <w:r>
        <w:rPr>
          <w:rFonts w:hint="eastAsia" w:ascii="仿宋_GB2312" w:hAnsi="仿宋_GB2312" w:eastAsia="仿宋_GB2312" w:cs="仿宋_GB2312"/>
          <w:sz w:val="32"/>
          <w:szCs w:val="32"/>
          <w:highlight w:val="none"/>
          <w:lang w:eastAsia="zh-CN"/>
        </w:rPr>
        <w:t>慰问</w:t>
      </w:r>
      <w:r>
        <w:rPr>
          <w:rFonts w:hint="eastAsia" w:ascii="仿宋_GB2312" w:hAnsi="仿宋_GB2312" w:eastAsia="仿宋_GB2312" w:cs="仿宋_GB2312"/>
          <w:sz w:val="32"/>
          <w:szCs w:val="32"/>
          <w:lang w:val="en-US" w:eastAsia="zh-CN"/>
        </w:rPr>
        <w:t>；开展“新东方春蕾助学行动”，为60名困难学生发放72000元助学款；资助10名“春蕾女童”赴沪参加暑期社会实践。</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三、项目资金使用及管理情况</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（一）项目资金（包括财政资金、自筹资金等）安排落实、总投入等情况分析。</w:t>
      </w:r>
    </w:p>
    <w:p>
      <w:pPr>
        <w:spacing w:line="620" w:lineRule="exact"/>
        <w:ind w:firstLine="640" w:firstLineChars="200"/>
        <w:rPr>
          <w:rFonts w:hint="eastAsia" w:eastAsia="仿宋_GB2312"/>
          <w:color w:val="auto"/>
          <w:kern w:val="0"/>
          <w:sz w:val="32"/>
          <w:szCs w:val="32"/>
        </w:rPr>
      </w:pPr>
      <w:r>
        <w:rPr>
          <w:rFonts w:hint="eastAsia" w:eastAsia="仿宋_GB2312"/>
          <w:color w:val="auto"/>
          <w:kern w:val="0"/>
          <w:sz w:val="32"/>
          <w:szCs w:val="32"/>
        </w:rPr>
        <w:t>20</w:t>
      </w:r>
      <w:r>
        <w:rPr>
          <w:rFonts w:hint="eastAsia" w:eastAsia="仿宋_GB2312"/>
          <w:color w:val="auto"/>
          <w:kern w:val="0"/>
          <w:sz w:val="32"/>
          <w:szCs w:val="32"/>
          <w:lang w:val="en-US" w:eastAsia="zh-CN"/>
        </w:rPr>
        <w:t>21</w:t>
      </w:r>
      <w:r>
        <w:rPr>
          <w:rFonts w:hint="eastAsia" w:eastAsia="仿宋_GB2312"/>
          <w:color w:val="auto"/>
          <w:kern w:val="0"/>
          <w:sz w:val="32"/>
          <w:szCs w:val="32"/>
        </w:rPr>
        <w:t>年</w:t>
      </w:r>
      <w:r>
        <w:rPr>
          <w:rFonts w:hint="eastAsia" w:eastAsia="仿宋_GB2312"/>
          <w:color w:val="auto"/>
          <w:kern w:val="0"/>
          <w:sz w:val="32"/>
          <w:szCs w:val="32"/>
          <w:lang w:eastAsia="zh-CN"/>
        </w:rPr>
        <w:t>冷水滩</w:t>
      </w:r>
      <w:r>
        <w:rPr>
          <w:rFonts w:hint="eastAsia" w:eastAsia="仿宋_GB2312"/>
          <w:color w:val="auto"/>
          <w:kern w:val="0"/>
          <w:sz w:val="32"/>
          <w:szCs w:val="32"/>
        </w:rPr>
        <w:t>本级部门预算安排</w:t>
      </w:r>
      <w:r>
        <w:rPr>
          <w:rFonts w:hint="eastAsia" w:eastAsia="仿宋_GB2312"/>
          <w:color w:val="auto"/>
          <w:kern w:val="0"/>
          <w:sz w:val="32"/>
          <w:szCs w:val="32"/>
          <w:lang w:eastAsia="zh-CN"/>
        </w:rPr>
        <w:t>妇联</w:t>
      </w:r>
      <w:r>
        <w:rPr>
          <w:rFonts w:hint="eastAsia" w:eastAsia="仿宋_GB2312"/>
          <w:color w:val="auto"/>
          <w:kern w:val="0"/>
          <w:sz w:val="32"/>
          <w:szCs w:val="32"/>
        </w:rPr>
        <w:t>工作项目经费</w:t>
      </w:r>
      <w:r>
        <w:rPr>
          <w:rFonts w:hint="eastAsia" w:eastAsia="仿宋_GB2312"/>
          <w:color w:val="auto"/>
          <w:kern w:val="0"/>
          <w:sz w:val="32"/>
          <w:szCs w:val="32"/>
          <w:lang w:val="en-US" w:eastAsia="zh-CN"/>
        </w:rPr>
        <w:t>27万</w:t>
      </w:r>
      <w:r>
        <w:rPr>
          <w:rFonts w:hint="eastAsia" w:eastAsia="仿宋_GB2312"/>
          <w:color w:val="auto"/>
          <w:kern w:val="0"/>
          <w:sz w:val="32"/>
          <w:szCs w:val="32"/>
        </w:rPr>
        <w:t>元，20</w:t>
      </w:r>
      <w:r>
        <w:rPr>
          <w:rFonts w:hint="eastAsia" w:eastAsia="仿宋_GB2312"/>
          <w:color w:val="auto"/>
          <w:kern w:val="0"/>
          <w:sz w:val="32"/>
          <w:szCs w:val="32"/>
          <w:lang w:val="en-US" w:eastAsia="zh-CN"/>
        </w:rPr>
        <w:t>21</w:t>
      </w:r>
      <w:r>
        <w:rPr>
          <w:rFonts w:hint="eastAsia" w:eastAsia="仿宋_GB2312"/>
          <w:color w:val="auto"/>
          <w:kern w:val="0"/>
          <w:sz w:val="32"/>
          <w:szCs w:val="32"/>
        </w:rPr>
        <w:t>年实际财政资金到位</w:t>
      </w:r>
      <w:r>
        <w:rPr>
          <w:rFonts w:hint="eastAsia" w:eastAsia="仿宋_GB2312"/>
          <w:color w:val="auto"/>
          <w:kern w:val="0"/>
          <w:sz w:val="32"/>
          <w:szCs w:val="32"/>
          <w:lang w:val="en-US" w:eastAsia="zh-CN"/>
        </w:rPr>
        <w:t>13</w:t>
      </w:r>
      <w:r>
        <w:rPr>
          <w:rFonts w:hint="eastAsia" w:eastAsia="仿宋_GB2312"/>
          <w:color w:val="auto"/>
          <w:kern w:val="0"/>
          <w:sz w:val="32"/>
          <w:szCs w:val="32"/>
        </w:rPr>
        <w:t>万元，</w:t>
      </w:r>
      <w:r>
        <w:rPr>
          <w:rFonts w:hint="eastAsia" w:eastAsia="仿宋_GB2312"/>
          <w:color w:val="auto"/>
          <w:kern w:val="0"/>
          <w:sz w:val="32"/>
          <w:szCs w:val="32"/>
          <w:lang w:eastAsia="zh-CN"/>
        </w:rPr>
        <w:t>项目资金到位率</w:t>
      </w:r>
      <w:r>
        <w:rPr>
          <w:rFonts w:hint="eastAsia" w:eastAsia="仿宋_GB2312"/>
          <w:color w:val="auto"/>
          <w:kern w:val="0"/>
          <w:sz w:val="32"/>
          <w:szCs w:val="32"/>
          <w:lang w:val="en-US" w:eastAsia="zh-CN"/>
        </w:rPr>
        <w:t>48.14</w:t>
      </w:r>
      <w:r>
        <w:rPr>
          <w:rFonts w:hint="eastAsia" w:ascii="宋体" w:hAnsi="宋体"/>
          <w:color w:val="auto"/>
          <w:sz w:val="30"/>
          <w:szCs w:val="30"/>
          <w:lang w:val="zh-CN"/>
        </w:rPr>
        <w:t>%</w:t>
      </w:r>
      <w:r>
        <w:rPr>
          <w:rFonts w:hint="eastAsia" w:eastAsia="仿宋_GB2312"/>
          <w:color w:val="auto"/>
          <w:kern w:val="0"/>
          <w:sz w:val="32"/>
          <w:szCs w:val="32"/>
          <w:lang w:eastAsia="zh-CN"/>
        </w:rPr>
        <w:t>。</w:t>
      </w:r>
    </w:p>
    <w:p>
      <w:pPr>
        <w:numPr>
          <w:ilvl w:val="0"/>
          <w:numId w:val="1"/>
        </w:num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项目资金（主要是指财政资金）实际使用情况分析。</w:t>
      </w:r>
    </w:p>
    <w:p>
      <w:pPr>
        <w:numPr>
          <w:ilvl w:val="0"/>
          <w:numId w:val="0"/>
        </w:numPr>
        <w:spacing w:line="620" w:lineRule="exact"/>
        <w:rPr>
          <w:rFonts w:hint="eastAsia" w:eastAsia="微软雅黑"/>
          <w:color w:val="auto"/>
          <w:kern w:val="0"/>
          <w:sz w:val="32"/>
          <w:szCs w:val="32"/>
          <w:lang w:val="en-US" w:eastAsia="zh-CN"/>
        </w:rPr>
      </w:pPr>
      <w:r>
        <w:rPr>
          <w:rFonts w:hint="eastAsia" w:eastAsia="仿宋_GB2312"/>
          <w:color w:val="000000"/>
          <w:kern w:val="0"/>
          <w:sz w:val="32"/>
          <w:szCs w:val="32"/>
          <w:lang w:val="en-US" w:eastAsia="zh-CN"/>
        </w:rPr>
        <w:t xml:space="preserve">    </w:t>
      </w:r>
      <w:bookmarkStart w:id="0" w:name="_GoBack"/>
      <w:r>
        <w:rPr>
          <w:rFonts w:hint="eastAsia" w:eastAsia="仿宋_GB2312"/>
          <w:color w:val="auto"/>
          <w:kern w:val="0"/>
          <w:sz w:val="32"/>
          <w:szCs w:val="32"/>
          <w:lang w:eastAsia="zh-CN"/>
        </w:rPr>
        <w:t>冷水滩区妇联</w:t>
      </w:r>
      <w:r>
        <w:rPr>
          <w:rFonts w:hint="eastAsia" w:eastAsia="仿宋_GB2312"/>
          <w:color w:val="auto"/>
          <w:kern w:val="0"/>
          <w:sz w:val="32"/>
          <w:szCs w:val="32"/>
        </w:rPr>
        <w:t>20</w:t>
      </w:r>
      <w:r>
        <w:rPr>
          <w:rFonts w:hint="eastAsia" w:eastAsia="仿宋_GB2312"/>
          <w:color w:val="auto"/>
          <w:kern w:val="0"/>
          <w:sz w:val="32"/>
          <w:szCs w:val="32"/>
          <w:lang w:val="en-US" w:eastAsia="zh-CN"/>
        </w:rPr>
        <w:t>21</w:t>
      </w:r>
      <w:r>
        <w:rPr>
          <w:rFonts w:hint="eastAsia" w:eastAsia="仿宋_GB2312"/>
          <w:color w:val="auto"/>
          <w:kern w:val="0"/>
          <w:sz w:val="32"/>
          <w:szCs w:val="32"/>
        </w:rPr>
        <w:t>年度项目经费开支共</w:t>
      </w:r>
      <w:r>
        <w:rPr>
          <w:rFonts w:hint="eastAsia" w:eastAsia="仿宋_GB2312"/>
          <w:color w:val="auto"/>
          <w:kern w:val="0"/>
          <w:sz w:val="32"/>
          <w:szCs w:val="32"/>
          <w:lang w:val="en-US" w:eastAsia="zh-CN"/>
        </w:rPr>
        <w:t>13</w:t>
      </w:r>
      <w:r>
        <w:rPr>
          <w:rFonts w:hint="eastAsia" w:eastAsia="仿宋_GB2312"/>
          <w:color w:val="auto"/>
          <w:kern w:val="0"/>
          <w:sz w:val="32"/>
          <w:szCs w:val="32"/>
        </w:rPr>
        <w:t>万元</w:t>
      </w:r>
      <w:r>
        <w:rPr>
          <w:rFonts w:hint="eastAsia" w:eastAsia="仿宋_GB2312"/>
          <w:color w:val="auto"/>
          <w:kern w:val="0"/>
          <w:sz w:val="32"/>
          <w:szCs w:val="32"/>
          <w:lang w:eastAsia="zh-CN"/>
        </w:rPr>
        <w:t>，</w:t>
      </w:r>
      <w:r>
        <w:rPr>
          <w:rFonts w:hint="eastAsia" w:eastAsia="仿宋_GB2312"/>
          <w:color w:val="auto"/>
          <w:kern w:val="0"/>
          <w:sz w:val="32"/>
          <w:szCs w:val="32"/>
        </w:rPr>
        <w:t>所拨的专项经费全部用于</w:t>
      </w:r>
      <w:r>
        <w:rPr>
          <w:rFonts w:hint="eastAsia" w:eastAsia="仿宋_GB2312"/>
          <w:color w:val="auto"/>
          <w:kern w:val="0"/>
          <w:sz w:val="32"/>
          <w:szCs w:val="32"/>
          <w:lang w:val="en-US" w:eastAsia="zh-CN"/>
        </w:rPr>
        <w:t>妇联</w:t>
      </w:r>
      <w:r>
        <w:rPr>
          <w:rFonts w:hint="eastAsia" w:eastAsia="仿宋_GB2312"/>
          <w:color w:val="auto"/>
          <w:kern w:val="0"/>
          <w:sz w:val="32"/>
          <w:szCs w:val="32"/>
        </w:rPr>
        <w:t>的各项工作。</w:t>
      </w:r>
    </w:p>
    <w:bookmarkEnd w:id="0"/>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（三）项目资金管理情况分析，主要包括管理制度、办法的制订及执行情况。</w:t>
      </w:r>
    </w:p>
    <w:p>
      <w:pPr>
        <w:spacing w:line="620" w:lineRule="exact"/>
        <w:ind w:firstLine="640" w:firstLineChars="200"/>
        <w:rPr>
          <w:rFonts w:hint="eastAsia" w:eastAsia="仿宋_GB2312"/>
          <w:color w:val="auto"/>
          <w:kern w:val="0"/>
          <w:sz w:val="32"/>
          <w:szCs w:val="32"/>
        </w:rPr>
      </w:pPr>
      <w:r>
        <w:rPr>
          <w:rFonts w:hint="eastAsia" w:eastAsia="仿宋_GB2312"/>
          <w:color w:val="000000"/>
          <w:kern w:val="0"/>
          <w:sz w:val="32"/>
          <w:szCs w:val="32"/>
        </w:rPr>
        <w:t>项目资金严格按规范管理使用，每笔资金使用按规范程序报账，按需拨付，管理使用效果好。</w:t>
      </w:r>
    </w:p>
    <w:p>
      <w:pPr>
        <w:spacing w:line="620" w:lineRule="exact"/>
        <w:ind w:firstLine="640" w:firstLineChars="200"/>
        <w:rPr>
          <w:rFonts w:hint="eastAsia" w:ascii="黑体" w:eastAsia="黑体"/>
          <w:color w:val="000000"/>
          <w:kern w:val="0"/>
          <w:sz w:val="32"/>
          <w:szCs w:val="32"/>
        </w:rPr>
      </w:pPr>
      <w:r>
        <w:rPr>
          <w:rFonts w:hint="eastAsia" w:ascii="黑体" w:eastAsia="黑体"/>
          <w:color w:val="000000"/>
          <w:kern w:val="0"/>
          <w:sz w:val="32"/>
          <w:szCs w:val="32"/>
        </w:rPr>
        <w:t>四、项目绩效指标完成情况</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（一）产出指标完成情况分析。</w:t>
      </w:r>
    </w:p>
    <w:p>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数量指标：1、婚调，指标值100%；2、开展家庭教育工作，指标值100%；3、“三八”活动、“六一”活动，指标值100%；4、开展文明创建、平安创建活动，指标值100%；5、贫困妇女、儿童走访，指标值100%；6、全区开展三八维权周宣传活动，指标值100%；7、开展先进表彰，指标值100%；8、其它讲座宣传活动（男女平等、反家庭暴力、预防“两癌”妇女健康、禁毒、妇女十二大、垃圾分类知识、普法宣讲等）等 ，指标值100%；9、全区村（社区）实现妇女儿童之家全覆盖 ，指标值100%；</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（二）效益指标完成情况分析。</w:t>
      </w:r>
    </w:p>
    <w:p>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社会效益：</w:t>
      </w:r>
      <w:r>
        <w:rPr>
          <w:rFonts w:hint="eastAsia" w:ascii="仿宋_GB2312" w:eastAsia="仿宋_GB2312"/>
          <w:sz w:val="32"/>
          <w:szCs w:val="32"/>
        </w:rPr>
        <w:t>促进妇女全面发展、维护妇女儿童合法权益、提高妇女素质</w:t>
      </w:r>
      <w:r>
        <w:rPr>
          <w:rFonts w:hint="eastAsia" w:ascii="仿宋_GB2312" w:eastAsia="仿宋_GB2312"/>
          <w:sz w:val="32"/>
          <w:szCs w:val="32"/>
          <w:lang w:eastAsia="zh-CN"/>
        </w:rPr>
        <w:t>，</w:t>
      </w:r>
      <w:r>
        <w:rPr>
          <w:rFonts w:hint="eastAsia" w:ascii="仿宋_GB2312" w:eastAsia="仿宋_GB2312"/>
          <w:sz w:val="32"/>
          <w:szCs w:val="32"/>
          <w:lang w:val="en-US" w:eastAsia="zh-CN"/>
        </w:rPr>
        <w:t>指标值100%。</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（三）满意度指标完成情况分析。</w:t>
      </w:r>
    </w:p>
    <w:p>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广大妇女群众的满意度，指标值100%。</w:t>
      </w:r>
    </w:p>
    <w:p>
      <w:pPr>
        <w:numPr>
          <w:ilvl w:val="0"/>
          <w:numId w:val="2"/>
        </w:numPr>
        <w:spacing w:line="540" w:lineRule="exact"/>
        <w:ind w:firstLine="643" w:firstLineChars="200"/>
        <w:rPr>
          <w:rFonts w:hint="default" w:ascii="仿宋_GB2312" w:eastAsia="仿宋_GB2312"/>
          <w:b/>
          <w:bCs/>
          <w:sz w:val="32"/>
          <w:szCs w:val="32"/>
          <w:lang w:val="en-US" w:eastAsia="zh-CN"/>
        </w:rPr>
      </w:pPr>
      <w:r>
        <w:rPr>
          <w:rFonts w:hint="eastAsia" w:ascii="黑体" w:hAnsi="黑体" w:eastAsia="黑体" w:cs="黑体"/>
          <w:b/>
          <w:bCs/>
          <w:sz w:val="32"/>
          <w:szCs w:val="32"/>
        </w:rPr>
        <w:t>绩效目标未完成原因和下一步改进措施</w:t>
      </w:r>
    </w:p>
    <w:p>
      <w:pPr>
        <w:spacing w:line="54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无</w:t>
      </w:r>
    </w:p>
    <w:p>
      <w:pPr>
        <w:numPr>
          <w:ilvl w:val="0"/>
          <w:numId w:val="2"/>
        </w:numPr>
        <w:spacing w:line="540" w:lineRule="exact"/>
        <w:ind w:left="0" w:leftChars="0" w:firstLine="643" w:firstLineChars="200"/>
        <w:rPr>
          <w:rFonts w:hint="eastAsia" w:ascii="黑体" w:hAnsi="黑体" w:eastAsia="黑体" w:cs="黑体"/>
          <w:b/>
          <w:bCs/>
          <w:sz w:val="32"/>
          <w:szCs w:val="32"/>
        </w:rPr>
      </w:pPr>
      <w:r>
        <w:rPr>
          <w:rFonts w:hint="eastAsia" w:ascii="黑体" w:hAnsi="黑体" w:eastAsia="黑体" w:cs="黑体"/>
          <w:b/>
          <w:bCs/>
          <w:sz w:val="32"/>
          <w:szCs w:val="32"/>
        </w:rPr>
        <w:t>绩效自评得分等级结果及拟应用和公开情况</w:t>
      </w:r>
    </w:p>
    <w:p>
      <w:pPr>
        <w:spacing w:line="620" w:lineRule="exact"/>
        <w:ind w:firstLine="640" w:firstLineChars="200"/>
        <w:rPr>
          <w:rFonts w:hint="eastAsia" w:ascii="黑体" w:hAnsi="黑体" w:eastAsia="黑体" w:cs="黑体"/>
          <w:b/>
          <w:bCs/>
          <w:sz w:val="32"/>
          <w:szCs w:val="32"/>
        </w:rPr>
      </w:pPr>
      <w:r>
        <w:rPr>
          <w:rFonts w:hint="eastAsia" w:eastAsia="仿宋_GB2312"/>
          <w:color w:val="000000"/>
          <w:kern w:val="0"/>
          <w:sz w:val="32"/>
          <w:szCs w:val="32"/>
          <w:lang w:eastAsia="zh-CN"/>
        </w:rPr>
        <w:t>妇联</w:t>
      </w:r>
      <w:r>
        <w:rPr>
          <w:rFonts w:hint="eastAsia" w:eastAsia="仿宋_GB2312"/>
          <w:color w:val="000000"/>
          <w:kern w:val="0"/>
          <w:sz w:val="32"/>
          <w:szCs w:val="32"/>
        </w:rPr>
        <w:t>20</w:t>
      </w:r>
      <w:r>
        <w:rPr>
          <w:rFonts w:hint="eastAsia" w:eastAsia="仿宋_GB2312"/>
          <w:color w:val="000000"/>
          <w:kern w:val="0"/>
          <w:sz w:val="32"/>
          <w:szCs w:val="32"/>
          <w:lang w:val="en-US" w:eastAsia="zh-CN"/>
        </w:rPr>
        <w:t>21</w:t>
      </w:r>
      <w:r>
        <w:rPr>
          <w:rFonts w:hint="eastAsia" w:eastAsia="仿宋_GB2312"/>
          <w:color w:val="000000"/>
          <w:kern w:val="0"/>
          <w:sz w:val="32"/>
          <w:szCs w:val="32"/>
        </w:rPr>
        <w:t>年绩效自评，</w:t>
      </w:r>
      <w:r>
        <w:rPr>
          <w:rFonts w:hint="eastAsia" w:eastAsia="仿宋_GB2312"/>
          <w:color w:val="000000"/>
          <w:kern w:val="0"/>
          <w:sz w:val="32"/>
          <w:szCs w:val="32"/>
          <w:lang w:eastAsia="zh-CN"/>
        </w:rPr>
        <w:t>各项指标</w:t>
      </w:r>
      <w:r>
        <w:rPr>
          <w:rFonts w:hint="eastAsia" w:eastAsia="仿宋_GB2312"/>
          <w:color w:val="000000"/>
          <w:kern w:val="0"/>
          <w:sz w:val="32"/>
          <w:szCs w:val="32"/>
        </w:rPr>
        <w:t>达</w:t>
      </w:r>
      <w:r>
        <w:rPr>
          <w:rFonts w:hint="eastAsia" w:eastAsia="仿宋_GB2312"/>
          <w:color w:val="000000"/>
          <w:kern w:val="0"/>
          <w:sz w:val="32"/>
          <w:szCs w:val="32"/>
          <w:lang w:eastAsia="zh-CN"/>
        </w:rPr>
        <w:t>到</w:t>
      </w:r>
      <w:r>
        <w:rPr>
          <w:rFonts w:hint="eastAsia" w:eastAsia="仿宋_GB2312"/>
          <w:color w:val="000000"/>
          <w:kern w:val="0"/>
          <w:sz w:val="32"/>
          <w:szCs w:val="32"/>
        </w:rPr>
        <w:t>预期</w:t>
      </w:r>
      <w:r>
        <w:rPr>
          <w:rFonts w:hint="eastAsia" w:eastAsia="仿宋_GB2312"/>
          <w:color w:val="000000"/>
          <w:kern w:val="0"/>
          <w:sz w:val="32"/>
          <w:szCs w:val="32"/>
          <w:lang w:eastAsia="zh-CN"/>
        </w:rPr>
        <w:t>目标</w:t>
      </w:r>
      <w:r>
        <w:rPr>
          <w:rFonts w:hint="eastAsia" w:eastAsia="仿宋_GB2312"/>
          <w:color w:val="000000"/>
          <w:kern w:val="0"/>
          <w:sz w:val="32"/>
          <w:szCs w:val="32"/>
        </w:rPr>
        <w:t>并取得了一定的成效，</w:t>
      </w:r>
      <w:r>
        <w:rPr>
          <w:rFonts w:hint="eastAsia" w:eastAsia="仿宋_GB2312"/>
          <w:color w:val="000000"/>
          <w:kern w:val="0"/>
          <w:sz w:val="32"/>
          <w:szCs w:val="32"/>
          <w:lang w:eastAsia="zh-CN"/>
        </w:rPr>
        <w:t>本项目综合考评得分为9</w:t>
      </w:r>
      <w:r>
        <w:rPr>
          <w:rFonts w:hint="eastAsia" w:eastAsia="仿宋_GB2312"/>
          <w:color w:val="000000"/>
          <w:kern w:val="0"/>
          <w:sz w:val="32"/>
          <w:szCs w:val="32"/>
          <w:lang w:val="en-US" w:eastAsia="zh-CN"/>
        </w:rPr>
        <w:t>8</w:t>
      </w:r>
      <w:r>
        <w:rPr>
          <w:rFonts w:hint="eastAsia" w:eastAsia="仿宋_GB2312"/>
          <w:color w:val="000000"/>
          <w:kern w:val="0"/>
          <w:sz w:val="32"/>
          <w:szCs w:val="32"/>
          <w:lang w:eastAsia="zh-CN"/>
        </w:rPr>
        <w:t>分</w:t>
      </w:r>
      <w:r>
        <w:rPr>
          <w:rFonts w:hint="eastAsia" w:ascii="宋体" w:hAnsi="宋体" w:cs="黑体"/>
          <w:bCs/>
          <w:sz w:val="30"/>
          <w:szCs w:val="30"/>
        </w:rPr>
        <w:t>，</w:t>
      </w:r>
      <w:r>
        <w:rPr>
          <w:rFonts w:hint="eastAsia" w:eastAsia="仿宋_GB2312"/>
          <w:color w:val="000000"/>
          <w:kern w:val="0"/>
          <w:sz w:val="32"/>
          <w:szCs w:val="32"/>
        </w:rPr>
        <w:t>绩效自评得分等级</w:t>
      </w:r>
      <w:r>
        <w:rPr>
          <w:rFonts w:hint="eastAsia" w:eastAsia="仿宋_GB2312"/>
          <w:color w:val="000000"/>
          <w:kern w:val="0"/>
          <w:sz w:val="32"/>
          <w:szCs w:val="32"/>
          <w:lang w:eastAsia="zh-CN"/>
        </w:rPr>
        <w:t>为优</w:t>
      </w:r>
      <w:r>
        <w:rPr>
          <w:rFonts w:hint="eastAsia" w:eastAsia="仿宋_GB2312"/>
          <w:color w:val="000000"/>
          <w:kern w:val="0"/>
          <w:sz w:val="32"/>
          <w:szCs w:val="32"/>
        </w:rPr>
        <w:t>。自评结束，将按照财政局规定进行公开。</w:t>
      </w:r>
    </w:p>
    <w:p>
      <w:pPr>
        <w:numPr>
          <w:ilvl w:val="0"/>
          <w:numId w:val="2"/>
        </w:numPr>
        <w:spacing w:line="620" w:lineRule="exact"/>
        <w:ind w:left="0" w:leftChars="0" w:firstLine="643" w:firstLineChars="200"/>
        <w:rPr>
          <w:rFonts w:hint="eastAsia" w:ascii="黑体" w:hAnsi="黑体" w:eastAsia="黑体" w:cs="黑体"/>
          <w:b/>
          <w:bCs/>
          <w:color w:val="000000"/>
          <w:kern w:val="0"/>
          <w:sz w:val="32"/>
          <w:szCs w:val="32"/>
        </w:rPr>
      </w:pPr>
      <w:r>
        <w:rPr>
          <w:rFonts w:hint="eastAsia" w:ascii="黑体" w:hAnsi="黑体" w:eastAsia="黑体" w:cs="黑体"/>
          <w:b/>
          <w:bCs/>
          <w:sz w:val="32"/>
          <w:szCs w:val="32"/>
        </w:rPr>
        <w:t>绩效自评工作的经验、问题和建议。</w:t>
      </w:r>
      <w:r>
        <w:rPr>
          <w:rFonts w:hint="eastAsia" w:ascii="黑体" w:hAnsi="黑体" w:eastAsia="黑体" w:cs="黑体"/>
          <w:b/>
          <w:bCs/>
          <w:color w:val="000000"/>
          <w:kern w:val="0"/>
          <w:sz w:val="32"/>
          <w:szCs w:val="32"/>
        </w:rPr>
        <w:t>主要包括资金安排、使用过程中的经验、做法、存在的问题、改进措施和有关建议等。</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lang w:eastAsia="zh-CN"/>
        </w:rPr>
        <w:t>问题：</w:t>
      </w:r>
      <w:r>
        <w:rPr>
          <w:rFonts w:hint="eastAsia" w:eastAsia="仿宋_GB2312"/>
          <w:color w:val="000000"/>
          <w:kern w:val="0"/>
          <w:sz w:val="32"/>
          <w:szCs w:val="32"/>
        </w:rPr>
        <w:t>（1）对于绩效评价的认识不够深入，把预算绩效简单等同于工作目标、工作考核和业务管理。（2）绩效目标和指标往往根据项目实际完成情况制定，对项目执行过程有效约束不够，存在一定的偏差。（3）在绩效考评指标的设计上，部分特色指标缺乏数据支持和可行的分析测评，绩效指标体系有待完善。</w:t>
      </w:r>
    </w:p>
    <w:p>
      <w:pPr>
        <w:spacing w:line="62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建议： 加强绩效评价管理制度和流程的建设，进一步深化、完善绩效管理体系，建立全过程的预算绩效管理机制，促进绩效管理工作向广度和深度延伸。规范绩效评价管理资料的收集整理，确保相关信息完整、可靠，客观公正地反映项目资金实际使用和产生的绩效状况，为今后该项目实施方向及管理方式的改进提供指导。</w:t>
      </w:r>
    </w:p>
    <w:p>
      <w:pPr>
        <w:spacing w:line="54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八、其他需说明的问题。</w:t>
      </w:r>
    </w:p>
    <w:p>
      <w:pPr>
        <w:spacing w:line="62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65BA93"/>
    <w:multiLevelType w:val="singleLevel"/>
    <w:tmpl w:val="E465BA93"/>
    <w:lvl w:ilvl="0" w:tentative="0">
      <w:start w:val="5"/>
      <w:numFmt w:val="chineseCounting"/>
      <w:suff w:val="nothing"/>
      <w:lvlText w:val="%1、"/>
      <w:lvlJc w:val="left"/>
      <w:rPr>
        <w:rFonts w:hint="eastAsia"/>
      </w:rPr>
    </w:lvl>
  </w:abstractNum>
  <w:abstractNum w:abstractNumId="1">
    <w:nsid w:val="2CBB4604"/>
    <w:multiLevelType w:val="singleLevel"/>
    <w:tmpl w:val="2CBB460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234C26CD"/>
    <w:rsid w:val="01273821"/>
    <w:rsid w:val="02C94D67"/>
    <w:rsid w:val="03222E0B"/>
    <w:rsid w:val="056B019C"/>
    <w:rsid w:val="103D2B92"/>
    <w:rsid w:val="14FE1CDB"/>
    <w:rsid w:val="17B12722"/>
    <w:rsid w:val="188B3A8E"/>
    <w:rsid w:val="1A8849F2"/>
    <w:rsid w:val="234C26CD"/>
    <w:rsid w:val="2F7B1B0F"/>
    <w:rsid w:val="32A65113"/>
    <w:rsid w:val="35D30749"/>
    <w:rsid w:val="3787117D"/>
    <w:rsid w:val="42EC2075"/>
    <w:rsid w:val="43CB7BC6"/>
    <w:rsid w:val="4B0A1D38"/>
    <w:rsid w:val="52F942D0"/>
    <w:rsid w:val="5D8B7C62"/>
    <w:rsid w:val="62C902AE"/>
    <w:rsid w:val="66493469"/>
    <w:rsid w:val="6A3A5263"/>
    <w:rsid w:val="72885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6">
    <w:name w:val="apple-converted-space"/>
    <w:basedOn w:val="5"/>
    <w:qFormat/>
    <w:uiPriority w:val="0"/>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3140</Words>
  <Characters>3295</Characters>
  <Lines>0</Lines>
  <Paragraphs>0</Paragraphs>
  <TotalTime>1</TotalTime>
  <ScaleCrop>false</ScaleCrop>
  <LinksUpToDate>false</LinksUpToDate>
  <CharactersWithSpaces>3308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2020-06-05T02:49:00Z</dcterms:created>
  <dc:creator>诺言</dc:creator>
  <cp:lastModifiedBy>东来</cp:lastModifiedBy>
  <cp:lastPrinted>2020-06-23T08:34:00Z</cp:lastPrinted>
  <dcterms:modified xsi:type="dcterms:W3CDTF">2023-09-22T08:27:50Z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BBBD257D644846E9B8573BF3FE0A4051</vt:lpwstr>
  </property>
</Properties>
</file>