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609" w:rsidRPr="00DB0609" w:rsidRDefault="00DB0609" w:rsidP="00327FCB">
      <w:pPr>
        <w:spacing w:beforeLines="100" w:afterLines="100"/>
        <w:jc w:val="center"/>
        <w:rPr>
          <w:rFonts w:ascii="宋体" w:eastAsia="宋体" w:hAnsi="宋体" w:cs="宋体"/>
          <w:b/>
          <w:bCs/>
          <w:color w:val="000000"/>
          <w:kern w:val="36"/>
          <w:sz w:val="40"/>
          <w:szCs w:val="40"/>
        </w:rPr>
      </w:pPr>
      <w:r w:rsidRPr="00DB0609">
        <w:rPr>
          <w:rFonts w:ascii="宋体" w:eastAsia="宋体" w:hAnsi="宋体" w:cs="宋体" w:hint="eastAsia"/>
          <w:b/>
          <w:bCs/>
          <w:color w:val="000000"/>
          <w:kern w:val="36"/>
          <w:sz w:val="40"/>
          <w:szCs w:val="40"/>
        </w:rPr>
        <w:t>零陵区审计局执法全过程记录制度</w:t>
      </w:r>
    </w:p>
    <w:p w:rsidR="00DB0609" w:rsidRPr="00DB0609" w:rsidRDefault="00DB0609" w:rsidP="00327FCB">
      <w:pPr>
        <w:ind w:firstLineChars="200" w:firstLine="562"/>
        <w:rPr>
          <w:rFonts w:ascii="宋体" w:eastAsia="宋体" w:hAnsi="宋体" w:cs="宋体"/>
          <w:color w:val="000000"/>
          <w:kern w:val="36"/>
          <w:sz w:val="28"/>
          <w:szCs w:val="28"/>
        </w:rPr>
      </w:pPr>
      <w:r w:rsidRPr="00DB0609">
        <w:rPr>
          <w:rFonts w:ascii="宋体" w:eastAsia="宋体" w:hAnsi="宋体" w:cs="宋体" w:hint="eastAsia"/>
          <w:b/>
          <w:bCs/>
          <w:color w:val="000000"/>
          <w:kern w:val="36"/>
          <w:sz w:val="28"/>
          <w:szCs w:val="28"/>
        </w:rPr>
        <w:t>第一条</w:t>
      </w:r>
      <w:r w:rsidRPr="00DB0609">
        <w:rPr>
          <w:rFonts w:ascii="宋体" w:eastAsia="宋体" w:hAnsi="宋体" w:cs="宋体"/>
          <w:color w:val="000000"/>
          <w:kern w:val="36"/>
          <w:sz w:val="28"/>
          <w:szCs w:val="28"/>
        </w:rPr>
        <w:t xml:space="preserve">  为促进依法行政，规范行政执法人员的行政执法行为，根据审计法及相关法律、法规的规定，结合</w:t>
      </w:r>
      <w:r>
        <w:rPr>
          <w:rFonts w:ascii="宋体" w:eastAsia="宋体" w:hAnsi="宋体" w:cs="宋体"/>
          <w:color w:val="000000"/>
          <w:kern w:val="36"/>
          <w:sz w:val="28"/>
          <w:szCs w:val="28"/>
        </w:rPr>
        <w:t>零陵区审计局</w:t>
      </w:r>
      <w:r w:rsidRPr="00DB0609">
        <w:rPr>
          <w:rFonts w:ascii="宋体" w:eastAsia="宋体" w:hAnsi="宋体" w:cs="宋体"/>
          <w:color w:val="000000"/>
          <w:kern w:val="36"/>
          <w:sz w:val="28"/>
          <w:szCs w:val="28"/>
        </w:rPr>
        <w:t>（以下简称</w:t>
      </w:r>
      <w:r>
        <w:rPr>
          <w:rFonts w:ascii="宋体" w:eastAsia="宋体" w:hAnsi="宋体" w:cs="宋体"/>
          <w:color w:val="000000"/>
          <w:kern w:val="36"/>
          <w:sz w:val="28"/>
          <w:szCs w:val="28"/>
        </w:rPr>
        <w:t>区审计局</w:t>
      </w:r>
      <w:r w:rsidRPr="00DB0609">
        <w:rPr>
          <w:rFonts w:ascii="宋体" w:eastAsia="宋体" w:hAnsi="宋体" w:cs="宋体"/>
          <w:color w:val="000000"/>
          <w:kern w:val="36"/>
          <w:sz w:val="28"/>
          <w:szCs w:val="28"/>
        </w:rPr>
        <w:t>）工作实际，制定本制度。</w:t>
      </w:r>
    </w:p>
    <w:p w:rsidR="00DB0609" w:rsidRPr="00DB0609" w:rsidRDefault="00DB0609" w:rsidP="00327FCB">
      <w:pPr>
        <w:ind w:firstLineChars="200" w:firstLine="562"/>
        <w:rPr>
          <w:rFonts w:ascii="宋体" w:eastAsia="宋体" w:hAnsi="宋体" w:cs="宋体"/>
          <w:color w:val="000000"/>
          <w:kern w:val="36"/>
          <w:sz w:val="28"/>
          <w:szCs w:val="28"/>
        </w:rPr>
      </w:pPr>
      <w:r w:rsidRPr="00DB0609">
        <w:rPr>
          <w:rFonts w:ascii="宋体" w:eastAsia="宋体" w:hAnsi="宋体" w:cs="宋体" w:hint="eastAsia"/>
          <w:b/>
          <w:bCs/>
          <w:color w:val="000000"/>
          <w:kern w:val="36"/>
          <w:sz w:val="28"/>
          <w:szCs w:val="28"/>
        </w:rPr>
        <w:t>第二条</w:t>
      </w:r>
      <w:r w:rsidRPr="00DB0609">
        <w:rPr>
          <w:rFonts w:ascii="宋体" w:eastAsia="宋体" w:hAnsi="宋体" w:cs="宋体"/>
          <w:color w:val="000000"/>
          <w:kern w:val="36"/>
          <w:sz w:val="28"/>
          <w:szCs w:val="28"/>
        </w:rPr>
        <w:t xml:space="preserve">  本制度所称全过程记录，是指</w:t>
      </w:r>
      <w:r>
        <w:rPr>
          <w:rFonts w:ascii="宋体" w:eastAsia="宋体" w:hAnsi="宋体" w:cs="宋体"/>
          <w:color w:val="000000"/>
          <w:kern w:val="36"/>
          <w:sz w:val="28"/>
          <w:szCs w:val="28"/>
        </w:rPr>
        <w:t>区审计局</w:t>
      </w:r>
      <w:r w:rsidRPr="00DB0609">
        <w:rPr>
          <w:rFonts w:ascii="宋体" w:eastAsia="宋体" w:hAnsi="宋体" w:cs="宋体"/>
          <w:color w:val="000000"/>
          <w:kern w:val="36"/>
          <w:sz w:val="28"/>
          <w:szCs w:val="28"/>
        </w:rPr>
        <w:t>及其审计人员通过纸质、电子等记录方式，对审计执法程序、审计准备、审计实施、审计报告、审计处理、审计归档等审计执法全过程进行跟踪记录的活动。</w:t>
      </w:r>
    </w:p>
    <w:p w:rsidR="00DB0609" w:rsidRPr="00DB0609" w:rsidRDefault="00DB0609" w:rsidP="00327FCB">
      <w:pPr>
        <w:ind w:firstLineChars="200" w:firstLine="562"/>
        <w:rPr>
          <w:rFonts w:ascii="宋体" w:eastAsia="宋体" w:hAnsi="宋体" w:cs="宋体"/>
          <w:color w:val="000000"/>
          <w:kern w:val="36"/>
          <w:sz w:val="28"/>
          <w:szCs w:val="28"/>
        </w:rPr>
      </w:pPr>
      <w:r w:rsidRPr="00DB0609">
        <w:rPr>
          <w:rFonts w:ascii="宋体" w:eastAsia="宋体" w:hAnsi="宋体" w:cs="宋体" w:hint="eastAsia"/>
          <w:b/>
          <w:bCs/>
          <w:color w:val="000000"/>
          <w:kern w:val="36"/>
          <w:sz w:val="28"/>
          <w:szCs w:val="28"/>
        </w:rPr>
        <w:t>第三条</w:t>
      </w:r>
      <w:r w:rsidRPr="00DB0609">
        <w:rPr>
          <w:rFonts w:ascii="宋体" w:eastAsia="宋体" w:hAnsi="宋体" w:cs="宋体"/>
          <w:color w:val="000000"/>
          <w:kern w:val="36"/>
          <w:sz w:val="28"/>
          <w:szCs w:val="28"/>
        </w:rPr>
        <w:t xml:space="preserve"> 审计人员应当真实、完整地记录实施审计的过程、得出的结论和与审计项目有关的重要管理事项。</w:t>
      </w:r>
    </w:p>
    <w:p w:rsidR="00DB0609" w:rsidRPr="00DB0609" w:rsidRDefault="00DB0609" w:rsidP="00327FCB">
      <w:pPr>
        <w:ind w:firstLineChars="200" w:firstLine="562"/>
        <w:rPr>
          <w:rFonts w:ascii="宋体" w:eastAsia="宋体" w:hAnsi="宋体" w:cs="宋体"/>
          <w:color w:val="000000"/>
          <w:kern w:val="36"/>
          <w:sz w:val="28"/>
          <w:szCs w:val="28"/>
        </w:rPr>
      </w:pPr>
      <w:r w:rsidRPr="00DB0609">
        <w:rPr>
          <w:rFonts w:ascii="宋体" w:eastAsia="宋体" w:hAnsi="宋体" w:cs="宋体" w:hint="eastAsia"/>
          <w:b/>
          <w:bCs/>
          <w:color w:val="000000"/>
          <w:kern w:val="36"/>
          <w:sz w:val="28"/>
          <w:szCs w:val="28"/>
        </w:rPr>
        <w:t>第四条</w:t>
      </w:r>
      <w:r>
        <w:rPr>
          <w:rFonts w:ascii="宋体" w:eastAsia="宋体" w:hAnsi="宋体" w:cs="宋体"/>
          <w:color w:val="000000"/>
          <w:kern w:val="36"/>
          <w:sz w:val="28"/>
          <w:szCs w:val="28"/>
        </w:rPr>
        <w:t>区审计局</w:t>
      </w:r>
      <w:r w:rsidRPr="00DB0609">
        <w:rPr>
          <w:rFonts w:ascii="宋体" w:eastAsia="宋体" w:hAnsi="宋体" w:cs="宋体"/>
          <w:color w:val="000000"/>
          <w:kern w:val="36"/>
          <w:sz w:val="28"/>
          <w:szCs w:val="28"/>
        </w:rPr>
        <w:t>应当根据法定的审计职责和审计管辖范围，编制年度审计项目计划；应当将年度审计项目计划报经市委审计委员会和市人民政府批准，并向省审计厅报告。</w:t>
      </w:r>
    </w:p>
    <w:p w:rsidR="00DB0609" w:rsidRPr="00DB0609" w:rsidRDefault="00DB0609" w:rsidP="00327FCB">
      <w:pPr>
        <w:ind w:firstLineChars="200" w:firstLine="562"/>
        <w:rPr>
          <w:rFonts w:ascii="宋体" w:eastAsia="宋体" w:hAnsi="宋体" w:cs="宋体"/>
          <w:b/>
          <w:bCs/>
          <w:color w:val="000000"/>
          <w:kern w:val="36"/>
          <w:sz w:val="28"/>
          <w:szCs w:val="28"/>
        </w:rPr>
      </w:pPr>
      <w:r w:rsidRPr="00DB0609">
        <w:rPr>
          <w:rFonts w:ascii="宋体" w:eastAsia="宋体" w:hAnsi="宋体" w:cs="宋体" w:hint="eastAsia"/>
          <w:b/>
          <w:bCs/>
          <w:color w:val="000000"/>
          <w:kern w:val="36"/>
          <w:sz w:val="28"/>
          <w:szCs w:val="28"/>
        </w:rPr>
        <w:t>第五条</w:t>
      </w:r>
      <w:r>
        <w:rPr>
          <w:rFonts w:ascii="宋体" w:eastAsia="宋体" w:hAnsi="宋体" w:cs="宋体"/>
          <w:color w:val="000000"/>
          <w:kern w:val="36"/>
          <w:sz w:val="28"/>
          <w:szCs w:val="28"/>
        </w:rPr>
        <w:t>区审计局</w:t>
      </w:r>
      <w:r w:rsidRPr="00DB0609">
        <w:rPr>
          <w:rFonts w:ascii="宋体" w:eastAsia="宋体" w:hAnsi="宋体" w:cs="宋体"/>
          <w:color w:val="000000"/>
          <w:kern w:val="36"/>
          <w:sz w:val="28"/>
          <w:szCs w:val="28"/>
        </w:rPr>
        <w:t>应当依照法律法规的规定，向被审计单位送达审计通知书</w:t>
      </w:r>
      <w:r w:rsidRPr="00DB0609">
        <w:rPr>
          <w:rFonts w:ascii="宋体" w:eastAsia="宋体" w:hAnsi="宋体" w:cs="宋体"/>
          <w:b/>
          <w:bCs/>
          <w:color w:val="000000"/>
          <w:kern w:val="36"/>
          <w:sz w:val="28"/>
          <w:szCs w:val="28"/>
        </w:rPr>
        <w:t>。</w:t>
      </w:r>
    </w:p>
    <w:p w:rsidR="00DB0609" w:rsidRPr="00DB0609" w:rsidRDefault="00DB0609" w:rsidP="00327FCB">
      <w:pPr>
        <w:ind w:firstLineChars="200" w:firstLine="562"/>
        <w:rPr>
          <w:rFonts w:ascii="宋体" w:eastAsia="宋体" w:hAnsi="宋体" w:cs="宋体"/>
          <w:b/>
          <w:bCs/>
          <w:color w:val="000000"/>
          <w:kern w:val="36"/>
          <w:sz w:val="28"/>
          <w:szCs w:val="28"/>
        </w:rPr>
      </w:pPr>
      <w:r w:rsidRPr="00DB0609">
        <w:rPr>
          <w:rFonts w:ascii="宋体" w:eastAsia="宋体" w:hAnsi="宋体" w:cs="宋体" w:hint="eastAsia"/>
          <w:b/>
          <w:bCs/>
          <w:color w:val="000000"/>
          <w:kern w:val="36"/>
          <w:sz w:val="28"/>
          <w:szCs w:val="28"/>
        </w:rPr>
        <w:t>第六条</w:t>
      </w:r>
      <w:r w:rsidRPr="00DB0609">
        <w:rPr>
          <w:rFonts w:ascii="宋体" w:eastAsia="宋体" w:hAnsi="宋体" w:cs="宋体"/>
          <w:color w:val="000000"/>
          <w:kern w:val="36"/>
          <w:sz w:val="28"/>
          <w:szCs w:val="28"/>
        </w:rPr>
        <w:t xml:space="preserve"> 审计记录包括调查了解记录、审计工作底稿和重要管理事项记录。</w:t>
      </w:r>
    </w:p>
    <w:p w:rsidR="00DB0609" w:rsidRPr="00DB0609" w:rsidRDefault="00DB0609" w:rsidP="00327FCB">
      <w:pPr>
        <w:ind w:firstLineChars="200" w:firstLine="562"/>
        <w:rPr>
          <w:rFonts w:ascii="宋体" w:eastAsia="宋体" w:hAnsi="宋体" w:cs="宋体"/>
          <w:color w:val="000000"/>
          <w:kern w:val="36"/>
          <w:sz w:val="28"/>
          <w:szCs w:val="28"/>
        </w:rPr>
      </w:pPr>
      <w:r w:rsidRPr="00DB0609">
        <w:rPr>
          <w:rFonts w:ascii="宋体" w:eastAsia="宋体" w:hAnsi="宋体" w:cs="宋体" w:hint="eastAsia"/>
          <w:b/>
          <w:bCs/>
          <w:color w:val="000000"/>
          <w:kern w:val="36"/>
          <w:sz w:val="28"/>
          <w:szCs w:val="28"/>
        </w:rPr>
        <w:t>第七条</w:t>
      </w:r>
      <w:r w:rsidRPr="00DB0609">
        <w:rPr>
          <w:rFonts w:ascii="宋体" w:eastAsia="宋体" w:hAnsi="宋体" w:cs="宋体"/>
          <w:color w:val="000000"/>
          <w:kern w:val="36"/>
          <w:sz w:val="28"/>
          <w:szCs w:val="28"/>
        </w:rPr>
        <w:t xml:space="preserve"> 审计组在编制审计实施方案前，应当对调查了解被审计单位及其相关情况作出记录。</w:t>
      </w:r>
    </w:p>
    <w:p w:rsidR="00DB0609" w:rsidRPr="00DB0609" w:rsidRDefault="00DB0609" w:rsidP="00327FCB">
      <w:pPr>
        <w:ind w:firstLineChars="200" w:firstLine="562"/>
        <w:rPr>
          <w:rFonts w:ascii="宋体" w:eastAsia="宋体" w:hAnsi="宋体" w:cs="宋体"/>
          <w:color w:val="000000"/>
          <w:kern w:val="36"/>
          <w:sz w:val="28"/>
          <w:szCs w:val="28"/>
        </w:rPr>
      </w:pPr>
      <w:r w:rsidRPr="00DB0609">
        <w:rPr>
          <w:rFonts w:ascii="宋体" w:eastAsia="宋体" w:hAnsi="宋体" w:cs="宋体" w:hint="eastAsia"/>
          <w:b/>
          <w:bCs/>
          <w:color w:val="000000"/>
          <w:kern w:val="36"/>
          <w:sz w:val="28"/>
          <w:szCs w:val="28"/>
        </w:rPr>
        <w:t>第八条</w:t>
      </w:r>
      <w:r w:rsidRPr="00DB0609">
        <w:rPr>
          <w:rFonts w:ascii="宋体" w:eastAsia="宋体" w:hAnsi="宋体" w:cs="宋体"/>
          <w:color w:val="000000"/>
          <w:kern w:val="36"/>
          <w:sz w:val="28"/>
          <w:szCs w:val="28"/>
        </w:rPr>
        <w:t xml:space="preserve">  审计工作底稿主要记录审计人员依据审计实施方案执行审计措施的活动。</w:t>
      </w:r>
    </w:p>
    <w:p w:rsidR="00DB0609" w:rsidRPr="00DB0609" w:rsidRDefault="00DB0609" w:rsidP="00327FCB">
      <w:pPr>
        <w:ind w:firstLineChars="200" w:firstLine="560"/>
        <w:rPr>
          <w:rFonts w:ascii="宋体" w:eastAsia="宋体" w:hAnsi="宋体" w:cs="宋体"/>
          <w:color w:val="000000"/>
          <w:kern w:val="36"/>
          <w:sz w:val="28"/>
          <w:szCs w:val="28"/>
        </w:rPr>
      </w:pPr>
      <w:r w:rsidRPr="00DB0609">
        <w:rPr>
          <w:rFonts w:ascii="宋体" w:eastAsia="宋体" w:hAnsi="宋体" w:cs="宋体" w:hint="eastAsia"/>
          <w:color w:val="000000"/>
          <w:kern w:val="36"/>
          <w:sz w:val="28"/>
          <w:szCs w:val="28"/>
        </w:rPr>
        <w:lastRenderedPageBreak/>
        <w:t>审计工作底稿记录的审计过程和结论主要包括：</w:t>
      </w:r>
    </w:p>
    <w:p w:rsidR="00DB0609" w:rsidRPr="00DB0609" w:rsidRDefault="00DB0609" w:rsidP="00327FCB">
      <w:pPr>
        <w:ind w:firstLineChars="200" w:firstLine="560"/>
        <w:rPr>
          <w:rFonts w:ascii="宋体" w:eastAsia="宋体" w:hAnsi="宋体" w:cs="宋体"/>
          <w:color w:val="000000"/>
          <w:kern w:val="36"/>
          <w:sz w:val="28"/>
          <w:szCs w:val="28"/>
        </w:rPr>
      </w:pPr>
      <w:r w:rsidRPr="00DB0609">
        <w:rPr>
          <w:rFonts w:ascii="宋体" w:eastAsia="宋体" w:hAnsi="宋体" w:cs="宋体" w:hint="eastAsia"/>
          <w:color w:val="000000"/>
          <w:kern w:val="36"/>
          <w:sz w:val="28"/>
          <w:szCs w:val="28"/>
        </w:rPr>
        <w:t>（一）实施审计的主要步骤和方法；</w:t>
      </w:r>
    </w:p>
    <w:p w:rsidR="00DB0609" w:rsidRPr="00DB0609" w:rsidRDefault="00DB0609" w:rsidP="00327FCB">
      <w:pPr>
        <w:ind w:firstLineChars="200" w:firstLine="560"/>
        <w:rPr>
          <w:rFonts w:ascii="宋体" w:eastAsia="宋体" w:hAnsi="宋体" w:cs="宋体"/>
          <w:color w:val="000000"/>
          <w:kern w:val="36"/>
          <w:sz w:val="28"/>
          <w:szCs w:val="28"/>
        </w:rPr>
      </w:pPr>
      <w:r w:rsidRPr="00DB0609">
        <w:rPr>
          <w:rFonts w:ascii="宋体" w:eastAsia="宋体" w:hAnsi="宋体" w:cs="宋体" w:hint="eastAsia"/>
          <w:color w:val="000000"/>
          <w:kern w:val="36"/>
          <w:sz w:val="28"/>
          <w:szCs w:val="28"/>
        </w:rPr>
        <w:t>（二）取得的审计证据名称和来源；</w:t>
      </w:r>
    </w:p>
    <w:p w:rsidR="00DB0609" w:rsidRPr="00DB0609" w:rsidRDefault="00DB0609" w:rsidP="00327FCB">
      <w:pPr>
        <w:ind w:firstLineChars="200" w:firstLine="560"/>
        <w:rPr>
          <w:rFonts w:ascii="宋体" w:eastAsia="宋体" w:hAnsi="宋体" w:cs="宋体"/>
          <w:color w:val="000000"/>
          <w:kern w:val="36"/>
          <w:sz w:val="28"/>
          <w:szCs w:val="28"/>
        </w:rPr>
      </w:pPr>
      <w:r w:rsidRPr="00DB0609">
        <w:rPr>
          <w:rFonts w:ascii="宋体" w:eastAsia="宋体" w:hAnsi="宋体" w:cs="宋体" w:hint="eastAsia"/>
          <w:color w:val="000000"/>
          <w:kern w:val="36"/>
          <w:sz w:val="28"/>
          <w:szCs w:val="28"/>
        </w:rPr>
        <w:t>（三）审计认定的事实摘要；</w:t>
      </w:r>
    </w:p>
    <w:p w:rsidR="00DB0609" w:rsidRPr="00DB0609" w:rsidRDefault="00DB0609" w:rsidP="00327FCB">
      <w:pPr>
        <w:ind w:firstLineChars="200" w:firstLine="560"/>
        <w:rPr>
          <w:rFonts w:ascii="宋体" w:eastAsia="宋体" w:hAnsi="宋体" w:cs="宋体"/>
          <w:color w:val="000000"/>
          <w:kern w:val="36"/>
          <w:sz w:val="28"/>
          <w:szCs w:val="28"/>
        </w:rPr>
      </w:pPr>
      <w:r w:rsidRPr="00DB0609">
        <w:rPr>
          <w:rFonts w:ascii="宋体" w:eastAsia="宋体" w:hAnsi="宋体" w:cs="宋体" w:hint="eastAsia"/>
          <w:color w:val="000000"/>
          <w:kern w:val="36"/>
          <w:sz w:val="28"/>
          <w:szCs w:val="28"/>
        </w:rPr>
        <w:t>（四）得出的审计结论及其相关标准。</w:t>
      </w:r>
    </w:p>
    <w:p w:rsidR="00DB0609" w:rsidRPr="00DB0609" w:rsidRDefault="00DB0609" w:rsidP="00327FCB">
      <w:pPr>
        <w:ind w:firstLineChars="200" w:firstLine="562"/>
        <w:rPr>
          <w:rFonts w:ascii="宋体" w:eastAsia="宋体" w:hAnsi="宋体" w:cs="宋体"/>
          <w:color w:val="000000"/>
          <w:kern w:val="36"/>
          <w:sz w:val="28"/>
          <w:szCs w:val="28"/>
        </w:rPr>
      </w:pPr>
      <w:r w:rsidRPr="00DB0609">
        <w:rPr>
          <w:rFonts w:ascii="宋体" w:eastAsia="宋体" w:hAnsi="宋体" w:cs="宋体" w:hint="eastAsia"/>
          <w:b/>
          <w:bCs/>
          <w:color w:val="000000"/>
          <w:kern w:val="36"/>
          <w:sz w:val="28"/>
          <w:szCs w:val="28"/>
        </w:rPr>
        <w:t>第九条</w:t>
      </w:r>
      <w:r w:rsidRPr="00DB0609">
        <w:rPr>
          <w:rFonts w:ascii="宋体" w:eastAsia="宋体" w:hAnsi="宋体" w:cs="宋体"/>
          <w:color w:val="000000"/>
          <w:kern w:val="36"/>
          <w:sz w:val="28"/>
          <w:szCs w:val="28"/>
        </w:rPr>
        <w:t xml:space="preserve"> 审计人员应当依照法定权限和程序获取审计证据，并作为调查了解记录和审计工作底稿的附件。</w:t>
      </w:r>
    </w:p>
    <w:p w:rsidR="00DB0609" w:rsidRPr="00DB0609" w:rsidRDefault="00DB0609" w:rsidP="00327FCB">
      <w:pPr>
        <w:ind w:firstLineChars="200" w:firstLine="562"/>
        <w:rPr>
          <w:rFonts w:ascii="宋体" w:eastAsia="宋体" w:hAnsi="宋体" w:cs="宋体"/>
          <w:color w:val="000000"/>
          <w:kern w:val="36"/>
          <w:sz w:val="28"/>
          <w:szCs w:val="28"/>
        </w:rPr>
      </w:pPr>
      <w:r w:rsidRPr="00DB0609">
        <w:rPr>
          <w:rFonts w:ascii="宋体" w:eastAsia="宋体" w:hAnsi="宋体" w:cs="宋体" w:hint="eastAsia"/>
          <w:b/>
          <w:bCs/>
          <w:color w:val="000000"/>
          <w:kern w:val="36"/>
          <w:sz w:val="28"/>
          <w:szCs w:val="28"/>
        </w:rPr>
        <w:t>第十条</w:t>
      </w:r>
      <w:r w:rsidRPr="00DB0609">
        <w:rPr>
          <w:rFonts w:ascii="宋体" w:eastAsia="宋体" w:hAnsi="宋体" w:cs="宋体"/>
          <w:color w:val="000000"/>
          <w:kern w:val="36"/>
          <w:sz w:val="28"/>
          <w:szCs w:val="28"/>
        </w:rPr>
        <w:t xml:space="preserve"> 审计人员取得证明被审计单位存在违反国家规定的财政收支、财务收支行为以及其他重要审计事项的审计证据材料，应当由提供证据的有关人员、单位签名或者盖章；不能取得签名或者盖章不影响事实存在的，该审计证据仍然有效，但审计人员应当注明原因。</w:t>
      </w:r>
    </w:p>
    <w:p w:rsidR="00DB0609" w:rsidRPr="00DB0609" w:rsidRDefault="00DB0609" w:rsidP="00327FCB">
      <w:pPr>
        <w:ind w:firstLineChars="200" w:firstLine="560"/>
        <w:rPr>
          <w:rFonts w:ascii="宋体" w:eastAsia="宋体" w:hAnsi="宋体" w:cs="宋体"/>
          <w:color w:val="000000"/>
          <w:kern w:val="36"/>
          <w:sz w:val="28"/>
          <w:szCs w:val="28"/>
        </w:rPr>
      </w:pPr>
      <w:r w:rsidRPr="00DB0609">
        <w:rPr>
          <w:rFonts w:ascii="宋体" w:eastAsia="宋体" w:hAnsi="宋体" w:cs="宋体" w:hint="eastAsia"/>
          <w:color w:val="000000"/>
          <w:kern w:val="36"/>
          <w:sz w:val="28"/>
          <w:szCs w:val="28"/>
        </w:rPr>
        <w:t>审计人员可以采取下列方法向有关单位和个人获取审计证据：</w:t>
      </w:r>
    </w:p>
    <w:p w:rsidR="00DB0609" w:rsidRPr="00DB0609" w:rsidRDefault="00DB0609" w:rsidP="00327FCB">
      <w:pPr>
        <w:ind w:firstLineChars="200" w:firstLine="560"/>
        <w:rPr>
          <w:rFonts w:ascii="宋体" w:eastAsia="宋体" w:hAnsi="宋体" w:cs="宋体"/>
          <w:color w:val="000000"/>
          <w:kern w:val="36"/>
          <w:sz w:val="28"/>
          <w:szCs w:val="28"/>
        </w:rPr>
      </w:pPr>
      <w:r w:rsidRPr="00DB0609">
        <w:rPr>
          <w:rFonts w:ascii="宋体" w:eastAsia="宋体" w:hAnsi="宋体" w:cs="宋体" w:hint="eastAsia"/>
          <w:color w:val="000000"/>
          <w:kern w:val="36"/>
          <w:sz w:val="28"/>
          <w:szCs w:val="28"/>
        </w:rPr>
        <w:t>（一）检查，是指对纸质、电子或者其他介质形式存在的文件、资料进行审查，或者对有形资产进行审查；</w:t>
      </w:r>
    </w:p>
    <w:p w:rsidR="00DB0609" w:rsidRPr="00DB0609" w:rsidRDefault="00DB0609" w:rsidP="00327FCB">
      <w:pPr>
        <w:ind w:firstLineChars="200" w:firstLine="560"/>
        <w:rPr>
          <w:rFonts w:ascii="宋体" w:eastAsia="宋体" w:hAnsi="宋体" w:cs="宋体"/>
          <w:color w:val="000000"/>
          <w:kern w:val="36"/>
          <w:sz w:val="28"/>
          <w:szCs w:val="28"/>
        </w:rPr>
      </w:pPr>
      <w:r w:rsidRPr="00DB0609">
        <w:rPr>
          <w:rFonts w:ascii="宋体" w:eastAsia="宋体" w:hAnsi="宋体" w:cs="宋体" w:hint="eastAsia"/>
          <w:color w:val="000000"/>
          <w:kern w:val="36"/>
          <w:sz w:val="28"/>
          <w:szCs w:val="28"/>
        </w:rPr>
        <w:t>（二）观察，是指察看相关人员正在从事的活动或者执行的程序；</w:t>
      </w:r>
    </w:p>
    <w:p w:rsidR="00DB0609" w:rsidRPr="00DB0609" w:rsidRDefault="00DB0609" w:rsidP="00327FCB">
      <w:pPr>
        <w:ind w:firstLineChars="200" w:firstLine="560"/>
        <w:rPr>
          <w:rFonts w:ascii="宋体" w:eastAsia="宋体" w:hAnsi="宋体" w:cs="宋体"/>
          <w:color w:val="000000"/>
          <w:kern w:val="36"/>
          <w:sz w:val="28"/>
          <w:szCs w:val="28"/>
        </w:rPr>
      </w:pPr>
      <w:r w:rsidRPr="00DB0609">
        <w:rPr>
          <w:rFonts w:ascii="宋体" w:eastAsia="宋体" w:hAnsi="宋体" w:cs="宋体" w:hint="eastAsia"/>
          <w:color w:val="000000"/>
          <w:kern w:val="36"/>
          <w:sz w:val="28"/>
          <w:szCs w:val="28"/>
        </w:rPr>
        <w:t>（三）询问，是指以书面或者口头方式向有关人员了解关于审计事项的信息；</w:t>
      </w:r>
    </w:p>
    <w:p w:rsidR="00DB0609" w:rsidRPr="00DB0609" w:rsidRDefault="00DB0609" w:rsidP="00327FCB">
      <w:pPr>
        <w:ind w:firstLineChars="200" w:firstLine="560"/>
        <w:rPr>
          <w:rFonts w:ascii="宋体" w:eastAsia="宋体" w:hAnsi="宋体" w:cs="宋体"/>
          <w:color w:val="000000"/>
          <w:kern w:val="36"/>
          <w:sz w:val="28"/>
          <w:szCs w:val="28"/>
        </w:rPr>
      </w:pPr>
      <w:r w:rsidRPr="00DB0609">
        <w:rPr>
          <w:rFonts w:ascii="宋体" w:eastAsia="宋体" w:hAnsi="宋体" w:cs="宋体" w:hint="eastAsia"/>
          <w:color w:val="000000"/>
          <w:kern w:val="36"/>
          <w:sz w:val="28"/>
          <w:szCs w:val="28"/>
        </w:rPr>
        <w:t>（四）外部调查，是指向与审计事项有关的第三方进行调查；</w:t>
      </w:r>
    </w:p>
    <w:p w:rsidR="00DB0609" w:rsidRPr="00DB0609" w:rsidRDefault="00DB0609" w:rsidP="00327FCB">
      <w:pPr>
        <w:ind w:firstLineChars="200" w:firstLine="560"/>
        <w:rPr>
          <w:rFonts w:ascii="宋体" w:eastAsia="宋体" w:hAnsi="宋体" w:cs="宋体"/>
          <w:color w:val="000000"/>
          <w:kern w:val="36"/>
          <w:sz w:val="28"/>
          <w:szCs w:val="28"/>
        </w:rPr>
      </w:pPr>
      <w:r w:rsidRPr="00DB0609">
        <w:rPr>
          <w:rFonts w:ascii="宋体" w:eastAsia="宋体" w:hAnsi="宋体" w:cs="宋体" w:hint="eastAsia"/>
          <w:color w:val="000000"/>
          <w:kern w:val="36"/>
          <w:sz w:val="28"/>
          <w:szCs w:val="28"/>
        </w:rPr>
        <w:t>（五）重新计算，是指以手工方式或者使用信息技术对有关数据计算的正确性进行核对；</w:t>
      </w:r>
    </w:p>
    <w:p w:rsidR="00DB0609" w:rsidRPr="00DB0609" w:rsidRDefault="00DB0609" w:rsidP="00327FCB">
      <w:pPr>
        <w:ind w:firstLineChars="200" w:firstLine="560"/>
        <w:rPr>
          <w:rFonts w:ascii="宋体" w:eastAsia="宋体" w:hAnsi="宋体" w:cs="宋体"/>
          <w:color w:val="000000"/>
          <w:kern w:val="36"/>
          <w:sz w:val="28"/>
          <w:szCs w:val="28"/>
        </w:rPr>
      </w:pPr>
      <w:r w:rsidRPr="00DB0609">
        <w:rPr>
          <w:rFonts w:ascii="宋体" w:eastAsia="宋体" w:hAnsi="宋体" w:cs="宋体" w:hint="eastAsia"/>
          <w:color w:val="000000"/>
          <w:kern w:val="36"/>
          <w:sz w:val="28"/>
          <w:szCs w:val="28"/>
        </w:rPr>
        <w:t>（六）重新操作，是指对有关业务程序或者控制活动独立进行重新操作验证；</w:t>
      </w:r>
    </w:p>
    <w:p w:rsidR="00DB0609" w:rsidRPr="00DB0609" w:rsidRDefault="00DB0609" w:rsidP="00327FCB">
      <w:pPr>
        <w:ind w:firstLineChars="200" w:firstLine="560"/>
        <w:rPr>
          <w:rFonts w:ascii="宋体" w:eastAsia="宋体" w:hAnsi="宋体" w:cs="宋体"/>
          <w:color w:val="000000"/>
          <w:kern w:val="36"/>
          <w:sz w:val="28"/>
          <w:szCs w:val="28"/>
        </w:rPr>
      </w:pPr>
      <w:r w:rsidRPr="00DB0609">
        <w:rPr>
          <w:rFonts w:ascii="宋体" w:eastAsia="宋体" w:hAnsi="宋体" w:cs="宋体" w:hint="eastAsia"/>
          <w:color w:val="000000"/>
          <w:kern w:val="36"/>
          <w:sz w:val="28"/>
          <w:szCs w:val="28"/>
        </w:rPr>
        <w:lastRenderedPageBreak/>
        <w:t>（七）分析，是指研究财务数据之间、财务数据与非财务数据之间可能存在的合理关系，对相关信息作出评价，并关注异常波动和差异。</w:t>
      </w:r>
    </w:p>
    <w:p w:rsidR="00DB0609" w:rsidRPr="00DB0609" w:rsidRDefault="00DB0609" w:rsidP="00327FCB">
      <w:pPr>
        <w:ind w:firstLineChars="200" w:firstLine="560"/>
        <w:rPr>
          <w:rFonts w:ascii="宋体" w:eastAsia="宋体" w:hAnsi="宋体" w:cs="宋体"/>
          <w:color w:val="000000"/>
          <w:kern w:val="36"/>
          <w:sz w:val="28"/>
          <w:szCs w:val="28"/>
        </w:rPr>
      </w:pPr>
      <w:r w:rsidRPr="00DB0609">
        <w:rPr>
          <w:rFonts w:ascii="宋体" w:eastAsia="宋体" w:hAnsi="宋体" w:cs="宋体" w:hint="eastAsia"/>
          <w:color w:val="000000"/>
          <w:kern w:val="36"/>
          <w:sz w:val="28"/>
          <w:szCs w:val="28"/>
        </w:rPr>
        <w:t>审计人员进行专项审计调查，可以使用上述方法及其以外的其他方法。</w:t>
      </w:r>
    </w:p>
    <w:p w:rsidR="00DB0609" w:rsidRPr="00DB0609" w:rsidRDefault="00DB0609" w:rsidP="00327FCB">
      <w:pPr>
        <w:ind w:firstLineChars="200" w:firstLine="562"/>
        <w:rPr>
          <w:rFonts w:ascii="宋体" w:eastAsia="宋体" w:hAnsi="宋体" w:cs="宋体"/>
          <w:color w:val="000000"/>
          <w:kern w:val="36"/>
          <w:sz w:val="28"/>
          <w:szCs w:val="28"/>
        </w:rPr>
      </w:pPr>
      <w:r w:rsidRPr="00DB0609">
        <w:rPr>
          <w:rFonts w:ascii="宋体" w:eastAsia="宋体" w:hAnsi="宋体" w:cs="宋体" w:hint="eastAsia"/>
          <w:b/>
          <w:bCs/>
          <w:color w:val="000000"/>
          <w:kern w:val="36"/>
          <w:sz w:val="28"/>
          <w:szCs w:val="28"/>
        </w:rPr>
        <w:t>第十一条</w:t>
      </w:r>
      <w:r w:rsidRPr="00DB0609">
        <w:rPr>
          <w:rFonts w:ascii="宋体" w:eastAsia="宋体" w:hAnsi="宋体" w:cs="宋体"/>
          <w:color w:val="000000"/>
          <w:kern w:val="36"/>
          <w:sz w:val="28"/>
          <w:szCs w:val="28"/>
        </w:rPr>
        <w:t xml:space="preserve"> 审计事项比较复杂或者取得的审计证据数量较大的，审计人员可以对审计证据进行汇总分析，编制审计取证单，由证据提供者签名或者盖章。</w:t>
      </w:r>
    </w:p>
    <w:p w:rsidR="00DB0609" w:rsidRPr="00DB0609" w:rsidRDefault="00DB0609" w:rsidP="00327FCB">
      <w:pPr>
        <w:ind w:firstLineChars="200" w:firstLine="562"/>
        <w:rPr>
          <w:rFonts w:ascii="宋体" w:eastAsia="宋体" w:hAnsi="宋体" w:cs="宋体"/>
          <w:color w:val="000000"/>
          <w:kern w:val="36"/>
          <w:sz w:val="28"/>
          <w:szCs w:val="28"/>
        </w:rPr>
      </w:pPr>
      <w:r w:rsidRPr="00DB0609">
        <w:rPr>
          <w:rFonts w:ascii="宋体" w:eastAsia="宋体" w:hAnsi="宋体" w:cs="宋体" w:hint="eastAsia"/>
          <w:b/>
          <w:bCs/>
          <w:color w:val="000000"/>
          <w:kern w:val="36"/>
          <w:sz w:val="28"/>
          <w:szCs w:val="28"/>
        </w:rPr>
        <w:t>第十二条</w:t>
      </w:r>
      <w:r w:rsidRPr="00DB0609">
        <w:rPr>
          <w:rFonts w:ascii="宋体" w:eastAsia="宋体" w:hAnsi="宋体" w:cs="宋体"/>
          <w:color w:val="000000"/>
          <w:kern w:val="36"/>
          <w:sz w:val="28"/>
          <w:szCs w:val="28"/>
        </w:rPr>
        <w:t xml:space="preserve"> 采集被审计单位电子数据作为审计证据的，审计人员应当记录电子数据的采集和处理过程。</w:t>
      </w:r>
    </w:p>
    <w:p w:rsidR="00DB0609" w:rsidRPr="00DB0609" w:rsidRDefault="00DB0609" w:rsidP="00327FCB">
      <w:pPr>
        <w:ind w:firstLineChars="200" w:firstLine="562"/>
        <w:rPr>
          <w:rFonts w:ascii="宋体" w:eastAsia="宋体" w:hAnsi="宋体" w:cs="宋体"/>
          <w:color w:val="000000"/>
          <w:kern w:val="36"/>
          <w:sz w:val="28"/>
          <w:szCs w:val="28"/>
        </w:rPr>
      </w:pPr>
      <w:r w:rsidRPr="00DB0609">
        <w:rPr>
          <w:rFonts w:ascii="宋体" w:eastAsia="宋体" w:hAnsi="宋体" w:cs="宋体" w:hint="eastAsia"/>
          <w:b/>
          <w:bCs/>
          <w:color w:val="000000"/>
          <w:kern w:val="36"/>
          <w:sz w:val="28"/>
          <w:szCs w:val="28"/>
        </w:rPr>
        <w:t>第十三条</w:t>
      </w:r>
      <w:r w:rsidRPr="00DB0609">
        <w:rPr>
          <w:rFonts w:ascii="宋体" w:eastAsia="宋体" w:hAnsi="宋体" w:cs="宋体"/>
          <w:color w:val="000000"/>
          <w:kern w:val="36"/>
          <w:sz w:val="28"/>
          <w:szCs w:val="28"/>
        </w:rPr>
        <w:t>重要管理事项记录应当记载与审计项目相关并对审计结论有重要影响的管理事项。重要管理事项记录可以使用被审计单位承诺书、审计机关内部审批文稿、会议记录、会议纪要、审理意见书或者其他书面形式。</w:t>
      </w:r>
    </w:p>
    <w:p w:rsidR="00DB0609" w:rsidRPr="00DB0609" w:rsidRDefault="00DB0609" w:rsidP="00327FCB">
      <w:pPr>
        <w:ind w:firstLineChars="200" w:firstLine="562"/>
        <w:rPr>
          <w:rFonts w:ascii="宋体" w:eastAsia="宋体" w:hAnsi="宋体" w:cs="宋体"/>
          <w:color w:val="000000"/>
          <w:kern w:val="36"/>
          <w:sz w:val="28"/>
          <w:szCs w:val="28"/>
        </w:rPr>
      </w:pPr>
      <w:r w:rsidRPr="00DB0609">
        <w:rPr>
          <w:rFonts w:ascii="宋体" w:eastAsia="宋体" w:hAnsi="宋体" w:cs="宋体" w:hint="eastAsia"/>
          <w:b/>
          <w:bCs/>
          <w:color w:val="000000"/>
          <w:kern w:val="36"/>
          <w:sz w:val="28"/>
          <w:szCs w:val="28"/>
        </w:rPr>
        <w:t>第十四条</w:t>
      </w:r>
      <w:r w:rsidRPr="00DB0609">
        <w:rPr>
          <w:rFonts w:ascii="宋体" w:eastAsia="宋体" w:hAnsi="宋体" w:cs="宋体"/>
          <w:color w:val="000000"/>
          <w:kern w:val="36"/>
          <w:sz w:val="28"/>
          <w:szCs w:val="28"/>
        </w:rPr>
        <w:t xml:space="preserve"> 审计组实施审计或者专项审计调查后，应当向</w:t>
      </w:r>
      <w:r>
        <w:rPr>
          <w:rFonts w:ascii="宋体" w:eastAsia="宋体" w:hAnsi="宋体" w:cs="宋体"/>
          <w:color w:val="000000"/>
          <w:kern w:val="36"/>
          <w:sz w:val="28"/>
          <w:szCs w:val="28"/>
        </w:rPr>
        <w:t>区审计局</w:t>
      </w:r>
      <w:r w:rsidRPr="00DB0609">
        <w:rPr>
          <w:rFonts w:ascii="宋体" w:eastAsia="宋体" w:hAnsi="宋体" w:cs="宋体"/>
          <w:color w:val="000000"/>
          <w:kern w:val="36"/>
          <w:sz w:val="28"/>
          <w:szCs w:val="28"/>
        </w:rPr>
        <w:t>提交审计报告。</w:t>
      </w:r>
      <w:r>
        <w:rPr>
          <w:rFonts w:ascii="宋体" w:eastAsia="宋体" w:hAnsi="宋体" w:cs="宋体"/>
          <w:color w:val="000000"/>
          <w:kern w:val="36"/>
          <w:sz w:val="28"/>
          <w:szCs w:val="28"/>
        </w:rPr>
        <w:t>区审计局</w:t>
      </w:r>
      <w:r w:rsidRPr="00DB0609">
        <w:rPr>
          <w:rFonts w:ascii="宋体" w:eastAsia="宋体" w:hAnsi="宋体" w:cs="宋体"/>
          <w:color w:val="000000"/>
          <w:kern w:val="36"/>
          <w:sz w:val="28"/>
          <w:szCs w:val="28"/>
        </w:rPr>
        <w:t>审定审计组的审计报告后，应当出具</w:t>
      </w:r>
      <w:r>
        <w:rPr>
          <w:rFonts w:ascii="宋体" w:eastAsia="宋体" w:hAnsi="宋体" w:cs="宋体"/>
          <w:color w:val="000000"/>
          <w:kern w:val="36"/>
          <w:sz w:val="28"/>
          <w:szCs w:val="28"/>
        </w:rPr>
        <w:t>区审计局</w:t>
      </w:r>
      <w:r w:rsidRPr="00DB0609">
        <w:rPr>
          <w:rFonts w:ascii="宋体" w:eastAsia="宋体" w:hAnsi="宋体" w:cs="宋体"/>
          <w:color w:val="000000"/>
          <w:kern w:val="36"/>
          <w:sz w:val="28"/>
          <w:szCs w:val="28"/>
        </w:rPr>
        <w:t>的审计报告。遇有特殊情况，</w:t>
      </w:r>
      <w:r>
        <w:rPr>
          <w:rFonts w:ascii="宋体" w:eastAsia="宋体" w:hAnsi="宋体" w:cs="宋体"/>
          <w:color w:val="000000"/>
          <w:kern w:val="36"/>
          <w:sz w:val="28"/>
          <w:szCs w:val="28"/>
        </w:rPr>
        <w:t>区审计局</w:t>
      </w:r>
      <w:r w:rsidRPr="00DB0609">
        <w:rPr>
          <w:rFonts w:ascii="宋体" w:eastAsia="宋体" w:hAnsi="宋体" w:cs="宋体"/>
          <w:color w:val="000000"/>
          <w:kern w:val="36"/>
          <w:sz w:val="28"/>
          <w:szCs w:val="28"/>
        </w:rPr>
        <w:t>可以不向被调查单位出具专项审计调查报告。</w:t>
      </w:r>
    </w:p>
    <w:p w:rsidR="00DB0609" w:rsidRPr="00DB0609" w:rsidRDefault="00DB0609" w:rsidP="00327FCB">
      <w:pPr>
        <w:ind w:firstLineChars="200" w:firstLine="562"/>
        <w:rPr>
          <w:rFonts w:ascii="宋体" w:eastAsia="宋体" w:hAnsi="宋体" w:cs="宋体"/>
          <w:color w:val="000000"/>
          <w:kern w:val="36"/>
          <w:sz w:val="28"/>
          <w:szCs w:val="28"/>
        </w:rPr>
      </w:pPr>
      <w:r w:rsidRPr="00DB0609">
        <w:rPr>
          <w:rFonts w:ascii="宋体" w:eastAsia="宋体" w:hAnsi="宋体" w:cs="宋体" w:hint="eastAsia"/>
          <w:b/>
          <w:bCs/>
          <w:color w:val="000000"/>
          <w:kern w:val="36"/>
          <w:sz w:val="28"/>
          <w:szCs w:val="28"/>
        </w:rPr>
        <w:t>第十五条</w:t>
      </w:r>
      <w:r w:rsidRPr="00DB0609">
        <w:rPr>
          <w:rFonts w:ascii="宋体" w:eastAsia="宋体" w:hAnsi="宋体" w:cs="宋体"/>
          <w:color w:val="000000"/>
          <w:kern w:val="36"/>
          <w:sz w:val="28"/>
          <w:szCs w:val="28"/>
        </w:rPr>
        <w:t xml:space="preserve"> 对审计或者专项审计调查中发现被审计单位违反国家规定的财政收支、财务收支行为，依法应当由</w:t>
      </w:r>
      <w:r>
        <w:rPr>
          <w:rFonts w:ascii="宋体" w:eastAsia="宋体" w:hAnsi="宋体" w:cs="宋体"/>
          <w:color w:val="000000"/>
          <w:kern w:val="36"/>
          <w:sz w:val="28"/>
          <w:szCs w:val="28"/>
        </w:rPr>
        <w:t>区审计局</w:t>
      </w:r>
      <w:r w:rsidRPr="00DB0609">
        <w:rPr>
          <w:rFonts w:ascii="宋体" w:eastAsia="宋体" w:hAnsi="宋体" w:cs="宋体"/>
          <w:color w:val="000000"/>
          <w:kern w:val="36"/>
          <w:sz w:val="28"/>
          <w:szCs w:val="28"/>
        </w:rPr>
        <w:t>在法定职权范围内作出处理处罚决定的，区审计局应当出具审计决定书。</w:t>
      </w:r>
    </w:p>
    <w:p w:rsidR="00DB0609" w:rsidRPr="00DB0609" w:rsidRDefault="00DB0609" w:rsidP="00327FCB">
      <w:pPr>
        <w:ind w:firstLineChars="200" w:firstLine="562"/>
        <w:rPr>
          <w:rFonts w:ascii="宋体" w:eastAsia="宋体" w:hAnsi="宋体" w:cs="宋体"/>
          <w:color w:val="000000"/>
          <w:kern w:val="36"/>
          <w:sz w:val="28"/>
          <w:szCs w:val="28"/>
        </w:rPr>
      </w:pPr>
      <w:r w:rsidRPr="00DB0609">
        <w:rPr>
          <w:rFonts w:ascii="宋体" w:eastAsia="宋体" w:hAnsi="宋体" w:cs="宋体" w:hint="eastAsia"/>
          <w:b/>
          <w:bCs/>
          <w:color w:val="000000"/>
          <w:kern w:val="36"/>
          <w:sz w:val="28"/>
          <w:szCs w:val="28"/>
        </w:rPr>
        <w:t>第十六条</w:t>
      </w:r>
      <w:r w:rsidRPr="00DB0609">
        <w:rPr>
          <w:rFonts w:ascii="宋体" w:eastAsia="宋体" w:hAnsi="宋体" w:cs="宋体"/>
          <w:color w:val="000000"/>
          <w:kern w:val="36"/>
          <w:sz w:val="28"/>
          <w:szCs w:val="28"/>
        </w:rPr>
        <w:t xml:space="preserve">  审计或者专项审计调查发现的依法需要移送其他有</w:t>
      </w:r>
      <w:r w:rsidRPr="00DB0609">
        <w:rPr>
          <w:rFonts w:ascii="宋体" w:eastAsia="宋体" w:hAnsi="宋体" w:cs="宋体"/>
          <w:color w:val="000000"/>
          <w:kern w:val="36"/>
          <w:sz w:val="28"/>
          <w:szCs w:val="28"/>
        </w:rPr>
        <w:lastRenderedPageBreak/>
        <w:t>关主管机关或者单位纠正、处理处罚或者追究有关人员责任的事项，</w:t>
      </w:r>
      <w:r>
        <w:rPr>
          <w:rFonts w:ascii="宋体" w:eastAsia="宋体" w:hAnsi="宋体" w:cs="宋体"/>
          <w:color w:val="000000"/>
          <w:kern w:val="36"/>
          <w:sz w:val="28"/>
          <w:szCs w:val="28"/>
        </w:rPr>
        <w:t>区审计局</w:t>
      </w:r>
      <w:r w:rsidRPr="00DB0609">
        <w:rPr>
          <w:rFonts w:ascii="宋体" w:eastAsia="宋体" w:hAnsi="宋体" w:cs="宋体"/>
          <w:color w:val="000000"/>
          <w:kern w:val="36"/>
          <w:sz w:val="28"/>
          <w:szCs w:val="28"/>
        </w:rPr>
        <w:t>应当出具审计移送处理书。</w:t>
      </w:r>
    </w:p>
    <w:p w:rsidR="00DB0609" w:rsidRPr="00DB0609" w:rsidRDefault="00DB0609" w:rsidP="00327FCB">
      <w:pPr>
        <w:ind w:firstLineChars="200" w:firstLine="562"/>
        <w:rPr>
          <w:rFonts w:ascii="宋体" w:eastAsia="宋体" w:hAnsi="宋体" w:cs="宋体"/>
          <w:color w:val="000000"/>
          <w:kern w:val="36"/>
          <w:sz w:val="28"/>
          <w:szCs w:val="28"/>
        </w:rPr>
      </w:pPr>
      <w:r w:rsidRPr="00DB0609">
        <w:rPr>
          <w:rFonts w:ascii="宋体" w:eastAsia="宋体" w:hAnsi="宋体" w:cs="宋体" w:hint="eastAsia"/>
          <w:b/>
          <w:bCs/>
          <w:color w:val="000000"/>
          <w:kern w:val="36"/>
          <w:sz w:val="28"/>
          <w:szCs w:val="28"/>
        </w:rPr>
        <w:t>第十七条</w:t>
      </w:r>
      <w:r>
        <w:rPr>
          <w:rFonts w:ascii="宋体" w:eastAsia="宋体" w:hAnsi="宋体" w:cs="宋体"/>
          <w:color w:val="000000"/>
          <w:kern w:val="36"/>
          <w:sz w:val="28"/>
          <w:szCs w:val="28"/>
        </w:rPr>
        <w:t>区审计局</w:t>
      </w:r>
      <w:r w:rsidRPr="00DB0609">
        <w:rPr>
          <w:rFonts w:ascii="宋体" w:eastAsia="宋体" w:hAnsi="宋体" w:cs="宋体"/>
          <w:color w:val="000000"/>
          <w:kern w:val="36"/>
          <w:sz w:val="28"/>
          <w:szCs w:val="28"/>
        </w:rPr>
        <w:t>依法实行公告制度。</w:t>
      </w:r>
      <w:r>
        <w:rPr>
          <w:rFonts w:ascii="宋体" w:eastAsia="宋体" w:hAnsi="宋体" w:cs="宋体"/>
          <w:color w:val="000000"/>
          <w:kern w:val="36"/>
          <w:sz w:val="28"/>
          <w:szCs w:val="28"/>
        </w:rPr>
        <w:t>区审计局</w:t>
      </w:r>
      <w:r w:rsidRPr="00DB0609">
        <w:rPr>
          <w:rFonts w:ascii="宋体" w:eastAsia="宋体" w:hAnsi="宋体" w:cs="宋体"/>
          <w:color w:val="000000"/>
          <w:kern w:val="36"/>
          <w:sz w:val="28"/>
          <w:szCs w:val="28"/>
        </w:rPr>
        <w:t>的审计结果、审计调查结果和被审计单位的整改结果依法向社会公布。</w:t>
      </w:r>
    </w:p>
    <w:p w:rsidR="00DB0609" w:rsidRPr="00DB0609" w:rsidRDefault="00DB0609" w:rsidP="00327FCB">
      <w:pPr>
        <w:ind w:firstLineChars="200" w:firstLine="560"/>
        <w:rPr>
          <w:rFonts w:ascii="宋体" w:eastAsia="宋体" w:hAnsi="宋体" w:cs="宋体"/>
          <w:color w:val="000000"/>
          <w:kern w:val="36"/>
          <w:sz w:val="28"/>
          <w:szCs w:val="28"/>
        </w:rPr>
      </w:pPr>
      <w:r>
        <w:rPr>
          <w:rFonts w:ascii="宋体" w:eastAsia="宋体" w:hAnsi="宋体" w:cs="宋体" w:hint="eastAsia"/>
          <w:color w:val="000000"/>
          <w:kern w:val="36"/>
          <w:sz w:val="28"/>
          <w:szCs w:val="28"/>
        </w:rPr>
        <w:t>区审计局</w:t>
      </w:r>
      <w:r w:rsidRPr="00DB0609">
        <w:rPr>
          <w:rFonts w:ascii="宋体" w:eastAsia="宋体" w:hAnsi="宋体" w:cs="宋体" w:hint="eastAsia"/>
          <w:color w:val="000000"/>
          <w:kern w:val="36"/>
          <w:sz w:val="28"/>
          <w:szCs w:val="28"/>
        </w:rPr>
        <w:t>公布审计和审计调查结果按照国家有关规定需要报批的，未经批准不得公布。</w:t>
      </w:r>
    </w:p>
    <w:p w:rsidR="00DB0609" w:rsidRPr="00DB0609" w:rsidRDefault="00DB0609" w:rsidP="00327FCB">
      <w:pPr>
        <w:ind w:firstLineChars="200" w:firstLine="562"/>
        <w:rPr>
          <w:rFonts w:ascii="宋体" w:eastAsia="宋体" w:hAnsi="宋体" w:cs="宋体"/>
          <w:color w:val="000000"/>
          <w:kern w:val="36"/>
          <w:sz w:val="28"/>
          <w:szCs w:val="28"/>
        </w:rPr>
      </w:pPr>
      <w:r w:rsidRPr="00DB0609">
        <w:rPr>
          <w:rFonts w:ascii="宋体" w:eastAsia="宋体" w:hAnsi="宋体" w:cs="宋体" w:hint="eastAsia"/>
          <w:b/>
          <w:bCs/>
          <w:color w:val="000000"/>
          <w:kern w:val="36"/>
          <w:sz w:val="28"/>
          <w:szCs w:val="28"/>
        </w:rPr>
        <w:t>第十八条</w:t>
      </w:r>
      <w:r>
        <w:rPr>
          <w:rFonts w:ascii="宋体" w:eastAsia="宋体" w:hAnsi="宋体" w:cs="宋体"/>
          <w:color w:val="000000"/>
          <w:kern w:val="36"/>
          <w:sz w:val="28"/>
          <w:szCs w:val="28"/>
        </w:rPr>
        <w:t>区审计局</w:t>
      </w:r>
      <w:r w:rsidRPr="00DB0609">
        <w:rPr>
          <w:rFonts w:ascii="宋体" w:eastAsia="宋体" w:hAnsi="宋体" w:cs="宋体"/>
          <w:color w:val="000000"/>
          <w:kern w:val="36"/>
          <w:sz w:val="28"/>
          <w:szCs w:val="28"/>
        </w:rPr>
        <w:t>应当按照国家有关规定，建立健全审计项目档案管理制度，明确审计项目归档要求、保存期限、保存措施、档案利用审批程序等。</w:t>
      </w:r>
    </w:p>
    <w:p w:rsidR="00DB0609" w:rsidRPr="00DB0609" w:rsidRDefault="00DB0609" w:rsidP="00327FCB">
      <w:pPr>
        <w:ind w:firstLineChars="200" w:firstLine="560"/>
        <w:rPr>
          <w:rFonts w:ascii="宋体" w:eastAsia="宋体" w:hAnsi="宋体" w:cs="宋体"/>
          <w:color w:val="000000"/>
          <w:kern w:val="36"/>
          <w:sz w:val="28"/>
          <w:szCs w:val="28"/>
        </w:rPr>
      </w:pPr>
      <w:r w:rsidRPr="00DB0609">
        <w:rPr>
          <w:rFonts w:ascii="宋体" w:eastAsia="宋体" w:hAnsi="宋体" w:cs="宋体" w:hint="eastAsia"/>
          <w:color w:val="000000"/>
          <w:kern w:val="36"/>
          <w:sz w:val="28"/>
          <w:szCs w:val="28"/>
        </w:rPr>
        <w:t>立卷责任人应当收集审计项目的文件材料（含依法取得的电子数据），并在审计项目终结后及时立卷归档，由审计组组长审查验收。</w:t>
      </w:r>
    </w:p>
    <w:p w:rsidR="00DB0609" w:rsidRPr="00DB0609" w:rsidRDefault="00DB0609" w:rsidP="00327FCB">
      <w:pPr>
        <w:ind w:firstLineChars="200" w:firstLine="560"/>
        <w:rPr>
          <w:rFonts w:ascii="宋体" w:eastAsia="宋体" w:hAnsi="宋体" w:cs="宋体"/>
          <w:color w:val="000000"/>
          <w:kern w:val="36"/>
          <w:sz w:val="28"/>
          <w:szCs w:val="28"/>
        </w:rPr>
      </w:pPr>
      <w:r w:rsidRPr="00DB0609">
        <w:rPr>
          <w:rFonts w:ascii="宋体" w:eastAsia="宋体" w:hAnsi="宋体" w:cs="宋体" w:hint="eastAsia"/>
          <w:color w:val="000000"/>
          <w:kern w:val="36"/>
          <w:sz w:val="28"/>
          <w:szCs w:val="28"/>
        </w:rPr>
        <w:t>审计项目电子数据由业务科室移交电子数据审计科，同时把项目实施过程中形成的现场审计实施系统（</w:t>
      </w:r>
      <w:r w:rsidRPr="00DB0609">
        <w:rPr>
          <w:rFonts w:ascii="宋体" w:eastAsia="宋体" w:hAnsi="宋体" w:cs="宋体"/>
          <w:color w:val="000000"/>
          <w:kern w:val="36"/>
          <w:sz w:val="28"/>
          <w:szCs w:val="28"/>
        </w:rPr>
        <w:t>AO系统）项目资料归档，并交互上传至</w:t>
      </w:r>
      <w:r>
        <w:rPr>
          <w:rFonts w:ascii="宋体" w:eastAsia="宋体" w:hAnsi="宋体" w:cs="宋体"/>
          <w:color w:val="000000"/>
          <w:kern w:val="36"/>
          <w:sz w:val="28"/>
          <w:szCs w:val="28"/>
        </w:rPr>
        <w:t>区审计局</w:t>
      </w:r>
      <w:r w:rsidRPr="00DB0609">
        <w:rPr>
          <w:rFonts w:ascii="宋体" w:eastAsia="宋体" w:hAnsi="宋体" w:cs="宋体"/>
          <w:color w:val="000000"/>
          <w:kern w:val="36"/>
          <w:sz w:val="28"/>
          <w:szCs w:val="28"/>
        </w:rPr>
        <w:t>审计管理系统（OA系统）。</w:t>
      </w:r>
    </w:p>
    <w:p w:rsidR="00DB0609" w:rsidRPr="00DB0609" w:rsidRDefault="00DB0609" w:rsidP="00327FCB">
      <w:pPr>
        <w:ind w:firstLineChars="200" w:firstLine="562"/>
        <w:rPr>
          <w:rFonts w:ascii="宋体" w:eastAsia="宋体" w:hAnsi="宋体" w:cs="宋体"/>
          <w:color w:val="000000"/>
          <w:kern w:val="36"/>
          <w:sz w:val="28"/>
          <w:szCs w:val="28"/>
        </w:rPr>
      </w:pPr>
      <w:r w:rsidRPr="00DB0609">
        <w:rPr>
          <w:rFonts w:ascii="宋体" w:eastAsia="宋体" w:hAnsi="宋体" w:cs="宋体" w:hint="eastAsia"/>
          <w:b/>
          <w:bCs/>
          <w:color w:val="000000"/>
          <w:kern w:val="36"/>
          <w:sz w:val="28"/>
          <w:szCs w:val="28"/>
        </w:rPr>
        <w:t>第十九条</w:t>
      </w:r>
      <w:r w:rsidRPr="00DB0609">
        <w:rPr>
          <w:rFonts w:ascii="宋体" w:eastAsia="宋体" w:hAnsi="宋体" w:cs="宋体"/>
          <w:color w:val="000000"/>
          <w:kern w:val="36"/>
          <w:sz w:val="28"/>
          <w:szCs w:val="28"/>
        </w:rPr>
        <w:t xml:space="preserve">  本制度由</w:t>
      </w:r>
      <w:r>
        <w:rPr>
          <w:rFonts w:ascii="宋体" w:eastAsia="宋体" w:hAnsi="宋体" w:cs="宋体"/>
          <w:color w:val="000000"/>
          <w:kern w:val="36"/>
          <w:sz w:val="28"/>
          <w:szCs w:val="28"/>
        </w:rPr>
        <w:t>区审计局</w:t>
      </w:r>
      <w:r w:rsidRPr="00DB0609">
        <w:rPr>
          <w:rFonts w:ascii="宋体" w:eastAsia="宋体" w:hAnsi="宋体" w:cs="宋体"/>
          <w:color w:val="000000"/>
          <w:kern w:val="36"/>
          <w:sz w:val="28"/>
          <w:szCs w:val="28"/>
        </w:rPr>
        <w:t>法规</w:t>
      </w:r>
      <w:r>
        <w:rPr>
          <w:rFonts w:ascii="宋体" w:eastAsia="宋体" w:hAnsi="宋体" w:cs="宋体" w:hint="eastAsia"/>
          <w:color w:val="000000"/>
          <w:kern w:val="36"/>
          <w:sz w:val="28"/>
          <w:szCs w:val="28"/>
        </w:rPr>
        <w:t>审理股</w:t>
      </w:r>
      <w:r w:rsidRPr="00DB0609">
        <w:rPr>
          <w:rFonts w:ascii="宋体" w:eastAsia="宋体" w:hAnsi="宋体" w:cs="宋体"/>
          <w:color w:val="000000"/>
          <w:kern w:val="36"/>
          <w:sz w:val="28"/>
          <w:szCs w:val="28"/>
        </w:rPr>
        <w:t>负责解释。</w:t>
      </w:r>
    </w:p>
    <w:p w:rsidR="00245A45" w:rsidRDefault="00DB0609" w:rsidP="00327FCB">
      <w:pPr>
        <w:ind w:firstLineChars="200" w:firstLine="562"/>
        <w:rPr>
          <w:rFonts w:ascii="宋体" w:eastAsia="宋体" w:hAnsi="宋体" w:cs="宋体" w:hint="eastAsia"/>
          <w:color w:val="000000"/>
          <w:kern w:val="36"/>
          <w:sz w:val="28"/>
          <w:szCs w:val="28"/>
        </w:rPr>
      </w:pPr>
      <w:r w:rsidRPr="00DB0609">
        <w:rPr>
          <w:rFonts w:ascii="宋体" w:eastAsia="宋体" w:hAnsi="宋体" w:cs="宋体" w:hint="eastAsia"/>
          <w:b/>
          <w:bCs/>
          <w:color w:val="000000"/>
          <w:kern w:val="36"/>
          <w:sz w:val="28"/>
          <w:szCs w:val="28"/>
        </w:rPr>
        <w:t>第二十条</w:t>
      </w:r>
      <w:r w:rsidRPr="00DB0609">
        <w:rPr>
          <w:rFonts w:ascii="宋体" w:eastAsia="宋体" w:hAnsi="宋体" w:cs="宋体"/>
          <w:color w:val="000000"/>
          <w:kern w:val="36"/>
          <w:sz w:val="28"/>
          <w:szCs w:val="28"/>
        </w:rPr>
        <w:t xml:space="preserve">  本制度自印发之日起施行。</w:t>
      </w:r>
    </w:p>
    <w:p w:rsidR="00327FCB" w:rsidRDefault="00327FCB" w:rsidP="00327FCB">
      <w:pPr>
        <w:ind w:firstLineChars="200" w:firstLine="560"/>
        <w:rPr>
          <w:rFonts w:ascii="宋体" w:eastAsia="宋体" w:hAnsi="宋体" w:cs="宋体" w:hint="eastAsia"/>
          <w:color w:val="000000"/>
          <w:kern w:val="36"/>
          <w:sz w:val="28"/>
          <w:szCs w:val="28"/>
        </w:rPr>
      </w:pPr>
      <w:r>
        <w:rPr>
          <w:rFonts w:ascii="宋体" w:eastAsia="宋体" w:hAnsi="宋体" w:cs="宋体" w:hint="eastAsia"/>
          <w:color w:val="000000"/>
          <w:kern w:val="36"/>
          <w:sz w:val="28"/>
          <w:szCs w:val="28"/>
        </w:rPr>
        <w:t xml:space="preserve">                            </w:t>
      </w:r>
    </w:p>
    <w:p w:rsidR="00327FCB" w:rsidRDefault="00327FCB" w:rsidP="00327FCB">
      <w:pPr>
        <w:ind w:firstLineChars="200" w:firstLine="560"/>
        <w:rPr>
          <w:rFonts w:ascii="宋体" w:eastAsia="宋体" w:hAnsi="宋体" w:cs="宋体" w:hint="eastAsia"/>
          <w:color w:val="000000"/>
          <w:kern w:val="36"/>
          <w:sz w:val="28"/>
          <w:szCs w:val="28"/>
        </w:rPr>
      </w:pPr>
    </w:p>
    <w:p w:rsidR="00327FCB" w:rsidRDefault="00327FCB" w:rsidP="00327FCB">
      <w:pPr>
        <w:ind w:firstLineChars="200" w:firstLine="560"/>
        <w:rPr>
          <w:rFonts w:ascii="宋体" w:eastAsia="宋体" w:hAnsi="宋体" w:cs="宋体" w:hint="eastAsia"/>
          <w:color w:val="000000"/>
          <w:kern w:val="36"/>
          <w:sz w:val="28"/>
          <w:szCs w:val="28"/>
        </w:rPr>
      </w:pPr>
      <w:r>
        <w:rPr>
          <w:rFonts w:ascii="宋体" w:eastAsia="宋体" w:hAnsi="宋体" w:cs="宋体" w:hint="eastAsia"/>
          <w:color w:val="000000"/>
          <w:kern w:val="36"/>
          <w:sz w:val="28"/>
          <w:szCs w:val="28"/>
        </w:rPr>
        <w:t xml:space="preserve">                              零陵</w:t>
      </w:r>
      <w:r>
        <w:rPr>
          <w:rFonts w:ascii="宋体" w:eastAsia="宋体" w:hAnsi="宋体" w:cs="宋体"/>
          <w:color w:val="000000"/>
          <w:kern w:val="36"/>
          <w:sz w:val="28"/>
          <w:szCs w:val="28"/>
        </w:rPr>
        <w:t>区审计局</w:t>
      </w:r>
    </w:p>
    <w:p w:rsidR="00327FCB" w:rsidRPr="00DB0609" w:rsidRDefault="00327FCB" w:rsidP="00327FCB">
      <w:pPr>
        <w:ind w:firstLineChars="200" w:firstLine="560"/>
        <w:rPr>
          <w:sz w:val="16"/>
          <w:szCs w:val="18"/>
        </w:rPr>
      </w:pPr>
      <w:r>
        <w:rPr>
          <w:rFonts w:ascii="宋体" w:eastAsia="宋体" w:hAnsi="宋体" w:cs="宋体" w:hint="eastAsia"/>
          <w:color w:val="000000"/>
          <w:kern w:val="36"/>
          <w:sz w:val="28"/>
          <w:szCs w:val="28"/>
        </w:rPr>
        <w:t xml:space="preserve">                            </w:t>
      </w:r>
      <w:r>
        <w:rPr>
          <w:rFonts w:ascii="宋体" w:eastAsia="宋体" w:hAnsi="宋体" w:cs="宋体"/>
          <w:color w:val="000000"/>
          <w:kern w:val="36"/>
          <w:sz w:val="28"/>
          <w:szCs w:val="28"/>
        </w:rPr>
        <w:t>20</w:t>
      </w:r>
      <w:r>
        <w:rPr>
          <w:rFonts w:ascii="宋体" w:eastAsia="宋体" w:hAnsi="宋体" w:cs="宋体" w:hint="eastAsia"/>
          <w:color w:val="000000"/>
          <w:kern w:val="36"/>
          <w:sz w:val="28"/>
          <w:szCs w:val="28"/>
        </w:rPr>
        <w:t>19</w:t>
      </w:r>
      <w:r>
        <w:rPr>
          <w:rFonts w:ascii="宋体" w:eastAsia="宋体" w:hAnsi="宋体" w:cs="宋体"/>
          <w:color w:val="000000"/>
          <w:kern w:val="36"/>
          <w:sz w:val="28"/>
          <w:szCs w:val="28"/>
        </w:rPr>
        <w:t>年11月</w:t>
      </w:r>
      <w:r>
        <w:rPr>
          <w:rFonts w:ascii="宋体" w:eastAsia="宋体" w:hAnsi="宋体" w:cs="宋体" w:hint="eastAsia"/>
          <w:color w:val="000000"/>
          <w:kern w:val="36"/>
          <w:sz w:val="28"/>
          <w:szCs w:val="28"/>
        </w:rPr>
        <w:t>2</w:t>
      </w:r>
      <w:r>
        <w:rPr>
          <w:rFonts w:ascii="宋体" w:eastAsia="宋体" w:hAnsi="宋体" w:cs="宋体"/>
          <w:color w:val="000000"/>
          <w:kern w:val="36"/>
          <w:sz w:val="28"/>
          <w:szCs w:val="28"/>
        </w:rPr>
        <w:t>4日</w:t>
      </w:r>
    </w:p>
    <w:sectPr w:rsidR="00327FCB" w:rsidRPr="00DB0609" w:rsidSect="006306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C49" w:rsidRDefault="001F0C49" w:rsidP="006B6E4C">
      <w:r>
        <w:separator/>
      </w:r>
    </w:p>
  </w:endnote>
  <w:endnote w:type="continuationSeparator" w:id="1">
    <w:p w:rsidR="001F0C49" w:rsidRDefault="001F0C49" w:rsidP="006B6E4C">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C49" w:rsidRDefault="001F0C49" w:rsidP="006B6E4C">
      <w:r>
        <w:separator/>
      </w:r>
    </w:p>
  </w:footnote>
  <w:footnote w:type="continuationSeparator" w:id="1">
    <w:p w:rsidR="001F0C49" w:rsidRDefault="001F0C49" w:rsidP="006B6E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2CE1"/>
    <w:rsid w:val="000D6694"/>
    <w:rsid w:val="001F0C49"/>
    <w:rsid w:val="00245A45"/>
    <w:rsid w:val="00327FCB"/>
    <w:rsid w:val="003C6623"/>
    <w:rsid w:val="004F705E"/>
    <w:rsid w:val="0063069E"/>
    <w:rsid w:val="006B6E4C"/>
    <w:rsid w:val="00AE17CD"/>
    <w:rsid w:val="00C1790A"/>
    <w:rsid w:val="00CA2CE1"/>
    <w:rsid w:val="00DB0609"/>
    <w:rsid w:val="00DE0E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6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6E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6E4C"/>
    <w:rPr>
      <w:sz w:val="18"/>
      <w:szCs w:val="18"/>
    </w:rPr>
  </w:style>
  <w:style w:type="paragraph" w:styleId="a4">
    <w:name w:val="footer"/>
    <w:basedOn w:val="a"/>
    <w:link w:val="Char0"/>
    <w:uiPriority w:val="99"/>
    <w:unhideWhenUsed/>
    <w:rsid w:val="006B6E4C"/>
    <w:pPr>
      <w:tabs>
        <w:tab w:val="center" w:pos="4153"/>
        <w:tab w:val="right" w:pos="8306"/>
      </w:tabs>
      <w:snapToGrid w:val="0"/>
      <w:jc w:val="left"/>
    </w:pPr>
    <w:rPr>
      <w:sz w:val="18"/>
      <w:szCs w:val="18"/>
    </w:rPr>
  </w:style>
  <w:style w:type="character" w:customStyle="1" w:styleId="Char0">
    <w:name w:val="页脚 Char"/>
    <w:basedOn w:val="a0"/>
    <w:link w:val="a4"/>
    <w:uiPriority w:val="99"/>
    <w:rsid w:val="006B6E4C"/>
    <w:rPr>
      <w:sz w:val="18"/>
      <w:szCs w:val="18"/>
    </w:rPr>
  </w:style>
</w:styles>
</file>

<file path=word/webSettings.xml><?xml version="1.0" encoding="utf-8"?>
<w:webSettings xmlns:r="http://schemas.openxmlformats.org/officeDocument/2006/relationships" xmlns:w="http://schemas.openxmlformats.org/wordprocessingml/2006/main">
  <w:divs>
    <w:div w:id="451435979">
      <w:bodyDiv w:val="1"/>
      <w:marLeft w:val="0"/>
      <w:marRight w:val="0"/>
      <w:marTop w:val="0"/>
      <w:marBottom w:val="0"/>
      <w:divBdr>
        <w:top w:val="none" w:sz="0" w:space="0" w:color="auto"/>
        <w:left w:val="none" w:sz="0" w:space="0" w:color="auto"/>
        <w:bottom w:val="none" w:sz="0" w:space="0" w:color="auto"/>
        <w:right w:val="none" w:sz="0" w:space="0" w:color="auto"/>
      </w:divBdr>
      <w:divsChild>
        <w:div w:id="198393671">
          <w:marLeft w:val="0"/>
          <w:marRight w:val="0"/>
          <w:marTop w:val="0"/>
          <w:marBottom w:val="0"/>
          <w:divBdr>
            <w:top w:val="none" w:sz="0" w:space="0" w:color="auto"/>
            <w:left w:val="none" w:sz="0" w:space="0" w:color="auto"/>
            <w:bottom w:val="none" w:sz="0" w:space="0" w:color="auto"/>
            <w:right w:val="none" w:sz="0" w:space="0" w:color="auto"/>
          </w:divBdr>
        </w:div>
      </w:divsChild>
    </w:div>
    <w:div w:id="2106337076">
      <w:bodyDiv w:val="1"/>
      <w:marLeft w:val="0"/>
      <w:marRight w:val="0"/>
      <w:marTop w:val="0"/>
      <w:marBottom w:val="0"/>
      <w:divBdr>
        <w:top w:val="none" w:sz="0" w:space="0" w:color="auto"/>
        <w:left w:val="none" w:sz="0" w:space="0" w:color="auto"/>
        <w:bottom w:val="none" w:sz="0" w:space="0" w:color="auto"/>
        <w:right w:val="none" w:sz="0" w:space="0" w:color="auto"/>
      </w:divBdr>
      <w:divsChild>
        <w:div w:id="328801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 daobo</dc:creator>
  <cp:keywords/>
  <dc:description/>
  <cp:lastModifiedBy>DEll</cp:lastModifiedBy>
  <cp:revision>3</cp:revision>
  <dcterms:created xsi:type="dcterms:W3CDTF">2020-11-04T09:33:00Z</dcterms:created>
  <dcterms:modified xsi:type="dcterms:W3CDTF">2020-11-04T10:42:00Z</dcterms:modified>
</cp:coreProperties>
</file>