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25" w:rsidRDefault="00CB5725" w:rsidP="00CB5725">
      <w:pPr>
        <w:autoSpaceDE w:val="0"/>
        <w:autoSpaceDN w:val="0"/>
        <w:adjustRightInd w:val="0"/>
        <w:spacing w:line="50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附件</w:t>
      </w:r>
      <w:r>
        <w:rPr>
          <w:rFonts w:eastAsia="仿宋_GB2312"/>
          <w:kern w:val="0"/>
          <w:sz w:val="32"/>
          <w:szCs w:val="32"/>
        </w:rPr>
        <w:t>2</w:t>
      </w:r>
      <w:r>
        <w:rPr>
          <w:rFonts w:eastAsia="仿宋_GB2312" w:hint="eastAsia"/>
          <w:kern w:val="0"/>
          <w:sz w:val="32"/>
          <w:szCs w:val="32"/>
        </w:rPr>
        <w:t>：</w:t>
      </w:r>
    </w:p>
    <w:p w:rsidR="00CB5725" w:rsidRDefault="00CB5725" w:rsidP="00CB5725">
      <w:pPr>
        <w:autoSpaceDE w:val="0"/>
        <w:autoSpaceDN w:val="0"/>
        <w:adjustRightInd w:val="0"/>
        <w:spacing w:beforeLines="50" w:before="156" w:afterLines="50" w:after="156" w:line="500" w:lineRule="exact"/>
        <w:jc w:val="center"/>
        <w:rPr>
          <w:rFonts w:eastAsia="方正小标宋_GBK"/>
          <w:kern w:val="0"/>
          <w:sz w:val="40"/>
          <w:szCs w:val="40"/>
        </w:rPr>
      </w:pPr>
      <w:r>
        <w:rPr>
          <w:rFonts w:eastAsia="方正小标宋_GBK"/>
          <w:kern w:val="0"/>
          <w:sz w:val="40"/>
          <w:szCs w:val="40"/>
        </w:rPr>
        <w:t>2020</w:t>
      </w:r>
      <w:r>
        <w:rPr>
          <w:rFonts w:eastAsia="方正小标宋_GBK" w:hint="eastAsia"/>
          <w:kern w:val="0"/>
          <w:sz w:val="40"/>
          <w:szCs w:val="40"/>
        </w:rPr>
        <w:t>年春季普通高中教科书价格表</w:t>
      </w:r>
    </w:p>
    <w:p w:rsidR="00CB5725" w:rsidRDefault="00CB5725" w:rsidP="00CB5725">
      <w:pPr>
        <w:autoSpaceDE w:val="0"/>
        <w:autoSpaceDN w:val="0"/>
        <w:adjustRightInd w:val="0"/>
        <w:spacing w:line="596" w:lineRule="exact"/>
        <w:jc w:val="right"/>
        <w:rPr>
          <w:w w:val="98"/>
          <w:kern w:val="0"/>
          <w:sz w:val="22"/>
          <w:szCs w:val="22"/>
        </w:rPr>
      </w:pPr>
      <w:r>
        <w:rPr>
          <w:rFonts w:hint="eastAsia"/>
          <w:w w:val="98"/>
          <w:kern w:val="0"/>
          <w:sz w:val="22"/>
          <w:szCs w:val="22"/>
        </w:rPr>
        <w:t>单位：元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6"/>
        <w:gridCol w:w="1002"/>
        <w:gridCol w:w="1170"/>
        <w:gridCol w:w="919"/>
        <w:gridCol w:w="2343"/>
      </w:tblGrid>
      <w:tr w:rsidR="00CB5725" w:rsidTr="00FC2200">
        <w:trPr>
          <w:trHeight w:val="487"/>
          <w:tblHeader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书</w:t>
            </w:r>
            <w:r>
              <w:rPr>
                <w:rFonts w:eastAsia="黑体"/>
                <w:kern w:val="0"/>
                <w:sz w:val="22"/>
                <w:szCs w:val="22"/>
              </w:rPr>
              <w:t xml:space="preserve">       </w:t>
            </w:r>
            <w:r>
              <w:rPr>
                <w:rFonts w:eastAsia="黑体"/>
                <w:kern w:val="0"/>
                <w:sz w:val="22"/>
                <w:szCs w:val="22"/>
              </w:rPr>
              <w:t>名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版</w:t>
            </w:r>
            <w:r>
              <w:rPr>
                <w:rFonts w:eastAsia="黑体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黑体"/>
                <w:kern w:val="0"/>
                <w:sz w:val="22"/>
                <w:szCs w:val="22"/>
              </w:rPr>
              <w:t>别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使用年级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定</w:t>
            </w:r>
            <w:r>
              <w:rPr>
                <w:rFonts w:eastAsia="黑体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黑体"/>
                <w:kern w:val="0"/>
                <w:sz w:val="22"/>
                <w:szCs w:val="22"/>
              </w:rPr>
              <w:t>价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备</w:t>
            </w:r>
            <w:r>
              <w:rPr>
                <w:rFonts w:eastAsia="黑体"/>
                <w:kern w:val="0"/>
                <w:sz w:val="22"/>
                <w:szCs w:val="22"/>
              </w:rPr>
              <w:t xml:space="preserve">  </w:t>
            </w:r>
            <w:r>
              <w:rPr>
                <w:rFonts w:eastAsia="黑体"/>
                <w:kern w:val="0"/>
                <w:sz w:val="22"/>
                <w:szCs w:val="22"/>
              </w:rPr>
              <w:t>注</w:t>
            </w:r>
          </w:p>
        </w:tc>
      </w:tr>
      <w:tr w:rsidR="00CB5725" w:rsidTr="00FC2200">
        <w:trPr>
          <w:trHeight w:val="425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思想政治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经济生活（必修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1-2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9.07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CB5725" w:rsidTr="00FC2200">
        <w:trPr>
          <w:trHeight w:val="425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思想政治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政治生活（必修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1-2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9.91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CB5725" w:rsidTr="00FC2200">
        <w:trPr>
          <w:trHeight w:val="425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思想政治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文化生活（必修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1-2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9.91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CB5725" w:rsidTr="00FC2200">
        <w:trPr>
          <w:trHeight w:val="425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思想政治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生活与哲学（必修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1-2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9.63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CB5725" w:rsidTr="00FC2200">
        <w:trPr>
          <w:trHeight w:val="425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思想政治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国家与国际组织常识（选修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8.79</w:t>
            </w:r>
          </w:p>
        </w:tc>
        <w:tc>
          <w:tcPr>
            <w:tcW w:w="2343" w:type="dxa"/>
            <w:vMerge w:val="restart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偏理方向的可以不选</w:t>
            </w:r>
          </w:p>
        </w:tc>
      </w:tr>
      <w:tr w:rsidR="00CB5725" w:rsidTr="00FC2200">
        <w:trPr>
          <w:trHeight w:val="425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思想政治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生活中的法律常识（选修</w:t>
            </w:r>
            <w:r>
              <w:rPr>
                <w:kern w:val="0"/>
                <w:sz w:val="22"/>
                <w:szCs w:val="22"/>
              </w:rPr>
              <w:t>5</w:t>
            </w:r>
            <w:r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9.35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425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kern w:val="0"/>
                <w:sz w:val="22"/>
                <w:szCs w:val="22"/>
              </w:rPr>
              <w:t>（必修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1-2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21.23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含磁带</w:t>
            </w:r>
            <w:r>
              <w:rPr>
                <w:kern w:val="0"/>
                <w:sz w:val="22"/>
                <w:szCs w:val="22"/>
              </w:rPr>
              <w:t>13</w:t>
            </w:r>
            <w:r>
              <w:rPr>
                <w:kern w:val="0"/>
                <w:sz w:val="22"/>
                <w:szCs w:val="22"/>
              </w:rPr>
              <w:t>元</w:t>
            </w:r>
          </w:p>
        </w:tc>
      </w:tr>
      <w:tr w:rsidR="00CB5725" w:rsidTr="00FC2200">
        <w:trPr>
          <w:trHeight w:val="425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kern w:val="0"/>
                <w:sz w:val="22"/>
                <w:szCs w:val="22"/>
              </w:rPr>
              <w:t>（必修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1-2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20.67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含磁带</w:t>
            </w:r>
            <w:r>
              <w:rPr>
                <w:kern w:val="0"/>
                <w:sz w:val="22"/>
                <w:szCs w:val="22"/>
              </w:rPr>
              <w:t>13</w:t>
            </w:r>
            <w:r>
              <w:rPr>
                <w:kern w:val="0"/>
                <w:sz w:val="22"/>
                <w:szCs w:val="22"/>
              </w:rPr>
              <w:t>元</w:t>
            </w:r>
          </w:p>
        </w:tc>
      </w:tr>
      <w:tr w:rsidR="00CB5725" w:rsidTr="00FC2200">
        <w:trPr>
          <w:trHeight w:val="425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kern w:val="0"/>
                <w:sz w:val="22"/>
                <w:szCs w:val="22"/>
              </w:rPr>
              <w:t>（必修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1-2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22.63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含磁带</w:t>
            </w:r>
            <w:r>
              <w:rPr>
                <w:kern w:val="0"/>
                <w:sz w:val="22"/>
                <w:szCs w:val="22"/>
              </w:rPr>
              <w:t>13</w:t>
            </w:r>
            <w:r>
              <w:rPr>
                <w:kern w:val="0"/>
                <w:sz w:val="22"/>
                <w:szCs w:val="22"/>
              </w:rPr>
              <w:t>元</w:t>
            </w:r>
          </w:p>
        </w:tc>
      </w:tr>
      <w:tr w:rsidR="00CB5725" w:rsidTr="00FC2200">
        <w:trPr>
          <w:trHeight w:val="425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kern w:val="0"/>
                <w:sz w:val="22"/>
                <w:szCs w:val="22"/>
              </w:rPr>
              <w:t>（必修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1-2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22.63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含磁带</w:t>
            </w:r>
            <w:r>
              <w:rPr>
                <w:kern w:val="0"/>
                <w:sz w:val="22"/>
                <w:szCs w:val="22"/>
              </w:rPr>
              <w:t>13</w:t>
            </w:r>
            <w:r>
              <w:rPr>
                <w:kern w:val="0"/>
                <w:sz w:val="22"/>
                <w:szCs w:val="22"/>
              </w:rPr>
              <w:t>元</w:t>
            </w:r>
          </w:p>
        </w:tc>
      </w:tr>
      <w:tr w:rsidR="00CB5725" w:rsidTr="00FC2200">
        <w:trPr>
          <w:trHeight w:val="425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>5</w:t>
            </w:r>
            <w:r>
              <w:rPr>
                <w:kern w:val="0"/>
                <w:sz w:val="22"/>
                <w:szCs w:val="22"/>
              </w:rPr>
              <w:t>（必修</w:t>
            </w:r>
            <w:r>
              <w:rPr>
                <w:kern w:val="0"/>
                <w:sz w:val="22"/>
                <w:szCs w:val="22"/>
              </w:rPr>
              <w:t>5</w:t>
            </w:r>
            <w:r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1-2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22.63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含磁带</w:t>
            </w:r>
            <w:r>
              <w:rPr>
                <w:kern w:val="0"/>
                <w:sz w:val="22"/>
                <w:szCs w:val="22"/>
              </w:rPr>
              <w:t>13</w:t>
            </w:r>
            <w:r>
              <w:rPr>
                <w:kern w:val="0"/>
                <w:sz w:val="22"/>
                <w:szCs w:val="22"/>
              </w:rPr>
              <w:t>元</w:t>
            </w:r>
          </w:p>
        </w:tc>
      </w:tr>
      <w:tr w:rsidR="00CB5725" w:rsidTr="00FC2200">
        <w:trPr>
          <w:trHeight w:val="425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中国古代诗歌散文欣赏</w:t>
            </w:r>
            <w:r>
              <w:rPr>
                <w:kern w:val="0"/>
                <w:sz w:val="22"/>
                <w:szCs w:val="22"/>
              </w:rPr>
              <w:t>(</w:t>
            </w:r>
            <w:r>
              <w:rPr>
                <w:kern w:val="0"/>
                <w:sz w:val="22"/>
                <w:szCs w:val="22"/>
              </w:rPr>
              <w:t>选修模块</w:t>
            </w:r>
            <w:r>
              <w:rPr>
                <w:kern w:val="0"/>
                <w:sz w:val="22"/>
                <w:szCs w:val="22"/>
              </w:rPr>
              <w:t>)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18.72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含磁带</w:t>
            </w:r>
            <w:r>
              <w:rPr>
                <w:kern w:val="0"/>
                <w:sz w:val="22"/>
                <w:szCs w:val="22"/>
              </w:rPr>
              <w:t>13</w:t>
            </w:r>
            <w:r>
              <w:rPr>
                <w:kern w:val="0"/>
                <w:sz w:val="22"/>
                <w:szCs w:val="22"/>
              </w:rPr>
              <w:t>元</w:t>
            </w:r>
          </w:p>
        </w:tc>
      </w:tr>
      <w:tr w:rsidR="00CB5725" w:rsidTr="00FC2200">
        <w:trPr>
          <w:trHeight w:val="425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外国小说欣赏</w:t>
            </w:r>
            <w:r>
              <w:rPr>
                <w:kern w:val="0"/>
                <w:sz w:val="22"/>
                <w:szCs w:val="22"/>
              </w:rPr>
              <w:t>(</w:t>
            </w:r>
            <w:r>
              <w:rPr>
                <w:kern w:val="0"/>
                <w:sz w:val="22"/>
                <w:szCs w:val="22"/>
              </w:rPr>
              <w:t>选修模块</w:t>
            </w:r>
            <w:r>
              <w:rPr>
                <w:kern w:val="0"/>
                <w:sz w:val="22"/>
                <w:szCs w:val="22"/>
              </w:rPr>
              <w:t>)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17.44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含磁带</w:t>
            </w:r>
            <w:r>
              <w:rPr>
                <w:kern w:val="0"/>
                <w:sz w:val="22"/>
                <w:szCs w:val="22"/>
              </w:rPr>
              <w:t>13</w:t>
            </w:r>
            <w:r>
              <w:rPr>
                <w:kern w:val="0"/>
                <w:sz w:val="22"/>
                <w:szCs w:val="22"/>
              </w:rPr>
              <w:t>元</w:t>
            </w:r>
          </w:p>
        </w:tc>
      </w:tr>
      <w:tr w:rsidR="00CB5725" w:rsidTr="00FC2200">
        <w:trPr>
          <w:trHeight w:val="425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新闻阅读与实践</w:t>
            </w:r>
            <w:r>
              <w:rPr>
                <w:kern w:val="0"/>
                <w:sz w:val="22"/>
                <w:szCs w:val="22"/>
              </w:rPr>
              <w:t>(</w:t>
            </w:r>
            <w:r>
              <w:rPr>
                <w:kern w:val="0"/>
                <w:sz w:val="22"/>
                <w:szCs w:val="22"/>
              </w:rPr>
              <w:t>选修模块</w:t>
            </w:r>
            <w:r>
              <w:rPr>
                <w:kern w:val="0"/>
                <w:sz w:val="22"/>
                <w:szCs w:val="22"/>
              </w:rPr>
              <w:t>)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17.70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含磁带</w:t>
            </w:r>
            <w:r>
              <w:rPr>
                <w:kern w:val="0"/>
                <w:sz w:val="22"/>
                <w:szCs w:val="22"/>
              </w:rPr>
              <w:t>13</w:t>
            </w:r>
            <w:r>
              <w:rPr>
                <w:kern w:val="0"/>
                <w:sz w:val="22"/>
                <w:szCs w:val="22"/>
              </w:rPr>
              <w:t>元</w:t>
            </w:r>
          </w:p>
        </w:tc>
      </w:tr>
      <w:tr w:rsidR="00CB5725" w:rsidTr="00FC2200">
        <w:trPr>
          <w:trHeight w:val="454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中国文化经典研读</w:t>
            </w:r>
            <w:r>
              <w:rPr>
                <w:kern w:val="0"/>
                <w:sz w:val="22"/>
                <w:szCs w:val="22"/>
              </w:rPr>
              <w:t>(</w:t>
            </w:r>
            <w:r>
              <w:rPr>
                <w:kern w:val="0"/>
                <w:sz w:val="22"/>
                <w:szCs w:val="22"/>
              </w:rPr>
              <w:t>选修模块</w:t>
            </w:r>
            <w:r>
              <w:rPr>
                <w:kern w:val="0"/>
                <w:sz w:val="22"/>
                <w:szCs w:val="22"/>
              </w:rPr>
              <w:t>)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17.59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含磁带</w:t>
            </w:r>
            <w:r>
              <w:rPr>
                <w:kern w:val="0"/>
                <w:sz w:val="22"/>
                <w:szCs w:val="22"/>
              </w:rPr>
              <w:t>13</w:t>
            </w:r>
            <w:r>
              <w:rPr>
                <w:kern w:val="0"/>
                <w:sz w:val="22"/>
                <w:szCs w:val="22"/>
              </w:rPr>
              <w:t>元</w:t>
            </w:r>
          </w:p>
        </w:tc>
      </w:tr>
      <w:tr w:rsidR="00CB5725" w:rsidTr="00FC2200">
        <w:trPr>
          <w:trHeight w:val="454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语文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文章写作与修改</w:t>
            </w:r>
            <w:r>
              <w:rPr>
                <w:kern w:val="0"/>
                <w:sz w:val="22"/>
                <w:szCs w:val="22"/>
              </w:rPr>
              <w:t>(</w:t>
            </w:r>
            <w:r>
              <w:rPr>
                <w:kern w:val="0"/>
                <w:sz w:val="22"/>
                <w:szCs w:val="22"/>
              </w:rPr>
              <w:t>选修模块</w:t>
            </w:r>
            <w:r>
              <w:rPr>
                <w:kern w:val="0"/>
                <w:sz w:val="22"/>
                <w:szCs w:val="22"/>
              </w:rPr>
              <w:t>)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4.44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CB5725" w:rsidTr="00FC2200">
        <w:trPr>
          <w:trHeight w:val="454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高中语文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kern w:val="0"/>
                <w:sz w:val="22"/>
                <w:szCs w:val="22"/>
              </w:rPr>
              <w:t>语言文字应用</w:t>
            </w:r>
            <w:r>
              <w:rPr>
                <w:kern w:val="0"/>
                <w:sz w:val="22"/>
                <w:szCs w:val="22"/>
              </w:rPr>
              <w:t>(</w:t>
            </w:r>
            <w:r>
              <w:rPr>
                <w:kern w:val="0"/>
                <w:sz w:val="22"/>
                <w:szCs w:val="22"/>
              </w:rPr>
              <w:t>选修</w:t>
            </w:r>
            <w:r>
              <w:rPr>
                <w:kern w:val="0"/>
                <w:sz w:val="22"/>
                <w:szCs w:val="22"/>
              </w:rPr>
              <w:t>)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10.19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CB5725" w:rsidTr="00FC2200">
        <w:trPr>
          <w:trHeight w:val="454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高中语文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kern w:val="0"/>
                <w:sz w:val="22"/>
                <w:szCs w:val="22"/>
              </w:rPr>
              <w:t>中国小说欣赏</w:t>
            </w:r>
            <w:r>
              <w:rPr>
                <w:kern w:val="0"/>
                <w:sz w:val="22"/>
                <w:szCs w:val="22"/>
              </w:rPr>
              <w:t>(</w:t>
            </w:r>
            <w:r>
              <w:rPr>
                <w:kern w:val="0"/>
                <w:sz w:val="22"/>
                <w:szCs w:val="22"/>
              </w:rPr>
              <w:t>选修</w:t>
            </w:r>
            <w:r>
              <w:rPr>
                <w:kern w:val="0"/>
                <w:sz w:val="22"/>
                <w:szCs w:val="22"/>
              </w:rPr>
              <w:t>)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17.95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含磁带</w:t>
            </w:r>
            <w:r>
              <w:rPr>
                <w:kern w:val="0"/>
                <w:sz w:val="22"/>
                <w:szCs w:val="22"/>
              </w:rPr>
              <w:t>13</w:t>
            </w:r>
            <w:r>
              <w:rPr>
                <w:kern w:val="0"/>
                <w:sz w:val="22"/>
                <w:szCs w:val="22"/>
              </w:rPr>
              <w:t>元</w:t>
            </w:r>
          </w:p>
        </w:tc>
      </w:tr>
      <w:tr w:rsidR="00CB5725" w:rsidTr="00FC2200">
        <w:trPr>
          <w:trHeight w:val="454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高中语文</w:t>
            </w:r>
            <w:r>
              <w:rPr>
                <w:kern w:val="0"/>
                <w:sz w:val="22"/>
                <w:szCs w:val="22"/>
              </w:rPr>
              <w:t>•</w:t>
            </w:r>
            <w:r>
              <w:rPr>
                <w:kern w:val="0"/>
                <w:sz w:val="22"/>
                <w:szCs w:val="22"/>
              </w:rPr>
              <w:t>中外传记作品选读</w:t>
            </w:r>
            <w:r>
              <w:rPr>
                <w:kern w:val="0"/>
                <w:sz w:val="22"/>
                <w:szCs w:val="22"/>
              </w:rPr>
              <w:t>(</w:t>
            </w:r>
            <w:r>
              <w:rPr>
                <w:kern w:val="0"/>
                <w:sz w:val="22"/>
                <w:szCs w:val="22"/>
              </w:rPr>
              <w:t>选修</w:t>
            </w:r>
            <w:r>
              <w:rPr>
                <w:kern w:val="0"/>
                <w:sz w:val="22"/>
                <w:szCs w:val="22"/>
              </w:rPr>
              <w:t>)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18.72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含磁带</w:t>
            </w:r>
            <w:r>
              <w:rPr>
                <w:kern w:val="0"/>
                <w:sz w:val="22"/>
                <w:szCs w:val="22"/>
              </w:rPr>
              <w:t>13</w:t>
            </w:r>
            <w:r>
              <w:rPr>
                <w:kern w:val="0"/>
                <w:sz w:val="22"/>
                <w:szCs w:val="22"/>
              </w:rPr>
              <w:t>元</w:t>
            </w:r>
          </w:p>
        </w:tc>
      </w:tr>
      <w:tr w:rsidR="00CB5725" w:rsidTr="00FC2200">
        <w:trPr>
          <w:trHeight w:val="454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译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林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1-2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20.26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含磁带</w:t>
            </w:r>
            <w:r>
              <w:rPr>
                <w:kern w:val="0"/>
                <w:sz w:val="22"/>
                <w:szCs w:val="22"/>
              </w:rPr>
              <w:t>13</w:t>
            </w:r>
            <w:r>
              <w:rPr>
                <w:kern w:val="0"/>
                <w:sz w:val="22"/>
                <w:szCs w:val="22"/>
              </w:rPr>
              <w:t>元</w:t>
            </w:r>
          </w:p>
        </w:tc>
      </w:tr>
      <w:tr w:rsidR="00CB5725" w:rsidTr="00FC2200">
        <w:trPr>
          <w:trHeight w:val="454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译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林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1-2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20.26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含磁带</w:t>
            </w:r>
            <w:r>
              <w:rPr>
                <w:kern w:val="0"/>
                <w:sz w:val="22"/>
                <w:szCs w:val="22"/>
              </w:rPr>
              <w:t>13</w:t>
            </w:r>
            <w:r>
              <w:rPr>
                <w:kern w:val="0"/>
                <w:sz w:val="22"/>
                <w:szCs w:val="22"/>
              </w:rPr>
              <w:t>元</w:t>
            </w:r>
          </w:p>
        </w:tc>
      </w:tr>
      <w:tr w:rsidR="00CB5725" w:rsidTr="00FC2200">
        <w:trPr>
          <w:trHeight w:val="454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译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林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1-2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20.48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含磁带</w:t>
            </w:r>
            <w:r>
              <w:rPr>
                <w:kern w:val="0"/>
                <w:sz w:val="22"/>
                <w:szCs w:val="22"/>
              </w:rPr>
              <w:t>13</w:t>
            </w:r>
            <w:r>
              <w:rPr>
                <w:kern w:val="0"/>
                <w:sz w:val="22"/>
                <w:szCs w:val="22"/>
              </w:rPr>
              <w:t>元</w:t>
            </w:r>
          </w:p>
        </w:tc>
      </w:tr>
      <w:tr w:rsidR="00CB5725" w:rsidTr="00FC2200">
        <w:trPr>
          <w:trHeight w:val="454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译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林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1-2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20.48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含磁带</w:t>
            </w:r>
            <w:r>
              <w:rPr>
                <w:kern w:val="0"/>
                <w:sz w:val="22"/>
                <w:szCs w:val="22"/>
              </w:rPr>
              <w:t>13</w:t>
            </w:r>
            <w:r>
              <w:rPr>
                <w:kern w:val="0"/>
                <w:sz w:val="22"/>
                <w:szCs w:val="22"/>
              </w:rPr>
              <w:t>元</w:t>
            </w:r>
          </w:p>
        </w:tc>
      </w:tr>
      <w:tr w:rsidR="00CB5725" w:rsidTr="00FC2200">
        <w:trPr>
          <w:trHeight w:val="454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译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林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1-2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20.48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含磁带</w:t>
            </w:r>
            <w:r>
              <w:rPr>
                <w:kern w:val="0"/>
                <w:sz w:val="22"/>
                <w:szCs w:val="22"/>
              </w:rPr>
              <w:t>13</w:t>
            </w:r>
            <w:r>
              <w:rPr>
                <w:kern w:val="0"/>
                <w:sz w:val="22"/>
                <w:szCs w:val="22"/>
              </w:rPr>
              <w:t>元</w:t>
            </w:r>
          </w:p>
        </w:tc>
      </w:tr>
      <w:tr w:rsidR="00CB5725" w:rsidTr="00FC2200">
        <w:trPr>
          <w:trHeight w:val="425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6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译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林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21.56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含磁带</w:t>
            </w:r>
            <w:r>
              <w:rPr>
                <w:kern w:val="0"/>
                <w:sz w:val="22"/>
                <w:szCs w:val="22"/>
              </w:rPr>
              <w:t>13</w:t>
            </w:r>
            <w:r>
              <w:rPr>
                <w:kern w:val="0"/>
                <w:sz w:val="22"/>
                <w:szCs w:val="22"/>
              </w:rPr>
              <w:t>元</w:t>
            </w:r>
          </w:p>
        </w:tc>
      </w:tr>
      <w:tr w:rsidR="00CB5725" w:rsidTr="00FC2200">
        <w:trPr>
          <w:trHeight w:val="425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lastRenderedPageBreak/>
              <w:t>英语</w:t>
            </w:r>
            <w:r>
              <w:rPr>
                <w:kern w:val="0"/>
                <w:sz w:val="22"/>
                <w:szCs w:val="22"/>
              </w:rPr>
              <w:t>7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译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林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21.56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含磁带</w:t>
            </w:r>
            <w:r>
              <w:rPr>
                <w:kern w:val="0"/>
                <w:sz w:val="22"/>
                <w:szCs w:val="22"/>
              </w:rPr>
              <w:t>13</w:t>
            </w:r>
            <w:r>
              <w:rPr>
                <w:kern w:val="0"/>
                <w:sz w:val="22"/>
                <w:szCs w:val="22"/>
              </w:rPr>
              <w:t>元</w:t>
            </w:r>
          </w:p>
        </w:tc>
      </w:tr>
      <w:tr w:rsidR="00CB5725" w:rsidTr="00FC2200">
        <w:trPr>
          <w:trHeight w:val="425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8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译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林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21.56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含磁带</w:t>
            </w:r>
            <w:r>
              <w:rPr>
                <w:kern w:val="0"/>
                <w:sz w:val="22"/>
                <w:szCs w:val="22"/>
              </w:rPr>
              <w:t>13</w:t>
            </w:r>
            <w:r>
              <w:rPr>
                <w:kern w:val="0"/>
                <w:sz w:val="22"/>
                <w:szCs w:val="22"/>
              </w:rPr>
              <w:t>元</w:t>
            </w:r>
          </w:p>
        </w:tc>
      </w:tr>
      <w:tr w:rsidR="00CB5725" w:rsidTr="00FC2200">
        <w:trPr>
          <w:trHeight w:val="425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9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译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林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21.56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含磁带</w:t>
            </w:r>
            <w:r>
              <w:rPr>
                <w:kern w:val="0"/>
                <w:sz w:val="22"/>
                <w:szCs w:val="22"/>
              </w:rPr>
              <w:t>13</w:t>
            </w:r>
            <w:r>
              <w:rPr>
                <w:kern w:val="0"/>
                <w:sz w:val="22"/>
                <w:szCs w:val="22"/>
              </w:rPr>
              <w:t>元</w:t>
            </w:r>
          </w:p>
        </w:tc>
      </w:tr>
      <w:tr w:rsidR="00CB5725" w:rsidTr="00FC2200">
        <w:trPr>
          <w:trHeight w:val="425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10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译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林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21.35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含磁带</w:t>
            </w:r>
            <w:r>
              <w:rPr>
                <w:kern w:val="0"/>
                <w:sz w:val="22"/>
                <w:szCs w:val="22"/>
              </w:rPr>
              <w:t>13</w:t>
            </w:r>
            <w:r>
              <w:rPr>
                <w:kern w:val="0"/>
                <w:sz w:val="22"/>
                <w:szCs w:val="22"/>
              </w:rPr>
              <w:t>元</w:t>
            </w:r>
          </w:p>
        </w:tc>
      </w:tr>
      <w:tr w:rsidR="00CB5725" w:rsidTr="00FC2200">
        <w:trPr>
          <w:trHeight w:val="425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英语</w:t>
            </w:r>
            <w:r>
              <w:rPr>
                <w:kern w:val="0"/>
                <w:sz w:val="22"/>
                <w:szCs w:val="22"/>
              </w:rPr>
              <w:t>11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译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林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21.13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含磁带</w:t>
            </w:r>
            <w:r>
              <w:rPr>
                <w:kern w:val="0"/>
                <w:sz w:val="22"/>
                <w:szCs w:val="22"/>
              </w:rPr>
              <w:t>13</w:t>
            </w:r>
            <w:r>
              <w:rPr>
                <w:kern w:val="0"/>
                <w:sz w:val="22"/>
                <w:szCs w:val="22"/>
              </w:rPr>
              <w:t>元</w:t>
            </w:r>
          </w:p>
        </w:tc>
      </w:tr>
      <w:tr w:rsidR="00CB5725" w:rsidTr="00FC2200">
        <w:trPr>
          <w:trHeight w:val="425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kern w:val="0"/>
                <w:sz w:val="22"/>
                <w:szCs w:val="22"/>
              </w:rPr>
              <w:t>（刘绍学主编）（必修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1-2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8.70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CB5725" w:rsidTr="00FC2200">
        <w:trPr>
          <w:trHeight w:val="425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kern w:val="0"/>
                <w:sz w:val="22"/>
                <w:szCs w:val="22"/>
              </w:rPr>
              <w:t>（刘绍学主编）（必修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1-2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10.35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CB5725" w:rsidTr="00FC2200">
        <w:trPr>
          <w:trHeight w:val="425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kern w:val="0"/>
                <w:sz w:val="22"/>
                <w:szCs w:val="22"/>
              </w:rPr>
              <w:t>（刘绍学主编）（必修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1-2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10.57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CB5725" w:rsidTr="00FC2200">
        <w:trPr>
          <w:trHeight w:val="425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kern w:val="0"/>
                <w:sz w:val="22"/>
                <w:szCs w:val="22"/>
              </w:rPr>
              <w:t>（刘绍学主编）（必修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1-2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10.57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CB5725" w:rsidTr="00FC2200">
        <w:trPr>
          <w:trHeight w:val="425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5</w:t>
            </w:r>
            <w:r>
              <w:rPr>
                <w:kern w:val="0"/>
                <w:sz w:val="22"/>
                <w:szCs w:val="22"/>
              </w:rPr>
              <w:t>（刘绍学主编）（必修</w:t>
            </w:r>
            <w:r>
              <w:rPr>
                <w:kern w:val="0"/>
                <w:sz w:val="22"/>
                <w:szCs w:val="22"/>
              </w:rPr>
              <w:t>5</w:t>
            </w:r>
            <w:r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1-2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8.02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CB5725" w:rsidTr="00FC2200">
        <w:trPr>
          <w:trHeight w:val="425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选修</w:t>
            </w:r>
            <w:r>
              <w:rPr>
                <w:kern w:val="0"/>
                <w:sz w:val="22"/>
                <w:szCs w:val="22"/>
              </w:rPr>
              <w:t>1-1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8.47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425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选修</w:t>
            </w:r>
            <w:r>
              <w:rPr>
                <w:kern w:val="0"/>
                <w:sz w:val="22"/>
                <w:szCs w:val="22"/>
              </w:rPr>
              <w:t>1-2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6.84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425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选修</w:t>
            </w:r>
            <w:r>
              <w:rPr>
                <w:kern w:val="0"/>
                <w:sz w:val="22"/>
                <w:szCs w:val="22"/>
              </w:rPr>
              <w:t>2-1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8.94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425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选修</w:t>
            </w:r>
            <w:r>
              <w:rPr>
                <w:kern w:val="0"/>
                <w:sz w:val="22"/>
                <w:szCs w:val="22"/>
              </w:rPr>
              <w:t>2-2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8.70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425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选修</w:t>
            </w:r>
            <w:r>
              <w:rPr>
                <w:kern w:val="0"/>
                <w:sz w:val="22"/>
                <w:szCs w:val="22"/>
              </w:rPr>
              <w:t>2-3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7.79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425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几何证明选讲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4.74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425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不等式选讲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4.97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425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坐标系与参数方程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4.27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425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数学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优选法与试验设计初步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4.74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454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物理</w:t>
            </w: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1-2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9.07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CB5725" w:rsidTr="00FC2200">
        <w:trPr>
          <w:trHeight w:val="454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物理</w:t>
            </w: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1-2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7.67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CB5725" w:rsidTr="00FC2200">
        <w:trPr>
          <w:trHeight w:val="454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物理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选修</w:t>
            </w:r>
            <w:r>
              <w:rPr>
                <w:kern w:val="0"/>
                <w:sz w:val="22"/>
                <w:szCs w:val="22"/>
              </w:rPr>
              <w:t>1-1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9.07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偏文</w:t>
            </w:r>
          </w:p>
        </w:tc>
      </w:tr>
      <w:tr w:rsidR="00CB5725" w:rsidTr="00FC2200">
        <w:trPr>
          <w:trHeight w:val="454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物理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选修</w:t>
            </w:r>
            <w:r>
              <w:rPr>
                <w:kern w:val="0"/>
                <w:sz w:val="22"/>
                <w:szCs w:val="22"/>
              </w:rPr>
              <w:t>3-1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9.35</w:t>
            </w:r>
          </w:p>
        </w:tc>
        <w:tc>
          <w:tcPr>
            <w:tcW w:w="2343" w:type="dxa"/>
            <w:vMerge w:val="restart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偏理方向的可以选修其中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kern w:val="0"/>
                <w:sz w:val="22"/>
                <w:szCs w:val="22"/>
              </w:rPr>
              <w:t>个模块</w:t>
            </w:r>
          </w:p>
        </w:tc>
      </w:tr>
      <w:tr w:rsidR="00CB5725" w:rsidTr="00FC2200">
        <w:trPr>
          <w:trHeight w:val="454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物理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选修</w:t>
            </w:r>
            <w:r>
              <w:rPr>
                <w:kern w:val="0"/>
                <w:sz w:val="22"/>
                <w:szCs w:val="22"/>
              </w:rPr>
              <w:t>3-2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6.56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454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物理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选修</w:t>
            </w:r>
            <w:r>
              <w:rPr>
                <w:kern w:val="0"/>
                <w:sz w:val="22"/>
                <w:szCs w:val="22"/>
              </w:rPr>
              <w:t>3-3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6.84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454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物理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选修</w:t>
            </w:r>
            <w:r>
              <w:rPr>
                <w:kern w:val="0"/>
                <w:sz w:val="22"/>
                <w:szCs w:val="22"/>
              </w:rPr>
              <w:t>3-4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9.63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454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物理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选修</w:t>
            </w:r>
            <w:r>
              <w:rPr>
                <w:kern w:val="0"/>
                <w:sz w:val="22"/>
                <w:szCs w:val="22"/>
              </w:rPr>
              <w:t>3-5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8.51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454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化学</w:t>
            </w: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1-2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10.04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CB5725" w:rsidTr="00FC2200">
        <w:trPr>
          <w:trHeight w:val="454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化学</w:t>
            </w: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1-2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9.80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CB5725" w:rsidTr="00FC2200">
        <w:trPr>
          <w:trHeight w:val="454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化学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化学与生活（选修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9.24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偏文</w:t>
            </w:r>
          </w:p>
        </w:tc>
      </w:tr>
      <w:tr w:rsidR="00CB5725" w:rsidTr="00FC2200">
        <w:trPr>
          <w:trHeight w:val="501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lastRenderedPageBreak/>
              <w:t>化学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化学与技术（选修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9.52</w:t>
            </w:r>
          </w:p>
        </w:tc>
        <w:tc>
          <w:tcPr>
            <w:tcW w:w="2343" w:type="dxa"/>
            <w:vMerge w:val="restart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偏理方向的可以选修其中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kern w:val="0"/>
                <w:sz w:val="22"/>
                <w:szCs w:val="22"/>
              </w:rPr>
              <w:t>个模块</w:t>
            </w:r>
          </w:p>
        </w:tc>
      </w:tr>
      <w:tr w:rsidR="00CB5725" w:rsidTr="00FC2200">
        <w:trPr>
          <w:trHeight w:val="564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化学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物质结构与性质（选修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8.12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454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化学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化学反应原理（选修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5.15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454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化学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有机化学基础（选修</w:t>
            </w:r>
            <w:r>
              <w:rPr>
                <w:kern w:val="0"/>
                <w:sz w:val="22"/>
                <w:szCs w:val="22"/>
              </w:rPr>
              <w:t>5</w:t>
            </w:r>
            <w:r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10.64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454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历史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kern w:val="0"/>
                <w:sz w:val="22"/>
                <w:szCs w:val="22"/>
              </w:rPr>
              <w:t>（必修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1-2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11.03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CB5725" w:rsidTr="00FC2200">
        <w:trPr>
          <w:trHeight w:val="454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历史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kern w:val="0"/>
                <w:sz w:val="22"/>
                <w:szCs w:val="22"/>
              </w:rPr>
              <w:t>（必修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1-2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9.91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CB5725" w:rsidTr="00FC2200">
        <w:trPr>
          <w:trHeight w:val="454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历史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kern w:val="0"/>
                <w:sz w:val="22"/>
                <w:szCs w:val="22"/>
              </w:rPr>
              <w:t>（必修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1-2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10.47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CB5725" w:rsidTr="00FC2200">
        <w:trPr>
          <w:trHeight w:val="532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历史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历史上重大改革回眸（选修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11.59</w:t>
            </w:r>
          </w:p>
        </w:tc>
        <w:tc>
          <w:tcPr>
            <w:tcW w:w="2343" w:type="dxa"/>
            <w:vMerge w:val="restart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偏文方向的可以选修其中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kern w:val="0"/>
                <w:sz w:val="22"/>
                <w:szCs w:val="22"/>
              </w:rPr>
              <w:t>个模块</w:t>
            </w:r>
          </w:p>
        </w:tc>
      </w:tr>
      <w:tr w:rsidR="00CB5725" w:rsidTr="00FC2200">
        <w:trPr>
          <w:trHeight w:val="554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历史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近代社会的民主思想实践（选修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9.91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4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历史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二十世纪的战争与和平（选修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12.99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56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历史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中外历史人物评说（选修</w:t>
            </w:r>
            <w:r>
              <w:rPr>
                <w:kern w:val="0"/>
                <w:sz w:val="22"/>
                <w:szCs w:val="22"/>
              </w:rPr>
              <w:t>4</w:t>
            </w:r>
            <w:r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11.03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454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地理</w:t>
            </w: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1-2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9.15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CB5725" w:rsidTr="00FC2200">
        <w:trPr>
          <w:trHeight w:val="454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地理</w:t>
            </w: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1-2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8.88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CB5725" w:rsidTr="00FC2200">
        <w:trPr>
          <w:trHeight w:val="454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地理</w:t>
            </w: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1-2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8.88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CB5725" w:rsidTr="00FC2200">
        <w:trPr>
          <w:trHeight w:val="59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地理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旅游地理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8.07</w:t>
            </w:r>
          </w:p>
        </w:tc>
        <w:tc>
          <w:tcPr>
            <w:tcW w:w="2343" w:type="dxa"/>
            <w:vMerge w:val="restart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偏理可以不选，偏文方向的可以选修其中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kern w:val="0"/>
                <w:sz w:val="22"/>
                <w:szCs w:val="22"/>
              </w:rPr>
              <w:t>个模块</w:t>
            </w:r>
          </w:p>
        </w:tc>
      </w:tr>
      <w:tr w:rsidR="00CB5725" w:rsidTr="00FC2200">
        <w:trPr>
          <w:trHeight w:val="454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地理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自然灾害与防治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8.34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454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地理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环境保护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8.34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840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地理地图册（与湘教版地理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kern w:val="0"/>
                <w:sz w:val="22"/>
                <w:szCs w:val="22"/>
              </w:rPr>
              <w:t>、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kern w:val="0"/>
                <w:sz w:val="22"/>
                <w:szCs w:val="22"/>
              </w:rPr>
              <w:t>、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kern w:val="0"/>
                <w:sz w:val="22"/>
                <w:szCs w:val="22"/>
              </w:rPr>
              <w:t>必修教科书配套）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星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球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1-2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12.67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CB5725" w:rsidTr="00FC2200">
        <w:trPr>
          <w:trHeight w:val="475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生物</w:t>
            </w: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1-2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11.03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CB5725" w:rsidTr="00FC2200">
        <w:trPr>
          <w:trHeight w:val="580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生物</w:t>
            </w: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1-2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11.03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CB5725" w:rsidTr="00FC2200">
        <w:trPr>
          <w:trHeight w:val="530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生物</w:t>
            </w: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1-2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11.03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CB5725" w:rsidTr="00FC2200">
        <w:trPr>
          <w:trHeight w:val="482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生物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生物技术实践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7.67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偏理</w:t>
            </w:r>
          </w:p>
        </w:tc>
      </w:tr>
      <w:tr w:rsidR="00CB5725" w:rsidTr="00FC2200">
        <w:trPr>
          <w:trHeight w:val="765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生物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生物科学与社会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9.63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偏文方向的可以不选</w:t>
            </w: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生物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现代生物科技专题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10.77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偏理</w:t>
            </w: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信息技术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信息技术基础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沪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科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16.77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含光盘</w:t>
            </w:r>
            <w:r>
              <w:rPr>
                <w:kern w:val="0"/>
                <w:sz w:val="22"/>
                <w:szCs w:val="22"/>
              </w:rPr>
              <w:t>5.00</w:t>
            </w:r>
            <w:r>
              <w:rPr>
                <w:kern w:val="0"/>
                <w:sz w:val="22"/>
                <w:szCs w:val="22"/>
              </w:rPr>
              <w:t>元</w:t>
            </w: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lastRenderedPageBreak/>
              <w:t>信息技术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算法与程序设计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沪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科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18.66</w:t>
            </w:r>
          </w:p>
        </w:tc>
        <w:tc>
          <w:tcPr>
            <w:tcW w:w="2343" w:type="dxa"/>
            <w:vMerge w:val="restart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按照学校选修课开课计划限选（含光盘</w:t>
            </w:r>
            <w:r>
              <w:rPr>
                <w:kern w:val="0"/>
                <w:sz w:val="22"/>
                <w:szCs w:val="22"/>
              </w:rPr>
              <w:t>5.00</w:t>
            </w:r>
            <w:r>
              <w:rPr>
                <w:kern w:val="0"/>
                <w:sz w:val="22"/>
                <w:szCs w:val="22"/>
              </w:rPr>
              <w:t>元）</w:t>
            </w: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信息技术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多媒体技术应用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沪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科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16.50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信息技术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网络技术应用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沪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科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16.52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信息技术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数据管理技术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沪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科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15.42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信息技术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人工智能初步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沪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科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14.88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信息技术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信息技术基础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教育科学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17.43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含光盘</w:t>
            </w:r>
            <w:r>
              <w:rPr>
                <w:kern w:val="0"/>
                <w:sz w:val="22"/>
                <w:szCs w:val="22"/>
              </w:rPr>
              <w:t>5.00</w:t>
            </w:r>
            <w:r>
              <w:rPr>
                <w:kern w:val="0"/>
                <w:sz w:val="22"/>
                <w:szCs w:val="22"/>
              </w:rPr>
              <w:t>元</w:t>
            </w: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信息技术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算法与程序设计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教育科学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16.03</w:t>
            </w:r>
          </w:p>
        </w:tc>
        <w:tc>
          <w:tcPr>
            <w:tcW w:w="2343" w:type="dxa"/>
            <w:vMerge w:val="restart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按照学校选修课开课计划限选（含光盘</w:t>
            </w:r>
            <w:r>
              <w:rPr>
                <w:kern w:val="0"/>
                <w:sz w:val="22"/>
                <w:szCs w:val="22"/>
              </w:rPr>
              <w:t>5.00</w:t>
            </w:r>
            <w:r>
              <w:rPr>
                <w:kern w:val="0"/>
                <w:sz w:val="22"/>
                <w:szCs w:val="22"/>
              </w:rPr>
              <w:t>元）</w:t>
            </w: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信息技术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多媒体技术应用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教育科学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16.87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信息技术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网络技术应用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教育科学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15.75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信息技术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人工智能初步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教育科学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15.19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信息技术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数据管理技术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教育科学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17.15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信息技术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信息技术基础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广东教育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11.77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信息技术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算法与程序设计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广东教育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14.74</w:t>
            </w:r>
          </w:p>
        </w:tc>
        <w:tc>
          <w:tcPr>
            <w:tcW w:w="2343" w:type="dxa"/>
            <w:vMerge w:val="restart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按照学校选修课开课计划限选</w:t>
            </w: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信息技术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多媒体技术应用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广东教育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12.85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信息技术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网络技术应用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广东教育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13.66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信息技术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数据管理技术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广东教育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10.96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信息技术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人工智能初步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广东教育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9.88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信息技术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人工智能初步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浙江教育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9.96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91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信息技术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信息技术基础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浙江教育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16.25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含光盘</w:t>
            </w:r>
            <w:r>
              <w:rPr>
                <w:kern w:val="0"/>
                <w:sz w:val="22"/>
                <w:szCs w:val="22"/>
              </w:rPr>
              <w:t>5.00</w:t>
            </w:r>
            <w:r>
              <w:rPr>
                <w:kern w:val="0"/>
                <w:sz w:val="22"/>
                <w:szCs w:val="22"/>
              </w:rPr>
              <w:t>元</w:t>
            </w: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信息技术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算法与程序设计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浙江教育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15.71</w:t>
            </w:r>
          </w:p>
        </w:tc>
        <w:tc>
          <w:tcPr>
            <w:tcW w:w="2343" w:type="dxa"/>
            <w:vMerge w:val="restart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按照学校选修课开课计划限选（含光盘</w:t>
            </w:r>
            <w:r>
              <w:rPr>
                <w:kern w:val="0"/>
                <w:sz w:val="22"/>
                <w:szCs w:val="22"/>
              </w:rPr>
              <w:t>5.00</w:t>
            </w:r>
            <w:r>
              <w:rPr>
                <w:kern w:val="0"/>
                <w:sz w:val="22"/>
                <w:szCs w:val="22"/>
              </w:rPr>
              <w:t>元）</w:t>
            </w: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信息技术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多媒体技术应用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浙江教育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15.42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信息技术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网络技术应用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浙江教育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16.23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信息技术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数据管理技术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浙江教育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15.15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通用技术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技术与设计（必修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地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质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1-2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10.96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lastRenderedPageBreak/>
              <w:t>通用技术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技术与设计（必修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地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质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1-2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11.23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通用技术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电子控制技术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地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质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8.80</w:t>
            </w:r>
          </w:p>
        </w:tc>
        <w:tc>
          <w:tcPr>
            <w:tcW w:w="2343" w:type="dxa"/>
            <w:vMerge w:val="restart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按照学校选修课开课计划限选</w:t>
            </w: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通用技术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简易机器人制作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地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质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8.53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724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通用技术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现代农业技术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品种资源的保护和引进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地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质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6.10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693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通用技术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现代农业技术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农副产品的营销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地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质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7.18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702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通用技术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现代农业技术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无土栽培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地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质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5.29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10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通用技术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家政与生活技术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地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质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9.88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10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通用技术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服装及其设计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地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质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9.34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40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通用技术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现代农业技术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营养与饲料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地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质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5.56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722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通用技术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现代农业技术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绿色食品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地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质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6.10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40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通用技术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汽车驾驶与保养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地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质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9.07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通用技术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技术与设计（必修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广东科技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1-2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13.39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通用技术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技术与设计（必修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广东科技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1-2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11.23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通用技术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电子控制技术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广东科技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9.61</w:t>
            </w:r>
          </w:p>
        </w:tc>
        <w:tc>
          <w:tcPr>
            <w:tcW w:w="2343" w:type="dxa"/>
            <w:vMerge w:val="restart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按照学校选修课开课计划限选</w:t>
            </w: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通用技术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建筑及其设计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广东科技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10.42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通用技术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简易机器人制作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广东科技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9.07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623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通用技术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现代农业技术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品种资源的保护和引进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广东科技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6.64</w:t>
            </w:r>
          </w:p>
        </w:tc>
        <w:tc>
          <w:tcPr>
            <w:tcW w:w="2343" w:type="dxa"/>
            <w:vMerge w:val="restart"/>
            <w:vAlign w:val="center"/>
          </w:tcPr>
          <w:p w:rsidR="00CB5725" w:rsidRDefault="00CB5725" w:rsidP="00FC2200">
            <w:pPr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按照学校选修课开课计划限选</w:t>
            </w:r>
          </w:p>
        </w:tc>
      </w:tr>
      <w:tr w:rsidR="00CB5725" w:rsidTr="00FC2200">
        <w:trPr>
          <w:trHeight w:val="561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通用技术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现代农业技术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营养与饲料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广东科技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7.18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641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通用技术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现代农业技术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农副产品和营销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广东科技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5.56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50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通用技术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现代农业技术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绿色食品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广东科技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7.45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631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通用技术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现代农业技术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家政与生活技术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广东科技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9.61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627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通用技术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现代农业技术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服装及其设计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广东科技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9.88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10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lastRenderedPageBreak/>
              <w:t>通用技术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汽车驾驶与保养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广东科技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10.15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10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通用技术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技术与设计（必修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江苏教育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1-2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12.99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CB5725" w:rsidTr="00FC2200">
        <w:trPr>
          <w:trHeight w:val="510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通用技术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技术与设计（必修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kern w:val="0"/>
                <w:sz w:val="22"/>
                <w:szCs w:val="22"/>
              </w:rPr>
              <w:t>）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江苏教育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1-2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9.95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CB5725" w:rsidTr="00FC2200">
        <w:trPr>
          <w:trHeight w:val="510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通用技术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电子控制技术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江苏教育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10.78</w:t>
            </w:r>
          </w:p>
        </w:tc>
        <w:tc>
          <w:tcPr>
            <w:tcW w:w="2343" w:type="dxa"/>
            <w:vMerge w:val="restart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按照学校选修课开课计划限选　</w:t>
            </w:r>
          </w:p>
        </w:tc>
      </w:tr>
      <w:tr w:rsidR="00CB5725" w:rsidTr="00FC2200">
        <w:trPr>
          <w:trHeight w:val="510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通用技术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建筑及其设计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江苏教育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11.61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10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通用技术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简易机器人制作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江苏教育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7.74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40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通用技术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现代农业技术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品种资源的保护和引进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江苏教育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5.25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40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通用技术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现代农业技术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营养与饲料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江苏教育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4.97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40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通用技术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现代农业技术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农副产品的营销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江苏教育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5.80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40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通用技术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现代农业技术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家政与生活技术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江苏教育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13.27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40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通用技术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现代农业技术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服装及其设计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江苏教育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9.95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40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通用技术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现代农业技术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绿色食品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江苏教育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4.97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40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通用技术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现代农业技术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无土栽培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江苏教育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6.08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40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通用技术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现代农业技术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病虫害预测及综合治理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江苏教育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5.53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40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通用技术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汽车驾驶与保养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江苏教育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10.78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40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音乐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鉴赏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音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18.53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另配有光盘</w:t>
            </w:r>
            <w:r>
              <w:rPr>
                <w:kern w:val="0"/>
                <w:sz w:val="22"/>
                <w:szCs w:val="22"/>
              </w:rPr>
              <w:t>5.00</w:t>
            </w:r>
            <w:r>
              <w:rPr>
                <w:kern w:val="0"/>
                <w:sz w:val="22"/>
                <w:szCs w:val="22"/>
              </w:rPr>
              <w:t>元</w:t>
            </w: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音乐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歌唱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音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7.46</w:t>
            </w:r>
          </w:p>
        </w:tc>
        <w:tc>
          <w:tcPr>
            <w:tcW w:w="2343" w:type="dxa"/>
            <w:vMerge w:val="restart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按照学校选修课开课计划限选</w:t>
            </w: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音乐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演奏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音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16.62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音乐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音乐与舞蹈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音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8.02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音乐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音乐与戏剧表演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音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13.55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音乐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创作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音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7.74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音乐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鉴赏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艺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20.24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rPr>
                <w:kern w:val="0"/>
                <w:sz w:val="22"/>
                <w:szCs w:val="22"/>
              </w:rPr>
            </w:pPr>
            <w:r>
              <w:rPr>
                <w:spacing w:val="-20"/>
                <w:kern w:val="0"/>
                <w:sz w:val="22"/>
                <w:szCs w:val="22"/>
              </w:rPr>
              <w:t>含光盘</w:t>
            </w:r>
            <w:r>
              <w:rPr>
                <w:spacing w:val="-20"/>
                <w:kern w:val="0"/>
                <w:sz w:val="22"/>
                <w:szCs w:val="22"/>
              </w:rPr>
              <w:t>5.00</w:t>
            </w:r>
            <w:r>
              <w:rPr>
                <w:spacing w:val="-20"/>
                <w:kern w:val="0"/>
                <w:sz w:val="22"/>
                <w:szCs w:val="22"/>
              </w:rPr>
              <w:t>元</w:t>
            </w: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音乐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歌唱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艺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7.90</w:t>
            </w:r>
          </w:p>
        </w:tc>
        <w:tc>
          <w:tcPr>
            <w:tcW w:w="2343" w:type="dxa"/>
            <w:vMerge w:val="restart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按照学校选修课开课计划限选</w:t>
            </w: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音乐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演奏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艺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7.90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lastRenderedPageBreak/>
              <w:t>音乐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音乐与舞蹈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艺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7.90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音乐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音乐与戏剧表演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艺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8.36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454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音乐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创作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艺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8.36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454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美术鉴赏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15.64</w:t>
            </w:r>
          </w:p>
        </w:tc>
        <w:tc>
          <w:tcPr>
            <w:tcW w:w="2343" w:type="dxa"/>
            <w:vMerge w:val="restart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按照学校选修课开课计划限选</w:t>
            </w:r>
          </w:p>
        </w:tc>
      </w:tr>
      <w:tr w:rsidR="00CB5725" w:rsidTr="00FC2200">
        <w:trPr>
          <w:trHeight w:val="454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绘画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13.00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454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设计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10.39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454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电脑绘画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电脑设计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11.26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454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书法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10.82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454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摄影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摄像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8.65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454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美术鉴赏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美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12.99</w:t>
            </w:r>
          </w:p>
        </w:tc>
        <w:tc>
          <w:tcPr>
            <w:tcW w:w="2343" w:type="dxa"/>
            <w:vMerge w:val="restart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按照学校选修课开课计划限选</w:t>
            </w:r>
          </w:p>
        </w:tc>
      </w:tr>
      <w:tr w:rsidR="00CB5725" w:rsidTr="00FC2200">
        <w:trPr>
          <w:trHeight w:val="454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绘画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美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8.96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454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设计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美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6.53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454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书法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美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8.96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雕塑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美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4.11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篆刻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美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4.11</w:t>
            </w:r>
          </w:p>
        </w:tc>
        <w:tc>
          <w:tcPr>
            <w:tcW w:w="2343" w:type="dxa"/>
            <w:vMerge w:val="restart"/>
            <w:vAlign w:val="center"/>
          </w:tcPr>
          <w:p w:rsidR="00CB5725" w:rsidRDefault="00CB5725" w:rsidP="00FC2200">
            <w:pPr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按照学校选修课开课计划限选</w:t>
            </w: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摄影摄像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美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8.15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电脑绘画与设计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美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9.76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工艺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美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7.34</w:t>
            </w:r>
          </w:p>
        </w:tc>
        <w:tc>
          <w:tcPr>
            <w:tcW w:w="2343" w:type="dxa"/>
            <w:vMerge w:val="restart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按照学校选修课开课计划限选</w:t>
            </w: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美术鉴赏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美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13.44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绘画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美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13.00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设计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美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8.21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书法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美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8.65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雕塑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美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7.34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篆刻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美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6.47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摄影摄像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美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8.21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美术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电脑绘画与设计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美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8.21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lastRenderedPageBreak/>
              <w:t>美术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kern w:val="0"/>
                <w:sz w:val="22"/>
                <w:szCs w:val="22"/>
              </w:rPr>
              <w:t>工艺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湘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美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9.08</w:t>
            </w:r>
          </w:p>
        </w:tc>
        <w:tc>
          <w:tcPr>
            <w:tcW w:w="2343" w:type="dxa"/>
            <w:vMerge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体育与健康（全一册）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教育科学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15.79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体育与健康（全一册）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12.45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研究性学习（全一册）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沪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科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教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10.47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CB5725" w:rsidTr="00FC2200">
        <w:trPr>
          <w:trHeight w:val="539"/>
          <w:jc w:val="center"/>
        </w:trPr>
        <w:tc>
          <w:tcPr>
            <w:tcW w:w="4376" w:type="dxa"/>
            <w:vAlign w:val="center"/>
          </w:tcPr>
          <w:p w:rsidR="00CB5725" w:rsidRDefault="00CB5725" w:rsidP="00FC220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民族理论常识（全一册）</w:t>
            </w:r>
          </w:p>
        </w:tc>
        <w:tc>
          <w:tcPr>
            <w:tcW w:w="1002" w:type="dxa"/>
            <w:vAlign w:val="center"/>
          </w:tcPr>
          <w:p w:rsidR="00CB5725" w:rsidRDefault="00CB5725" w:rsidP="00FC2200">
            <w:pPr>
              <w:widowControl/>
              <w:ind w:leftChars="-50" w:left="-105" w:rightChars="-50" w:right="-105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中央电大</w:t>
            </w:r>
          </w:p>
        </w:tc>
        <w:tc>
          <w:tcPr>
            <w:tcW w:w="1170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1-3</w:t>
            </w:r>
            <w:r>
              <w:rPr>
                <w:kern w:val="0"/>
                <w:sz w:val="22"/>
                <w:szCs w:val="22"/>
              </w:rPr>
              <w:t>年级</w:t>
            </w:r>
          </w:p>
        </w:tc>
        <w:tc>
          <w:tcPr>
            <w:tcW w:w="919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6.17</w:t>
            </w:r>
          </w:p>
        </w:tc>
        <w:tc>
          <w:tcPr>
            <w:tcW w:w="2343" w:type="dxa"/>
            <w:vAlign w:val="center"/>
          </w:tcPr>
          <w:p w:rsidR="00CB5725" w:rsidRDefault="00CB5725" w:rsidP="00FC220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CB5725" w:rsidRDefault="00CB5725" w:rsidP="00CB5725">
      <w:pPr>
        <w:rPr>
          <w:kern w:val="0"/>
        </w:rPr>
      </w:pPr>
    </w:p>
    <w:p w:rsidR="00CB5725" w:rsidRDefault="00CB5725" w:rsidP="00CB5725">
      <w:pPr>
        <w:rPr>
          <w:spacing w:val="-20"/>
        </w:rPr>
      </w:pPr>
      <w:r>
        <w:rPr>
          <w:kern w:val="0"/>
          <w:sz w:val="22"/>
          <w:szCs w:val="22"/>
        </w:rPr>
        <w:t xml:space="preserve"> </w:t>
      </w:r>
    </w:p>
    <w:p w:rsidR="00547E98" w:rsidRDefault="00547E98">
      <w:bookmarkStart w:id="0" w:name="_GoBack"/>
      <w:bookmarkEnd w:id="0"/>
    </w:p>
    <w:sectPr w:rsidR="00547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MT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725"/>
    <w:rsid w:val="00547E98"/>
    <w:rsid w:val="00CB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7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CB5725"/>
    <w:pPr>
      <w:keepNext/>
      <w:keepLines/>
      <w:pageBreakBefore/>
      <w:spacing w:before="120" w:after="120" w:line="360" w:lineRule="auto"/>
      <w:jc w:val="center"/>
      <w:outlineLvl w:val="0"/>
    </w:pPr>
    <w:rPr>
      <w:rFonts w:ascii="黑体" w:eastAsia="黑体" w:hAnsi="黑体" w:cs="Calibri Light"/>
      <w:b/>
      <w:bCs/>
      <w:kern w:val="44"/>
      <w:sz w:val="32"/>
      <w:szCs w:val="28"/>
    </w:rPr>
  </w:style>
  <w:style w:type="paragraph" w:styleId="2">
    <w:name w:val="heading 2"/>
    <w:basedOn w:val="a"/>
    <w:next w:val="a"/>
    <w:link w:val="2Char"/>
    <w:qFormat/>
    <w:rsid w:val="00CB5725"/>
    <w:pPr>
      <w:keepNext/>
      <w:keepLines/>
      <w:spacing w:before="260" w:after="260"/>
      <w:jc w:val="left"/>
      <w:outlineLvl w:val="1"/>
    </w:pPr>
    <w:rPr>
      <w:rFonts w:ascii="SymbolMT" w:eastAsia="SymbolMT" w:hAnsi="Calibri Light" w:cs="Calibri Light"/>
      <w:b/>
      <w:bCs/>
      <w:color w:val="000000"/>
      <w:kern w:val="10"/>
      <w:sz w:val="28"/>
      <w:szCs w:val="28"/>
    </w:rPr>
  </w:style>
  <w:style w:type="paragraph" w:styleId="3">
    <w:name w:val="heading 3"/>
    <w:basedOn w:val="a"/>
    <w:next w:val="a"/>
    <w:link w:val="3Char"/>
    <w:qFormat/>
    <w:rsid w:val="00CB5725"/>
    <w:pPr>
      <w:keepNext/>
      <w:keepLines/>
      <w:spacing w:before="260" w:after="260" w:line="416" w:lineRule="auto"/>
      <w:ind w:firstLineChars="71" w:firstLine="200"/>
      <w:outlineLvl w:val="2"/>
    </w:pPr>
    <w:rPr>
      <w:rFonts w:ascii="Calibri Light" w:eastAsia="SymbolMT" w:hAnsi="Calibri Light" w:cs="Calibri Light"/>
      <w:b/>
      <w:kern w:val="1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CB5725"/>
    <w:rPr>
      <w:rFonts w:ascii="黑体" w:eastAsia="黑体" w:hAnsi="黑体" w:cs="Calibri Light"/>
      <w:b/>
      <w:bCs/>
      <w:kern w:val="44"/>
      <w:sz w:val="32"/>
      <w:szCs w:val="28"/>
    </w:rPr>
  </w:style>
  <w:style w:type="character" w:customStyle="1" w:styleId="2Char">
    <w:name w:val="标题 2 Char"/>
    <w:basedOn w:val="a0"/>
    <w:link w:val="2"/>
    <w:qFormat/>
    <w:rsid w:val="00CB5725"/>
    <w:rPr>
      <w:rFonts w:ascii="SymbolMT" w:eastAsia="SymbolMT" w:hAnsi="Calibri Light" w:cs="Calibri Light"/>
      <w:b/>
      <w:bCs/>
      <w:color w:val="000000"/>
      <w:kern w:val="10"/>
      <w:sz w:val="28"/>
      <w:szCs w:val="28"/>
    </w:rPr>
  </w:style>
  <w:style w:type="character" w:customStyle="1" w:styleId="3Char">
    <w:name w:val="标题 3 Char"/>
    <w:basedOn w:val="a0"/>
    <w:link w:val="3"/>
    <w:qFormat/>
    <w:rsid w:val="00CB5725"/>
    <w:rPr>
      <w:rFonts w:ascii="Calibri Light" w:eastAsia="SymbolMT" w:hAnsi="Calibri Light" w:cs="Calibri Light"/>
      <w:b/>
      <w:kern w:val="10"/>
      <w:sz w:val="28"/>
      <w:szCs w:val="28"/>
    </w:rPr>
  </w:style>
  <w:style w:type="character" w:styleId="a3">
    <w:name w:val="Strong"/>
    <w:qFormat/>
    <w:rsid w:val="00CB5725"/>
    <w:rPr>
      <w:b/>
      <w:bCs/>
    </w:rPr>
  </w:style>
  <w:style w:type="character" w:styleId="a4">
    <w:name w:val="Emphasis"/>
    <w:qFormat/>
    <w:rsid w:val="00CB5725"/>
    <w:rPr>
      <w:color w:val="CC0033"/>
    </w:rPr>
  </w:style>
  <w:style w:type="character" w:customStyle="1" w:styleId="Char">
    <w:name w:val="批注框文本 Char"/>
    <w:basedOn w:val="a0"/>
    <w:link w:val="a5"/>
    <w:uiPriority w:val="99"/>
    <w:qFormat/>
    <w:rsid w:val="00CB572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6"/>
    <w:uiPriority w:val="99"/>
    <w:qFormat/>
    <w:rsid w:val="00CB572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7"/>
    <w:qFormat/>
    <w:rsid w:val="00CB5725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B57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CB572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nhideWhenUsed/>
    <w:qFormat/>
    <w:rsid w:val="00CB57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1">
    <w:name w:val="页脚 Char1"/>
    <w:basedOn w:val="a0"/>
    <w:uiPriority w:val="99"/>
    <w:semiHidden/>
    <w:rsid w:val="00CB5725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"/>
    <w:uiPriority w:val="99"/>
    <w:unhideWhenUsed/>
    <w:rsid w:val="00CB5725"/>
    <w:rPr>
      <w:sz w:val="18"/>
      <w:szCs w:val="18"/>
    </w:rPr>
  </w:style>
  <w:style w:type="character" w:customStyle="1" w:styleId="Char12">
    <w:name w:val="批注框文本 Char1"/>
    <w:basedOn w:val="a0"/>
    <w:uiPriority w:val="99"/>
    <w:semiHidden/>
    <w:rsid w:val="00CB5725"/>
    <w:rPr>
      <w:rFonts w:ascii="Times New Roman" w:eastAsia="宋体" w:hAnsi="Times New Roman" w:cs="Times New Roman"/>
      <w:sz w:val="18"/>
      <w:szCs w:val="18"/>
    </w:rPr>
  </w:style>
  <w:style w:type="paragraph" w:styleId="a8">
    <w:name w:val="caption"/>
    <w:basedOn w:val="a"/>
    <w:next w:val="a"/>
    <w:qFormat/>
    <w:rsid w:val="00CB5725"/>
    <w:pPr>
      <w:spacing w:line="360" w:lineRule="auto"/>
      <w:ind w:firstLineChars="200" w:firstLine="200"/>
    </w:pPr>
    <w:rPr>
      <w:rFonts w:ascii="Calibri Light" w:eastAsia="SymbolMT" w:hAnsi="Calibri Light" w:cs="Calibri Light"/>
      <w:sz w:val="20"/>
      <w:szCs w:val="20"/>
    </w:rPr>
  </w:style>
  <w:style w:type="paragraph" w:customStyle="1" w:styleId="a9">
    <w:name w:val="我的征文"/>
    <w:basedOn w:val="a"/>
    <w:qFormat/>
    <w:rsid w:val="00CB5725"/>
    <w:pPr>
      <w:spacing w:afterLines="50" w:line="360" w:lineRule="auto"/>
      <w:ind w:firstLineChars="200" w:firstLine="560"/>
    </w:pPr>
    <w:rPr>
      <w:rFonts w:ascii="仿宋_GB2312" w:eastAsia="仿宋_GB2312" w:hAnsi="仿宋_GB2312" w:cs="Calibri Light"/>
      <w:sz w:val="28"/>
      <w:szCs w:val="28"/>
    </w:rPr>
  </w:style>
  <w:style w:type="paragraph" w:customStyle="1" w:styleId="10">
    <w:name w:val="正文文本缩进1"/>
    <w:basedOn w:val="a"/>
    <w:qFormat/>
    <w:rsid w:val="00CB5725"/>
    <w:pPr>
      <w:ind w:firstLine="630"/>
    </w:pPr>
    <w:rPr>
      <w:rFonts w:ascii="仿宋_GB2312" w:eastAsia="仿宋_GB2312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7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CB5725"/>
    <w:pPr>
      <w:keepNext/>
      <w:keepLines/>
      <w:pageBreakBefore/>
      <w:spacing w:before="120" w:after="120" w:line="360" w:lineRule="auto"/>
      <w:jc w:val="center"/>
      <w:outlineLvl w:val="0"/>
    </w:pPr>
    <w:rPr>
      <w:rFonts w:ascii="黑体" w:eastAsia="黑体" w:hAnsi="黑体" w:cs="Calibri Light"/>
      <w:b/>
      <w:bCs/>
      <w:kern w:val="44"/>
      <w:sz w:val="32"/>
      <w:szCs w:val="28"/>
    </w:rPr>
  </w:style>
  <w:style w:type="paragraph" w:styleId="2">
    <w:name w:val="heading 2"/>
    <w:basedOn w:val="a"/>
    <w:next w:val="a"/>
    <w:link w:val="2Char"/>
    <w:qFormat/>
    <w:rsid w:val="00CB5725"/>
    <w:pPr>
      <w:keepNext/>
      <w:keepLines/>
      <w:spacing w:before="260" w:after="260"/>
      <w:jc w:val="left"/>
      <w:outlineLvl w:val="1"/>
    </w:pPr>
    <w:rPr>
      <w:rFonts w:ascii="SymbolMT" w:eastAsia="SymbolMT" w:hAnsi="Calibri Light" w:cs="Calibri Light"/>
      <w:b/>
      <w:bCs/>
      <w:color w:val="000000"/>
      <w:kern w:val="10"/>
      <w:sz w:val="28"/>
      <w:szCs w:val="28"/>
    </w:rPr>
  </w:style>
  <w:style w:type="paragraph" w:styleId="3">
    <w:name w:val="heading 3"/>
    <w:basedOn w:val="a"/>
    <w:next w:val="a"/>
    <w:link w:val="3Char"/>
    <w:qFormat/>
    <w:rsid w:val="00CB5725"/>
    <w:pPr>
      <w:keepNext/>
      <w:keepLines/>
      <w:spacing w:before="260" w:after="260" w:line="416" w:lineRule="auto"/>
      <w:ind w:firstLineChars="71" w:firstLine="200"/>
      <w:outlineLvl w:val="2"/>
    </w:pPr>
    <w:rPr>
      <w:rFonts w:ascii="Calibri Light" w:eastAsia="SymbolMT" w:hAnsi="Calibri Light" w:cs="Calibri Light"/>
      <w:b/>
      <w:kern w:val="1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CB5725"/>
    <w:rPr>
      <w:rFonts w:ascii="黑体" w:eastAsia="黑体" w:hAnsi="黑体" w:cs="Calibri Light"/>
      <w:b/>
      <w:bCs/>
      <w:kern w:val="44"/>
      <w:sz w:val="32"/>
      <w:szCs w:val="28"/>
    </w:rPr>
  </w:style>
  <w:style w:type="character" w:customStyle="1" w:styleId="2Char">
    <w:name w:val="标题 2 Char"/>
    <w:basedOn w:val="a0"/>
    <w:link w:val="2"/>
    <w:qFormat/>
    <w:rsid w:val="00CB5725"/>
    <w:rPr>
      <w:rFonts w:ascii="SymbolMT" w:eastAsia="SymbolMT" w:hAnsi="Calibri Light" w:cs="Calibri Light"/>
      <w:b/>
      <w:bCs/>
      <w:color w:val="000000"/>
      <w:kern w:val="10"/>
      <w:sz w:val="28"/>
      <w:szCs w:val="28"/>
    </w:rPr>
  </w:style>
  <w:style w:type="character" w:customStyle="1" w:styleId="3Char">
    <w:name w:val="标题 3 Char"/>
    <w:basedOn w:val="a0"/>
    <w:link w:val="3"/>
    <w:qFormat/>
    <w:rsid w:val="00CB5725"/>
    <w:rPr>
      <w:rFonts w:ascii="Calibri Light" w:eastAsia="SymbolMT" w:hAnsi="Calibri Light" w:cs="Calibri Light"/>
      <w:b/>
      <w:kern w:val="10"/>
      <w:sz w:val="28"/>
      <w:szCs w:val="28"/>
    </w:rPr>
  </w:style>
  <w:style w:type="character" w:styleId="a3">
    <w:name w:val="Strong"/>
    <w:qFormat/>
    <w:rsid w:val="00CB5725"/>
    <w:rPr>
      <w:b/>
      <w:bCs/>
    </w:rPr>
  </w:style>
  <w:style w:type="character" w:styleId="a4">
    <w:name w:val="Emphasis"/>
    <w:qFormat/>
    <w:rsid w:val="00CB5725"/>
    <w:rPr>
      <w:color w:val="CC0033"/>
    </w:rPr>
  </w:style>
  <w:style w:type="character" w:customStyle="1" w:styleId="Char">
    <w:name w:val="批注框文本 Char"/>
    <w:basedOn w:val="a0"/>
    <w:link w:val="a5"/>
    <w:uiPriority w:val="99"/>
    <w:qFormat/>
    <w:rsid w:val="00CB572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6"/>
    <w:uiPriority w:val="99"/>
    <w:qFormat/>
    <w:rsid w:val="00CB572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7"/>
    <w:qFormat/>
    <w:rsid w:val="00CB5725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B57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CB572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nhideWhenUsed/>
    <w:qFormat/>
    <w:rsid w:val="00CB57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1">
    <w:name w:val="页脚 Char1"/>
    <w:basedOn w:val="a0"/>
    <w:uiPriority w:val="99"/>
    <w:semiHidden/>
    <w:rsid w:val="00CB5725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"/>
    <w:uiPriority w:val="99"/>
    <w:unhideWhenUsed/>
    <w:rsid w:val="00CB5725"/>
    <w:rPr>
      <w:sz w:val="18"/>
      <w:szCs w:val="18"/>
    </w:rPr>
  </w:style>
  <w:style w:type="character" w:customStyle="1" w:styleId="Char12">
    <w:name w:val="批注框文本 Char1"/>
    <w:basedOn w:val="a0"/>
    <w:uiPriority w:val="99"/>
    <w:semiHidden/>
    <w:rsid w:val="00CB5725"/>
    <w:rPr>
      <w:rFonts w:ascii="Times New Roman" w:eastAsia="宋体" w:hAnsi="Times New Roman" w:cs="Times New Roman"/>
      <w:sz w:val="18"/>
      <w:szCs w:val="18"/>
    </w:rPr>
  </w:style>
  <w:style w:type="paragraph" w:styleId="a8">
    <w:name w:val="caption"/>
    <w:basedOn w:val="a"/>
    <w:next w:val="a"/>
    <w:qFormat/>
    <w:rsid w:val="00CB5725"/>
    <w:pPr>
      <w:spacing w:line="360" w:lineRule="auto"/>
      <w:ind w:firstLineChars="200" w:firstLine="200"/>
    </w:pPr>
    <w:rPr>
      <w:rFonts w:ascii="Calibri Light" w:eastAsia="SymbolMT" w:hAnsi="Calibri Light" w:cs="Calibri Light"/>
      <w:sz w:val="20"/>
      <w:szCs w:val="20"/>
    </w:rPr>
  </w:style>
  <w:style w:type="paragraph" w:customStyle="1" w:styleId="a9">
    <w:name w:val="我的征文"/>
    <w:basedOn w:val="a"/>
    <w:qFormat/>
    <w:rsid w:val="00CB5725"/>
    <w:pPr>
      <w:spacing w:afterLines="50" w:line="360" w:lineRule="auto"/>
      <w:ind w:firstLineChars="200" w:firstLine="560"/>
    </w:pPr>
    <w:rPr>
      <w:rFonts w:ascii="仿宋_GB2312" w:eastAsia="仿宋_GB2312" w:hAnsi="仿宋_GB2312" w:cs="Calibri Light"/>
      <w:sz w:val="28"/>
      <w:szCs w:val="28"/>
    </w:rPr>
  </w:style>
  <w:style w:type="paragraph" w:customStyle="1" w:styleId="10">
    <w:name w:val="正文文本缩进1"/>
    <w:basedOn w:val="a"/>
    <w:qFormat/>
    <w:rsid w:val="00CB5725"/>
    <w:pPr>
      <w:ind w:firstLine="630"/>
    </w:pPr>
    <w:rPr>
      <w:rFonts w:ascii="仿宋_GB2312" w:eastAsia="仿宋_GB2312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2960</Words>
  <Characters>3197</Characters>
  <Application>Microsoft Office Word</Application>
  <DocSecurity>0</DocSecurity>
  <Lines>199</Lines>
  <Paragraphs>181</Paragraphs>
  <ScaleCrop>false</ScaleCrop>
  <Company>Microsoft</Company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朱佳妮</dc:creator>
  <cp:lastModifiedBy>朱佳妮</cp:lastModifiedBy>
  <cp:revision>1</cp:revision>
  <dcterms:created xsi:type="dcterms:W3CDTF">2020-02-26T01:37:00Z</dcterms:created>
  <dcterms:modified xsi:type="dcterms:W3CDTF">2020-02-26T01:38:00Z</dcterms:modified>
</cp:coreProperties>
</file>