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蓝山县加工贸易扶持资金分配明细</w:t>
      </w:r>
    </w:p>
    <w:tbl>
      <w:tblPr>
        <w:tblStyle w:val="7"/>
        <w:tblpPr w:leftFromText="180" w:rightFromText="180" w:vertAnchor="text" w:horzAnchor="page" w:tblpX="1809" w:tblpY="296"/>
        <w:tblOverlap w:val="never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2116"/>
        <w:gridCol w:w="1638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  <w:t>单位名称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  <w:t>单位代码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扶持金额（万元）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  <w:lang w:eastAsia="zh-CN"/>
              </w:rPr>
              <w:t>支持方向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143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永州湘威运动用品有限公司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4312941137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支持重点企业应对经济下行，稳定产业链。</w:t>
            </w:r>
          </w:p>
        </w:tc>
      </w:tr>
    </w:tbl>
    <w:p>
      <w:pPr>
        <w:ind w:firstLine="900" w:firstLineChars="300"/>
        <w:jc w:val="both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8083B41-63B8-4687-8659-E1472C4223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1AFA49-C4EE-4A5E-B588-39AA256B5FF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6746CF-A2E5-4AC9-B3A7-02E9A19E8D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MTEzMmFkOTgyYTQwZTA5MDdjM2NiZjNjOGFlOTIifQ=="/>
  </w:docVars>
  <w:rsids>
    <w:rsidRoot w:val="03B939B0"/>
    <w:rsid w:val="03B939B0"/>
    <w:rsid w:val="11775813"/>
    <w:rsid w:val="1ED8499A"/>
    <w:rsid w:val="2EBA0537"/>
    <w:rsid w:val="3FEF39F3"/>
    <w:rsid w:val="4A9F4E6F"/>
    <w:rsid w:val="5E4FBCD9"/>
    <w:rsid w:val="71186D92"/>
    <w:rsid w:val="777FE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413</Characters>
  <Lines>0</Lines>
  <Paragraphs>0</Paragraphs>
  <TotalTime>24</TotalTime>
  <ScaleCrop>false</ScaleCrop>
  <LinksUpToDate>false</LinksUpToDate>
  <CharactersWithSpaces>419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2023-03-02T23:06:00Z</dcterms:created>
  <dc:creator>小飞</dc:creator>
  <cp:lastModifiedBy>Administrator</cp:lastModifiedBy>
  <cp:lastPrinted>2024-01-29T02:30:00Z</cp:lastPrinted>
  <dcterms:modified xsi:type="dcterms:W3CDTF">2024-02-01T06:12:04Z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800608F9677647EEBC0E3C6D5BE9CD5A_13</vt:lpwstr>
  </property>
</Properties>
</file>