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05C" w:rsidRPr="00851DEE" w:rsidRDefault="004D205C" w:rsidP="004D205C">
      <w:pPr>
        <w:pStyle w:val="1"/>
      </w:pPr>
      <w:bookmarkStart w:id="0" w:name="_Toc56409810"/>
      <w:r w:rsidRPr="00851DEE">
        <w:rPr>
          <w:rFonts w:hint="eastAsia"/>
        </w:rPr>
        <w:t>我要申请培训补贴</w:t>
      </w:r>
      <w:bookmarkStart w:id="1" w:name="_GoBack"/>
      <w:bookmarkEnd w:id="0"/>
      <w:bookmarkEnd w:id="1"/>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一、实施主体：市、区（县）人力资源和社会保障局</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w:t>
      </w:r>
      <w:r w:rsidRPr="00851DEE">
        <w:rPr>
          <w:rFonts w:ascii="仿宋_GB2312" w:eastAsia="仿宋_GB2312" w:hAnsi="Calibri" w:cs="Times New Roman" w:hint="eastAsia"/>
          <w:sz w:val="24"/>
          <w:szCs w:val="24"/>
        </w:rPr>
        <w:t>市、</w:t>
      </w:r>
      <w:r w:rsidRPr="00851DEE">
        <w:rPr>
          <w:rFonts w:ascii="仿宋_GB2312" w:eastAsia="仿宋_GB2312" w:hAnsi="Calibri" w:cs="Times New Roman"/>
          <w:sz w:val="24"/>
          <w:szCs w:val="24"/>
        </w:rPr>
        <w:t>区（县）级</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企业、农村专业合作社和扶贫车间等各类生产经营主体吸纳贫困劳动力就业，以及参保企业吸纳就业困难人员、零就业家庭成员就业按规定缴纳社会保险并开展以工代训的，经人力资源社会保障部门审核后，给予企业每人每月500元的培训补贴，补贴期限最长不超过6个月。（湘人社规〔2020〕5号）</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202</w:t>
      </w:r>
      <w:r w:rsidR="00DF50FA">
        <w:rPr>
          <w:rFonts w:ascii="仿宋_GB2312" w:eastAsia="仿宋_GB2312" w:hAnsi="Calibri" w:cs="Times New Roman" w:hint="eastAsia"/>
          <w:sz w:val="24"/>
          <w:szCs w:val="24"/>
        </w:rPr>
        <w:t>1</w:t>
      </w:r>
      <w:r w:rsidRPr="00851DEE">
        <w:rPr>
          <w:rFonts w:ascii="仿宋_GB2312" w:eastAsia="仿宋_GB2312" w:hAnsi="Calibri" w:cs="Times New Roman" w:hint="eastAsia"/>
          <w:sz w:val="24"/>
          <w:szCs w:val="24"/>
        </w:rPr>
        <w:t>年12月31日截止</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企业、农民专业合作社和扶贫车间等各类生产经营主体吸纳贫困劳动力就业并开展以工代训,以及参保企业吸纳就业困难人员、零就业家庭成员就业并开展以工代训的</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（1）企业营业执照、参保相关证明（原件备查，复印件1份）</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（2）补贴对象身份证明材料（原件备查，复印件1份）</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（3）补贴对象劳动合同、工资发放名册、个人参保缴费相关凭证（复印件1份）</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（4）申报补贴人员名册（原件1份）</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rsidR="004D205C" w:rsidRPr="00851DEE" w:rsidRDefault="00C55679" w:rsidP="004D205C">
      <w:pPr>
        <w:spacing w:line="360" w:lineRule="auto"/>
        <w:ind w:firstLineChars="200" w:firstLine="420"/>
        <w:rPr>
          <w:rFonts w:ascii="仿宋_GB2312" w:eastAsia="仿宋_GB2312" w:hAnsi="Calibri" w:cs="Times New Roman"/>
          <w:sz w:val="24"/>
          <w:szCs w:val="24"/>
        </w:rPr>
      </w:pPr>
      <w:hyperlink r:id="rId6" w:history="1">
        <w:r w:rsidR="004D205C" w:rsidRPr="00851DEE">
          <w:rPr>
            <w:rFonts w:ascii="仿宋_GB2312" w:eastAsia="仿宋_GB2312" w:hAnsi="Calibri" w:cs="Times New Roman"/>
            <w:sz w:val="24"/>
            <w:szCs w:val="24"/>
          </w:rPr>
          <w:t>http://zwfw-new.hunan.gov.cn/hnzwfw/1/12/index.htm</w:t>
        </w:r>
      </w:hyperlink>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（二）窗口办理：</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rsidR="004D205C" w:rsidRPr="00851DEE" w:rsidRDefault="004D205C" w:rsidP="004D205C">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v:rect id="_x0000_i1025" style="width:253.35pt;height:215.3pt" o:ole="" o:preferrelative="t" stroked="f">
            <v:imagedata r:id="rId7" o:title=""/>
          </v:rect>
          <o:OLEObject Type="Embed" ProgID="StaticMetafile" ShapeID="_x0000_i1025" DrawAspect="Content" ObjectID="_1699083191" r:id="rId8"/>
        </w:objec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九：办理时限：90</w:t>
      </w:r>
      <w:r w:rsidRPr="00851DEE">
        <w:rPr>
          <w:rFonts w:ascii="仿宋_GB2312" w:eastAsia="仿宋_GB2312" w:hAnsi="Calibri" w:cs="Times New Roman" w:hint="eastAsia"/>
          <w:sz w:val="24"/>
          <w:szCs w:val="24"/>
        </w:rPr>
        <w:t>个工作日</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w:t>
      </w:r>
      <w:r w:rsidRPr="00851DEE">
        <w:rPr>
          <w:rFonts w:ascii="仿宋_GB2312" w:eastAsia="仿宋_GB2312" w:hAnsi="Calibri" w:cs="Times New Roman" w:hint="eastAsia"/>
          <w:sz w:val="24"/>
          <w:szCs w:val="24"/>
        </w:rPr>
        <w:t>0746-844</w:t>
      </w:r>
      <w:r w:rsidRPr="00851DEE">
        <w:rPr>
          <w:rFonts w:ascii="仿宋_GB2312" w:eastAsia="仿宋_GB2312" w:hAnsi="Calibri" w:cs="Times New Roman"/>
          <w:sz w:val="24"/>
          <w:szCs w:val="24"/>
        </w:rPr>
        <w:t>2843</w:t>
      </w:r>
      <w:r w:rsidRPr="00851DEE">
        <w:rPr>
          <w:rFonts w:ascii="仿宋_GB2312" w:eastAsia="仿宋_GB2312" w:hAnsi="Calibri" w:cs="Times New Roman" w:hint="eastAsia"/>
          <w:sz w:val="24"/>
          <w:szCs w:val="24"/>
        </w:rPr>
        <w:t>（市就业服务中心）、0746-8379055（市政务服务中心）</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12345（市民服务热线）、0746-8379800（市政务服务中心监督投诉科）</w:t>
      </w:r>
    </w:p>
    <w:p w:rsidR="004D205C" w:rsidRPr="00851DEE" w:rsidRDefault="004D205C" w:rsidP="004D205C">
      <w:pPr>
        <w:spacing w:line="360" w:lineRule="auto"/>
        <w:ind w:firstLineChars="200" w:firstLine="480"/>
        <w:rPr>
          <w:rFonts w:ascii="仿宋_GB2312" w:eastAsia="仿宋_GB2312" w:hAnsi="Times New Roman"/>
          <w:bCs/>
          <w:sz w:val="32"/>
          <w:szCs w:val="32"/>
        </w:rPr>
      </w:pPr>
      <w:r w:rsidRPr="00851DEE">
        <w:rPr>
          <w:rFonts w:ascii="仿宋_GB2312" w:eastAsia="仿宋_GB2312" w:hAnsi="Calibri" w:cs="Times New Roman"/>
          <w:sz w:val="24"/>
          <w:szCs w:val="24"/>
        </w:rPr>
        <w:t>十二、兑现成果形式：补贴发放</w:t>
      </w:r>
    </w:p>
    <w:p w:rsidR="004D205C" w:rsidRPr="00851DEE" w:rsidRDefault="004D205C" w:rsidP="004D205C">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十三：政策类别：</w:t>
      </w:r>
      <w:r w:rsidRPr="00851DEE">
        <w:rPr>
          <w:rFonts w:ascii="仿宋_GB2312" w:eastAsia="仿宋_GB2312" w:hAnsi="Calibri" w:cs="Times New Roman" w:hint="eastAsia"/>
          <w:sz w:val="24"/>
          <w:szCs w:val="24"/>
        </w:rPr>
        <w:t>就业用工</w:t>
      </w:r>
    </w:p>
    <w:p w:rsidR="00164686" w:rsidRPr="004D205C" w:rsidRDefault="00164686"/>
    <w:sectPr w:rsidR="00164686" w:rsidRPr="004D205C" w:rsidSect="00C556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1D8" w:rsidRDefault="00E921D8" w:rsidP="004D205C">
      <w:r>
        <w:separator/>
      </w:r>
    </w:p>
  </w:endnote>
  <w:endnote w:type="continuationSeparator" w:id="1">
    <w:p w:rsidR="00E921D8" w:rsidRDefault="00E921D8" w:rsidP="004D205C">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1D8" w:rsidRDefault="00E921D8" w:rsidP="004D205C">
      <w:r>
        <w:separator/>
      </w:r>
    </w:p>
  </w:footnote>
  <w:footnote w:type="continuationSeparator" w:id="1">
    <w:p w:rsidR="00E921D8" w:rsidRDefault="00E921D8" w:rsidP="004D20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749F"/>
    <w:rsid w:val="00050657"/>
    <w:rsid w:val="00164686"/>
    <w:rsid w:val="004D205C"/>
    <w:rsid w:val="006F749F"/>
    <w:rsid w:val="00756001"/>
    <w:rsid w:val="00971038"/>
    <w:rsid w:val="00C55679"/>
    <w:rsid w:val="00CD42CF"/>
    <w:rsid w:val="00DF50FA"/>
    <w:rsid w:val="00E921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05C"/>
    <w:pPr>
      <w:widowControl w:val="0"/>
      <w:jc w:val="both"/>
    </w:pPr>
  </w:style>
  <w:style w:type="paragraph" w:styleId="1">
    <w:name w:val="heading 1"/>
    <w:basedOn w:val="a"/>
    <w:next w:val="a"/>
    <w:link w:val="1Char"/>
    <w:uiPriority w:val="9"/>
    <w:qFormat/>
    <w:rsid w:val="004D205C"/>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20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205C"/>
    <w:rPr>
      <w:sz w:val="18"/>
      <w:szCs w:val="18"/>
    </w:rPr>
  </w:style>
  <w:style w:type="paragraph" w:styleId="a4">
    <w:name w:val="footer"/>
    <w:basedOn w:val="a"/>
    <w:link w:val="Char0"/>
    <w:uiPriority w:val="99"/>
    <w:unhideWhenUsed/>
    <w:rsid w:val="004D205C"/>
    <w:pPr>
      <w:tabs>
        <w:tab w:val="center" w:pos="4153"/>
        <w:tab w:val="right" w:pos="8306"/>
      </w:tabs>
      <w:snapToGrid w:val="0"/>
      <w:jc w:val="left"/>
    </w:pPr>
    <w:rPr>
      <w:sz w:val="18"/>
      <w:szCs w:val="18"/>
    </w:rPr>
  </w:style>
  <w:style w:type="character" w:customStyle="1" w:styleId="Char0">
    <w:name w:val="页脚 Char"/>
    <w:basedOn w:val="a0"/>
    <w:link w:val="a4"/>
    <w:uiPriority w:val="99"/>
    <w:rsid w:val="004D205C"/>
    <w:rPr>
      <w:sz w:val="18"/>
      <w:szCs w:val="18"/>
    </w:rPr>
  </w:style>
  <w:style w:type="character" w:customStyle="1" w:styleId="1Char">
    <w:name w:val="标题 1 Char"/>
    <w:basedOn w:val="a0"/>
    <w:link w:val="1"/>
    <w:uiPriority w:val="9"/>
    <w:rsid w:val="004D205C"/>
    <w:rPr>
      <w:b/>
      <w:bCs/>
      <w:kern w:val="44"/>
      <w:sz w:val="28"/>
      <w:szCs w:val="4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龙飞林</cp:lastModifiedBy>
  <cp:revision>4</cp:revision>
  <dcterms:created xsi:type="dcterms:W3CDTF">2020-11-19T02:40:00Z</dcterms:created>
  <dcterms:modified xsi:type="dcterms:W3CDTF">2021-11-22T02:43:00Z</dcterms:modified>
</cp:coreProperties>
</file>