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EBC" w:rsidRDefault="008E05CB">
      <w:pPr>
        <w:pStyle w:val="Default"/>
        <w:jc w:val="both"/>
        <w:rPr>
          <w:rFonts w:hAnsi="黑体"/>
          <w:sz w:val="36"/>
          <w:szCs w:val="36"/>
        </w:rPr>
      </w:pPr>
      <w:r>
        <w:rPr>
          <w:rFonts w:hAnsi="黑体" w:hint="eastAsia"/>
          <w:sz w:val="36"/>
          <w:szCs w:val="36"/>
        </w:rPr>
        <w:t>附件1</w:t>
      </w:r>
    </w:p>
    <w:p w:rsidR="005D0EBC" w:rsidRDefault="005D0EBC">
      <w:pPr>
        <w:pStyle w:val="Default"/>
        <w:jc w:val="center"/>
        <w:rPr>
          <w:rFonts w:ascii="Times New Roman" w:hAnsi="Times New Roman" w:cs="Times New Roman"/>
          <w:sz w:val="56"/>
          <w:szCs w:val="56"/>
        </w:rPr>
      </w:pPr>
    </w:p>
    <w:p w:rsidR="005D0EBC" w:rsidRDefault="005D0EBC">
      <w:pPr>
        <w:pStyle w:val="Default"/>
        <w:jc w:val="center"/>
        <w:rPr>
          <w:rFonts w:ascii="Times New Roman" w:hAnsi="Times New Roman" w:cs="Times New Roman"/>
          <w:sz w:val="84"/>
          <w:szCs w:val="84"/>
        </w:rPr>
      </w:pPr>
    </w:p>
    <w:p w:rsidR="005D0EBC" w:rsidRDefault="005D0EBC">
      <w:pPr>
        <w:pStyle w:val="Default"/>
        <w:jc w:val="center"/>
        <w:rPr>
          <w:rFonts w:ascii="Times New Roman" w:hAnsi="Times New Roman" w:cs="Times New Roman"/>
          <w:sz w:val="84"/>
          <w:szCs w:val="84"/>
        </w:rPr>
      </w:pPr>
      <w:bookmarkStart w:id="0" w:name="_GoBack"/>
      <w:bookmarkEnd w:id="0"/>
    </w:p>
    <w:p w:rsidR="005D0EBC" w:rsidRDefault="008E05CB">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5D0EBC" w:rsidRDefault="008E05CB">
      <w:pPr>
        <w:pStyle w:val="Default"/>
        <w:jc w:val="center"/>
        <w:rPr>
          <w:rFonts w:ascii="Times New Roman" w:eastAsia="方正小标宋简体" w:hAnsi="Times New Roman" w:cs="Times New Roman"/>
          <w:sz w:val="72"/>
          <w:szCs w:val="72"/>
        </w:rPr>
      </w:pPr>
      <w:r w:rsidRPr="008E05CB">
        <w:rPr>
          <w:rFonts w:ascii="Times New Roman" w:eastAsia="方正小标宋简体" w:hAnsi="Times New Roman" w:cs="Times New Roman" w:hint="eastAsia"/>
          <w:sz w:val="72"/>
          <w:szCs w:val="72"/>
        </w:rPr>
        <w:t>蓝山县第二中学</w:t>
      </w:r>
      <w:r>
        <w:rPr>
          <w:rFonts w:ascii="Times New Roman" w:eastAsia="方正小标宋简体" w:hAnsi="Times New Roman" w:cs="Times New Roman"/>
          <w:sz w:val="72"/>
          <w:szCs w:val="72"/>
        </w:rPr>
        <w:t>部门决算</w:t>
      </w:r>
    </w:p>
    <w:p w:rsidR="005D0EBC" w:rsidRDefault="005D0EBC">
      <w:pPr>
        <w:pStyle w:val="Default"/>
        <w:jc w:val="center"/>
        <w:rPr>
          <w:rFonts w:ascii="Times New Roman" w:eastAsia="方正小标宋_GBK" w:hAnsi="Times New Roman" w:cs="Times New Roman"/>
          <w:sz w:val="56"/>
          <w:szCs w:val="56"/>
        </w:rPr>
      </w:pPr>
    </w:p>
    <w:p w:rsidR="005D0EBC" w:rsidRDefault="005D0EBC">
      <w:pPr>
        <w:pStyle w:val="Default"/>
        <w:jc w:val="center"/>
        <w:rPr>
          <w:rFonts w:ascii="Times New Roman" w:hAnsi="Times New Roman" w:cs="Times New Roman"/>
          <w:sz w:val="56"/>
          <w:szCs w:val="56"/>
        </w:rPr>
      </w:pPr>
    </w:p>
    <w:p w:rsidR="005D0EBC" w:rsidRDefault="005D0EBC">
      <w:pPr>
        <w:pStyle w:val="Default"/>
        <w:rPr>
          <w:rFonts w:ascii="Times New Roman" w:hAnsi="Times New Roman" w:cs="Times New Roman"/>
          <w:sz w:val="56"/>
          <w:szCs w:val="56"/>
        </w:rPr>
      </w:pPr>
    </w:p>
    <w:p w:rsidR="005D0EBC" w:rsidRDefault="005D0EBC">
      <w:pPr>
        <w:pStyle w:val="Default"/>
        <w:jc w:val="center"/>
        <w:rPr>
          <w:rFonts w:ascii="Times New Roman" w:hAnsi="Times New Roman" w:cs="Times New Roman"/>
          <w:sz w:val="32"/>
          <w:szCs w:val="32"/>
        </w:rPr>
      </w:pPr>
    </w:p>
    <w:p w:rsidR="005D0EBC" w:rsidRDefault="005D0EBC">
      <w:pPr>
        <w:pStyle w:val="Default"/>
        <w:jc w:val="center"/>
        <w:rPr>
          <w:rFonts w:ascii="Times New Roman" w:hAnsi="Times New Roman" w:cs="Times New Roman"/>
          <w:sz w:val="32"/>
          <w:szCs w:val="32"/>
        </w:rPr>
      </w:pPr>
    </w:p>
    <w:p w:rsidR="005D0EBC" w:rsidRDefault="005D0EBC">
      <w:pPr>
        <w:pStyle w:val="Default"/>
        <w:jc w:val="center"/>
        <w:rPr>
          <w:rFonts w:ascii="Times New Roman" w:hAnsi="Times New Roman" w:cs="Times New Roman"/>
          <w:sz w:val="32"/>
          <w:szCs w:val="32"/>
        </w:rPr>
      </w:pPr>
    </w:p>
    <w:p w:rsidR="005D0EBC" w:rsidRDefault="005D0EBC">
      <w:pPr>
        <w:pStyle w:val="Default"/>
        <w:jc w:val="center"/>
        <w:rPr>
          <w:rFonts w:ascii="Times New Roman" w:hAnsi="Times New Roman" w:cs="Times New Roman"/>
          <w:sz w:val="32"/>
          <w:szCs w:val="32"/>
        </w:rPr>
      </w:pPr>
    </w:p>
    <w:p w:rsidR="005D0EBC" w:rsidRDefault="005D0EBC">
      <w:pPr>
        <w:pStyle w:val="Default"/>
        <w:jc w:val="center"/>
        <w:rPr>
          <w:rFonts w:ascii="Times New Roman" w:hAnsi="Times New Roman" w:cs="Times New Roman"/>
          <w:sz w:val="32"/>
          <w:szCs w:val="32"/>
        </w:rPr>
      </w:pPr>
    </w:p>
    <w:p w:rsidR="005D0EBC" w:rsidRDefault="005D0EBC">
      <w:pPr>
        <w:pStyle w:val="Default"/>
        <w:jc w:val="center"/>
        <w:rPr>
          <w:rFonts w:ascii="Times New Roman" w:hAnsi="Times New Roman" w:cs="Times New Roman"/>
          <w:sz w:val="32"/>
          <w:szCs w:val="32"/>
        </w:rPr>
      </w:pPr>
    </w:p>
    <w:p w:rsidR="005D0EBC" w:rsidRDefault="005D0EBC">
      <w:pPr>
        <w:pStyle w:val="Default"/>
        <w:spacing w:line="540" w:lineRule="exact"/>
        <w:jc w:val="center"/>
        <w:rPr>
          <w:rFonts w:ascii="Times New Roman" w:hAnsi="Times New Roman" w:cs="Times New Roman"/>
          <w:sz w:val="56"/>
          <w:szCs w:val="56"/>
        </w:rPr>
      </w:pPr>
    </w:p>
    <w:p w:rsidR="005D0EBC" w:rsidRDefault="005D0EBC">
      <w:pPr>
        <w:rPr>
          <w:rFonts w:ascii="Times New Roman" w:hAnsi="Times New Roman" w:cs="Times New Roman"/>
          <w:b/>
          <w:sz w:val="36"/>
          <w:szCs w:val="28"/>
        </w:rPr>
        <w:sectPr w:rsidR="005D0EBC">
          <w:pgSz w:w="11906" w:h="16838"/>
          <w:pgMar w:top="1417" w:right="1588" w:bottom="1417" w:left="1588" w:header="851" w:footer="992" w:gutter="0"/>
          <w:cols w:space="425"/>
          <w:docGrid w:type="lines" w:linePitch="312"/>
        </w:sectPr>
      </w:pPr>
    </w:p>
    <w:p w:rsidR="005D0EBC" w:rsidRDefault="005D0EBC">
      <w:pPr>
        <w:pStyle w:val="Default"/>
        <w:spacing w:line="600" w:lineRule="exact"/>
        <w:jc w:val="both"/>
        <w:rPr>
          <w:rFonts w:ascii="Times New Roman" w:hAnsi="Times New Roman" w:cs="Times New Roman"/>
          <w:b/>
          <w:sz w:val="36"/>
          <w:szCs w:val="28"/>
        </w:rPr>
        <w:sectPr w:rsidR="005D0EBC">
          <w:footerReference w:type="default" r:id="rId11"/>
          <w:pgSz w:w="11906" w:h="16838"/>
          <w:pgMar w:top="1417" w:right="1588" w:bottom="1417" w:left="1588" w:header="851" w:footer="992" w:gutter="0"/>
          <w:pgNumType w:start="1"/>
          <w:cols w:space="425"/>
          <w:docGrid w:type="lines" w:linePitch="312"/>
        </w:sectPr>
      </w:pPr>
    </w:p>
    <w:p w:rsidR="005D0EBC" w:rsidRDefault="005D0EBC">
      <w:pPr>
        <w:pStyle w:val="Default"/>
        <w:spacing w:line="600" w:lineRule="exact"/>
        <w:jc w:val="both"/>
        <w:rPr>
          <w:rFonts w:ascii="Times New Roman" w:hAnsi="Times New Roman" w:cs="Times New Roman"/>
          <w:b/>
          <w:sz w:val="36"/>
          <w:szCs w:val="28"/>
        </w:rPr>
      </w:pPr>
    </w:p>
    <w:p w:rsidR="005D0EBC" w:rsidRDefault="008E05CB">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rsidR="005D0EBC" w:rsidRDefault="005D0EBC">
      <w:pPr>
        <w:pStyle w:val="Default"/>
        <w:spacing w:line="600" w:lineRule="exact"/>
        <w:jc w:val="center"/>
        <w:rPr>
          <w:rFonts w:ascii="Times New Roman" w:hAnsi="Times New Roman" w:cs="Times New Roman"/>
          <w:b/>
          <w:sz w:val="36"/>
          <w:szCs w:val="28"/>
        </w:rPr>
      </w:pPr>
    </w:p>
    <w:p w:rsidR="005D0EBC" w:rsidRDefault="008E05CB" w:rsidP="008E05CB">
      <w:pPr>
        <w:pStyle w:val="Default"/>
        <w:spacing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hint="eastAsia"/>
          <w:bCs/>
          <w:sz w:val="32"/>
          <w:szCs w:val="32"/>
        </w:rPr>
        <w:t xml:space="preserve"> </w:t>
      </w:r>
      <w:r>
        <w:rPr>
          <w:rFonts w:hAnsi="黑体" w:hint="eastAsia"/>
          <w:b/>
          <w:bCs/>
          <w:sz w:val="32"/>
          <w:szCs w:val="32"/>
        </w:rPr>
        <w:t>蓝山县第二中学</w:t>
      </w:r>
      <w:r>
        <w:rPr>
          <w:rFonts w:ascii="Times New Roman" w:hAnsi="Times New Roman" w:cs="Times New Roman"/>
          <w:bCs/>
          <w:sz w:val="32"/>
          <w:szCs w:val="32"/>
        </w:rPr>
        <w:t>概况</w:t>
      </w:r>
    </w:p>
    <w:p w:rsidR="005D0EBC" w:rsidRDefault="008E05CB">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5D0EBC" w:rsidRDefault="008E05CB">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5D0EBC" w:rsidRDefault="008E05CB" w:rsidP="008E05CB">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rsidR="005D0EBC" w:rsidRDefault="008E05CB">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5D0EBC" w:rsidRDefault="008E05CB">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5D0EBC" w:rsidRDefault="008E05CB">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5D0EBC" w:rsidRDefault="008E05CB">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5D0EBC" w:rsidRDefault="008E05CB">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5D0EBC" w:rsidRDefault="008E05CB">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5D0EBC" w:rsidRDefault="008E05CB">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5D0EBC" w:rsidRDefault="008E05CB">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5D0EBC" w:rsidRDefault="008E05CB">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5D0EBC" w:rsidRDefault="008E05CB" w:rsidP="008E05CB">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5D0EBC" w:rsidRDefault="008E05CB">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5D0EBC" w:rsidRDefault="008E05CB">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5D0EBC" w:rsidRDefault="008E05CB">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5D0EBC" w:rsidRDefault="008E05CB">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5D0EBC" w:rsidRDefault="008E05CB">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5D0EBC" w:rsidRDefault="005D0EBC">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5D0EBC">
          <w:footerReference w:type="default" r:id="rId12"/>
          <w:pgSz w:w="11906" w:h="16838"/>
          <w:pgMar w:top="1417" w:right="1588" w:bottom="1417" w:left="1588" w:header="851" w:footer="992" w:gutter="0"/>
          <w:pgNumType w:start="1"/>
          <w:cols w:space="425"/>
          <w:docGrid w:type="lines" w:linePitch="312"/>
        </w:sectPr>
      </w:pPr>
    </w:p>
    <w:p w:rsidR="005D0EBC" w:rsidRDefault="008E05CB">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5D0EBC" w:rsidRDefault="008E05CB">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5D0EBC" w:rsidRDefault="008E05CB">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5D0EBC" w:rsidRDefault="008E05CB">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5D0EBC" w:rsidRDefault="008E05CB">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5D0EBC" w:rsidRDefault="008E05CB">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5D0EBC" w:rsidRDefault="008E05CB">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5D0EBC" w:rsidRDefault="008E05CB">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5D0EBC" w:rsidRDefault="008E05CB" w:rsidP="008E05CB">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5D0EBC" w:rsidRDefault="008E05CB" w:rsidP="008E05CB">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5D0EBC" w:rsidRDefault="005D0EBC">
      <w:pPr>
        <w:pStyle w:val="Default"/>
        <w:spacing w:line="600" w:lineRule="exact"/>
        <w:rPr>
          <w:rFonts w:ascii="Times New Roman" w:hAnsi="Times New Roman" w:cs="Times New Roman"/>
          <w:bCs/>
          <w:sz w:val="28"/>
          <w:szCs w:val="28"/>
        </w:rPr>
      </w:pPr>
    </w:p>
    <w:p w:rsidR="005D0EBC" w:rsidRDefault="005D0EBC">
      <w:pPr>
        <w:jc w:val="center"/>
        <w:rPr>
          <w:rFonts w:ascii="Times New Roman" w:hAnsi="Times New Roman" w:cs="Times New Roman"/>
          <w:sz w:val="72"/>
          <w:szCs w:val="72"/>
        </w:rPr>
      </w:pPr>
    </w:p>
    <w:p w:rsidR="005D0EBC" w:rsidRDefault="005D0EBC">
      <w:pPr>
        <w:jc w:val="center"/>
        <w:rPr>
          <w:rFonts w:ascii="Times New Roman" w:hAnsi="Times New Roman" w:cs="Times New Roman"/>
          <w:sz w:val="72"/>
          <w:szCs w:val="72"/>
        </w:rPr>
      </w:pPr>
    </w:p>
    <w:p w:rsidR="005D0EBC" w:rsidRDefault="005D0EBC">
      <w:pPr>
        <w:jc w:val="center"/>
        <w:rPr>
          <w:rFonts w:ascii="Times New Roman" w:hAnsi="Times New Roman" w:cs="Times New Roman"/>
          <w:sz w:val="72"/>
          <w:szCs w:val="72"/>
        </w:rPr>
      </w:pPr>
    </w:p>
    <w:p w:rsidR="005D0EBC" w:rsidRDefault="005D0EBC">
      <w:pPr>
        <w:pStyle w:val="FootnoteText"/>
        <w:rPr>
          <w:rFonts w:ascii="Times New Roman" w:hAnsi="Times New Roman" w:cs="Times New Roman"/>
        </w:rPr>
        <w:sectPr w:rsidR="005D0EBC">
          <w:footerReference w:type="default" r:id="rId13"/>
          <w:pgSz w:w="11906" w:h="16838"/>
          <w:pgMar w:top="1417" w:right="1588" w:bottom="1417" w:left="1588" w:header="851" w:footer="992" w:gutter="0"/>
          <w:pgNumType w:start="1"/>
          <w:cols w:space="425"/>
          <w:docGrid w:type="lines" w:linePitch="312"/>
        </w:sectPr>
      </w:pPr>
    </w:p>
    <w:p w:rsidR="005D0EBC" w:rsidRDefault="005D0EBC">
      <w:pPr>
        <w:rPr>
          <w:rFonts w:ascii="Times New Roman" w:eastAsia="方正小标宋_GBK" w:hAnsi="Times New Roman" w:cs="Times New Roman"/>
          <w:sz w:val="72"/>
          <w:szCs w:val="72"/>
        </w:rPr>
      </w:pPr>
    </w:p>
    <w:p w:rsidR="005D0EBC" w:rsidRDefault="008E05CB">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rsidR="005D0EBC" w:rsidRDefault="008E05CB">
      <w:pPr>
        <w:pStyle w:val="Default"/>
        <w:spacing w:line="360" w:lineRule="auto"/>
        <w:jc w:val="center"/>
        <w:rPr>
          <w:rFonts w:ascii="Times New Roman" w:eastAsia="方正小标宋_GBK" w:hAnsi="Times New Roman" w:cs="Times New Roman"/>
          <w:sz w:val="52"/>
          <w:szCs w:val="52"/>
        </w:rPr>
      </w:pPr>
      <w:r w:rsidRPr="008E05CB">
        <w:rPr>
          <w:rFonts w:ascii="Times New Roman" w:eastAsia="方正小标宋_GBK" w:hAnsi="Times New Roman" w:cs="Times New Roman" w:hint="eastAsia"/>
          <w:sz w:val="52"/>
          <w:szCs w:val="52"/>
        </w:rPr>
        <w:t>蓝山县第二中学</w:t>
      </w:r>
      <w:r>
        <w:rPr>
          <w:rFonts w:ascii="Times New Roman" w:eastAsia="方正小标宋_GBK" w:hAnsi="Times New Roman" w:cs="Times New Roman"/>
          <w:sz w:val="52"/>
          <w:szCs w:val="52"/>
        </w:rPr>
        <w:t>概况</w:t>
      </w:r>
    </w:p>
    <w:p w:rsidR="005D0EBC" w:rsidRDefault="005D0EBC">
      <w:pPr>
        <w:pStyle w:val="2"/>
        <w:ind w:leftChars="0" w:left="0" w:firstLineChars="0" w:firstLine="0"/>
        <w:rPr>
          <w:rFonts w:ascii="Times New Roman" w:hAnsi="Times New Roman" w:cs="Times New Roman"/>
        </w:rPr>
      </w:pPr>
    </w:p>
    <w:p w:rsidR="005D0EBC" w:rsidRDefault="008E05CB">
      <w:pPr>
        <w:pStyle w:val="a5"/>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rsidR="008E05CB" w:rsidRDefault="008E05CB" w:rsidP="008E05CB">
      <w:pPr>
        <w:widowControl/>
        <w:spacing w:line="600" w:lineRule="exact"/>
        <w:ind w:firstLineChars="200" w:firstLine="640"/>
        <w:rPr>
          <w:rFonts w:eastAsia="仿宋_GB2312" w:hint="eastAsia"/>
          <w:bCs/>
          <w:kern w:val="0"/>
          <w:sz w:val="32"/>
          <w:szCs w:val="32"/>
        </w:rPr>
      </w:pPr>
      <w:r>
        <w:rPr>
          <w:rFonts w:eastAsia="仿宋_GB2312" w:hint="eastAsia"/>
          <w:bCs/>
          <w:kern w:val="0"/>
          <w:sz w:val="32"/>
          <w:szCs w:val="32"/>
        </w:rPr>
        <w:t>（一）实施高中学历教育</w:t>
      </w:r>
    </w:p>
    <w:p w:rsidR="008E05CB" w:rsidRDefault="008E05CB" w:rsidP="008E05CB">
      <w:pPr>
        <w:widowControl/>
        <w:spacing w:line="600" w:lineRule="exact"/>
        <w:ind w:firstLineChars="200" w:firstLine="640"/>
        <w:rPr>
          <w:rFonts w:eastAsia="仿宋_GB2312" w:hint="eastAsia"/>
          <w:bCs/>
          <w:kern w:val="0"/>
          <w:sz w:val="32"/>
          <w:szCs w:val="32"/>
        </w:rPr>
      </w:pPr>
      <w:r>
        <w:rPr>
          <w:rFonts w:eastAsia="仿宋_GB2312" w:hint="eastAsia"/>
          <w:bCs/>
          <w:kern w:val="0"/>
          <w:sz w:val="32"/>
          <w:szCs w:val="32"/>
        </w:rPr>
        <w:t>（二）促进基础教育发展</w:t>
      </w:r>
    </w:p>
    <w:p w:rsidR="008E05CB" w:rsidRDefault="008E05CB" w:rsidP="008E05CB">
      <w:pPr>
        <w:widowControl/>
        <w:spacing w:line="600" w:lineRule="exact"/>
        <w:ind w:firstLineChars="200" w:firstLine="640"/>
        <w:rPr>
          <w:rFonts w:eastAsia="仿宋_GB2312" w:hint="eastAsia"/>
          <w:bCs/>
          <w:kern w:val="0"/>
          <w:sz w:val="32"/>
          <w:szCs w:val="32"/>
        </w:rPr>
      </w:pPr>
      <w:r>
        <w:rPr>
          <w:rFonts w:eastAsia="仿宋_GB2312" w:hint="eastAsia"/>
          <w:bCs/>
          <w:kern w:val="0"/>
          <w:sz w:val="32"/>
          <w:szCs w:val="32"/>
        </w:rPr>
        <w:t>（三）高中学历教育</w:t>
      </w:r>
    </w:p>
    <w:p w:rsidR="005D0EBC" w:rsidRDefault="008E05CB">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rsidR="005D0EBC" w:rsidRDefault="008E05CB">
      <w:pPr>
        <w:widowControl/>
        <w:spacing w:line="600" w:lineRule="exact"/>
        <w:rPr>
          <w:rFonts w:ascii="Times New Roman" w:eastAsia="仿宋_GB2312" w:hAnsi="Times New Roman" w:cs="Times New Roman" w:hint="eastAsia"/>
          <w:bCs/>
          <w:kern w:val="0"/>
          <w:sz w:val="32"/>
          <w:szCs w:val="32"/>
        </w:rPr>
      </w:pPr>
      <w:r>
        <w:rPr>
          <w:rFonts w:ascii="Times New Roman" w:eastAsia="仿宋_GB2312" w:hAnsi="Times New Roman" w:cs="Times New Roman"/>
          <w:bCs/>
          <w:kern w:val="0"/>
          <w:sz w:val="32"/>
          <w:szCs w:val="32"/>
        </w:rPr>
        <w:t>（一）内设机构设置。</w:t>
      </w:r>
    </w:p>
    <w:p w:rsidR="008E05CB" w:rsidRDefault="008E05CB" w:rsidP="008E05CB">
      <w:pPr>
        <w:widowControl/>
        <w:spacing w:line="600" w:lineRule="exact"/>
        <w:ind w:firstLineChars="200" w:firstLine="640"/>
        <w:rPr>
          <w:rFonts w:ascii="楷体_GB2312" w:eastAsia="楷体_GB2312" w:hAnsi="宋体"/>
          <w:b/>
          <w:bCs/>
          <w:kern w:val="0"/>
          <w:sz w:val="32"/>
          <w:szCs w:val="32"/>
        </w:rPr>
      </w:pPr>
      <w:r>
        <w:rPr>
          <w:rFonts w:ascii="Times New Roman" w:eastAsia="仿宋_GB2312" w:hAnsi="Times New Roman" w:hint="eastAsia"/>
          <w:bCs/>
          <w:kern w:val="0"/>
          <w:sz w:val="32"/>
          <w:szCs w:val="32"/>
        </w:rPr>
        <w:t>蓝山县第二中学</w:t>
      </w:r>
      <w:r>
        <w:rPr>
          <w:rFonts w:eastAsia="仿宋_GB2312" w:hint="eastAsia"/>
          <w:bCs/>
          <w:kern w:val="0"/>
          <w:sz w:val="32"/>
          <w:szCs w:val="32"/>
        </w:rPr>
        <w:t>2024</w:t>
      </w:r>
      <w:r>
        <w:rPr>
          <w:rFonts w:eastAsia="仿宋_GB2312" w:hint="eastAsia"/>
          <w:bCs/>
          <w:kern w:val="0"/>
          <w:sz w:val="32"/>
          <w:szCs w:val="32"/>
        </w:rPr>
        <w:t>年上期学生</w:t>
      </w:r>
      <w:r w:rsidR="00BC6FB7">
        <w:rPr>
          <w:rFonts w:eastAsia="仿宋_GB2312" w:hint="eastAsia"/>
          <w:bCs/>
          <w:kern w:val="0"/>
          <w:sz w:val="32"/>
          <w:szCs w:val="32"/>
        </w:rPr>
        <w:t>3675</w:t>
      </w:r>
      <w:r>
        <w:rPr>
          <w:rFonts w:eastAsia="仿宋_GB2312" w:hint="eastAsia"/>
          <w:bCs/>
          <w:kern w:val="0"/>
          <w:sz w:val="32"/>
          <w:szCs w:val="32"/>
        </w:rPr>
        <w:t>人，学校班级</w:t>
      </w:r>
      <w:r>
        <w:rPr>
          <w:rFonts w:eastAsia="仿宋_GB2312" w:hint="eastAsia"/>
          <w:bCs/>
          <w:kern w:val="0"/>
          <w:sz w:val="32"/>
          <w:szCs w:val="32"/>
        </w:rPr>
        <w:t>6</w:t>
      </w:r>
      <w:r w:rsidR="00BC6FB7">
        <w:rPr>
          <w:rFonts w:eastAsia="仿宋_GB2312" w:hint="eastAsia"/>
          <w:bCs/>
          <w:kern w:val="0"/>
          <w:sz w:val="32"/>
          <w:szCs w:val="32"/>
        </w:rPr>
        <w:t>7</w:t>
      </w:r>
      <w:r>
        <w:rPr>
          <w:rFonts w:eastAsia="仿宋_GB2312" w:hint="eastAsia"/>
          <w:bCs/>
          <w:kern w:val="0"/>
          <w:sz w:val="32"/>
          <w:szCs w:val="32"/>
        </w:rPr>
        <w:t>个，</w:t>
      </w:r>
      <w:r>
        <w:rPr>
          <w:rFonts w:eastAsia="仿宋_GB2312" w:hint="eastAsia"/>
          <w:bCs/>
          <w:kern w:val="0"/>
          <w:sz w:val="32"/>
          <w:szCs w:val="32"/>
        </w:rPr>
        <w:t>202</w:t>
      </w:r>
      <w:r w:rsidR="00BC6FB7">
        <w:rPr>
          <w:rFonts w:eastAsia="仿宋_GB2312" w:hint="eastAsia"/>
          <w:bCs/>
          <w:kern w:val="0"/>
          <w:sz w:val="32"/>
          <w:szCs w:val="32"/>
        </w:rPr>
        <w:t>4</w:t>
      </w:r>
      <w:r>
        <w:rPr>
          <w:rFonts w:eastAsia="仿宋_GB2312" w:hint="eastAsia"/>
          <w:bCs/>
          <w:kern w:val="0"/>
          <w:sz w:val="32"/>
          <w:szCs w:val="32"/>
        </w:rPr>
        <w:t>年下期学生</w:t>
      </w:r>
      <w:r w:rsidR="00BC6FB7">
        <w:rPr>
          <w:rFonts w:eastAsia="仿宋_GB2312" w:hint="eastAsia"/>
          <w:bCs/>
          <w:kern w:val="0"/>
          <w:sz w:val="32"/>
          <w:szCs w:val="32"/>
        </w:rPr>
        <w:t>3892</w:t>
      </w:r>
      <w:r>
        <w:rPr>
          <w:rFonts w:eastAsia="仿宋_GB2312" w:hint="eastAsia"/>
          <w:bCs/>
          <w:kern w:val="0"/>
          <w:sz w:val="32"/>
          <w:szCs w:val="32"/>
        </w:rPr>
        <w:t>人</w:t>
      </w:r>
      <w:r>
        <w:rPr>
          <w:rFonts w:eastAsia="仿宋_GB2312" w:hint="eastAsia"/>
          <w:bCs/>
          <w:kern w:val="0"/>
          <w:sz w:val="32"/>
          <w:szCs w:val="32"/>
        </w:rPr>
        <w:t>,</w:t>
      </w:r>
      <w:r>
        <w:rPr>
          <w:rFonts w:eastAsia="仿宋_GB2312" w:hint="eastAsia"/>
          <w:bCs/>
          <w:kern w:val="0"/>
          <w:sz w:val="32"/>
          <w:szCs w:val="32"/>
        </w:rPr>
        <w:t>学校班级共</w:t>
      </w:r>
      <w:r w:rsidR="00BC6FB7">
        <w:rPr>
          <w:rFonts w:eastAsia="仿宋_GB2312" w:hint="eastAsia"/>
          <w:bCs/>
          <w:kern w:val="0"/>
          <w:sz w:val="32"/>
          <w:szCs w:val="32"/>
        </w:rPr>
        <w:t>70</w:t>
      </w:r>
      <w:r>
        <w:rPr>
          <w:rFonts w:eastAsia="仿宋_GB2312" w:hint="eastAsia"/>
          <w:bCs/>
          <w:kern w:val="0"/>
          <w:sz w:val="32"/>
          <w:szCs w:val="32"/>
        </w:rPr>
        <w:t>个</w:t>
      </w:r>
      <w:r>
        <w:rPr>
          <w:rFonts w:eastAsia="仿宋_GB2312" w:hint="eastAsia"/>
          <w:bCs/>
          <w:kern w:val="0"/>
          <w:sz w:val="32"/>
          <w:szCs w:val="32"/>
        </w:rPr>
        <w:t>;</w:t>
      </w:r>
      <w:r>
        <w:rPr>
          <w:rFonts w:eastAsia="仿宋_GB2312" w:hint="eastAsia"/>
          <w:bCs/>
          <w:kern w:val="0"/>
          <w:sz w:val="32"/>
          <w:szCs w:val="32"/>
        </w:rPr>
        <w:t>有教职工</w:t>
      </w:r>
      <w:r>
        <w:rPr>
          <w:rFonts w:eastAsia="仿宋_GB2312" w:hint="eastAsia"/>
          <w:bCs/>
          <w:kern w:val="0"/>
          <w:sz w:val="32"/>
          <w:szCs w:val="32"/>
        </w:rPr>
        <w:t>4</w:t>
      </w:r>
      <w:r w:rsidR="00BC6FB7">
        <w:rPr>
          <w:rFonts w:eastAsia="仿宋_GB2312" w:hint="eastAsia"/>
          <w:bCs/>
          <w:kern w:val="0"/>
          <w:sz w:val="32"/>
          <w:szCs w:val="32"/>
        </w:rPr>
        <w:t>1</w:t>
      </w:r>
      <w:r>
        <w:rPr>
          <w:rFonts w:eastAsia="仿宋_GB2312" w:hint="eastAsia"/>
          <w:bCs/>
          <w:kern w:val="0"/>
          <w:sz w:val="32"/>
          <w:szCs w:val="32"/>
        </w:rPr>
        <w:t>0</w:t>
      </w:r>
      <w:r>
        <w:rPr>
          <w:rFonts w:eastAsia="仿宋_GB2312" w:hint="eastAsia"/>
          <w:bCs/>
          <w:kern w:val="0"/>
          <w:sz w:val="32"/>
          <w:szCs w:val="32"/>
        </w:rPr>
        <w:t>人，其中在职在编教师</w:t>
      </w:r>
      <w:r>
        <w:rPr>
          <w:rFonts w:eastAsia="仿宋_GB2312" w:hint="eastAsia"/>
          <w:bCs/>
          <w:kern w:val="0"/>
          <w:sz w:val="32"/>
          <w:szCs w:val="32"/>
        </w:rPr>
        <w:t>28</w:t>
      </w:r>
      <w:r w:rsidR="00BC6FB7">
        <w:rPr>
          <w:rFonts w:eastAsia="仿宋_GB2312" w:hint="eastAsia"/>
          <w:bCs/>
          <w:kern w:val="0"/>
          <w:sz w:val="32"/>
          <w:szCs w:val="32"/>
        </w:rPr>
        <w:t>6</w:t>
      </w:r>
      <w:r>
        <w:rPr>
          <w:rFonts w:eastAsia="仿宋_GB2312" w:hint="eastAsia"/>
          <w:bCs/>
          <w:kern w:val="0"/>
          <w:sz w:val="32"/>
          <w:szCs w:val="32"/>
        </w:rPr>
        <w:t>人，退休教师</w:t>
      </w:r>
      <w:r>
        <w:rPr>
          <w:rFonts w:eastAsia="仿宋_GB2312" w:hint="eastAsia"/>
          <w:bCs/>
          <w:kern w:val="0"/>
          <w:sz w:val="32"/>
          <w:szCs w:val="32"/>
        </w:rPr>
        <w:t>1</w:t>
      </w:r>
      <w:r w:rsidR="00BC6FB7">
        <w:rPr>
          <w:rFonts w:eastAsia="仿宋_GB2312" w:hint="eastAsia"/>
          <w:bCs/>
          <w:kern w:val="0"/>
          <w:sz w:val="32"/>
          <w:szCs w:val="32"/>
        </w:rPr>
        <w:t>24</w:t>
      </w:r>
      <w:r>
        <w:rPr>
          <w:rFonts w:eastAsia="仿宋_GB2312" w:hint="eastAsia"/>
          <w:bCs/>
          <w:kern w:val="0"/>
          <w:sz w:val="32"/>
          <w:szCs w:val="32"/>
        </w:rPr>
        <w:t>人。</w:t>
      </w:r>
    </w:p>
    <w:p w:rsidR="008E05CB" w:rsidRPr="008E05CB" w:rsidRDefault="008E05CB" w:rsidP="008E05CB">
      <w:pPr>
        <w:pStyle w:val="FootnoteText"/>
      </w:pPr>
    </w:p>
    <w:p w:rsidR="00BC6FB7" w:rsidRDefault="008E05CB" w:rsidP="00BC6FB7">
      <w:pPr>
        <w:widowControl/>
        <w:spacing w:line="600" w:lineRule="exact"/>
        <w:ind w:firstLineChars="200" w:firstLine="640"/>
        <w:rPr>
          <w:rFonts w:ascii="Times New Roman" w:eastAsia="仿宋_GB2312" w:hAnsi="Times New Roman" w:cs="Times New Roman" w:hint="eastAsia"/>
          <w:bCs/>
          <w:kern w:val="0"/>
          <w:sz w:val="32"/>
          <w:szCs w:val="32"/>
        </w:rPr>
      </w:pPr>
      <w:r>
        <w:rPr>
          <w:rFonts w:ascii="Times New Roman" w:eastAsia="仿宋_GB2312" w:hAnsi="Times New Roman" w:cs="Times New Roman"/>
          <w:bCs/>
          <w:kern w:val="0"/>
          <w:sz w:val="32"/>
          <w:szCs w:val="32"/>
        </w:rPr>
        <w:t>（二）决算单位构成。</w:t>
      </w:r>
    </w:p>
    <w:p w:rsidR="00BC6FB7" w:rsidRDefault="00BC6FB7" w:rsidP="00BC6FB7">
      <w:pPr>
        <w:widowControl/>
        <w:spacing w:line="600" w:lineRule="exact"/>
        <w:ind w:firstLineChars="200" w:firstLine="640"/>
        <w:rPr>
          <w:rFonts w:eastAsia="仿宋_GB2312" w:hint="eastAsia"/>
          <w:bCs/>
          <w:kern w:val="0"/>
          <w:sz w:val="32"/>
          <w:szCs w:val="32"/>
        </w:rPr>
      </w:pPr>
      <w:r>
        <w:rPr>
          <w:rFonts w:eastAsia="仿宋_GB2312" w:hint="eastAsia"/>
          <w:bCs/>
          <w:kern w:val="0"/>
          <w:sz w:val="32"/>
          <w:szCs w:val="32"/>
        </w:rPr>
        <w:t>蓝山县第二中学</w:t>
      </w:r>
      <w:r>
        <w:rPr>
          <w:rFonts w:eastAsia="仿宋_GB2312" w:hint="eastAsia"/>
          <w:bCs/>
          <w:kern w:val="0"/>
          <w:sz w:val="32"/>
          <w:szCs w:val="32"/>
        </w:rPr>
        <w:t>2024</w:t>
      </w:r>
      <w:r>
        <w:rPr>
          <w:rFonts w:eastAsia="仿宋_GB2312" w:hint="eastAsia"/>
          <w:bCs/>
          <w:kern w:val="0"/>
          <w:sz w:val="32"/>
          <w:szCs w:val="32"/>
        </w:rPr>
        <w:t>年部门预算汇总公开单位构成包括：蓝山县第二中学单位本级。</w:t>
      </w:r>
    </w:p>
    <w:p w:rsidR="005D0EBC" w:rsidRDefault="005D0EBC" w:rsidP="00BC6FB7">
      <w:pPr>
        <w:widowControl/>
        <w:spacing w:line="600" w:lineRule="exact"/>
        <w:rPr>
          <w:rFonts w:ascii="Times New Roman" w:eastAsia="仿宋_GB2312" w:hAnsi="Times New Roman" w:cs="Times New Roman"/>
          <w:sz w:val="28"/>
          <w:szCs w:val="32"/>
        </w:rPr>
      </w:pPr>
    </w:p>
    <w:p w:rsidR="005D0EBC" w:rsidRDefault="005D0EBC">
      <w:pPr>
        <w:jc w:val="center"/>
        <w:rPr>
          <w:rFonts w:ascii="Times New Roman" w:eastAsia="黑体" w:hAnsi="Times New Roman" w:cs="Times New Roman"/>
          <w:sz w:val="28"/>
          <w:szCs w:val="28"/>
        </w:rPr>
      </w:pPr>
    </w:p>
    <w:p w:rsidR="005D0EBC" w:rsidRDefault="005D0EBC">
      <w:pPr>
        <w:jc w:val="center"/>
        <w:rPr>
          <w:rFonts w:ascii="Times New Roman" w:eastAsia="黑体" w:hAnsi="Times New Roman" w:cs="Times New Roman"/>
          <w:sz w:val="28"/>
          <w:szCs w:val="28"/>
        </w:rPr>
      </w:pPr>
    </w:p>
    <w:p w:rsidR="005D0EBC" w:rsidRDefault="005D0EBC">
      <w:pPr>
        <w:jc w:val="center"/>
        <w:rPr>
          <w:rFonts w:ascii="Times New Roman" w:eastAsia="黑体" w:hAnsi="Times New Roman" w:cs="Times New Roman"/>
          <w:sz w:val="28"/>
          <w:szCs w:val="28"/>
        </w:rPr>
      </w:pPr>
    </w:p>
    <w:p w:rsidR="005D0EBC" w:rsidRDefault="005D0EBC">
      <w:pPr>
        <w:jc w:val="center"/>
        <w:rPr>
          <w:rFonts w:ascii="Times New Roman" w:eastAsia="黑体" w:hAnsi="Times New Roman" w:cs="Times New Roman"/>
          <w:sz w:val="28"/>
          <w:szCs w:val="28"/>
        </w:rPr>
      </w:pPr>
    </w:p>
    <w:p w:rsidR="005D0EBC" w:rsidRDefault="005D0EBC">
      <w:pPr>
        <w:jc w:val="center"/>
        <w:rPr>
          <w:rFonts w:ascii="Times New Roman" w:eastAsia="黑体" w:hAnsi="Times New Roman" w:cs="Times New Roman"/>
          <w:sz w:val="28"/>
          <w:szCs w:val="28"/>
        </w:rPr>
      </w:pPr>
    </w:p>
    <w:p w:rsidR="005D0EBC" w:rsidRDefault="005D0EBC">
      <w:pPr>
        <w:pStyle w:val="FootnoteText"/>
        <w:rPr>
          <w:rFonts w:ascii="Times New Roman" w:hAnsi="Times New Roman" w:cs="Times New Roman"/>
        </w:rPr>
        <w:sectPr w:rsidR="005D0EBC">
          <w:footerReference w:type="default" r:id="rId14"/>
          <w:pgSz w:w="11906" w:h="16838"/>
          <w:pgMar w:top="1417" w:right="1588" w:bottom="1417" w:left="1588" w:header="851" w:footer="992" w:gutter="0"/>
          <w:pgNumType w:start="1"/>
          <w:cols w:space="425"/>
          <w:docGrid w:type="lines" w:linePitch="312"/>
        </w:sectPr>
      </w:pPr>
    </w:p>
    <w:p w:rsidR="005D0EBC" w:rsidRDefault="008E05CB">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rsidR="005D0EBC" w:rsidRDefault="008E05CB" w:rsidP="008E05CB">
      <w:pPr>
        <w:widowControl/>
        <w:spacing w:afterLines="50"/>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rPr>
        <w:t>收入支出决算总表</w:t>
      </w:r>
    </w:p>
    <w:p w:rsidR="005D0EBC" w:rsidRDefault="008E05CB">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01</w:t>
      </w:r>
      <w:r>
        <w:rPr>
          <w:rFonts w:ascii="Times New Roman" w:eastAsia="仿宋_GB2312" w:hAnsi="Times New Roman" w:cs="Times New Roman"/>
          <w:color w:val="000000"/>
          <w:kern w:val="0"/>
          <w:sz w:val="20"/>
          <w:szCs w:val="20"/>
        </w:rPr>
        <w:t>表</w:t>
      </w:r>
    </w:p>
    <w:p w:rsidR="005D0EBC" w:rsidRDefault="008E05CB">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sidR="00072EA8">
        <w:rPr>
          <w:rFonts w:ascii="Times New Roman" w:eastAsia="仿宋_GB2312" w:hAnsi="Times New Roman" w:cs="Times New Roman" w:hint="eastAsia"/>
          <w:color w:val="000000"/>
          <w:kern w:val="0"/>
          <w:sz w:val="20"/>
          <w:szCs w:val="20"/>
        </w:rPr>
        <w:t>蓝山县第二中学</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rPr>
        <w:t>单位：万元</w:t>
      </w:r>
    </w:p>
    <w:tbl>
      <w:tblPr>
        <w:tblW w:w="14896" w:type="dxa"/>
        <w:jc w:val="center"/>
        <w:tblLook w:val="04A0"/>
      </w:tblPr>
      <w:tblGrid>
        <w:gridCol w:w="5698"/>
        <w:gridCol w:w="841"/>
        <w:gridCol w:w="1359"/>
        <w:gridCol w:w="4798"/>
        <w:gridCol w:w="841"/>
        <w:gridCol w:w="1359"/>
      </w:tblGrid>
      <w:tr w:rsidR="005D0EBC">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支出</w:t>
            </w:r>
          </w:p>
        </w:tc>
      </w:tr>
      <w:tr w:rsidR="005D0EB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项</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项</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决算数</w:t>
            </w:r>
          </w:p>
        </w:tc>
      </w:tr>
      <w:tr w:rsidR="005D0EB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5D0EBC">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5D0EBC">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r>
      <w:tr w:rsidR="005D0EB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D0EBC" w:rsidRDefault="008E05CB">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C6FB7" w:rsidRDefault="00BC6FB7" w:rsidP="00BC6FB7">
            <w:pPr>
              <w:jc w:val="right"/>
              <w:rPr>
                <w:rFonts w:ascii="宋体" w:eastAsia="宋体" w:hAnsi="宋体" w:cs="宋体"/>
                <w:color w:val="000000"/>
                <w:sz w:val="22"/>
              </w:rPr>
            </w:pPr>
            <w:r>
              <w:rPr>
                <w:rFonts w:hint="eastAsia"/>
                <w:color w:val="000000"/>
                <w:sz w:val="22"/>
              </w:rPr>
              <w:t>6,322.08</w:t>
            </w:r>
          </w:p>
          <w:p w:rsidR="005D0EBC" w:rsidRDefault="005D0EBC">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D0EBC" w:rsidRDefault="005D0EBC">
            <w:pPr>
              <w:jc w:val="right"/>
              <w:rPr>
                <w:rFonts w:ascii="Times New Roman" w:eastAsia="仿宋_GB2312" w:hAnsi="Times New Roman" w:cs="Times New Roman"/>
                <w:color w:val="000000"/>
                <w:sz w:val="22"/>
              </w:rPr>
            </w:pPr>
          </w:p>
        </w:tc>
      </w:tr>
      <w:tr w:rsidR="005D0EB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D0EBC" w:rsidRDefault="005D0EBC">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D0EBC" w:rsidRDefault="005D0EBC">
            <w:pPr>
              <w:jc w:val="right"/>
              <w:rPr>
                <w:rFonts w:ascii="Times New Roman" w:eastAsia="仿宋_GB2312" w:hAnsi="Times New Roman" w:cs="Times New Roman"/>
                <w:color w:val="000000"/>
                <w:sz w:val="22"/>
              </w:rPr>
            </w:pPr>
          </w:p>
        </w:tc>
      </w:tr>
      <w:tr w:rsidR="005D0EB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D0EBC" w:rsidRDefault="008E05CB">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D0EBC" w:rsidRDefault="005D0EBC">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D0EBC" w:rsidRDefault="005D0EBC">
            <w:pPr>
              <w:jc w:val="right"/>
              <w:rPr>
                <w:rFonts w:ascii="Times New Roman" w:eastAsia="仿宋_GB2312" w:hAnsi="Times New Roman" w:cs="Times New Roman"/>
                <w:color w:val="000000"/>
                <w:sz w:val="22"/>
              </w:rPr>
            </w:pPr>
          </w:p>
        </w:tc>
      </w:tr>
      <w:tr w:rsidR="005D0EB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D0EBC" w:rsidRDefault="005D0EBC">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D0EBC" w:rsidRDefault="005D0EBC">
            <w:pPr>
              <w:jc w:val="right"/>
              <w:rPr>
                <w:rFonts w:ascii="Times New Roman" w:eastAsia="仿宋_GB2312" w:hAnsi="Times New Roman" w:cs="Times New Roman"/>
                <w:color w:val="000000"/>
                <w:sz w:val="22"/>
              </w:rPr>
            </w:pPr>
          </w:p>
        </w:tc>
      </w:tr>
      <w:tr w:rsidR="005D0EB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D0EBC" w:rsidRDefault="005D0EBC">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C6FB7" w:rsidRDefault="00BC6FB7" w:rsidP="00BC6FB7">
            <w:pPr>
              <w:jc w:val="right"/>
              <w:rPr>
                <w:rFonts w:ascii="宋体" w:eastAsia="宋体" w:hAnsi="宋体" w:cs="宋体"/>
                <w:color w:val="000000"/>
                <w:sz w:val="22"/>
              </w:rPr>
            </w:pPr>
            <w:r>
              <w:rPr>
                <w:rFonts w:hint="eastAsia"/>
                <w:color w:val="000000"/>
                <w:sz w:val="22"/>
              </w:rPr>
              <w:t>6,322.08</w:t>
            </w:r>
          </w:p>
          <w:p w:rsidR="005D0EBC" w:rsidRDefault="005D0EBC">
            <w:pPr>
              <w:jc w:val="right"/>
              <w:rPr>
                <w:rFonts w:ascii="Times New Roman" w:eastAsia="仿宋_GB2312" w:hAnsi="Times New Roman" w:cs="Times New Roman"/>
                <w:color w:val="000000"/>
                <w:sz w:val="22"/>
              </w:rPr>
            </w:pPr>
          </w:p>
        </w:tc>
      </w:tr>
      <w:tr w:rsidR="005D0EB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D0EBC" w:rsidRDefault="005D0EBC">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D0EBC" w:rsidRDefault="005D0EBC">
            <w:pPr>
              <w:jc w:val="right"/>
              <w:rPr>
                <w:rFonts w:ascii="Times New Roman" w:eastAsia="仿宋_GB2312" w:hAnsi="Times New Roman" w:cs="Times New Roman"/>
                <w:color w:val="000000"/>
                <w:sz w:val="22"/>
              </w:rPr>
            </w:pPr>
          </w:p>
        </w:tc>
      </w:tr>
      <w:tr w:rsidR="005D0EB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D0EBC" w:rsidRDefault="005D0EBC">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D0EBC" w:rsidRDefault="008E05CB">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D0EBC" w:rsidRDefault="005D0EBC">
            <w:pPr>
              <w:jc w:val="right"/>
              <w:rPr>
                <w:rFonts w:ascii="Times New Roman" w:eastAsia="仿宋_GB2312" w:hAnsi="Times New Roman" w:cs="Times New Roman"/>
                <w:color w:val="000000"/>
                <w:sz w:val="22"/>
              </w:rPr>
            </w:pPr>
          </w:p>
        </w:tc>
      </w:tr>
      <w:tr w:rsidR="005D0EB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D0EBC" w:rsidRDefault="005D0EBC">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D0EBC" w:rsidRDefault="005D0EBC">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D0EBC" w:rsidRDefault="005D0EBC">
            <w:pPr>
              <w:jc w:val="center"/>
              <w:rPr>
                <w:rFonts w:ascii="Times New Roman" w:eastAsia="仿宋_GB2312" w:hAnsi="Times New Roman" w:cs="Times New Roman"/>
                <w:color w:val="000000"/>
                <w:sz w:val="22"/>
              </w:rPr>
            </w:pPr>
          </w:p>
        </w:tc>
      </w:tr>
      <w:tr w:rsidR="005D0EB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D0EBC" w:rsidRDefault="005D0EBC">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D0EBC" w:rsidRDefault="005D0EBC">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D0EBC" w:rsidRDefault="005D0EBC">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D0EBC" w:rsidRDefault="005D0EBC">
            <w:pPr>
              <w:rPr>
                <w:rFonts w:ascii="Times New Roman" w:eastAsia="仿宋_GB2312" w:hAnsi="Times New Roman" w:cs="Times New Roman"/>
                <w:b/>
                <w:color w:val="000000"/>
                <w:sz w:val="22"/>
              </w:rPr>
            </w:pPr>
          </w:p>
        </w:tc>
      </w:tr>
      <w:tr w:rsidR="005D0EB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D0EBC" w:rsidRDefault="008E05CB">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C6FB7" w:rsidRDefault="00BC6FB7" w:rsidP="00BC6FB7">
            <w:pPr>
              <w:jc w:val="right"/>
              <w:rPr>
                <w:rFonts w:ascii="宋体" w:eastAsia="宋体" w:hAnsi="宋体" w:cs="宋体"/>
                <w:color w:val="000000"/>
                <w:sz w:val="22"/>
              </w:rPr>
            </w:pPr>
            <w:r>
              <w:rPr>
                <w:rFonts w:hint="eastAsia"/>
                <w:color w:val="000000"/>
                <w:sz w:val="22"/>
              </w:rPr>
              <w:t>6,322.08</w:t>
            </w:r>
          </w:p>
          <w:p w:rsidR="005D0EBC" w:rsidRDefault="005D0EBC">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D0EBC" w:rsidRDefault="008E05CB">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C6FB7" w:rsidRDefault="00BC6FB7" w:rsidP="00BC6FB7">
            <w:pPr>
              <w:jc w:val="right"/>
              <w:rPr>
                <w:rFonts w:ascii="宋体" w:eastAsia="宋体" w:hAnsi="宋体" w:cs="宋体"/>
                <w:color w:val="000000"/>
                <w:sz w:val="22"/>
              </w:rPr>
            </w:pPr>
            <w:r>
              <w:rPr>
                <w:rFonts w:hint="eastAsia"/>
                <w:color w:val="000000"/>
                <w:sz w:val="22"/>
              </w:rPr>
              <w:t>6,322.08</w:t>
            </w:r>
          </w:p>
          <w:p w:rsidR="005D0EBC" w:rsidRDefault="005D0EBC" w:rsidP="00BC6FB7">
            <w:pPr>
              <w:jc w:val="right"/>
              <w:rPr>
                <w:rFonts w:ascii="Times New Roman" w:eastAsia="仿宋_GB2312" w:hAnsi="Times New Roman" w:cs="Times New Roman"/>
                <w:color w:val="000000"/>
                <w:sz w:val="22"/>
              </w:rPr>
            </w:pPr>
          </w:p>
        </w:tc>
      </w:tr>
      <w:tr w:rsidR="005D0EB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D0EBC" w:rsidRDefault="008E05CB">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D0EBC" w:rsidRDefault="005D0EBC">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D0EBC" w:rsidRDefault="008E05CB">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D0EBC" w:rsidRDefault="005D0EBC" w:rsidP="00BC6FB7">
            <w:pPr>
              <w:jc w:val="right"/>
              <w:rPr>
                <w:rFonts w:ascii="Times New Roman" w:eastAsia="仿宋_GB2312" w:hAnsi="Times New Roman" w:cs="Times New Roman"/>
                <w:color w:val="000000"/>
                <w:sz w:val="22"/>
              </w:rPr>
            </w:pPr>
          </w:p>
        </w:tc>
      </w:tr>
      <w:tr w:rsidR="005D0EB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D0EBC" w:rsidRDefault="008E05CB">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D0EBC" w:rsidRDefault="005D0EBC">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D0EBC" w:rsidRDefault="008E05CB">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D0EBC" w:rsidRDefault="005D0EBC" w:rsidP="00BC6FB7">
            <w:pPr>
              <w:jc w:val="right"/>
              <w:rPr>
                <w:rFonts w:ascii="Times New Roman" w:eastAsia="仿宋_GB2312" w:hAnsi="Times New Roman" w:cs="Times New Roman"/>
                <w:color w:val="000000"/>
                <w:sz w:val="22"/>
              </w:rPr>
            </w:pPr>
          </w:p>
        </w:tc>
      </w:tr>
      <w:tr w:rsidR="005D0EB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C6FB7" w:rsidRDefault="00BC6FB7" w:rsidP="00BC6FB7">
            <w:pPr>
              <w:jc w:val="right"/>
              <w:rPr>
                <w:rFonts w:ascii="宋体" w:eastAsia="宋体" w:hAnsi="宋体" w:cs="宋体"/>
                <w:color w:val="000000"/>
                <w:sz w:val="22"/>
              </w:rPr>
            </w:pPr>
            <w:r>
              <w:rPr>
                <w:rFonts w:hint="eastAsia"/>
                <w:color w:val="000000"/>
                <w:sz w:val="22"/>
              </w:rPr>
              <w:t>6,322.08</w:t>
            </w:r>
          </w:p>
          <w:p w:rsidR="005D0EBC" w:rsidRPr="00BC6FB7" w:rsidRDefault="005D0EBC">
            <w:pPr>
              <w:jc w:val="right"/>
              <w:rPr>
                <w:rFonts w:ascii="Times New Roman" w:eastAsia="仿宋_GB2312" w:hAnsi="Times New Roman" w:cs="Times New Roman"/>
                <w:b/>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C6FB7" w:rsidRDefault="00BC6FB7" w:rsidP="00BC6FB7">
            <w:pPr>
              <w:jc w:val="right"/>
              <w:rPr>
                <w:rFonts w:ascii="宋体" w:eastAsia="宋体" w:hAnsi="宋体" w:cs="宋体"/>
                <w:color w:val="000000"/>
                <w:sz w:val="22"/>
              </w:rPr>
            </w:pPr>
            <w:r>
              <w:rPr>
                <w:rFonts w:hint="eastAsia"/>
                <w:color w:val="000000"/>
                <w:sz w:val="22"/>
              </w:rPr>
              <w:t>6,322.08</w:t>
            </w:r>
          </w:p>
          <w:p w:rsidR="005D0EBC" w:rsidRDefault="005D0EBC" w:rsidP="00BC6FB7">
            <w:pPr>
              <w:jc w:val="right"/>
              <w:rPr>
                <w:rFonts w:ascii="Times New Roman" w:eastAsia="仿宋_GB2312" w:hAnsi="Times New Roman" w:cs="Times New Roman"/>
                <w:b/>
                <w:color w:val="000000"/>
                <w:sz w:val="22"/>
              </w:rPr>
            </w:pPr>
          </w:p>
        </w:tc>
      </w:tr>
    </w:tbl>
    <w:p w:rsidR="005D0EBC" w:rsidRDefault="005D0EBC">
      <w:pPr>
        <w:widowControl/>
        <w:jc w:val="left"/>
        <w:textAlignment w:val="center"/>
        <w:rPr>
          <w:rFonts w:ascii="Times New Roman" w:eastAsia="宋体" w:hAnsi="Times New Roman" w:cs="Times New Roman"/>
          <w:color w:val="000000"/>
          <w:kern w:val="0"/>
          <w:sz w:val="24"/>
          <w:szCs w:val="24"/>
        </w:rPr>
      </w:pPr>
    </w:p>
    <w:p w:rsidR="005D0EBC" w:rsidRDefault="008E05CB">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注：</w:t>
      </w:r>
      <w:r>
        <w:rPr>
          <w:rFonts w:ascii="Times New Roman" w:eastAsia="仿宋_GB2312" w:hAnsi="Times New Roman" w:cs="Times New Roman"/>
          <w:color w:val="000000"/>
          <w:kern w:val="0"/>
          <w:sz w:val="24"/>
          <w:szCs w:val="24"/>
        </w:rPr>
        <w:t>1.</w:t>
      </w:r>
      <w:r>
        <w:rPr>
          <w:rFonts w:ascii="Times New Roman" w:eastAsia="仿宋_GB2312" w:hAnsi="Times New Roman" w:cs="Times New Roman"/>
          <w:color w:val="000000"/>
          <w:kern w:val="0"/>
          <w:sz w:val="24"/>
          <w:szCs w:val="24"/>
        </w:rPr>
        <w:t>本表反映部门本年度的总收支和年末结转结余情况。</w:t>
      </w:r>
      <w:r>
        <w:rPr>
          <w:rFonts w:ascii="Times New Roman" w:eastAsia="仿宋_GB2312" w:hAnsi="Times New Roman" w:cs="Times New Roman"/>
          <w:color w:val="000000"/>
          <w:kern w:val="0"/>
          <w:sz w:val="24"/>
          <w:szCs w:val="24"/>
        </w:rPr>
        <w:br/>
        <w:t xml:space="preserve">    2.</w:t>
      </w:r>
      <w:r>
        <w:rPr>
          <w:rFonts w:ascii="Times New Roman" w:eastAsia="仿宋_GB2312" w:hAnsi="Times New Roman" w:cs="Times New Roman"/>
          <w:color w:val="000000"/>
          <w:kern w:val="0"/>
          <w:sz w:val="24"/>
          <w:szCs w:val="24"/>
        </w:rPr>
        <w:t>本套报表金额单位转换时可能存在尾数误差。</w:t>
      </w:r>
    </w:p>
    <w:p w:rsidR="005D0EBC" w:rsidRDefault="008E05CB">
      <w:pPr>
        <w:rPr>
          <w:rFonts w:ascii="Times New Roman" w:eastAsia="华文中宋" w:hAnsi="Times New Roman" w:cs="Times New Roman"/>
          <w:color w:val="000000"/>
          <w:sz w:val="32"/>
          <w:szCs w:val="32"/>
        </w:rPr>
      </w:pPr>
      <w:r>
        <w:br w:type="page"/>
      </w:r>
    </w:p>
    <w:p w:rsidR="005D0EBC" w:rsidRDefault="005D0EBC">
      <w:pPr>
        <w:widowControl/>
        <w:spacing w:line="400" w:lineRule="exact"/>
        <w:jc w:val="center"/>
        <w:textAlignment w:val="center"/>
        <w:rPr>
          <w:rFonts w:ascii="Times New Roman" w:eastAsia="黑体" w:hAnsi="Times New Roman" w:cs="Times New Roman"/>
          <w:color w:val="000000"/>
          <w:kern w:val="0"/>
          <w:sz w:val="32"/>
          <w:szCs w:val="32"/>
        </w:rPr>
      </w:pPr>
    </w:p>
    <w:p w:rsidR="005D0EBC" w:rsidRDefault="008E05CB" w:rsidP="008E05CB">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收入决算表</w:t>
      </w:r>
    </w:p>
    <w:p w:rsidR="005D0EBC" w:rsidRDefault="008E05CB">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5D0EBC" w:rsidRDefault="008E05CB">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sidR="00072EA8">
        <w:rPr>
          <w:rFonts w:ascii="Times New Roman" w:eastAsia="仿宋_GB2312" w:hAnsi="Times New Roman" w:cs="Times New Roman" w:hint="eastAsia"/>
          <w:color w:val="000000"/>
          <w:kern w:val="0"/>
          <w:sz w:val="20"/>
          <w:szCs w:val="20"/>
        </w:rPr>
        <w:t>蓝山县第二中学</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tblPr>
      <w:tblGrid>
        <w:gridCol w:w="1886"/>
        <w:gridCol w:w="1300"/>
        <w:gridCol w:w="1640"/>
        <w:gridCol w:w="1640"/>
        <w:gridCol w:w="1640"/>
        <w:gridCol w:w="1640"/>
        <w:gridCol w:w="1640"/>
        <w:gridCol w:w="1897"/>
        <w:gridCol w:w="1383"/>
      </w:tblGrid>
      <w:tr w:rsidR="005D0EBC">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5D0EBC" w:rsidRDefault="008E05CB">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5D0EBC" w:rsidRDefault="008E05CB">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D0EBC" w:rsidRDefault="008E05CB">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5D0EBC" w:rsidRDefault="008E05CB">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5D0EBC" w:rsidRDefault="008E05CB">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5D0EBC" w:rsidRDefault="008E05CB">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5D0EBC" w:rsidRDefault="008E05CB">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5D0EBC" w:rsidRDefault="008E05CB">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5D0EBC">
        <w:trPr>
          <w:trHeight w:hRule="exact" w:val="334"/>
          <w:jc w:val="center"/>
        </w:trPr>
        <w:tc>
          <w:tcPr>
            <w:tcW w:w="188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5D0EBC" w:rsidRDefault="008E05CB">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130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5D0EBC" w:rsidRDefault="008E05CB">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640" w:type="dxa"/>
            <w:vMerge/>
            <w:tcBorders>
              <w:top w:val="single" w:sz="4" w:space="0" w:color="auto"/>
              <w:left w:val="single" w:sz="4" w:space="0" w:color="auto"/>
              <w:bottom w:val="single" w:sz="4" w:space="0" w:color="auto"/>
              <w:right w:val="single" w:sz="4" w:space="0" w:color="auto"/>
            </w:tcBorders>
            <w:vAlign w:val="center"/>
          </w:tcPr>
          <w:p w:rsidR="005D0EBC" w:rsidRDefault="005D0EBC">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5D0EBC" w:rsidRDefault="005D0EBC">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5D0EBC" w:rsidRDefault="005D0EBC">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5D0EBC" w:rsidRDefault="005D0EBC">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5D0EBC" w:rsidRDefault="005D0EBC">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5D0EBC" w:rsidRDefault="005D0EBC">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5D0EBC" w:rsidRDefault="005D0EBC">
            <w:pPr>
              <w:rPr>
                <w:rFonts w:ascii="Times New Roman" w:eastAsia="仿宋_GB2312" w:hAnsi="Times New Roman" w:cs="Times New Roman"/>
                <w:sz w:val="24"/>
                <w:szCs w:val="24"/>
              </w:rPr>
            </w:pPr>
          </w:p>
        </w:tc>
      </w:tr>
      <w:tr w:rsidR="005D0EBC">
        <w:trPr>
          <w:trHeight w:val="312"/>
          <w:jc w:val="center"/>
        </w:trPr>
        <w:tc>
          <w:tcPr>
            <w:tcW w:w="1886" w:type="dxa"/>
            <w:vMerge/>
            <w:tcBorders>
              <w:top w:val="single" w:sz="4" w:space="0" w:color="auto"/>
              <w:left w:val="single" w:sz="4" w:space="0" w:color="auto"/>
              <w:bottom w:val="single" w:sz="4" w:space="0" w:color="auto"/>
              <w:right w:val="single" w:sz="4" w:space="0" w:color="auto"/>
            </w:tcBorders>
            <w:vAlign w:val="center"/>
          </w:tcPr>
          <w:p w:rsidR="005D0EBC" w:rsidRDefault="005D0EBC">
            <w:pPr>
              <w:rPr>
                <w:rFonts w:ascii="Times New Roman" w:eastAsia="仿宋_GB2312" w:hAnsi="Times New Roman" w:cs="Times New Roman"/>
                <w:sz w:val="24"/>
                <w:szCs w:val="24"/>
              </w:rPr>
            </w:pPr>
          </w:p>
        </w:tc>
        <w:tc>
          <w:tcPr>
            <w:tcW w:w="1300" w:type="dxa"/>
            <w:vMerge/>
            <w:tcBorders>
              <w:top w:val="nil"/>
              <w:left w:val="single" w:sz="4" w:space="0" w:color="auto"/>
              <w:bottom w:val="single" w:sz="4" w:space="0" w:color="auto"/>
              <w:right w:val="single" w:sz="4" w:space="0" w:color="auto"/>
            </w:tcBorders>
            <w:vAlign w:val="center"/>
          </w:tcPr>
          <w:p w:rsidR="005D0EBC" w:rsidRDefault="005D0EBC">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5D0EBC" w:rsidRDefault="005D0EBC">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5D0EBC" w:rsidRDefault="005D0EBC">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5D0EBC" w:rsidRDefault="005D0EBC">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5D0EBC" w:rsidRDefault="005D0EBC">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5D0EBC" w:rsidRDefault="005D0EBC">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5D0EBC" w:rsidRDefault="005D0EBC">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5D0EBC" w:rsidRDefault="005D0EBC">
            <w:pPr>
              <w:rPr>
                <w:rFonts w:ascii="Times New Roman" w:eastAsia="仿宋_GB2312" w:hAnsi="Times New Roman" w:cs="Times New Roman"/>
                <w:sz w:val="24"/>
                <w:szCs w:val="24"/>
              </w:rPr>
            </w:pPr>
          </w:p>
        </w:tc>
      </w:tr>
      <w:tr w:rsidR="005D0EBC">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D0EBC" w:rsidRDefault="008E05CB">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D0EBC" w:rsidRDefault="008E05CB">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D0EBC" w:rsidRDefault="008E05CB">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D0EBC" w:rsidRDefault="008E05CB">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D0EBC" w:rsidRDefault="008E05CB">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D0EBC" w:rsidRDefault="008E05CB">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8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D0EBC" w:rsidRDefault="008E05CB">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D0EBC" w:rsidRDefault="008E05CB">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BC6FB7" w:rsidTr="0088309C">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6FB7" w:rsidRDefault="00BC6FB7">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rsidP="00BC6FB7">
            <w:pPr>
              <w:jc w:val="right"/>
              <w:rPr>
                <w:rFonts w:ascii="Times New Roman" w:eastAsia="仿宋_GB2312" w:hAnsi="Times New Roman" w:cs="Times New Roman"/>
                <w:sz w:val="24"/>
                <w:szCs w:val="24"/>
              </w:rPr>
            </w:pPr>
            <w:r w:rsidRPr="00BC6FB7">
              <w:rPr>
                <w:rFonts w:ascii="Times New Roman" w:eastAsia="仿宋_GB2312" w:hAnsi="Times New Roman" w:cs="Times New Roman"/>
              </w:rPr>
              <w:t>6322.08</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BC6FB7" w:rsidRDefault="00BC6FB7" w:rsidP="00BC6FB7">
            <w:pPr>
              <w:jc w:val="right"/>
            </w:pPr>
            <w:r w:rsidRPr="00A422F1">
              <w:t>6322.08</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BC6FB7" w:rsidTr="00931A1A">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6FB7" w:rsidRDefault="00BC6FB7" w:rsidP="008470D4">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205</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C6FB7" w:rsidRDefault="00BC6FB7" w:rsidP="008470D4">
            <w:pPr>
              <w:widowControl/>
              <w:jc w:val="center"/>
              <w:rPr>
                <w:rFonts w:ascii="Times New Roman" w:eastAsia="仿宋_GB2312" w:hAnsi="Times New Roman" w:cs="Times New Roman"/>
                <w:kern w:val="0"/>
                <w:szCs w:val="21"/>
              </w:rPr>
            </w:pPr>
            <w:r>
              <w:rPr>
                <w:rFonts w:eastAsia="仿宋_GB2312" w:hint="eastAsia"/>
                <w:kern w:val="0"/>
                <w:szCs w:val="21"/>
              </w:rPr>
              <w:t>教育支出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BC6FB7" w:rsidRDefault="00BC6FB7" w:rsidP="00BC6FB7">
            <w:pPr>
              <w:jc w:val="right"/>
            </w:pPr>
            <w:r w:rsidRPr="00A422F1">
              <w:t>6322.08</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BC6FB7" w:rsidRDefault="00BC6FB7" w:rsidP="00BC6FB7">
            <w:pPr>
              <w:jc w:val="right"/>
            </w:pPr>
            <w:r w:rsidRPr="005F2535">
              <w:t>6322.08</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BC6FB7" w:rsidTr="00931A1A">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6FB7" w:rsidRDefault="00BC6FB7" w:rsidP="008470D4">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20502</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C6FB7" w:rsidRDefault="00BC6FB7" w:rsidP="008470D4">
            <w:pPr>
              <w:widowControl/>
              <w:jc w:val="center"/>
              <w:rPr>
                <w:rFonts w:ascii="Times New Roman" w:eastAsia="仿宋_GB2312" w:hAnsi="Times New Roman" w:cs="Times New Roman"/>
                <w:kern w:val="0"/>
                <w:szCs w:val="21"/>
              </w:rPr>
            </w:pPr>
            <w:r>
              <w:rPr>
                <w:rFonts w:eastAsia="仿宋_GB2312" w:hint="eastAsia"/>
                <w:kern w:val="0"/>
                <w:szCs w:val="21"/>
              </w:rPr>
              <w:t>普通教育</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BC6FB7" w:rsidRDefault="00BC6FB7" w:rsidP="00BC6FB7">
            <w:pPr>
              <w:jc w:val="right"/>
            </w:pPr>
            <w:r w:rsidRPr="00A422F1">
              <w:t>6322.08</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BC6FB7" w:rsidRDefault="00BC6FB7" w:rsidP="00BC6FB7">
            <w:pPr>
              <w:jc w:val="right"/>
            </w:pPr>
            <w:r w:rsidRPr="005F2535">
              <w:t>6322.08</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BC6FB7" w:rsidTr="00931A1A">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6FB7" w:rsidRDefault="00BC6FB7" w:rsidP="008470D4">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2050204</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C6FB7" w:rsidRDefault="00BC6FB7" w:rsidP="008470D4">
            <w:pPr>
              <w:widowControl/>
              <w:jc w:val="center"/>
              <w:rPr>
                <w:rFonts w:ascii="Times New Roman" w:eastAsia="仿宋_GB2312" w:hAnsi="Times New Roman" w:cs="Times New Roman"/>
                <w:kern w:val="0"/>
                <w:szCs w:val="21"/>
              </w:rPr>
            </w:pPr>
            <w:r>
              <w:rPr>
                <w:rFonts w:eastAsia="仿宋_GB2312" w:hint="eastAsia"/>
                <w:kern w:val="0"/>
                <w:szCs w:val="21"/>
              </w:rPr>
              <w:t>高中教育</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BC6FB7" w:rsidRDefault="00BC6FB7" w:rsidP="00BC6FB7">
            <w:pPr>
              <w:jc w:val="right"/>
            </w:pPr>
            <w:r w:rsidRPr="00A422F1">
              <w:t>6322.08</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BC6FB7" w:rsidRDefault="00BC6FB7" w:rsidP="00BC6FB7">
            <w:pPr>
              <w:jc w:val="right"/>
            </w:pPr>
            <w:r w:rsidRPr="005F2535">
              <w:t>6322.08</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BC6F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6FB7" w:rsidRDefault="00BC6FB7">
            <w:pPr>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C6FB7" w:rsidRDefault="00BC6FB7">
            <w:pPr>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BC6F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6FB7" w:rsidRDefault="00BC6FB7">
            <w:pPr>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C6FB7" w:rsidRDefault="00BC6FB7">
            <w:pPr>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BC6F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6FB7" w:rsidRDefault="00BC6FB7">
            <w:pPr>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C6FB7" w:rsidRDefault="00BC6FB7">
            <w:pPr>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6FB7" w:rsidRDefault="00BC6FB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bl>
    <w:p w:rsidR="005D0EBC" w:rsidRDefault="008E05CB">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rsidR="005D0EBC" w:rsidRDefault="008E05CB">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 xml:space="preserve"> </w:t>
      </w:r>
      <w:r>
        <w:br w:type="page"/>
      </w:r>
    </w:p>
    <w:p w:rsidR="005D0EBC" w:rsidRDefault="005D0EBC">
      <w:pPr>
        <w:widowControl/>
        <w:jc w:val="center"/>
        <w:textAlignment w:val="center"/>
        <w:rPr>
          <w:rFonts w:ascii="Times New Roman" w:eastAsia="黑体" w:hAnsi="Times New Roman" w:cs="Times New Roman"/>
          <w:color w:val="000000"/>
          <w:kern w:val="0"/>
          <w:sz w:val="32"/>
          <w:szCs w:val="32"/>
        </w:rPr>
      </w:pPr>
    </w:p>
    <w:p w:rsidR="005D0EBC" w:rsidRDefault="008E05CB" w:rsidP="008E05CB">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支出决算表</w:t>
      </w:r>
    </w:p>
    <w:p w:rsidR="005D0EBC" w:rsidRDefault="008E05CB">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5D0EBC" w:rsidRDefault="008E05CB">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sidR="00072EA8">
        <w:rPr>
          <w:rFonts w:ascii="Times New Roman" w:eastAsia="仿宋_GB2312" w:hAnsi="Times New Roman" w:cs="Times New Roman" w:hint="eastAsia"/>
          <w:color w:val="000000"/>
          <w:kern w:val="0"/>
          <w:sz w:val="20"/>
          <w:szCs w:val="20"/>
        </w:rPr>
        <w:t>蓝山县第二中学</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8" w:type="pct"/>
        <w:jc w:val="center"/>
        <w:tblLook w:val="04A0"/>
      </w:tblPr>
      <w:tblGrid>
        <w:gridCol w:w="2426"/>
        <w:gridCol w:w="1339"/>
        <w:gridCol w:w="1876"/>
        <w:gridCol w:w="1333"/>
        <w:gridCol w:w="1333"/>
        <w:gridCol w:w="1876"/>
        <w:gridCol w:w="1333"/>
        <w:gridCol w:w="2698"/>
      </w:tblGrid>
      <w:tr w:rsidR="005D0EBC" w:rsidTr="001C7186">
        <w:trPr>
          <w:trHeight w:val="595"/>
          <w:jc w:val="center"/>
        </w:trPr>
        <w:tc>
          <w:tcPr>
            <w:tcW w:w="132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D0EBC" w:rsidRDefault="008E05CB">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66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D0EBC" w:rsidRDefault="008E05CB">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D0EBC" w:rsidRDefault="008E05CB">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D0EBC" w:rsidRDefault="008E05CB">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66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D0EBC" w:rsidRDefault="008E05CB">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D0EBC" w:rsidRDefault="008E05CB">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94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D0EBC" w:rsidRDefault="008E05CB">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5D0EBC" w:rsidTr="001C7186">
        <w:trPr>
          <w:trHeight w:hRule="exact" w:val="312"/>
          <w:jc w:val="center"/>
        </w:trPr>
        <w:tc>
          <w:tcPr>
            <w:tcW w:w="85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D0EBC" w:rsidRDefault="008E05CB">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471" w:type="pct"/>
            <w:vMerge w:val="restart"/>
            <w:tcBorders>
              <w:top w:val="nil"/>
              <w:left w:val="single" w:sz="4" w:space="0" w:color="auto"/>
              <w:bottom w:val="single" w:sz="4" w:space="0" w:color="auto"/>
              <w:right w:val="single" w:sz="4" w:space="0" w:color="auto"/>
            </w:tcBorders>
            <w:shd w:val="clear" w:color="000000" w:fill="FFFFFF"/>
            <w:vAlign w:val="center"/>
          </w:tcPr>
          <w:p w:rsidR="005D0EBC" w:rsidRDefault="008E05CB">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660" w:type="pct"/>
            <w:vMerge/>
            <w:tcBorders>
              <w:top w:val="single" w:sz="4" w:space="0" w:color="auto"/>
              <w:left w:val="single" w:sz="4" w:space="0" w:color="auto"/>
              <w:bottom w:val="single" w:sz="4" w:space="0" w:color="auto"/>
              <w:right w:val="single" w:sz="4" w:space="0" w:color="auto"/>
            </w:tcBorders>
            <w:vAlign w:val="center"/>
          </w:tcPr>
          <w:p w:rsidR="005D0EBC" w:rsidRDefault="005D0EBC">
            <w:pPr>
              <w:widowControl/>
              <w:jc w:val="left"/>
              <w:rPr>
                <w:rFonts w:ascii="Times New Roman" w:eastAsia="仿宋_GB2312" w:hAnsi="Times New Roman" w:cs="Times New Roman"/>
                <w:b/>
                <w:bCs/>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5D0EBC" w:rsidRDefault="005D0EBC">
            <w:pPr>
              <w:widowControl/>
              <w:jc w:val="left"/>
              <w:rPr>
                <w:rFonts w:ascii="Times New Roman" w:eastAsia="仿宋_GB2312" w:hAnsi="Times New Roman" w:cs="Times New Roman"/>
                <w:b/>
                <w:bCs/>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5D0EBC" w:rsidRDefault="005D0EBC">
            <w:pPr>
              <w:widowControl/>
              <w:jc w:val="left"/>
              <w:rPr>
                <w:rFonts w:ascii="Times New Roman" w:eastAsia="仿宋_GB2312" w:hAnsi="Times New Roman" w:cs="Times New Roman"/>
                <w:b/>
                <w:bCs/>
                <w:kern w:val="0"/>
                <w:sz w:val="24"/>
                <w:szCs w:val="24"/>
              </w:rPr>
            </w:pPr>
          </w:p>
        </w:tc>
        <w:tc>
          <w:tcPr>
            <w:tcW w:w="660" w:type="pct"/>
            <w:vMerge/>
            <w:tcBorders>
              <w:top w:val="single" w:sz="4" w:space="0" w:color="auto"/>
              <w:left w:val="single" w:sz="4" w:space="0" w:color="auto"/>
              <w:bottom w:val="single" w:sz="4" w:space="0" w:color="auto"/>
              <w:right w:val="single" w:sz="4" w:space="0" w:color="auto"/>
            </w:tcBorders>
            <w:vAlign w:val="center"/>
          </w:tcPr>
          <w:p w:rsidR="005D0EBC" w:rsidRDefault="005D0EBC">
            <w:pPr>
              <w:widowControl/>
              <w:jc w:val="left"/>
              <w:rPr>
                <w:rFonts w:ascii="Times New Roman" w:eastAsia="仿宋_GB2312" w:hAnsi="Times New Roman" w:cs="Times New Roman"/>
                <w:b/>
                <w:bCs/>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5D0EBC" w:rsidRDefault="005D0EBC">
            <w:pPr>
              <w:widowControl/>
              <w:jc w:val="left"/>
              <w:rPr>
                <w:rFonts w:ascii="Times New Roman" w:eastAsia="仿宋_GB2312" w:hAnsi="Times New Roman" w:cs="Times New Roman"/>
                <w:b/>
                <w:bCs/>
                <w:kern w:val="0"/>
                <w:sz w:val="24"/>
                <w:szCs w:val="24"/>
              </w:rPr>
            </w:pPr>
          </w:p>
        </w:tc>
        <w:tc>
          <w:tcPr>
            <w:tcW w:w="949" w:type="pct"/>
            <w:vMerge/>
            <w:tcBorders>
              <w:top w:val="single" w:sz="4" w:space="0" w:color="auto"/>
              <w:left w:val="single" w:sz="4" w:space="0" w:color="auto"/>
              <w:bottom w:val="single" w:sz="4" w:space="0" w:color="auto"/>
              <w:right w:val="single" w:sz="4" w:space="0" w:color="auto"/>
            </w:tcBorders>
            <w:vAlign w:val="center"/>
          </w:tcPr>
          <w:p w:rsidR="005D0EBC" w:rsidRDefault="005D0EBC">
            <w:pPr>
              <w:widowControl/>
              <w:jc w:val="left"/>
              <w:rPr>
                <w:rFonts w:ascii="Times New Roman" w:eastAsia="仿宋_GB2312" w:hAnsi="Times New Roman" w:cs="Times New Roman"/>
                <w:b/>
                <w:bCs/>
                <w:kern w:val="0"/>
                <w:sz w:val="24"/>
                <w:szCs w:val="24"/>
              </w:rPr>
            </w:pPr>
          </w:p>
        </w:tc>
      </w:tr>
      <w:tr w:rsidR="005D0EBC" w:rsidTr="001C7186">
        <w:trPr>
          <w:trHeight w:val="595"/>
          <w:jc w:val="center"/>
        </w:trPr>
        <w:tc>
          <w:tcPr>
            <w:tcW w:w="853" w:type="pct"/>
            <w:vMerge/>
            <w:tcBorders>
              <w:top w:val="single" w:sz="4" w:space="0" w:color="auto"/>
              <w:left w:val="single" w:sz="4" w:space="0" w:color="auto"/>
              <w:bottom w:val="single" w:sz="4" w:space="0" w:color="auto"/>
              <w:right w:val="single" w:sz="4" w:space="0" w:color="auto"/>
            </w:tcBorders>
            <w:vAlign w:val="center"/>
          </w:tcPr>
          <w:p w:rsidR="005D0EBC" w:rsidRDefault="005D0EBC">
            <w:pPr>
              <w:widowControl/>
              <w:jc w:val="left"/>
              <w:rPr>
                <w:rFonts w:ascii="Times New Roman" w:eastAsia="仿宋_GB2312" w:hAnsi="Times New Roman" w:cs="Times New Roman"/>
                <w:kern w:val="0"/>
                <w:sz w:val="24"/>
                <w:szCs w:val="24"/>
              </w:rPr>
            </w:pPr>
          </w:p>
        </w:tc>
        <w:tc>
          <w:tcPr>
            <w:tcW w:w="471" w:type="pct"/>
            <w:vMerge/>
            <w:tcBorders>
              <w:top w:val="nil"/>
              <w:left w:val="single" w:sz="4" w:space="0" w:color="auto"/>
              <w:bottom w:val="single" w:sz="4" w:space="0" w:color="auto"/>
              <w:right w:val="single" w:sz="4" w:space="0" w:color="auto"/>
            </w:tcBorders>
            <w:vAlign w:val="center"/>
          </w:tcPr>
          <w:p w:rsidR="005D0EBC" w:rsidRDefault="005D0EBC">
            <w:pPr>
              <w:widowControl/>
              <w:jc w:val="left"/>
              <w:rPr>
                <w:rFonts w:ascii="Times New Roman" w:eastAsia="仿宋_GB2312" w:hAnsi="Times New Roman" w:cs="Times New Roman"/>
                <w:kern w:val="0"/>
                <w:sz w:val="24"/>
                <w:szCs w:val="24"/>
              </w:rPr>
            </w:pPr>
          </w:p>
        </w:tc>
        <w:tc>
          <w:tcPr>
            <w:tcW w:w="660" w:type="pct"/>
            <w:vMerge/>
            <w:tcBorders>
              <w:top w:val="single" w:sz="4" w:space="0" w:color="auto"/>
              <w:left w:val="single" w:sz="4" w:space="0" w:color="auto"/>
              <w:bottom w:val="single" w:sz="4" w:space="0" w:color="auto"/>
              <w:right w:val="single" w:sz="4" w:space="0" w:color="auto"/>
            </w:tcBorders>
            <w:vAlign w:val="center"/>
          </w:tcPr>
          <w:p w:rsidR="005D0EBC" w:rsidRDefault="005D0EBC">
            <w:pPr>
              <w:widowControl/>
              <w:jc w:val="left"/>
              <w:rPr>
                <w:rFonts w:ascii="Times New Roman" w:eastAsia="仿宋_GB2312" w:hAnsi="Times New Roman" w:cs="Times New Roman"/>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5D0EBC" w:rsidRDefault="005D0EBC">
            <w:pPr>
              <w:widowControl/>
              <w:jc w:val="left"/>
              <w:rPr>
                <w:rFonts w:ascii="Times New Roman" w:eastAsia="仿宋_GB2312" w:hAnsi="Times New Roman" w:cs="Times New Roman"/>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5D0EBC" w:rsidRDefault="005D0EBC">
            <w:pPr>
              <w:widowControl/>
              <w:jc w:val="left"/>
              <w:rPr>
                <w:rFonts w:ascii="Times New Roman" w:eastAsia="仿宋_GB2312" w:hAnsi="Times New Roman" w:cs="Times New Roman"/>
                <w:kern w:val="0"/>
                <w:sz w:val="24"/>
                <w:szCs w:val="24"/>
              </w:rPr>
            </w:pPr>
          </w:p>
        </w:tc>
        <w:tc>
          <w:tcPr>
            <w:tcW w:w="660" w:type="pct"/>
            <w:vMerge/>
            <w:tcBorders>
              <w:top w:val="single" w:sz="4" w:space="0" w:color="auto"/>
              <w:left w:val="single" w:sz="4" w:space="0" w:color="auto"/>
              <w:bottom w:val="single" w:sz="4" w:space="0" w:color="auto"/>
              <w:right w:val="single" w:sz="4" w:space="0" w:color="auto"/>
            </w:tcBorders>
            <w:vAlign w:val="center"/>
          </w:tcPr>
          <w:p w:rsidR="005D0EBC" w:rsidRDefault="005D0EBC">
            <w:pPr>
              <w:widowControl/>
              <w:jc w:val="left"/>
              <w:rPr>
                <w:rFonts w:ascii="Times New Roman" w:eastAsia="仿宋_GB2312" w:hAnsi="Times New Roman" w:cs="Times New Roman"/>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5D0EBC" w:rsidRDefault="005D0EBC">
            <w:pPr>
              <w:widowControl/>
              <w:jc w:val="left"/>
              <w:rPr>
                <w:rFonts w:ascii="Times New Roman" w:eastAsia="仿宋_GB2312" w:hAnsi="Times New Roman" w:cs="Times New Roman"/>
                <w:kern w:val="0"/>
                <w:sz w:val="24"/>
                <w:szCs w:val="24"/>
              </w:rPr>
            </w:pPr>
          </w:p>
        </w:tc>
        <w:tc>
          <w:tcPr>
            <w:tcW w:w="949" w:type="pct"/>
            <w:vMerge/>
            <w:tcBorders>
              <w:top w:val="single" w:sz="4" w:space="0" w:color="auto"/>
              <w:left w:val="single" w:sz="4" w:space="0" w:color="auto"/>
              <w:bottom w:val="single" w:sz="4" w:space="0" w:color="auto"/>
              <w:right w:val="single" w:sz="4" w:space="0" w:color="auto"/>
            </w:tcBorders>
            <w:vAlign w:val="center"/>
          </w:tcPr>
          <w:p w:rsidR="005D0EBC" w:rsidRDefault="005D0EBC">
            <w:pPr>
              <w:widowControl/>
              <w:jc w:val="left"/>
              <w:rPr>
                <w:rFonts w:ascii="Times New Roman" w:eastAsia="仿宋_GB2312" w:hAnsi="Times New Roman" w:cs="Times New Roman"/>
                <w:kern w:val="0"/>
                <w:sz w:val="24"/>
                <w:szCs w:val="24"/>
              </w:rPr>
            </w:pPr>
          </w:p>
        </w:tc>
      </w:tr>
      <w:tr w:rsidR="005D0EBC" w:rsidTr="001C7186">
        <w:trPr>
          <w:trHeight w:val="595"/>
          <w:jc w:val="center"/>
        </w:trPr>
        <w:tc>
          <w:tcPr>
            <w:tcW w:w="132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5D0EBC" w:rsidRDefault="008E05CB">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660" w:type="pct"/>
            <w:tcBorders>
              <w:top w:val="nil"/>
              <w:left w:val="nil"/>
              <w:bottom w:val="single" w:sz="4" w:space="0" w:color="auto"/>
              <w:right w:val="single" w:sz="4" w:space="0" w:color="auto"/>
            </w:tcBorders>
            <w:shd w:val="clear" w:color="000000" w:fill="FFFFFF"/>
            <w:noWrap/>
            <w:vAlign w:val="center"/>
          </w:tcPr>
          <w:p w:rsidR="005D0EBC" w:rsidRDefault="008E05CB">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469" w:type="pct"/>
            <w:tcBorders>
              <w:top w:val="nil"/>
              <w:left w:val="nil"/>
              <w:bottom w:val="single" w:sz="4" w:space="0" w:color="auto"/>
              <w:right w:val="single" w:sz="4" w:space="0" w:color="auto"/>
            </w:tcBorders>
            <w:shd w:val="clear" w:color="000000" w:fill="FFFFFF"/>
            <w:noWrap/>
            <w:vAlign w:val="center"/>
          </w:tcPr>
          <w:p w:rsidR="005D0EBC" w:rsidRDefault="008E05CB">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469" w:type="pct"/>
            <w:tcBorders>
              <w:top w:val="nil"/>
              <w:left w:val="nil"/>
              <w:bottom w:val="single" w:sz="4" w:space="0" w:color="auto"/>
              <w:right w:val="single" w:sz="4" w:space="0" w:color="auto"/>
            </w:tcBorders>
            <w:shd w:val="clear" w:color="000000" w:fill="FFFFFF"/>
            <w:noWrap/>
            <w:vAlign w:val="center"/>
          </w:tcPr>
          <w:p w:rsidR="005D0EBC" w:rsidRDefault="008E05CB">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660" w:type="pct"/>
            <w:tcBorders>
              <w:top w:val="nil"/>
              <w:left w:val="nil"/>
              <w:bottom w:val="single" w:sz="4" w:space="0" w:color="auto"/>
              <w:right w:val="single" w:sz="4" w:space="0" w:color="auto"/>
            </w:tcBorders>
            <w:shd w:val="clear" w:color="000000" w:fill="FFFFFF"/>
            <w:noWrap/>
            <w:vAlign w:val="center"/>
          </w:tcPr>
          <w:p w:rsidR="005D0EBC" w:rsidRDefault="008E05CB">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469" w:type="pct"/>
            <w:tcBorders>
              <w:top w:val="nil"/>
              <w:left w:val="nil"/>
              <w:bottom w:val="single" w:sz="4" w:space="0" w:color="auto"/>
              <w:right w:val="single" w:sz="4" w:space="0" w:color="auto"/>
            </w:tcBorders>
            <w:shd w:val="clear" w:color="000000" w:fill="FFFFFF"/>
            <w:noWrap/>
            <w:vAlign w:val="center"/>
          </w:tcPr>
          <w:p w:rsidR="005D0EBC" w:rsidRDefault="008E05CB">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949" w:type="pct"/>
            <w:tcBorders>
              <w:top w:val="nil"/>
              <w:left w:val="nil"/>
              <w:bottom w:val="single" w:sz="4" w:space="0" w:color="auto"/>
              <w:right w:val="single" w:sz="4" w:space="0" w:color="auto"/>
            </w:tcBorders>
            <w:shd w:val="clear" w:color="000000" w:fill="FFFFFF"/>
            <w:noWrap/>
            <w:vAlign w:val="center"/>
          </w:tcPr>
          <w:p w:rsidR="005D0EBC" w:rsidRDefault="008E05CB">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5D0EBC" w:rsidTr="001C7186">
        <w:trPr>
          <w:trHeight w:val="595"/>
          <w:jc w:val="center"/>
        </w:trPr>
        <w:tc>
          <w:tcPr>
            <w:tcW w:w="132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5D0EBC" w:rsidRDefault="008E05CB">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660" w:type="pct"/>
            <w:tcBorders>
              <w:top w:val="nil"/>
              <w:left w:val="nil"/>
              <w:bottom w:val="single" w:sz="4" w:space="0" w:color="auto"/>
              <w:right w:val="single" w:sz="4" w:space="0" w:color="auto"/>
            </w:tcBorders>
            <w:shd w:val="clear" w:color="auto" w:fill="auto"/>
            <w:noWrap/>
            <w:vAlign w:val="center"/>
          </w:tcPr>
          <w:p w:rsidR="005D0EBC" w:rsidRDefault="001C7186" w:rsidP="001C7186">
            <w:pPr>
              <w:widowControl/>
              <w:jc w:val="right"/>
              <w:rPr>
                <w:rFonts w:ascii="Times New Roman" w:eastAsia="仿宋_GB2312" w:hAnsi="Times New Roman" w:cs="Times New Roman"/>
                <w:kern w:val="0"/>
                <w:sz w:val="24"/>
                <w:szCs w:val="24"/>
              </w:rPr>
            </w:pPr>
            <w:r w:rsidRPr="00A422F1">
              <w:t>6322.08</w:t>
            </w:r>
            <w:r w:rsidR="008E05CB">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5D0EBC" w:rsidRDefault="001C7186" w:rsidP="001C7186">
            <w:pPr>
              <w:widowControl/>
              <w:jc w:val="right"/>
              <w:rPr>
                <w:rFonts w:ascii="Times New Roman" w:eastAsia="仿宋_GB2312" w:hAnsi="Times New Roman" w:cs="Times New Roman"/>
                <w:kern w:val="0"/>
                <w:sz w:val="24"/>
                <w:szCs w:val="24"/>
              </w:rPr>
            </w:pPr>
            <w:r w:rsidRPr="00A422F1">
              <w:t>6322.08</w:t>
            </w:r>
            <w:r w:rsidR="008E05CB">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5D0EBC" w:rsidRDefault="008E05CB">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rsidR="005D0EBC" w:rsidRDefault="008E05CB">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5D0EBC" w:rsidRDefault="008E05CB">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49" w:type="pct"/>
            <w:tcBorders>
              <w:top w:val="nil"/>
              <w:left w:val="nil"/>
              <w:bottom w:val="single" w:sz="4" w:space="0" w:color="auto"/>
              <w:right w:val="single" w:sz="4" w:space="0" w:color="auto"/>
            </w:tcBorders>
            <w:shd w:val="clear" w:color="auto" w:fill="auto"/>
            <w:noWrap/>
            <w:vAlign w:val="center"/>
          </w:tcPr>
          <w:p w:rsidR="005D0EBC" w:rsidRDefault="008E05CB">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1C7186" w:rsidTr="00B93058">
        <w:trPr>
          <w:trHeight w:val="595"/>
          <w:jc w:val="center"/>
        </w:trPr>
        <w:tc>
          <w:tcPr>
            <w:tcW w:w="85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C7186" w:rsidRDefault="001C7186" w:rsidP="008470D4">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205</w:t>
            </w:r>
          </w:p>
        </w:tc>
        <w:tc>
          <w:tcPr>
            <w:tcW w:w="471" w:type="pct"/>
            <w:tcBorders>
              <w:top w:val="nil"/>
              <w:left w:val="nil"/>
              <w:bottom w:val="single" w:sz="4" w:space="0" w:color="auto"/>
              <w:right w:val="single" w:sz="4" w:space="0" w:color="auto"/>
            </w:tcBorders>
            <w:shd w:val="clear" w:color="000000" w:fill="FFFFFF"/>
            <w:noWrap/>
            <w:vAlign w:val="center"/>
          </w:tcPr>
          <w:p w:rsidR="001C7186" w:rsidRDefault="001C7186" w:rsidP="008470D4">
            <w:pPr>
              <w:widowControl/>
              <w:jc w:val="center"/>
              <w:rPr>
                <w:rFonts w:ascii="Times New Roman" w:eastAsia="仿宋_GB2312" w:hAnsi="Times New Roman" w:cs="Times New Roman"/>
                <w:kern w:val="0"/>
                <w:szCs w:val="21"/>
              </w:rPr>
            </w:pPr>
            <w:r>
              <w:rPr>
                <w:rFonts w:eastAsia="仿宋_GB2312" w:hint="eastAsia"/>
                <w:kern w:val="0"/>
                <w:szCs w:val="21"/>
              </w:rPr>
              <w:t>教育支出</w:t>
            </w:r>
          </w:p>
        </w:tc>
        <w:tc>
          <w:tcPr>
            <w:tcW w:w="660" w:type="pct"/>
            <w:tcBorders>
              <w:top w:val="nil"/>
              <w:left w:val="nil"/>
              <w:bottom w:val="single" w:sz="4" w:space="0" w:color="auto"/>
              <w:right w:val="single" w:sz="4" w:space="0" w:color="auto"/>
            </w:tcBorders>
            <w:shd w:val="clear" w:color="auto" w:fill="auto"/>
            <w:noWrap/>
          </w:tcPr>
          <w:p w:rsidR="001C7186" w:rsidRDefault="001C7186" w:rsidP="001C7186">
            <w:pPr>
              <w:jc w:val="right"/>
            </w:pPr>
            <w:r w:rsidRPr="007236D5">
              <w:t>6322.08</w:t>
            </w:r>
          </w:p>
        </w:tc>
        <w:tc>
          <w:tcPr>
            <w:tcW w:w="469" w:type="pct"/>
            <w:tcBorders>
              <w:top w:val="nil"/>
              <w:left w:val="nil"/>
              <w:bottom w:val="single" w:sz="4" w:space="0" w:color="auto"/>
              <w:right w:val="single" w:sz="4" w:space="0" w:color="auto"/>
            </w:tcBorders>
            <w:shd w:val="clear" w:color="auto" w:fill="auto"/>
            <w:noWrap/>
          </w:tcPr>
          <w:p w:rsidR="001C7186" w:rsidRDefault="001C7186" w:rsidP="001C7186">
            <w:pPr>
              <w:jc w:val="right"/>
            </w:pPr>
            <w:r w:rsidRPr="00832D68">
              <w:t>6322.08</w:t>
            </w:r>
          </w:p>
        </w:tc>
        <w:tc>
          <w:tcPr>
            <w:tcW w:w="469" w:type="pct"/>
            <w:tcBorders>
              <w:top w:val="nil"/>
              <w:left w:val="nil"/>
              <w:bottom w:val="single" w:sz="4" w:space="0" w:color="auto"/>
              <w:right w:val="single" w:sz="4" w:space="0" w:color="auto"/>
            </w:tcBorders>
            <w:shd w:val="clear" w:color="auto" w:fill="auto"/>
            <w:noWrap/>
            <w:vAlign w:val="center"/>
          </w:tcPr>
          <w:p w:rsidR="001C7186" w:rsidRDefault="001C7186">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rsidR="001C7186" w:rsidRDefault="001C7186">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1C7186" w:rsidRDefault="001C7186">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49" w:type="pct"/>
            <w:tcBorders>
              <w:top w:val="nil"/>
              <w:left w:val="nil"/>
              <w:bottom w:val="single" w:sz="4" w:space="0" w:color="auto"/>
              <w:right w:val="single" w:sz="4" w:space="0" w:color="auto"/>
            </w:tcBorders>
            <w:shd w:val="clear" w:color="auto" w:fill="auto"/>
            <w:noWrap/>
            <w:vAlign w:val="center"/>
          </w:tcPr>
          <w:p w:rsidR="001C7186" w:rsidRDefault="001C7186">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1C7186" w:rsidTr="00B93058">
        <w:trPr>
          <w:trHeight w:val="595"/>
          <w:jc w:val="center"/>
        </w:trPr>
        <w:tc>
          <w:tcPr>
            <w:tcW w:w="85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C7186" w:rsidRDefault="001C7186" w:rsidP="008470D4">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20502</w:t>
            </w:r>
          </w:p>
        </w:tc>
        <w:tc>
          <w:tcPr>
            <w:tcW w:w="471" w:type="pct"/>
            <w:tcBorders>
              <w:top w:val="nil"/>
              <w:left w:val="nil"/>
              <w:bottom w:val="single" w:sz="4" w:space="0" w:color="auto"/>
              <w:right w:val="single" w:sz="4" w:space="0" w:color="auto"/>
            </w:tcBorders>
            <w:shd w:val="clear" w:color="000000" w:fill="FFFFFF"/>
            <w:noWrap/>
            <w:vAlign w:val="center"/>
          </w:tcPr>
          <w:p w:rsidR="001C7186" w:rsidRDefault="001C7186" w:rsidP="008470D4">
            <w:pPr>
              <w:widowControl/>
              <w:jc w:val="center"/>
              <w:rPr>
                <w:rFonts w:ascii="Times New Roman" w:eastAsia="仿宋_GB2312" w:hAnsi="Times New Roman" w:cs="Times New Roman"/>
                <w:kern w:val="0"/>
                <w:szCs w:val="21"/>
              </w:rPr>
            </w:pPr>
            <w:r>
              <w:rPr>
                <w:rFonts w:eastAsia="仿宋_GB2312" w:hint="eastAsia"/>
                <w:kern w:val="0"/>
                <w:szCs w:val="21"/>
              </w:rPr>
              <w:t>普通教育</w:t>
            </w:r>
          </w:p>
        </w:tc>
        <w:tc>
          <w:tcPr>
            <w:tcW w:w="660" w:type="pct"/>
            <w:tcBorders>
              <w:top w:val="nil"/>
              <w:left w:val="nil"/>
              <w:bottom w:val="single" w:sz="4" w:space="0" w:color="auto"/>
              <w:right w:val="single" w:sz="4" w:space="0" w:color="auto"/>
            </w:tcBorders>
            <w:shd w:val="clear" w:color="auto" w:fill="auto"/>
            <w:noWrap/>
          </w:tcPr>
          <w:p w:rsidR="001C7186" w:rsidRDefault="001C7186" w:rsidP="001C7186">
            <w:pPr>
              <w:jc w:val="right"/>
            </w:pPr>
            <w:r w:rsidRPr="007236D5">
              <w:t>6322.08</w:t>
            </w:r>
          </w:p>
        </w:tc>
        <w:tc>
          <w:tcPr>
            <w:tcW w:w="469" w:type="pct"/>
            <w:tcBorders>
              <w:top w:val="nil"/>
              <w:left w:val="nil"/>
              <w:bottom w:val="single" w:sz="4" w:space="0" w:color="auto"/>
              <w:right w:val="single" w:sz="4" w:space="0" w:color="auto"/>
            </w:tcBorders>
            <w:shd w:val="clear" w:color="auto" w:fill="auto"/>
            <w:noWrap/>
          </w:tcPr>
          <w:p w:rsidR="001C7186" w:rsidRDefault="001C7186" w:rsidP="001C7186">
            <w:pPr>
              <w:jc w:val="right"/>
            </w:pPr>
            <w:r w:rsidRPr="00832D68">
              <w:t>6322.08</w:t>
            </w:r>
          </w:p>
        </w:tc>
        <w:tc>
          <w:tcPr>
            <w:tcW w:w="469" w:type="pct"/>
            <w:tcBorders>
              <w:top w:val="nil"/>
              <w:left w:val="nil"/>
              <w:bottom w:val="single" w:sz="4" w:space="0" w:color="auto"/>
              <w:right w:val="single" w:sz="4" w:space="0" w:color="auto"/>
            </w:tcBorders>
            <w:shd w:val="clear" w:color="auto" w:fill="auto"/>
            <w:noWrap/>
            <w:vAlign w:val="center"/>
          </w:tcPr>
          <w:p w:rsidR="001C7186" w:rsidRDefault="001C7186">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rsidR="001C7186" w:rsidRDefault="001C7186">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1C7186" w:rsidRDefault="001C7186">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49" w:type="pct"/>
            <w:tcBorders>
              <w:top w:val="nil"/>
              <w:left w:val="nil"/>
              <w:bottom w:val="single" w:sz="4" w:space="0" w:color="auto"/>
              <w:right w:val="single" w:sz="4" w:space="0" w:color="auto"/>
            </w:tcBorders>
            <w:shd w:val="clear" w:color="auto" w:fill="auto"/>
            <w:noWrap/>
            <w:vAlign w:val="center"/>
          </w:tcPr>
          <w:p w:rsidR="001C7186" w:rsidRDefault="001C7186">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1C7186" w:rsidTr="00B93058">
        <w:trPr>
          <w:trHeight w:val="595"/>
          <w:jc w:val="center"/>
        </w:trPr>
        <w:tc>
          <w:tcPr>
            <w:tcW w:w="85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C7186" w:rsidRDefault="001C7186" w:rsidP="008470D4">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2050204</w:t>
            </w:r>
          </w:p>
        </w:tc>
        <w:tc>
          <w:tcPr>
            <w:tcW w:w="471" w:type="pct"/>
            <w:tcBorders>
              <w:top w:val="nil"/>
              <w:left w:val="nil"/>
              <w:bottom w:val="single" w:sz="4" w:space="0" w:color="auto"/>
              <w:right w:val="single" w:sz="4" w:space="0" w:color="auto"/>
            </w:tcBorders>
            <w:shd w:val="clear" w:color="000000" w:fill="FFFFFF"/>
            <w:noWrap/>
            <w:vAlign w:val="center"/>
          </w:tcPr>
          <w:p w:rsidR="001C7186" w:rsidRDefault="001C7186" w:rsidP="008470D4">
            <w:pPr>
              <w:widowControl/>
              <w:jc w:val="center"/>
              <w:rPr>
                <w:rFonts w:ascii="Times New Roman" w:eastAsia="仿宋_GB2312" w:hAnsi="Times New Roman" w:cs="Times New Roman"/>
                <w:kern w:val="0"/>
                <w:szCs w:val="21"/>
              </w:rPr>
            </w:pPr>
            <w:r>
              <w:rPr>
                <w:rFonts w:eastAsia="仿宋_GB2312" w:hint="eastAsia"/>
                <w:kern w:val="0"/>
                <w:szCs w:val="21"/>
              </w:rPr>
              <w:t>高中教育</w:t>
            </w:r>
          </w:p>
        </w:tc>
        <w:tc>
          <w:tcPr>
            <w:tcW w:w="660" w:type="pct"/>
            <w:tcBorders>
              <w:top w:val="nil"/>
              <w:left w:val="nil"/>
              <w:bottom w:val="single" w:sz="4" w:space="0" w:color="auto"/>
              <w:right w:val="single" w:sz="4" w:space="0" w:color="auto"/>
            </w:tcBorders>
            <w:shd w:val="clear" w:color="auto" w:fill="auto"/>
            <w:noWrap/>
          </w:tcPr>
          <w:p w:rsidR="001C7186" w:rsidRDefault="001C7186" w:rsidP="001C7186">
            <w:pPr>
              <w:jc w:val="right"/>
            </w:pPr>
            <w:r w:rsidRPr="007236D5">
              <w:t>6322.08</w:t>
            </w:r>
          </w:p>
        </w:tc>
        <w:tc>
          <w:tcPr>
            <w:tcW w:w="469" w:type="pct"/>
            <w:tcBorders>
              <w:top w:val="nil"/>
              <w:left w:val="nil"/>
              <w:bottom w:val="single" w:sz="4" w:space="0" w:color="auto"/>
              <w:right w:val="single" w:sz="4" w:space="0" w:color="auto"/>
            </w:tcBorders>
            <w:shd w:val="clear" w:color="auto" w:fill="auto"/>
            <w:noWrap/>
          </w:tcPr>
          <w:p w:rsidR="001C7186" w:rsidRDefault="001C7186" w:rsidP="001C7186">
            <w:pPr>
              <w:jc w:val="right"/>
            </w:pPr>
            <w:r w:rsidRPr="00832D68">
              <w:t>6322.08</w:t>
            </w:r>
          </w:p>
        </w:tc>
        <w:tc>
          <w:tcPr>
            <w:tcW w:w="469" w:type="pct"/>
            <w:tcBorders>
              <w:top w:val="nil"/>
              <w:left w:val="nil"/>
              <w:bottom w:val="single" w:sz="4" w:space="0" w:color="auto"/>
              <w:right w:val="single" w:sz="4" w:space="0" w:color="auto"/>
            </w:tcBorders>
            <w:shd w:val="clear" w:color="auto" w:fill="auto"/>
            <w:noWrap/>
            <w:vAlign w:val="center"/>
          </w:tcPr>
          <w:p w:rsidR="001C7186" w:rsidRDefault="001C7186">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rsidR="001C7186" w:rsidRDefault="001C7186">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1C7186" w:rsidRDefault="001C7186">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49" w:type="pct"/>
            <w:tcBorders>
              <w:top w:val="nil"/>
              <w:left w:val="nil"/>
              <w:bottom w:val="single" w:sz="4" w:space="0" w:color="auto"/>
              <w:right w:val="single" w:sz="4" w:space="0" w:color="auto"/>
            </w:tcBorders>
            <w:shd w:val="clear" w:color="auto" w:fill="auto"/>
            <w:noWrap/>
            <w:vAlign w:val="center"/>
          </w:tcPr>
          <w:p w:rsidR="001C7186" w:rsidRDefault="001C7186">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1C7186" w:rsidTr="001C7186">
        <w:trPr>
          <w:trHeight w:val="595"/>
          <w:jc w:val="center"/>
        </w:trPr>
        <w:tc>
          <w:tcPr>
            <w:tcW w:w="85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C7186" w:rsidRDefault="001C7186">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71" w:type="pct"/>
            <w:tcBorders>
              <w:top w:val="nil"/>
              <w:left w:val="nil"/>
              <w:bottom w:val="single" w:sz="4" w:space="0" w:color="auto"/>
              <w:right w:val="single" w:sz="4" w:space="0" w:color="auto"/>
            </w:tcBorders>
            <w:shd w:val="clear" w:color="000000" w:fill="FFFFFF"/>
            <w:noWrap/>
            <w:vAlign w:val="center"/>
          </w:tcPr>
          <w:p w:rsidR="001C7186" w:rsidRDefault="001C7186">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rsidR="001C7186" w:rsidRDefault="001C7186">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1C7186" w:rsidRDefault="001C7186">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1C7186" w:rsidRDefault="001C7186">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rsidR="001C7186" w:rsidRDefault="001C7186">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1C7186" w:rsidRDefault="001C7186">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49" w:type="pct"/>
            <w:tcBorders>
              <w:top w:val="nil"/>
              <w:left w:val="nil"/>
              <w:bottom w:val="single" w:sz="4" w:space="0" w:color="auto"/>
              <w:right w:val="single" w:sz="4" w:space="0" w:color="auto"/>
            </w:tcBorders>
            <w:shd w:val="clear" w:color="auto" w:fill="auto"/>
            <w:noWrap/>
            <w:vAlign w:val="center"/>
          </w:tcPr>
          <w:p w:rsidR="001C7186" w:rsidRDefault="001C7186">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1C7186" w:rsidTr="001C7186">
        <w:trPr>
          <w:trHeight w:val="595"/>
          <w:jc w:val="center"/>
        </w:trPr>
        <w:tc>
          <w:tcPr>
            <w:tcW w:w="85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C7186" w:rsidRDefault="001C7186">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71" w:type="pct"/>
            <w:tcBorders>
              <w:top w:val="nil"/>
              <w:left w:val="nil"/>
              <w:bottom w:val="single" w:sz="4" w:space="0" w:color="auto"/>
              <w:right w:val="single" w:sz="4" w:space="0" w:color="auto"/>
            </w:tcBorders>
            <w:shd w:val="clear" w:color="000000" w:fill="FFFFFF"/>
            <w:noWrap/>
            <w:vAlign w:val="center"/>
          </w:tcPr>
          <w:p w:rsidR="001C7186" w:rsidRDefault="001C7186">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rsidR="001C7186" w:rsidRDefault="001C7186">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1C7186" w:rsidRDefault="001C7186">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1C7186" w:rsidRDefault="001C7186">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rsidR="001C7186" w:rsidRDefault="001C7186">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1C7186" w:rsidRDefault="001C7186">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49" w:type="pct"/>
            <w:tcBorders>
              <w:top w:val="nil"/>
              <w:left w:val="nil"/>
              <w:bottom w:val="single" w:sz="4" w:space="0" w:color="auto"/>
              <w:right w:val="single" w:sz="4" w:space="0" w:color="auto"/>
            </w:tcBorders>
            <w:shd w:val="clear" w:color="auto" w:fill="auto"/>
            <w:noWrap/>
            <w:vAlign w:val="center"/>
          </w:tcPr>
          <w:p w:rsidR="001C7186" w:rsidRDefault="001C7186">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1C7186" w:rsidTr="001C7186">
        <w:trPr>
          <w:trHeight w:val="595"/>
          <w:jc w:val="center"/>
        </w:trPr>
        <w:tc>
          <w:tcPr>
            <w:tcW w:w="85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C7186" w:rsidRDefault="001C7186">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71" w:type="pct"/>
            <w:tcBorders>
              <w:top w:val="nil"/>
              <w:left w:val="nil"/>
              <w:bottom w:val="single" w:sz="4" w:space="0" w:color="auto"/>
              <w:right w:val="single" w:sz="4" w:space="0" w:color="auto"/>
            </w:tcBorders>
            <w:shd w:val="clear" w:color="000000" w:fill="FFFFFF"/>
            <w:noWrap/>
            <w:vAlign w:val="center"/>
          </w:tcPr>
          <w:p w:rsidR="001C7186" w:rsidRDefault="001C7186">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rsidR="001C7186" w:rsidRDefault="001C7186">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1C7186" w:rsidRDefault="001C7186">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1C7186" w:rsidRDefault="001C7186">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rsidR="001C7186" w:rsidRDefault="001C7186">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1C7186" w:rsidRDefault="001C7186">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49" w:type="pct"/>
            <w:tcBorders>
              <w:top w:val="nil"/>
              <w:left w:val="nil"/>
              <w:bottom w:val="single" w:sz="4" w:space="0" w:color="auto"/>
              <w:right w:val="single" w:sz="4" w:space="0" w:color="auto"/>
            </w:tcBorders>
            <w:shd w:val="clear" w:color="auto" w:fill="auto"/>
            <w:noWrap/>
            <w:vAlign w:val="center"/>
          </w:tcPr>
          <w:p w:rsidR="001C7186" w:rsidRDefault="001C7186">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bl>
    <w:p w:rsidR="005D0EBC" w:rsidRDefault="008E05CB">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rsidR="005D0EBC" w:rsidRPr="00072EA8" w:rsidRDefault="008E05CB" w:rsidP="00072EA8">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1" w:name="RANGE!A1:I22"/>
      <w:bookmarkStart w:id="2" w:name="RANGE!A1:F16"/>
      <w:bookmarkEnd w:id="1"/>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5D0EBC" w:rsidRDefault="008E05CB" w:rsidP="008E05CB">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财政拨款收入支出决算总表</w:t>
      </w:r>
    </w:p>
    <w:p w:rsidR="005D0EBC" w:rsidRDefault="008E05CB" w:rsidP="00072EA8">
      <w:pPr>
        <w:widowControl/>
        <w:tabs>
          <w:tab w:val="left" w:pos="3595"/>
          <w:tab w:val="left" w:pos="4031"/>
          <w:tab w:val="left" w:pos="5109"/>
          <w:tab w:val="left" w:pos="9152"/>
          <w:tab w:val="left" w:pos="9587"/>
          <w:tab w:val="left" w:pos="11160"/>
          <w:tab w:val="left" w:pos="12554"/>
          <w:tab w:val="left" w:pos="13948"/>
        </w:tabs>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rsidR="005D0EBC" w:rsidRDefault="008E05CB" w:rsidP="00072EA8">
      <w:pPr>
        <w:widowControl/>
        <w:tabs>
          <w:tab w:val="left" w:pos="3595"/>
          <w:tab w:val="left" w:pos="4031"/>
          <w:tab w:val="left" w:pos="5109"/>
          <w:tab w:val="left" w:pos="9152"/>
          <w:tab w:val="left" w:pos="9587"/>
          <w:tab w:val="left" w:pos="11160"/>
          <w:tab w:val="left" w:pos="12554"/>
          <w:tab w:val="left" w:pos="13948"/>
        </w:tabs>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sidR="00072EA8">
        <w:rPr>
          <w:rFonts w:ascii="Times New Roman" w:eastAsia="仿宋_GB2312" w:hAnsi="Times New Roman" w:cs="Times New Roman" w:hint="eastAsia"/>
          <w:color w:val="000000"/>
          <w:kern w:val="0"/>
          <w:sz w:val="20"/>
          <w:szCs w:val="20"/>
        </w:rPr>
        <w:t>蓝山县第二中学</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sidR="00021509">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ook w:val="04A0"/>
      </w:tblPr>
      <w:tblGrid>
        <w:gridCol w:w="3515"/>
        <w:gridCol w:w="616"/>
        <w:gridCol w:w="938"/>
        <w:gridCol w:w="2394"/>
        <w:gridCol w:w="616"/>
        <w:gridCol w:w="1128"/>
        <w:gridCol w:w="2470"/>
        <w:gridCol w:w="1350"/>
        <w:gridCol w:w="1193"/>
      </w:tblGrid>
      <w:tr w:rsidR="005D0EBC" w:rsidTr="00072EA8">
        <w:trPr>
          <w:trHeight w:val="402"/>
          <w:jc w:val="center"/>
        </w:trPr>
        <w:tc>
          <w:tcPr>
            <w:tcW w:w="507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5D0EBC" w:rsidRDefault="008E05CB">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9150" w:type="dxa"/>
            <w:gridSpan w:val="6"/>
            <w:tcBorders>
              <w:top w:val="single" w:sz="4" w:space="0" w:color="auto"/>
              <w:left w:val="nil"/>
              <w:bottom w:val="single" w:sz="4" w:space="0" w:color="auto"/>
              <w:right w:val="single" w:sz="4" w:space="0" w:color="auto"/>
            </w:tcBorders>
            <w:shd w:val="clear" w:color="000000" w:fill="FFFFFF"/>
            <w:noWrap/>
            <w:vAlign w:val="center"/>
          </w:tcPr>
          <w:p w:rsidR="005D0EBC" w:rsidRDefault="008E05CB">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5D0EBC" w:rsidTr="00072EA8">
        <w:trPr>
          <w:trHeight w:val="723"/>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938" w:type="dxa"/>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2394" w:type="dxa"/>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0" w:type="auto"/>
            <w:tcBorders>
              <w:top w:val="nil"/>
              <w:left w:val="nil"/>
              <w:bottom w:val="single" w:sz="4" w:space="0" w:color="auto"/>
              <w:right w:val="single" w:sz="4" w:space="0" w:color="auto"/>
            </w:tcBorders>
            <w:shd w:val="clear" w:color="auto" w:fill="auto"/>
            <w:vAlign w:val="center"/>
          </w:tcPr>
          <w:p w:rsidR="005D0EBC" w:rsidRDefault="008E05CB">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0" w:type="auto"/>
            <w:tcBorders>
              <w:top w:val="nil"/>
              <w:left w:val="nil"/>
              <w:bottom w:val="single" w:sz="4" w:space="0" w:color="auto"/>
              <w:right w:val="single" w:sz="4" w:space="0" w:color="auto"/>
            </w:tcBorders>
            <w:shd w:val="clear" w:color="auto" w:fill="auto"/>
            <w:vAlign w:val="center"/>
          </w:tcPr>
          <w:p w:rsidR="005D0EBC" w:rsidRDefault="008E05CB">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0" w:type="auto"/>
            <w:tcBorders>
              <w:top w:val="nil"/>
              <w:left w:val="nil"/>
              <w:bottom w:val="single" w:sz="4" w:space="0" w:color="auto"/>
              <w:right w:val="single" w:sz="4" w:space="0" w:color="auto"/>
            </w:tcBorders>
            <w:shd w:val="clear" w:color="auto" w:fill="auto"/>
            <w:vAlign w:val="center"/>
          </w:tcPr>
          <w:p w:rsidR="005D0EBC" w:rsidRDefault="008E05CB">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5D0EBC" w:rsidTr="00072EA8">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38" w:type="dxa"/>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2394" w:type="dxa"/>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5D0EBC" w:rsidTr="00072EA8">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5D0EBC" w:rsidRDefault="008E05CB">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938" w:type="dxa"/>
            <w:tcBorders>
              <w:top w:val="nil"/>
              <w:left w:val="nil"/>
              <w:bottom w:val="single" w:sz="4" w:space="0" w:color="auto"/>
              <w:right w:val="single" w:sz="4" w:space="0" w:color="auto"/>
            </w:tcBorders>
            <w:shd w:val="clear" w:color="auto" w:fill="auto"/>
            <w:noWrap/>
            <w:vAlign w:val="center"/>
          </w:tcPr>
          <w:p w:rsidR="005D0EBC" w:rsidRDefault="00072EA8">
            <w:pPr>
              <w:widowControl/>
              <w:jc w:val="right"/>
              <w:rPr>
                <w:rFonts w:ascii="Times New Roman" w:eastAsia="仿宋_GB2312" w:hAnsi="Times New Roman" w:cs="Times New Roman"/>
                <w:kern w:val="0"/>
                <w:sz w:val="22"/>
              </w:rPr>
            </w:pPr>
            <w:r w:rsidRPr="007236D5">
              <w:t>6322.08</w:t>
            </w:r>
            <w:r w:rsidR="008E05CB">
              <w:rPr>
                <w:rFonts w:ascii="Times New Roman" w:eastAsia="仿宋_GB2312" w:hAnsi="Times New Roman" w:cs="Times New Roman"/>
                <w:kern w:val="0"/>
                <w:sz w:val="22"/>
              </w:rPr>
              <w:t xml:space="preserve">　</w:t>
            </w:r>
          </w:p>
        </w:tc>
        <w:tc>
          <w:tcPr>
            <w:tcW w:w="2394" w:type="dxa"/>
            <w:tcBorders>
              <w:top w:val="nil"/>
              <w:left w:val="nil"/>
              <w:bottom w:val="single" w:sz="4" w:space="0" w:color="auto"/>
              <w:right w:val="single" w:sz="4" w:space="0" w:color="auto"/>
            </w:tcBorders>
            <w:shd w:val="clear" w:color="auto" w:fill="auto"/>
            <w:noWrap/>
            <w:vAlign w:val="center"/>
          </w:tcPr>
          <w:p w:rsidR="005D0EBC" w:rsidRDefault="008E05CB">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15</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5D0EBC" w:rsidTr="00072EA8">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5D0EBC" w:rsidRDefault="008E05CB">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938" w:type="dxa"/>
            <w:tcBorders>
              <w:top w:val="nil"/>
              <w:left w:val="nil"/>
              <w:bottom w:val="single" w:sz="4" w:space="0" w:color="auto"/>
              <w:right w:val="single" w:sz="4" w:space="0" w:color="auto"/>
            </w:tcBorders>
            <w:shd w:val="clear" w:color="auto" w:fill="auto"/>
            <w:noWrap/>
            <w:vAlign w:val="center"/>
          </w:tcPr>
          <w:p w:rsidR="005D0EBC" w:rsidRDefault="008E05CB">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394" w:type="dxa"/>
            <w:tcBorders>
              <w:top w:val="nil"/>
              <w:left w:val="nil"/>
              <w:bottom w:val="single" w:sz="4" w:space="0" w:color="auto"/>
              <w:right w:val="single" w:sz="4" w:space="0" w:color="auto"/>
            </w:tcBorders>
            <w:shd w:val="clear" w:color="auto" w:fill="auto"/>
            <w:noWrap/>
            <w:vAlign w:val="center"/>
          </w:tcPr>
          <w:p w:rsidR="005D0EBC" w:rsidRDefault="008E05CB">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二、外交支出</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16</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5D0EBC" w:rsidTr="00072EA8">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5D0EBC" w:rsidRDefault="008E05CB">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938" w:type="dxa"/>
            <w:tcBorders>
              <w:top w:val="nil"/>
              <w:left w:val="nil"/>
              <w:bottom w:val="single" w:sz="4" w:space="0" w:color="auto"/>
              <w:right w:val="single" w:sz="4" w:space="0" w:color="auto"/>
            </w:tcBorders>
            <w:shd w:val="clear" w:color="auto" w:fill="auto"/>
            <w:noWrap/>
            <w:vAlign w:val="center"/>
          </w:tcPr>
          <w:p w:rsidR="005D0EBC" w:rsidRDefault="008E05CB">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394" w:type="dxa"/>
            <w:tcBorders>
              <w:top w:val="nil"/>
              <w:left w:val="nil"/>
              <w:bottom w:val="single" w:sz="4" w:space="0" w:color="auto"/>
              <w:right w:val="single" w:sz="4" w:space="0" w:color="auto"/>
            </w:tcBorders>
            <w:shd w:val="clear" w:color="auto" w:fill="auto"/>
            <w:noWrap/>
            <w:vAlign w:val="center"/>
          </w:tcPr>
          <w:p w:rsidR="005D0EBC" w:rsidRDefault="008E05CB">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三、国防支出</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17</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5D0EBC" w:rsidTr="00072EA8">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5D0EBC" w:rsidRDefault="008E05CB">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tc>
        <w:tc>
          <w:tcPr>
            <w:tcW w:w="938" w:type="dxa"/>
            <w:tcBorders>
              <w:top w:val="nil"/>
              <w:left w:val="nil"/>
              <w:bottom w:val="single" w:sz="4" w:space="0" w:color="auto"/>
              <w:right w:val="single" w:sz="4" w:space="0" w:color="auto"/>
            </w:tcBorders>
            <w:shd w:val="clear" w:color="auto" w:fill="auto"/>
            <w:noWrap/>
            <w:vAlign w:val="center"/>
          </w:tcPr>
          <w:p w:rsidR="005D0EBC" w:rsidRDefault="008E05CB">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394" w:type="dxa"/>
            <w:tcBorders>
              <w:top w:val="nil"/>
              <w:left w:val="nil"/>
              <w:bottom w:val="single" w:sz="4" w:space="0" w:color="auto"/>
              <w:right w:val="single" w:sz="4" w:space="0" w:color="auto"/>
            </w:tcBorders>
            <w:shd w:val="clear" w:color="auto" w:fill="auto"/>
            <w:noWrap/>
            <w:vAlign w:val="center"/>
          </w:tcPr>
          <w:p w:rsidR="005D0EBC" w:rsidRDefault="008E05CB">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四、公共安全支出</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18</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5D0EBC" w:rsidTr="00072EA8">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5D0EBC" w:rsidRDefault="008E05CB">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w:t>
            </w:r>
          </w:p>
        </w:tc>
        <w:tc>
          <w:tcPr>
            <w:tcW w:w="938" w:type="dxa"/>
            <w:tcBorders>
              <w:top w:val="nil"/>
              <w:left w:val="nil"/>
              <w:bottom w:val="single" w:sz="4" w:space="0" w:color="auto"/>
              <w:right w:val="single" w:sz="4" w:space="0" w:color="auto"/>
            </w:tcBorders>
            <w:shd w:val="clear" w:color="auto" w:fill="auto"/>
            <w:noWrap/>
            <w:vAlign w:val="center"/>
          </w:tcPr>
          <w:p w:rsidR="005D0EBC" w:rsidRDefault="008E05CB">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394" w:type="dxa"/>
            <w:tcBorders>
              <w:top w:val="nil"/>
              <w:left w:val="nil"/>
              <w:bottom w:val="single" w:sz="4" w:space="0" w:color="auto"/>
              <w:right w:val="single" w:sz="4" w:space="0" w:color="auto"/>
            </w:tcBorders>
            <w:shd w:val="clear" w:color="auto" w:fill="auto"/>
            <w:noWrap/>
            <w:vAlign w:val="center"/>
          </w:tcPr>
          <w:p w:rsidR="005D0EBC" w:rsidRDefault="008E05CB">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五、教育支出</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19</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sidR="00072EA8" w:rsidRPr="007236D5">
              <w:t>6322.08</w:t>
            </w:r>
          </w:p>
        </w:tc>
        <w:tc>
          <w:tcPr>
            <w:tcW w:w="0" w:type="auto"/>
            <w:tcBorders>
              <w:top w:val="nil"/>
              <w:left w:val="nil"/>
              <w:bottom w:val="single" w:sz="4" w:space="0" w:color="auto"/>
              <w:right w:val="single" w:sz="4" w:space="0" w:color="auto"/>
            </w:tcBorders>
            <w:shd w:val="clear" w:color="auto" w:fill="auto"/>
            <w:noWrap/>
            <w:vAlign w:val="center"/>
          </w:tcPr>
          <w:p w:rsidR="005D0EBC" w:rsidRDefault="00072EA8">
            <w:pPr>
              <w:widowControl/>
              <w:jc w:val="center"/>
              <w:rPr>
                <w:rFonts w:ascii="Times New Roman" w:eastAsia="仿宋_GB2312" w:hAnsi="Times New Roman" w:cs="Times New Roman"/>
                <w:kern w:val="0"/>
                <w:sz w:val="22"/>
              </w:rPr>
            </w:pPr>
            <w:r w:rsidRPr="007236D5">
              <w:t>6322.08</w:t>
            </w:r>
            <w:r w:rsidR="008E05CB">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5D0EBC" w:rsidTr="00072EA8">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5D0EBC" w:rsidRDefault="008E05CB">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w:t>
            </w:r>
          </w:p>
        </w:tc>
        <w:tc>
          <w:tcPr>
            <w:tcW w:w="938" w:type="dxa"/>
            <w:tcBorders>
              <w:top w:val="nil"/>
              <w:left w:val="nil"/>
              <w:bottom w:val="single" w:sz="4" w:space="0" w:color="auto"/>
              <w:right w:val="single" w:sz="4" w:space="0" w:color="auto"/>
            </w:tcBorders>
            <w:shd w:val="clear" w:color="auto" w:fill="auto"/>
            <w:noWrap/>
            <w:vAlign w:val="center"/>
          </w:tcPr>
          <w:p w:rsidR="005D0EBC" w:rsidRDefault="008E05CB">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394" w:type="dxa"/>
            <w:tcBorders>
              <w:top w:val="nil"/>
              <w:left w:val="nil"/>
              <w:bottom w:val="single" w:sz="4" w:space="0" w:color="auto"/>
              <w:right w:val="single" w:sz="4" w:space="0" w:color="auto"/>
            </w:tcBorders>
            <w:shd w:val="clear" w:color="auto" w:fill="auto"/>
            <w:noWrap/>
            <w:vAlign w:val="center"/>
          </w:tcPr>
          <w:p w:rsidR="005D0EBC" w:rsidRDefault="008E05CB">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六、科学技术支出</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20</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5D0EBC" w:rsidTr="00072EA8">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5D0EBC" w:rsidRDefault="008E05CB">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w:t>
            </w:r>
          </w:p>
        </w:tc>
        <w:tc>
          <w:tcPr>
            <w:tcW w:w="938" w:type="dxa"/>
            <w:tcBorders>
              <w:top w:val="nil"/>
              <w:left w:val="nil"/>
              <w:bottom w:val="single" w:sz="4" w:space="0" w:color="auto"/>
              <w:right w:val="single" w:sz="4" w:space="0" w:color="auto"/>
            </w:tcBorders>
            <w:shd w:val="clear" w:color="auto" w:fill="auto"/>
            <w:noWrap/>
            <w:vAlign w:val="center"/>
          </w:tcPr>
          <w:p w:rsidR="005D0EBC" w:rsidRDefault="008E05CB">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394" w:type="dxa"/>
            <w:tcBorders>
              <w:top w:val="nil"/>
              <w:left w:val="nil"/>
              <w:bottom w:val="single" w:sz="4" w:space="0" w:color="auto"/>
              <w:right w:val="single" w:sz="4" w:space="0" w:color="auto"/>
            </w:tcBorders>
            <w:shd w:val="clear" w:color="auto" w:fill="auto"/>
            <w:noWrap/>
            <w:vAlign w:val="center"/>
          </w:tcPr>
          <w:p w:rsidR="005D0EBC" w:rsidRDefault="008E05CB">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21</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5D0EBC" w:rsidTr="00072EA8">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5D0EBC" w:rsidRDefault="008E05CB">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8</w:t>
            </w:r>
          </w:p>
        </w:tc>
        <w:tc>
          <w:tcPr>
            <w:tcW w:w="938" w:type="dxa"/>
            <w:tcBorders>
              <w:top w:val="nil"/>
              <w:left w:val="nil"/>
              <w:bottom w:val="single" w:sz="4" w:space="0" w:color="auto"/>
              <w:right w:val="single" w:sz="4" w:space="0" w:color="auto"/>
            </w:tcBorders>
            <w:shd w:val="clear" w:color="auto" w:fill="auto"/>
            <w:noWrap/>
            <w:vAlign w:val="center"/>
          </w:tcPr>
          <w:p w:rsidR="005D0EBC" w:rsidRDefault="008E05CB">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394" w:type="dxa"/>
            <w:tcBorders>
              <w:top w:val="nil"/>
              <w:left w:val="nil"/>
              <w:bottom w:val="single" w:sz="4" w:space="0" w:color="auto"/>
              <w:right w:val="single" w:sz="4" w:space="0" w:color="auto"/>
            </w:tcBorders>
            <w:shd w:val="clear" w:color="auto" w:fill="auto"/>
            <w:noWrap/>
            <w:vAlign w:val="center"/>
          </w:tcPr>
          <w:p w:rsidR="005D0EBC" w:rsidRDefault="008E05CB">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22</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5D0EBC" w:rsidTr="00072EA8">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9</w:t>
            </w:r>
          </w:p>
        </w:tc>
        <w:tc>
          <w:tcPr>
            <w:tcW w:w="938" w:type="dxa"/>
            <w:tcBorders>
              <w:top w:val="nil"/>
              <w:left w:val="nil"/>
              <w:bottom w:val="single" w:sz="4" w:space="0" w:color="auto"/>
              <w:right w:val="single" w:sz="4" w:space="0" w:color="auto"/>
            </w:tcBorders>
            <w:shd w:val="clear" w:color="auto" w:fill="auto"/>
            <w:noWrap/>
            <w:vAlign w:val="center"/>
          </w:tcPr>
          <w:p w:rsidR="005D0EBC" w:rsidRDefault="00072EA8">
            <w:pPr>
              <w:widowControl/>
              <w:jc w:val="right"/>
              <w:rPr>
                <w:rFonts w:ascii="Times New Roman" w:eastAsia="仿宋_GB2312" w:hAnsi="Times New Roman" w:cs="Times New Roman"/>
                <w:kern w:val="0"/>
                <w:sz w:val="22"/>
              </w:rPr>
            </w:pPr>
            <w:r w:rsidRPr="007236D5">
              <w:t>6322.08</w:t>
            </w:r>
            <w:r w:rsidR="008E05CB">
              <w:rPr>
                <w:rFonts w:ascii="Times New Roman" w:eastAsia="仿宋_GB2312" w:hAnsi="Times New Roman" w:cs="Times New Roman"/>
                <w:kern w:val="0"/>
                <w:sz w:val="22"/>
              </w:rPr>
              <w:t xml:space="preserve">　</w:t>
            </w:r>
          </w:p>
        </w:tc>
        <w:tc>
          <w:tcPr>
            <w:tcW w:w="2394" w:type="dxa"/>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23</w:t>
            </w:r>
          </w:p>
        </w:tc>
        <w:tc>
          <w:tcPr>
            <w:tcW w:w="0" w:type="auto"/>
            <w:tcBorders>
              <w:top w:val="nil"/>
              <w:left w:val="nil"/>
              <w:bottom w:val="single" w:sz="4" w:space="0" w:color="auto"/>
              <w:right w:val="single" w:sz="4" w:space="0" w:color="auto"/>
            </w:tcBorders>
            <w:shd w:val="clear" w:color="auto" w:fill="auto"/>
            <w:noWrap/>
            <w:vAlign w:val="center"/>
          </w:tcPr>
          <w:p w:rsidR="005D0EBC" w:rsidRDefault="00072EA8">
            <w:pPr>
              <w:widowControl/>
              <w:jc w:val="center"/>
              <w:rPr>
                <w:rFonts w:ascii="Times New Roman" w:eastAsia="仿宋_GB2312" w:hAnsi="Times New Roman" w:cs="Times New Roman"/>
                <w:kern w:val="0"/>
                <w:sz w:val="22"/>
              </w:rPr>
            </w:pPr>
            <w:r w:rsidRPr="007236D5">
              <w:t>6322.08</w:t>
            </w:r>
            <w:r w:rsidR="008E05CB">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072EA8">
            <w:pPr>
              <w:widowControl/>
              <w:jc w:val="center"/>
              <w:rPr>
                <w:rFonts w:ascii="Times New Roman" w:eastAsia="仿宋_GB2312" w:hAnsi="Times New Roman" w:cs="Times New Roman"/>
                <w:kern w:val="0"/>
                <w:sz w:val="22"/>
              </w:rPr>
            </w:pPr>
            <w:r w:rsidRPr="007236D5">
              <w:t>6322.08</w:t>
            </w:r>
            <w:r w:rsidR="008E05CB">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5D0EBC" w:rsidTr="00072EA8">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10</w:t>
            </w:r>
          </w:p>
        </w:tc>
        <w:tc>
          <w:tcPr>
            <w:tcW w:w="938" w:type="dxa"/>
            <w:tcBorders>
              <w:top w:val="nil"/>
              <w:left w:val="nil"/>
              <w:bottom w:val="single" w:sz="4" w:space="0" w:color="auto"/>
              <w:right w:val="single" w:sz="4" w:space="0" w:color="auto"/>
            </w:tcBorders>
            <w:shd w:val="clear" w:color="auto" w:fill="auto"/>
            <w:noWrap/>
            <w:vAlign w:val="center"/>
          </w:tcPr>
          <w:p w:rsidR="005D0EBC" w:rsidRDefault="008E05CB">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394" w:type="dxa"/>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24</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5D0EBC" w:rsidTr="00072EA8">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11</w:t>
            </w:r>
          </w:p>
        </w:tc>
        <w:tc>
          <w:tcPr>
            <w:tcW w:w="938" w:type="dxa"/>
            <w:tcBorders>
              <w:top w:val="nil"/>
              <w:left w:val="nil"/>
              <w:bottom w:val="single" w:sz="4" w:space="0" w:color="auto"/>
              <w:right w:val="single" w:sz="4" w:space="0" w:color="auto"/>
            </w:tcBorders>
            <w:shd w:val="clear" w:color="auto" w:fill="auto"/>
            <w:noWrap/>
            <w:vAlign w:val="center"/>
          </w:tcPr>
          <w:p w:rsidR="005D0EBC" w:rsidRDefault="008E05CB">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394" w:type="dxa"/>
            <w:tcBorders>
              <w:top w:val="nil"/>
              <w:left w:val="nil"/>
              <w:bottom w:val="single" w:sz="4" w:space="0" w:color="auto"/>
              <w:right w:val="single" w:sz="4" w:space="0" w:color="auto"/>
            </w:tcBorders>
            <w:shd w:val="clear" w:color="auto" w:fill="auto"/>
            <w:noWrap/>
            <w:vAlign w:val="center"/>
          </w:tcPr>
          <w:p w:rsidR="005D0EBC" w:rsidRDefault="008E05CB">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25</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5D0EBC" w:rsidTr="00072EA8">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12</w:t>
            </w:r>
          </w:p>
        </w:tc>
        <w:tc>
          <w:tcPr>
            <w:tcW w:w="938" w:type="dxa"/>
            <w:tcBorders>
              <w:top w:val="nil"/>
              <w:left w:val="nil"/>
              <w:bottom w:val="single" w:sz="4" w:space="0" w:color="auto"/>
              <w:right w:val="single" w:sz="4" w:space="0" w:color="auto"/>
            </w:tcBorders>
            <w:shd w:val="clear" w:color="auto" w:fill="auto"/>
            <w:noWrap/>
            <w:vAlign w:val="center"/>
          </w:tcPr>
          <w:p w:rsidR="005D0EBC" w:rsidRDefault="008E05CB">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394" w:type="dxa"/>
            <w:tcBorders>
              <w:top w:val="nil"/>
              <w:left w:val="nil"/>
              <w:bottom w:val="single" w:sz="4" w:space="0" w:color="auto"/>
              <w:right w:val="single" w:sz="4" w:space="0" w:color="auto"/>
            </w:tcBorders>
            <w:shd w:val="clear" w:color="auto" w:fill="auto"/>
            <w:noWrap/>
            <w:vAlign w:val="center"/>
          </w:tcPr>
          <w:p w:rsidR="005D0EBC" w:rsidRDefault="008E05CB">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26</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5D0EBC" w:rsidTr="00072EA8">
        <w:trPr>
          <w:trHeight w:val="447"/>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13</w:t>
            </w:r>
          </w:p>
        </w:tc>
        <w:tc>
          <w:tcPr>
            <w:tcW w:w="938" w:type="dxa"/>
            <w:tcBorders>
              <w:top w:val="nil"/>
              <w:left w:val="nil"/>
              <w:bottom w:val="single" w:sz="4" w:space="0" w:color="auto"/>
              <w:right w:val="single" w:sz="4" w:space="0" w:color="auto"/>
            </w:tcBorders>
            <w:shd w:val="clear" w:color="auto" w:fill="auto"/>
            <w:noWrap/>
            <w:vAlign w:val="center"/>
          </w:tcPr>
          <w:p w:rsidR="005D0EBC" w:rsidRDefault="008E05CB">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394" w:type="dxa"/>
            <w:tcBorders>
              <w:top w:val="nil"/>
              <w:left w:val="nil"/>
              <w:bottom w:val="single" w:sz="4" w:space="0" w:color="auto"/>
              <w:right w:val="single" w:sz="4" w:space="0" w:color="auto"/>
            </w:tcBorders>
            <w:shd w:val="clear" w:color="auto" w:fill="auto"/>
            <w:noWrap/>
            <w:vAlign w:val="center"/>
          </w:tcPr>
          <w:p w:rsidR="005D0EBC" w:rsidRDefault="008E05CB">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27</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5D0EBC" w:rsidTr="00072EA8">
        <w:trPr>
          <w:trHeight w:val="402"/>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5D0EBC" w:rsidRDefault="008E05CB">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14</w:t>
            </w:r>
          </w:p>
        </w:tc>
        <w:tc>
          <w:tcPr>
            <w:tcW w:w="938" w:type="dxa"/>
            <w:tcBorders>
              <w:top w:val="nil"/>
              <w:left w:val="nil"/>
              <w:bottom w:val="single" w:sz="4" w:space="0" w:color="auto"/>
              <w:right w:val="single" w:sz="4" w:space="0" w:color="auto"/>
            </w:tcBorders>
            <w:shd w:val="clear" w:color="auto" w:fill="auto"/>
            <w:noWrap/>
            <w:vAlign w:val="center"/>
          </w:tcPr>
          <w:p w:rsidR="005D0EBC" w:rsidRDefault="00072EA8">
            <w:pPr>
              <w:widowControl/>
              <w:jc w:val="right"/>
              <w:rPr>
                <w:rFonts w:ascii="Times New Roman" w:eastAsia="仿宋_GB2312" w:hAnsi="Times New Roman" w:cs="Times New Roman"/>
                <w:kern w:val="0"/>
                <w:sz w:val="22"/>
              </w:rPr>
            </w:pPr>
            <w:r w:rsidRPr="007236D5">
              <w:t>6322.08</w:t>
            </w:r>
            <w:r w:rsidR="008E05CB">
              <w:rPr>
                <w:rFonts w:ascii="Times New Roman" w:eastAsia="仿宋_GB2312" w:hAnsi="Times New Roman" w:cs="Times New Roman"/>
                <w:kern w:val="0"/>
                <w:sz w:val="22"/>
              </w:rPr>
              <w:t xml:space="preserve">　</w:t>
            </w:r>
          </w:p>
        </w:tc>
        <w:tc>
          <w:tcPr>
            <w:tcW w:w="2394" w:type="dxa"/>
            <w:tcBorders>
              <w:top w:val="nil"/>
              <w:left w:val="nil"/>
              <w:bottom w:val="single" w:sz="4" w:space="0" w:color="auto"/>
              <w:right w:val="single" w:sz="4" w:space="0" w:color="auto"/>
            </w:tcBorders>
            <w:shd w:val="clear" w:color="000000" w:fill="FFFFFF"/>
            <w:noWrap/>
            <w:vAlign w:val="center"/>
          </w:tcPr>
          <w:p w:rsidR="005D0EBC" w:rsidRDefault="008E05CB">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28</w:t>
            </w:r>
          </w:p>
        </w:tc>
        <w:tc>
          <w:tcPr>
            <w:tcW w:w="0" w:type="auto"/>
            <w:tcBorders>
              <w:top w:val="nil"/>
              <w:left w:val="nil"/>
              <w:bottom w:val="single" w:sz="4" w:space="0" w:color="auto"/>
              <w:right w:val="single" w:sz="4" w:space="0" w:color="auto"/>
            </w:tcBorders>
            <w:shd w:val="clear" w:color="000000" w:fill="FFFFFF"/>
            <w:noWrap/>
            <w:vAlign w:val="center"/>
          </w:tcPr>
          <w:p w:rsidR="005D0EBC" w:rsidRDefault="00072EA8">
            <w:pPr>
              <w:widowControl/>
              <w:jc w:val="center"/>
              <w:rPr>
                <w:rFonts w:ascii="Times New Roman" w:eastAsia="仿宋_GB2312" w:hAnsi="Times New Roman" w:cs="Times New Roman"/>
                <w:kern w:val="0"/>
                <w:sz w:val="22"/>
              </w:rPr>
            </w:pPr>
            <w:r w:rsidRPr="007236D5">
              <w:t>6322.08</w:t>
            </w:r>
            <w:r w:rsidR="008E05CB">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5D0EBC" w:rsidRDefault="008E05CB">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sidR="00072EA8" w:rsidRPr="007236D5">
              <w:t>6322.08</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D0EBC" w:rsidRDefault="008E05CB">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rsidR="005D0EBC" w:rsidRDefault="008E05CB">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lastRenderedPageBreak/>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5D0EBC" w:rsidRDefault="005D0EBC">
      <w:pPr>
        <w:widowControl/>
        <w:jc w:val="center"/>
        <w:rPr>
          <w:rFonts w:ascii="Times New Roman" w:eastAsia="方正小标宋_GBK" w:hAnsi="Times New Roman" w:cs="Times New Roman"/>
          <w:kern w:val="0"/>
          <w:sz w:val="36"/>
          <w:szCs w:val="36"/>
        </w:rPr>
      </w:pPr>
    </w:p>
    <w:p w:rsidR="005D0EBC" w:rsidRDefault="008E05CB" w:rsidP="008E05CB">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一般公共预算财政拨款支出决算表</w:t>
      </w:r>
      <w:bookmarkEnd w:id="2"/>
    </w:p>
    <w:p w:rsidR="005D0EBC" w:rsidRDefault="008E05CB" w:rsidP="008E05CB">
      <w:pPr>
        <w:widowControl/>
        <w:spacing w:beforeLines="50"/>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sidR="00072EA8">
        <w:rPr>
          <w:rFonts w:ascii="Times New Roman" w:eastAsia="仿宋_GB2312" w:hAnsi="Times New Roman" w:cs="Times New Roman" w:hint="eastAsia"/>
          <w:color w:val="000000"/>
          <w:kern w:val="0"/>
          <w:sz w:val="20"/>
          <w:szCs w:val="20"/>
        </w:rPr>
        <w:t>蓝山县第二中学</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5D0EBC" w:rsidRDefault="008E05CB">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tblPr>
      <w:tblGrid>
        <w:gridCol w:w="1200"/>
        <w:gridCol w:w="3527"/>
        <w:gridCol w:w="3000"/>
        <w:gridCol w:w="3492"/>
        <w:gridCol w:w="3000"/>
      </w:tblGrid>
      <w:tr w:rsidR="005D0EBC">
        <w:trPr>
          <w:trHeight w:val="54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5D0EBC" w:rsidRDefault="008E05C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5D0EBC" w:rsidRDefault="008E05C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5D0EBC">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5D0EBC" w:rsidRDefault="008E05C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5D0EBC" w:rsidRDefault="008E05C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5D0EBC" w:rsidRDefault="008E05C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5D0EBC" w:rsidRDefault="008E05C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5D0EBC" w:rsidRDefault="008E05C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5D0EBC">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5D0EBC" w:rsidRDefault="005D0EBC">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5D0EBC" w:rsidRDefault="005D0EBC">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5D0EBC" w:rsidRDefault="005D0EBC">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5D0EBC" w:rsidRDefault="005D0EBC">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5D0EBC" w:rsidRDefault="005D0EBC">
            <w:pPr>
              <w:widowControl/>
              <w:jc w:val="left"/>
              <w:rPr>
                <w:rFonts w:ascii="Times New Roman" w:eastAsia="仿宋_GB2312" w:hAnsi="Times New Roman" w:cs="Times New Roman"/>
                <w:kern w:val="0"/>
                <w:szCs w:val="21"/>
              </w:rPr>
            </w:pPr>
          </w:p>
        </w:tc>
      </w:tr>
      <w:tr w:rsidR="005D0EBC">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5D0EBC" w:rsidRDefault="005D0EBC">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5D0EBC" w:rsidRDefault="005D0EBC">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5D0EBC" w:rsidRDefault="005D0EBC">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5D0EBC" w:rsidRDefault="005D0EBC">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5D0EBC" w:rsidRDefault="005D0EBC">
            <w:pPr>
              <w:widowControl/>
              <w:jc w:val="left"/>
              <w:rPr>
                <w:rFonts w:ascii="Times New Roman" w:eastAsia="仿宋_GB2312" w:hAnsi="Times New Roman" w:cs="Times New Roman"/>
                <w:kern w:val="0"/>
                <w:szCs w:val="21"/>
              </w:rPr>
            </w:pPr>
          </w:p>
        </w:tc>
      </w:tr>
      <w:tr w:rsidR="005D0EBC">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5D0EBC" w:rsidRDefault="008E05C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5D0EBC" w:rsidRDefault="008E05C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5D0EBC" w:rsidRDefault="008E05C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5D0EBC" w:rsidRDefault="008E05C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5D0EBC">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5D0EBC" w:rsidRDefault="008E05C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5D0EBC" w:rsidRDefault="00072EA8" w:rsidP="00072EA8">
            <w:pPr>
              <w:widowControl/>
              <w:jc w:val="center"/>
              <w:rPr>
                <w:rFonts w:ascii="Times New Roman" w:eastAsia="仿宋_GB2312" w:hAnsi="Times New Roman" w:cs="Times New Roman"/>
                <w:kern w:val="0"/>
                <w:szCs w:val="21"/>
              </w:rPr>
            </w:pPr>
            <w:r w:rsidRPr="007236D5">
              <w:t>6322.08</w:t>
            </w:r>
          </w:p>
        </w:tc>
        <w:tc>
          <w:tcPr>
            <w:tcW w:w="3492" w:type="dxa"/>
            <w:tcBorders>
              <w:top w:val="nil"/>
              <w:left w:val="nil"/>
              <w:bottom w:val="single" w:sz="4" w:space="0" w:color="auto"/>
              <w:right w:val="single" w:sz="4" w:space="0" w:color="auto"/>
            </w:tcBorders>
            <w:shd w:val="clear" w:color="auto" w:fill="auto"/>
            <w:vAlign w:val="center"/>
          </w:tcPr>
          <w:p w:rsidR="005D0EBC" w:rsidRDefault="00072EA8" w:rsidP="00072EA8">
            <w:pPr>
              <w:widowControl/>
              <w:jc w:val="center"/>
              <w:rPr>
                <w:rFonts w:ascii="Times New Roman" w:eastAsia="仿宋_GB2312" w:hAnsi="Times New Roman" w:cs="Times New Roman"/>
                <w:kern w:val="0"/>
                <w:szCs w:val="21"/>
              </w:rPr>
            </w:pPr>
            <w:r w:rsidRPr="007236D5">
              <w:t>6322.08</w:t>
            </w:r>
          </w:p>
        </w:tc>
        <w:tc>
          <w:tcPr>
            <w:tcW w:w="3000" w:type="dxa"/>
            <w:tcBorders>
              <w:top w:val="nil"/>
              <w:left w:val="nil"/>
              <w:bottom w:val="single" w:sz="4" w:space="0" w:color="auto"/>
              <w:right w:val="single" w:sz="8" w:space="0" w:color="auto"/>
            </w:tcBorders>
            <w:shd w:val="clear" w:color="auto" w:fill="auto"/>
            <w:vAlign w:val="center"/>
          </w:tcPr>
          <w:p w:rsidR="005D0EBC" w:rsidRDefault="008E05C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72EA8" w:rsidTr="00E207B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72EA8" w:rsidRDefault="00072EA8" w:rsidP="008470D4">
            <w:pPr>
              <w:widowControl/>
              <w:jc w:val="center"/>
              <w:rPr>
                <w:rFonts w:ascii="Times New Roman" w:eastAsia="仿宋_GB2312" w:hAnsi="Times New Roman" w:cs="Times New Roman"/>
                <w:kern w:val="0"/>
                <w:szCs w:val="21"/>
              </w:rPr>
            </w:pPr>
            <w:r>
              <w:rPr>
                <w:rFonts w:eastAsia="仿宋_GB2312" w:hint="eastAsia"/>
                <w:kern w:val="0"/>
                <w:szCs w:val="21"/>
              </w:rPr>
              <w:t>205</w:t>
            </w:r>
          </w:p>
        </w:tc>
        <w:tc>
          <w:tcPr>
            <w:tcW w:w="3527" w:type="dxa"/>
            <w:tcBorders>
              <w:top w:val="nil"/>
              <w:left w:val="nil"/>
              <w:bottom w:val="single" w:sz="4" w:space="0" w:color="auto"/>
              <w:right w:val="single" w:sz="4" w:space="0" w:color="auto"/>
            </w:tcBorders>
            <w:shd w:val="clear" w:color="auto" w:fill="auto"/>
            <w:vAlign w:val="center"/>
          </w:tcPr>
          <w:p w:rsidR="00072EA8" w:rsidRDefault="00072EA8" w:rsidP="008470D4">
            <w:pPr>
              <w:widowControl/>
              <w:jc w:val="center"/>
              <w:rPr>
                <w:rFonts w:ascii="Times New Roman" w:eastAsia="仿宋_GB2312" w:hAnsi="Times New Roman" w:cs="Times New Roman" w:hint="eastAsia"/>
                <w:kern w:val="0"/>
                <w:szCs w:val="21"/>
              </w:rPr>
            </w:pPr>
            <w:r>
              <w:rPr>
                <w:rFonts w:eastAsia="仿宋_GB2312" w:hint="eastAsia"/>
                <w:kern w:val="0"/>
                <w:szCs w:val="21"/>
              </w:rPr>
              <w:t>教育支出</w:t>
            </w:r>
          </w:p>
        </w:tc>
        <w:tc>
          <w:tcPr>
            <w:tcW w:w="3000" w:type="dxa"/>
            <w:tcBorders>
              <w:top w:val="nil"/>
              <w:left w:val="nil"/>
              <w:bottom w:val="single" w:sz="4" w:space="0" w:color="auto"/>
              <w:right w:val="single" w:sz="4" w:space="0" w:color="auto"/>
            </w:tcBorders>
            <w:shd w:val="clear" w:color="auto" w:fill="auto"/>
          </w:tcPr>
          <w:p w:rsidR="00072EA8" w:rsidRDefault="00072EA8" w:rsidP="00072EA8">
            <w:pPr>
              <w:jc w:val="center"/>
            </w:pPr>
            <w:r w:rsidRPr="00B150CB">
              <w:t>6322.08</w:t>
            </w:r>
          </w:p>
        </w:tc>
        <w:tc>
          <w:tcPr>
            <w:tcW w:w="3492" w:type="dxa"/>
            <w:tcBorders>
              <w:top w:val="nil"/>
              <w:left w:val="nil"/>
              <w:bottom w:val="single" w:sz="4" w:space="0" w:color="auto"/>
              <w:right w:val="single" w:sz="4" w:space="0" w:color="auto"/>
            </w:tcBorders>
            <w:shd w:val="clear" w:color="auto" w:fill="auto"/>
          </w:tcPr>
          <w:p w:rsidR="00072EA8" w:rsidRDefault="00072EA8" w:rsidP="00072EA8">
            <w:pPr>
              <w:jc w:val="center"/>
            </w:pPr>
            <w:r w:rsidRPr="006231F8">
              <w:t>6322.08</w:t>
            </w:r>
          </w:p>
        </w:tc>
        <w:tc>
          <w:tcPr>
            <w:tcW w:w="3000" w:type="dxa"/>
            <w:tcBorders>
              <w:top w:val="nil"/>
              <w:left w:val="nil"/>
              <w:bottom w:val="single" w:sz="4" w:space="0" w:color="auto"/>
              <w:right w:val="single" w:sz="8" w:space="0" w:color="auto"/>
            </w:tcBorders>
            <w:shd w:val="clear" w:color="auto" w:fill="auto"/>
            <w:vAlign w:val="center"/>
          </w:tcPr>
          <w:p w:rsidR="00072EA8" w:rsidRDefault="00072EA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72EA8" w:rsidTr="00E207B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72EA8" w:rsidRDefault="00072EA8" w:rsidP="008470D4">
            <w:pPr>
              <w:widowControl/>
              <w:jc w:val="center"/>
              <w:rPr>
                <w:rFonts w:ascii="Times New Roman" w:eastAsia="仿宋_GB2312" w:hAnsi="Times New Roman" w:cs="Times New Roman"/>
                <w:kern w:val="0"/>
                <w:szCs w:val="21"/>
              </w:rPr>
            </w:pPr>
            <w:r>
              <w:rPr>
                <w:rFonts w:eastAsia="仿宋_GB2312" w:hint="eastAsia"/>
                <w:kern w:val="0"/>
                <w:szCs w:val="21"/>
              </w:rPr>
              <w:t>20502</w:t>
            </w:r>
          </w:p>
        </w:tc>
        <w:tc>
          <w:tcPr>
            <w:tcW w:w="3527" w:type="dxa"/>
            <w:tcBorders>
              <w:top w:val="nil"/>
              <w:left w:val="nil"/>
              <w:bottom w:val="single" w:sz="4" w:space="0" w:color="auto"/>
              <w:right w:val="single" w:sz="4" w:space="0" w:color="auto"/>
            </w:tcBorders>
            <w:shd w:val="clear" w:color="auto" w:fill="auto"/>
            <w:vAlign w:val="center"/>
          </w:tcPr>
          <w:p w:rsidR="00072EA8" w:rsidRDefault="00072EA8" w:rsidP="008470D4">
            <w:pPr>
              <w:widowControl/>
              <w:jc w:val="center"/>
              <w:rPr>
                <w:rFonts w:ascii="Times New Roman" w:eastAsia="仿宋_GB2312" w:hAnsi="Times New Roman" w:cs="Times New Roman"/>
                <w:kern w:val="0"/>
                <w:szCs w:val="21"/>
              </w:rPr>
            </w:pPr>
            <w:r>
              <w:rPr>
                <w:rFonts w:eastAsia="仿宋_GB2312" w:hint="eastAsia"/>
                <w:kern w:val="0"/>
                <w:szCs w:val="21"/>
              </w:rPr>
              <w:t>普通教育</w:t>
            </w:r>
          </w:p>
        </w:tc>
        <w:tc>
          <w:tcPr>
            <w:tcW w:w="3000" w:type="dxa"/>
            <w:tcBorders>
              <w:top w:val="nil"/>
              <w:left w:val="nil"/>
              <w:bottom w:val="single" w:sz="4" w:space="0" w:color="auto"/>
              <w:right w:val="single" w:sz="4" w:space="0" w:color="auto"/>
            </w:tcBorders>
            <w:shd w:val="clear" w:color="auto" w:fill="auto"/>
          </w:tcPr>
          <w:p w:rsidR="00072EA8" w:rsidRDefault="00072EA8" w:rsidP="00072EA8">
            <w:pPr>
              <w:jc w:val="center"/>
            </w:pPr>
            <w:r w:rsidRPr="00B150CB">
              <w:t>6322.08</w:t>
            </w:r>
          </w:p>
        </w:tc>
        <w:tc>
          <w:tcPr>
            <w:tcW w:w="3492" w:type="dxa"/>
            <w:tcBorders>
              <w:top w:val="nil"/>
              <w:left w:val="nil"/>
              <w:bottom w:val="single" w:sz="4" w:space="0" w:color="auto"/>
              <w:right w:val="single" w:sz="4" w:space="0" w:color="auto"/>
            </w:tcBorders>
            <w:shd w:val="clear" w:color="auto" w:fill="auto"/>
          </w:tcPr>
          <w:p w:rsidR="00072EA8" w:rsidRDefault="00072EA8" w:rsidP="00072EA8">
            <w:pPr>
              <w:jc w:val="center"/>
            </w:pPr>
            <w:r w:rsidRPr="006231F8">
              <w:t>6322.08</w:t>
            </w:r>
          </w:p>
        </w:tc>
        <w:tc>
          <w:tcPr>
            <w:tcW w:w="3000" w:type="dxa"/>
            <w:tcBorders>
              <w:top w:val="nil"/>
              <w:left w:val="nil"/>
              <w:bottom w:val="single" w:sz="4" w:space="0" w:color="auto"/>
              <w:right w:val="single" w:sz="8" w:space="0" w:color="auto"/>
            </w:tcBorders>
            <w:shd w:val="clear" w:color="auto" w:fill="auto"/>
            <w:vAlign w:val="center"/>
          </w:tcPr>
          <w:p w:rsidR="00072EA8" w:rsidRDefault="00072EA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72EA8" w:rsidTr="00E207B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72EA8" w:rsidRDefault="00072EA8" w:rsidP="008470D4">
            <w:pPr>
              <w:widowControl/>
              <w:jc w:val="center"/>
              <w:rPr>
                <w:rFonts w:ascii="Times New Roman" w:eastAsia="仿宋_GB2312" w:hAnsi="Times New Roman" w:cs="Times New Roman"/>
                <w:kern w:val="0"/>
                <w:szCs w:val="21"/>
              </w:rPr>
            </w:pPr>
            <w:r>
              <w:rPr>
                <w:rFonts w:eastAsia="仿宋_GB2312" w:hint="eastAsia"/>
                <w:kern w:val="0"/>
                <w:szCs w:val="21"/>
              </w:rPr>
              <w:t>2050204</w:t>
            </w:r>
          </w:p>
        </w:tc>
        <w:tc>
          <w:tcPr>
            <w:tcW w:w="3527" w:type="dxa"/>
            <w:tcBorders>
              <w:top w:val="nil"/>
              <w:left w:val="nil"/>
              <w:bottom w:val="single" w:sz="4" w:space="0" w:color="auto"/>
              <w:right w:val="single" w:sz="4" w:space="0" w:color="auto"/>
            </w:tcBorders>
            <w:shd w:val="clear" w:color="auto" w:fill="auto"/>
            <w:vAlign w:val="center"/>
          </w:tcPr>
          <w:p w:rsidR="00072EA8" w:rsidRDefault="00072EA8" w:rsidP="008470D4">
            <w:pPr>
              <w:widowControl/>
              <w:jc w:val="center"/>
              <w:rPr>
                <w:rFonts w:ascii="Times New Roman" w:eastAsia="仿宋_GB2312" w:hAnsi="Times New Roman" w:cs="Times New Roman"/>
                <w:kern w:val="0"/>
                <w:szCs w:val="21"/>
              </w:rPr>
            </w:pPr>
            <w:r>
              <w:rPr>
                <w:rFonts w:eastAsia="仿宋_GB2312" w:hint="eastAsia"/>
                <w:kern w:val="0"/>
                <w:szCs w:val="21"/>
              </w:rPr>
              <w:t>高中教育</w:t>
            </w:r>
          </w:p>
        </w:tc>
        <w:tc>
          <w:tcPr>
            <w:tcW w:w="3000" w:type="dxa"/>
            <w:tcBorders>
              <w:top w:val="nil"/>
              <w:left w:val="nil"/>
              <w:bottom w:val="single" w:sz="4" w:space="0" w:color="auto"/>
              <w:right w:val="single" w:sz="4" w:space="0" w:color="auto"/>
            </w:tcBorders>
            <w:shd w:val="clear" w:color="auto" w:fill="auto"/>
          </w:tcPr>
          <w:p w:rsidR="00072EA8" w:rsidRDefault="00072EA8" w:rsidP="00072EA8">
            <w:pPr>
              <w:jc w:val="center"/>
            </w:pPr>
            <w:r w:rsidRPr="00B150CB">
              <w:t>6322.08</w:t>
            </w:r>
          </w:p>
        </w:tc>
        <w:tc>
          <w:tcPr>
            <w:tcW w:w="3492" w:type="dxa"/>
            <w:tcBorders>
              <w:top w:val="nil"/>
              <w:left w:val="nil"/>
              <w:bottom w:val="single" w:sz="4" w:space="0" w:color="auto"/>
              <w:right w:val="single" w:sz="4" w:space="0" w:color="auto"/>
            </w:tcBorders>
            <w:shd w:val="clear" w:color="auto" w:fill="auto"/>
          </w:tcPr>
          <w:p w:rsidR="00072EA8" w:rsidRDefault="00072EA8" w:rsidP="00072EA8">
            <w:pPr>
              <w:jc w:val="center"/>
            </w:pPr>
            <w:r w:rsidRPr="006231F8">
              <w:t>6322.08</w:t>
            </w:r>
          </w:p>
        </w:tc>
        <w:tc>
          <w:tcPr>
            <w:tcW w:w="3000" w:type="dxa"/>
            <w:tcBorders>
              <w:top w:val="nil"/>
              <w:left w:val="nil"/>
              <w:bottom w:val="single" w:sz="4" w:space="0" w:color="auto"/>
              <w:right w:val="single" w:sz="8" w:space="0" w:color="auto"/>
            </w:tcBorders>
            <w:shd w:val="clear" w:color="auto" w:fill="auto"/>
            <w:vAlign w:val="center"/>
          </w:tcPr>
          <w:p w:rsidR="00072EA8" w:rsidRDefault="00072EA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72EA8">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72EA8" w:rsidRDefault="00072EA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527" w:type="dxa"/>
            <w:tcBorders>
              <w:top w:val="nil"/>
              <w:left w:val="nil"/>
              <w:bottom w:val="single" w:sz="4" w:space="0" w:color="auto"/>
              <w:right w:val="single" w:sz="4" w:space="0" w:color="auto"/>
            </w:tcBorders>
            <w:shd w:val="clear" w:color="auto" w:fill="auto"/>
            <w:vAlign w:val="center"/>
          </w:tcPr>
          <w:p w:rsidR="00072EA8" w:rsidRDefault="00072EA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4" w:space="0" w:color="auto"/>
            </w:tcBorders>
            <w:shd w:val="clear" w:color="auto" w:fill="auto"/>
            <w:vAlign w:val="center"/>
          </w:tcPr>
          <w:p w:rsidR="00072EA8" w:rsidRDefault="00072EA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072EA8" w:rsidRDefault="00072EA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072EA8" w:rsidRDefault="00072EA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72EA8">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72EA8" w:rsidRDefault="00072EA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527" w:type="dxa"/>
            <w:tcBorders>
              <w:top w:val="nil"/>
              <w:left w:val="nil"/>
              <w:bottom w:val="single" w:sz="4" w:space="0" w:color="auto"/>
              <w:right w:val="single" w:sz="4" w:space="0" w:color="auto"/>
            </w:tcBorders>
            <w:shd w:val="clear" w:color="auto" w:fill="auto"/>
            <w:vAlign w:val="center"/>
          </w:tcPr>
          <w:p w:rsidR="00072EA8" w:rsidRDefault="00072EA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4" w:space="0" w:color="auto"/>
            </w:tcBorders>
            <w:shd w:val="clear" w:color="auto" w:fill="auto"/>
            <w:vAlign w:val="center"/>
          </w:tcPr>
          <w:p w:rsidR="00072EA8" w:rsidRDefault="00072EA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072EA8" w:rsidRDefault="00072EA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072EA8" w:rsidRDefault="00072EA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72EA8">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072EA8" w:rsidRDefault="00072EA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527" w:type="dxa"/>
            <w:tcBorders>
              <w:top w:val="nil"/>
              <w:left w:val="nil"/>
              <w:bottom w:val="single" w:sz="8" w:space="0" w:color="auto"/>
              <w:right w:val="single" w:sz="4" w:space="0" w:color="auto"/>
            </w:tcBorders>
            <w:shd w:val="clear" w:color="auto" w:fill="auto"/>
            <w:vAlign w:val="center"/>
          </w:tcPr>
          <w:p w:rsidR="00072EA8" w:rsidRDefault="00072EA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8" w:space="0" w:color="auto"/>
              <w:right w:val="single" w:sz="4" w:space="0" w:color="auto"/>
            </w:tcBorders>
            <w:shd w:val="clear" w:color="auto" w:fill="auto"/>
            <w:vAlign w:val="center"/>
          </w:tcPr>
          <w:p w:rsidR="00072EA8" w:rsidRDefault="00072EA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492" w:type="dxa"/>
            <w:tcBorders>
              <w:top w:val="nil"/>
              <w:left w:val="nil"/>
              <w:bottom w:val="single" w:sz="8" w:space="0" w:color="auto"/>
              <w:right w:val="single" w:sz="4" w:space="0" w:color="auto"/>
            </w:tcBorders>
            <w:shd w:val="clear" w:color="auto" w:fill="auto"/>
            <w:vAlign w:val="center"/>
          </w:tcPr>
          <w:p w:rsidR="00072EA8" w:rsidRDefault="00072EA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8" w:space="0" w:color="auto"/>
              <w:right w:val="single" w:sz="8" w:space="0" w:color="auto"/>
            </w:tcBorders>
            <w:shd w:val="clear" w:color="auto" w:fill="auto"/>
            <w:vAlign w:val="center"/>
          </w:tcPr>
          <w:p w:rsidR="00072EA8" w:rsidRDefault="00072EA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rsidR="005D0EBC" w:rsidRDefault="008E05CB">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rsidR="005D0EBC" w:rsidRDefault="005D0EBC">
      <w:pPr>
        <w:widowControl/>
        <w:jc w:val="left"/>
        <w:rPr>
          <w:rFonts w:ascii="Times New Roman" w:eastAsia="仿宋_GB2312" w:hAnsi="Times New Roman" w:cs="Times New Roman"/>
          <w:bCs/>
          <w:kern w:val="0"/>
          <w:szCs w:val="21"/>
        </w:rPr>
      </w:pPr>
    </w:p>
    <w:p w:rsidR="005D0EBC" w:rsidRDefault="008E05CB">
      <w:pPr>
        <w:widowControl/>
        <w:jc w:val="left"/>
        <w:rPr>
          <w:rFonts w:ascii="Times New Roman" w:eastAsia="仿宋_GB2312" w:hAnsi="Times New Roman" w:cs="Times New Roman"/>
          <w:bCs/>
          <w:kern w:val="0"/>
          <w:szCs w:val="21"/>
        </w:rPr>
      </w:pPr>
      <w:r>
        <w:br w:type="page"/>
      </w:r>
    </w:p>
    <w:p w:rsidR="005D0EBC" w:rsidRDefault="008E05CB">
      <w:pPr>
        <w:widowControl/>
        <w:spacing w:after="120"/>
        <w:jc w:val="center"/>
        <w:textAlignment w:val="center"/>
        <w:rPr>
          <w:rFonts w:ascii="Times New Roman" w:eastAsia="黑体" w:hAnsi="Times New Roman" w:cs="Times New Roman"/>
          <w:color w:val="000000"/>
          <w:kern w:val="0"/>
          <w:sz w:val="36"/>
          <w:szCs w:val="36"/>
        </w:rPr>
      </w:pPr>
      <w:bookmarkStart w:id="3" w:name="RANGE!A1:I34"/>
      <w:r>
        <w:rPr>
          <w:rFonts w:ascii="Times New Roman" w:eastAsia="黑体" w:hAnsi="Times New Roman" w:cs="Times New Roman"/>
          <w:color w:val="000000"/>
          <w:kern w:val="0"/>
          <w:sz w:val="36"/>
          <w:szCs w:val="36"/>
        </w:rPr>
        <w:lastRenderedPageBreak/>
        <w:t>一般公共预算财政拨款基本支出决算明细表</w:t>
      </w:r>
      <w:bookmarkEnd w:id="3"/>
    </w:p>
    <w:p w:rsidR="005D0EBC" w:rsidRDefault="008E05CB">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sidR="00072EA8">
        <w:rPr>
          <w:rFonts w:ascii="Times New Roman" w:eastAsia="仿宋_GB2312" w:hAnsi="Times New Roman" w:cs="Times New Roman" w:hint="eastAsia"/>
          <w:color w:val="000000"/>
          <w:kern w:val="0"/>
          <w:sz w:val="20"/>
          <w:szCs w:val="20"/>
        </w:rPr>
        <w:t>蓝山县第二中学</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5D0EBC" w:rsidRDefault="008E05CB">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27" w:type="dxa"/>
        <w:jc w:val="center"/>
        <w:tblLayout w:type="fixed"/>
        <w:tblLook w:val="04A0"/>
      </w:tblPr>
      <w:tblGrid>
        <w:gridCol w:w="1081"/>
        <w:gridCol w:w="2850"/>
        <w:gridCol w:w="966"/>
        <w:gridCol w:w="1116"/>
        <w:gridCol w:w="2018"/>
        <w:gridCol w:w="933"/>
        <w:gridCol w:w="1217"/>
        <w:gridCol w:w="3517"/>
        <w:gridCol w:w="929"/>
      </w:tblGrid>
      <w:tr w:rsidR="005D0EBC">
        <w:trPr>
          <w:trHeight w:val="530"/>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5D0EBC" w:rsidRDefault="008E05CB">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shd w:val="clear" w:color="auto" w:fill="auto"/>
            <w:vAlign w:val="center"/>
          </w:tcPr>
          <w:p w:rsidR="005D0EBC" w:rsidRDefault="008E05CB">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66" w:type="dxa"/>
            <w:tcBorders>
              <w:top w:val="single" w:sz="4" w:space="0" w:color="auto"/>
              <w:left w:val="nil"/>
              <w:bottom w:val="single" w:sz="4" w:space="0" w:color="auto"/>
              <w:right w:val="single" w:sz="4" w:space="0" w:color="auto"/>
            </w:tcBorders>
            <w:shd w:val="clear" w:color="auto" w:fill="auto"/>
            <w:vAlign w:val="center"/>
          </w:tcPr>
          <w:p w:rsidR="005D0EBC" w:rsidRDefault="008E05CB">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shd w:val="clear" w:color="auto" w:fill="auto"/>
            <w:vAlign w:val="center"/>
          </w:tcPr>
          <w:p w:rsidR="005D0EBC" w:rsidRDefault="008E05CB">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shd w:val="clear" w:color="auto" w:fill="auto"/>
            <w:vAlign w:val="center"/>
          </w:tcPr>
          <w:p w:rsidR="005D0EBC" w:rsidRDefault="008E05CB">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shd w:val="clear" w:color="auto" w:fill="auto"/>
            <w:vAlign w:val="center"/>
          </w:tcPr>
          <w:p w:rsidR="005D0EBC" w:rsidRDefault="008E05CB">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shd w:val="clear" w:color="auto" w:fill="auto"/>
            <w:vAlign w:val="center"/>
          </w:tcPr>
          <w:p w:rsidR="005D0EBC" w:rsidRDefault="008E05CB">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shd w:val="clear" w:color="auto" w:fill="auto"/>
            <w:vAlign w:val="center"/>
          </w:tcPr>
          <w:p w:rsidR="005D0EBC" w:rsidRDefault="008E05CB">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shd w:val="clear" w:color="auto" w:fill="auto"/>
            <w:vAlign w:val="center"/>
          </w:tcPr>
          <w:p w:rsidR="005D0EBC" w:rsidRDefault="008E05CB">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072EA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850"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966"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4,451.48</w:t>
            </w:r>
          </w:p>
        </w:tc>
        <w:tc>
          <w:tcPr>
            <w:tcW w:w="1116"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18"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933"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1,684.59</w:t>
            </w:r>
          </w:p>
        </w:tc>
        <w:tc>
          <w:tcPr>
            <w:tcW w:w="12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072EA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850"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966"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1,435.14</w:t>
            </w:r>
          </w:p>
        </w:tc>
        <w:tc>
          <w:tcPr>
            <w:tcW w:w="1116"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18"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933"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286.82</w:t>
            </w:r>
          </w:p>
        </w:tc>
        <w:tc>
          <w:tcPr>
            <w:tcW w:w="12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072EA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850"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966"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39.75</w:t>
            </w:r>
          </w:p>
        </w:tc>
        <w:tc>
          <w:tcPr>
            <w:tcW w:w="1116"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18"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933"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367.18</w:t>
            </w:r>
          </w:p>
        </w:tc>
        <w:tc>
          <w:tcPr>
            <w:tcW w:w="12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072EA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850"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966"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1,212.39</w:t>
            </w:r>
          </w:p>
        </w:tc>
        <w:tc>
          <w:tcPr>
            <w:tcW w:w="1116"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18"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933"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0.00</w:t>
            </w:r>
          </w:p>
        </w:tc>
        <w:tc>
          <w:tcPr>
            <w:tcW w:w="12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63.75</w:t>
            </w:r>
          </w:p>
        </w:tc>
      </w:tr>
      <w:tr w:rsidR="00072EA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850"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966"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18.70</w:t>
            </w:r>
          </w:p>
        </w:tc>
        <w:tc>
          <w:tcPr>
            <w:tcW w:w="1116"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18"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933"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0.00</w:t>
            </w:r>
          </w:p>
        </w:tc>
        <w:tc>
          <w:tcPr>
            <w:tcW w:w="12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0.00</w:t>
            </w:r>
          </w:p>
        </w:tc>
      </w:tr>
      <w:tr w:rsidR="00072EA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850"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966"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490.86</w:t>
            </w:r>
          </w:p>
        </w:tc>
        <w:tc>
          <w:tcPr>
            <w:tcW w:w="1116"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18"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933"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55.99</w:t>
            </w:r>
          </w:p>
        </w:tc>
        <w:tc>
          <w:tcPr>
            <w:tcW w:w="12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24.18</w:t>
            </w:r>
          </w:p>
        </w:tc>
      </w:tr>
      <w:tr w:rsidR="00072EA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850"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966"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521.51</w:t>
            </w:r>
          </w:p>
        </w:tc>
        <w:tc>
          <w:tcPr>
            <w:tcW w:w="1116"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18"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933"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185.96</w:t>
            </w:r>
          </w:p>
        </w:tc>
        <w:tc>
          <w:tcPr>
            <w:tcW w:w="12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39.57</w:t>
            </w:r>
          </w:p>
        </w:tc>
      </w:tr>
      <w:tr w:rsidR="00072EA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850"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966"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86.52</w:t>
            </w:r>
          </w:p>
        </w:tc>
        <w:tc>
          <w:tcPr>
            <w:tcW w:w="1116"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18"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933"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8.24</w:t>
            </w:r>
          </w:p>
        </w:tc>
        <w:tc>
          <w:tcPr>
            <w:tcW w:w="12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072EA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850"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966"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218.56</w:t>
            </w:r>
          </w:p>
        </w:tc>
        <w:tc>
          <w:tcPr>
            <w:tcW w:w="1116"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18"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933"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0.00</w:t>
            </w:r>
          </w:p>
        </w:tc>
        <w:tc>
          <w:tcPr>
            <w:tcW w:w="12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072EA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850"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966"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0.00</w:t>
            </w:r>
          </w:p>
        </w:tc>
        <w:tc>
          <w:tcPr>
            <w:tcW w:w="1116"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18"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933"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0.00</w:t>
            </w:r>
          </w:p>
        </w:tc>
        <w:tc>
          <w:tcPr>
            <w:tcW w:w="12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072EA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850"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966"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36.89</w:t>
            </w:r>
          </w:p>
        </w:tc>
        <w:tc>
          <w:tcPr>
            <w:tcW w:w="1116"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18"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933"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1.62</w:t>
            </w:r>
          </w:p>
        </w:tc>
        <w:tc>
          <w:tcPr>
            <w:tcW w:w="12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072EA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850"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966"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277.86</w:t>
            </w:r>
          </w:p>
        </w:tc>
        <w:tc>
          <w:tcPr>
            <w:tcW w:w="1116"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18"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933"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0.00</w:t>
            </w:r>
          </w:p>
        </w:tc>
        <w:tc>
          <w:tcPr>
            <w:tcW w:w="12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072EA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850"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966"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0.00</w:t>
            </w:r>
          </w:p>
        </w:tc>
        <w:tc>
          <w:tcPr>
            <w:tcW w:w="1116"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18"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933"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51.01</w:t>
            </w:r>
          </w:p>
        </w:tc>
        <w:tc>
          <w:tcPr>
            <w:tcW w:w="12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072EA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850"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966"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113.29</w:t>
            </w:r>
          </w:p>
        </w:tc>
        <w:tc>
          <w:tcPr>
            <w:tcW w:w="1116"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18"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933"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0.00</w:t>
            </w:r>
          </w:p>
        </w:tc>
        <w:tc>
          <w:tcPr>
            <w:tcW w:w="12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072EA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850"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966"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122.26</w:t>
            </w:r>
          </w:p>
        </w:tc>
        <w:tc>
          <w:tcPr>
            <w:tcW w:w="1116"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18"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933"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0.00</w:t>
            </w:r>
          </w:p>
        </w:tc>
        <w:tc>
          <w:tcPr>
            <w:tcW w:w="12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072EA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850"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966"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0.00</w:t>
            </w:r>
          </w:p>
        </w:tc>
        <w:tc>
          <w:tcPr>
            <w:tcW w:w="1116"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18"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933"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35.07</w:t>
            </w:r>
          </w:p>
        </w:tc>
        <w:tc>
          <w:tcPr>
            <w:tcW w:w="12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072EA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850"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966"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0.00</w:t>
            </w:r>
          </w:p>
        </w:tc>
        <w:tc>
          <w:tcPr>
            <w:tcW w:w="1116"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18"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933"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2.72</w:t>
            </w:r>
          </w:p>
        </w:tc>
        <w:tc>
          <w:tcPr>
            <w:tcW w:w="12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072EA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850"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966"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0.00</w:t>
            </w:r>
          </w:p>
        </w:tc>
        <w:tc>
          <w:tcPr>
            <w:tcW w:w="1116"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18"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933"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0.00</w:t>
            </w:r>
          </w:p>
        </w:tc>
        <w:tc>
          <w:tcPr>
            <w:tcW w:w="12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072EA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850"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966"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17.27</w:t>
            </w:r>
          </w:p>
        </w:tc>
        <w:tc>
          <w:tcPr>
            <w:tcW w:w="1116"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18"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933"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0.00</w:t>
            </w:r>
          </w:p>
        </w:tc>
        <w:tc>
          <w:tcPr>
            <w:tcW w:w="12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072EA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850"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966"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46.35</w:t>
            </w:r>
          </w:p>
        </w:tc>
        <w:tc>
          <w:tcPr>
            <w:tcW w:w="1116"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18"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933"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0.00</w:t>
            </w:r>
          </w:p>
        </w:tc>
        <w:tc>
          <w:tcPr>
            <w:tcW w:w="12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072EA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850"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966"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0.00</w:t>
            </w:r>
          </w:p>
        </w:tc>
        <w:tc>
          <w:tcPr>
            <w:tcW w:w="1116"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18"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933" w:type="dxa"/>
            <w:tcBorders>
              <w:top w:val="nil"/>
              <w:left w:val="nil"/>
              <w:bottom w:val="single" w:sz="4" w:space="0" w:color="auto"/>
              <w:right w:val="single" w:sz="4" w:space="0" w:color="auto"/>
            </w:tcBorders>
            <w:shd w:val="clear" w:color="auto" w:fill="auto"/>
            <w:noWrap/>
            <w:vAlign w:val="center"/>
          </w:tcPr>
          <w:p w:rsidR="00072EA8" w:rsidRDefault="00072EA8" w:rsidP="008470D4">
            <w:pPr>
              <w:jc w:val="right"/>
              <w:rPr>
                <w:rFonts w:ascii="宋体" w:eastAsia="宋体" w:hAnsi="宋体" w:cs="宋体"/>
                <w:color w:val="000000"/>
                <w:sz w:val="22"/>
              </w:rPr>
            </w:pPr>
            <w:r>
              <w:rPr>
                <w:rFonts w:hint="eastAsia"/>
                <w:color w:val="000000"/>
                <w:sz w:val="22"/>
              </w:rPr>
              <w:t>0.46</w:t>
            </w:r>
          </w:p>
        </w:tc>
        <w:tc>
          <w:tcPr>
            <w:tcW w:w="12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072EA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850"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966"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0.00</w:t>
            </w:r>
          </w:p>
        </w:tc>
        <w:tc>
          <w:tcPr>
            <w:tcW w:w="1116"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18"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933" w:type="dxa"/>
            <w:tcBorders>
              <w:top w:val="nil"/>
              <w:left w:val="nil"/>
              <w:bottom w:val="single" w:sz="4" w:space="0" w:color="auto"/>
              <w:right w:val="single" w:sz="4" w:space="0" w:color="auto"/>
            </w:tcBorders>
            <w:shd w:val="clear" w:color="auto" w:fill="auto"/>
            <w:noWrap/>
            <w:vAlign w:val="center"/>
          </w:tcPr>
          <w:p w:rsidR="00072EA8" w:rsidRDefault="00072EA8" w:rsidP="008470D4">
            <w:pPr>
              <w:jc w:val="right"/>
              <w:rPr>
                <w:rFonts w:ascii="宋体" w:eastAsia="宋体" w:hAnsi="宋体" w:cs="宋体"/>
                <w:color w:val="000000"/>
                <w:sz w:val="22"/>
              </w:rPr>
            </w:pPr>
            <w:r>
              <w:rPr>
                <w:rFonts w:hint="eastAsia"/>
                <w:color w:val="000000"/>
                <w:sz w:val="22"/>
              </w:rPr>
              <w:t>0.00</w:t>
            </w:r>
          </w:p>
        </w:tc>
        <w:tc>
          <w:tcPr>
            <w:tcW w:w="12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072EA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850"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966"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12.22</w:t>
            </w:r>
          </w:p>
        </w:tc>
        <w:tc>
          <w:tcPr>
            <w:tcW w:w="1116"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18"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933" w:type="dxa"/>
            <w:tcBorders>
              <w:top w:val="nil"/>
              <w:left w:val="nil"/>
              <w:bottom w:val="single" w:sz="4" w:space="0" w:color="auto"/>
              <w:right w:val="single" w:sz="4" w:space="0" w:color="auto"/>
            </w:tcBorders>
            <w:shd w:val="clear" w:color="auto" w:fill="auto"/>
            <w:noWrap/>
            <w:vAlign w:val="center"/>
          </w:tcPr>
          <w:p w:rsidR="00072EA8" w:rsidRDefault="00072EA8" w:rsidP="008470D4">
            <w:pPr>
              <w:jc w:val="right"/>
              <w:rPr>
                <w:rFonts w:ascii="宋体" w:eastAsia="宋体" w:hAnsi="宋体" w:cs="宋体"/>
                <w:color w:val="000000"/>
                <w:sz w:val="22"/>
              </w:rPr>
            </w:pPr>
            <w:r>
              <w:rPr>
                <w:rFonts w:hint="eastAsia"/>
                <w:color w:val="000000"/>
                <w:sz w:val="22"/>
              </w:rPr>
              <w:t>84.78</w:t>
            </w:r>
          </w:p>
        </w:tc>
        <w:tc>
          <w:tcPr>
            <w:tcW w:w="12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072EA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850"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966"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15.43</w:t>
            </w:r>
          </w:p>
        </w:tc>
        <w:tc>
          <w:tcPr>
            <w:tcW w:w="1116"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18"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933" w:type="dxa"/>
            <w:tcBorders>
              <w:top w:val="nil"/>
              <w:left w:val="nil"/>
              <w:bottom w:val="single" w:sz="4" w:space="0" w:color="auto"/>
              <w:right w:val="single" w:sz="4" w:space="0" w:color="auto"/>
            </w:tcBorders>
            <w:shd w:val="clear" w:color="auto" w:fill="auto"/>
            <w:noWrap/>
            <w:vAlign w:val="center"/>
          </w:tcPr>
          <w:p w:rsidR="00072EA8" w:rsidRDefault="00072EA8" w:rsidP="008470D4">
            <w:pPr>
              <w:jc w:val="right"/>
              <w:rPr>
                <w:rFonts w:ascii="宋体" w:eastAsia="宋体" w:hAnsi="宋体" w:cs="宋体"/>
                <w:color w:val="000000"/>
                <w:sz w:val="22"/>
              </w:rPr>
            </w:pPr>
            <w:r>
              <w:rPr>
                <w:rFonts w:hint="eastAsia"/>
                <w:color w:val="000000"/>
                <w:sz w:val="22"/>
              </w:rPr>
              <w:t>9.55</w:t>
            </w:r>
          </w:p>
        </w:tc>
        <w:tc>
          <w:tcPr>
            <w:tcW w:w="12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rsidR="00072EA8" w:rsidRDefault="00072EA8">
            <w:pPr>
              <w:widowControl/>
              <w:jc w:val="left"/>
              <w:rPr>
                <w:rFonts w:ascii="Times New Roman" w:eastAsia="仿宋_GB2312" w:hAnsi="Times New Roman" w:cs="Times New Roman"/>
                <w:color w:val="000000"/>
                <w:kern w:val="0"/>
                <w:szCs w:val="20"/>
              </w:rPr>
            </w:pPr>
          </w:p>
          <w:tbl>
            <w:tblPr>
              <w:tblW w:w="3946" w:type="dxa"/>
              <w:tblLayout w:type="fixed"/>
              <w:tblLook w:val="04A0"/>
            </w:tblPr>
            <w:tblGrid>
              <w:gridCol w:w="3946"/>
            </w:tblGrid>
            <w:tr w:rsidR="00072EA8">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72EA8" w:rsidRDefault="00072EA8">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经常性赠与</w:t>
                  </w:r>
                </w:p>
              </w:tc>
            </w:tr>
            <w:tr w:rsidR="00072EA8">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72EA8" w:rsidRDefault="00072EA8">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资本性赠与</w:t>
                  </w:r>
                </w:p>
              </w:tc>
            </w:tr>
          </w:tbl>
          <w:p w:rsidR="00072EA8" w:rsidRDefault="00072EA8">
            <w:pPr>
              <w:widowControl/>
              <w:jc w:val="left"/>
              <w:rPr>
                <w:rFonts w:ascii="Times New Roman" w:eastAsia="仿宋_GB2312" w:hAnsi="Times New Roman" w:cs="Times New Roman"/>
                <w:color w:val="000000"/>
                <w:kern w:val="0"/>
                <w:szCs w:val="20"/>
              </w:rPr>
            </w:pPr>
          </w:p>
          <w:tbl>
            <w:tblPr>
              <w:tblW w:w="3946" w:type="dxa"/>
              <w:tblLayout w:type="fixed"/>
              <w:tblLook w:val="04A0"/>
            </w:tblPr>
            <w:tblGrid>
              <w:gridCol w:w="3946"/>
            </w:tblGrid>
            <w:tr w:rsidR="00072EA8">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72EA8" w:rsidRDefault="00072EA8">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经常性赠与</w:t>
                  </w:r>
                </w:p>
              </w:tc>
            </w:tr>
            <w:tr w:rsidR="00072EA8">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72EA8" w:rsidRDefault="00072EA8">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资本性赠与</w:t>
                  </w:r>
                </w:p>
              </w:tc>
            </w:tr>
          </w:tbl>
          <w:p w:rsidR="00072EA8" w:rsidRDefault="00072EA8">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072EA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850"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966"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0.00</w:t>
            </w:r>
          </w:p>
        </w:tc>
        <w:tc>
          <w:tcPr>
            <w:tcW w:w="1116"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18"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933" w:type="dxa"/>
            <w:tcBorders>
              <w:top w:val="nil"/>
              <w:left w:val="nil"/>
              <w:bottom w:val="single" w:sz="4" w:space="0" w:color="auto"/>
              <w:right w:val="single" w:sz="4" w:space="0" w:color="auto"/>
            </w:tcBorders>
            <w:shd w:val="clear" w:color="auto" w:fill="auto"/>
            <w:noWrap/>
            <w:vAlign w:val="center"/>
          </w:tcPr>
          <w:p w:rsidR="00072EA8" w:rsidRDefault="00072EA8" w:rsidP="008470D4">
            <w:pPr>
              <w:jc w:val="right"/>
              <w:rPr>
                <w:rFonts w:ascii="宋体" w:eastAsia="宋体" w:hAnsi="宋体" w:cs="宋体"/>
                <w:color w:val="000000"/>
                <w:sz w:val="22"/>
              </w:rPr>
            </w:pPr>
            <w:r>
              <w:rPr>
                <w:rFonts w:hint="eastAsia"/>
                <w:color w:val="000000"/>
                <w:sz w:val="22"/>
              </w:rPr>
              <w:t>0.00</w:t>
            </w:r>
          </w:p>
        </w:tc>
        <w:tc>
          <w:tcPr>
            <w:tcW w:w="12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072EA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850"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966"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0.00</w:t>
            </w:r>
          </w:p>
        </w:tc>
        <w:tc>
          <w:tcPr>
            <w:tcW w:w="1116"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18"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933" w:type="dxa"/>
            <w:tcBorders>
              <w:top w:val="nil"/>
              <w:left w:val="nil"/>
              <w:bottom w:val="single" w:sz="4" w:space="0" w:color="auto"/>
              <w:right w:val="single" w:sz="4" w:space="0" w:color="auto"/>
            </w:tcBorders>
            <w:shd w:val="clear" w:color="auto" w:fill="auto"/>
            <w:noWrap/>
            <w:vAlign w:val="center"/>
          </w:tcPr>
          <w:p w:rsidR="00072EA8" w:rsidRDefault="00072EA8" w:rsidP="008470D4">
            <w:pPr>
              <w:jc w:val="right"/>
              <w:rPr>
                <w:rFonts w:ascii="宋体" w:eastAsia="宋体" w:hAnsi="宋体" w:cs="宋体"/>
                <w:color w:val="000000"/>
                <w:sz w:val="22"/>
              </w:rPr>
            </w:pPr>
            <w:r>
              <w:rPr>
                <w:rFonts w:hint="eastAsia"/>
                <w:color w:val="000000"/>
                <w:sz w:val="22"/>
              </w:rPr>
              <w:t>2.94</w:t>
            </w:r>
          </w:p>
        </w:tc>
        <w:tc>
          <w:tcPr>
            <w:tcW w:w="12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072EA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850"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966"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30.98</w:t>
            </w:r>
          </w:p>
        </w:tc>
        <w:tc>
          <w:tcPr>
            <w:tcW w:w="1116"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18"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933" w:type="dxa"/>
            <w:tcBorders>
              <w:top w:val="nil"/>
              <w:left w:val="nil"/>
              <w:bottom w:val="single" w:sz="4" w:space="0" w:color="auto"/>
              <w:right w:val="single" w:sz="4" w:space="0" w:color="auto"/>
            </w:tcBorders>
            <w:shd w:val="clear" w:color="auto" w:fill="auto"/>
            <w:noWrap/>
            <w:vAlign w:val="center"/>
          </w:tcPr>
          <w:p w:rsidR="00072EA8" w:rsidRDefault="00072EA8" w:rsidP="008470D4">
            <w:pPr>
              <w:jc w:val="right"/>
              <w:rPr>
                <w:rFonts w:ascii="宋体" w:eastAsia="宋体" w:hAnsi="宋体" w:cs="宋体"/>
                <w:color w:val="000000"/>
                <w:sz w:val="22"/>
              </w:rPr>
            </w:pPr>
            <w:r>
              <w:rPr>
                <w:rFonts w:hint="eastAsia"/>
                <w:color w:val="000000"/>
                <w:sz w:val="22"/>
              </w:rPr>
              <w:t>0.00</w:t>
            </w:r>
          </w:p>
        </w:tc>
        <w:tc>
          <w:tcPr>
            <w:tcW w:w="12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072EA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850"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66" w:type="dxa"/>
            <w:tcBorders>
              <w:top w:val="nil"/>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r>
              <w:rPr>
                <w:rFonts w:hint="eastAsia"/>
                <w:color w:val="000000"/>
                <w:sz w:val="22"/>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18"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933" w:type="dxa"/>
            <w:tcBorders>
              <w:top w:val="nil"/>
              <w:left w:val="nil"/>
              <w:bottom w:val="single" w:sz="4" w:space="0" w:color="auto"/>
              <w:right w:val="single" w:sz="4" w:space="0" w:color="auto"/>
            </w:tcBorders>
            <w:shd w:val="clear" w:color="auto" w:fill="auto"/>
            <w:noWrap/>
            <w:vAlign w:val="center"/>
          </w:tcPr>
          <w:p w:rsidR="00072EA8" w:rsidRDefault="00072EA8" w:rsidP="008470D4">
            <w:pPr>
              <w:jc w:val="right"/>
              <w:rPr>
                <w:rFonts w:ascii="宋体" w:eastAsia="宋体" w:hAnsi="宋体" w:cs="宋体"/>
                <w:color w:val="000000"/>
                <w:sz w:val="22"/>
              </w:rPr>
            </w:pPr>
            <w:r>
              <w:rPr>
                <w:rFonts w:hint="eastAsia"/>
                <w:color w:val="000000"/>
                <w:sz w:val="22"/>
              </w:rPr>
              <w:t>592.24</w:t>
            </w:r>
          </w:p>
        </w:tc>
        <w:tc>
          <w:tcPr>
            <w:tcW w:w="12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072EA8">
        <w:trPr>
          <w:trHeight w:hRule="exact" w:val="255"/>
          <w:jc w:val="center"/>
        </w:trPr>
        <w:tc>
          <w:tcPr>
            <w:tcW w:w="39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72EA8" w:rsidRDefault="00072EA8">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966"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20"/>
              </w:rPr>
            </w:pPr>
            <w:r w:rsidRPr="00072EA8">
              <w:rPr>
                <w:rFonts w:ascii="Times New Roman" w:eastAsia="仿宋_GB2312" w:hAnsi="Times New Roman" w:cs="Times New Roman"/>
                <w:color w:val="000000"/>
                <w:kern w:val="0"/>
                <w:szCs w:val="20"/>
              </w:rPr>
              <w:t>4573.734573.73</w:t>
            </w:r>
          </w:p>
          <w:p w:rsidR="00072EA8" w:rsidRDefault="00072EA8" w:rsidP="00072EA8">
            <w:pPr>
              <w:jc w:val="left"/>
              <w:rPr>
                <w:rFonts w:ascii="宋体" w:eastAsia="宋体" w:hAnsi="宋体" w:cs="宋体"/>
                <w:color w:val="000000"/>
                <w:sz w:val="22"/>
              </w:rPr>
            </w:pPr>
            <w:r>
              <w:rPr>
                <w:rFonts w:hint="eastAsia"/>
                <w:color w:val="000000"/>
                <w:sz w:val="22"/>
              </w:rPr>
              <w:t>4,573.73</w:t>
            </w:r>
          </w:p>
          <w:p w:rsidR="00072EA8" w:rsidRDefault="00072EA8">
            <w:pPr>
              <w:widowControl/>
              <w:jc w:val="left"/>
              <w:rPr>
                <w:rFonts w:ascii="Times New Roman" w:eastAsia="仿宋_GB2312" w:hAnsi="Times New Roman" w:cs="Times New Roman"/>
                <w:color w:val="000000"/>
                <w:kern w:val="0"/>
                <w:szCs w:val="20"/>
              </w:rPr>
            </w:pPr>
          </w:p>
        </w:tc>
        <w:tc>
          <w:tcPr>
            <w:tcW w:w="8801" w:type="dxa"/>
            <w:gridSpan w:val="5"/>
            <w:tcBorders>
              <w:top w:val="single" w:sz="4" w:space="0" w:color="auto"/>
              <w:left w:val="nil"/>
              <w:bottom w:val="single" w:sz="4" w:space="0" w:color="auto"/>
              <w:right w:val="single" w:sz="4" w:space="0" w:color="auto"/>
            </w:tcBorders>
            <w:shd w:val="clear" w:color="auto" w:fill="auto"/>
            <w:noWrap/>
            <w:vAlign w:val="center"/>
          </w:tcPr>
          <w:p w:rsidR="00072EA8" w:rsidRDefault="00072EA8">
            <w:pPr>
              <w:jc w:val="right"/>
              <w:rPr>
                <w:rFonts w:ascii="宋体" w:eastAsia="宋体" w:hAnsi="宋体" w:cs="宋体"/>
                <w:color w:val="000000"/>
                <w:sz w:val="22"/>
              </w:rPr>
            </w:pPr>
          </w:p>
        </w:tc>
        <w:tc>
          <w:tcPr>
            <w:tcW w:w="929" w:type="dxa"/>
            <w:tcBorders>
              <w:top w:val="nil"/>
              <w:left w:val="nil"/>
              <w:bottom w:val="single" w:sz="4" w:space="0" w:color="auto"/>
              <w:right w:val="single" w:sz="4" w:space="0" w:color="auto"/>
            </w:tcBorders>
            <w:shd w:val="clear" w:color="auto" w:fill="auto"/>
            <w:noWrap/>
            <w:vAlign w:val="center"/>
          </w:tcPr>
          <w:p w:rsidR="00072EA8" w:rsidRDefault="00072EA8">
            <w:pPr>
              <w:widowControl/>
              <w:jc w:val="left"/>
              <w:rPr>
                <w:rFonts w:ascii="Times New Roman" w:eastAsia="仿宋_GB2312" w:hAnsi="Times New Roman" w:cs="Times New Roman"/>
                <w:color w:val="000000"/>
                <w:kern w:val="0"/>
                <w:szCs w:val="18"/>
              </w:rPr>
            </w:pPr>
            <w:r w:rsidRPr="00072EA8">
              <w:rPr>
                <w:rFonts w:ascii="Times New Roman" w:eastAsia="仿宋_GB2312" w:hAnsi="Times New Roman" w:cs="Times New Roman"/>
                <w:color w:val="000000"/>
                <w:kern w:val="0"/>
                <w:szCs w:val="18"/>
              </w:rPr>
              <w:t>1748.351748.35</w:t>
            </w:r>
          </w:p>
        </w:tc>
      </w:tr>
    </w:tbl>
    <w:p w:rsidR="005D0EBC" w:rsidRDefault="008E05CB">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t>注：本表反映部门本年度一般公共预算财政拨款基本支出明细情况。</w:t>
      </w:r>
    </w:p>
    <w:p w:rsidR="005D0EBC" w:rsidRDefault="005D0EBC">
      <w:pPr>
        <w:widowControl/>
        <w:spacing w:line="400" w:lineRule="exact"/>
        <w:jc w:val="center"/>
        <w:textAlignment w:val="center"/>
        <w:rPr>
          <w:rFonts w:ascii="Times New Roman" w:eastAsia="仿宋_GB2312" w:hAnsi="Times New Roman" w:cs="Times New Roman"/>
          <w:color w:val="000000"/>
          <w:kern w:val="0"/>
          <w:sz w:val="32"/>
          <w:szCs w:val="32"/>
        </w:rPr>
      </w:pPr>
    </w:p>
    <w:p w:rsidR="005D0EBC" w:rsidRDefault="008E05CB" w:rsidP="008E05CB">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政府性基金预算财政拨款收入支出决算表</w:t>
      </w:r>
    </w:p>
    <w:p w:rsidR="005D0EBC" w:rsidRDefault="008E05CB">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07</w:t>
      </w:r>
      <w:r>
        <w:rPr>
          <w:rFonts w:ascii="Times New Roman" w:eastAsia="仿宋_GB2312" w:hAnsi="Times New Roman" w:cs="Times New Roman"/>
          <w:color w:val="000000"/>
          <w:kern w:val="0"/>
          <w:sz w:val="20"/>
          <w:szCs w:val="20"/>
        </w:rPr>
        <w:t>表</w:t>
      </w:r>
    </w:p>
    <w:p w:rsidR="005D0EBC" w:rsidRDefault="008E05CB">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sidR="00021509">
        <w:rPr>
          <w:rFonts w:ascii="Times New Roman" w:eastAsia="仿宋_GB2312" w:hAnsi="Times New Roman" w:cs="Times New Roman" w:hint="eastAsia"/>
          <w:color w:val="000000"/>
          <w:kern w:val="0"/>
          <w:sz w:val="20"/>
          <w:szCs w:val="20"/>
        </w:rPr>
        <w:t>蓝山县第二中学</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单位：万元</w:t>
      </w:r>
    </w:p>
    <w:tbl>
      <w:tblPr>
        <w:tblW w:w="14326" w:type="dxa"/>
        <w:jc w:val="center"/>
        <w:tblLayout w:type="fixed"/>
        <w:tblLook w:val="04A0"/>
      </w:tblPr>
      <w:tblGrid>
        <w:gridCol w:w="1497"/>
        <w:gridCol w:w="1277"/>
        <w:gridCol w:w="1918"/>
        <w:gridCol w:w="1943"/>
        <w:gridCol w:w="1919"/>
        <w:gridCol w:w="1935"/>
        <w:gridCol w:w="1918"/>
        <w:gridCol w:w="1919"/>
      </w:tblGrid>
      <w:tr w:rsidR="005D0EBC">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w:t>
            </w:r>
            <w:r>
              <w:rPr>
                <w:rFonts w:ascii="Times New Roman" w:eastAsia="仿宋_GB2312" w:hAnsi="Times New Roman" w:cs="Times New Roman"/>
                <w:b/>
                <w:bCs/>
                <w:color w:val="000000"/>
                <w:kern w:val="0"/>
                <w:sz w:val="24"/>
                <w:szCs w:val="24"/>
              </w:rPr>
              <w:t xml:space="preserve"> </w:t>
            </w:r>
            <w:r>
              <w:rPr>
                <w:rStyle w:val="font01"/>
                <w:rFonts w:ascii="Times New Roman" w:eastAsia="仿宋_GB2312" w:hAnsi="Times New Roman" w:cs="Times New Roman" w:hint="default"/>
                <w:b/>
                <w:bCs/>
              </w:rPr>
              <w:t xml:space="preserve">   </w:t>
            </w:r>
            <w:r>
              <w:rPr>
                <w:rStyle w:val="font21"/>
                <w:rFonts w:ascii="Times New Roman" w:eastAsia="仿宋_GB2312" w:hAnsi="Times New Roman" w:cs="Times New Roman" w:hint="default"/>
                <w:b/>
                <w:bCs/>
              </w:rPr>
              <w:t>目</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年末结转和结余</w:t>
            </w:r>
          </w:p>
        </w:tc>
      </w:tr>
      <w:tr w:rsidR="005D0EBC">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科目名称</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基本支出</w:t>
            </w:r>
            <w:r>
              <w:rPr>
                <w:rFonts w:ascii="Times New Roman" w:eastAsia="仿宋_GB2312" w:hAnsi="Times New Roman" w:cs="Times New Roman"/>
                <w:b/>
                <w:bCs/>
                <w:color w:val="000000"/>
                <w:kern w:val="0"/>
                <w:sz w:val="24"/>
                <w:szCs w:val="24"/>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widowControl/>
              <w:jc w:val="center"/>
              <w:rPr>
                <w:rFonts w:ascii="Times New Roman" w:eastAsia="仿宋_GB2312" w:hAnsi="Times New Roman" w:cs="Times New Roman"/>
                <w:color w:val="000000"/>
                <w:sz w:val="24"/>
                <w:szCs w:val="24"/>
              </w:rPr>
            </w:pPr>
          </w:p>
        </w:tc>
      </w:tr>
      <w:tr w:rsidR="005D0EBC">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r>
      <w:tr w:rsidR="005D0EBC">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r>
      <w:tr w:rsidR="005D0EBC">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6</w:t>
            </w:r>
          </w:p>
        </w:tc>
      </w:tr>
      <w:tr w:rsidR="005D0EBC">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合计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r>
      <w:tr w:rsidR="005D0EBC">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r>
      <w:tr w:rsidR="005D0EBC">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r>
      <w:tr w:rsidR="005D0EBC">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r>
      <w:tr w:rsidR="005D0EBC">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r>
      <w:tr w:rsidR="005D0EBC">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r>
      <w:tr w:rsidR="005D0EBC">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r>
    </w:tbl>
    <w:p w:rsidR="005D0EBC" w:rsidRDefault="008E05CB">
      <w:pPr>
        <w:widowControl/>
        <w:spacing w:before="120"/>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注：本表反映部门本年度政府性基金预算财政拨款收入、支出及结转和结余情况。</w:t>
      </w:r>
    </w:p>
    <w:p w:rsidR="005D0EBC" w:rsidRDefault="005D0EBC">
      <w:pPr>
        <w:widowControl/>
        <w:jc w:val="left"/>
        <w:textAlignment w:val="center"/>
        <w:rPr>
          <w:rFonts w:ascii="Times New Roman" w:eastAsia="仿宋_GB2312" w:hAnsi="Times New Roman" w:cs="Times New Roman"/>
          <w:color w:val="000000"/>
          <w:kern w:val="0"/>
          <w:sz w:val="24"/>
          <w:szCs w:val="24"/>
        </w:rPr>
      </w:pPr>
    </w:p>
    <w:p w:rsidR="005D0EBC" w:rsidRDefault="008E05CB">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b/>
          <w:bCs/>
          <w:kern w:val="0"/>
          <w:sz w:val="24"/>
          <w:szCs w:val="24"/>
        </w:rPr>
        <w:t>说明：我单位没有政府性基金收入，也没有使用政府性基金安排的支出，故本表无数据。（当表格数据为空时，应有此说明）</w:t>
      </w:r>
    </w:p>
    <w:p w:rsidR="005D0EBC" w:rsidRDefault="005D0EBC">
      <w:pPr>
        <w:widowControl/>
        <w:jc w:val="center"/>
        <w:rPr>
          <w:rFonts w:ascii="Times New Roman" w:eastAsia="方正小标宋_GBK" w:hAnsi="Times New Roman" w:cs="Times New Roman"/>
          <w:color w:val="000000"/>
          <w:kern w:val="0"/>
          <w:sz w:val="36"/>
          <w:szCs w:val="36"/>
        </w:rPr>
      </w:pPr>
    </w:p>
    <w:p w:rsidR="005D0EBC" w:rsidRDefault="005D0EBC">
      <w:pPr>
        <w:widowControl/>
        <w:spacing w:line="400" w:lineRule="exact"/>
        <w:textAlignment w:val="center"/>
        <w:rPr>
          <w:rFonts w:ascii="Times New Roman" w:eastAsia="黑体" w:hAnsi="Times New Roman" w:cs="Times New Roman"/>
          <w:color w:val="000000"/>
          <w:kern w:val="0"/>
          <w:sz w:val="36"/>
          <w:szCs w:val="36"/>
        </w:rPr>
      </w:pPr>
    </w:p>
    <w:p w:rsidR="005D0EBC" w:rsidRDefault="008E05CB" w:rsidP="008E05CB">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国有资本经营预算财政拨款支出决算表</w:t>
      </w:r>
    </w:p>
    <w:p w:rsidR="005D0EBC" w:rsidRDefault="008E05CB">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08</w:t>
      </w:r>
      <w:r>
        <w:rPr>
          <w:rFonts w:ascii="Times New Roman" w:eastAsia="仿宋_GB2312" w:hAnsi="Times New Roman" w:cs="Times New Roman"/>
          <w:color w:val="000000"/>
          <w:kern w:val="0"/>
          <w:sz w:val="20"/>
          <w:szCs w:val="20"/>
        </w:rPr>
        <w:t>表</w:t>
      </w:r>
    </w:p>
    <w:p w:rsidR="005D0EBC" w:rsidRDefault="008E05CB">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sidR="00021509">
        <w:rPr>
          <w:rFonts w:ascii="Times New Roman" w:eastAsia="仿宋_GB2312" w:hAnsi="Times New Roman" w:cs="Times New Roman" w:hint="eastAsia"/>
          <w:color w:val="000000"/>
          <w:kern w:val="0"/>
          <w:sz w:val="20"/>
          <w:szCs w:val="20"/>
        </w:rPr>
        <w:t>蓝山县第二中学</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单位：万元</w:t>
      </w:r>
    </w:p>
    <w:tbl>
      <w:tblPr>
        <w:tblW w:w="4999" w:type="pct"/>
        <w:tblLook w:val="04A0"/>
      </w:tblPr>
      <w:tblGrid>
        <w:gridCol w:w="3095"/>
        <w:gridCol w:w="3097"/>
        <w:gridCol w:w="1832"/>
        <w:gridCol w:w="3097"/>
        <w:gridCol w:w="3096"/>
      </w:tblGrid>
      <w:tr w:rsidR="005D0EBC">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w:t>
            </w:r>
            <w:r>
              <w:rPr>
                <w:rFonts w:ascii="Times New Roman" w:eastAsia="仿宋_GB2312" w:hAnsi="Times New Roman" w:cs="Times New Roman"/>
                <w:b/>
                <w:bCs/>
                <w:color w:val="000000"/>
                <w:kern w:val="0"/>
                <w:sz w:val="24"/>
                <w:szCs w:val="24"/>
              </w:rPr>
              <w:t xml:space="preserve"> </w:t>
            </w:r>
            <w:r>
              <w:rPr>
                <w:rFonts w:ascii="Times New Roman" w:eastAsia="仿宋_GB2312" w:hAnsi="Times New Roman" w:cs="Times New Roman"/>
                <w:b/>
                <w:bCs/>
                <w:color w:val="000000"/>
                <w:kern w:val="0"/>
                <w:sz w:val="22"/>
              </w:rPr>
              <w:t xml:space="preserve">   </w:t>
            </w:r>
            <w:r>
              <w:rPr>
                <w:rStyle w:val="font11"/>
                <w:rFonts w:ascii="Times New Roman" w:eastAsia="仿宋_GB2312" w:hAnsi="Times New Roman" w:cs="Times New Roman" w:hint="default"/>
                <w:b/>
                <w:bCs/>
              </w:rPr>
              <w:t>目</w:t>
            </w:r>
          </w:p>
        </w:tc>
        <w:tc>
          <w:tcPr>
            <w:tcW w:w="28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本年支出</w:t>
            </w:r>
          </w:p>
        </w:tc>
      </w:tr>
      <w:tr w:rsidR="005D0EBC">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基本支出</w:t>
            </w:r>
            <w:r>
              <w:rPr>
                <w:rFonts w:ascii="Times New Roman" w:eastAsia="仿宋_GB2312" w:hAnsi="Times New Roman" w:cs="Times New Roman"/>
                <w:b/>
                <w:bCs/>
                <w:color w:val="000000"/>
                <w:kern w:val="0"/>
                <w:sz w:val="24"/>
                <w:szCs w:val="24"/>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项目支出</w:t>
            </w:r>
          </w:p>
        </w:tc>
      </w:tr>
      <w:tr w:rsidR="005D0EBC">
        <w:trPr>
          <w:trHeight w:hRule="exac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r>
      <w:tr w:rsidR="005D0EBC">
        <w:trPr>
          <w:trHeigh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r>
      <w:tr w:rsidR="005D0EBC">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r>
      <w:tr w:rsidR="005D0EBC">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r>
      <w:tr w:rsidR="005D0EBC">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r>
      <w:tr w:rsidR="005D0EBC">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4"/>
                <w:szCs w:val="24"/>
              </w:rPr>
            </w:pPr>
          </w:p>
        </w:tc>
      </w:tr>
      <w:tr w:rsidR="005D0EBC">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宋体" w:hAnsi="Times New Roman" w:cs="Times New Roman"/>
                <w:color w:val="000000"/>
                <w:sz w:val="24"/>
                <w:szCs w:val="24"/>
              </w:rPr>
            </w:pPr>
          </w:p>
        </w:tc>
      </w:tr>
      <w:tr w:rsidR="005D0EBC">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宋体" w:hAnsi="Times New Roman" w:cs="Times New Roman"/>
                <w:color w:val="000000"/>
                <w:sz w:val="24"/>
                <w:szCs w:val="24"/>
              </w:rPr>
            </w:pPr>
          </w:p>
        </w:tc>
      </w:tr>
      <w:tr w:rsidR="005D0EBC">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宋体" w:hAnsi="Times New Roman" w:cs="Times New Roman"/>
                <w:color w:val="000000"/>
                <w:sz w:val="24"/>
                <w:szCs w:val="24"/>
              </w:rPr>
            </w:pPr>
          </w:p>
        </w:tc>
      </w:tr>
      <w:tr w:rsidR="005D0EBC">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宋体" w:hAnsi="Times New Roman" w:cs="Times New Roman"/>
                <w:color w:val="000000"/>
                <w:sz w:val="24"/>
                <w:szCs w:val="24"/>
              </w:rPr>
            </w:pPr>
          </w:p>
        </w:tc>
      </w:tr>
    </w:tbl>
    <w:p w:rsidR="005D0EBC" w:rsidRDefault="008E05CB">
      <w:pPr>
        <w:widowControl/>
        <w:spacing w:before="120"/>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注：本表反映部门本年度国有资本经营预算财政拨款支出情况。</w:t>
      </w:r>
    </w:p>
    <w:p w:rsidR="005D0EBC" w:rsidRDefault="005D0EBC">
      <w:pPr>
        <w:widowControl/>
        <w:jc w:val="left"/>
        <w:textAlignment w:val="center"/>
        <w:rPr>
          <w:rFonts w:ascii="Times New Roman" w:eastAsia="宋体" w:hAnsi="Times New Roman" w:cs="Times New Roman"/>
          <w:color w:val="000000"/>
          <w:kern w:val="0"/>
          <w:sz w:val="24"/>
          <w:szCs w:val="24"/>
        </w:rPr>
      </w:pPr>
    </w:p>
    <w:p w:rsidR="005D0EBC" w:rsidRDefault="008E05CB">
      <w:pPr>
        <w:widowControl/>
        <w:jc w:val="left"/>
        <w:textAlignment w:val="center"/>
        <w:rPr>
          <w:rFonts w:ascii="Times New Roman" w:eastAsia="楷体_GB2312" w:hAnsi="Times New Roman" w:cs="Times New Roman"/>
          <w:color w:val="000000"/>
          <w:kern w:val="0"/>
          <w:sz w:val="24"/>
          <w:szCs w:val="24"/>
        </w:rPr>
      </w:pPr>
      <w:r>
        <w:rPr>
          <w:rFonts w:ascii="Times New Roman" w:eastAsia="楷体_GB2312" w:hAnsi="Times New Roman" w:cs="Times New Roman"/>
          <w:b/>
          <w:bCs/>
          <w:kern w:val="0"/>
          <w:sz w:val="24"/>
          <w:szCs w:val="24"/>
        </w:rPr>
        <w:t>说明：我单位没有使用国有资本经营预算安排的支出，故本表无数据。（当表格数据为空时，应有此说明）</w:t>
      </w:r>
    </w:p>
    <w:p w:rsidR="005D0EBC" w:rsidRDefault="005D0EBC">
      <w:pPr>
        <w:widowControl/>
        <w:jc w:val="center"/>
        <w:rPr>
          <w:rFonts w:ascii="Times New Roman" w:eastAsia="方正小标宋_GBK" w:hAnsi="Times New Roman" w:cs="Times New Roman"/>
          <w:color w:val="000000"/>
          <w:kern w:val="0"/>
          <w:sz w:val="36"/>
          <w:szCs w:val="36"/>
        </w:rPr>
      </w:pPr>
    </w:p>
    <w:p w:rsidR="005D0EBC" w:rsidRDefault="005D0EBC">
      <w:pPr>
        <w:pStyle w:val="FootnoteText"/>
        <w:spacing w:line="400" w:lineRule="exact"/>
        <w:rPr>
          <w:rFonts w:ascii="Times New Roman" w:eastAsia="华文中宋" w:hAnsi="Times New Roman" w:cs="Times New Roman"/>
          <w:color w:val="000000"/>
          <w:kern w:val="0"/>
          <w:sz w:val="32"/>
          <w:szCs w:val="32"/>
        </w:rPr>
      </w:pPr>
    </w:p>
    <w:p w:rsidR="005D0EBC" w:rsidRDefault="008E05CB" w:rsidP="008E05CB">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财政拨款</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三公</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经费支出决算表</w:t>
      </w:r>
    </w:p>
    <w:p w:rsidR="005D0EBC" w:rsidRDefault="008E05CB">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rPr>
        <w:t>公开</w:t>
      </w:r>
      <w:r>
        <w:rPr>
          <w:rFonts w:ascii="Times New Roman" w:eastAsia="楷体_GB2312" w:hAnsi="Times New Roman" w:cs="Times New Roman"/>
          <w:color w:val="000000"/>
          <w:kern w:val="0"/>
          <w:sz w:val="20"/>
          <w:szCs w:val="20"/>
        </w:rPr>
        <w:t>09</w:t>
      </w:r>
      <w:r>
        <w:rPr>
          <w:rFonts w:ascii="Times New Roman" w:eastAsia="楷体_GB2312" w:hAnsi="Times New Roman" w:cs="Times New Roman"/>
          <w:color w:val="000000"/>
          <w:kern w:val="0"/>
          <w:sz w:val="20"/>
          <w:szCs w:val="20"/>
        </w:rPr>
        <w:t>表</w:t>
      </w:r>
    </w:p>
    <w:p w:rsidR="005D0EBC" w:rsidRDefault="008E05CB">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rPr>
        <w:t>部门：</w:t>
      </w:r>
      <w:r w:rsidR="00021509">
        <w:rPr>
          <w:rFonts w:ascii="Times New Roman" w:eastAsia="仿宋_GB2312" w:hAnsi="Times New Roman" w:cs="Times New Roman" w:hint="eastAsia"/>
          <w:color w:val="000000"/>
          <w:kern w:val="0"/>
          <w:sz w:val="20"/>
          <w:szCs w:val="20"/>
        </w:rPr>
        <w:t>蓝山县第二中学</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rPr>
        <w:t>单位：万元</w:t>
      </w:r>
    </w:p>
    <w:tbl>
      <w:tblPr>
        <w:tblW w:w="5114" w:type="pct"/>
        <w:jc w:val="center"/>
        <w:tblLook w:val="04A0"/>
      </w:tblPr>
      <w:tblGrid>
        <w:gridCol w:w="935"/>
        <w:gridCol w:w="1229"/>
        <w:gridCol w:w="1086"/>
        <w:gridCol w:w="1188"/>
        <w:gridCol w:w="1425"/>
        <w:gridCol w:w="1373"/>
        <w:gridCol w:w="1050"/>
        <w:gridCol w:w="1166"/>
        <w:gridCol w:w="1166"/>
        <w:gridCol w:w="1166"/>
        <w:gridCol w:w="1358"/>
        <w:gridCol w:w="1402"/>
      </w:tblGrid>
      <w:tr w:rsidR="005D0EBC">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预算数</w:t>
            </w:r>
          </w:p>
        </w:tc>
        <w:tc>
          <w:tcPr>
            <w:tcW w:w="251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决算数</w:t>
            </w:r>
          </w:p>
        </w:tc>
      </w:tr>
      <w:tr w:rsidR="005D0EBC">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r>
      <w:tr w:rsidR="005D0EBC">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jc w:val="center"/>
              <w:rPr>
                <w:rFonts w:ascii="Times New Roman" w:eastAsia="仿宋_GB2312" w:hAnsi="Times New Roman" w:cs="Times New Roman"/>
                <w:color w:val="000000"/>
                <w:sz w:val="22"/>
              </w:rPr>
            </w:pPr>
          </w:p>
        </w:tc>
      </w:tr>
      <w:tr w:rsidR="005D0EBC">
        <w:trPr>
          <w:trHeight w:val="614"/>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6</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7</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9</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11</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8E05CB">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12</w:t>
            </w:r>
          </w:p>
        </w:tc>
      </w:tr>
      <w:tr w:rsidR="005D0EBC">
        <w:trPr>
          <w:trHeight w:val="579"/>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4441A4">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2"/>
              </w:rPr>
            </w:pP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2"/>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2"/>
              </w:rPr>
            </w:pP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4441A4">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4441A4">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2.72</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2"/>
              </w:rPr>
            </w:pP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5D0EBC">
            <w:pPr>
              <w:rPr>
                <w:rFonts w:ascii="Times New Roman" w:eastAsia="仿宋_GB2312" w:hAnsi="Times New Roman" w:cs="Times New Roman"/>
                <w:color w:val="000000"/>
                <w:sz w:val="22"/>
              </w:rPr>
            </w:pP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BC" w:rsidRDefault="004441A4">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2.72</w:t>
            </w:r>
          </w:p>
        </w:tc>
      </w:tr>
    </w:tbl>
    <w:p w:rsidR="005D0EBC" w:rsidRDefault="008E05CB">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注：本表反映部门本年度财政拨款</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经费支出预决算情况。其中，预算数为</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经费全年预算数，反映按规定程序调整后的预算数；决算数是包括当年财政拨款和以前年度结转资金安排的实际支出。</w:t>
      </w:r>
    </w:p>
    <w:p w:rsidR="005D0EBC" w:rsidRDefault="005D0EBC">
      <w:pPr>
        <w:autoSpaceDE w:val="0"/>
        <w:autoSpaceDN w:val="0"/>
        <w:adjustRightInd w:val="0"/>
        <w:ind w:leftChars="150" w:left="315"/>
        <w:jc w:val="left"/>
        <w:rPr>
          <w:rFonts w:ascii="Times New Roman" w:eastAsia="宋体" w:hAnsi="Times New Roman" w:cs="Times New Roman"/>
          <w:kern w:val="0"/>
          <w:sz w:val="24"/>
          <w:szCs w:val="24"/>
        </w:rPr>
      </w:pPr>
    </w:p>
    <w:p w:rsidR="005D0EBC" w:rsidRDefault="005D0EBC">
      <w:pPr>
        <w:autoSpaceDE w:val="0"/>
        <w:autoSpaceDN w:val="0"/>
        <w:adjustRightInd w:val="0"/>
        <w:ind w:leftChars="150" w:left="315"/>
        <w:jc w:val="left"/>
        <w:rPr>
          <w:rFonts w:ascii="Times New Roman" w:eastAsia="宋体" w:hAnsi="Times New Roman" w:cs="Times New Roman"/>
          <w:kern w:val="0"/>
          <w:sz w:val="24"/>
          <w:szCs w:val="24"/>
        </w:rPr>
      </w:pPr>
    </w:p>
    <w:p w:rsidR="005D0EBC" w:rsidRDefault="005D0EBC">
      <w:pPr>
        <w:autoSpaceDE w:val="0"/>
        <w:autoSpaceDN w:val="0"/>
        <w:adjustRightInd w:val="0"/>
        <w:ind w:leftChars="150" w:left="315"/>
        <w:jc w:val="left"/>
        <w:rPr>
          <w:rFonts w:ascii="Times New Roman" w:eastAsia="宋体" w:hAnsi="Times New Roman" w:cs="Times New Roman"/>
          <w:kern w:val="0"/>
          <w:sz w:val="24"/>
          <w:szCs w:val="24"/>
        </w:rPr>
      </w:pPr>
    </w:p>
    <w:p w:rsidR="005D0EBC" w:rsidRDefault="005D0EBC">
      <w:pPr>
        <w:autoSpaceDE w:val="0"/>
        <w:autoSpaceDN w:val="0"/>
        <w:adjustRightInd w:val="0"/>
        <w:ind w:leftChars="150" w:left="315"/>
        <w:jc w:val="left"/>
        <w:rPr>
          <w:rFonts w:ascii="Times New Roman" w:eastAsia="宋体" w:hAnsi="Times New Roman" w:cs="Times New Roman"/>
          <w:kern w:val="0"/>
          <w:sz w:val="24"/>
          <w:szCs w:val="24"/>
        </w:rPr>
      </w:pPr>
    </w:p>
    <w:p w:rsidR="005D0EBC" w:rsidRDefault="005D0EBC">
      <w:pPr>
        <w:autoSpaceDE w:val="0"/>
        <w:autoSpaceDN w:val="0"/>
        <w:adjustRightInd w:val="0"/>
        <w:ind w:leftChars="150" w:left="315"/>
        <w:jc w:val="left"/>
        <w:rPr>
          <w:rFonts w:ascii="Times New Roman" w:eastAsia="宋体" w:hAnsi="Times New Roman" w:cs="Times New Roman"/>
          <w:kern w:val="0"/>
          <w:sz w:val="24"/>
          <w:szCs w:val="24"/>
        </w:rPr>
      </w:pPr>
    </w:p>
    <w:p w:rsidR="005D0EBC" w:rsidRDefault="008E05CB">
      <w:pPr>
        <w:widowControl/>
        <w:rPr>
          <w:rFonts w:ascii="Times New Roman" w:hAnsi="Times New Roman" w:cs="Times New Roman"/>
          <w:sz w:val="72"/>
          <w:szCs w:val="72"/>
        </w:rPr>
        <w:sectPr w:rsidR="005D0EBC">
          <w:pgSz w:w="16838" w:h="11906" w:orient="landscape"/>
          <w:pgMar w:top="1134" w:right="1417" w:bottom="1134" w:left="1417" w:header="851" w:footer="992" w:gutter="0"/>
          <w:cols w:space="425"/>
          <w:docGrid w:type="lines" w:linePitch="312"/>
        </w:sectPr>
      </w:pPr>
      <w:r>
        <w:br w:type="page"/>
      </w:r>
    </w:p>
    <w:p w:rsidR="005D0EBC" w:rsidRDefault="005D0EBC">
      <w:pPr>
        <w:pStyle w:val="Default"/>
        <w:rPr>
          <w:rFonts w:ascii="Times New Roman" w:hAnsi="Times New Roman" w:cs="Times New Roman"/>
          <w:sz w:val="72"/>
          <w:szCs w:val="72"/>
        </w:rPr>
      </w:pPr>
    </w:p>
    <w:p w:rsidR="005D0EBC" w:rsidRDefault="005D0EBC">
      <w:pPr>
        <w:pStyle w:val="Default"/>
        <w:rPr>
          <w:rFonts w:ascii="Times New Roman" w:hAnsi="Times New Roman" w:cs="Times New Roman"/>
          <w:sz w:val="72"/>
          <w:szCs w:val="72"/>
        </w:rPr>
      </w:pPr>
    </w:p>
    <w:p w:rsidR="005D0EBC" w:rsidRDefault="005D0EBC">
      <w:pPr>
        <w:pStyle w:val="Default"/>
        <w:rPr>
          <w:rFonts w:ascii="Times New Roman" w:hAnsi="Times New Roman" w:cs="Times New Roman"/>
          <w:sz w:val="72"/>
          <w:szCs w:val="72"/>
        </w:rPr>
      </w:pPr>
    </w:p>
    <w:p w:rsidR="005D0EBC" w:rsidRDefault="005D0EBC">
      <w:pPr>
        <w:pStyle w:val="Default"/>
        <w:jc w:val="center"/>
        <w:rPr>
          <w:rFonts w:ascii="Times New Roman" w:hAnsi="Times New Roman" w:cs="Times New Roman"/>
          <w:sz w:val="72"/>
          <w:szCs w:val="72"/>
        </w:rPr>
      </w:pPr>
    </w:p>
    <w:p w:rsidR="005D0EBC" w:rsidRDefault="005D0EBC">
      <w:pPr>
        <w:pStyle w:val="Default"/>
        <w:jc w:val="center"/>
        <w:rPr>
          <w:rFonts w:ascii="Times New Roman" w:eastAsia="方正小标宋_GBK" w:hAnsi="Times New Roman" w:cs="Times New Roman"/>
          <w:sz w:val="72"/>
          <w:szCs w:val="72"/>
        </w:rPr>
      </w:pPr>
    </w:p>
    <w:p w:rsidR="005D0EBC" w:rsidRDefault="008E05CB">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5D0EBC" w:rsidRDefault="008E05CB">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5D0EBC" w:rsidRDefault="008E05CB">
      <w:pPr>
        <w:widowControl/>
        <w:jc w:val="left"/>
        <w:rPr>
          <w:rFonts w:ascii="Times New Roman" w:hAnsi="Times New Roman" w:cs="Times New Roman"/>
          <w:sz w:val="32"/>
          <w:szCs w:val="32"/>
        </w:rPr>
      </w:pPr>
      <w:r>
        <w:br w:type="page"/>
      </w:r>
    </w:p>
    <w:p w:rsidR="005D0EBC" w:rsidRDefault="008E05CB">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5D0EBC" w:rsidRDefault="008E05CB">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sidR="004441A4">
        <w:rPr>
          <w:rFonts w:ascii="Times New Roman" w:eastAsia="仿宋_GB2312" w:hAnsi="Times New Roman" w:cs="Times New Roman" w:hint="eastAsia"/>
          <w:sz w:val="32"/>
          <w:szCs w:val="32"/>
        </w:rPr>
        <w:t>6322.08</w:t>
      </w:r>
      <w:r>
        <w:rPr>
          <w:rFonts w:ascii="Times New Roman" w:eastAsia="仿宋_GB2312" w:hAnsi="Times New Roman" w:cs="Times New Roman"/>
          <w:sz w:val="32"/>
          <w:szCs w:val="32"/>
        </w:rPr>
        <w:t>万元。与上年相比，减少</w:t>
      </w:r>
      <w:r w:rsidR="004441A4">
        <w:rPr>
          <w:rFonts w:ascii="Times New Roman" w:eastAsia="仿宋_GB2312" w:hAnsi="Times New Roman" w:cs="Times New Roman" w:hint="eastAsia"/>
          <w:sz w:val="32"/>
          <w:szCs w:val="32"/>
        </w:rPr>
        <w:t>177.17</w:t>
      </w:r>
      <w:r>
        <w:rPr>
          <w:rFonts w:ascii="Times New Roman" w:eastAsia="仿宋_GB2312" w:hAnsi="Times New Roman" w:cs="Times New Roman"/>
          <w:sz w:val="32"/>
          <w:szCs w:val="32"/>
        </w:rPr>
        <w:t>万元，降低</w:t>
      </w:r>
      <w:r w:rsidR="004441A4">
        <w:rPr>
          <w:rFonts w:ascii="Times New Roman" w:eastAsia="仿宋_GB2312" w:hAnsi="Times New Roman" w:cs="Times New Roman" w:hint="eastAsia"/>
          <w:sz w:val="32"/>
          <w:szCs w:val="32"/>
        </w:rPr>
        <w:t>2.8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sidR="004441A4">
        <w:rPr>
          <w:rFonts w:ascii="Times New Roman" w:eastAsia="仿宋_GB2312" w:hAnsi="Times New Roman" w:cs="Times New Roman" w:hint="eastAsia"/>
          <w:sz w:val="32"/>
          <w:szCs w:val="32"/>
        </w:rPr>
        <w:t>搬至新校区，维护费减少。</w:t>
      </w:r>
    </w:p>
    <w:p w:rsidR="005D0EBC" w:rsidRDefault="008E05CB">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5D0EBC" w:rsidRDefault="008E05CB">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sidR="004441A4">
        <w:rPr>
          <w:rFonts w:ascii="Times New Roman" w:eastAsia="仿宋_GB2312" w:hAnsi="Times New Roman" w:cs="Times New Roman" w:hint="eastAsia"/>
          <w:sz w:val="32"/>
          <w:szCs w:val="32"/>
        </w:rPr>
        <w:t>6322.08</w:t>
      </w:r>
      <w:r>
        <w:rPr>
          <w:rFonts w:ascii="Times New Roman" w:eastAsia="仿宋_GB2312" w:hAnsi="Times New Roman" w:cs="Times New Roman"/>
          <w:sz w:val="32"/>
          <w:szCs w:val="32"/>
        </w:rPr>
        <w:t>万元，其中：财政拨款收入</w:t>
      </w:r>
      <w:r w:rsidR="004441A4">
        <w:rPr>
          <w:rFonts w:ascii="Times New Roman" w:eastAsia="仿宋_GB2312" w:hAnsi="Times New Roman" w:cs="Times New Roman" w:hint="eastAsia"/>
          <w:sz w:val="32"/>
          <w:szCs w:val="32"/>
        </w:rPr>
        <w:t>6322.08</w:t>
      </w:r>
      <w:r>
        <w:rPr>
          <w:rFonts w:ascii="Times New Roman" w:eastAsia="仿宋_GB2312" w:hAnsi="Times New Roman" w:cs="Times New Roman"/>
          <w:sz w:val="32"/>
          <w:szCs w:val="32"/>
        </w:rPr>
        <w:t>万元，占</w:t>
      </w:r>
      <w:r w:rsidR="004441A4">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sidR="004441A4">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4441A4">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sidR="004441A4">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4441A4">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sidR="004441A4">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4441A4">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sidR="004441A4">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4441A4">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sidR="004441A4">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4441A4">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D0EBC" w:rsidRDefault="008E05CB">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5D0EBC" w:rsidRDefault="008E05CB">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sidR="004441A4">
        <w:rPr>
          <w:rFonts w:ascii="Times New Roman" w:eastAsia="仿宋_GB2312" w:hAnsi="Times New Roman" w:cs="Times New Roman" w:hint="eastAsia"/>
          <w:sz w:val="32"/>
          <w:szCs w:val="32"/>
        </w:rPr>
        <w:t>6322.08</w:t>
      </w:r>
      <w:r>
        <w:rPr>
          <w:rFonts w:ascii="Times New Roman" w:eastAsia="仿宋_GB2312" w:hAnsi="Times New Roman" w:cs="Times New Roman"/>
          <w:sz w:val="32"/>
          <w:szCs w:val="32"/>
        </w:rPr>
        <w:t>万元，其中：基本支出</w:t>
      </w:r>
      <w:r w:rsidR="004441A4">
        <w:rPr>
          <w:rFonts w:ascii="Times New Roman" w:eastAsia="仿宋_GB2312" w:hAnsi="Times New Roman" w:cs="Times New Roman" w:hint="eastAsia"/>
          <w:sz w:val="32"/>
          <w:szCs w:val="32"/>
        </w:rPr>
        <w:t>6322.08</w:t>
      </w:r>
      <w:r>
        <w:rPr>
          <w:rFonts w:ascii="Times New Roman" w:eastAsia="仿宋_GB2312" w:hAnsi="Times New Roman" w:cs="Times New Roman"/>
          <w:sz w:val="32"/>
          <w:szCs w:val="32"/>
        </w:rPr>
        <w:t>万元，占</w:t>
      </w:r>
      <w:r w:rsidR="004441A4">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sidR="004441A4">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4441A4">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sidR="004441A4">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4441A4">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sidR="004441A4">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4441A4">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sidR="004441A4">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4441A4">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D0EBC" w:rsidRDefault="008E05CB">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5D0EBC" w:rsidRDefault="008E05CB">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sidR="004441A4">
        <w:rPr>
          <w:rFonts w:ascii="Times New Roman" w:eastAsia="仿宋_GB2312" w:hAnsi="Times New Roman" w:cs="Times New Roman" w:hint="eastAsia"/>
          <w:sz w:val="32"/>
          <w:szCs w:val="32"/>
        </w:rPr>
        <w:t>6322.08</w:t>
      </w:r>
      <w:r>
        <w:rPr>
          <w:rFonts w:ascii="Times New Roman" w:eastAsia="仿宋_GB2312" w:hAnsi="Times New Roman" w:cs="Times New Roman"/>
          <w:sz w:val="32"/>
          <w:szCs w:val="32"/>
        </w:rPr>
        <w:t>万元，与上年相比，</w:t>
      </w:r>
      <w:r w:rsidR="004441A4">
        <w:rPr>
          <w:rFonts w:ascii="Times New Roman" w:eastAsia="仿宋_GB2312" w:hAnsi="Times New Roman" w:cs="Times New Roman"/>
          <w:sz w:val="32"/>
          <w:szCs w:val="32"/>
        </w:rPr>
        <w:t>减少</w:t>
      </w:r>
      <w:r w:rsidR="004441A4">
        <w:rPr>
          <w:rFonts w:ascii="Times New Roman" w:eastAsia="仿宋_GB2312" w:hAnsi="Times New Roman" w:cs="Times New Roman" w:hint="eastAsia"/>
          <w:sz w:val="32"/>
          <w:szCs w:val="32"/>
        </w:rPr>
        <w:t>177.17</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降低</w:t>
      </w:r>
      <w:r w:rsidR="004441A4">
        <w:rPr>
          <w:rFonts w:ascii="Times New Roman" w:eastAsia="仿宋_GB2312" w:hAnsi="Times New Roman" w:cs="Times New Roman" w:hint="eastAsia"/>
          <w:sz w:val="32"/>
          <w:szCs w:val="32"/>
        </w:rPr>
        <w:t>2.8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sidR="004441A4">
        <w:rPr>
          <w:rFonts w:ascii="Times New Roman" w:eastAsia="仿宋_GB2312" w:hAnsi="Times New Roman" w:cs="Times New Roman" w:hint="eastAsia"/>
          <w:sz w:val="32"/>
          <w:szCs w:val="32"/>
        </w:rPr>
        <w:t>搬至新校区，维护费减少。</w:t>
      </w:r>
    </w:p>
    <w:p w:rsidR="005D0EBC" w:rsidRDefault="008E05CB">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5D0EBC" w:rsidRDefault="008E05CB">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4C3266" w:rsidRDefault="008E05CB" w:rsidP="004C3266">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sidR="004441A4">
        <w:rPr>
          <w:rFonts w:ascii="Times New Roman" w:eastAsia="仿宋_GB2312" w:hAnsi="Times New Roman" w:cs="Times New Roman" w:hint="eastAsia"/>
          <w:sz w:val="32"/>
          <w:szCs w:val="32"/>
        </w:rPr>
        <w:t>6322.08</w:t>
      </w:r>
      <w:r>
        <w:rPr>
          <w:rFonts w:ascii="Times New Roman" w:eastAsia="仿宋_GB2312" w:hAnsi="Times New Roman" w:cs="Times New Roman"/>
          <w:sz w:val="32"/>
          <w:szCs w:val="32"/>
        </w:rPr>
        <w:t>万元，占本年支出合计的</w:t>
      </w:r>
      <w:r w:rsidR="004441A4">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w:t>
      </w:r>
      <w:r w:rsidR="004C3266">
        <w:rPr>
          <w:rFonts w:ascii="Times New Roman" w:eastAsia="仿宋_GB2312" w:hAnsi="Times New Roman" w:cs="Times New Roman"/>
          <w:sz w:val="32"/>
          <w:szCs w:val="32"/>
        </w:rPr>
        <w:t>相比，财政拨款支出减少</w:t>
      </w:r>
      <w:r w:rsidR="004C3266">
        <w:rPr>
          <w:rFonts w:ascii="Times New Roman" w:eastAsia="仿宋_GB2312" w:hAnsi="Times New Roman" w:cs="Times New Roman" w:hint="eastAsia"/>
          <w:sz w:val="32"/>
          <w:szCs w:val="32"/>
        </w:rPr>
        <w:t>177.17</w:t>
      </w:r>
      <w:r>
        <w:rPr>
          <w:rFonts w:ascii="Times New Roman" w:eastAsia="仿宋_GB2312" w:hAnsi="Times New Roman" w:cs="Times New Roman"/>
          <w:sz w:val="32"/>
          <w:szCs w:val="32"/>
        </w:rPr>
        <w:t>万元，</w:t>
      </w:r>
      <w:r w:rsidR="004C3266">
        <w:rPr>
          <w:rFonts w:ascii="Times New Roman" w:eastAsia="仿宋_GB2312" w:hAnsi="Times New Roman" w:cs="Times New Roman" w:hint="eastAsia"/>
          <w:sz w:val="32"/>
          <w:szCs w:val="32"/>
        </w:rPr>
        <w:t>降低</w:t>
      </w:r>
      <w:r w:rsidR="004C3266">
        <w:rPr>
          <w:rFonts w:ascii="Times New Roman" w:eastAsia="仿宋_GB2312" w:hAnsi="Times New Roman" w:cs="Times New Roman" w:hint="eastAsia"/>
          <w:sz w:val="32"/>
          <w:szCs w:val="32"/>
        </w:rPr>
        <w:t>2.8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sidR="004C3266">
        <w:rPr>
          <w:rFonts w:ascii="Times New Roman" w:eastAsia="仿宋_GB2312" w:hAnsi="Times New Roman" w:cs="Times New Roman" w:hint="eastAsia"/>
          <w:sz w:val="32"/>
          <w:szCs w:val="32"/>
        </w:rPr>
        <w:t>搬至新校区，维护费减少。</w:t>
      </w:r>
    </w:p>
    <w:p w:rsidR="005D0EBC" w:rsidRDefault="008E05CB" w:rsidP="004C3266">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rsidR="005D0EBC" w:rsidRDefault="008E05CB">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2024</w:t>
      </w:r>
      <w:r>
        <w:rPr>
          <w:rFonts w:ascii="Times New Roman" w:eastAsia="仿宋_GB2312" w:hAnsi="Times New Roman" w:cs="Times New Roman"/>
          <w:sz w:val="32"/>
          <w:szCs w:val="32"/>
        </w:rPr>
        <w:t>年度财政拨款支出</w:t>
      </w:r>
      <w:r w:rsidR="004C3266">
        <w:rPr>
          <w:rFonts w:ascii="Times New Roman" w:eastAsia="仿宋_GB2312" w:hAnsi="Times New Roman" w:cs="Times New Roman" w:hint="eastAsia"/>
          <w:sz w:val="32"/>
          <w:szCs w:val="32"/>
        </w:rPr>
        <w:t>6322.08</w:t>
      </w:r>
      <w:r>
        <w:rPr>
          <w:rFonts w:ascii="Times New Roman" w:eastAsia="仿宋_GB2312" w:hAnsi="Times New Roman" w:cs="Times New Roman"/>
          <w:sz w:val="32"/>
          <w:szCs w:val="32"/>
        </w:rPr>
        <w:t>万元，主要用于以下方面：教育（类）支出</w:t>
      </w:r>
      <w:r w:rsidR="004C3266">
        <w:rPr>
          <w:rFonts w:ascii="Times New Roman" w:eastAsia="仿宋_GB2312" w:hAnsi="Times New Roman" w:cs="Times New Roman" w:hint="eastAsia"/>
          <w:sz w:val="32"/>
          <w:szCs w:val="32"/>
        </w:rPr>
        <w:t>6322.08</w:t>
      </w:r>
      <w:r>
        <w:rPr>
          <w:rFonts w:ascii="Times New Roman" w:eastAsia="仿宋_GB2312" w:hAnsi="Times New Roman" w:cs="Times New Roman"/>
          <w:sz w:val="32"/>
          <w:szCs w:val="32"/>
        </w:rPr>
        <w:t>万元，占</w:t>
      </w:r>
      <w:r w:rsidR="004C3266">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sidR="004C3266">
        <w:rPr>
          <w:rFonts w:ascii="Times New Roman" w:eastAsia="仿宋_GB2312" w:hAnsi="Times New Roman" w:cs="Times New Roman" w:hint="eastAsia"/>
          <w:sz w:val="32"/>
          <w:szCs w:val="32"/>
        </w:rPr>
        <w:t>.</w:t>
      </w:r>
    </w:p>
    <w:p w:rsidR="005D0EBC" w:rsidRDefault="008E05CB">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5D0EBC" w:rsidRDefault="008E05CB">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sidR="004C3266">
        <w:rPr>
          <w:rFonts w:ascii="Times New Roman" w:eastAsia="仿宋_GB2312" w:hAnsi="Times New Roman" w:cs="Times New Roman" w:hint="eastAsia"/>
          <w:sz w:val="32"/>
          <w:szCs w:val="32"/>
        </w:rPr>
        <w:t>3931.83</w:t>
      </w:r>
      <w:r>
        <w:rPr>
          <w:rFonts w:ascii="Times New Roman" w:eastAsia="仿宋_GB2312" w:hAnsi="Times New Roman" w:cs="Times New Roman"/>
          <w:sz w:val="32"/>
          <w:szCs w:val="32"/>
        </w:rPr>
        <w:t>万元，支出决算数为</w:t>
      </w:r>
      <w:r w:rsidR="004C3266">
        <w:rPr>
          <w:rFonts w:ascii="Times New Roman" w:eastAsia="仿宋_GB2312" w:hAnsi="Times New Roman" w:cs="Times New Roman" w:hint="eastAsia"/>
          <w:sz w:val="32"/>
          <w:szCs w:val="32"/>
        </w:rPr>
        <w:t>6322.08</w:t>
      </w:r>
      <w:r>
        <w:rPr>
          <w:rFonts w:ascii="Times New Roman" w:eastAsia="仿宋_GB2312" w:hAnsi="Times New Roman" w:cs="Times New Roman"/>
          <w:sz w:val="32"/>
          <w:szCs w:val="32"/>
        </w:rPr>
        <w:t>万元，完成年初预算的</w:t>
      </w:r>
      <w:r w:rsidR="004C3266">
        <w:rPr>
          <w:rFonts w:ascii="Times New Roman" w:eastAsia="仿宋_GB2312" w:hAnsi="Times New Roman" w:cs="Times New Roman" w:hint="eastAsia"/>
          <w:sz w:val="32"/>
          <w:szCs w:val="32"/>
        </w:rPr>
        <w:t>160.79</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5D0EBC" w:rsidRDefault="008E05CB">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、一般公共服务（类）</w:t>
      </w:r>
      <w:r w:rsidR="004C3266">
        <w:rPr>
          <w:rFonts w:ascii="Times New Roman" w:eastAsia="仿宋_GB2312" w:hAnsi="Times New Roman" w:cs="Times New Roman"/>
          <w:sz w:val="32"/>
          <w:szCs w:val="32"/>
        </w:rPr>
        <w:t>教育（类）支出</w:t>
      </w:r>
      <w:r w:rsidR="004C3266">
        <w:rPr>
          <w:rFonts w:ascii="Times New Roman" w:eastAsia="仿宋_GB2312" w:hAnsi="Times New Roman" w:cs="Times New Roman" w:hint="eastAsia"/>
          <w:sz w:val="32"/>
          <w:szCs w:val="32"/>
        </w:rPr>
        <w:t>6322.08</w:t>
      </w:r>
      <w:r w:rsidR="004C3266">
        <w:rPr>
          <w:rFonts w:ascii="Times New Roman" w:eastAsia="仿宋_GB2312" w:hAnsi="Times New Roman" w:cs="Times New Roman"/>
          <w:sz w:val="32"/>
          <w:szCs w:val="32"/>
        </w:rPr>
        <w:t>万元，占</w:t>
      </w:r>
      <w:r w:rsidR="004C3266">
        <w:rPr>
          <w:rFonts w:ascii="Times New Roman" w:eastAsia="仿宋_GB2312" w:hAnsi="Times New Roman" w:cs="Times New Roman" w:hint="eastAsia"/>
          <w:sz w:val="32"/>
          <w:szCs w:val="32"/>
        </w:rPr>
        <w:t>100</w:t>
      </w:r>
      <w:r w:rsidR="004C3266">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D0EBC" w:rsidRDefault="008E05CB" w:rsidP="004C3266">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sidR="004C3266">
        <w:rPr>
          <w:rFonts w:ascii="Times New Roman" w:eastAsia="仿宋_GB2312" w:hAnsi="Times New Roman" w:cs="Times New Roman" w:hint="eastAsia"/>
          <w:sz w:val="32"/>
          <w:szCs w:val="32"/>
        </w:rPr>
        <w:t>3931.83</w:t>
      </w:r>
      <w:r>
        <w:rPr>
          <w:rFonts w:ascii="Times New Roman" w:eastAsia="仿宋_GB2312" w:hAnsi="Times New Roman" w:cs="Times New Roman"/>
          <w:sz w:val="32"/>
          <w:szCs w:val="32"/>
        </w:rPr>
        <w:t>万元，支出决算为</w:t>
      </w:r>
      <w:r w:rsidR="004C3266">
        <w:rPr>
          <w:rFonts w:ascii="Times New Roman" w:eastAsia="仿宋_GB2312" w:hAnsi="Times New Roman" w:cs="Times New Roman" w:hint="eastAsia"/>
          <w:sz w:val="32"/>
          <w:szCs w:val="32"/>
        </w:rPr>
        <w:t>6322.08</w:t>
      </w:r>
      <w:r>
        <w:rPr>
          <w:rFonts w:ascii="Times New Roman" w:eastAsia="仿宋_GB2312" w:hAnsi="Times New Roman" w:cs="Times New Roman"/>
          <w:sz w:val="32"/>
          <w:szCs w:val="32"/>
        </w:rPr>
        <w:t>万元，完成年初预算的</w:t>
      </w:r>
      <w:r w:rsidR="004C3266">
        <w:rPr>
          <w:rFonts w:ascii="Times New Roman" w:eastAsia="仿宋_GB2312" w:hAnsi="Times New Roman" w:cs="Times New Roman" w:hint="eastAsia"/>
          <w:sz w:val="32"/>
          <w:szCs w:val="32"/>
        </w:rPr>
        <w:t>160.79</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，决算数大于年初预算数的主要原因是：</w:t>
      </w:r>
      <w:r w:rsidR="004C3266">
        <w:rPr>
          <w:rFonts w:ascii="Times New Roman" w:eastAsia="仿宋_GB2312" w:hAnsi="Times New Roman" w:cs="Times New Roman" w:hint="eastAsia"/>
          <w:sz w:val="32"/>
          <w:szCs w:val="32"/>
        </w:rPr>
        <w:t>以前年度绩效考核奖在</w:t>
      </w:r>
      <w:r w:rsidR="004C3266">
        <w:rPr>
          <w:rFonts w:ascii="Times New Roman" w:eastAsia="仿宋_GB2312" w:hAnsi="Times New Roman" w:cs="Times New Roman" w:hint="eastAsia"/>
          <w:sz w:val="32"/>
          <w:szCs w:val="32"/>
        </w:rPr>
        <w:t>2024</w:t>
      </w:r>
      <w:r w:rsidR="004C3266">
        <w:rPr>
          <w:rFonts w:ascii="Times New Roman" w:eastAsia="仿宋_GB2312" w:hAnsi="Times New Roman" w:cs="Times New Roman" w:hint="eastAsia"/>
          <w:sz w:val="32"/>
          <w:szCs w:val="32"/>
        </w:rPr>
        <w:t>年完成支付结算。</w:t>
      </w:r>
    </w:p>
    <w:p w:rsidR="005D0EBC" w:rsidRDefault="008E05CB">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5D0EBC" w:rsidRDefault="008E05CB">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sidR="004C3266">
        <w:rPr>
          <w:rFonts w:ascii="Times New Roman" w:eastAsia="仿宋_GB2312" w:hAnsi="Times New Roman" w:cs="Times New Roman" w:hint="eastAsia"/>
          <w:sz w:val="32"/>
          <w:szCs w:val="32"/>
        </w:rPr>
        <w:t>632.08</w:t>
      </w:r>
      <w:r>
        <w:rPr>
          <w:rFonts w:ascii="Times New Roman" w:eastAsia="仿宋_GB2312" w:hAnsi="Times New Roman" w:cs="Times New Roman"/>
          <w:sz w:val="32"/>
          <w:szCs w:val="32"/>
        </w:rPr>
        <w:t>万元，其中：</w:t>
      </w:r>
    </w:p>
    <w:p w:rsidR="004C3266" w:rsidRDefault="008E05CB">
      <w:pPr>
        <w:pStyle w:val="Default"/>
        <w:overflowPunct w:val="0"/>
        <w:autoSpaceDE/>
        <w:autoSpaceDN/>
        <w:spacing w:line="600" w:lineRule="exact"/>
        <w:ind w:firstLineChars="200" w:firstLine="643"/>
        <w:jc w:val="both"/>
        <w:rPr>
          <w:rFonts w:ascii="Times New Roman" w:eastAsia="楷体_GB2312" w:hAnsi="Times New Roman" w:cs="Times New Roman" w:hint="eastAsia"/>
          <w:b/>
          <w:bCs/>
          <w:i/>
          <w:color w:val="auto"/>
          <w:sz w:val="32"/>
          <w:szCs w:val="32"/>
        </w:rPr>
      </w:pPr>
      <w:r>
        <w:rPr>
          <w:rFonts w:ascii="Times New Roman" w:eastAsia="仿宋_GB2312" w:hAnsi="Times New Roman" w:cs="Times New Roman"/>
          <w:b/>
          <w:bCs/>
          <w:sz w:val="32"/>
          <w:szCs w:val="32"/>
        </w:rPr>
        <w:t>人员经费</w:t>
      </w:r>
      <w:r w:rsidR="004C3266">
        <w:rPr>
          <w:rFonts w:ascii="Times New Roman" w:eastAsia="仿宋_GB2312" w:hAnsi="Times New Roman" w:cs="Times New Roman" w:hint="eastAsia"/>
          <w:sz w:val="32"/>
          <w:szCs w:val="32"/>
        </w:rPr>
        <w:t>4573.73</w:t>
      </w:r>
      <w:r>
        <w:rPr>
          <w:rFonts w:ascii="Times New Roman" w:eastAsia="仿宋_GB2312" w:hAnsi="Times New Roman" w:cs="Times New Roman"/>
          <w:sz w:val="32"/>
          <w:szCs w:val="32"/>
        </w:rPr>
        <w:t>万元，占基本支出的</w:t>
      </w:r>
      <w:r w:rsidR="004C3266">
        <w:rPr>
          <w:rFonts w:ascii="Times New Roman" w:eastAsia="仿宋_GB2312" w:hAnsi="Times New Roman" w:cs="Times New Roman" w:hint="eastAsia"/>
          <w:sz w:val="32"/>
          <w:szCs w:val="32"/>
        </w:rPr>
        <w:t>72.35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主要包括基本工资、津贴补贴、奖金、伙食补助费</w:t>
      </w:r>
      <w:r w:rsidR="004C3266">
        <w:rPr>
          <w:rFonts w:ascii="Times New Roman" w:eastAsia="仿宋_GB2312" w:hAnsi="Times New Roman" w:cs="Times New Roman" w:hint="eastAsia"/>
          <w:sz w:val="32"/>
          <w:szCs w:val="32"/>
        </w:rPr>
        <w:t>、抚恤金、生活补助、社保费、其他对个人和家庭的补助</w:t>
      </w:r>
      <w:r>
        <w:rPr>
          <w:rFonts w:ascii="Times New Roman" w:eastAsia="仿宋_GB2312" w:hAnsi="Times New Roman" w:cs="Times New Roman"/>
          <w:sz w:val="32"/>
          <w:szCs w:val="32"/>
        </w:rPr>
        <w:t>。</w:t>
      </w:r>
    </w:p>
    <w:p w:rsidR="005D0EBC" w:rsidRDefault="008E05CB">
      <w:pPr>
        <w:pStyle w:val="Default"/>
        <w:overflowPunct w:val="0"/>
        <w:autoSpaceDE/>
        <w:autoSpaceDN/>
        <w:spacing w:line="600" w:lineRule="exact"/>
        <w:ind w:firstLineChars="200" w:firstLine="643"/>
        <w:jc w:val="both"/>
        <w:rPr>
          <w:rFonts w:ascii="Times New Roman" w:eastAsia="仿宋_GB2312" w:hAnsi="Times New Roman" w:cs="Times New Roman"/>
          <w:b/>
          <w:sz w:val="32"/>
          <w:szCs w:val="32"/>
        </w:rPr>
      </w:pPr>
      <w:r>
        <w:rPr>
          <w:rFonts w:ascii="Times New Roman" w:eastAsia="仿宋_GB2312" w:hAnsi="Times New Roman" w:cs="Times New Roman"/>
          <w:b/>
          <w:bCs/>
          <w:sz w:val="32"/>
          <w:szCs w:val="32"/>
        </w:rPr>
        <w:t>公用经费</w:t>
      </w:r>
      <w:r w:rsidR="00E651FE">
        <w:rPr>
          <w:rFonts w:ascii="Times New Roman" w:eastAsia="仿宋_GB2312" w:hAnsi="Times New Roman" w:cs="Times New Roman" w:hint="eastAsia"/>
          <w:sz w:val="32"/>
          <w:szCs w:val="32"/>
        </w:rPr>
        <w:t>1748.35</w:t>
      </w:r>
      <w:r>
        <w:rPr>
          <w:rFonts w:ascii="Times New Roman" w:eastAsia="仿宋_GB2312" w:hAnsi="Times New Roman" w:cs="Times New Roman"/>
          <w:sz w:val="32"/>
          <w:szCs w:val="32"/>
        </w:rPr>
        <w:t>万元，占基本支出的</w:t>
      </w:r>
      <w:r w:rsidR="00E651FE">
        <w:rPr>
          <w:rFonts w:ascii="Times New Roman" w:eastAsia="仿宋_GB2312" w:hAnsi="Times New Roman" w:cs="Times New Roman" w:hint="eastAsia"/>
          <w:sz w:val="32"/>
          <w:szCs w:val="32"/>
        </w:rPr>
        <w:t>27.65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，主要包括办公费、印刷费、咨询费、手续费</w:t>
      </w:r>
      <w:r w:rsidR="00E651FE">
        <w:rPr>
          <w:rFonts w:ascii="Times New Roman" w:eastAsia="仿宋_GB2312" w:hAnsi="Times New Roman" w:cs="Times New Roman" w:hint="eastAsia"/>
          <w:sz w:val="32"/>
          <w:szCs w:val="32"/>
        </w:rPr>
        <w:t>、水电费、维修费、培训费、工会经费、办公设备购置、专用设备购置、其他商品和服务支出</w:t>
      </w:r>
      <w:r>
        <w:rPr>
          <w:rFonts w:ascii="Times New Roman" w:eastAsia="仿宋_GB2312" w:hAnsi="Times New Roman" w:cs="Times New Roman"/>
          <w:sz w:val="32"/>
          <w:szCs w:val="32"/>
        </w:rPr>
        <w:t>。</w:t>
      </w:r>
    </w:p>
    <w:p w:rsidR="005D0EBC" w:rsidRDefault="008E05CB">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p>
    <w:p w:rsidR="005D0EBC" w:rsidRDefault="008E05CB">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5D0EBC" w:rsidRDefault="008E05CB">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sidR="00E651FE">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万元，支出决</w:t>
      </w:r>
      <w:r>
        <w:rPr>
          <w:rFonts w:ascii="Times New Roman" w:eastAsia="仿宋_GB2312" w:hAnsi="Times New Roman" w:cs="Times New Roman"/>
          <w:sz w:val="32"/>
          <w:szCs w:val="32"/>
        </w:rPr>
        <w:lastRenderedPageBreak/>
        <w:t>算为</w:t>
      </w:r>
      <w:r w:rsidR="00E651FE">
        <w:rPr>
          <w:rFonts w:ascii="Times New Roman" w:eastAsia="仿宋_GB2312" w:hAnsi="Times New Roman" w:cs="Times New Roman" w:hint="eastAsia"/>
          <w:sz w:val="32"/>
          <w:szCs w:val="32"/>
        </w:rPr>
        <w:t>2.72</w:t>
      </w:r>
      <w:r>
        <w:rPr>
          <w:rFonts w:ascii="Times New Roman" w:eastAsia="仿宋_GB2312" w:hAnsi="Times New Roman" w:cs="Times New Roman"/>
          <w:sz w:val="32"/>
          <w:szCs w:val="32"/>
        </w:rPr>
        <w:t>万元，完成预算的</w:t>
      </w:r>
      <w:r w:rsidR="00E651FE">
        <w:rPr>
          <w:rFonts w:ascii="Times New Roman" w:eastAsia="仿宋_GB2312" w:hAnsi="Times New Roman" w:cs="Times New Roman" w:hint="eastAsia"/>
          <w:sz w:val="32"/>
          <w:szCs w:val="32"/>
        </w:rPr>
        <w:t>54.4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w:t>
      </w:r>
      <w:r w:rsidR="00E651FE">
        <w:rPr>
          <w:rFonts w:ascii="Times New Roman" w:eastAsia="仿宋_GB2312" w:hAnsi="Times New Roman" w:cs="Times New Roman"/>
          <w:sz w:val="32"/>
          <w:szCs w:val="32"/>
        </w:rPr>
        <w:t>减少</w:t>
      </w:r>
      <w:r w:rsidR="00E651FE">
        <w:rPr>
          <w:rFonts w:ascii="Times New Roman" w:eastAsia="仿宋_GB2312" w:hAnsi="Times New Roman" w:cs="Times New Roman" w:hint="eastAsia"/>
          <w:sz w:val="32"/>
          <w:szCs w:val="32"/>
        </w:rPr>
        <w:t>9.48</w:t>
      </w:r>
      <w:r>
        <w:rPr>
          <w:rFonts w:ascii="Times New Roman" w:eastAsia="仿宋_GB2312" w:hAnsi="Times New Roman" w:cs="Times New Roman"/>
          <w:sz w:val="32"/>
          <w:szCs w:val="32"/>
        </w:rPr>
        <w:t>万元，降低</w:t>
      </w:r>
      <w:r w:rsidR="00E651FE">
        <w:rPr>
          <w:rFonts w:ascii="Times New Roman" w:eastAsia="仿宋_GB2312" w:hAnsi="Times New Roman" w:cs="Times New Roman" w:hint="eastAsia"/>
          <w:sz w:val="32"/>
          <w:szCs w:val="32"/>
        </w:rPr>
        <w:t>348.53</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sidR="00E651FE">
        <w:rPr>
          <w:rFonts w:ascii="Times New Roman" w:eastAsia="仿宋_GB2312" w:hAnsi="Times New Roman" w:cs="Times New Roman"/>
          <w:sz w:val="32"/>
          <w:szCs w:val="32"/>
        </w:rPr>
        <w:t>小于</w:t>
      </w:r>
      <w:r>
        <w:rPr>
          <w:rFonts w:ascii="Times New Roman" w:eastAsia="仿宋_GB2312" w:hAnsi="Times New Roman" w:cs="Times New Roman"/>
          <w:sz w:val="32"/>
          <w:szCs w:val="32"/>
        </w:rPr>
        <w:t>预算数的主要原因是</w:t>
      </w:r>
      <w:r w:rsidR="00E651FE">
        <w:rPr>
          <w:rFonts w:ascii="Times New Roman" w:eastAsia="仿宋_GB2312" w:hAnsi="Times New Roman" w:cs="Times New Roman" w:hint="eastAsia"/>
          <w:color w:val="auto"/>
          <w:sz w:val="32"/>
          <w:szCs w:val="32"/>
        </w:rPr>
        <w:t>减少公务接待</w:t>
      </w:r>
      <w:r w:rsidR="00E651FE">
        <w:rPr>
          <w:rFonts w:ascii="Times New Roman" w:eastAsia="仿宋_GB2312" w:hAnsi="Times New Roman" w:cs="Times New Roman"/>
          <w:color w:val="auto"/>
          <w:sz w:val="32"/>
          <w:szCs w:val="32"/>
        </w:rPr>
        <w:t>，</w:t>
      </w:r>
      <w:r w:rsidR="00E651FE">
        <w:rPr>
          <w:rFonts w:ascii="Times New Roman" w:eastAsia="仿宋_GB2312" w:hAnsi="Times New Roman" w:cs="Times New Roman" w:hint="eastAsia"/>
          <w:color w:val="auto"/>
          <w:sz w:val="32"/>
          <w:szCs w:val="32"/>
        </w:rPr>
        <w:t>减少非必要支出</w:t>
      </w:r>
      <w:r>
        <w:rPr>
          <w:rFonts w:ascii="Times New Roman" w:eastAsia="仿宋_GB2312" w:hAnsi="Times New Roman" w:cs="Times New Roman"/>
          <w:sz w:val="32"/>
          <w:szCs w:val="32"/>
        </w:rPr>
        <w:t>。</w:t>
      </w:r>
    </w:p>
    <w:p w:rsidR="005D0EBC" w:rsidRDefault="008E05CB">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5D0EBC" w:rsidRDefault="008E05CB" w:rsidP="00934B19">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sidR="00934B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934B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sidR="00934B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w:t>
      </w:r>
      <w:r w:rsidR="00934B19">
        <w:rPr>
          <w:rFonts w:ascii="Times New Roman" w:eastAsia="仿宋_GB2312" w:hAnsi="Times New Roman" w:cs="Times New Roman" w:hint="eastAsia"/>
          <w:sz w:val="32"/>
          <w:szCs w:val="32"/>
        </w:rPr>
        <w:t>持平。</w:t>
      </w:r>
    </w:p>
    <w:p w:rsidR="005D0EBC" w:rsidRDefault="008E05CB" w:rsidP="00934B1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sidR="00934B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934B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sidR="00934B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w:t>
      </w:r>
      <w:r w:rsidR="00934B19">
        <w:rPr>
          <w:rFonts w:ascii="Times New Roman" w:eastAsia="仿宋_GB2312" w:hAnsi="Times New Roman" w:cs="Times New Roman" w:hint="eastAsia"/>
          <w:sz w:val="32"/>
          <w:szCs w:val="32"/>
        </w:rPr>
        <w:t>持平。</w:t>
      </w:r>
    </w:p>
    <w:p w:rsidR="005D0EBC" w:rsidRDefault="008E05CB">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sidR="00934B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934B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sidR="00934B19">
        <w:rPr>
          <w:rFonts w:ascii="Times New Roman" w:eastAsia="仿宋_GB2312" w:hAnsi="Times New Roman" w:cs="Times New Roman" w:hint="eastAsia"/>
          <w:sz w:val="32"/>
          <w:szCs w:val="32"/>
        </w:rPr>
        <w:t>无公务用车。</w:t>
      </w:r>
    </w:p>
    <w:p w:rsidR="00934B19" w:rsidRDefault="008E05CB" w:rsidP="00934B1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sidR="00934B19">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万元，支出决算为</w:t>
      </w:r>
      <w:r w:rsidR="00934B19">
        <w:rPr>
          <w:rFonts w:ascii="Times New Roman" w:eastAsia="仿宋_GB2312" w:hAnsi="Times New Roman" w:cs="Times New Roman" w:hint="eastAsia"/>
          <w:sz w:val="32"/>
          <w:szCs w:val="32"/>
        </w:rPr>
        <w:t>2.72</w:t>
      </w:r>
      <w:r>
        <w:rPr>
          <w:rFonts w:ascii="Times New Roman" w:eastAsia="仿宋_GB2312" w:hAnsi="Times New Roman" w:cs="Times New Roman"/>
          <w:sz w:val="32"/>
          <w:szCs w:val="32"/>
        </w:rPr>
        <w:t>万元，完成预算的</w:t>
      </w:r>
      <w:r w:rsidR="00934B19">
        <w:rPr>
          <w:rFonts w:ascii="Times New Roman" w:eastAsia="仿宋_GB2312" w:hAnsi="Times New Roman" w:cs="Times New Roman" w:hint="eastAsia"/>
          <w:sz w:val="32"/>
          <w:szCs w:val="32"/>
        </w:rPr>
        <w:t>54.4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sidR="00934B19">
        <w:rPr>
          <w:rFonts w:ascii="Times New Roman" w:eastAsia="仿宋_GB2312" w:hAnsi="Times New Roman" w:cs="Times New Roman" w:hint="eastAsia"/>
          <w:sz w:val="32"/>
          <w:szCs w:val="32"/>
        </w:rPr>
        <w:t>9.48</w:t>
      </w:r>
      <w:r>
        <w:rPr>
          <w:rFonts w:ascii="Times New Roman" w:eastAsia="仿宋_GB2312" w:hAnsi="Times New Roman" w:cs="Times New Roman"/>
          <w:sz w:val="32"/>
          <w:szCs w:val="32"/>
        </w:rPr>
        <w:t>万元，降低</w:t>
      </w:r>
      <w:r w:rsidR="00934B19">
        <w:rPr>
          <w:rFonts w:ascii="Times New Roman" w:eastAsia="仿宋_GB2312" w:hAnsi="Times New Roman" w:cs="Times New Roman" w:hint="eastAsia"/>
          <w:sz w:val="32"/>
          <w:szCs w:val="32"/>
        </w:rPr>
        <w:t>348.53</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sidR="00934B19">
        <w:rPr>
          <w:rFonts w:ascii="Times New Roman" w:eastAsia="仿宋_GB2312" w:hAnsi="Times New Roman" w:cs="Times New Roman" w:hint="eastAsia"/>
          <w:color w:val="auto"/>
          <w:sz w:val="32"/>
          <w:szCs w:val="32"/>
        </w:rPr>
        <w:t>减少公务接待</w:t>
      </w:r>
      <w:r w:rsidR="00934B19">
        <w:rPr>
          <w:rFonts w:ascii="Times New Roman" w:eastAsia="仿宋_GB2312" w:hAnsi="Times New Roman" w:cs="Times New Roman"/>
          <w:color w:val="auto"/>
          <w:sz w:val="32"/>
          <w:szCs w:val="32"/>
        </w:rPr>
        <w:t>，</w:t>
      </w:r>
      <w:r w:rsidR="00934B19">
        <w:rPr>
          <w:rFonts w:ascii="Times New Roman" w:eastAsia="仿宋_GB2312" w:hAnsi="Times New Roman" w:cs="Times New Roman" w:hint="eastAsia"/>
          <w:color w:val="auto"/>
          <w:sz w:val="32"/>
          <w:szCs w:val="32"/>
        </w:rPr>
        <w:t>减少非必要支出</w:t>
      </w:r>
      <w:r w:rsidR="00934B19">
        <w:rPr>
          <w:rFonts w:ascii="Times New Roman" w:eastAsia="仿宋_GB2312" w:hAnsi="Times New Roman" w:cs="Times New Roman"/>
          <w:sz w:val="32"/>
          <w:szCs w:val="32"/>
        </w:rPr>
        <w:t>。</w:t>
      </w:r>
    </w:p>
    <w:p w:rsidR="005D0EBC" w:rsidRDefault="008E05CB">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934B19" w:rsidRDefault="00934B19" w:rsidP="00934B19">
      <w:pPr>
        <w:pStyle w:val="Default"/>
        <w:spacing w:line="600" w:lineRule="exact"/>
        <w:ind w:firstLineChars="200" w:firstLine="640"/>
        <w:rPr>
          <w:rFonts w:ascii="Times New Roman" w:eastAsia="仿宋_GB2312" w:hAnsi="Times New Roman" w:cs="Times New Roman" w:hint="eastAsia"/>
          <w:color w:val="auto"/>
          <w:sz w:val="32"/>
          <w:szCs w:val="32"/>
        </w:rPr>
      </w:pPr>
      <w:r>
        <w:rPr>
          <w:rFonts w:ascii="Times New Roman" w:eastAsia="仿宋_GB2312" w:hAnsi="Times New Roman" w:cs="Times New Roman" w:hint="eastAsia"/>
          <w:color w:val="auto"/>
          <w:sz w:val="32"/>
          <w:szCs w:val="32"/>
        </w:rPr>
        <w:t>2024</w:t>
      </w:r>
      <w:r>
        <w:rPr>
          <w:rFonts w:ascii="Times New Roman" w:eastAsia="仿宋_GB2312" w:hAnsi="Times New Roman" w:cs="Times New Roman"/>
          <w:color w:val="auto"/>
          <w:sz w:val="32"/>
          <w:szCs w:val="32"/>
        </w:rPr>
        <w:t>年度</w:t>
      </w:r>
      <w:r>
        <w:rPr>
          <w:rFonts w:ascii="Times New Roman" w:eastAsia="仿宋_GB2312" w:hAnsi="Times New Roman" w:cs="Times New Roman" w:hint="eastAsia"/>
          <w:color w:val="auto"/>
          <w:sz w:val="32"/>
          <w:szCs w:val="32"/>
        </w:rPr>
        <w:t>本单位无</w:t>
      </w:r>
      <w:r>
        <w:rPr>
          <w:rFonts w:ascii="Times New Roman" w:eastAsia="仿宋_GB2312" w:hAnsi="Times New Roman" w:cs="Times New Roman"/>
          <w:color w:val="auto"/>
          <w:sz w:val="32"/>
          <w:szCs w:val="32"/>
        </w:rPr>
        <w:t>政府性基金预算财政拨款收入</w:t>
      </w:r>
      <w:r>
        <w:rPr>
          <w:rFonts w:ascii="Times New Roman" w:eastAsia="仿宋_GB2312" w:hAnsi="Times New Roman" w:cs="Times New Roman" w:hint="eastAsia"/>
          <w:color w:val="auto"/>
          <w:sz w:val="32"/>
          <w:szCs w:val="32"/>
        </w:rPr>
        <w:t>。</w:t>
      </w:r>
    </w:p>
    <w:p w:rsidR="005D0EBC" w:rsidRDefault="008E05CB">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934B19" w:rsidRDefault="00934B19" w:rsidP="00934B19">
      <w:pPr>
        <w:pStyle w:val="Default"/>
        <w:spacing w:line="600" w:lineRule="exact"/>
        <w:ind w:firstLineChars="200" w:firstLine="640"/>
        <w:rPr>
          <w:rFonts w:eastAsia="仿宋_GB2312" w:hAnsi="黑体" w:cs="Times New Roman" w:hint="eastAsia"/>
          <w:color w:val="auto"/>
          <w:sz w:val="32"/>
          <w:szCs w:val="32"/>
        </w:rPr>
      </w:pPr>
      <w:r>
        <w:rPr>
          <w:rFonts w:ascii="Times New Roman" w:eastAsia="仿宋_GB2312" w:hAnsi="Times New Roman" w:cs="Times New Roman" w:hint="eastAsia"/>
          <w:color w:val="auto"/>
          <w:sz w:val="32"/>
          <w:szCs w:val="32"/>
        </w:rPr>
        <w:t>2024</w:t>
      </w:r>
      <w:r>
        <w:rPr>
          <w:rFonts w:ascii="Times New Roman" w:eastAsia="仿宋_GB2312" w:hAnsi="Times New Roman" w:cs="Times New Roman"/>
          <w:color w:val="auto"/>
          <w:sz w:val="32"/>
          <w:szCs w:val="32"/>
        </w:rPr>
        <w:t>年度</w:t>
      </w:r>
      <w:r>
        <w:rPr>
          <w:rFonts w:ascii="Times New Roman" w:eastAsia="仿宋_GB2312" w:hAnsi="Times New Roman" w:cs="Times New Roman" w:hint="eastAsia"/>
          <w:color w:val="auto"/>
          <w:sz w:val="32"/>
          <w:szCs w:val="32"/>
        </w:rPr>
        <w:t>本单位无国有资本经营</w:t>
      </w:r>
      <w:r>
        <w:rPr>
          <w:rFonts w:ascii="Times New Roman" w:eastAsia="仿宋_GB2312" w:hAnsi="Times New Roman" w:cs="Times New Roman"/>
          <w:color w:val="auto"/>
          <w:sz w:val="32"/>
          <w:szCs w:val="32"/>
        </w:rPr>
        <w:t>预算财政拨款支出</w:t>
      </w:r>
      <w:r>
        <w:rPr>
          <w:rFonts w:ascii="Times New Roman" w:eastAsia="仿宋_GB2312" w:hAnsi="Times New Roman" w:cs="Times New Roman" w:hint="eastAsia"/>
          <w:color w:val="auto"/>
          <w:sz w:val="32"/>
          <w:szCs w:val="32"/>
        </w:rPr>
        <w:t>。</w:t>
      </w:r>
    </w:p>
    <w:p w:rsidR="005D0EBC" w:rsidRDefault="008E05CB">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5D0EBC" w:rsidRDefault="008E05CB">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sidR="00934B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sidR="00934B19">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开支培训费</w:t>
      </w:r>
      <w:r w:rsidR="00934B19">
        <w:rPr>
          <w:rFonts w:ascii="Times New Roman" w:eastAsia="仿宋_GB2312" w:hAnsi="Times New Roman" w:cs="Times New Roman" w:hint="eastAsia"/>
          <w:sz w:val="32"/>
          <w:szCs w:val="32"/>
        </w:rPr>
        <w:t>35.07</w:t>
      </w:r>
      <w:r>
        <w:rPr>
          <w:rFonts w:ascii="Times New Roman" w:eastAsia="仿宋_GB2312" w:hAnsi="Times New Roman" w:cs="Times New Roman"/>
          <w:sz w:val="32"/>
          <w:szCs w:val="32"/>
        </w:rPr>
        <w:t>万元，用于开展</w:t>
      </w:r>
      <w:r w:rsidR="00934B19">
        <w:rPr>
          <w:rFonts w:ascii="Times New Roman" w:eastAsia="仿宋_GB2312" w:hAnsi="Times New Roman" w:cs="Times New Roman" w:hint="eastAsia"/>
          <w:sz w:val="32"/>
          <w:szCs w:val="32"/>
        </w:rPr>
        <w:t>教师、学生</w:t>
      </w:r>
      <w:r>
        <w:rPr>
          <w:rFonts w:ascii="Times New Roman" w:eastAsia="仿宋_GB2312" w:hAnsi="Times New Roman" w:cs="Times New Roman"/>
          <w:sz w:val="32"/>
          <w:szCs w:val="32"/>
        </w:rPr>
        <w:t>培训，人数</w:t>
      </w:r>
      <w:r w:rsidR="00934B19">
        <w:rPr>
          <w:rFonts w:ascii="Times New Roman" w:eastAsia="仿宋_GB2312" w:hAnsi="Times New Roman" w:cs="Times New Roman" w:hint="eastAsia"/>
          <w:sz w:val="32"/>
          <w:szCs w:val="32"/>
        </w:rPr>
        <w:t>468</w:t>
      </w:r>
      <w:r>
        <w:rPr>
          <w:rFonts w:ascii="Times New Roman" w:eastAsia="仿宋_GB2312" w:hAnsi="Times New Roman" w:cs="Times New Roman"/>
          <w:sz w:val="32"/>
          <w:szCs w:val="32"/>
        </w:rPr>
        <w:t>人，内容为</w:t>
      </w:r>
      <w:r w:rsidR="00934B19">
        <w:rPr>
          <w:rFonts w:eastAsia="仿宋_GB2312" w:hint="eastAsia"/>
          <w:sz w:val="32"/>
          <w:szCs w:val="32"/>
        </w:rPr>
        <w:t>一线教师线上线下教育教学培训</w:t>
      </w:r>
      <w:r>
        <w:rPr>
          <w:rFonts w:ascii="Times New Roman" w:eastAsia="仿宋_GB2312" w:hAnsi="Times New Roman" w:cs="Times New Roman"/>
          <w:sz w:val="32"/>
          <w:szCs w:val="32"/>
        </w:rPr>
        <w:t>；举办节庆、晚会、论坛、赛事活动，开支</w:t>
      </w:r>
      <w:r w:rsidR="00934B19">
        <w:rPr>
          <w:rFonts w:ascii="Times New Roman" w:eastAsia="仿宋_GB2312" w:hAnsi="Times New Roman" w:cs="Times New Roman" w:hint="eastAsia"/>
          <w:sz w:val="32"/>
          <w:szCs w:val="32"/>
        </w:rPr>
        <w:t>113.52</w:t>
      </w:r>
      <w:r>
        <w:rPr>
          <w:rFonts w:ascii="Times New Roman" w:eastAsia="仿宋_GB2312" w:hAnsi="Times New Roman" w:cs="Times New Roman"/>
          <w:sz w:val="32"/>
          <w:szCs w:val="32"/>
        </w:rPr>
        <w:t>万元，主要是</w:t>
      </w:r>
      <w:r w:rsidR="00934B19">
        <w:rPr>
          <w:rFonts w:eastAsia="仿宋_GB2312" w:hint="eastAsia"/>
          <w:sz w:val="32"/>
          <w:szCs w:val="32"/>
        </w:rPr>
        <w:t>法定节假日庆节活动、教师学生体艺活动</w:t>
      </w:r>
      <w:r w:rsidR="00934B19">
        <w:rPr>
          <w:rFonts w:eastAsia="仿宋_GB2312" w:hint="eastAsia"/>
          <w:sz w:val="32"/>
          <w:szCs w:val="32"/>
        </w:rPr>
        <w:lastRenderedPageBreak/>
        <w:t>开支</w:t>
      </w:r>
      <w:r>
        <w:rPr>
          <w:rFonts w:ascii="Times New Roman" w:eastAsia="仿宋_GB2312" w:hAnsi="Times New Roman" w:cs="Times New Roman"/>
          <w:sz w:val="32"/>
          <w:szCs w:val="32"/>
        </w:rPr>
        <w:t>。</w:t>
      </w:r>
    </w:p>
    <w:p w:rsidR="005D0EBC" w:rsidRDefault="008E05CB">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rsidR="00934B19" w:rsidRDefault="008E05CB">
      <w:pPr>
        <w:pStyle w:val="Default"/>
        <w:overflowPunct w:val="0"/>
        <w:autoSpaceDE/>
        <w:autoSpaceDN/>
        <w:spacing w:line="600" w:lineRule="exact"/>
        <w:ind w:firstLineChars="200" w:firstLine="640"/>
        <w:jc w:val="both"/>
        <w:rPr>
          <w:rFonts w:ascii="Times New Roman" w:eastAsia="仿宋_GB2312" w:hAnsi="Times New Roman" w:cs="Times New Roman" w:hint="eastAsia"/>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sidR="00934B19">
        <w:rPr>
          <w:rFonts w:ascii="Times New Roman" w:eastAsia="仿宋_GB2312" w:hAnsi="Times New Roman" w:cs="Times New Roman" w:hint="eastAsia"/>
          <w:sz w:val="32"/>
          <w:szCs w:val="32"/>
        </w:rPr>
        <w:t>63.75</w:t>
      </w:r>
      <w:r>
        <w:rPr>
          <w:rFonts w:ascii="Times New Roman" w:eastAsia="仿宋_GB2312" w:hAnsi="Times New Roman" w:cs="Times New Roman"/>
          <w:sz w:val="32"/>
          <w:szCs w:val="32"/>
        </w:rPr>
        <w:t>万元，其中：政府采购货物支出</w:t>
      </w:r>
      <w:r w:rsidR="00934B19">
        <w:rPr>
          <w:rFonts w:ascii="Times New Roman" w:eastAsia="仿宋_GB2312" w:hAnsi="Times New Roman" w:cs="Times New Roman" w:hint="eastAsia"/>
          <w:sz w:val="32"/>
          <w:szCs w:val="32"/>
        </w:rPr>
        <w:t>63.75</w:t>
      </w:r>
      <w:r>
        <w:rPr>
          <w:rFonts w:ascii="Times New Roman" w:eastAsia="仿宋_GB2312" w:hAnsi="Times New Roman" w:cs="Times New Roman"/>
          <w:sz w:val="32"/>
          <w:szCs w:val="32"/>
        </w:rPr>
        <w:t>万元、政府采购工程支出</w:t>
      </w:r>
      <w:r w:rsidR="00934B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万元、政府采购服务支出</w:t>
      </w:r>
      <w:r w:rsidR="00934B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p>
    <w:p w:rsidR="005D0EBC" w:rsidRDefault="008E05CB">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rsidR="005D0EBC" w:rsidRDefault="008E05CB">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sidR="00934B19">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辆，其中，副部（省）级及以上领导用车</w:t>
      </w:r>
      <w:r w:rsidR="00934B19">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sidR="00934B19">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辆、机要通信用车</w:t>
      </w:r>
      <w:r w:rsidR="00934B19">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sidR="00934B19">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辆、执法执勤用车</w:t>
      </w:r>
      <w:r w:rsidR="00934B19">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辆、特种专业技术用车</w:t>
      </w:r>
      <w:r w:rsidR="00934B19">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辆、离退休干部服务用车</w:t>
      </w:r>
      <w:r w:rsidR="00934B19">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sidR="00934B19">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sidR="001437AB">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台（套）。</w:t>
      </w:r>
    </w:p>
    <w:p w:rsidR="005D0EBC" w:rsidRDefault="008E05CB">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5D0EBC" w:rsidRDefault="001437AB" w:rsidP="001437AB">
      <w:pPr>
        <w:overflowPunct w:val="0"/>
        <w:spacing w:line="600" w:lineRule="exact"/>
        <w:ind w:firstLineChars="200" w:firstLine="643"/>
        <w:rPr>
          <w:rFonts w:ascii="Times New Roman" w:eastAsia="仿宋_GB2312" w:hAnsi="Times New Roman" w:cs="Times New Roman"/>
          <w:sz w:val="72"/>
          <w:szCs w:val="72"/>
        </w:rPr>
      </w:pPr>
      <w:r>
        <w:rPr>
          <w:rFonts w:ascii="Times New Roman" w:eastAsia="楷体_GB2312" w:hAnsi="Times New Roman" w:cs="Times New Roman" w:hint="eastAsia"/>
          <w:b/>
          <w:bCs/>
          <w:sz w:val="32"/>
          <w:szCs w:val="32"/>
        </w:rPr>
        <w:t>无</w:t>
      </w:r>
    </w:p>
    <w:p w:rsidR="005D0EBC" w:rsidRDefault="005D0EBC">
      <w:pPr>
        <w:pStyle w:val="Default"/>
        <w:jc w:val="center"/>
        <w:rPr>
          <w:rFonts w:ascii="Times New Roman" w:hAnsi="Times New Roman" w:cs="Times New Roman"/>
          <w:sz w:val="72"/>
          <w:szCs w:val="72"/>
        </w:rPr>
      </w:pPr>
    </w:p>
    <w:p w:rsidR="005D0EBC" w:rsidRDefault="005D0EBC">
      <w:pPr>
        <w:pStyle w:val="Default"/>
        <w:jc w:val="center"/>
        <w:rPr>
          <w:rFonts w:ascii="Times New Roman" w:hAnsi="Times New Roman" w:cs="Times New Roman"/>
          <w:sz w:val="72"/>
          <w:szCs w:val="72"/>
        </w:rPr>
      </w:pPr>
    </w:p>
    <w:p w:rsidR="005D0EBC" w:rsidRDefault="005D0EBC">
      <w:pPr>
        <w:pStyle w:val="Default"/>
        <w:jc w:val="center"/>
        <w:rPr>
          <w:rFonts w:ascii="Times New Roman" w:hAnsi="Times New Roman" w:cs="Times New Roman"/>
          <w:sz w:val="72"/>
          <w:szCs w:val="72"/>
        </w:rPr>
      </w:pPr>
    </w:p>
    <w:p w:rsidR="005D0EBC" w:rsidRDefault="005D0EBC">
      <w:pPr>
        <w:pStyle w:val="Default"/>
        <w:jc w:val="center"/>
        <w:rPr>
          <w:rFonts w:ascii="Times New Roman" w:hAnsi="Times New Roman" w:cs="Times New Roman"/>
          <w:sz w:val="72"/>
          <w:szCs w:val="72"/>
        </w:rPr>
      </w:pPr>
    </w:p>
    <w:p w:rsidR="005D0EBC" w:rsidRDefault="005D0EBC">
      <w:pPr>
        <w:pStyle w:val="Default"/>
        <w:jc w:val="center"/>
        <w:rPr>
          <w:rFonts w:ascii="Times New Roman" w:hAnsi="Times New Roman" w:cs="Times New Roman"/>
          <w:sz w:val="72"/>
          <w:szCs w:val="72"/>
        </w:rPr>
      </w:pPr>
    </w:p>
    <w:p w:rsidR="005D0EBC" w:rsidRDefault="005D0EBC">
      <w:pPr>
        <w:pStyle w:val="Default"/>
        <w:jc w:val="center"/>
        <w:rPr>
          <w:rFonts w:ascii="Times New Roman" w:hAnsi="Times New Roman" w:cs="Times New Roman"/>
          <w:sz w:val="72"/>
          <w:szCs w:val="72"/>
        </w:rPr>
      </w:pPr>
    </w:p>
    <w:p w:rsidR="005D0EBC" w:rsidRDefault="005D0EBC">
      <w:pPr>
        <w:pStyle w:val="Default"/>
        <w:jc w:val="center"/>
        <w:rPr>
          <w:rFonts w:ascii="Times New Roman" w:hAnsi="Times New Roman" w:cs="Times New Roman"/>
          <w:sz w:val="72"/>
          <w:szCs w:val="72"/>
        </w:rPr>
      </w:pPr>
    </w:p>
    <w:p w:rsidR="005D0EBC" w:rsidRDefault="005D0EBC">
      <w:pPr>
        <w:pStyle w:val="Default"/>
        <w:jc w:val="center"/>
        <w:rPr>
          <w:rFonts w:ascii="Times New Roman" w:hAnsi="Times New Roman" w:cs="Times New Roman"/>
          <w:sz w:val="72"/>
          <w:szCs w:val="72"/>
        </w:rPr>
      </w:pPr>
    </w:p>
    <w:p w:rsidR="005D0EBC" w:rsidRDefault="005D0EBC">
      <w:pPr>
        <w:pStyle w:val="Default"/>
        <w:jc w:val="center"/>
        <w:rPr>
          <w:rFonts w:ascii="Times New Roman" w:hAnsi="Times New Roman" w:cs="Times New Roman"/>
          <w:sz w:val="72"/>
          <w:szCs w:val="72"/>
        </w:rPr>
      </w:pPr>
    </w:p>
    <w:p w:rsidR="005D0EBC" w:rsidRDefault="005D0EBC">
      <w:pPr>
        <w:pStyle w:val="Default"/>
        <w:jc w:val="center"/>
        <w:rPr>
          <w:rFonts w:ascii="Times New Roman" w:hAnsi="Times New Roman" w:cs="Times New Roman"/>
          <w:sz w:val="72"/>
          <w:szCs w:val="72"/>
        </w:rPr>
      </w:pPr>
    </w:p>
    <w:p w:rsidR="005D0EBC" w:rsidRDefault="005D0EBC">
      <w:pPr>
        <w:pStyle w:val="Default"/>
        <w:jc w:val="both"/>
        <w:rPr>
          <w:rFonts w:ascii="Times New Roman" w:hAnsi="Times New Roman" w:cs="Times New Roman"/>
          <w:sz w:val="72"/>
          <w:szCs w:val="72"/>
        </w:rPr>
      </w:pPr>
    </w:p>
    <w:p w:rsidR="005D0EBC" w:rsidRDefault="008E05CB">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rsidR="005D0EBC" w:rsidRDefault="005D0EBC">
      <w:pPr>
        <w:widowControl/>
        <w:jc w:val="left"/>
        <w:rPr>
          <w:rFonts w:ascii="Times New Roman" w:hAnsi="Times New Roman" w:cs="Times New Roman"/>
          <w:color w:val="000000"/>
          <w:kern w:val="0"/>
          <w:sz w:val="32"/>
          <w:szCs w:val="32"/>
        </w:rPr>
      </w:pPr>
    </w:p>
    <w:p w:rsidR="001437AB" w:rsidRDefault="001437AB" w:rsidP="001437AB">
      <w:pPr>
        <w:spacing w:line="560" w:lineRule="atLeast"/>
        <w:ind w:firstLineChars="200" w:firstLine="643"/>
        <w:rPr>
          <w:rFonts w:ascii="仿宋_GB2312" w:eastAsia="仿宋_GB2312" w:hAnsi="仿宋_GB2312" w:cs="仿宋_GB2312"/>
          <w:color w:val="000000"/>
          <w:sz w:val="32"/>
          <w:szCs w:val="32"/>
          <w:shd w:val="clear" w:color="auto" w:fill="FFFFFF"/>
        </w:rPr>
      </w:pPr>
      <w:r>
        <w:rPr>
          <w:rFonts w:ascii="楷体_GB2312" w:eastAsia="楷体_GB2312" w:hAnsi="楷体_GB2312" w:cs="楷体_GB2312" w:hint="eastAsia"/>
          <w:b/>
          <w:bCs/>
          <w:color w:val="000000"/>
          <w:sz w:val="32"/>
          <w:szCs w:val="32"/>
          <w:shd w:val="clear" w:color="auto" w:fill="FFFFFF"/>
        </w:rPr>
        <w:t>（一）机关运行经费</w:t>
      </w:r>
      <w:r>
        <w:rPr>
          <w:rFonts w:ascii="仿宋_GB2312" w:eastAsia="仿宋_GB2312" w:hAnsi="仿宋_GB2312" w:cs="仿宋_GB2312" w:hint="eastAsia"/>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rsidR="001437AB" w:rsidRDefault="001437AB" w:rsidP="001437AB">
      <w:pPr>
        <w:spacing w:line="560" w:lineRule="atLeast"/>
        <w:ind w:firstLineChars="200" w:firstLine="643"/>
        <w:rPr>
          <w:rFonts w:ascii="仿宋_GB2312" w:eastAsia="仿宋_GB2312" w:hAnsi="仿宋_GB2312" w:cs="仿宋_GB2312"/>
          <w:color w:val="000000"/>
          <w:sz w:val="32"/>
          <w:szCs w:val="32"/>
          <w:shd w:val="clear" w:color="auto" w:fill="FFFFFF"/>
        </w:rPr>
      </w:pPr>
      <w:r>
        <w:rPr>
          <w:rFonts w:ascii="楷体_GB2312" w:eastAsia="楷体_GB2312" w:hAnsi="楷体_GB2312" w:cs="楷体_GB2312" w:hint="eastAsia"/>
          <w:b/>
          <w:bCs/>
          <w:color w:val="000000"/>
          <w:sz w:val="32"/>
          <w:szCs w:val="32"/>
          <w:shd w:val="clear" w:color="auto" w:fill="FFFFFF"/>
        </w:rPr>
        <w:t>（二）“三公”经费。</w:t>
      </w:r>
      <w:r>
        <w:rPr>
          <w:rFonts w:ascii="仿宋_GB2312" w:eastAsia="仿宋_GB2312" w:hAnsi="仿宋_GB2312" w:cs="仿宋_GB2312" w:hint="eastAsia"/>
          <w:color w:val="000000"/>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ascii="Calibri" w:eastAsia="仿宋_GB2312" w:hAnsi="Calibri" w:cs="Calibri"/>
          <w:color w:val="000000"/>
          <w:sz w:val="32"/>
          <w:szCs w:val="32"/>
          <w:shd w:val="clear" w:color="auto" w:fill="FFFFFF"/>
        </w:rPr>
        <w:t> </w:t>
      </w:r>
    </w:p>
    <w:p w:rsidR="001437AB" w:rsidRDefault="001437AB" w:rsidP="001437AB">
      <w:pPr>
        <w:spacing w:line="560" w:lineRule="atLeast"/>
        <w:ind w:firstLineChars="200" w:firstLine="643"/>
        <w:rPr>
          <w:rFonts w:ascii="仿宋_GB2312" w:eastAsia="仿宋_GB2312" w:hAnsi="仿宋_GB2312" w:cs="仿宋_GB2312"/>
          <w:color w:val="000000"/>
          <w:sz w:val="32"/>
          <w:szCs w:val="32"/>
          <w:shd w:val="clear" w:color="auto" w:fill="FFFFFF"/>
        </w:rPr>
      </w:pPr>
      <w:r>
        <w:rPr>
          <w:rFonts w:ascii="楷体_GB2312" w:eastAsia="楷体_GB2312" w:hAnsi="楷体_GB2312" w:cs="楷体_GB2312" w:hint="eastAsia"/>
          <w:b/>
          <w:bCs/>
          <w:color w:val="000000"/>
          <w:sz w:val="32"/>
          <w:szCs w:val="32"/>
          <w:shd w:val="clear" w:color="auto" w:fill="FFFFFF"/>
        </w:rPr>
        <w:t>（三）基本支出。</w:t>
      </w:r>
      <w:r>
        <w:rPr>
          <w:rFonts w:ascii="仿宋_GB2312" w:eastAsia="仿宋_GB2312" w:hAnsi="仿宋_GB2312" w:cs="仿宋_GB2312" w:hint="eastAsia"/>
          <w:color w:val="000000"/>
          <w:sz w:val="32"/>
          <w:szCs w:val="32"/>
          <w:shd w:val="clear" w:color="auto" w:fill="FFFFFF"/>
        </w:rPr>
        <w:t>指为保障机构正常运转、完成日常工作</w:t>
      </w:r>
      <w:r>
        <w:rPr>
          <w:rFonts w:ascii="仿宋_GB2312" w:eastAsia="仿宋_GB2312" w:hAnsi="仿宋_GB2312" w:cs="仿宋_GB2312" w:hint="eastAsia"/>
          <w:color w:val="000000"/>
          <w:sz w:val="32"/>
          <w:szCs w:val="32"/>
          <w:shd w:val="clear" w:color="auto" w:fill="FFFFFF"/>
        </w:rPr>
        <w:lastRenderedPageBreak/>
        <w:t>任务而发生的人员支出和公用支出。</w:t>
      </w:r>
    </w:p>
    <w:p w:rsidR="001437AB" w:rsidRDefault="001437AB" w:rsidP="001437AB">
      <w:pPr>
        <w:spacing w:line="560" w:lineRule="atLeast"/>
        <w:ind w:firstLineChars="200" w:firstLine="643"/>
        <w:rPr>
          <w:rFonts w:ascii="仿宋_GB2312" w:eastAsia="仿宋_GB2312" w:hAnsi="仿宋_GB2312" w:cs="仿宋_GB2312"/>
          <w:color w:val="000000"/>
          <w:sz w:val="32"/>
          <w:szCs w:val="32"/>
          <w:shd w:val="clear" w:color="auto" w:fill="FFFFFF"/>
        </w:rPr>
      </w:pPr>
      <w:r>
        <w:rPr>
          <w:rFonts w:ascii="楷体_GB2312" w:eastAsia="楷体_GB2312" w:hAnsi="楷体_GB2312" w:cs="楷体_GB2312" w:hint="eastAsia"/>
          <w:b/>
          <w:bCs/>
          <w:color w:val="000000"/>
          <w:sz w:val="32"/>
          <w:szCs w:val="32"/>
          <w:shd w:val="clear" w:color="auto" w:fill="FFFFFF"/>
        </w:rPr>
        <w:t>（四）项目支出。</w:t>
      </w:r>
      <w:r>
        <w:rPr>
          <w:rFonts w:ascii="仿宋_GB2312" w:eastAsia="仿宋_GB2312" w:hAnsi="仿宋_GB2312" w:cs="仿宋_GB2312" w:hint="eastAsia"/>
          <w:color w:val="000000"/>
          <w:sz w:val="32"/>
          <w:szCs w:val="32"/>
          <w:shd w:val="clear" w:color="auto" w:fill="FFFFFF"/>
        </w:rPr>
        <w:t>指在基本支出之外为完成特定行政任务和事业发展目标所发生的支出。</w:t>
      </w:r>
    </w:p>
    <w:p w:rsidR="005D0EBC" w:rsidRDefault="005D0EBC">
      <w:pPr>
        <w:pStyle w:val="Default"/>
        <w:jc w:val="center"/>
        <w:rPr>
          <w:rFonts w:ascii="Times New Roman" w:hAnsi="Times New Roman" w:cs="Times New Roman"/>
          <w:sz w:val="72"/>
          <w:szCs w:val="72"/>
        </w:rPr>
      </w:pPr>
    </w:p>
    <w:p w:rsidR="005D0EBC" w:rsidRDefault="005D0EBC">
      <w:pPr>
        <w:pStyle w:val="Default"/>
        <w:jc w:val="center"/>
        <w:rPr>
          <w:rFonts w:ascii="Times New Roman" w:hAnsi="Times New Roman" w:cs="Times New Roman"/>
          <w:sz w:val="72"/>
          <w:szCs w:val="72"/>
        </w:rPr>
      </w:pPr>
    </w:p>
    <w:p w:rsidR="005D0EBC" w:rsidRDefault="005D0EBC">
      <w:pPr>
        <w:pStyle w:val="Default"/>
        <w:jc w:val="center"/>
        <w:rPr>
          <w:rFonts w:ascii="Times New Roman" w:hAnsi="Times New Roman" w:cs="Times New Roman"/>
          <w:sz w:val="72"/>
          <w:szCs w:val="72"/>
        </w:rPr>
      </w:pPr>
    </w:p>
    <w:p w:rsidR="005D0EBC" w:rsidRDefault="005D0EBC">
      <w:pPr>
        <w:pStyle w:val="Default"/>
        <w:jc w:val="center"/>
        <w:rPr>
          <w:rFonts w:ascii="Times New Roman" w:hAnsi="Times New Roman" w:cs="Times New Roman"/>
          <w:sz w:val="72"/>
          <w:szCs w:val="72"/>
        </w:rPr>
      </w:pPr>
    </w:p>
    <w:p w:rsidR="005D0EBC" w:rsidRDefault="005D0EBC">
      <w:pPr>
        <w:pStyle w:val="Default"/>
        <w:jc w:val="center"/>
        <w:rPr>
          <w:rFonts w:ascii="Times New Roman" w:hAnsi="Times New Roman" w:cs="Times New Roman"/>
          <w:sz w:val="72"/>
          <w:szCs w:val="72"/>
        </w:rPr>
      </w:pPr>
    </w:p>
    <w:p w:rsidR="005D0EBC" w:rsidRDefault="005D0EBC">
      <w:pPr>
        <w:pStyle w:val="Default"/>
        <w:jc w:val="both"/>
        <w:rPr>
          <w:rFonts w:ascii="Times New Roman" w:hAnsi="Times New Roman" w:cs="Times New Roman"/>
          <w:sz w:val="72"/>
          <w:szCs w:val="72"/>
        </w:rPr>
      </w:pPr>
    </w:p>
    <w:p w:rsidR="005D0EBC" w:rsidRDefault="008E05CB">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rsidR="005D0EBC" w:rsidRDefault="005D0EBC">
      <w:pPr>
        <w:rPr>
          <w:rFonts w:ascii="Times New Roman" w:hAnsi="Times New Roman" w:cs="Times New Roman"/>
          <w:sz w:val="72"/>
          <w:szCs w:val="72"/>
        </w:rPr>
      </w:pPr>
    </w:p>
    <w:p w:rsidR="005D0EBC" w:rsidRDefault="008E05CB">
      <w:pPr>
        <w:pStyle w:val="Default"/>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一、</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单位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整体支出绩效自评报告。</w:t>
      </w:r>
    </w:p>
    <w:p w:rsidR="005D0EBC" w:rsidRDefault="001437AB">
      <w:pPr>
        <w:pStyle w:val="Default"/>
        <w:spacing w:line="60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rsidR="005D0EBC" w:rsidRDefault="005D0EBC">
      <w:pPr>
        <w:pStyle w:val="Default"/>
        <w:jc w:val="center"/>
        <w:rPr>
          <w:rFonts w:ascii="Times New Roman" w:hAnsi="Times New Roman" w:cs="Times New Roman"/>
          <w:sz w:val="72"/>
          <w:szCs w:val="72"/>
        </w:rPr>
      </w:pPr>
    </w:p>
    <w:p w:rsidR="005D0EBC" w:rsidRDefault="005D0EBC">
      <w:pPr>
        <w:jc w:val="left"/>
        <w:rPr>
          <w:rFonts w:ascii="Times New Roman" w:hAnsi="Times New Roman" w:cs="Times New Roman"/>
          <w:color w:val="000000"/>
          <w:kern w:val="0"/>
          <w:sz w:val="32"/>
          <w:szCs w:val="32"/>
        </w:rPr>
      </w:pPr>
    </w:p>
    <w:sectPr w:rsidR="005D0EBC" w:rsidSect="005D0EBC">
      <w:pgSz w:w="11906" w:h="16838"/>
      <w:pgMar w:top="1417" w:right="1588" w:bottom="1417" w:left="158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116" w:rsidRDefault="00B00116" w:rsidP="005D0EBC">
      <w:r>
        <w:separator/>
      </w:r>
    </w:p>
  </w:endnote>
  <w:endnote w:type="continuationSeparator" w:id="0">
    <w:p w:rsidR="00B00116" w:rsidRDefault="00B00116" w:rsidP="005D0E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方正小标宋_GBK">
    <w:altName w:val="微软雅黑"/>
    <w:charset w:val="86"/>
    <w:family w:val="script"/>
    <w:pitch w:val="default"/>
    <w:sig w:usb0="00000000" w:usb1="080E0000" w:usb2="00000010" w:usb3="00000000" w:csb0="00040000"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中宋">
    <w:altName w:val="宋体"/>
    <w:charset w:val="00"/>
    <w:family w:val="auto"/>
    <w:pitch w:val="default"/>
    <w:sig w:usb0="00000000" w:usb1="00000000" w:usb2="00000000" w:usb3="00000000" w:csb0="0004009F" w:csb1="DFD7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5CB" w:rsidRDefault="008E05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5CB" w:rsidRDefault="008E05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5CB" w:rsidRDefault="008E05C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5CB" w:rsidRDefault="008E05CB">
    <w:pPr>
      <w:pStyle w:val="Footer"/>
    </w:pPr>
    <w:r>
      <w:rPr>
        <w:noProof/>
      </w:rPr>
      <w:pict>
        <v:shapetype id="_x0000_t202" coordsize="21600,21600" o:spt="202" path="m,l,21600r21600,l21600,xe">
          <v:stroke joinstyle="miter"/>
          <v:path gradientshapeok="t" o:connecttype="rect"/>
        </v:shapetype>
        <v:shape id="文本框 5" o:spid="_x0000_s1258" type="#_x0000_t202" style="position:absolute;margin-left:0;margin-top:0;width:2in;height:2in;z-index:251659264;visibility:visible;mso-wrap-style:none;mso-position-horizontal:center;mso-position-horizontal-relative:margin" filled="f" stroked="f" strokeweight=".5pt">
          <v:textbox style="mso-fit-shape-to-text:t" inset="0,0,0,0">
            <w:txbxContent>
              <w:p w:rsidR="008E05CB" w:rsidRDefault="008E05CB">
                <w:pPr>
                  <w:pStyle w:val="Footer"/>
                </w:pPr>
                <w:fldSimple w:instr=" PAGE  \* MERGEFORMAT ">
                  <w:r w:rsidR="001437AB">
                    <w:rPr>
                      <w:noProof/>
                    </w:rPr>
                    <w:t>3</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116" w:rsidRDefault="00B00116" w:rsidP="005D0EBC">
      <w:r>
        <w:separator/>
      </w:r>
    </w:p>
  </w:footnote>
  <w:footnote w:type="continuationSeparator" w:id="0">
    <w:p w:rsidR="00B00116" w:rsidRDefault="00B00116" w:rsidP="005D0E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C6135"/>
    <w:multiLevelType w:val="multilevel"/>
    <w:tmpl w:val="FE280CC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
    <w:nsid w:val="5ADA1983"/>
    <w:multiLevelType w:val="multilevel"/>
    <w:tmpl w:val="2494A69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HorizontalSpacing w:val="105"/>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D0EBC"/>
    <w:rsid w:val="00021509"/>
    <w:rsid w:val="00072EA8"/>
    <w:rsid w:val="001437AB"/>
    <w:rsid w:val="001C7186"/>
    <w:rsid w:val="004441A4"/>
    <w:rsid w:val="004C3266"/>
    <w:rsid w:val="005D0EBC"/>
    <w:rsid w:val="008E05CB"/>
    <w:rsid w:val="00934B19"/>
    <w:rsid w:val="009E32A9"/>
    <w:rsid w:val="00B00116"/>
    <w:rsid w:val="00BC6FB7"/>
    <w:rsid w:val="00E651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FootnoteText"/>
    <w:qFormat/>
    <w:rsid w:val="005D0EB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Text">
    <w:name w:val="Footnote Text"/>
    <w:basedOn w:val="a"/>
    <w:next w:val="2"/>
    <w:semiHidden/>
    <w:qFormat/>
    <w:rsid w:val="005D0EBC"/>
    <w:pPr>
      <w:snapToGrid w:val="0"/>
      <w:jc w:val="left"/>
    </w:pPr>
    <w:rPr>
      <w:sz w:val="18"/>
      <w:szCs w:val="18"/>
    </w:rPr>
  </w:style>
  <w:style w:type="paragraph" w:styleId="2">
    <w:name w:val="Body Text First Indent 2"/>
    <w:basedOn w:val="a3"/>
    <w:next w:val="a"/>
    <w:uiPriority w:val="99"/>
    <w:unhideWhenUsed/>
    <w:qFormat/>
    <w:rsid w:val="005D0EBC"/>
    <w:pPr>
      <w:ind w:firstLineChars="200" w:firstLine="420"/>
    </w:pPr>
  </w:style>
  <w:style w:type="paragraph" w:styleId="a3">
    <w:name w:val="Body Text Indent"/>
    <w:basedOn w:val="a"/>
    <w:next w:val="2"/>
    <w:uiPriority w:val="99"/>
    <w:unhideWhenUsed/>
    <w:qFormat/>
    <w:rsid w:val="005D0EBC"/>
    <w:pPr>
      <w:widowControl/>
      <w:spacing w:after="120"/>
      <w:ind w:leftChars="200" w:left="420"/>
      <w:jc w:val="left"/>
    </w:pPr>
    <w:rPr>
      <w:rFonts w:ascii="宋体" w:eastAsia="宋体" w:hAnsi="宋体" w:cs="宋体"/>
      <w:kern w:val="0"/>
      <w:sz w:val="24"/>
    </w:rPr>
  </w:style>
  <w:style w:type="paragraph" w:styleId="a4">
    <w:name w:val="Balloon Text"/>
    <w:basedOn w:val="a"/>
    <w:link w:val="Char"/>
    <w:uiPriority w:val="99"/>
    <w:semiHidden/>
    <w:unhideWhenUsed/>
    <w:qFormat/>
    <w:rsid w:val="005D0EBC"/>
    <w:rPr>
      <w:sz w:val="18"/>
      <w:szCs w:val="18"/>
    </w:rPr>
  </w:style>
  <w:style w:type="paragraph" w:customStyle="1" w:styleId="Footer">
    <w:name w:val="Footer"/>
    <w:basedOn w:val="a"/>
    <w:link w:val="Char0"/>
    <w:uiPriority w:val="99"/>
    <w:unhideWhenUsed/>
    <w:qFormat/>
    <w:rsid w:val="005D0EBC"/>
    <w:pPr>
      <w:tabs>
        <w:tab w:val="center" w:pos="4153"/>
        <w:tab w:val="right" w:pos="8306"/>
      </w:tabs>
      <w:snapToGrid w:val="0"/>
      <w:jc w:val="left"/>
    </w:pPr>
    <w:rPr>
      <w:sz w:val="18"/>
      <w:szCs w:val="18"/>
    </w:rPr>
  </w:style>
  <w:style w:type="paragraph" w:customStyle="1" w:styleId="Header">
    <w:name w:val="Header"/>
    <w:basedOn w:val="a"/>
    <w:link w:val="Char1"/>
    <w:uiPriority w:val="99"/>
    <w:unhideWhenUsed/>
    <w:qFormat/>
    <w:rsid w:val="005D0EB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Header"/>
    <w:uiPriority w:val="99"/>
    <w:qFormat/>
    <w:rsid w:val="005D0EBC"/>
    <w:rPr>
      <w:sz w:val="18"/>
      <w:szCs w:val="18"/>
    </w:rPr>
  </w:style>
  <w:style w:type="character" w:customStyle="1" w:styleId="Char0">
    <w:name w:val="页脚 Char"/>
    <w:basedOn w:val="a0"/>
    <w:link w:val="Footer"/>
    <w:uiPriority w:val="99"/>
    <w:qFormat/>
    <w:rsid w:val="005D0EBC"/>
    <w:rPr>
      <w:sz w:val="18"/>
      <w:szCs w:val="18"/>
    </w:rPr>
  </w:style>
  <w:style w:type="paragraph" w:customStyle="1" w:styleId="Default">
    <w:name w:val="Default"/>
    <w:qFormat/>
    <w:rsid w:val="005D0EBC"/>
    <w:pPr>
      <w:widowControl w:val="0"/>
      <w:autoSpaceDE w:val="0"/>
      <w:autoSpaceDN w:val="0"/>
      <w:adjustRightInd w:val="0"/>
    </w:pPr>
    <w:rPr>
      <w:rFonts w:ascii="黑体" w:eastAsia="黑体" w:hAnsiTheme="minorHAnsi" w:cs="黑体"/>
      <w:color w:val="000000"/>
      <w:sz w:val="24"/>
      <w:szCs w:val="24"/>
    </w:rPr>
  </w:style>
  <w:style w:type="paragraph" w:styleId="a5">
    <w:name w:val="List Paragraph"/>
    <w:basedOn w:val="a"/>
    <w:uiPriority w:val="34"/>
    <w:qFormat/>
    <w:rsid w:val="005D0EBC"/>
    <w:pPr>
      <w:ind w:firstLineChars="200" w:firstLine="420"/>
    </w:pPr>
  </w:style>
  <w:style w:type="character" w:customStyle="1" w:styleId="Char">
    <w:name w:val="批注框文本 Char"/>
    <w:basedOn w:val="a0"/>
    <w:link w:val="a4"/>
    <w:uiPriority w:val="99"/>
    <w:semiHidden/>
    <w:qFormat/>
    <w:rsid w:val="005D0EBC"/>
    <w:rPr>
      <w:sz w:val="18"/>
      <w:szCs w:val="18"/>
    </w:rPr>
  </w:style>
  <w:style w:type="character" w:customStyle="1" w:styleId="font01">
    <w:name w:val="font01"/>
    <w:basedOn w:val="a0"/>
    <w:qFormat/>
    <w:rsid w:val="005D0EBC"/>
    <w:rPr>
      <w:rFonts w:ascii="宋体" w:eastAsia="宋体" w:hAnsi="宋体" w:cs="宋体" w:hint="eastAsia"/>
      <w:color w:val="000000"/>
      <w:sz w:val="22"/>
      <w:szCs w:val="22"/>
      <w:u w:val="none"/>
    </w:rPr>
  </w:style>
  <w:style w:type="character" w:customStyle="1" w:styleId="font21">
    <w:name w:val="font21"/>
    <w:basedOn w:val="a0"/>
    <w:qFormat/>
    <w:rsid w:val="005D0EBC"/>
    <w:rPr>
      <w:rFonts w:ascii="宋体" w:eastAsia="宋体" w:hAnsi="宋体" w:cs="宋体" w:hint="eastAsia"/>
      <w:color w:val="000000"/>
      <w:sz w:val="24"/>
      <w:szCs w:val="24"/>
      <w:u w:val="none"/>
    </w:rPr>
  </w:style>
  <w:style w:type="character" w:customStyle="1" w:styleId="font11">
    <w:name w:val="font11"/>
    <w:basedOn w:val="a0"/>
    <w:qFormat/>
    <w:rsid w:val="005D0EBC"/>
    <w:rPr>
      <w:rFonts w:ascii="宋体" w:eastAsia="宋体" w:hAnsi="宋体" w:cs="宋体" w:hint="eastAsia"/>
      <w:color w:val="000000"/>
      <w:sz w:val="24"/>
      <w:szCs w:val="24"/>
      <w:u w:val="none"/>
    </w:rPr>
  </w:style>
  <w:style w:type="table" w:styleId="a6">
    <w:name w:val="Table Grid"/>
    <w:rsid w:val="005D0EBC"/>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a7">
    <w:name w:val="header"/>
    <w:basedOn w:val="a"/>
    <w:link w:val="Char10"/>
    <w:uiPriority w:val="99"/>
    <w:unhideWhenUsed/>
    <w:qFormat/>
    <w:rsid w:val="008E05CB"/>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0"/>
    <w:link w:val="a7"/>
    <w:uiPriority w:val="99"/>
    <w:rsid w:val="008E05CB"/>
    <w:rPr>
      <w:rFonts w:asciiTheme="minorHAnsi" w:eastAsiaTheme="minorEastAsia" w:hAnsiTheme="minorHAnsi" w:cstheme="minorBidi"/>
      <w:kern w:val="2"/>
      <w:sz w:val="18"/>
      <w:szCs w:val="18"/>
    </w:rPr>
  </w:style>
  <w:style w:type="paragraph" w:styleId="a8">
    <w:name w:val="footer"/>
    <w:basedOn w:val="a"/>
    <w:link w:val="Char11"/>
    <w:uiPriority w:val="99"/>
    <w:unhideWhenUsed/>
    <w:qFormat/>
    <w:rsid w:val="008E05CB"/>
    <w:pPr>
      <w:tabs>
        <w:tab w:val="center" w:pos="4153"/>
        <w:tab w:val="right" w:pos="8306"/>
      </w:tabs>
      <w:snapToGrid w:val="0"/>
      <w:jc w:val="left"/>
    </w:pPr>
    <w:rPr>
      <w:sz w:val="18"/>
      <w:szCs w:val="18"/>
    </w:rPr>
  </w:style>
  <w:style w:type="character" w:customStyle="1" w:styleId="Char11">
    <w:name w:val="页脚 Char1"/>
    <w:basedOn w:val="a0"/>
    <w:link w:val="a8"/>
    <w:uiPriority w:val="99"/>
    <w:rsid w:val="008E05C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450129891">
      <w:bodyDiv w:val="1"/>
      <w:marLeft w:val="0"/>
      <w:marRight w:val="0"/>
      <w:marTop w:val="0"/>
      <w:marBottom w:val="0"/>
      <w:divBdr>
        <w:top w:val="none" w:sz="0" w:space="0" w:color="auto"/>
        <w:left w:val="none" w:sz="0" w:space="0" w:color="auto"/>
        <w:bottom w:val="none" w:sz="0" w:space="0" w:color="auto"/>
        <w:right w:val="none" w:sz="0" w:space="0" w:color="auto"/>
      </w:divBdr>
    </w:div>
    <w:div w:id="458574809">
      <w:bodyDiv w:val="1"/>
      <w:marLeft w:val="0"/>
      <w:marRight w:val="0"/>
      <w:marTop w:val="0"/>
      <w:marBottom w:val="0"/>
      <w:divBdr>
        <w:top w:val="none" w:sz="0" w:space="0" w:color="auto"/>
        <w:left w:val="none" w:sz="0" w:space="0" w:color="auto"/>
        <w:bottom w:val="none" w:sz="0" w:space="0" w:color="auto"/>
        <w:right w:val="none" w:sz="0" w:space="0" w:color="auto"/>
      </w:divBdr>
    </w:div>
    <w:div w:id="669990552">
      <w:bodyDiv w:val="1"/>
      <w:marLeft w:val="0"/>
      <w:marRight w:val="0"/>
      <w:marTop w:val="0"/>
      <w:marBottom w:val="0"/>
      <w:divBdr>
        <w:top w:val="none" w:sz="0" w:space="0" w:color="auto"/>
        <w:left w:val="none" w:sz="0" w:space="0" w:color="auto"/>
        <w:bottom w:val="none" w:sz="0" w:space="0" w:color="auto"/>
        <w:right w:val="none" w:sz="0" w:space="0" w:color="auto"/>
      </w:divBdr>
    </w:div>
    <w:div w:id="1039549425">
      <w:bodyDiv w:val="1"/>
      <w:marLeft w:val="0"/>
      <w:marRight w:val="0"/>
      <w:marTop w:val="0"/>
      <w:marBottom w:val="0"/>
      <w:divBdr>
        <w:top w:val="none" w:sz="0" w:space="0" w:color="auto"/>
        <w:left w:val="none" w:sz="0" w:space="0" w:color="auto"/>
        <w:bottom w:val="none" w:sz="0" w:space="0" w:color="auto"/>
        <w:right w:val="none" w:sz="0" w:space="0" w:color="auto"/>
      </w:divBdr>
    </w:div>
    <w:div w:id="1193880110">
      <w:bodyDiv w:val="1"/>
      <w:marLeft w:val="0"/>
      <w:marRight w:val="0"/>
      <w:marTop w:val="0"/>
      <w:marBottom w:val="0"/>
      <w:divBdr>
        <w:top w:val="none" w:sz="0" w:space="0" w:color="auto"/>
        <w:left w:val="none" w:sz="0" w:space="0" w:color="auto"/>
        <w:bottom w:val="none" w:sz="0" w:space="0" w:color="auto"/>
        <w:right w:val="none" w:sz="0" w:space="0" w:color="auto"/>
      </w:divBdr>
    </w:div>
    <w:div w:id="1507867208">
      <w:bodyDiv w:val="1"/>
      <w:marLeft w:val="0"/>
      <w:marRight w:val="0"/>
      <w:marTop w:val="0"/>
      <w:marBottom w:val="0"/>
      <w:divBdr>
        <w:top w:val="none" w:sz="0" w:space="0" w:color="auto"/>
        <w:left w:val="none" w:sz="0" w:space="0" w:color="auto"/>
        <w:bottom w:val="none" w:sz="0" w:space="0" w:color="auto"/>
        <w:right w:val="none" w:sz="0" w:space="0" w:color="auto"/>
      </w:divBdr>
    </w:div>
    <w:div w:id="207705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2.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2F23DD0-187B-4784-997E-FB31E258990F}">
  <ds:schemaRefs>
    <ds:schemaRef ds:uri="http://schemas.openxmlformats.org/officeDocument/2006/custom-properties"/>
    <ds:schemaRef ds:uri="http://schemas.openxmlformats.org/officeDocument/2006/docPropsVTypes"/>
  </ds:schemaRefs>
</ds:datastoreItem>
</file>

<file path=customXml/itemProps2.xml><?xml version="1.0" encoding="utf-8"?>
<ds:datastoreItem xmlns:ds="http://schemas.openxmlformats.org/officeDocument/2006/customXml" ds:itemID="{F7D5F53A-9B70-41E2-88BE-A737B8345BD8}">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21C3052B-375C-437F-B6F3-6FB3CE530169}">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22</Pages>
  <Words>1307</Words>
  <Characters>7456</Characters>
  <Application>Microsoft Office Word</Application>
  <DocSecurity>0</DocSecurity>
  <Lines>62</Lines>
  <Paragraphs>17</Paragraphs>
  <ScaleCrop>false</ScaleCrop>
  <Company>Microsoft</Company>
  <LinksUpToDate>false</LinksUpToDate>
  <CharactersWithSpaces>8746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7</cp:revision>
  <cp:lastPrinted>2024-08-08T18:20:00Z</cp:lastPrinted>
  <dcterms:created xsi:type="dcterms:W3CDTF">2025-08-18T10:17:00Z</dcterms:created>
  <dcterms:modified xsi:type="dcterms:W3CDTF">2025-08-26T06:50:00Z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