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79698" w14:textId="77777777" w:rsidR="00952F75" w:rsidRDefault="00000000">
      <w:pPr>
        <w:pStyle w:val="Default"/>
        <w:jc w:val="both"/>
        <w:rPr>
          <w:rFonts w:hAnsi="黑体" w:hint="eastAsia"/>
          <w:sz w:val="36"/>
          <w:szCs w:val="36"/>
        </w:rPr>
      </w:pPr>
      <w:r>
        <w:rPr>
          <w:rFonts w:hAnsi="黑体" w:hint="eastAsia"/>
          <w:sz w:val="36"/>
          <w:szCs w:val="36"/>
        </w:rPr>
        <w:t>附件1</w:t>
      </w:r>
    </w:p>
    <w:p w14:paraId="54393516" w14:textId="77777777" w:rsidR="00952F75" w:rsidRDefault="00952F75">
      <w:pPr>
        <w:pStyle w:val="Default"/>
        <w:jc w:val="center"/>
        <w:rPr>
          <w:rFonts w:ascii="Times New Roman" w:hAnsi="Times New Roman" w:cs="Times New Roman"/>
          <w:sz w:val="56"/>
          <w:szCs w:val="56"/>
        </w:rPr>
      </w:pPr>
    </w:p>
    <w:p w14:paraId="31B66E2D" w14:textId="77777777" w:rsidR="00952F75" w:rsidRDefault="00952F75">
      <w:pPr>
        <w:pStyle w:val="Default"/>
        <w:jc w:val="center"/>
        <w:rPr>
          <w:rFonts w:ascii="Times New Roman" w:hAnsi="Times New Roman" w:cs="Times New Roman"/>
          <w:sz w:val="84"/>
          <w:szCs w:val="84"/>
        </w:rPr>
      </w:pPr>
    </w:p>
    <w:p w14:paraId="3EAD7E61" w14:textId="77777777" w:rsidR="00952F75" w:rsidRDefault="00952F75">
      <w:pPr>
        <w:pStyle w:val="Default"/>
        <w:jc w:val="center"/>
        <w:rPr>
          <w:rFonts w:ascii="Times New Roman" w:hAnsi="Times New Roman" w:cs="Times New Roman"/>
          <w:sz w:val="84"/>
          <w:szCs w:val="84"/>
        </w:rPr>
      </w:pPr>
    </w:p>
    <w:p w14:paraId="20D61466" w14:textId="77777777" w:rsidR="00952F75"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14:paraId="4FD959A1" w14:textId="77777777" w:rsidR="00952F75"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蓝山县卫生健康局</w:t>
      </w:r>
      <w:r>
        <w:rPr>
          <w:rFonts w:ascii="Times New Roman" w:eastAsia="方正小标宋简体" w:hAnsi="Times New Roman" w:cs="Times New Roman"/>
          <w:sz w:val="72"/>
          <w:szCs w:val="72"/>
        </w:rPr>
        <w:t>部门决算</w:t>
      </w:r>
    </w:p>
    <w:p w14:paraId="605067C1" w14:textId="77777777" w:rsidR="00952F75" w:rsidRDefault="00952F75">
      <w:pPr>
        <w:pStyle w:val="Default"/>
        <w:jc w:val="center"/>
        <w:rPr>
          <w:rFonts w:ascii="Times New Roman" w:eastAsia="方正小标宋_GBK" w:hAnsi="Times New Roman" w:cs="Times New Roman"/>
          <w:sz w:val="56"/>
          <w:szCs w:val="56"/>
        </w:rPr>
      </w:pPr>
    </w:p>
    <w:p w14:paraId="07A93108" w14:textId="77777777" w:rsidR="00952F75" w:rsidRDefault="00952F75">
      <w:pPr>
        <w:pStyle w:val="Default"/>
        <w:jc w:val="center"/>
        <w:rPr>
          <w:rFonts w:ascii="Times New Roman" w:hAnsi="Times New Roman" w:cs="Times New Roman"/>
          <w:sz w:val="56"/>
          <w:szCs w:val="56"/>
        </w:rPr>
      </w:pPr>
    </w:p>
    <w:p w14:paraId="00CAB230" w14:textId="77777777" w:rsidR="00952F75" w:rsidRDefault="00952F75">
      <w:pPr>
        <w:pStyle w:val="Default"/>
        <w:rPr>
          <w:rFonts w:ascii="Times New Roman" w:hAnsi="Times New Roman" w:cs="Times New Roman"/>
          <w:sz w:val="56"/>
          <w:szCs w:val="56"/>
        </w:rPr>
      </w:pPr>
    </w:p>
    <w:p w14:paraId="7B228A57" w14:textId="77777777" w:rsidR="00952F75" w:rsidRDefault="00952F75">
      <w:pPr>
        <w:pStyle w:val="Default"/>
        <w:jc w:val="center"/>
        <w:rPr>
          <w:rFonts w:ascii="Times New Roman" w:hAnsi="Times New Roman" w:cs="Times New Roman"/>
          <w:sz w:val="32"/>
          <w:szCs w:val="32"/>
        </w:rPr>
      </w:pPr>
    </w:p>
    <w:p w14:paraId="77222091" w14:textId="77777777" w:rsidR="00952F75" w:rsidRDefault="00952F75">
      <w:pPr>
        <w:pStyle w:val="Default"/>
        <w:jc w:val="center"/>
        <w:rPr>
          <w:rFonts w:ascii="Times New Roman" w:hAnsi="Times New Roman" w:cs="Times New Roman"/>
          <w:sz w:val="32"/>
          <w:szCs w:val="32"/>
        </w:rPr>
      </w:pPr>
    </w:p>
    <w:p w14:paraId="734854E2" w14:textId="77777777" w:rsidR="00952F75" w:rsidRDefault="00952F75">
      <w:pPr>
        <w:pStyle w:val="Default"/>
        <w:jc w:val="center"/>
        <w:rPr>
          <w:rFonts w:ascii="Times New Roman" w:hAnsi="Times New Roman" w:cs="Times New Roman"/>
          <w:sz w:val="32"/>
          <w:szCs w:val="32"/>
        </w:rPr>
      </w:pPr>
    </w:p>
    <w:p w14:paraId="38ED45D5" w14:textId="77777777" w:rsidR="00952F75" w:rsidRDefault="00952F75">
      <w:pPr>
        <w:pStyle w:val="Default"/>
        <w:spacing w:line="600" w:lineRule="exact"/>
        <w:jc w:val="both"/>
        <w:rPr>
          <w:rFonts w:ascii="Times New Roman" w:hAnsi="Times New Roman" w:cs="Times New Roman"/>
          <w:b/>
          <w:sz w:val="36"/>
          <w:szCs w:val="28"/>
        </w:rPr>
        <w:sectPr w:rsidR="00952F75">
          <w:footerReference w:type="default" r:id="rId8"/>
          <w:pgSz w:w="11906" w:h="16838"/>
          <w:pgMar w:top="1417" w:right="1588" w:bottom="1417" w:left="1588" w:header="851" w:footer="992" w:gutter="0"/>
          <w:pgNumType w:start="1"/>
          <w:cols w:space="425"/>
          <w:docGrid w:type="lines" w:linePitch="312"/>
        </w:sectPr>
      </w:pPr>
    </w:p>
    <w:p w14:paraId="019CCD3B" w14:textId="77777777" w:rsidR="00952F75" w:rsidRDefault="00952F75">
      <w:pPr>
        <w:pStyle w:val="Default"/>
        <w:spacing w:line="600" w:lineRule="exact"/>
        <w:jc w:val="both"/>
        <w:rPr>
          <w:rFonts w:ascii="Times New Roman" w:hAnsi="Times New Roman" w:cs="Times New Roman"/>
          <w:b/>
          <w:sz w:val="36"/>
          <w:szCs w:val="28"/>
        </w:rPr>
      </w:pPr>
    </w:p>
    <w:p w14:paraId="777A0388" w14:textId="77777777" w:rsidR="00952F75"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14:paraId="1EE673F7" w14:textId="77777777" w:rsidR="00952F75" w:rsidRDefault="00952F75">
      <w:pPr>
        <w:pStyle w:val="Default"/>
        <w:spacing w:line="600" w:lineRule="exact"/>
        <w:jc w:val="center"/>
        <w:rPr>
          <w:rFonts w:ascii="Times New Roman" w:hAnsi="Times New Roman" w:cs="Times New Roman"/>
          <w:b/>
          <w:sz w:val="36"/>
          <w:szCs w:val="28"/>
        </w:rPr>
      </w:pPr>
    </w:p>
    <w:p w14:paraId="09FB9DFB" w14:textId="77777777" w:rsidR="00952F75"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蓝山县卫生健康局</w:t>
      </w:r>
      <w:r>
        <w:rPr>
          <w:rFonts w:ascii="Times New Roman" w:hAnsi="Times New Roman" w:cs="Times New Roman"/>
          <w:bCs/>
          <w:sz w:val="32"/>
          <w:szCs w:val="32"/>
        </w:rPr>
        <w:t>概况</w:t>
      </w:r>
    </w:p>
    <w:p w14:paraId="14E85218" w14:textId="77777777" w:rsidR="00952F7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14:paraId="2FA22721" w14:textId="77777777" w:rsidR="00952F7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14:paraId="7AC3F09B" w14:textId="77777777" w:rsidR="00952F75"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14:paraId="49F25F6C" w14:textId="77777777" w:rsidR="00952F7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14:paraId="72438879" w14:textId="77777777" w:rsidR="00952F7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14:paraId="23D78CC9" w14:textId="77777777" w:rsidR="00952F7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14:paraId="1F40B431" w14:textId="77777777" w:rsidR="00952F7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14:paraId="104D85FC" w14:textId="77777777" w:rsidR="00952F7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14:paraId="0919C148" w14:textId="77777777" w:rsidR="00952F7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14:paraId="3C18AB7E" w14:textId="77777777" w:rsidR="00952F7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14:paraId="1977CD6E" w14:textId="77777777" w:rsidR="00952F7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14:paraId="2410A178" w14:textId="77777777" w:rsidR="00952F7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14:paraId="2D0F4E63" w14:textId="77777777" w:rsidR="00952F75"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14:paraId="3F3F04FB" w14:textId="77777777" w:rsidR="00952F7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14:paraId="6FAEE2EE" w14:textId="77777777" w:rsidR="00952F75"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14:paraId="2344A4D2" w14:textId="77777777" w:rsidR="00952F7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14:paraId="1B73D68C" w14:textId="77777777" w:rsidR="00952F7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14:paraId="45FA6C8F" w14:textId="77777777" w:rsidR="00952F7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14:paraId="33239087" w14:textId="77777777" w:rsidR="00952F75" w:rsidRDefault="00952F75">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952F75">
          <w:footerReference w:type="default" r:id="rId9"/>
          <w:pgSz w:w="11906" w:h="16838"/>
          <w:pgMar w:top="1417" w:right="1588" w:bottom="1417" w:left="1588" w:header="851" w:footer="992" w:gutter="0"/>
          <w:pgNumType w:start="1"/>
          <w:cols w:space="425"/>
          <w:docGrid w:type="lines" w:linePitch="312"/>
        </w:sectPr>
      </w:pPr>
    </w:p>
    <w:p w14:paraId="766C5811" w14:textId="77777777" w:rsidR="00952F7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14:paraId="357B79E4" w14:textId="77777777" w:rsidR="00952F7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14:paraId="5CFFE117" w14:textId="77777777" w:rsidR="00952F7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14:paraId="5F6B1136" w14:textId="77777777" w:rsidR="00952F7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14:paraId="29802700" w14:textId="77777777" w:rsidR="00952F7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14:paraId="3464F16F" w14:textId="77777777" w:rsidR="00952F75"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14:paraId="1F8EFF46" w14:textId="77777777" w:rsidR="00952F7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14:paraId="4BE3F300" w14:textId="77777777" w:rsidR="00952F75"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14:paraId="02EE2749" w14:textId="77777777" w:rsidR="00952F75"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14:paraId="0565DEA9" w14:textId="77777777" w:rsidR="00952F75"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14:paraId="301BA348" w14:textId="77777777" w:rsidR="00952F75" w:rsidRDefault="00952F75">
      <w:pPr>
        <w:pStyle w:val="Default"/>
        <w:spacing w:line="600" w:lineRule="exact"/>
        <w:rPr>
          <w:rFonts w:ascii="Times New Roman" w:hAnsi="Times New Roman" w:cs="Times New Roman"/>
          <w:bCs/>
          <w:sz w:val="28"/>
          <w:szCs w:val="28"/>
        </w:rPr>
      </w:pPr>
    </w:p>
    <w:p w14:paraId="2F53E03B" w14:textId="77777777" w:rsidR="00952F75" w:rsidRDefault="00952F75">
      <w:pPr>
        <w:jc w:val="center"/>
        <w:rPr>
          <w:rFonts w:ascii="Times New Roman" w:hAnsi="Times New Roman" w:cs="Times New Roman"/>
          <w:sz w:val="72"/>
          <w:szCs w:val="72"/>
        </w:rPr>
      </w:pPr>
    </w:p>
    <w:p w14:paraId="3FCE1548" w14:textId="77777777" w:rsidR="00952F75" w:rsidRDefault="00952F75">
      <w:pPr>
        <w:jc w:val="center"/>
        <w:rPr>
          <w:rFonts w:ascii="Times New Roman" w:hAnsi="Times New Roman" w:cs="Times New Roman"/>
          <w:sz w:val="72"/>
          <w:szCs w:val="72"/>
        </w:rPr>
      </w:pPr>
    </w:p>
    <w:p w14:paraId="6013452E" w14:textId="77777777" w:rsidR="00952F75" w:rsidRDefault="00952F75">
      <w:pPr>
        <w:jc w:val="center"/>
        <w:rPr>
          <w:rFonts w:ascii="Times New Roman" w:hAnsi="Times New Roman" w:cs="Times New Roman"/>
          <w:sz w:val="72"/>
          <w:szCs w:val="72"/>
        </w:rPr>
      </w:pPr>
    </w:p>
    <w:p w14:paraId="5E51EBF2" w14:textId="77777777" w:rsidR="00952F75" w:rsidRDefault="00952F75">
      <w:pPr>
        <w:pStyle w:val="aa"/>
        <w:rPr>
          <w:rFonts w:ascii="Times New Roman" w:hAnsi="Times New Roman" w:cs="Times New Roman"/>
        </w:rPr>
        <w:sectPr w:rsidR="00952F75">
          <w:footerReference w:type="default" r:id="rId10"/>
          <w:pgSz w:w="11906" w:h="16838"/>
          <w:pgMar w:top="1417" w:right="1588" w:bottom="1417" w:left="1588" w:header="851" w:footer="992" w:gutter="0"/>
          <w:pgNumType w:start="1"/>
          <w:cols w:space="425"/>
          <w:docGrid w:type="lines" w:linePitch="312"/>
        </w:sectPr>
      </w:pPr>
    </w:p>
    <w:p w14:paraId="07D594E2" w14:textId="77777777" w:rsidR="00952F75" w:rsidRDefault="00952F75">
      <w:pPr>
        <w:rPr>
          <w:rFonts w:ascii="Times New Roman" w:eastAsia="方正小标宋_GBK" w:hAnsi="Times New Roman" w:cs="Times New Roman"/>
          <w:sz w:val="72"/>
          <w:szCs w:val="72"/>
        </w:rPr>
      </w:pPr>
    </w:p>
    <w:p w14:paraId="27BD6025" w14:textId="77777777" w:rsidR="00952F75"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14:paraId="271E2E34" w14:textId="77777777" w:rsidR="00952F75"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蓝山县卫生健康局</w:t>
      </w:r>
      <w:r>
        <w:rPr>
          <w:rFonts w:ascii="Times New Roman" w:eastAsia="方正小标宋_GBK" w:hAnsi="Times New Roman" w:cs="Times New Roman"/>
          <w:sz w:val="52"/>
          <w:szCs w:val="52"/>
        </w:rPr>
        <w:t>概况</w:t>
      </w:r>
    </w:p>
    <w:p w14:paraId="4BDF54A9" w14:textId="77777777" w:rsidR="00952F75" w:rsidRDefault="00952F75">
      <w:pPr>
        <w:pStyle w:val="2"/>
        <w:ind w:leftChars="0" w:left="0" w:firstLineChars="0" w:firstLine="0"/>
        <w:rPr>
          <w:rFonts w:ascii="Times New Roman" w:hAnsi="Times New Roman" w:cs="Times New Roman"/>
        </w:rPr>
      </w:pPr>
    </w:p>
    <w:p w14:paraId="51BFB414" w14:textId="77777777" w:rsidR="00952F75" w:rsidRDefault="00000000">
      <w:pPr>
        <w:pStyle w:val="ac"/>
        <w:spacing w:line="600" w:lineRule="exact"/>
        <w:ind w:firstLineChars="300" w:firstLine="96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14:paraId="426C578E" w14:textId="77777777" w:rsidR="00952F75" w:rsidRDefault="00000000">
      <w:pPr>
        <w:snapToGrid w:val="0"/>
        <w:spacing w:line="360" w:lineRule="auto"/>
        <w:ind w:firstLineChars="150" w:firstLine="480"/>
        <w:rPr>
          <w:rStyle w:val="NormalCharacter"/>
          <w:rFonts w:ascii="仿宋_GB2312" w:eastAsia="仿宋_GB2312" w:hAnsi="仿宋" w:cs="仿宋" w:hint="eastAsia"/>
          <w:sz w:val="32"/>
          <w:szCs w:val="32"/>
        </w:rPr>
      </w:pPr>
      <w:r>
        <w:rPr>
          <w:rFonts w:ascii="仿宋_GB2312" w:eastAsia="仿宋_GB2312" w:hAnsi="仿宋" w:cs="仿宋" w:hint="eastAsia"/>
          <w:sz w:val="32"/>
          <w:szCs w:val="32"/>
        </w:rPr>
        <w:t xml:space="preserve"> </w:t>
      </w:r>
      <w:r>
        <w:rPr>
          <w:rStyle w:val="NormalCharacter"/>
          <w:rFonts w:ascii="仿宋_GB2312" w:eastAsia="仿宋_GB2312" w:hAnsi="仿宋" w:cs="仿宋" w:hint="eastAsia"/>
          <w:sz w:val="32"/>
          <w:szCs w:val="32"/>
        </w:rPr>
        <w:t>（一）贯彻执行国民健康政策及国家、省卫生健康法律法规及规章，拟订全县卫生健康政策、规划、地方标准和技术规范并组织实施。统筹规划全县卫生健康服务资源配置，</w:t>
      </w:r>
      <w:r>
        <w:rPr>
          <w:rStyle w:val="NormalCharacter"/>
          <w:rFonts w:ascii="仿宋_GB2312" w:eastAsia="仿宋_GB2312" w:hAnsi="仿宋" w:cs="仿宋" w:hint="eastAsia"/>
          <w:color w:val="000000"/>
          <w:sz w:val="32"/>
          <w:szCs w:val="32"/>
        </w:rPr>
        <w:t>指导</w:t>
      </w:r>
      <w:r>
        <w:rPr>
          <w:rStyle w:val="NormalCharacter"/>
          <w:rFonts w:ascii="仿宋_GB2312" w:eastAsia="仿宋_GB2312" w:hAnsi="仿宋" w:cs="仿宋" w:hint="eastAsia"/>
          <w:sz w:val="32"/>
          <w:szCs w:val="32"/>
        </w:rPr>
        <w:t>乡镇</w:t>
      </w:r>
      <w:r>
        <w:rPr>
          <w:rStyle w:val="NormalCharacter"/>
          <w:rFonts w:ascii="仿宋_GB2312" w:eastAsia="仿宋_GB2312" w:hAnsi="仿宋" w:cs="仿宋" w:hint="eastAsia"/>
          <w:color w:val="000000"/>
          <w:sz w:val="32"/>
          <w:szCs w:val="32"/>
        </w:rPr>
        <w:t>卫生</w:t>
      </w:r>
      <w:proofErr w:type="gramStart"/>
      <w:r>
        <w:rPr>
          <w:rStyle w:val="NormalCharacter"/>
          <w:rFonts w:ascii="仿宋_GB2312" w:eastAsia="仿宋_GB2312" w:hAnsi="仿宋" w:cs="仿宋" w:hint="eastAsia"/>
          <w:color w:val="000000"/>
          <w:sz w:val="32"/>
          <w:szCs w:val="32"/>
        </w:rPr>
        <w:t>健康规划</w:t>
      </w:r>
      <w:proofErr w:type="gramEnd"/>
      <w:r>
        <w:rPr>
          <w:rStyle w:val="NormalCharacter"/>
          <w:rFonts w:ascii="仿宋_GB2312" w:eastAsia="仿宋_GB2312" w:hAnsi="仿宋" w:cs="仿宋" w:hint="eastAsia"/>
          <w:color w:val="000000"/>
          <w:sz w:val="32"/>
          <w:szCs w:val="32"/>
        </w:rPr>
        <w:t>的编制和实施。制定并组织实施推进卫</w:t>
      </w:r>
      <w:r>
        <w:rPr>
          <w:rStyle w:val="NormalCharacter"/>
          <w:rFonts w:ascii="仿宋_GB2312" w:eastAsia="仿宋_GB2312" w:hAnsi="仿宋" w:cs="仿宋" w:hint="eastAsia"/>
          <w:sz w:val="32"/>
          <w:szCs w:val="32"/>
        </w:rPr>
        <w:t>生健康基本公共服务均等化、普惠化、便捷化和公共资源向基层延伸等政策措施。</w:t>
      </w:r>
    </w:p>
    <w:p w14:paraId="5167B8D4" w14:textId="77777777" w:rsidR="00952F75" w:rsidRDefault="00000000">
      <w:pPr>
        <w:snapToGrid w:val="0"/>
        <w:spacing w:line="360" w:lineRule="auto"/>
        <w:ind w:firstLineChars="150" w:firstLine="480"/>
        <w:rPr>
          <w:rStyle w:val="NormalCharacter"/>
          <w:rFonts w:ascii="仿宋_GB2312" w:eastAsia="仿宋_GB2312" w:hAnsi="仿宋" w:cs="仿宋" w:hint="eastAsia"/>
          <w:kern w:val="0"/>
          <w:sz w:val="32"/>
          <w:szCs w:val="32"/>
        </w:rPr>
      </w:pPr>
      <w:r>
        <w:rPr>
          <w:rStyle w:val="NormalCharacter"/>
          <w:rFonts w:ascii="仿宋_GB2312" w:eastAsia="仿宋_GB2312" w:hAnsi="仿宋" w:cs="仿宋" w:hint="eastAsia"/>
          <w:kern w:val="0"/>
          <w:sz w:val="32"/>
          <w:szCs w:val="32"/>
        </w:rPr>
        <w:t>（二）</w:t>
      </w:r>
      <w:r>
        <w:rPr>
          <w:rStyle w:val="NormalCharacter"/>
          <w:rFonts w:ascii="仿宋_GB2312" w:eastAsia="仿宋_GB2312" w:hAnsi="仿宋" w:cs="仿宋" w:hint="eastAsia"/>
          <w:sz w:val="32"/>
          <w:szCs w:val="32"/>
        </w:rPr>
        <w:t>协调推进全县</w:t>
      </w:r>
      <w:r>
        <w:rPr>
          <w:rStyle w:val="NormalCharacter"/>
          <w:rFonts w:ascii="仿宋_GB2312" w:eastAsia="仿宋_GB2312" w:hAnsi="仿宋" w:cs="仿宋" w:hint="eastAsia"/>
          <w:kern w:val="0"/>
          <w:sz w:val="32"/>
          <w:szCs w:val="32"/>
        </w:rPr>
        <w:t>深化</w:t>
      </w:r>
      <w:r>
        <w:rPr>
          <w:rStyle w:val="NormalCharacter"/>
          <w:rFonts w:ascii="仿宋_GB2312" w:eastAsia="仿宋_GB2312" w:hAnsi="仿宋" w:cs="仿宋" w:hint="eastAsia"/>
          <w:sz w:val="32"/>
          <w:szCs w:val="32"/>
        </w:rPr>
        <w:t>医药卫生体制改革，</w:t>
      </w:r>
      <w:r>
        <w:rPr>
          <w:rStyle w:val="NormalCharacter"/>
          <w:rFonts w:ascii="仿宋_GB2312" w:eastAsia="仿宋_GB2312" w:hAnsi="仿宋" w:cs="仿宋" w:hint="eastAsia"/>
          <w:kern w:val="0"/>
          <w:sz w:val="32"/>
          <w:szCs w:val="32"/>
        </w:rPr>
        <w:t>研究提出全县深化医药卫生体制改革政策与措施的建议。组织深化公立医院综合改革，推进管办分离，健全现代医院管理制度，制定并组织实施推动卫生健康公共服务提供主体多元化、提供方式多样化的政策措施，提出医疗服务和药品价格政策的建议。</w:t>
      </w:r>
    </w:p>
    <w:p w14:paraId="132A797B" w14:textId="77777777" w:rsidR="00952F75" w:rsidRDefault="00000000">
      <w:pPr>
        <w:snapToGrid w:val="0"/>
        <w:spacing w:line="360" w:lineRule="auto"/>
        <w:ind w:firstLineChars="150" w:firstLine="480"/>
        <w:rPr>
          <w:rStyle w:val="NormalCharacter"/>
          <w:rFonts w:ascii="仿宋_GB2312" w:eastAsia="仿宋_GB2312" w:hAnsi="仿宋" w:cs="仿宋" w:hint="eastAsia"/>
          <w:kern w:val="0"/>
          <w:sz w:val="32"/>
          <w:szCs w:val="32"/>
        </w:rPr>
      </w:pPr>
      <w:r>
        <w:rPr>
          <w:rStyle w:val="NormalCharacter"/>
          <w:rFonts w:ascii="仿宋_GB2312" w:eastAsia="仿宋_GB2312" w:hAnsi="仿宋" w:cs="仿宋" w:hint="eastAsia"/>
          <w:kern w:val="0"/>
          <w:sz w:val="32"/>
          <w:szCs w:val="32"/>
        </w:rPr>
        <w:t>（三）制定并组织落实全</w:t>
      </w:r>
      <w:r>
        <w:rPr>
          <w:rStyle w:val="NormalCharacter"/>
          <w:rFonts w:ascii="仿宋_GB2312" w:eastAsia="仿宋_GB2312" w:hAnsi="仿宋" w:cs="仿宋" w:hint="eastAsia"/>
          <w:sz w:val="32"/>
          <w:szCs w:val="32"/>
        </w:rPr>
        <w:t>县</w:t>
      </w:r>
      <w:r>
        <w:rPr>
          <w:rStyle w:val="NormalCharacter"/>
          <w:rFonts w:ascii="仿宋_GB2312" w:eastAsia="仿宋_GB2312" w:hAnsi="仿宋" w:cs="仿宋" w:hint="eastAsia"/>
          <w:kern w:val="0"/>
          <w:sz w:val="32"/>
          <w:szCs w:val="32"/>
        </w:rPr>
        <w:t>疾病预防控制规划、免疫规划以及严重危害人民健康公共卫生问题的干预措施。负责卫生应急工作，组织指导突发公共卫生事件的预防控制和各类突发公共事件的医疗卫生救援。</w:t>
      </w:r>
    </w:p>
    <w:p w14:paraId="5F831CB4" w14:textId="77777777" w:rsidR="00952F75" w:rsidRDefault="00000000">
      <w:pPr>
        <w:snapToGrid w:val="0"/>
        <w:spacing w:line="360" w:lineRule="auto"/>
        <w:ind w:firstLineChars="150" w:firstLine="480"/>
        <w:rPr>
          <w:rStyle w:val="NormalCharacter"/>
          <w:rFonts w:ascii="仿宋_GB2312" w:eastAsia="仿宋_GB2312" w:hAnsi="仿宋" w:cs="仿宋" w:hint="eastAsia"/>
          <w:kern w:val="0"/>
          <w:sz w:val="32"/>
          <w:szCs w:val="32"/>
        </w:rPr>
      </w:pPr>
      <w:r>
        <w:rPr>
          <w:rStyle w:val="NormalCharacter"/>
          <w:rFonts w:ascii="仿宋_GB2312" w:eastAsia="仿宋_GB2312" w:hAnsi="仿宋" w:cs="仿宋" w:hint="eastAsia"/>
          <w:kern w:val="0"/>
          <w:sz w:val="32"/>
          <w:szCs w:val="32"/>
        </w:rPr>
        <w:t>（四）组织拟订并协调落实应对人口老龄化政策措施，推进</w:t>
      </w:r>
      <w:r>
        <w:rPr>
          <w:rStyle w:val="NormalCharacter"/>
          <w:rFonts w:ascii="仿宋_GB2312" w:eastAsia="仿宋_GB2312" w:hAnsi="仿宋" w:cs="仿宋" w:hint="eastAsia"/>
          <w:kern w:val="0"/>
          <w:sz w:val="32"/>
          <w:szCs w:val="32"/>
        </w:rPr>
        <w:lastRenderedPageBreak/>
        <w:t>老年健康服务体系建设和</w:t>
      </w:r>
      <w:proofErr w:type="gramStart"/>
      <w:r>
        <w:rPr>
          <w:rStyle w:val="NormalCharacter"/>
          <w:rFonts w:ascii="仿宋_GB2312" w:eastAsia="仿宋_GB2312" w:hAnsi="仿宋" w:cs="仿宋" w:hint="eastAsia"/>
          <w:kern w:val="0"/>
          <w:sz w:val="32"/>
          <w:szCs w:val="32"/>
        </w:rPr>
        <w:t>医养</w:t>
      </w:r>
      <w:proofErr w:type="gramEnd"/>
      <w:r>
        <w:rPr>
          <w:rStyle w:val="NormalCharacter"/>
          <w:rFonts w:ascii="仿宋_GB2312" w:eastAsia="仿宋_GB2312" w:hAnsi="仿宋" w:cs="仿宋" w:hint="eastAsia"/>
          <w:kern w:val="0"/>
          <w:sz w:val="32"/>
          <w:szCs w:val="32"/>
        </w:rPr>
        <w:t>结合工作。</w:t>
      </w:r>
    </w:p>
    <w:p w14:paraId="43F107FF" w14:textId="77777777" w:rsidR="00952F75" w:rsidRDefault="00000000">
      <w:pPr>
        <w:snapToGrid w:val="0"/>
        <w:spacing w:line="360" w:lineRule="auto"/>
        <w:ind w:firstLineChars="150" w:firstLine="480"/>
        <w:rPr>
          <w:rStyle w:val="NormalCharacter"/>
          <w:rFonts w:ascii="仿宋_GB2312" w:eastAsia="仿宋_GB2312" w:hAnsi="仿宋" w:cs="仿宋" w:hint="eastAsia"/>
          <w:sz w:val="32"/>
          <w:szCs w:val="32"/>
        </w:rPr>
      </w:pPr>
      <w:r>
        <w:rPr>
          <w:rStyle w:val="NormalCharacter"/>
          <w:rFonts w:ascii="仿宋_GB2312" w:eastAsia="仿宋_GB2312" w:hAnsi="仿宋" w:cs="仿宋" w:hint="eastAsia"/>
          <w:sz w:val="32"/>
          <w:szCs w:val="32"/>
        </w:rPr>
        <w:t>（五）贯彻执行国家药物政策和国家基本药物制度，开展药品使用监测、临床综合评价和短缺药品预警。组织开展食品安全风险监测评估，依法制定并公布食品安全地方标准，负责食源性疾病及与食品安全事故有关的流行病学调查。</w:t>
      </w:r>
    </w:p>
    <w:p w14:paraId="10CC9CFA" w14:textId="77777777" w:rsidR="00952F75" w:rsidRDefault="00000000">
      <w:pPr>
        <w:snapToGrid w:val="0"/>
        <w:spacing w:line="360" w:lineRule="auto"/>
        <w:ind w:firstLineChars="100" w:firstLine="320"/>
        <w:rPr>
          <w:rStyle w:val="NormalCharacter"/>
          <w:rFonts w:ascii="仿宋_GB2312" w:eastAsia="仿宋_GB2312" w:hAnsi="仿宋" w:cs="仿宋" w:hint="eastAsia"/>
          <w:kern w:val="0"/>
          <w:sz w:val="32"/>
          <w:szCs w:val="32"/>
        </w:rPr>
      </w:pPr>
      <w:r>
        <w:rPr>
          <w:rStyle w:val="NormalCharacter"/>
          <w:rFonts w:ascii="仿宋_GB2312" w:eastAsia="仿宋_GB2312" w:hAnsi="仿宋" w:cs="仿宋" w:hint="eastAsia"/>
          <w:kern w:val="0"/>
          <w:sz w:val="32"/>
          <w:szCs w:val="32"/>
        </w:rPr>
        <w:t>（六）负责职责范围内的职业卫生、放射卫生、环境卫生、学校卫生、公共场所卫生、饮用水卫生等公共卫生的监督管理。负责传染病防治监督，健全卫生健康综合监督体系。</w:t>
      </w:r>
    </w:p>
    <w:p w14:paraId="14AEE669" w14:textId="77777777" w:rsidR="00952F75" w:rsidRDefault="00000000">
      <w:pPr>
        <w:snapToGrid w:val="0"/>
        <w:spacing w:line="360" w:lineRule="auto"/>
        <w:ind w:firstLineChars="150" w:firstLine="480"/>
        <w:rPr>
          <w:rStyle w:val="NormalCharacter"/>
          <w:rFonts w:ascii="仿宋_GB2312" w:eastAsia="仿宋_GB2312" w:hAnsi="仿宋" w:cs="仿宋" w:hint="eastAsia"/>
          <w:kern w:val="0"/>
          <w:sz w:val="32"/>
          <w:szCs w:val="32"/>
        </w:rPr>
      </w:pPr>
      <w:r>
        <w:rPr>
          <w:rStyle w:val="NormalCharacter"/>
          <w:rFonts w:ascii="仿宋_GB2312" w:eastAsia="仿宋_GB2312" w:hAnsi="仿宋" w:cs="仿宋" w:hint="eastAsia"/>
          <w:kern w:val="0"/>
          <w:sz w:val="32"/>
          <w:szCs w:val="32"/>
        </w:rPr>
        <w:t>（七）制定医疗机构、医疗服务行业管理办法并监督实施，建立医疗服务评价和监督管理体系。会同有关部门实施卫生健康专业技术人员资格标准。制定并组织实施医疗服务规范、标准和卫生健康专业技术人员执业规则、服务规范。</w:t>
      </w:r>
    </w:p>
    <w:p w14:paraId="14C9F77B" w14:textId="77777777" w:rsidR="00952F75" w:rsidRDefault="00000000">
      <w:pPr>
        <w:snapToGrid w:val="0"/>
        <w:spacing w:line="360" w:lineRule="auto"/>
        <w:ind w:firstLineChars="200" w:firstLine="640"/>
        <w:rPr>
          <w:rStyle w:val="NormalCharacter"/>
          <w:rFonts w:ascii="仿宋_GB2312" w:eastAsia="仿宋_GB2312" w:hAnsi="仿宋" w:cs="仿宋" w:hint="eastAsia"/>
          <w:kern w:val="0"/>
          <w:sz w:val="32"/>
          <w:szCs w:val="32"/>
        </w:rPr>
      </w:pPr>
      <w:r>
        <w:rPr>
          <w:rStyle w:val="NormalCharacter"/>
          <w:rFonts w:ascii="仿宋_GB2312" w:eastAsia="仿宋_GB2312" w:hAnsi="仿宋" w:cs="仿宋" w:hint="eastAsia"/>
          <w:kern w:val="0"/>
          <w:sz w:val="32"/>
          <w:szCs w:val="32"/>
        </w:rPr>
        <w:t>（八）负责计划生育管理和服务工作，开展人口监测预警，研究提出人口与家庭发展相关政策建议，完善计划生育政策。</w:t>
      </w:r>
    </w:p>
    <w:p w14:paraId="2327D90A" w14:textId="77777777" w:rsidR="00952F75" w:rsidRDefault="00000000">
      <w:pPr>
        <w:snapToGrid w:val="0"/>
        <w:spacing w:line="360" w:lineRule="auto"/>
        <w:ind w:firstLine="645"/>
        <w:rPr>
          <w:rStyle w:val="NormalCharacter"/>
          <w:rFonts w:ascii="仿宋_GB2312" w:eastAsia="仿宋_GB2312" w:hAnsi="仿宋" w:cs="仿宋" w:hint="eastAsia"/>
          <w:kern w:val="0"/>
          <w:sz w:val="32"/>
          <w:szCs w:val="32"/>
        </w:rPr>
      </w:pPr>
      <w:r>
        <w:rPr>
          <w:rStyle w:val="NormalCharacter"/>
          <w:rFonts w:ascii="仿宋_GB2312" w:eastAsia="仿宋_GB2312" w:hAnsi="仿宋" w:cs="仿宋" w:hint="eastAsia"/>
          <w:kern w:val="0"/>
          <w:sz w:val="32"/>
          <w:szCs w:val="32"/>
        </w:rPr>
        <w:t>（九）指导全县卫生健康工作，指导基层医疗卫生、妇幼健康服务体系建设，加强全科医生队伍建设。推进卫生健康科技创新发展。</w:t>
      </w:r>
    </w:p>
    <w:p w14:paraId="4ABE26AE" w14:textId="77777777" w:rsidR="00952F75" w:rsidRDefault="00000000">
      <w:pPr>
        <w:snapToGrid w:val="0"/>
        <w:spacing w:line="360" w:lineRule="auto"/>
        <w:ind w:firstLineChars="200" w:firstLine="640"/>
        <w:rPr>
          <w:rStyle w:val="NormalCharacter"/>
          <w:rFonts w:ascii="仿宋_GB2312" w:eastAsia="仿宋_GB2312" w:hAnsi="仿宋" w:cs="仿宋" w:hint="eastAsia"/>
          <w:kern w:val="0"/>
          <w:sz w:val="32"/>
          <w:szCs w:val="32"/>
        </w:rPr>
      </w:pPr>
      <w:r>
        <w:rPr>
          <w:rStyle w:val="NormalCharacter"/>
          <w:rFonts w:ascii="仿宋_GB2312" w:eastAsia="仿宋_GB2312" w:hAnsi="仿宋" w:cs="仿宋" w:hint="eastAsia"/>
          <w:kern w:val="0"/>
          <w:sz w:val="32"/>
          <w:szCs w:val="32"/>
        </w:rPr>
        <w:t>（十）负责全县健康教育、健康促进和信息化建设等工作。参与上级组织的国际交流合作、援外工作以及与港澳台的交流与合作。</w:t>
      </w:r>
    </w:p>
    <w:p w14:paraId="7BDEB713" w14:textId="77777777" w:rsidR="00952F75" w:rsidRDefault="00000000">
      <w:pPr>
        <w:spacing w:line="360" w:lineRule="auto"/>
        <w:ind w:firstLineChars="200" w:firstLine="640"/>
        <w:rPr>
          <w:rStyle w:val="NormalCharacter"/>
          <w:rFonts w:ascii="仿宋_GB2312" w:eastAsia="仿宋_GB2312" w:hAnsi="仿宋" w:cs="仿宋" w:hint="eastAsia"/>
          <w:kern w:val="0"/>
          <w:sz w:val="32"/>
          <w:szCs w:val="32"/>
        </w:rPr>
      </w:pPr>
      <w:r>
        <w:rPr>
          <w:rStyle w:val="NormalCharacter"/>
          <w:rFonts w:ascii="仿宋_GB2312" w:eastAsia="仿宋_GB2312" w:hAnsi="仿宋" w:cs="仿宋" w:hint="eastAsia"/>
          <w:sz w:val="32"/>
          <w:szCs w:val="32"/>
        </w:rPr>
        <w:t>（十一）负责县保健对象的医疗保健工作，负责重要来宾、重要会议与重大活动的医疗卫生保障工作,指导全县保健工作。</w:t>
      </w:r>
    </w:p>
    <w:p w14:paraId="2A225A40" w14:textId="77777777" w:rsidR="00952F75" w:rsidRDefault="00000000">
      <w:pPr>
        <w:spacing w:line="360" w:lineRule="auto"/>
        <w:ind w:firstLineChars="200" w:firstLine="640"/>
        <w:rPr>
          <w:rStyle w:val="NormalCharacter"/>
          <w:rFonts w:ascii="仿宋_GB2312" w:eastAsia="仿宋_GB2312" w:hAnsi="仿宋" w:cs="仿宋" w:hint="eastAsia"/>
          <w:kern w:val="0"/>
          <w:sz w:val="32"/>
          <w:szCs w:val="32"/>
        </w:rPr>
      </w:pPr>
      <w:r>
        <w:rPr>
          <w:rStyle w:val="NormalCharacter"/>
          <w:rFonts w:ascii="仿宋_GB2312" w:eastAsia="仿宋_GB2312" w:hAnsi="仿宋" w:cs="仿宋" w:hint="eastAsia"/>
          <w:kern w:val="0"/>
          <w:sz w:val="32"/>
          <w:szCs w:val="32"/>
        </w:rPr>
        <w:lastRenderedPageBreak/>
        <w:t>（十二）负责县爱国卫生运动委员会的日常工作。</w:t>
      </w:r>
    </w:p>
    <w:p w14:paraId="02ED16F4" w14:textId="77777777" w:rsidR="00952F75" w:rsidRDefault="00000000">
      <w:pPr>
        <w:snapToGrid w:val="0"/>
        <w:spacing w:line="360" w:lineRule="auto"/>
        <w:ind w:firstLineChars="200" w:firstLine="640"/>
        <w:rPr>
          <w:rStyle w:val="NormalCharacter"/>
          <w:rFonts w:ascii="仿宋_GB2312" w:eastAsia="仿宋_GB2312" w:hAnsi="仿宋" w:cs="仿宋" w:hint="eastAsia"/>
          <w:sz w:val="32"/>
          <w:szCs w:val="32"/>
        </w:rPr>
      </w:pPr>
      <w:r>
        <w:rPr>
          <w:rStyle w:val="NormalCharacter"/>
          <w:rFonts w:ascii="仿宋_GB2312" w:eastAsia="仿宋_GB2312" w:hAnsi="仿宋" w:cs="仿宋" w:hint="eastAsia"/>
          <w:sz w:val="32"/>
          <w:szCs w:val="32"/>
        </w:rPr>
        <w:t>（十三）指导县计划生育协会的业务工作。</w:t>
      </w:r>
    </w:p>
    <w:p w14:paraId="5C964FFA" w14:textId="77777777" w:rsidR="00952F75" w:rsidRDefault="00000000">
      <w:pPr>
        <w:snapToGrid w:val="0"/>
        <w:spacing w:line="360" w:lineRule="auto"/>
        <w:ind w:firstLineChars="200" w:firstLine="640"/>
        <w:rPr>
          <w:rStyle w:val="NormalCharacter"/>
          <w:rFonts w:ascii="仿宋_GB2312" w:eastAsia="仿宋_GB2312" w:hAnsi="仿宋" w:cs="仿宋" w:hint="eastAsia"/>
          <w:sz w:val="32"/>
          <w:szCs w:val="32"/>
        </w:rPr>
      </w:pPr>
      <w:r>
        <w:rPr>
          <w:rStyle w:val="NormalCharacter"/>
          <w:rFonts w:ascii="仿宋_GB2312" w:eastAsia="仿宋_GB2312" w:hAnsi="仿宋" w:cs="仿宋" w:hint="eastAsia"/>
          <w:sz w:val="32"/>
          <w:szCs w:val="32"/>
        </w:rPr>
        <w:t>（十四）完成县委、县人民政府交办的其他任务。</w:t>
      </w:r>
    </w:p>
    <w:p w14:paraId="0D8712A7" w14:textId="77777777" w:rsidR="00952F75" w:rsidRDefault="00000000">
      <w:pPr>
        <w:spacing w:line="360" w:lineRule="auto"/>
        <w:ind w:firstLineChars="200" w:firstLine="640"/>
        <w:rPr>
          <w:rStyle w:val="NormalCharacter"/>
          <w:rFonts w:ascii="仿宋_GB2312" w:eastAsia="仿宋_GB2312" w:hAnsi="仿宋" w:cs="仿宋" w:hint="eastAsia"/>
          <w:sz w:val="32"/>
          <w:szCs w:val="32"/>
        </w:rPr>
      </w:pPr>
      <w:r>
        <w:rPr>
          <w:rStyle w:val="NormalCharacter"/>
          <w:rFonts w:ascii="仿宋_GB2312" w:eastAsia="仿宋_GB2312" w:hAnsi="仿宋" w:cs="仿宋" w:hint="eastAsia"/>
          <w:kern w:val="0"/>
          <w:sz w:val="32"/>
          <w:szCs w:val="32"/>
        </w:rPr>
        <w:t>（十五）</w:t>
      </w:r>
      <w:r>
        <w:rPr>
          <w:rStyle w:val="NormalCharacter"/>
          <w:rFonts w:ascii="仿宋_GB2312" w:eastAsia="仿宋_GB2312" w:hAnsi="仿宋" w:cs="仿宋" w:hint="eastAsia"/>
          <w:sz w:val="32"/>
          <w:szCs w:val="32"/>
        </w:rPr>
        <w:t>职能转变。</w:t>
      </w:r>
      <w:r>
        <w:rPr>
          <w:rStyle w:val="NormalCharacter"/>
          <w:rFonts w:ascii="仿宋_GB2312" w:eastAsia="仿宋_GB2312" w:hAnsi="仿宋" w:cs="仿宋" w:hint="eastAsia"/>
          <w:kern w:val="0"/>
          <w:sz w:val="32"/>
          <w:szCs w:val="32"/>
        </w:rPr>
        <w:t>县卫生健康局应当牢固树立大卫生、大健康理念，推动实施健康蓝山战略，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14:paraId="11E33935" w14:textId="77777777" w:rsidR="00952F75" w:rsidRDefault="00000000">
      <w:pPr>
        <w:snapToGrid w:val="0"/>
        <w:spacing w:line="360" w:lineRule="auto"/>
        <w:ind w:firstLine="645"/>
        <w:rPr>
          <w:rStyle w:val="NormalCharacter"/>
          <w:rFonts w:ascii="仿宋_GB2312" w:eastAsia="仿宋_GB2312" w:hAnsi="仿宋" w:cs="仿宋" w:hint="eastAsia"/>
          <w:kern w:val="0"/>
          <w:sz w:val="32"/>
          <w:szCs w:val="32"/>
        </w:rPr>
      </w:pPr>
      <w:r>
        <w:rPr>
          <w:rStyle w:val="NormalCharacter"/>
          <w:rFonts w:ascii="仿宋_GB2312" w:eastAsia="仿宋_GB2312" w:hAnsi="仿宋" w:cs="仿宋" w:hint="eastAsia"/>
          <w:kern w:val="0"/>
          <w:sz w:val="32"/>
          <w:szCs w:val="32"/>
        </w:rPr>
        <w:t>（十六）有关职责分工</w:t>
      </w:r>
    </w:p>
    <w:p w14:paraId="551663FE" w14:textId="77777777" w:rsidR="00952F75" w:rsidRDefault="00000000">
      <w:pPr>
        <w:snapToGrid w:val="0"/>
        <w:spacing w:line="360" w:lineRule="auto"/>
        <w:ind w:firstLine="645"/>
        <w:rPr>
          <w:rStyle w:val="NormalCharacter"/>
          <w:rFonts w:ascii="仿宋_GB2312" w:eastAsia="仿宋_GB2312" w:hAnsi="仿宋" w:cs="仿宋" w:hint="eastAsia"/>
          <w:kern w:val="0"/>
          <w:sz w:val="32"/>
          <w:szCs w:val="32"/>
        </w:rPr>
      </w:pPr>
      <w:r>
        <w:rPr>
          <w:rStyle w:val="NormalCharacter"/>
          <w:rFonts w:ascii="仿宋_GB2312" w:eastAsia="仿宋_GB2312" w:hAnsi="仿宋" w:cs="仿宋" w:hint="eastAsia"/>
          <w:kern w:val="0"/>
          <w:sz w:val="32"/>
          <w:szCs w:val="32"/>
        </w:rPr>
        <w:t>1.与县发展和</w:t>
      </w:r>
      <w:proofErr w:type="gramStart"/>
      <w:r>
        <w:rPr>
          <w:rStyle w:val="NormalCharacter"/>
          <w:rFonts w:ascii="仿宋_GB2312" w:eastAsia="仿宋_GB2312" w:hAnsi="仿宋" w:cs="仿宋" w:hint="eastAsia"/>
          <w:kern w:val="0"/>
          <w:sz w:val="32"/>
          <w:szCs w:val="32"/>
        </w:rPr>
        <w:t>改革局</w:t>
      </w:r>
      <w:proofErr w:type="gramEnd"/>
      <w:r>
        <w:rPr>
          <w:rStyle w:val="NormalCharacter"/>
          <w:rFonts w:ascii="仿宋_GB2312" w:eastAsia="仿宋_GB2312" w:hAnsi="仿宋" w:cs="仿宋" w:hint="eastAsia"/>
          <w:kern w:val="0"/>
          <w:sz w:val="32"/>
          <w:szCs w:val="32"/>
        </w:rPr>
        <w:t>的有关职责分工。县卫生健康局负责开展人口监测预警工作，拟订生育政策，研究提出与生育相关的人口数量、素质、结构、分布方面的政策建议，促进生育政策和相关经济社会政策配套衔接，参与制定人口发展规划和政策，落实县人口发展规划中的有关任务。县发展和</w:t>
      </w:r>
      <w:proofErr w:type="gramStart"/>
      <w:r>
        <w:rPr>
          <w:rStyle w:val="NormalCharacter"/>
          <w:rFonts w:ascii="仿宋_GB2312" w:eastAsia="仿宋_GB2312" w:hAnsi="仿宋" w:cs="仿宋" w:hint="eastAsia"/>
          <w:kern w:val="0"/>
          <w:sz w:val="32"/>
          <w:szCs w:val="32"/>
        </w:rPr>
        <w:t>改革局</w:t>
      </w:r>
      <w:proofErr w:type="gramEnd"/>
      <w:r>
        <w:rPr>
          <w:rStyle w:val="NormalCharacter"/>
          <w:rFonts w:ascii="仿宋_GB2312" w:eastAsia="仿宋_GB2312" w:hAnsi="仿宋" w:cs="仿宋" w:hint="eastAsia"/>
          <w:kern w:val="0"/>
          <w:sz w:val="32"/>
          <w:szCs w:val="32"/>
        </w:rPr>
        <w:t>负责组织监测和评估人口变动情况及趋势影响，建立人口预测预报</w:t>
      </w:r>
      <w:r>
        <w:rPr>
          <w:rStyle w:val="NormalCharacter"/>
          <w:rFonts w:ascii="仿宋_GB2312" w:eastAsia="仿宋_GB2312" w:hAnsi="仿宋" w:cs="仿宋" w:hint="eastAsia"/>
          <w:kern w:val="0"/>
          <w:sz w:val="32"/>
          <w:szCs w:val="32"/>
        </w:rPr>
        <w:lastRenderedPageBreak/>
        <w:t>制度，开展重大决策人口影响评估，完善重大人口政策咨询机制，研究提出全县人口发展战略，拟订人口发展规划和人口政策，研究提出人口与经济、社会、资源、环境协调可持续发展，以及统筹促进人口长期均衡发展的政策建议。</w:t>
      </w:r>
    </w:p>
    <w:p w14:paraId="5706FAE3" w14:textId="77777777" w:rsidR="00952F75" w:rsidRDefault="00000000">
      <w:pPr>
        <w:snapToGrid w:val="0"/>
        <w:spacing w:line="360" w:lineRule="auto"/>
        <w:rPr>
          <w:rStyle w:val="NormalCharacter"/>
          <w:rFonts w:ascii="仿宋_GB2312" w:eastAsia="仿宋_GB2312" w:hAnsi="仿宋" w:cs="仿宋" w:hint="eastAsia"/>
          <w:kern w:val="0"/>
          <w:sz w:val="32"/>
          <w:szCs w:val="32"/>
        </w:rPr>
      </w:pPr>
      <w:r>
        <w:rPr>
          <w:rStyle w:val="NormalCharacter"/>
          <w:rFonts w:ascii="仿宋_GB2312" w:eastAsia="仿宋_GB2312" w:hAnsi="仿宋" w:cs="仿宋" w:hint="eastAsia"/>
          <w:kern w:val="0"/>
          <w:sz w:val="32"/>
          <w:szCs w:val="32"/>
        </w:rPr>
        <w:t xml:space="preserve">　　2.与县民政局的有关职责分工。县卫生健康局负责拟订应对人口老龄化、</w:t>
      </w:r>
      <w:proofErr w:type="gramStart"/>
      <w:r>
        <w:rPr>
          <w:rStyle w:val="NormalCharacter"/>
          <w:rFonts w:ascii="仿宋_GB2312" w:eastAsia="仿宋_GB2312" w:hAnsi="仿宋" w:cs="仿宋" w:hint="eastAsia"/>
          <w:kern w:val="0"/>
          <w:sz w:val="32"/>
          <w:szCs w:val="32"/>
        </w:rPr>
        <w:t>医</w:t>
      </w:r>
      <w:proofErr w:type="gramEnd"/>
      <w:r>
        <w:rPr>
          <w:rStyle w:val="NormalCharacter"/>
          <w:rFonts w:ascii="仿宋_GB2312" w:eastAsia="仿宋_GB2312" w:hAnsi="仿宋" w:cs="仿宋" w:hint="eastAsia"/>
          <w:kern w:val="0"/>
          <w:sz w:val="32"/>
          <w:szCs w:val="32"/>
        </w:rPr>
        <w:t>养结合政策措施，综合协调、督促指导、组织推进老龄事业发展，承担老年疾病防治、老年人医疗照护、老年人心理健康与关怀服务等老年健康工作。县民政局负责统筹推进、督促指导、监督管理养老服务工作，拟订养老服务体系建设规划、政策、标准并组织实施，承担老年人福利和特殊困难老年人救助工作。</w:t>
      </w:r>
    </w:p>
    <w:p w14:paraId="41D3BAB8" w14:textId="77777777" w:rsidR="00952F75" w:rsidRDefault="00000000">
      <w:pPr>
        <w:snapToGrid w:val="0"/>
        <w:spacing w:line="360" w:lineRule="auto"/>
        <w:rPr>
          <w:rStyle w:val="NormalCharacter"/>
          <w:rFonts w:ascii="仿宋_GB2312" w:eastAsia="仿宋_GB2312" w:hAnsi="仿宋" w:cs="仿宋" w:hint="eastAsia"/>
          <w:kern w:val="0"/>
          <w:sz w:val="32"/>
          <w:szCs w:val="32"/>
        </w:rPr>
      </w:pPr>
      <w:r>
        <w:rPr>
          <w:rStyle w:val="NormalCharacter"/>
          <w:rFonts w:ascii="仿宋_GB2312" w:eastAsia="仿宋_GB2312" w:hAnsi="仿宋" w:cs="仿宋" w:hint="eastAsia"/>
          <w:kern w:val="0"/>
          <w:sz w:val="32"/>
          <w:szCs w:val="32"/>
        </w:rPr>
        <w:t xml:space="preserve">　　3.与县市场监督管理局的有关职责分工。县卫生健康局负责食品安全风险监测工作，会同县市场监督管理局等部门制定、实施食品安全风险监测计划。县卫生健康局对通过食品安全风险监测或者接到举报发现食品可能存在安全隐患的，应当及时将相关信息通报县市场监督管理局，县市场监督管理局应当立即采取措施，在监督管理工作中发现需要进行食品安全风险评估的，应当及时向县卫生健康局提出建议。县市场监督管理局会同县卫生健康局建立重大药品不良反应和医疗器械不良事件相互通报机制和联合处置机制。</w:t>
      </w:r>
    </w:p>
    <w:p w14:paraId="72AF0007" w14:textId="77777777" w:rsidR="00952F75" w:rsidRDefault="00000000">
      <w:pPr>
        <w:snapToGrid w:val="0"/>
        <w:spacing w:line="360" w:lineRule="auto"/>
        <w:ind w:firstLine="630"/>
        <w:rPr>
          <w:rStyle w:val="NormalCharacter"/>
          <w:rFonts w:ascii="仿宋_GB2312" w:eastAsia="仿宋_GB2312" w:hAnsi="仿宋" w:cs="仿宋" w:hint="eastAsia"/>
          <w:kern w:val="0"/>
          <w:sz w:val="32"/>
          <w:szCs w:val="32"/>
        </w:rPr>
      </w:pPr>
      <w:r>
        <w:rPr>
          <w:rStyle w:val="NormalCharacter"/>
          <w:rFonts w:ascii="仿宋_GB2312" w:eastAsia="仿宋_GB2312" w:hAnsi="仿宋" w:cs="仿宋" w:hint="eastAsia"/>
          <w:kern w:val="0"/>
          <w:sz w:val="32"/>
          <w:szCs w:val="32"/>
        </w:rPr>
        <w:t>4.与县医疗保障局的有关职责分工。县卫生健康局、县医疗保障局等部门在医疗、</w:t>
      </w:r>
      <w:proofErr w:type="gramStart"/>
      <w:r>
        <w:rPr>
          <w:rStyle w:val="NormalCharacter"/>
          <w:rFonts w:ascii="仿宋_GB2312" w:eastAsia="仿宋_GB2312" w:hAnsi="仿宋" w:cs="仿宋" w:hint="eastAsia"/>
          <w:kern w:val="0"/>
          <w:sz w:val="32"/>
          <w:szCs w:val="32"/>
        </w:rPr>
        <w:t>医</w:t>
      </w:r>
      <w:proofErr w:type="gramEnd"/>
      <w:r>
        <w:rPr>
          <w:rStyle w:val="NormalCharacter"/>
          <w:rFonts w:ascii="仿宋_GB2312" w:eastAsia="仿宋_GB2312" w:hAnsi="仿宋" w:cs="仿宋" w:hint="eastAsia"/>
          <w:kern w:val="0"/>
          <w:sz w:val="32"/>
          <w:szCs w:val="32"/>
        </w:rPr>
        <w:t>保、医药等方面加强制度、政策和</w:t>
      </w:r>
      <w:r>
        <w:rPr>
          <w:rStyle w:val="NormalCharacter"/>
          <w:rFonts w:ascii="仿宋_GB2312" w:eastAsia="仿宋_GB2312" w:hAnsi="仿宋" w:cs="仿宋" w:hint="eastAsia"/>
          <w:kern w:val="0"/>
          <w:sz w:val="32"/>
          <w:szCs w:val="32"/>
        </w:rPr>
        <w:lastRenderedPageBreak/>
        <w:t>信息衔接，建立沟通协商机制，协同推进改革，提高医疗资源使用效率和医疗保障水平。</w:t>
      </w:r>
    </w:p>
    <w:p w14:paraId="3EA10EEB" w14:textId="77777777" w:rsidR="00952F75" w:rsidRDefault="00000000">
      <w:pPr>
        <w:spacing w:line="360" w:lineRule="auto"/>
        <w:ind w:firstLineChars="200" w:firstLine="643"/>
        <w:rPr>
          <w:rFonts w:ascii="仿宋_GB2312" w:eastAsia="仿宋_GB2312" w:hAnsi="黑体" w:cs="黑体" w:hint="eastAsia"/>
          <w:b/>
          <w:sz w:val="32"/>
          <w:szCs w:val="32"/>
        </w:rPr>
      </w:pPr>
      <w:r>
        <w:rPr>
          <w:rFonts w:ascii="仿宋_GB2312" w:eastAsia="仿宋_GB2312" w:hAnsi="黑体" w:cs="黑体" w:hint="eastAsia"/>
          <w:b/>
          <w:kern w:val="0"/>
          <w:sz w:val="32"/>
          <w:szCs w:val="32"/>
        </w:rPr>
        <w:t>二、机构设置及决算单位构成</w:t>
      </w:r>
      <w:r>
        <w:rPr>
          <w:rFonts w:ascii="仿宋_GB2312" w:eastAsia="仿宋_GB2312" w:hAnsi="黑体" w:cs="黑体" w:hint="eastAsia"/>
          <w:b/>
          <w:sz w:val="32"/>
          <w:szCs w:val="32"/>
        </w:rPr>
        <w:t xml:space="preserve"> </w:t>
      </w:r>
    </w:p>
    <w:p w14:paraId="43C6294F" w14:textId="77777777" w:rsidR="00952F75" w:rsidRDefault="00000000">
      <w:pPr>
        <w:spacing w:line="360" w:lineRule="auto"/>
        <w:ind w:firstLineChars="200" w:firstLine="643"/>
        <w:rPr>
          <w:rFonts w:ascii="仿宋_GB2312" w:eastAsia="仿宋_GB2312" w:hAnsi="仿宋" w:cs="仿宋" w:hint="eastAsia"/>
          <w:b/>
          <w:sz w:val="32"/>
          <w:szCs w:val="32"/>
        </w:rPr>
      </w:pPr>
      <w:r>
        <w:rPr>
          <w:rFonts w:ascii="仿宋_GB2312" w:eastAsia="仿宋_GB2312" w:hAnsi="仿宋" w:cs="仿宋" w:hint="eastAsia"/>
          <w:b/>
          <w:sz w:val="32"/>
          <w:szCs w:val="32"/>
        </w:rPr>
        <w:t>（一）内设机构</w:t>
      </w:r>
    </w:p>
    <w:p w14:paraId="242B90AC" w14:textId="77777777" w:rsidR="00952F75" w:rsidRDefault="00000000">
      <w:pPr>
        <w:spacing w:line="360" w:lineRule="auto"/>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根据职责，</w:t>
      </w:r>
      <w:proofErr w:type="gramStart"/>
      <w:r>
        <w:rPr>
          <w:rFonts w:ascii="仿宋_GB2312" w:eastAsia="仿宋_GB2312" w:hAnsi="仿宋" w:cs="仿宋" w:hint="eastAsia"/>
          <w:sz w:val="32"/>
          <w:szCs w:val="32"/>
        </w:rPr>
        <w:t>卫健局本级</w:t>
      </w:r>
      <w:proofErr w:type="gramEnd"/>
      <w:r>
        <w:rPr>
          <w:rFonts w:ascii="仿宋_GB2312" w:eastAsia="仿宋_GB2312" w:hAnsi="仿宋" w:cs="仿宋" w:hint="eastAsia"/>
          <w:sz w:val="32"/>
          <w:szCs w:val="32"/>
        </w:rPr>
        <w:t>经费全部纳入预算编制范围：内设办公室、政工宣传股、规划发展与信息化股、法规与综合监督股（爱卫股）、财务核算股、体制改革与药物政策股（</w:t>
      </w:r>
      <w:proofErr w:type="gramStart"/>
      <w:r>
        <w:rPr>
          <w:rFonts w:ascii="仿宋_GB2312" w:eastAsia="仿宋_GB2312" w:hAnsi="仿宋" w:cs="仿宋" w:hint="eastAsia"/>
          <w:sz w:val="32"/>
          <w:szCs w:val="32"/>
        </w:rPr>
        <w:t>医</w:t>
      </w:r>
      <w:proofErr w:type="gramEnd"/>
      <w:r>
        <w:rPr>
          <w:rFonts w:ascii="仿宋_GB2312" w:eastAsia="仿宋_GB2312" w:hAnsi="仿宋" w:cs="仿宋" w:hint="eastAsia"/>
          <w:sz w:val="32"/>
          <w:szCs w:val="32"/>
        </w:rPr>
        <w:t>改办）、</w:t>
      </w:r>
      <w:proofErr w:type="gramStart"/>
      <w:r>
        <w:rPr>
          <w:rFonts w:ascii="仿宋_GB2312" w:eastAsia="仿宋_GB2312" w:hAnsi="仿宋" w:cs="仿宋" w:hint="eastAsia"/>
          <w:sz w:val="32"/>
          <w:szCs w:val="32"/>
        </w:rPr>
        <w:t>医</w:t>
      </w:r>
      <w:proofErr w:type="gramEnd"/>
      <w:r>
        <w:rPr>
          <w:rFonts w:ascii="仿宋_GB2312" w:eastAsia="仿宋_GB2312" w:hAnsi="仿宋" w:cs="仿宋" w:hint="eastAsia"/>
          <w:sz w:val="32"/>
          <w:szCs w:val="32"/>
        </w:rPr>
        <w:t>政</w:t>
      </w:r>
      <w:proofErr w:type="gramStart"/>
      <w:r>
        <w:rPr>
          <w:rFonts w:ascii="仿宋_GB2312" w:eastAsia="仿宋_GB2312" w:hAnsi="仿宋" w:cs="仿宋" w:hint="eastAsia"/>
          <w:sz w:val="32"/>
          <w:szCs w:val="32"/>
        </w:rPr>
        <w:t>医</w:t>
      </w:r>
      <w:proofErr w:type="gramEnd"/>
      <w:r>
        <w:rPr>
          <w:rFonts w:ascii="仿宋_GB2312" w:eastAsia="仿宋_GB2312" w:hAnsi="仿宋" w:cs="仿宋" w:hint="eastAsia"/>
          <w:sz w:val="32"/>
          <w:szCs w:val="32"/>
        </w:rPr>
        <w:t xml:space="preserve">管股（中医股）、基层卫生健康与疾控股（卫生应急办公室）、人口监测与家庭发展股（妇幼健康股）。 </w:t>
      </w:r>
    </w:p>
    <w:p w14:paraId="3659C936" w14:textId="77777777" w:rsidR="00952F75" w:rsidRDefault="00000000">
      <w:pPr>
        <w:spacing w:line="360" w:lineRule="auto"/>
        <w:ind w:firstLineChars="200" w:firstLine="643"/>
        <w:rPr>
          <w:rFonts w:ascii="仿宋_GB2312" w:eastAsia="仿宋_GB2312" w:hAnsi="仿宋" w:cs="仿宋" w:hint="eastAsia"/>
          <w:b/>
          <w:sz w:val="32"/>
          <w:szCs w:val="32"/>
        </w:rPr>
      </w:pPr>
      <w:r>
        <w:rPr>
          <w:rFonts w:ascii="仿宋_GB2312" w:eastAsia="仿宋_GB2312" w:hAnsi="仿宋" w:cs="仿宋" w:hint="eastAsia"/>
          <w:b/>
          <w:sz w:val="32"/>
          <w:szCs w:val="32"/>
        </w:rPr>
        <w:t>（二）人员情况</w:t>
      </w:r>
    </w:p>
    <w:p w14:paraId="2D88F555" w14:textId="77777777" w:rsidR="00952F75" w:rsidRDefault="00000000">
      <w:pPr>
        <w:spacing w:line="360" w:lineRule="auto"/>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蓝山县卫生健康局机关实有人数42人，其中在职40人，（公务员13人、参照公务员人员10人、事业人员17人）公益性岗人员2人，退休人员65人。</w:t>
      </w:r>
    </w:p>
    <w:p w14:paraId="7A389A1D" w14:textId="77777777" w:rsidR="00952F75" w:rsidRDefault="00000000">
      <w:pPr>
        <w:spacing w:line="360" w:lineRule="auto"/>
        <w:ind w:firstLineChars="200" w:firstLine="643"/>
        <w:rPr>
          <w:rFonts w:ascii="仿宋_GB2312" w:eastAsia="仿宋_GB2312" w:hAnsi="仿宋" w:cs="仿宋" w:hint="eastAsia"/>
          <w:b/>
          <w:sz w:val="32"/>
          <w:szCs w:val="32"/>
        </w:rPr>
      </w:pPr>
      <w:r>
        <w:rPr>
          <w:rFonts w:ascii="仿宋_GB2312" w:eastAsia="仿宋_GB2312" w:hAnsi="仿宋" w:cs="仿宋" w:hint="eastAsia"/>
          <w:b/>
          <w:sz w:val="32"/>
          <w:szCs w:val="32"/>
        </w:rPr>
        <w:t>（三）决算单位构成</w:t>
      </w:r>
    </w:p>
    <w:p w14:paraId="687D3B60" w14:textId="77777777" w:rsidR="00952F75" w:rsidRDefault="00000000">
      <w:pPr>
        <w:spacing w:line="360" w:lineRule="auto"/>
        <w:ind w:firstLineChars="200" w:firstLine="640"/>
        <w:rPr>
          <w:rFonts w:ascii="仿宋_GB2312" w:eastAsia="仿宋_GB2312" w:hAnsi="仿宋" w:cs="仿宋" w:hint="eastAsia"/>
          <w:sz w:val="32"/>
          <w:szCs w:val="32"/>
        </w:rPr>
      </w:pPr>
      <w:r>
        <w:rPr>
          <w:rFonts w:ascii="仿宋_GB2312" w:eastAsia="仿宋_GB2312" w:hAnsi="仿宋" w:cs="仿宋" w:hint="eastAsia"/>
          <w:bCs/>
          <w:kern w:val="0"/>
          <w:sz w:val="32"/>
          <w:szCs w:val="32"/>
        </w:rPr>
        <w:t>本单位2024年部门决算公开单位构成包括：蓝山县卫生健康局本级。</w:t>
      </w:r>
    </w:p>
    <w:p w14:paraId="275BC0FF" w14:textId="77777777" w:rsidR="00952F75" w:rsidRDefault="00952F75">
      <w:pPr>
        <w:jc w:val="center"/>
        <w:rPr>
          <w:rFonts w:ascii="Times New Roman" w:eastAsia="黑体" w:hAnsi="Times New Roman" w:cs="Times New Roman"/>
          <w:sz w:val="28"/>
          <w:szCs w:val="28"/>
        </w:rPr>
      </w:pPr>
    </w:p>
    <w:p w14:paraId="0607B86D" w14:textId="77777777" w:rsidR="00952F75" w:rsidRDefault="00952F75">
      <w:pPr>
        <w:jc w:val="center"/>
        <w:rPr>
          <w:rFonts w:ascii="Times New Roman" w:eastAsia="黑体" w:hAnsi="Times New Roman" w:cs="Times New Roman"/>
          <w:sz w:val="28"/>
          <w:szCs w:val="28"/>
        </w:rPr>
      </w:pPr>
    </w:p>
    <w:p w14:paraId="713AF381" w14:textId="77777777" w:rsidR="00952F75" w:rsidRDefault="00952F75">
      <w:pPr>
        <w:jc w:val="center"/>
        <w:rPr>
          <w:rFonts w:ascii="Times New Roman" w:eastAsia="黑体" w:hAnsi="Times New Roman" w:cs="Times New Roman"/>
          <w:sz w:val="28"/>
          <w:szCs w:val="28"/>
        </w:rPr>
      </w:pPr>
    </w:p>
    <w:p w14:paraId="7D9C87C2" w14:textId="77777777" w:rsidR="00952F75" w:rsidRDefault="00952F75">
      <w:pPr>
        <w:jc w:val="center"/>
        <w:rPr>
          <w:rFonts w:ascii="Times New Roman" w:eastAsia="黑体" w:hAnsi="Times New Roman" w:cs="Times New Roman"/>
          <w:sz w:val="28"/>
          <w:szCs w:val="28"/>
        </w:rPr>
      </w:pPr>
    </w:p>
    <w:p w14:paraId="79110CE4" w14:textId="77777777" w:rsidR="00952F75" w:rsidRDefault="00952F75">
      <w:pPr>
        <w:jc w:val="center"/>
        <w:rPr>
          <w:rFonts w:ascii="Times New Roman" w:eastAsia="黑体" w:hAnsi="Times New Roman" w:cs="Times New Roman"/>
          <w:sz w:val="28"/>
          <w:szCs w:val="28"/>
        </w:rPr>
      </w:pPr>
    </w:p>
    <w:p w14:paraId="1E288AEE" w14:textId="77777777" w:rsidR="00952F75" w:rsidRDefault="00952F75">
      <w:pPr>
        <w:pStyle w:val="aa"/>
        <w:rPr>
          <w:rFonts w:ascii="Times New Roman" w:hAnsi="Times New Roman" w:cs="Times New Roman"/>
        </w:rPr>
        <w:sectPr w:rsidR="00952F75">
          <w:footerReference w:type="default" r:id="rId11"/>
          <w:pgSz w:w="11906" w:h="16838"/>
          <w:pgMar w:top="1417" w:right="1588" w:bottom="1417" w:left="1588" w:header="851" w:footer="992" w:gutter="0"/>
          <w:pgNumType w:start="1"/>
          <w:cols w:space="425"/>
          <w:docGrid w:type="lines" w:linePitch="312"/>
        </w:sectPr>
      </w:pPr>
    </w:p>
    <w:p w14:paraId="146688EE" w14:textId="77777777" w:rsidR="00952F75"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14:paraId="3C9FDC57" w14:textId="77777777" w:rsidR="00952F75"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14:paraId="5BD4D331" w14:textId="77777777" w:rsidR="00952F75"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14:paraId="0EB6D39F" w14:textId="77777777" w:rsidR="00952F75"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蓝山县卫生健康局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63"/>
        <w:gridCol w:w="850"/>
        <w:gridCol w:w="1291"/>
        <w:gridCol w:w="4851"/>
        <w:gridCol w:w="850"/>
        <w:gridCol w:w="1291"/>
      </w:tblGrid>
      <w:tr w:rsidR="00952F75" w14:paraId="5B329937" w14:textId="77777777">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E145EB"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4402F7"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952F75" w14:paraId="103586B2"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2CCADE"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6F721A" w14:textId="77777777" w:rsidR="00952F75"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7925EA"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B04D02"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873F1C" w14:textId="77777777" w:rsidR="00952F75"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8CF8E6"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952F75" w14:paraId="2E491AA0"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7D06CB"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7A996D" w14:textId="77777777" w:rsidR="00952F75" w:rsidRDefault="00952F75">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5CB1DC"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1FEE6E"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0AE3ED" w14:textId="77777777" w:rsidR="00952F75" w:rsidRDefault="00952F75">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D6DF80"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952F75" w14:paraId="1B6BC0DC"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F3FE5" w14:textId="77777777" w:rsidR="00952F7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9310E1"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B55AA" w14:textId="77777777" w:rsidR="00952F75"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1936.63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123100" w14:textId="77777777" w:rsidR="00952F7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EEA976"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r>
              <w:rPr>
                <w:rFonts w:ascii="Times New Roman" w:eastAsia="仿宋_GB2312" w:hAnsi="Times New Roman" w:cs="Times New Roman"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7F340" w14:textId="77777777" w:rsidR="00952F75"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20.47</w:t>
            </w:r>
          </w:p>
        </w:tc>
      </w:tr>
      <w:tr w:rsidR="00952F75" w14:paraId="603F684B"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D26CE6" w14:textId="77777777" w:rsidR="00952F7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A87725"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F73C6" w14:textId="77777777" w:rsidR="00952F75" w:rsidRDefault="00952F7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3948A7" w14:textId="77777777" w:rsidR="00952F7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A4DA59"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r>
              <w:rPr>
                <w:rFonts w:ascii="Times New Roman" w:eastAsia="仿宋_GB2312" w:hAnsi="Times New Roman" w:cs="Times New Roman"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98491" w14:textId="77777777" w:rsidR="00952F75" w:rsidRDefault="00952F75">
            <w:pPr>
              <w:jc w:val="center"/>
              <w:rPr>
                <w:rFonts w:ascii="Times New Roman" w:eastAsia="仿宋_GB2312" w:hAnsi="Times New Roman" w:cs="Times New Roman"/>
                <w:color w:val="000000"/>
                <w:sz w:val="22"/>
              </w:rPr>
            </w:pPr>
          </w:p>
        </w:tc>
      </w:tr>
      <w:tr w:rsidR="00952F75" w14:paraId="32937EAB"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0F93B" w14:textId="77777777" w:rsidR="00952F7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B65389"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F4F11" w14:textId="77777777" w:rsidR="00952F75" w:rsidRDefault="00952F7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8FDAA" w14:textId="77777777" w:rsidR="00952F7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A84F54"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r>
              <w:rPr>
                <w:rFonts w:ascii="Times New Roman" w:eastAsia="仿宋_GB2312" w:hAnsi="Times New Roman" w:cs="Times New Roman" w:hint="eastAsia"/>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82AED" w14:textId="77777777" w:rsidR="00952F75" w:rsidRDefault="00952F75">
            <w:pPr>
              <w:jc w:val="center"/>
              <w:rPr>
                <w:rFonts w:ascii="Times New Roman" w:eastAsia="仿宋_GB2312" w:hAnsi="Times New Roman" w:cs="Times New Roman"/>
                <w:color w:val="000000"/>
                <w:sz w:val="22"/>
              </w:rPr>
            </w:pPr>
          </w:p>
        </w:tc>
      </w:tr>
      <w:tr w:rsidR="00952F75" w14:paraId="4AA9EA88"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6F4547" w14:textId="77777777" w:rsidR="00952F7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C1A8DB"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7C143" w14:textId="77777777" w:rsidR="00952F75" w:rsidRDefault="00952F7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3DE9CD" w14:textId="77777777" w:rsidR="00952F7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3F3BBC"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r>
              <w:rPr>
                <w:rFonts w:ascii="Times New Roman" w:eastAsia="仿宋_GB2312" w:hAnsi="Times New Roman" w:cs="Times New Roman" w:hint="eastAsia"/>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3791B" w14:textId="77777777" w:rsidR="00952F75" w:rsidRDefault="00952F75">
            <w:pPr>
              <w:jc w:val="center"/>
              <w:rPr>
                <w:rFonts w:ascii="Times New Roman" w:eastAsia="仿宋_GB2312" w:hAnsi="Times New Roman" w:cs="Times New Roman"/>
                <w:color w:val="000000"/>
                <w:sz w:val="22"/>
              </w:rPr>
            </w:pPr>
          </w:p>
        </w:tc>
      </w:tr>
      <w:tr w:rsidR="00952F75" w14:paraId="7EA9F99C"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9748A2" w14:textId="77777777" w:rsidR="00952F7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CA57E8"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B05DF" w14:textId="77777777" w:rsidR="00952F75" w:rsidRDefault="00952F7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3D0465" w14:textId="77777777" w:rsidR="00952F7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DE5C00"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r>
              <w:rPr>
                <w:rFonts w:ascii="Times New Roman" w:eastAsia="仿宋_GB2312" w:hAnsi="Times New Roman" w:cs="Times New Roman" w:hint="eastAsia"/>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C4684" w14:textId="77777777" w:rsidR="00952F75" w:rsidRDefault="00952F75">
            <w:pPr>
              <w:jc w:val="center"/>
              <w:rPr>
                <w:rFonts w:ascii="Times New Roman" w:eastAsia="仿宋_GB2312" w:hAnsi="Times New Roman" w:cs="Times New Roman"/>
                <w:color w:val="000000"/>
                <w:sz w:val="22"/>
              </w:rPr>
            </w:pPr>
          </w:p>
        </w:tc>
      </w:tr>
      <w:tr w:rsidR="00952F75" w14:paraId="67EFB2A1"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D9D6B2" w14:textId="77777777" w:rsidR="00952F7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0E62C7"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02649" w14:textId="77777777" w:rsidR="00952F75" w:rsidRDefault="00952F7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F9AEFD" w14:textId="77777777" w:rsidR="00952F7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BAEC0A"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E0416" w14:textId="77777777" w:rsidR="00952F75"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929.95</w:t>
            </w:r>
          </w:p>
        </w:tc>
      </w:tr>
      <w:tr w:rsidR="00952F75" w14:paraId="45CD1F41"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A4C764" w14:textId="77777777" w:rsidR="00952F7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823FA9" w14:textId="77777777" w:rsidR="00952F75"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12BCE" w14:textId="77777777" w:rsidR="00952F75" w:rsidRDefault="00952F7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A6FE1" w14:textId="77777777" w:rsidR="00952F75" w:rsidRDefault="00000000">
            <w:pPr>
              <w:widowControl/>
              <w:jc w:val="left"/>
              <w:textAlignment w:val="center"/>
              <w:rPr>
                <w:rFonts w:eastAsia="仿宋_GB2312"/>
                <w:kern w:val="0"/>
                <w:szCs w:val="21"/>
              </w:rPr>
            </w:pPr>
            <w:r>
              <w:rPr>
                <w:rFonts w:ascii="Times New Roman" w:eastAsia="仿宋_GB2312" w:hAnsi="Times New Roman" w:cs="Times New Roman" w:hint="eastAsia"/>
                <w:color w:val="000000"/>
                <w:sz w:val="20"/>
                <w:szCs w:val="20"/>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F2CFE6" w14:textId="77777777" w:rsidR="00952F75"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E7721" w14:textId="77777777" w:rsidR="00952F75"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1.00</w:t>
            </w:r>
          </w:p>
        </w:tc>
      </w:tr>
      <w:tr w:rsidR="00952F75" w14:paraId="4CD35DBA"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34DA86" w14:textId="77777777" w:rsidR="00952F7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B045AF"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E1FD8" w14:textId="77777777" w:rsidR="00952F75"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180.83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87012" w14:textId="77777777" w:rsidR="00952F75" w:rsidRDefault="00000000">
            <w:pPr>
              <w:widowControl/>
              <w:jc w:val="left"/>
              <w:textAlignment w:val="center"/>
              <w:rPr>
                <w:rFonts w:ascii="Times New Roman" w:eastAsia="仿宋_GB2312" w:hAnsi="Times New Roman" w:cs="Times New Roman"/>
                <w:color w:val="000000"/>
                <w:sz w:val="24"/>
                <w:szCs w:val="24"/>
              </w:rPr>
            </w:pPr>
            <w:r>
              <w:rPr>
                <w:rFonts w:eastAsia="仿宋_GB2312" w:hint="eastAsia"/>
                <w:kern w:val="0"/>
                <w:szCs w:val="21"/>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802AC5"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r>
              <w:rPr>
                <w:rFonts w:ascii="Times New Roman" w:eastAsia="仿宋_GB2312" w:hAnsi="Times New Roman" w:cs="Times New Roman"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5A54D" w14:textId="77777777" w:rsidR="00952F75"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103.79</w:t>
            </w:r>
          </w:p>
        </w:tc>
      </w:tr>
      <w:tr w:rsidR="00952F75" w14:paraId="7ABE942F"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BF91D8" w14:textId="77777777" w:rsidR="00952F75" w:rsidRDefault="00952F75">
            <w:pPr>
              <w:widowControl/>
              <w:jc w:val="left"/>
              <w:textAlignment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4AED2D"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9ABCB" w14:textId="77777777" w:rsidR="00952F75" w:rsidRDefault="00952F75">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0596B" w14:textId="77777777" w:rsidR="00952F75" w:rsidRDefault="00000000">
            <w:pPr>
              <w:jc w:val="left"/>
              <w:rPr>
                <w:rFonts w:ascii="Times New Roman" w:eastAsia="仿宋_GB2312" w:hAnsi="Times New Roman" w:cs="Times New Roman"/>
                <w:color w:val="000000"/>
                <w:sz w:val="22"/>
              </w:rPr>
            </w:pPr>
            <w:r>
              <w:rPr>
                <w:rFonts w:eastAsia="仿宋_GB2312" w:hint="eastAsia"/>
                <w:kern w:val="0"/>
                <w:szCs w:val="21"/>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33536F"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r>
              <w:rPr>
                <w:rFonts w:ascii="Times New Roman" w:eastAsia="仿宋_GB2312" w:hAnsi="Times New Roman" w:cs="Times New Roman"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4A303" w14:textId="77777777" w:rsidR="00952F75"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1062.25</w:t>
            </w:r>
          </w:p>
        </w:tc>
      </w:tr>
      <w:tr w:rsidR="00952F75" w14:paraId="3DE470B9"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7D711" w14:textId="77777777" w:rsidR="00952F75" w:rsidRDefault="00952F75">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129B16"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49B32" w14:textId="77777777" w:rsidR="00952F75" w:rsidRDefault="00952F7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29EE9" w14:textId="77777777" w:rsidR="00952F75" w:rsidRDefault="00952F75">
            <w:pPr>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A73100"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r>
              <w:rPr>
                <w:rFonts w:ascii="Times New Roman" w:eastAsia="仿宋_GB2312" w:hAnsi="Times New Roman" w:cs="Times New Roman"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FBD77" w14:textId="77777777" w:rsidR="00952F75" w:rsidRDefault="00952F75">
            <w:pPr>
              <w:jc w:val="center"/>
              <w:rPr>
                <w:rFonts w:ascii="Times New Roman" w:eastAsia="仿宋_GB2312" w:hAnsi="Times New Roman" w:cs="Times New Roman"/>
                <w:b/>
                <w:color w:val="000000"/>
                <w:sz w:val="22"/>
              </w:rPr>
            </w:pPr>
          </w:p>
        </w:tc>
      </w:tr>
      <w:tr w:rsidR="00952F75" w14:paraId="543FDF52"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531A9" w14:textId="77777777" w:rsidR="00952F75"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0F1309"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r>
              <w:rPr>
                <w:rFonts w:ascii="Times New Roman" w:eastAsia="仿宋_GB2312" w:hAnsi="Times New Roman" w:cs="Times New Roman"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A16D0" w14:textId="77777777" w:rsidR="00952F75"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2117.46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9FB89" w14:textId="77777777" w:rsidR="00952F75"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A385AC"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r>
              <w:rPr>
                <w:rFonts w:ascii="Times New Roman" w:eastAsia="仿宋_GB2312" w:hAnsi="Times New Roman" w:cs="Times New Roman"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BD53B" w14:textId="77777777" w:rsidR="00952F75" w:rsidRDefault="00952F75">
            <w:pPr>
              <w:jc w:val="center"/>
              <w:rPr>
                <w:rFonts w:ascii="Times New Roman" w:eastAsia="仿宋_GB2312" w:hAnsi="Times New Roman" w:cs="Times New Roman"/>
                <w:color w:val="000000"/>
                <w:sz w:val="22"/>
              </w:rPr>
            </w:pPr>
          </w:p>
        </w:tc>
      </w:tr>
      <w:tr w:rsidR="00952F75" w14:paraId="0031F371"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7310B" w14:textId="77777777" w:rsidR="00952F7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D14E2F"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r>
              <w:rPr>
                <w:rFonts w:ascii="Times New Roman" w:eastAsia="仿宋_GB2312" w:hAnsi="Times New Roman" w:cs="Times New Roman"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13D17" w14:textId="77777777" w:rsidR="00952F75" w:rsidRDefault="00952F7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150EF" w14:textId="77777777" w:rsidR="00952F7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0A8F6E"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r>
              <w:rPr>
                <w:rFonts w:ascii="Times New Roman" w:eastAsia="仿宋_GB2312" w:hAnsi="Times New Roman" w:cs="Times New Roman"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D480D" w14:textId="77777777" w:rsidR="00952F75" w:rsidRDefault="00952F75">
            <w:pPr>
              <w:jc w:val="center"/>
              <w:rPr>
                <w:rFonts w:ascii="Times New Roman" w:eastAsia="仿宋_GB2312" w:hAnsi="Times New Roman" w:cs="Times New Roman"/>
                <w:color w:val="000000"/>
                <w:sz w:val="22"/>
              </w:rPr>
            </w:pPr>
          </w:p>
        </w:tc>
      </w:tr>
      <w:tr w:rsidR="00952F75" w14:paraId="00A95A52"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4EBED" w14:textId="77777777" w:rsidR="00952F7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EBAD94"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r>
              <w:rPr>
                <w:rFonts w:ascii="Times New Roman" w:eastAsia="仿宋_GB2312" w:hAnsi="Times New Roman" w:cs="Times New Roman"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EDDBC" w14:textId="77777777" w:rsidR="00952F75" w:rsidRDefault="00952F75">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D78F2" w14:textId="77777777" w:rsidR="00952F75"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55BB4C"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r>
              <w:rPr>
                <w:rFonts w:ascii="Times New Roman" w:eastAsia="仿宋_GB2312" w:hAnsi="Times New Roman" w:cs="Times New Roman" w:hint="eastAsia"/>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F3537" w14:textId="77777777" w:rsidR="00952F75" w:rsidRDefault="00952F75">
            <w:pPr>
              <w:jc w:val="center"/>
              <w:rPr>
                <w:rFonts w:ascii="Times New Roman" w:eastAsia="仿宋_GB2312" w:hAnsi="Times New Roman" w:cs="Times New Roman"/>
                <w:color w:val="000000"/>
                <w:sz w:val="22"/>
              </w:rPr>
            </w:pPr>
          </w:p>
        </w:tc>
      </w:tr>
      <w:tr w:rsidR="00952F75" w14:paraId="72660138" w14:textId="77777777">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FABF5F" w14:textId="77777777" w:rsidR="00952F75"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8C9992"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r>
              <w:rPr>
                <w:rFonts w:ascii="Times New Roman" w:eastAsia="仿宋_GB2312" w:hAnsi="Times New Roman" w:cs="Times New Roman"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C575E" w14:textId="77777777" w:rsidR="00952F75"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b/>
                <w:bCs/>
                <w:color w:val="000000"/>
                <w:sz w:val="22"/>
              </w:rPr>
              <w:t>2117.46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E0AF7B" w14:textId="77777777" w:rsidR="00952F75"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B8BEBF"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r>
              <w:rPr>
                <w:rFonts w:ascii="Times New Roman" w:eastAsia="仿宋_GB2312" w:hAnsi="Times New Roman" w:cs="Times New Roman" w:hint="eastAsia"/>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AA703" w14:textId="77777777" w:rsidR="00952F75" w:rsidRDefault="00000000">
            <w:pPr>
              <w:jc w:val="center"/>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2117.46</w:t>
            </w:r>
          </w:p>
        </w:tc>
      </w:tr>
    </w:tbl>
    <w:p w14:paraId="4E49A72C" w14:textId="77777777" w:rsidR="00952F75" w:rsidRDefault="00952F75">
      <w:pPr>
        <w:widowControl/>
        <w:jc w:val="left"/>
        <w:textAlignment w:val="center"/>
        <w:rPr>
          <w:rFonts w:ascii="Times New Roman" w:eastAsia="宋体" w:hAnsi="Times New Roman" w:cs="Times New Roman"/>
          <w:color w:val="000000"/>
          <w:kern w:val="0"/>
          <w:sz w:val="24"/>
          <w:szCs w:val="24"/>
          <w:lang w:bidi="ar"/>
        </w:rPr>
      </w:pPr>
    </w:p>
    <w:p w14:paraId="7A9F1720" w14:textId="77777777" w:rsidR="00952F75"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14:paraId="44472627" w14:textId="77777777" w:rsidR="00952F75"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lastRenderedPageBreak/>
        <w:br w:type="page"/>
      </w:r>
    </w:p>
    <w:p w14:paraId="788F8600" w14:textId="77777777" w:rsidR="00952F75" w:rsidRDefault="00952F75">
      <w:pPr>
        <w:widowControl/>
        <w:spacing w:line="400" w:lineRule="exact"/>
        <w:jc w:val="center"/>
        <w:textAlignment w:val="center"/>
        <w:rPr>
          <w:rFonts w:ascii="Times New Roman" w:eastAsia="黑体" w:hAnsi="Times New Roman" w:cs="Times New Roman"/>
          <w:color w:val="000000"/>
          <w:kern w:val="0"/>
          <w:sz w:val="32"/>
          <w:szCs w:val="32"/>
          <w:lang w:bidi="ar"/>
        </w:rPr>
      </w:pPr>
    </w:p>
    <w:p w14:paraId="3514940E" w14:textId="77777777" w:rsidR="00952F75"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14:paraId="71809FD8" w14:textId="77777777" w:rsidR="00952F75"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14:paraId="6E811B99" w14:textId="77777777" w:rsidR="00952F75"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hint="eastAsia"/>
          <w:color w:val="000000"/>
          <w:sz w:val="20"/>
          <w:szCs w:val="20"/>
        </w:rPr>
        <w:t>蓝山县卫生健康局</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886"/>
        <w:gridCol w:w="1922"/>
        <w:gridCol w:w="1018"/>
        <w:gridCol w:w="1640"/>
        <w:gridCol w:w="1640"/>
        <w:gridCol w:w="1640"/>
        <w:gridCol w:w="1640"/>
        <w:gridCol w:w="1897"/>
        <w:gridCol w:w="1383"/>
      </w:tblGrid>
      <w:tr w:rsidR="00952F75" w14:paraId="664FD9EB" w14:textId="77777777">
        <w:trPr>
          <w:trHeight w:val="450"/>
          <w:jc w:val="center"/>
        </w:trPr>
        <w:tc>
          <w:tcPr>
            <w:tcW w:w="3808"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A0CBFC7" w14:textId="77777777" w:rsidR="00952F7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01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6263799" w14:textId="77777777" w:rsidR="00952F7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2F9731" w14:textId="77777777" w:rsidR="00952F7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3C7E587" w14:textId="77777777" w:rsidR="00952F7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6BD44C3" w14:textId="77777777" w:rsidR="00952F7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603B9B8" w14:textId="77777777" w:rsidR="00952F7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7F88942" w14:textId="77777777" w:rsidR="00952F7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4B67269" w14:textId="77777777" w:rsidR="00952F7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952F75" w14:paraId="1B2ADE3A" w14:textId="77777777">
        <w:trPr>
          <w:trHeight w:hRule="exact" w:val="334"/>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067F9EB" w14:textId="77777777" w:rsidR="00952F7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192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FEB7547" w14:textId="77777777" w:rsidR="00952F7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018" w:type="dxa"/>
            <w:vMerge/>
            <w:tcBorders>
              <w:top w:val="single" w:sz="4" w:space="0" w:color="auto"/>
              <w:left w:val="single" w:sz="4" w:space="0" w:color="auto"/>
              <w:bottom w:val="single" w:sz="4" w:space="0" w:color="auto"/>
              <w:right w:val="single" w:sz="4" w:space="0" w:color="auto"/>
            </w:tcBorders>
            <w:vAlign w:val="center"/>
          </w:tcPr>
          <w:p w14:paraId="16FEF485" w14:textId="77777777" w:rsidR="00952F75" w:rsidRDefault="00952F7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4DF74FFB" w14:textId="77777777" w:rsidR="00952F75" w:rsidRDefault="00952F7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23C43CD5" w14:textId="77777777" w:rsidR="00952F75" w:rsidRDefault="00952F7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3A5E7964" w14:textId="77777777" w:rsidR="00952F75" w:rsidRDefault="00952F7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5563CC24" w14:textId="77777777" w:rsidR="00952F75" w:rsidRDefault="00952F75">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709B609C" w14:textId="77777777" w:rsidR="00952F75" w:rsidRDefault="00952F75">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13D63138" w14:textId="77777777" w:rsidR="00952F75" w:rsidRDefault="00952F75">
            <w:pPr>
              <w:rPr>
                <w:rFonts w:ascii="Times New Roman" w:eastAsia="仿宋_GB2312" w:hAnsi="Times New Roman" w:cs="Times New Roman"/>
                <w:sz w:val="24"/>
                <w:szCs w:val="24"/>
              </w:rPr>
            </w:pPr>
          </w:p>
        </w:tc>
      </w:tr>
      <w:tr w:rsidR="00952F75" w14:paraId="4A05E15F" w14:textId="77777777">
        <w:trPr>
          <w:trHeight w:val="312"/>
          <w:jc w:val="center"/>
        </w:trPr>
        <w:tc>
          <w:tcPr>
            <w:tcW w:w="1886" w:type="dxa"/>
            <w:vMerge/>
            <w:tcBorders>
              <w:top w:val="single" w:sz="4" w:space="0" w:color="auto"/>
              <w:left w:val="single" w:sz="4" w:space="0" w:color="auto"/>
              <w:bottom w:val="single" w:sz="4" w:space="0" w:color="auto"/>
              <w:right w:val="single" w:sz="4" w:space="0" w:color="auto"/>
            </w:tcBorders>
            <w:vAlign w:val="center"/>
          </w:tcPr>
          <w:p w14:paraId="569C2957" w14:textId="77777777" w:rsidR="00952F75" w:rsidRDefault="00952F75">
            <w:pPr>
              <w:rPr>
                <w:rFonts w:ascii="Times New Roman" w:eastAsia="仿宋_GB2312" w:hAnsi="Times New Roman" w:cs="Times New Roman"/>
                <w:sz w:val="24"/>
                <w:szCs w:val="24"/>
              </w:rPr>
            </w:pPr>
          </w:p>
        </w:tc>
        <w:tc>
          <w:tcPr>
            <w:tcW w:w="1922" w:type="dxa"/>
            <w:vMerge/>
            <w:tcBorders>
              <w:top w:val="nil"/>
              <w:left w:val="single" w:sz="4" w:space="0" w:color="auto"/>
              <w:bottom w:val="single" w:sz="4" w:space="0" w:color="auto"/>
              <w:right w:val="single" w:sz="4" w:space="0" w:color="auto"/>
            </w:tcBorders>
            <w:vAlign w:val="center"/>
          </w:tcPr>
          <w:p w14:paraId="3FEAD961" w14:textId="77777777" w:rsidR="00952F75" w:rsidRDefault="00952F75">
            <w:pPr>
              <w:rPr>
                <w:rFonts w:ascii="Times New Roman" w:eastAsia="仿宋_GB2312" w:hAnsi="Times New Roman" w:cs="Times New Roman"/>
                <w:sz w:val="24"/>
                <w:szCs w:val="24"/>
              </w:rPr>
            </w:pPr>
          </w:p>
        </w:tc>
        <w:tc>
          <w:tcPr>
            <w:tcW w:w="1018" w:type="dxa"/>
            <w:vMerge/>
            <w:tcBorders>
              <w:top w:val="single" w:sz="4" w:space="0" w:color="auto"/>
              <w:left w:val="single" w:sz="4" w:space="0" w:color="auto"/>
              <w:bottom w:val="single" w:sz="4" w:space="0" w:color="auto"/>
              <w:right w:val="single" w:sz="4" w:space="0" w:color="auto"/>
            </w:tcBorders>
            <w:vAlign w:val="center"/>
          </w:tcPr>
          <w:p w14:paraId="2FA231DC" w14:textId="77777777" w:rsidR="00952F75" w:rsidRDefault="00952F7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7C5F93AB" w14:textId="77777777" w:rsidR="00952F75" w:rsidRDefault="00952F7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79B103A6" w14:textId="77777777" w:rsidR="00952F75" w:rsidRDefault="00952F7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16E5F350" w14:textId="77777777" w:rsidR="00952F75" w:rsidRDefault="00952F75">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0EB40F38" w14:textId="77777777" w:rsidR="00952F75" w:rsidRDefault="00952F75">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2CB891F0" w14:textId="77777777" w:rsidR="00952F75" w:rsidRDefault="00952F75">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3FC37FAD" w14:textId="77777777" w:rsidR="00952F75" w:rsidRDefault="00952F75">
            <w:pPr>
              <w:rPr>
                <w:rFonts w:ascii="Times New Roman" w:eastAsia="仿宋_GB2312" w:hAnsi="Times New Roman" w:cs="Times New Roman"/>
                <w:sz w:val="24"/>
                <w:szCs w:val="24"/>
              </w:rPr>
            </w:pPr>
          </w:p>
        </w:tc>
      </w:tr>
      <w:tr w:rsidR="00952F75" w14:paraId="480726B7" w14:textId="77777777">
        <w:trPr>
          <w:trHeight w:val="450"/>
          <w:jc w:val="center"/>
        </w:trPr>
        <w:tc>
          <w:tcPr>
            <w:tcW w:w="38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EA3C4F7" w14:textId="77777777" w:rsidR="00952F7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0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C80E33" w14:textId="77777777" w:rsidR="00952F7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D58588" w14:textId="77777777" w:rsidR="00952F7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70856E" w14:textId="77777777" w:rsidR="00952F7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DBB8A53" w14:textId="77777777" w:rsidR="00952F7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B68949" w14:textId="77777777" w:rsidR="00952F7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BDAE61" w14:textId="77777777" w:rsidR="00952F7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6D798A0" w14:textId="77777777" w:rsidR="00952F75"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952F75" w14:paraId="060AFA02" w14:textId="77777777">
        <w:trPr>
          <w:trHeight w:val="450"/>
          <w:jc w:val="center"/>
        </w:trPr>
        <w:tc>
          <w:tcPr>
            <w:tcW w:w="38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565063B" w14:textId="77777777" w:rsidR="00952F75"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合计</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ACF7C7" w14:textId="77777777" w:rsidR="00952F75" w:rsidRDefault="00000000">
            <w:pPr>
              <w:jc w:val="right"/>
              <w:rPr>
                <w:rFonts w:ascii="Times New Roman" w:eastAsia="仿宋_GB2312" w:hAnsi="Times New Roman" w:cs="Times New Roman"/>
                <w:b/>
                <w:bCs/>
                <w:sz w:val="24"/>
                <w:szCs w:val="24"/>
              </w:rPr>
            </w:pPr>
            <w:r>
              <w:rPr>
                <w:rFonts w:ascii="Times New Roman" w:eastAsia="仿宋_GB2312" w:hAnsi="Times New Roman" w:cs="Times New Roman" w:hint="eastAsia"/>
                <w:b/>
                <w:bCs/>
              </w:rPr>
              <w:t>2117.46</w:t>
            </w:r>
            <w:r>
              <w:rPr>
                <w:rFonts w:ascii="Times New Roman" w:eastAsia="仿宋_GB2312" w:hAnsi="Times New Roman" w:cs="Times New Roman"/>
                <w:b/>
                <w:bCs/>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AA47D0" w14:textId="77777777" w:rsidR="00952F75" w:rsidRDefault="00000000">
            <w:pPr>
              <w:jc w:val="right"/>
              <w:rPr>
                <w:rFonts w:ascii="Times New Roman" w:eastAsia="仿宋_GB2312" w:hAnsi="Times New Roman" w:cs="Times New Roman"/>
                <w:b/>
                <w:bCs/>
                <w:sz w:val="24"/>
                <w:szCs w:val="24"/>
              </w:rPr>
            </w:pPr>
            <w:r>
              <w:rPr>
                <w:rFonts w:ascii="Times New Roman" w:eastAsia="仿宋_GB2312" w:hAnsi="Times New Roman" w:cs="Times New Roman" w:hint="eastAsia"/>
                <w:b/>
                <w:bCs/>
              </w:rPr>
              <w:t>1936.63</w:t>
            </w:r>
            <w:r>
              <w:rPr>
                <w:rFonts w:ascii="Times New Roman" w:eastAsia="仿宋_GB2312" w:hAnsi="Times New Roman" w:cs="Times New Roman"/>
                <w:b/>
                <w:bCs/>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91CB15" w14:textId="77777777" w:rsidR="00952F75" w:rsidRDefault="00000000">
            <w:pPr>
              <w:jc w:val="right"/>
              <w:rPr>
                <w:rFonts w:ascii="Times New Roman" w:eastAsia="仿宋_GB2312" w:hAnsi="Times New Roman" w:cs="Times New Roman"/>
                <w:b/>
                <w:bCs/>
                <w:sz w:val="24"/>
                <w:szCs w:val="24"/>
              </w:rPr>
            </w:pPr>
            <w:r>
              <w:rPr>
                <w:rFonts w:ascii="Times New Roman" w:eastAsia="仿宋_GB2312" w:hAnsi="Times New Roman" w:cs="Times New Roman"/>
                <w:b/>
                <w:bCs/>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28BA47" w14:textId="77777777" w:rsidR="00952F75" w:rsidRDefault="00000000">
            <w:pPr>
              <w:jc w:val="right"/>
              <w:rPr>
                <w:rFonts w:ascii="Times New Roman" w:eastAsia="仿宋_GB2312" w:hAnsi="Times New Roman" w:cs="Times New Roman"/>
                <w:b/>
                <w:bCs/>
                <w:sz w:val="24"/>
                <w:szCs w:val="24"/>
              </w:rPr>
            </w:pPr>
            <w:r>
              <w:rPr>
                <w:rFonts w:ascii="Times New Roman" w:eastAsia="仿宋_GB2312" w:hAnsi="Times New Roman" w:cs="Times New Roman"/>
                <w:b/>
                <w:bCs/>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7EDA83" w14:textId="77777777" w:rsidR="00952F75" w:rsidRDefault="00000000">
            <w:pPr>
              <w:jc w:val="right"/>
              <w:rPr>
                <w:rFonts w:ascii="Times New Roman" w:eastAsia="仿宋_GB2312" w:hAnsi="Times New Roman" w:cs="Times New Roman"/>
                <w:b/>
                <w:bCs/>
                <w:sz w:val="24"/>
                <w:szCs w:val="24"/>
              </w:rPr>
            </w:pPr>
            <w:r>
              <w:rPr>
                <w:rFonts w:ascii="Times New Roman" w:eastAsia="仿宋_GB2312" w:hAnsi="Times New Roman" w:cs="Times New Roman"/>
                <w:b/>
                <w:bCs/>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918738" w14:textId="77777777" w:rsidR="00952F75" w:rsidRDefault="00000000">
            <w:pPr>
              <w:jc w:val="right"/>
              <w:rPr>
                <w:rFonts w:ascii="Times New Roman" w:eastAsia="仿宋_GB2312" w:hAnsi="Times New Roman" w:cs="Times New Roman"/>
                <w:b/>
                <w:bCs/>
                <w:sz w:val="24"/>
                <w:szCs w:val="24"/>
              </w:rPr>
            </w:pPr>
            <w:r>
              <w:rPr>
                <w:rFonts w:ascii="Times New Roman" w:eastAsia="仿宋_GB2312" w:hAnsi="Times New Roman" w:cs="Times New Roman"/>
                <w:b/>
                <w:bCs/>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FD2897" w14:textId="77777777" w:rsidR="00952F75" w:rsidRDefault="00000000">
            <w:pPr>
              <w:jc w:val="right"/>
              <w:rPr>
                <w:rFonts w:ascii="Times New Roman" w:eastAsia="仿宋_GB2312" w:hAnsi="Times New Roman" w:cs="Times New Roman"/>
                <w:b/>
                <w:bCs/>
                <w:sz w:val="24"/>
                <w:szCs w:val="24"/>
              </w:rPr>
            </w:pPr>
            <w:r>
              <w:rPr>
                <w:rFonts w:ascii="Times New Roman" w:eastAsia="仿宋_GB2312" w:hAnsi="Times New Roman" w:cs="Times New Roman" w:hint="eastAsia"/>
                <w:b/>
                <w:bCs/>
              </w:rPr>
              <w:t>180.83</w:t>
            </w:r>
            <w:r>
              <w:rPr>
                <w:rFonts w:ascii="Times New Roman" w:eastAsia="仿宋_GB2312" w:hAnsi="Times New Roman" w:cs="Times New Roman"/>
                <w:b/>
                <w:bCs/>
              </w:rPr>
              <w:t xml:space="preserve">　</w:t>
            </w:r>
          </w:p>
        </w:tc>
      </w:tr>
      <w:tr w:rsidR="00952F75" w14:paraId="2A31B40F"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E25C756" w14:textId="77777777" w:rsidR="00952F75" w:rsidRDefault="00000000">
            <w:pPr>
              <w:widowControl/>
              <w:jc w:val="left"/>
              <w:rPr>
                <w:rFonts w:eastAsia="仿宋_GB2312"/>
                <w:b/>
                <w:bCs/>
                <w:kern w:val="0"/>
                <w:szCs w:val="21"/>
              </w:rPr>
            </w:pPr>
            <w:r>
              <w:rPr>
                <w:rFonts w:eastAsia="仿宋_GB2312" w:hint="eastAsia"/>
                <w:b/>
                <w:bCs/>
                <w:kern w:val="0"/>
                <w:szCs w:val="21"/>
              </w:rPr>
              <w:t xml:space="preserve">　</w:t>
            </w:r>
            <w:r>
              <w:rPr>
                <w:rFonts w:eastAsia="仿宋_GB2312" w:hint="eastAsia"/>
                <w:b/>
                <w:bCs/>
                <w:kern w:val="0"/>
                <w:szCs w:val="21"/>
              </w:rPr>
              <w:t>201</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5D1951" w14:textId="77777777" w:rsidR="00952F75" w:rsidRDefault="00000000">
            <w:pPr>
              <w:widowControl/>
              <w:jc w:val="left"/>
              <w:rPr>
                <w:rFonts w:eastAsia="仿宋_GB2312"/>
                <w:b/>
                <w:bCs/>
                <w:kern w:val="0"/>
                <w:szCs w:val="21"/>
              </w:rPr>
            </w:pPr>
            <w:r>
              <w:rPr>
                <w:rFonts w:eastAsia="仿宋_GB2312" w:hint="eastAsia"/>
                <w:b/>
                <w:bCs/>
                <w:kern w:val="0"/>
                <w:szCs w:val="21"/>
              </w:rPr>
              <w:t xml:space="preserve">　一般公共服务支出</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0A101A2" w14:textId="77777777" w:rsidR="00952F75" w:rsidRDefault="00000000">
            <w:pPr>
              <w:jc w:val="right"/>
              <w:rPr>
                <w:rFonts w:ascii="Times New Roman" w:eastAsia="仿宋_GB2312" w:hAnsi="Times New Roman" w:cs="Times New Roman"/>
                <w:b/>
                <w:bCs/>
              </w:rPr>
            </w:pPr>
            <w:r>
              <w:rPr>
                <w:rFonts w:ascii="Times New Roman" w:eastAsia="仿宋_GB2312" w:hAnsi="Times New Roman" w:cs="Times New Roman" w:hint="eastAsia"/>
                <w:b/>
                <w:bCs/>
              </w:rPr>
              <w:t>20.47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C86915" w14:textId="77777777" w:rsidR="00952F75" w:rsidRDefault="00000000">
            <w:pPr>
              <w:jc w:val="right"/>
              <w:rPr>
                <w:rFonts w:ascii="Times New Roman" w:eastAsia="仿宋_GB2312" w:hAnsi="Times New Roman" w:cs="Times New Roman"/>
                <w:b/>
                <w:bCs/>
              </w:rPr>
            </w:pPr>
            <w:r>
              <w:rPr>
                <w:rFonts w:ascii="Times New Roman" w:eastAsia="仿宋_GB2312" w:hAnsi="Times New Roman" w:cs="Times New Roman" w:hint="eastAsia"/>
                <w:b/>
                <w:bCs/>
              </w:rPr>
              <w:t>20.47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74448A"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7629EA"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32D04D"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6DC8BA"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BA6E99" w14:textId="77777777" w:rsidR="00952F75" w:rsidRDefault="00952F75">
            <w:pPr>
              <w:jc w:val="right"/>
              <w:rPr>
                <w:rFonts w:ascii="Times New Roman" w:eastAsia="仿宋_GB2312" w:hAnsi="Times New Roman" w:cs="Times New Roman"/>
              </w:rPr>
            </w:pPr>
          </w:p>
        </w:tc>
      </w:tr>
      <w:tr w:rsidR="00952F75" w14:paraId="69E50A70"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D55A12" w14:textId="77777777" w:rsidR="00952F75"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20199</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ED4E56" w14:textId="77777777" w:rsidR="00952F75" w:rsidRDefault="00000000">
            <w:pPr>
              <w:widowControl/>
              <w:jc w:val="left"/>
              <w:rPr>
                <w:rFonts w:eastAsia="仿宋_GB2312"/>
                <w:kern w:val="0"/>
                <w:szCs w:val="21"/>
              </w:rPr>
            </w:pPr>
            <w:r>
              <w:rPr>
                <w:rFonts w:eastAsia="仿宋_GB2312" w:hint="eastAsia"/>
                <w:kern w:val="0"/>
                <w:szCs w:val="21"/>
              </w:rPr>
              <w:t xml:space="preserve">　其他一般公共服务支出</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E3255E"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20.47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1D3EBE"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20.47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FCF6AF"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90747D"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D19BE2"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55D09D"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311AFD" w14:textId="77777777" w:rsidR="00952F75" w:rsidRDefault="00952F75">
            <w:pPr>
              <w:jc w:val="right"/>
              <w:rPr>
                <w:rFonts w:ascii="Times New Roman" w:eastAsia="仿宋_GB2312" w:hAnsi="Times New Roman" w:cs="Times New Roman"/>
              </w:rPr>
            </w:pPr>
          </w:p>
        </w:tc>
      </w:tr>
      <w:tr w:rsidR="00952F75" w14:paraId="05BF80E9"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2CE632D" w14:textId="77777777" w:rsidR="00952F75"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2019999</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BF6BD3" w14:textId="77777777" w:rsidR="00952F75" w:rsidRDefault="00000000">
            <w:pPr>
              <w:widowControl/>
              <w:jc w:val="left"/>
              <w:rPr>
                <w:rFonts w:eastAsia="仿宋_GB2312"/>
                <w:kern w:val="0"/>
                <w:szCs w:val="21"/>
              </w:rPr>
            </w:pPr>
            <w:r>
              <w:rPr>
                <w:rFonts w:eastAsia="仿宋_GB2312" w:hint="eastAsia"/>
                <w:kern w:val="0"/>
                <w:szCs w:val="21"/>
              </w:rPr>
              <w:t xml:space="preserve">　其他一般公共服务支出</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983326"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20.47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EF2D2A"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20.47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A4A7D6"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C76EB8"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EF689A"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8CBB07"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3EFE8B6" w14:textId="77777777" w:rsidR="00952F75" w:rsidRDefault="00952F75">
            <w:pPr>
              <w:jc w:val="right"/>
              <w:rPr>
                <w:rFonts w:ascii="Times New Roman" w:eastAsia="仿宋_GB2312" w:hAnsi="Times New Roman" w:cs="Times New Roman"/>
              </w:rPr>
            </w:pPr>
          </w:p>
        </w:tc>
      </w:tr>
      <w:tr w:rsidR="00952F75" w14:paraId="0590476F"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C1289D" w14:textId="77777777" w:rsidR="00952F75" w:rsidRDefault="00000000">
            <w:pPr>
              <w:widowControl/>
              <w:ind w:firstLineChars="100" w:firstLine="211"/>
              <w:jc w:val="left"/>
              <w:rPr>
                <w:rFonts w:eastAsia="仿宋_GB2312"/>
                <w:b/>
                <w:bCs/>
                <w:kern w:val="0"/>
                <w:szCs w:val="21"/>
              </w:rPr>
            </w:pPr>
            <w:r>
              <w:rPr>
                <w:rFonts w:eastAsia="仿宋_GB2312" w:hint="eastAsia"/>
                <w:b/>
                <w:bCs/>
                <w:kern w:val="0"/>
                <w:szCs w:val="21"/>
              </w:rPr>
              <w:t>206</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3FCAD3" w14:textId="77777777" w:rsidR="00952F75" w:rsidRDefault="00000000">
            <w:pPr>
              <w:widowControl/>
              <w:jc w:val="left"/>
              <w:rPr>
                <w:rFonts w:eastAsia="仿宋_GB2312"/>
                <w:b/>
                <w:bCs/>
                <w:kern w:val="0"/>
                <w:szCs w:val="21"/>
              </w:rPr>
            </w:pPr>
            <w:r>
              <w:rPr>
                <w:rFonts w:eastAsia="仿宋_GB2312" w:hint="eastAsia"/>
                <w:b/>
                <w:bCs/>
                <w:kern w:val="0"/>
                <w:szCs w:val="21"/>
              </w:rPr>
              <w:t>科学技术支出</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54FEE7" w14:textId="77777777" w:rsidR="00952F75" w:rsidRDefault="00000000">
            <w:pPr>
              <w:jc w:val="right"/>
              <w:rPr>
                <w:rFonts w:ascii="Times New Roman" w:eastAsia="仿宋_GB2312" w:hAnsi="Times New Roman" w:cs="Times New Roman"/>
                <w:b/>
                <w:bCs/>
              </w:rPr>
            </w:pPr>
            <w:r>
              <w:rPr>
                <w:rFonts w:ascii="Times New Roman" w:eastAsia="仿宋_GB2312" w:hAnsi="Times New Roman" w:cs="Times New Roman" w:hint="eastAsia"/>
                <w:b/>
                <w:bCs/>
              </w:rPr>
              <w:t>929.95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4C3E6AA" w14:textId="77777777" w:rsidR="00952F75" w:rsidRDefault="00000000">
            <w:pPr>
              <w:jc w:val="right"/>
              <w:rPr>
                <w:rFonts w:ascii="Times New Roman" w:eastAsia="仿宋_GB2312" w:hAnsi="Times New Roman" w:cs="Times New Roman"/>
                <w:b/>
                <w:bCs/>
              </w:rPr>
            </w:pPr>
            <w:r>
              <w:rPr>
                <w:rFonts w:ascii="Times New Roman" w:eastAsia="仿宋_GB2312" w:hAnsi="Times New Roman" w:cs="Times New Roman" w:hint="eastAsia"/>
                <w:b/>
                <w:bCs/>
              </w:rPr>
              <w:t>929.95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A75069C" w14:textId="77777777" w:rsidR="00952F75" w:rsidRDefault="00952F75">
            <w:pPr>
              <w:jc w:val="right"/>
              <w:rPr>
                <w:rFonts w:ascii="Times New Roman" w:eastAsia="仿宋_GB2312" w:hAnsi="Times New Roman" w:cs="Times New Roman"/>
                <w:b/>
                <w:bCs/>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68B7C5F"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02EF8FE"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12EFC2"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84A3E5" w14:textId="77777777" w:rsidR="00952F75" w:rsidRDefault="00952F75">
            <w:pPr>
              <w:jc w:val="right"/>
              <w:rPr>
                <w:rFonts w:ascii="Times New Roman" w:eastAsia="仿宋_GB2312" w:hAnsi="Times New Roman" w:cs="Times New Roman"/>
              </w:rPr>
            </w:pPr>
          </w:p>
        </w:tc>
      </w:tr>
      <w:tr w:rsidR="00952F75" w14:paraId="4274AAF0"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112C7E" w14:textId="77777777" w:rsidR="00952F75" w:rsidRDefault="00000000">
            <w:pPr>
              <w:widowControl/>
              <w:ind w:firstLineChars="100" w:firstLine="210"/>
              <w:jc w:val="left"/>
              <w:rPr>
                <w:rFonts w:eastAsia="仿宋_GB2312"/>
                <w:kern w:val="0"/>
                <w:szCs w:val="21"/>
              </w:rPr>
            </w:pPr>
            <w:r>
              <w:rPr>
                <w:rFonts w:eastAsia="仿宋_GB2312" w:hint="eastAsia"/>
                <w:kern w:val="0"/>
                <w:szCs w:val="21"/>
              </w:rPr>
              <w:t>20699</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CE495F9" w14:textId="77777777" w:rsidR="00952F75" w:rsidRDefault="00000000">
            <w:pPr>
              <w:widowControl/>
              <w:jc w:val="left"/>
              <w:rPr>
                <w:rFonts w:eastAsia="仿宋_GB2312"/>
                <w:kern w:val="0"/>
                <w:szCs w:val="21"/>
              </w:rPr>
            </w:pPr>
            <w:r>
              <w:rPr>
                <w:rFonts w:eastAsia="仿宋_GB2312" w:hint="eastAsia"/>
                <w:kern w:val="0"/>
                <w:szCs w:val="21"/>
              </w:rPr>
              <w:t>其他科学技术支出</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5A2DC6"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929.95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9AE73D"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929.95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FA5CEA0"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F4A432"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4BE45D"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84813B"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A5E65CF" w14:textId="77777777" w:rsidR="00952F75" w:rsidRDefault="00952F75">
            <w:pPr>
              <w:jc w:val="right"/>
              <w:rPr>
                <w:rFonts w:ascii="Times New Roman" w:eastAsia="仿宋_GB2312" w:hAnsi="Times New Roman" w:cs="Times New Roman"/>
              </w:rPr>
            </w:pPr>
          </w:p>
        </w:tc>
      </w:tr>
      <w:tr w:rsidR="00952F75" w14:paraId="0C3B8BA2"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CE92E1" w14:textId="77777777" w:rsidR="00952F75" w:rsidRDefault="00000000">
            <w:pPr>
              <w:widowControl/>
              <w:ind w:firstLineChars="100" w:firstLine="210"/>
              <w:jc w:val="left"/>
              <w:rPr>
                <w:rFonts w:eastAsia="仿宋_GB2312"/>
                <w:kern w:val="0"/>
                <w:szCs w:val="21"/>
              </w:rPr>
            </w:pPr>
            <w:r>
              <w:rPr>
                <w:rFonts w:eastAsia="仿宋_GB2312" w:hint="eastAsia"/>
                <w:kern w:val="0"/>
                <w:szCs w:val="21"/>
              </w:rPr>
              <w:t>2069999</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FE58579" w14:textId="77777777" w:rsidR="00952F75" w:rsidRDefault="00000000">
            <w:pPr>
              <w:widowControl/>
              <w:jc w:val="left"/>
              <w:rPr>
                <w:rFonts w:eastAsia="仿宋_GB2312"/>
                <w:kern w:val="0"/>
                <w:szCs w:val="21"/>
              </w:rPr>
            </w:pPr>
            <w:r>
              <w:rPr>
                <w:rFonts w:eastAsia="仿宋_GB2312" w:hint="eastAsia"/>
                <w:kern w:val="0"/>
                <w:szCs w:val="21"/>
              </w:rPr>
              <w:t>其他科学技术支出</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33E5498"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929.95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3FF256"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929.95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4079AD"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88C7AA"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60AFFB"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4C0740"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BEFEA2" w14:textId="77777777" w:rsidR="00952F75" w:rsidRDefault="00952F75">
            <w:pPr>
              <w:jc w:val="right"/>
              <w:rPr>
                <w:rFonts w:ascii="Times New Roman" w:eastAsia="仿宋_GB2312" w:hAnsi="Times New Roman" w:cs="Times New Roman"/>
              </w:rPr>
            </w:pPr>
          </w:p>
        </w:tc>
      </w:tr>
      <w:tr w:rsidR="00952F75" w14:paraId="4813349C"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3688637" w14:textId="77777777" w:rsidR="00952F75" w:rsidRDefault="00000000">
            <w:pPr>
              <w:widowControl/>
              <w:ind w:firstLineChars="100" w:firstLine="211"/>
              <w:jc w:val="left"/>
              <w:rPr>
                <w:rFonts w:eastAsia="仿宋_GB2312"/>
                <w:b/>
                <w:bCs/>
                <w:kern w:val="0"/>
                <w:szCs w:val="21"/>
              </w:rPr>
            </w:pPr>
            <w:r>
              <w:rPr>
                <w:rFonts w:eastAsia="仿宋_GB2312" w:hint="eastAsia"/>
                <w:b/>
                <w:bCs/>
                <w:kern w:val="0"/>
                <w:szCs w:val="21"/>
              </w:rPr>
              <w:t>207</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F1C6F2" w14:textId="77777777" w:rsidR="00952F75" w:rsidRDefault="00000000">
            <w:pPr>
              <w:widowControl/>
              <w:jc w:val="left"/>
              <w:rPr>
                <w:rFonts w:eastAsia="仿宋_GB2312"/>
                <w:b/>
                <w:bCs/>
                <w:kern w:val="0"/>
                <w:szCs w:val="21"/>
              </w:rPr>
            </w:pPr>
            <w:r>
              <w:rPr>
                <w:rFonts w:eastAsia="仿宋_GB2312" w:hint="eastAsia"/>
                <w:b/>
                <w:bCs/>
                <w:kern w:val="0"/>
                <w:szCs w:val="21"/>
              </w:rPr>
              <w:t>文化旅游体育与传媒支出</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69F905" w14:textId="77777777" w:rsidR="00952F75" w:rsidRDefault="00000000">
            <w:pPr>
              <w:jc w:val="right"/>
              <w:rPr>
                <w:rFonts w:ascii="Times New Roman" w:eastAsia="仿宋_GB2312" w:hAnsi="Times New Roman" w:cs="Times New Roman"/>
                <w:b/>
                <w:bCs/>
              </w:rPr>
            </w:pPr>
            <w:r>
              <w:rPr>
                <w:rFonts w:ascii="Times New Roman" w:eastAsia="仿宋_GB2312" w:hAnsi="Times New Roman" w:cs="Times New Roman" w:hint="eastAsia"/>
                <w:b/>
                <w:bCs/>
              </w:rPr>
              <w:t>1.00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831D1F" w14:textId="77777777" w:rsidR="00952F75" w:rsidRDefault="00000000">
            <w:pPr>
              <w:jc w:val="right"/>
              <w:rPr>
                <w:rFonts w:ascii="Times New Roman" w:eastAsia="仿宋_GB2312" w:hAnsi="Times New Roman" w:cs="Times New Roman"/>
                <w:b/>
                <w:bCs/>
              </w:rPr>
            </w:pPr>
            <w:r>
              <w:rPr>
                <w:rFonts w:ascii="Times New Roman" w:eastAsia="仿宋_GB2312" w:hAnsi="Times New Roman" w:cs="Times New Roman" w:hint="eastAsia"/>
                <w:b/>
                <w:bCs/>
              </w:rPr>
              <w:t>1.00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00DBBD"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FAEBAE"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303C2A"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80FBD0"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E492B69" w14:textId="77777777" w:rsidR="00952F75" w:rsidRDefault="00952F75">
            <w:pPr>
              <w:jc w:val="right"/>
              <w:rPr>
                <w:rFonts w:ascii="Times New Roman" w:eastAsia="仿宋_GB2312" w:hAnsi="Times New Roman" w:cs="Times New Roman"/>
              </w:rPr>
            </w:pPr>
          </w:p>
        </w:tc>
      </w:tr>
      <w:tr w:rsidR="00952F75" w14:paraId="7D6E7D3D"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D619DE" w14:textId="77777777" w:rsidR="00952F75" w:rsidRDefault="00000000">
            <w:pPr>
              <w:widowControl/>
              <w:ind w:firstLineChars="100" w:firstLine="210"/>
              <w:jc w:val="left"/>
              <w:rPr>
                <w:rFonts w:eastAsia="仿宋_GB2312"/>
                <w:kern w:val="0"/>
                <w:szCs w:val="21"/>
              </w:rPr>
            </w:pPr>
            <w:r>
              <w:rPr>
                <w:rFonts w:eastAsia="仿宋_GB2312" w:hint="eastAsia"/>
                <w:kern w:val="0"/>
                <w:szCs w:val="21"/>
              </w:rPr>
              <w:t>20701</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AB2147" w14:textId="77777777" w:rsidR="00952F75" w:rsidRDefault="00000000">
            <w:pPr>
              <w:widowControl/>
              <w:jc w:val="left"/>
              <w:rPr>
                <w:rFonts w:eastAsia="仿宋_GB2312"/>
                <w:kern w:val="0"/>
                <w:szCs w:val="21"/>
              </w:rPr>
            </w:pPr>
            <w:r>
              <w:rPr>
                <w:rFonts w:eastAsia="仿宋_GB2312" w:hint="eastAsia"/>
                <w:kern w:val="0"/>
                <w:szCs w:val="21"/>
              </w:rPr>
              <w:t>文化和旅游</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289383"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AFBF96"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755C3C5"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443415"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8EE977"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9F39EB"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7DD559" w14:textId="77777777" w:rsidR="00952F75" w:rsidRDefault="00952F75">
            <w:pPr>
              <w:jc w:val="right"/>
              <w:rPr>
                <w:rFonts w:ascii="Times New Roman" w:eastAsia="仿宋_GB2312" w:hAnsi="Times New Roman" w:cs="Times New Roman"/>
              </w:rPr>
            </w:pPr>
          </w:p>
        </w:tc>
      </w:tr>
      <w:tr w:rsidR="00952F75" w14:paraId="7C963886"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2C7790F" w14:textId="77777777" w:rsidR="00952F75" w:rsidRDefault="00000000">
            <w:pPr>
              <w:widowControl/>
              <w:ind w:firstLineChars="100" w:firstLine="210"/>
              <w:jc w:val="left"/>
              <w:rPr>
                <w:rFonts w:eastAsia="仿宋_GB2312"/>
                <w:b/>
                <w:bCs/>
                <w:kern w:val="0"/>
                <w:szCs w:val="21"/>
              </w:rPr>
            </w:pPr>
            <w:r>
              <w:rPr>
                <w:rFonts w:eastAsia="仿宋_GB2312" w:hint="eastAsia"/>
                <w:kern w:val="0"/>
                <w:szCs w:val="21"/>
              </w:rPr>
              <w:t>2070108</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7BFD82" w14:textId="77777777" w:rsidR="00952F75" w:rsidRDefault="00000000">
            <w:pPr>
              <w:widowControl/>
              <w:jc w:val="left"/>
              <w:rPr>
                <w:rFonts w:eastAsia="仿宋_GB2312"/>
                <w:b/>
                <w:bCs/>
                <w:kern w:val="0"/>
                <w:szCs w:val="21"/>
              </w:rPr>
            </w:pPr>
            <w:r>
              <w:rPr>
                <w:rFonts w:eastAsia="仿宋_GB2312" w:hint="eastAsia"/>
                <w:kern w:val="0"/>
                <w:szCs w:val="21"/>
              </w:rPr>
              <w:t>文化活动</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B91B85"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1.001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61BF77"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FB25B3"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E22C67"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CE463B"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6924F9"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BC0846" w14:textId="77777777" w:rsidR="00952F75" w:rsidRDefault="00952F75">
            <w:pPr>
              <w:jc w:val="right"/>
              <w:rPr>
                <w:rFonts w:ascii="Times New Roman" w:eastAsia="仿宋_GB2312" w:hAnsi="Times New Roman" w:cs="Times New Roman"/>
              </w:rPr>
            </w:pPr>
          </w:p>
        </w:tc>
      </w:tr>
      <w:tr w:rsidR="00952F75" w14:paraId="0CC9465F"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A035761" w14:textId="77777777" w:rsidR="00952F75" w:rsidRDefault="00000000">
            <w:pPr>
              <w:widowControl/>
              <w:ind w:firstLineChars="100" w:firstLine="211"/>
              <w:jc w:val="left"/>
              <w:rPr>
                <w:rFonts w:eastAsia="仿宋_GB2312"/>
                <w:b/>
                <w:bCs/>
                <w:kern w:val="0"/>
                <w:szCs w:val="21"/>
              </w:rPr>
            </w:pPr>
            <w:r>
              <w:rPr>
                <w:rFonts w:eastAsia="仿宋_GB2312" w:hint="eastAsia"/>
                <w:b/>
                <w:bCs/>
                <w:kern w:val="0"/>
                <w:szCs w:val="21"/>
              </w:rPr>
              <w:lastRenderedPageBreak/>
              <w:t>208</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3BF0E3" w14:textId="77777777" w:rsidR="00952F75" w:rsidRDefault="00000000">
            <w:pPr>
              <w:widowControl/>
              <w:jc w:val="left"/>
              <w:rPr>
                <w:rFonts w:eastAsia="仿宋_GB2312"/>
                <w:b/>
                <w:bCs/>
                <w:kern w:val="0"/>
                <w:szCs w:val="21"/>
              </w:rPr>
            </w:pPr>
            <w:r>
              <w:rPr>
                <w:rFonts w:eastAsia="仿宋_GB2312" w:hint="eastAsia"/>
                <w:b/>
                <w:bCs/>
                <w:kern w:val="0"/>
                <w:szCs w:val="21"/>
              </w:rPr>
              <w:t>社会保障和就业支出</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F952DB2" w14:textId="77777777" w:rsidR="00952F75" w:rsidRDefault="00000000">
            <w:pPr>
              <w:jc w:val="right"/>
              <w:rPr>
                <w:rFonts w:ascii="Times New Roman" w:eastAsia="仿宋_GB2312" w:hAnsi="Times New Roman" w:cs="Times New Roman"/>
                <w:b/>
                <w:bCs/>
              </w:rPr>
            </w:pPr>
            <w:r>
              <w:rPr>
                <w:rFonts w:ascii="Times New Roman" w:eastAsia="仿宋_GB2312" w:hAnsi="Times New Roman" w:cs="Times New Roman" w:hint="eastAsia"/>
                <w:b/>
                <w:bCs/>
              </w:rPr>
              <w:t>103.79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0701D1" w14:textId="77777777" w:rsidR="00952F75" w:rsidRDefault="00000000">
            <w:pPr>
              <w:jc w:val="right"/>
              <w:rPr>
                <w:rFonts w:ascii="Times New Roman" w:eastAsia="仿宋_GB2312" w:hAnsi="Times New Roman" w:cs="Times New Roman"/>
                <w:b/>
                <w:bCs/>
              </w:rPr>
            </w:pPr>
            <w:r>
              <w:rPr>
                <w:rFonts w:ascii="Times New Roman" w:eastAsia="仿宋_GB2312" w:hAnsi="Times New Roman" w:cs="Times New Roman" w:hint="eastAsia"/>
                <w:b/>
                <w:bCs/>
              </w:rPr>
              <w:t>103.79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CDDAE4E"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F74B814"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C6DDFD"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73EFD2A"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830E53" w14:textId="77777777" w:rsidR="00952F75" w:rsidRDefault="00952F75">
            <w:pPr>
              <w:jc w:val="right"/>
              <w:rPr>
                <w:rFonts w:ascii="Times New Roman" w:eastAsia="仿宋_GB2312" w:hAnsi="Times New Roman" w:cs="Times New Roman"/>
              </w:rPr>
            </w:pPr>
          </w:p>
        </w:tc>
      </w:tr>
      <w:tr w:rsidR="00952F75" w14:paraId="7393BBDC"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09D512D" w14:textId="77777777" w:rsidR="00952F75" w:rsidRDefault="00000000">
            <w:pPr>
              <w:widowControl/>
              <w:jc w:val="left"/>
              <w:rPr>
                <w:rFonts w:eastAsia="仿宋_GB2312"/>
                <w:b/>
                <w:bCs/>
                <w:kern w:val="0"/>
                <w:szCs w:val="21"/>
              </w:rPr>
            </w:pPr>
            <w:r>
              <w:rPr>
                <w:rFonts w:eastAsia="仿宋_GB2312" w:hint="eastAsia"/>
                <w:b/>
                <w:bCs/>
                <w:kern w:val="0"/>
                <w:szCs w:val="21"/>
              </w:rPr>
              <w:t>20801</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3FFAB2" w14:textId="77777777" w:rsidR="00952F75" w:rsidRDefault="00000000">
            <w:pPr>
              <w:widowControl/>
              <w:jc w:val="left"/>
              <w:rPr>
                <w:rFonts w:eastAsia="仿宋_GB2312"/>
                <w:b/>
                <w:bCs/>
                <w:kern w:val="0"/>
                <w:szCs w:val="21"/>
              </w:rPr>
            </w:pPr>
            <w:r>
              <w:rPr>
                <w:rFonts w:eastAsia="仿宋_GB2312" w:hint="eastAsia"/>
                <w:b/>
                <w:bCs/>
                <w:kern w:val="0"/>
                <w:szCs w:val="21"/>
              </w:rPr>
              <w:t>人力资源和社会保障管理事务</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816638" w14:textId="77777777" w:rsidR="00952F75" w:rsidRDefault="00000000">
            <w:pPr>
              <w:jc w:val="right"/>
              <w:rPr>
                <w:rFonts w:ascii="Times New Roman" w:eastAsia="仿宋_GB2312" w:hAnsi="Times New Roman" w:cs="Times New Roman"/>
                <w:b/>
                <w:bCs/>
              </w:rPr>
            </w:pPr>
            <w:r>
              <w:rPr>
                <w:rFonts w:ascii="Times New Roman" w:eastAsia="仿宋_GB2312" w:hAnsi="Times New Roman" w:cs="Times New Roman" w:hint="eastAsia"/>
                <w:b/>
                <w:bCs/>
              </w:rPr>
              <w:t>8.7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3B26DF" w14:textId="77777777" w:rsidR="00952F75" w:rsidRDefault="00000000">
            <w:pPr>
              <w:jc w:val="right"/>
              <w:rPr>
                <w:rFonts w:ascii="Times New Roman" w:eastAsia="仿宋_GB2312" w:hAnsi="Times New Roman" w:cs="Times New Roman"/>
                <w:b/>
                <w:bCs/>
              </w:rPr>
            </w:pPr>
            <w:r>
              <w:rPr>
                <w:rFonts w:ascii="Times New Roman" w:eastAsia="仿宋_GB2312" w:hAnsi="Times New Roman" w:cs="Times New Roman" w:hint="eastAsia"/>
                <w:b/>
                <w:bCs/>
              </w:rPr>
              <w:t>8.7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A4EF927"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2B91339"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236B8A"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E1744E"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37D92F" w14:textId="77777777" w:rsidR="00952F75" w:rsidRDefault="00952F75">
            <w:pPr>
              <w:jc w:val="right"/>
              <w:rPr>
                <w:rFonts w:ascii="Times New Roman" w:eastAsia="仿宋_GB2312" w:hAnsi="Times New Roman" w:cs="Times New Roman"/>
              </w:rPr>
            </w:pPr>
          </w:p>
        </w:tc>
      </w:tr>
      <w:tr w:rsidR="00952F75" w14:paraId="252CC3EB"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59AD452" w14:textId="77777777" w:rsidR="00952F75" w:rsidRDefault="00000000">
            <w:pPr>
              <w:widowControl/>
              <w:jc w:val="left"/>
              <w:rPr>
                <w:rFonts w:eastAsia="仿宋_GB2312"/>
                <w:kern w:val="0"/>
                <w:szCs w:val="21"/>
              </w:rPr>
            </w:pPr>
            <w:r>
              <w:rPr>
                <w:rFonts w:eastAsia="仿宋_GB2312" w:hint="eastAsia"/>
                <w:kern w:val="0"/>
                <w:szCs w:val="21"/>
              </w:rPr>
              <w:t>2080116</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D008C3" w14:textId="77777777" w:rsidR="00952F75" w:rsidRDefault="00000000">
            <w:pPr>
              <w:widowControl/>
              <w:jc w:val="left"/>
              <w:rPr>
                <w:rFonts w:eastAsia="仿宋_GB2312"/>
                <w:kern w:val="0"/>
                <w:szCs w:val="21"/>
              </w:rPr>
            </w:pPr>
            <w:r>
              <w:rPr>
                <w:rFonts w:eastAsia="仿宋_GB2312" w:hint="eastAsia"/>
                <w:kern w:val="0"/>
                <w:szCs w:val="21"/>
              </w:rPr>
              <w:t>引进人才费用</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ECD272"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8.7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521C55"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8.7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B15B634"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FBD41E"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0533AC"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9C5734"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CA3A55" w14:textId="77777777" w:rsidR="00952F75" w:rsidRDefault="00952F75">
            <w:pPr>
              <w:jc w:val="right"/>
              <w:rPr>
                <w:rFonts w:ascii="Times New Roman" w:eastAsia="仿宋_GB2312" w:hAnsi="Times New Roman" w:cs="Times New Roman"/>
              </w:rPr>
            </w:pPr>
          </w:p>
        </w:tc>
      </w:tr>
      <w:tr w:rsidR="00952F75" w14:paraId="01285E61"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64DDB8" w14:textId="77777777" w:rsidR="00952F75" w:rsidRDefault="00000000">
            <w:pPr>
              <w:widowControl/>
              <w:jc w:val="left"/>
              <w:rPr>
                <w:rFonts w:eastAsia="仿宋_GB2312"/>
                <w:b/>
                <w:bCs/>
                <w:kern w:val="0"/>
                <w:szCs w:val="21"/>
              </w:rPr>
            </w:pPr>
            <w:r>
              <w:rPr>
                <w:rFonts w:eastAsia="仿宋_GB2312" w:hint="eastAsia"/>
                <w:b/>
                <w:bCs/>
                <w:kern w:val="0"/>
                <w:szCs w:val="21"/>
              </w:rPr>
              <w:t>20805</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9AC365" w14:textId="77777777" w:rsidR="00952F75" w:rsidRDefault="00000000">
            <w:pPr>
              <w:widowControl/>
              <w:jc w:val="left"/>
              <w:rPr>
                <w:rFonts w:eastAsia="仿宋_GB2312"/>
                <w:b/>
                <w:bCs/>
                <w:kern w:val="0"/>
                <w:szCs w:val="21"/>
              </w:rPr>
            </w:pPr>
            <w:r>
              <w:rPr>
                <w:rFonts w:eastAsia="仿宋_GB2312" w:hint="eastAsia"/>
                <w:b/>
                <w:bCs/>
                <w:kern w:val="0"/>
                <w:szCs w:val="21"/>
              </w:rPr>
              <w:t>行政事业单位养老金支出</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46D495" w14:textId="77777777" w:rsidR="00952F75" w:rsidRDefault="00000000">
            <w:pPr>
              <w:jc w:val="right"/>
              <w:rPr>
                <w:rFonts w:ascii="Times New Roman" w:eastAsia="仿宋_GB2312" w:hAnsi="Times New Roman" w:cs="Times New Roman"/>
                <w:b/>
                <w:bCs/>
              </w:rPr>
            </w:pPr>
            <w:r>
              <w:rPr>
                <w:rFonts w:ascii="Times New Roman" w:eastAsia="仿宋_GB2312" w:hAnsi="Times New Roman" w:cs="Times New Roman" w:hint="eastAsia"/>
                <w:b/>
                <w:bCs/>
              </w:rPr>
              <w:t>70.77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561845" w14:textId="77777777" w:rsidR="00952F75" w:rsidRDefault="00000000">
            <w:pPr>
              <w:jc w:val="right"/>
              <w:rPr>
                <w:rFonts w:ascii="Times New Roman" w:eastAsia="仿宋_GB2312" w:hAnsi="Times New Roman" w:cs="Times New Roman"/>
                <w:b/>
                <w:bCs/>
              </w:rPr>
            </w:pPr>
            <w:r>
              <w:rPr>
                <w:rFonts w:ascii="Times New Roman" w:eastAsia="仿宋_GB2312" w:hAnsi="Times New Roman" w:cs="Times New Roman" w:hint="eastAsia"/>
                <w:b/>
                <w:bCs/>
              </w:rPr>
              <w:t>70.77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EEDD520" w14:textId="77777777" w:rsidR="00952F75" w:rsidRDefault="00952F75">
            <w:pPr>
              <w:jc w:val="right"/>
              <w:rPr>
                <w:rFonts w:ascii="Times New Roman" w:eastAsia="仿宋_GB2312" w:hAnsi="Times New Roman" w:cs="Times New Roman"/>
                <w:b/>
                <w:bCs/>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160018" w14:textId="77777777" w:rsidR="00952F75" w:rsidRDefault="00952F75">
            <w:pPr>
              <w:jc w:val="right"/>
              <w:rPr>
                <w:rFonts w:ascii="Times New Roman" w:eastAsia="仿宋_GB2312" w:hAnsi="Times New Roman" w:cs="Times New Roman"/>
                <w:b/>
                <w:bCs/>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80E7FE5" w14:textId="77777777" w:rsidR="00952F75" w:rsidRDefault="00952F75">
            <w:pPr>
              <w:jc w:val="right"/>
              <w:rPr>
                <w:rFonts w:ascii="Times New Roman" w:eastAsia="仿宋_GB2312" w:hAnsi="Times New Roman" w:cs="Times New Roman"/>
                <w:b/>
                <w:bCs/>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4D52AE" w14:textId="77777777" w:rsidR="00952F75" w:rsidRDefault="00952F75">
            <w:pPr>
              <w:jc w:val="right"/>
              <w:rPr>
                <w:rFonts w:ascii="Times New Roman" w:eastAsia="仿宋_GB2312" w:hAnsi="Times New Roman" w:cs="Times New Roman"/>
                <w:b/>
                <w:bCs/>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699290" w14:textId="77777777" w:rsidR="00952F75" w:rsidRDefault="00952F75">
            <w:pPr>
              <w:jc w:val="right"/>
              <w:rPr>
                <w:rFonts w:ascii="Times New Roman" w:eastAsia="仿宋_GB2312" w:hAnsi="Times New Roman" w:cs="Times New Roman"/>
                <w:b/>
                <w:bCs/>
              </w:rPr>
            </w:pPr>
          </w:p>
        </w:tc>
      </w:tr>
      <w:tr w:rsidR="00952F75" w14:paraId="171DAEA9"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4B96E55" w14:textId="77777777" w:rsidR="00952F75" w:rsidRDefault="00000000">
            <w:pPr>
              <w:widowControl/>
              <w:jc w:val="left"/>
              <w:rPr>
                <w:rFonts w:eastAsia="仿宋_GB2312"/>
                <w:kern w:val="0"/>
                <w:szCs w:val="21"/>
              </w:rPr>
            </w:pPr>
            <w:r>
              <w:rPr>
                <w:rFonts w:eastAsia="仿宋_GB2312" w:hint="eastAsia"/>
                <w:kern w:val="0"/>
                <w:szCs w:val="21"/>
              </w:rPr>
              <w:t>2080501</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CA641B" w14:textId="77777777" w:rsidR="00952F75" w:rsidRDefault="00000000">
            <w:pPr>
              <w:widowControl/>
              <w:jc w:val="left"/>
              <w:rPr>
                <w:rFonts w:eastAsia="仿宋_GB2312"/>
                <w:kern w:val="0"/>
                <w:szCs w:val="21"/>
              </w:rPr>
            </w:pPr>
            <w:r>
              <w:rPr>
                <w:rFonts w:eastAsia="仿宋_GB2312" w:hint="eastAsia"/>
                <w:kern w:val="0"/>
                <w:szCs w:val="21"/>
              </w:rPr>
              <w:t>行政单位离退休</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6F521B"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0.61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ADBEC9"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0.61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7CEADB"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4A9220"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D4A2CD"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766FC3"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AA44C9" w14:textId="77777777" w:rsidR="00952F75" w:rsidRDefault="00952F75">
            <w:pPr>
              <w:jc w:val="right"/>
              <w:rPr>
                <w:rFonts w:ascii="Times New Roman" w:eastAsia="仿宋_GB2312" w:hAnsi="Times New Roman" w:cs="Times New Roman"/>
              </w:rPr>
            </w:pPr>
          </w:p>
        </w:tc>
      </w:tr>
      <w:tr w:rsidR="00952F75" w14:paraId="16545D39"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C2427D" w14:textId="77777777" w:rsidR="00952F75" w:rsidRDefault="00000000">
            <w:pPr>
              <w:widowControl/>
              <w:jc w:val="left"/>
              <w:rPr>
                <w:rFonts w:eastAsia="仿宋_GB2312"/>
                <w:kern w:val="0"/>
                <w:szCs w:val="21"/>
              </w:rPr>
            </w:pPr>
            <w:r>
              <w:rPr>
                <w:rFonts w:eastAsia="仿宋_GB2312" w:hint="eastAsia"/>
                <w:kern w:val="0"/>
                <w:szCs w:val="21"/>
              </w:rPr>
              <w:t>2080505</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F7D9EFB" w14:textId="77777777" w:rsidR="00952F75" w:rsidRDefault="00000000">
            <w:pPr>
              <w:widowControl/>
              <w:jc w:val="left"/>
              <w:rPr>
                <w:rFonts w:eastAsia="仿宋_GB2312"/>
                <w:kern w:val="0"/>
                <w:szCs w:val="21"/>
              </w:rPr>
            </w:pPr>
            <w:r>
              <w:rPr>
                <w:rFonts w:eastAsia="仿宋_GB2312" w:hint="eastAsia"/>
                <w:kern w:val="0"/>
                <w:szCs w:val="21"/>
              </w:rPr>
              <w:t>机关事业单位基本养老保险缴费支出</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4900C4"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52.36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AF232A"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52.36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E4D26F"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69AD70"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2F759C"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6BFA5EF"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4D8783" w14:textId="77777777" w:rsidR="00952F75" w:rsidRDefault="00952F75">
            <w:pPr>
              <w:jc w:val="right"/>
              <w:rPr>
                <w:rFonts w:ascii="Times New Roman" w:eastAsia="仿宋_GB2312" w:hAnsi="Times New Roman" w:cs="Times New Roman"/>
              </w:rPr>
            </w:pPr>
          </w:p>
        </w:tc>
      </w:tr>
      <w:tr w:rsidR="00952F75" w14:paraId="7D233F00"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8902C3" w14:textId="77777777" w:rsidR="00952F75" w:rsidRDefault="00000000">
            <w:pPr>
              <w:widowControl/>
              <w:jc w:val="left"/>
              <w:rPr>
                <w:rFonts w:eastAsia="仿宋_GB2312"/>
                <w:kern w:val="0"/>
                <w:szCs w:val="21"/>
              </w:rPr>
            </w:pPr>
            <w:r>
              <w:rPr>
                <w:rFonts w:eastAsia="仿宋_GB2312" w:hint="eastAsia"/>
                <w:kern w:val="0"/>
                <w:szCs w:val="21"/>
              </w:rPr>
              <w:t>2080599</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3BDAE1" w14:textId="77777777" w:rsidR="00952F75" w:rsidRDefault="00000000">
            <w:pPr>
              <w:widowControl/>
              <w:jc w:val="left"/>
              <w:rPr>
                <w:rFonts w:eastAsia="仿宋_GB2312"/>
                <w:kern w:val="0"/>
                <w:szCs w:val="21"/>
              </w:rPr>
            </w:pPr>
            <w:r>
              <w:rPr>
                <w:rFonts w:eastAsia="仿宋_GB2312" w:hint="eastAsia"/>
                <w:kern w:val="0"/>
                <w:szCs w:val="21"/>
              </w:rPr>
              <w:t>其他行政事业单位养老支出</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F48B86A"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17.8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D789B6"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17.8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CABE5E"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F5FF47"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4F2C8C"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6CC3F5"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A68AAF" w14:textId="77777777" w:rsidR="00952F75" w:rsidRDefault="00952F75">
            <w:pPr>
              <w:jc w:val="right"/>
              <w:rPr>
                <w:rFonts w:ascii="Times New Roman" w:eastAsia="仿宋_GB2312" w:hAnsi="Times New Roman" w:cs="Times New Roman"/>
              </w:rPr>
            </w:pPr>
          </w:p>
        </w:tc>
      </w:tr>
      <w:tr w:rsidR="00952F75" w14:paraId="322537F9"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C34E4A0" w14:textId="77777777" w:rsidR="00952F75" w:rsidRDefault="00000000">
            <w:pPr>
              <w:widowControl/>
              <w:jc w:val="left"/>
              <w:rPr>
                <w:rFonts w:eastAsia="仿宋_GB2312"/>
                <w:b/>
                <w:bCs/>
                <w:kern w:val="0"/>
                <w:szCs w:val="21"/>
              </w:rPr>
            </w:pPr>
            <w:r>
              <w:rPr>
                <w:rFonts w:eastAsia="仿宋_GB2312" w:hint="eastAsia"/>
                <w:b/>
                <w:bCs/>
                <w:kern w:val="0"/>
                <w:szCs w:val="21"/>
              </w:rPr>
              <w:t>20808</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33B142" w14:textId="77777777" w:rsidR="00952F75" w:rsidRDefault="00000000">
            <w:pPr>
              <w:widowControl/>
              <w:jc w:val="left"/>
              <w:rPr>
                <w:rFonts w:eastAsia="仿宋_GB2312"/>
                <w:b/>
                <w:bCs/>
                <w:kern w:val="0"/>
                <w:szCs w:val="21"/>
              </w:rPr>
            </w:pPr>
            <w:r>
              <w:rPr>
                <w:rFonts w:eastAsia="仿宋_GB2312" w:hint="eastAsia"/>
                <w:b/>
                <w:bCs/>
                <w:kern w:val="0"/>
                <w:szCs w:val="21"/>
              </w:rPr>
              <w:t>抚恤</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23F05D" w14:textId="77777777" w:rsidR="00952F75" w:rsidRDefault="00000000">
            <w:pPr>
              <w:jc w:val="right"/>
              <w:rPr>
                <w:rFonts w:ascii="Times New Roman" w:eastAsia="仿宋_GB2312" w:hAnsi="Times New Roman" w:cs="Times New Roman"/>
                <w:b/>
                <w:bCs/>
              </w:rPr>
            </w:pPr>
            <w:r>
              <w:rPr>
                <w:rFonts w:ascii="Times New Roman" w:eastAsia="仿宋_GB2312" w:hAnsi="Times New Roman" w:cs="Times New Roman" w:hint="eastAsia"/>
                <w:b/>
                <w:bCs/>
              </w:rPr>
              <w:t>24.32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C9133F" w14:textId="77777777" w:rsidR="00952F75" w:rsidRDefault="00000000">
            <w:pPr>
              <w:jc w:val="right"/>
              <w:rPr>
                <w:rFonts w:ascii="Times New Roman" w:eastAsia="仿宋_GB2312" w:hAnsi="Times New Roman" w:cs="Times New Roman"/>
                <w:b/>
                <w:bCs/>
              </w:rPr>
            </w:pPr>
            <w:r>
              <w:rPr>
                <w:rFonts w:ascii="Times New Roman" w:eastAsia="仿宋_GB2312" w:hAnsi="Times New Roman" w:cs="Times New Roman" w:hint="eastAsia"/>
                <w:b/>
                <w:bCs/>
              </w:rPr>
              <w:t>24.32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3F454A5"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F60020D"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3B8AD5"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49EC9D"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0717B5" w14:textId="77777777" w:rsidR="00952F75" w:rsidRDefault="00952F75">
            <w:pPr>
              <w:jc w:val="right"/>
              <w:rPr>
                <w:rFonts w:ascii="Times New Roman" w:eastAsia="仿宋_GB2312" w:hAnsi="Times New Roman" w:cs="Times New Roman"/>
              </w:rPr>
            </w:pPr>
          </w:p>
        </w:tc>
      </w:tr>
      <w:tr w:rsidR="00952F75" w14:paraId="40E074D6"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8E10E4B" w14:textId="77777777" w:rsidR="00952F75" w:rsidRDefault="00000000">
            <w:pPr>
              <w:widowControl/>
              <w:jc w:val="left"/>
              <w:rPr>
                <w:rFonts w:eastAsia="仿宋_GB2312"/>
                <w:kern w:val="0"/>
                <w:szCs w:val="21"/>
              </w:rPr>
            </w:pPr>
            <w:r>
              <w:rPr>
                <w:rFonts w:eastAsia="仿宋_GB2312" w:hint="eastAsia"/>
                <w:kern w:val="0"/>
                <w:szCs w:val="21"/>
              </w:rPr>
              <w:t>2080801</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EE2DFC" w14:textId="77777777" w:rsidR="00952F75" w:rsidRDefault="00000000">
            <w:pPr>
              <w:widowControl/>
              <w:jc w:val="left"/>
              <w:rPr>
                <w:rFonts w:eastAsia="仿宋_GB2312"/>
                <w:kern w:val="0"/>
                <w:szCs w:val="21"/>
              </w:rPr>
            </w:pPr>
            <w:r>
              <w:rPr>
                <w:rFonts w:eastAsia="仿宋_GB2312" w:hint="eastAsia"/>
                <w:kern w:val="0"/>
                <w:szCs w:val="21"/>
              </w:rPr>
              <w:t>死亡抚恤</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866F51C"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23.06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0D627D6"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23.06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C30F77"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0351016"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EB6FD40"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1E513F"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1FC54A" w14:textId="77777777" w:rsidR="00952F75" w:rsidRDefault="00952F75">
            <w:pPr>
              <w:jc w:val="right"/>
              <w:rPr>
                <w:rFonts w:ascii="Times New Roman" w:eastAsia="仿宋_GB2312" w:hAnsi="Times New Roman" w:cs="Times New Roman"/>
              </w:rPr>
            </w:pPr>
          </w:p>
        </w:tc>
      </w:tr>
      <w:tr w:rsidR="00952F75" w14:paraId="4D42FA95"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DEEFE1F" w14:textId="77777777" w:rsidR="00952F75" w:rsidRDefault="00000000">
            <w:pPr>
              <w:widowControl/>
              <w:jc w:val="left"/>
              <w:rPr>
                <w:rFonts w:eastAsia="仿宋_GB2312"/>
                <w:kern w:val="0"/>
                <w:szCs w:val="21"/>
              </w:rPr>
            </w:pPr>
            <w:r>
              <w:rPr>
                <w:rFonts w:eastAsia="仿宋_GB2312" w:hint="eastAsia"/>
                <w:kern w:val="0"/>
                <w:szCs w:val="21"/>
              </w:rPr>
              <w:t>2080802</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97D6EF" w14:textId="77777777" w:rsidR="00952F75" w:rsidRDefault="00000000">
            <w:pPr>
              <w:widowControl/>
              <w:jc w:val="left"/>
              <w:rPr>
                <w:rFonts w:eastAsia="仿宋_GB2312"/>
                <w:kern w:val="0"/>
                <w:szCs w:val="21"/>
              </w:rPr>
            </w:pPr>
            <w:r>
              <w:rPr>
                <w:rFonts w:eastAsia="仿宋_GB2312" w:hint="eastAsia"/>
                <w:kern w:val="0"/>
                <w:szCs w:val="21"/>
              </w:rPr>
              <w:t>伤残抚恤</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1D6969"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1.26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361D222"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1.26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C75F42"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9E38F4"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FB912E"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FD4F74"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ADDE265" w14:textId="77777777" w:rsidR="00952F75" w:rsidRDefault="00952F75">
            <w:pPr>
              <w:jc w:val="right"/>
              <w:rPr>
                <w:rFonts w:ascii="Times New Roman" w:eastAsia="仿宋_GB2312" w:hAnsi="Times New Roman" w:cs="Times New Roman"/>
              </w:rPr>
            </w:pPr>
          </w:p>
        </w:tc>
      </w:tr>
      <w:tr w:rsidR="00952F75" w14:paraId="24C05B5F"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940152" w14:textId="77777777" w:rsidR="00952F75" w:rsidRDefault="00000000">
            <w:pPr>
              <w:widowControl/>
              <w:ind w:firstLineChars="100" w:firstLine="211"/>
              <w:jc w:val="left"/>
              <w:rPr>
                <w:rFonts w:eastAsia="仿宋_GB2312"/>
                <w:b/>
                <w:bCs/>
                <w:kern w:val="0"/>
                <w:szCs w:val="21"/>
              </w:rPr>
            </w:pPr>
            <w:r>
              <w:rPr>
                <w:rFonts w:eastAsia="仿宋_GB2312" w:hint="eastAsia"/>
                <w:b/>
                <w:bCs/>
                <w:kern w:val="0"/>
                <w:szCs w:val="21"/>
              </w:rPr>
              <w:t>210</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035C70" w14:textId="77777777" w:rsidR="00952F75" w:rsidRDefault="00000000">
            <w:pPr>
              <w:widowControl/>
              <w:jc w:val="left"/>
              <w:rPr>
                <w:rFonts w:eastAsia="仿宋_GB2312"/>
                <w:b/>
                <w:bCs/>
                <w:kern w:val="0"/>
                <w:szCs w:val="21"/>
              </w:rPr>
            </w:pPr>
            <w:r>
              <w:rPr>
                <w:rFonts w:eastAsia="仿宋_GB2312" w:hint="eastAsia"/>
                <w:b/>
                <w:bCs/>
                <w:kern w:val="0"/>
                <w:szCs w:val="21"/>
              </w:rPr>
              <w:t>卫生健康支出</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5FE109F" w14:textId="77777777" w:rsidR="00952F75" w:rsidRDefault="00000000">
            <w:pPr>
              <w:jc w:val="right"/>
              <w:rPr>
                <w:rFonts w:ascii="Times New Roman" w:eastAsia="仿宋_GB2312" w:hAnsi="Times New Roman" w:cs="Times New Roman"/>
                <w:b/>
                <w:bCs/>
              </w:rPr>
            </w:pPr>
            <w:r>
              <w:rPr>
                <w:rFonts w:ascii="Times New Roman" w:eastAsia="仿宋_GB2312" w:hAnsi="Times New Roman" w:cs="Times New Roman" w:hint="eastAsia"/>
                <w:b/>
                <w:bCs/>
              </w:rPr>
              <w:t>1062.25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D09F18" w14:textId="77777777" w:rsidR="00952F75" w:rsidRDefault="00000000">
            <w:pPr>
              <w:jc w:val="right"/>
              <w:rPr>
                <w:rFonts w:ascii="Times New Roman" w:eastAsia="仿宋_GB2312" w:hAnsi="Times New Roman" w:cs="Times New Roman"/>
                <w:b/>
                <w:bCs/>
              </w:rPr>
            </w:pPr>
            <w:r>
              <w:rPr>
                <w:rFonts w:ascii="Times New Roman" w:eastAsia="仿宋_GB2312" w:hAnsi="Times New Roman" w:cs="Times New Roman" w:hint="eastAsia"/>
                <w:b/>
                <w:bCs/>
              </w:rPr>
              <w:t>881.42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7434D0" w14:textId="77777777" w:rsidR="00952F75" w:rsidRDefault="00952F75">
            <w:pPr>
              <w:jc w:val="right"/>
              <w:rPr>
                <w:rFonts w:ascii="Times New Roman" w:eastAsia="仿宋_GB2312" w:hAnsi="Times New Roman" w:cs="Times New Roman"/>
                <w:b/>
                <w:bCs/>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1AC1E9" w14:textId="77777777" w:rsidR="00952F75" w:rsidRDefault="00952F75">
            <w:pPr>
              <w:jc w:val="right"/>
              <w:rPr>
                <w:rFonts w:ascii="Times New Roman" w:eastAsia="仿宋_GB2312" w:hAnsi="Times New Roman" w:cs="Times New Roman"/>
                <w:b/>
                <w:bCs/>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8E0A3F" w14:textId="77777777" w:rsidR="00952F75" w:rsidRDefault="00952F75">
            <w:pPr>
              <w:jc w:val="right"/>
              <w:rPr>
                <w:rFonts w:ascii="Times New Roman" w:eastAsia="仿宋_GB2312" w:hAnsi="Times New Roman" w:cs="Times New Roman"/>
                <w:b/>
                <w:bCs/>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2BDD70" w14:textId="77777777" w:rsidR="00952F75" w:rsidRDefault="00952F75">
            <w:pPr>
              <w:jc w:val="right"/>
              <w:rPr>
                <w:rFonts w:ascii="Times New Roman" w:eastAsia="仿宋_GB2312" w:hAnsi="Times New Roman" w:cs="Times New Roman"/>
                <w:b/>
                <w:bCs/>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3DB07A0" w14:textId="77777777" w:rsidR="00952F75" w:rsidRDefault="00000000">
            <w:pPr>
              <w:jc w:val="right"/>
              <w:rPr>
                <w:rFonts w:ascii="Times New Roman" w:eastAsia="仿宋_GB2312" w:hAnsi="Times New Roman" w:cs="Times New Roman"/>
                <w:b/>
                <w:bCs/>
              </w:rPr>
            </w:pPr>
            <w:r>
              <w:rPr>
                <w:rFonts w:ascii="Times New Roman" w:eastAsia="仿宋_GB2312" w:hAnsi="Times New Roman" w:cs="Times New Roman" w:hint="eastAsia"/>
                <w:b/>
                <w:bCs/>
              </w:rPr>
              <w:t>180.83</w:t>
            </w:r>
          </w:p>
        </w:tc>
      </w:tr>
      <w:tr w:rsidR="00952F75" w14:paraId="3D987245"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7E019D" w14:textId="77777777" w:rsidR="00952F75" w:rsidRDefault="00000000">
            <w:pPr>
              <w:widowControl/>
              <w:jc w:val="left"/>
              <w:rPr>
                <w:rFonts w:eastAsia="仿宋_GB2312"/>
                <w:kern w:val="0"/>
                <w:szCs w:val="21"/>
              </w:rPr>
            </w:pPr>
            <w:r>
              <w:rPr>
                <w:rFonts w:eastAsia="仿宋_GB2312" w:hint="eastAsia"/>
                <w:kern w:val="0"/>
                <w:szCs w:val="21"/>
              </w:rPr>
              <w:t>21001</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109D0E" w14:textId="77777777" w:rsidR="00952F75" w:rsidRDefault="00000000">
            <w:pPr>
              <w:widowControl/>
              <w:jc w:val="left"/>
              <w:rPr>
                <w:rFonts w:eastAsia="仿宋_GB2312"/>
                <w:kern w:val="0"/>
                <w:szCs w:val="21"/>
              </w:rPr>
            </w:pPr>
            <w:r>
              <w:rPr>
                <w:rFonts w:eastAsia="仿宋_GB2312" w:hint="eastAsia"/>
                <w:kern w:val="0"/>
                <w:szCs w:val="21"/>
              </w:rPr>
              <w:t>卫生健康管理支出</w:t>
            </w:r>
            <w:r>
              <w:rPr>
                <w:rFonts w:eastAsia="仿宋_GB2312" w:hint="eastAsia"/>
                <w:kern w:val="0"/>
                <w:szCs w:val="21"/>
              </w:rPr>
              <w:t xml:space="preserve"> </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6604B2"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918.34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CEECA4"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737.51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C593076"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4A4F362"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19F29C"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97D15C0"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B840BD"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180.83</w:t>
            </w:r>
          </w:p>
        </w:tc>
      </w:tr>
      <w:tr w:rsidR="00952F75" w14:paraId="73DD7AB3"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649237" w14:textId="77777777" w:rsidR="00952F75" w:rsidRDefault="00000000">
            <w:pPr>
              <w:widowControl/>
              <w:jc w:val="left"/>
              <w:rPr>
                <w:rFonts w:eastAsia="仿宋_GB2312"/>
                <w:kern w:val="0"/>
                <w:szCs w:val="21"/>
              </w:rPr>
            </w:pPr>
            <w:r>
              <w:rPr>
                <w:rFonts w:eastAsia="仿宋_GB2312" w:hint="eastAsia"/>
                <w:kern w:val="0"/>
                <w:szCs w:val="21"/>
              </w:rPr>
              <w:t>2100101</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4A16F4" w14:textId="77777777" w:rsidR="00952F75" w:rsidRDefault="00000000">
            <w:pPr>
              <w:widowControl/>
              <w:jc w:val="left"/>
              <w:rPr>
                <w:rFonts w:eastAsia="仿宋_GB2312"/>
                <w:kern w:val="0"/>
                <w:szCs w:val="21"/>
              </w:rPr>
            </w:pPr>
            <w:r>
              <w:rPr>
                <w:rFonts w:eastAsia="仿宋_GB2312" w:hint="eastAsia"/>
                <w:kern w:val="0"/>
                <w:szCs w:val="21"/>
              </w:rPr>
              <w:t>行政运行</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5F79B7"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751.11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CD2A9D"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570.28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E8874D"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9B6CA3"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A396FC"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E41F6E"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96AFA8"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180.83</w:t>
            </w:r>
          </w:p>
        </w:tc>
      </w:tr>
      <w:tr w:rsidR="00952F75" w14:paraId="01994D4A"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2B9077C" w14:textId="77777777" w:rsidR="00952F75" w:rsidRDefault="00000000">
            <w:pPr>
              <w:widowControl/>
              <w:jc w:val="left"/>
              <w:rPr>
                <w:rFonts w:eastAsia="仿宋_GB2312"/>
                <w:kern w:val="0"/>
                <w:szCs w:val="21"/>
              </w:rPr>
            </w:pPr>
            <w:r>
              <w:rPr>
                <w:rFonts w:eastAsia="仿宋_GB2312" w:hint="eastAsia"/>
                <w:kern w:val="0"/>
                <w:szCs w:val="21"/>
              </w:rPr>
              <w:t>2100199</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F60ED99" w14:textId="77777777" w:rsidR="00952F75" w:rsidRDefault="00000000">
            <w:pPr>
              <w:widowControl/>
              <w:jc w:val="left"/>
              <w:rPr>
                <w:rFonts w:eastAsia="仿宋_GB2312"/>
                <w:kern w:val="0"/>
                <w:szCs w:val="21"/>
              </w:rPr>
            </w:pPr>
            <w:r>
              <w:rPr>
                <w:rFonts w:eastAsia="仿宋_GB2312" w:hint="eastAsia"/>
                <w:kern w:val="0"/>
                <w:szCs w:val="21"/>
              </w:rPr>
              <w:t>其他卫生健康管理事务支出</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87E059"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167.23</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B6810A"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167.23</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8113C7"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E0AD82"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B6D2393"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FAA5F5"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BD5CAE" w14:textId="77777777" w:rsidR="00952F75" w:rsidRDefault="00952F75">
            <w:pPr>
              <w:jc w:val="right"/>
              <w:rPr>
                <w:rFonts w:ascii="Times New Roman" w:eastAsia="仿宋_GB2312" w:hAnsi="Times New Roman" w:cs="Times New Roman"/>
              </w:rPr>
            </w:pPr>
          </w:p>
        </w:tc>
      </w:tr>
      <w:tr w:rsidR="00952F75" w14:paraId="62596FBB"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136CDB2" w14:textId="77777777" w:rsidR="00952F75" w:rsidRDefault="00000000">
            <w:pPr>
              <w:widowControl/>
              <w:jc w:val="left"/>
              <w:rPr>
                <w:rFonts w:eastAsia="仿宋_GB2312"/>
                <w:b/>
                <w:bCs/>
                <w:kern w:val="0"/>
                <w:szCs w:val="21"/>
              </w:rPr>
            </w:pPr>
            <w:r>
              <w:rPr>
                <w:rFonts w:eastAsia="仿宋_GB2312" w:hint="eastAsia"/>
                <w:b/>
                <w:bCs/>
                <w:kern w:val="0"/>
                <w:szCs w:val="21"/>
              </w:rPr>
              <w:t>21002</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7E203F" w14:textId="77777777" w:rsidR="00952F75" w:rsidRDefault="00000000">
            <w:pPr>
              <w:widowControl/>
              <w:jc w:val="left"/>
              <w:rPr>
                <w:rFonts w:eastAsia="仿宋_GB2312"/>
                <w:b/>
                <w:bCs/>
                <w:kern w:val="0"/>
                <w:szCs w:val="21"/>
              </w:rPr>
            </w:pPr>
            <w:r>
              <w:rPr>
                <w:rFonts w:eastAsia="仿宋_GB2312" w:hint="eastAsia"/>
                <w:b/>
                <w:bCs/>
                <w:kern w:val="0"/>
                <w:szCs w:val="21"/>
              </w:rPr>
              <w:t>公立医院</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A7FC8F" w14:textId="77777777" w:rsidR="00952F75" w:rsidRDefault="00000000">
            <w:pPr>
              <w:jc w:val="right"/>
              <w:rPr>
                <w:rFonts w:ascii="Times New Roman" w:eastAsia="仿宋_GB2312" w:hAnsi="Times New Roman" w:cs="Times New Roman"/>
                <w:b/>
                <w:bCs/>
              </w:rPr>
            </w:pPr>
            <w:r>
              <w:rPr>
                <w:rFonts w:ascii="Times New Roman" w:eastAsia="仿宋_GB2312" w:hAnsi="Times New Roman" w:cs="Times New Roman" w:hint="eastAsia"/>
                <w:b/>
                <w:bCs/>
              </w:rPr>
              <w:t>50.00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90D476" w14:textId="77777777" w:rsidR="00952F75" w:rsidRDefault="00000000">
            <w:pPr>
              <w:jc w:val="right"/>
              <w:rPr>
                <w:rFonts w:ascii="Times New Roman" w:eastAsia="仿宋_GB2312" w:hAnsi="Times New Roman" w:cs="Times New Roman"/>
                <w:b/>
                <w:bCs/>
              </w:rPr>
            </w:pPr>
            <w:r>
              <w:rPr>
                <w:rFonts w:ascii="Times New Roman" w:eastAsia="仿宋_GB2312" w:hAnsi="Times New Roman" w:cs="Times New Roman" w:hint="eastAsia"/>
                <w:b/>
                <w:bCs/>
              </w:rPr>
              <w:t>50.00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339CE4"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16B192"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A6E03D"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5F578D2"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290960" w14:textId="77777777" w:rsidR="00952F75" w:rsidRDefault="00952F75">
            <w:pPr>
              <w:jc w:val="right"/>
              <w:rPr>
                <w:rFonts w:ascii="Times New Roman" w:eastAsia="仿宋_GB2312" w:hAnsi="Times New Roman" w:cs="Times New Roman"/>
              </w:rPr>
            </w:pPr>
          </w:p>
        </w:tc>
      </w:tr>
      <w:tr w:rsidR="00952F75" w14:paraId="4C407129"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203A31" w14:textId="77777777" w:rsidR="00952F75" w:rsidRDefault="00000000">
            <w:pPr>
              <w:widowControl/>
              <w:jc w:val="left"/>
              <w:rPr>
                <w:rFonts w:eastAsia="仿宋_GB2312"/>
                <w:kern w:val="0"/>
                <w:szCs w:val="21"/>
              </w:rPr>
            </w:pPr>
            <w:r>
              <w:rPr>
                <w:rFonts w:eastAsia="仿宋_GB2312" w:hint="eastAsia"/>
                <w:kern w:val="0"/>
                <w:szCs w:val="21"/>
              </w:rPr>
              <w:t>2100201</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653ACD" w14:textId="77777777" w:rsidR="00952F75" w:rsidRDefault="00000000">
            <w:pPr>
              <w:widowControl/>
              <w:jc w:val="left"/>
              <w:rPr>
                <w:rFonts w:eastAsia="仿宋_GB2312"/>
                <w:kern w:val="0"/>
                <w:szCs w:val="21"/>
              </w:rPr>
            </w:pPr>
            <w:r>
              <w:rPr>
                <w:rFonts w:eastAsia="仿宋_GB2312" w:hint="eastAsia"/>
                <w:kern w:val="0"/>
                <w:szCs w:val="21"/>
              </w:rPr>
              <w:t>综合医院</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8D8B83"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50.00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2DED8A"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50.00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FEB5E0"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943E32"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22EC9D"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DC24D2"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C7D4156" w14:textId="77777777" w:rsidR="00952F75" w:rsidRDefault="00952F75">
            <w:pPr>
              <w:jc w:val="right"/>
              <w:rPr>
                <w:rFonts w:ascii="Times New Roman" w:eastAsia="仿宋_GB2312" w:hAnsi="Times New Roman" w:cs="Times New Roman"/>
              </w:rPr>
            </w:pPr>
          </w:p>
        </w:tc>
      </w:tr>
      <w:tr w:rsidR="00952F75" w14:paraId="34713E5C"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F420177" w14:textId="77777777" w:rsidR="00952F75" w:rsidRDefault="00000000">
            <w:pPr>
              <w:widowControl/>
              <w:jc w:val="left"/>
              <w:rPr>
                <w:rFonts w:eastAsia="仿宋_GB2312"/>
                <w:b/>
                <w:bCs/>
                <w:kern w:val="0"/>
                <w:szCs w:val="21"/>
              </w:rPr>
            </w:pPr>
            <w:r>
              <w:rPr>
                <w:rFonts w:eastAsia="仿宋_GB2312" w:hint="eastAsia"/>
                <w:b/>
                <w:bCs/>
                <w:kern w:val="0"/>
                <w:szCs w:val="21"/>
              </w:rPr>
              <w:t>21004</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3F2EB1" w14:textId="77777777" w:rsidR="00952F75" w:rsidRDefault="00000000">
            <w:pPr>
              <w:widowControl/>
              <w:jc w:val="left"/>
              <w:rPr>
                <w:rFonts w:eastAsia="仿宋_GB2312"/>
                <w:b/>
                <w:bCs/>
                <w:kern w:val="0"/>
                <w:szCs w:val="21"/>
              </w:rPr>
            </w:pPr>
            <w:r>
              <w:rPr>
                <w:rFonts w:eastAsia="仿宋_GB2312" w:hint="eastAsia"/>
                <w:b/>
                <w:bCs/>
                <w:kern w:val="0"/>
                <w:szCs w:val="21"/>
              </w:rPr>
              <w:t>公共卫生</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EEE476" w14:textId="77777777" w:rsidR="00952F75" w:rsidRDefault="00000000">
            <w:pPr>
              <w:jc w:val="right"/>
              <w:rPr>
                <w:rFonts w:ascii="Times New Roman" w:eastAsia="仿宋_GB2312" w:hAnsi="Times New Roman" w:cs="Times New Roman"/>
                <w:b/>
                <w:bCs/>
              </w:rPr>
            </w:pPr>
            <w:r>
              <w:rPr>
                <w:rFonts w:ascii="Times New Roman" w:eastAsia="仿宋_GB2312" w:hAnsi="Times New Roman" w:cs="Times New Roman" w:hint="eastAsia"/>
                <w:b/>
                <w:bCs/>
              </w:rPr>
              <w:t>74.47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3BF6A80" w14:textId="77777777" w:rsidR="00952F75" w:rsidRDefault="00000000">
            <w:pPr>
              <w:jc w:val="right"/>
              <w:rPr>
                <w:rFonts w:ascii="Times New Roman" w:eastAsia="仿宋_GB2312" w:hAnsi="Times New Roman" w:cs="Times New Roman"/>
                <w:b/>
                <w:bCs/>
              </w:rPr>
            </w:pPr>
            <w:r>
              <w:rPr>
                <w:rFonts w:ascii="Times New Roman" w:eastAsia="仿宋_GB2312" w:hAnsi="Times New Roman" w:cs="Times New Roman" w:hint="eastAsia"/>
                <w:b/>
                <w:bCs/>
              </w:rPr>
              <w:t>74.47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655CA2"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9F8C2B"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D114E0"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F1ACB9C"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0211C9" w14:textId="77777777" w:rsidR="00952F75" w:rsidRDefault="00952F75">
            <w:pPr>
              <w:jc w:val="right"/>
              <w:rPr>
                <w:rFonts w:ascii="Times New Roman" w:eastAsia="仿宋_GB2312" w:hAnsi="Times New Roman" w:cs="Times New Roman"/>
              </w:rPr>
            </w:pPr>
          </w:p>
        </w:tc>
      </w:tr>
      <w:tr w:rsidR="00952F75" w14:paraId="5AAD5A24"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772304D" w14:textId="77777777" w:rsidR="00952F75" w:rsidRDefault="00000000">
            <w:pPr>
              <w:widowControl/>
              <w:jc w:val="left"/>
              <w:rPr>
                <w:rFonts w:eastAsia="仿宋_GB2312"/>
                <w:kern w:val="0"/>
                <w:szCs w:val="21"/>
              </w:rPr>
            </w:pPr>
            <w:r>
              <w:rPr>
                <w:rFonts w:eastAsia="仿宋_GB2312" w:hint="eastAsia"/>
                <w:kern w:val="0"/>
                <w:szCs w:val="21"/>
              </w:rPr>
              <w:lastRenderedPageBreak/>
              <w:t>2100408</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B3F4DA" w14:textId="77777777" w:rsidR="00952F75" w:rsidRDefault="00000000">
            <w:pPr>
              <w:widowControl/>
              <w:jc w:val="left"/>
              <w:rPr>
                <w:rFonts w:eastAsia="仿宋_GB2312"/>
                <w:kern w:val="0"/>
                <w:szCs w:val="21"/>
              </w:rPr>
            </w:pPr>
            <w:r>
              <w:rPr>
                <w:rFonts w:eastAsia="仿宋_GB2312" w:hint="eastAsia"/>
                <w:kern w:val="0"/>
                <w:szCs w:val="21"/>
              </w:rPr>
              <w:t>基本公共卫生服务</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C54B33"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21.74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E2D50B"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21.74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13E808"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B936FF"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E7FC867"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737E33F"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15BAD6" w14:textId="77777777" w:rsidR="00952F75" w:rsidRDefault="00952F75">
            <w:pPr>
              <w:jc w:val="right"/>
              <w:rPr>
                <w:rFonts w:ascii="Times New Roman" w:eastAsia="仿宋_GB2312" w:hAnsi="Times New Roman" w:cs="Times New Roman"/>
              </w:rPr>
            </w:pPr>
          </w:p>
        </w:tc>
      </w:tr>
      <w:tr w:rsidR="00952F75" w14:paraId="5CAD8833"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67EBF9" w14:textId="77777777" w:rsidR="00952F75" w:rsidRDefault="00000000">
            <w:pPr>
              <w:widowControl/>
              <w:jc w:val="left"/>
              <w:rPr>
                <w:rFonts w:eastAsia="仿宋_GB2312"/>
                <w:kern w:val="0"/>
                <w:szCs w:val="21"/>
              </w:rPr>
            </w:pPr>
            <w:r>
              <w:rPr>
                <w:rFonts w:eastAsia="仿宋_GB2312" w:hint="eastAsia"/>
                <w:kern w:val="0"/>
                <w:szCs w:val="21"/>
              </w:rPr>
              <w:t>2100409</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D48193" w14:textId="77777777" w:rsidR="00952F75" w:rsidRDefault="00000000">
            <w:pPr>
              <w:widowControl/>
              <w:jc w:val="left"/>
              <w:rPr>
                <w:rFonts w:eastAsia="仿宋_GB2312"/>
                <w:kern w:val="0"/>
                <w:szCs w:val="21"/>
              </w:rPr>
            </w:pPr>
            <w:r>
              <w:rPr>
                <w:rFonts w:eastAsia="仿宋_GB2312" w:hint="eastAsia"/>
                <w:kern w:val="0"/>
                <w:szCs w:val="21"/>
              </w:rPr>
              <w:t>重大公共卫生服务</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7BE79B"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49.31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70DAE2"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49.31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389E513"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25BCA0"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C24534"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E5B821"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D59478" w14:textId="77777777" w:rsidR="00952F75" w:rsidRDefault="00952F75">
            <w:pPr>
              <w:jc w:val="right"/>
              <w:rPr>
                <w:rFonts w:ascii="Times New Roman" w:eastAsia="仿宋_GB2312" w:hAnsi="Times New Roman" w:cs="Times New Roman"/>
              </w:rPr>
            </w:pPr>
          </w:p>
        </w:tc>
      </w:tr>
      <w:tr w:rsidR="00952F75" w14:paraId="3248D039"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84EE6BF" w14:textId="77777777" w:rsidR="00952F75" w:rsidRDefault="00000000">
            <w:pPr>
              <w:widowControl/>
              <w:jc w:val="left"/>
              <w:rPr>
                <w:rFonts w:eastAsia="仿宋_GB2312"/>
                <w:kern w:val="0"/>
                <w:szCs w:val="21"/>
              </w:rPr>
            </w:pPr>
            <w:r>
              <w:rPr>
                <w:rFonts w:eastAsia="仿宋_GB2312" w:hint="eastAsia"/>
                <w:kern w:val="0"/>
                <w:szCs w:val="21"/>
              </w:rPr>
              <w:t>2100410</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F6D52C" w14:textId="77777777" w:rsidR="00952F75" w:rsidRDefault="00000000">
            <w:pPr>
              <w:widowControl/>
              <w:jc w:val="left"/>
              <w:rPr>
                <w:rFonts w:eastAsia="仿宋_GB2312"/>
                <w:kern w:val="0"/>
                <w:szCs w:val="21"/>
              </w:rPr>
            </w:pPr>
            <w:r>
              <w:rPr>
                <w:rFonts w:eastAsia="仿宋_GB2312" w:hint="eastAsia"/>
                <w:kern w:val="0"/>
                <w:szCs w:val="21"/>
              </w:rPr>
              <w:t>突发公共卫生事务应急处理</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5CE421"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3.42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BA8BC72"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3.42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52685D"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7A7081"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33AF1F7"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612FD4"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749A1B" w14:textId="77777777" w:rsidR="00952F75" w:rsidRDefault="00952F75">
            <w:pPr>
              <w:jc w:val="right"/>
              <w:rPr>
                <w:rFonts w:ascii="Times New Roman" w:eastAsia="仿宋_GB2312" w:hAnsi="Times New Roman" w:cs="Times New Roman"/>
              </w:rPr>
            </w:pPr>
          </w:p>
        </w:tc>
      </w:tr>
      <w:tr w:rsidR="00952F75" w14:paraId="3135C3C0"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E68DDC5" w14:textId="77777777" w:rsidR="00952F75" w:rsidRDefault="00000000">
            <w:pPr>
              <w:widowControl/>
              <w:jc w:val="left"/>
              <w:rPr>
                <w:rFonts w:eastAsia="仿宋_GB2312"/>
                <w:kern w:val="0"/>
                <w:szCs w:val="21"/>
              </w:rPr>
            </w:pPr>
            <w:r>
              <w:rPr>
                <w:rFonts w:eastAsia="仿宋_GB2312" w:hint="eastAsia"/>
                <w:kern w:val="0"/>
                <w:szCs w:val="21"/>
              </w:rPr>
              <w:t>21011</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1097DA" w14:textId="77777777" w:rsidR="00952F75" w:rsidRDefault="00000000">
            <w:pPr>
              <w:widowControl/>
              <w:jc w:val="left"/>
              <w:rPr>
                <w:rFonts w:eastAsia="仿宋_GB2312"/>
                <w:kern w:val="0"/>
                <w:szCs w:val="21"/>
              </w:rPr>
            </w:pPr>
            <w:r>
              <w:rPr>
                <w:rFonts w:eastAsia="仿宋_GB2312" w:hint="eastAsia"/>
                <w:kern w:val="0"/>
                <w:szCs w:val="21"/>
              </w:rPr>
              <w:t>行政事业单位医疗</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F9E2C08"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15.64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0C24B1"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15.64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E888D2"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D5B722"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DF5AD5"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AC8229"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0A1E36" w14:textId="77777777" w:rsidR="00952F75" w:rsidRDefault="00952F75">
            <w:pPr>
              <w:jc w:val="right"/>
              <w:rPr>
                <w:rFonts w:ascii="Times New Roman" w:eastAsia="仿宋_GB2312" w:hAnsi="Times New Roman" w:cs="Times New Roman"/>
              </w:rPr>
            </w:pPr>
          </w:p>
        </w:tc>
      </w:tr>
      <w:tr w:rsidR="00952F75" w14:paraId="032B4229"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6A3772F" w14:textId="77777777" w:rsidR="00952F75" w:rsidRDefault="00000000">
            <w:pPr>
              <w:widowControl/>
              <w:jc w:val="left"/>
              <w:rPr>
                <w:rFonts w:eastAsia="仿宋_GB2312"/>
                <w:kern w:val="0"/>
                <w:szCs w:val="21"/>
              </w:rPr>
            </w:pPr>
            <w:r>
              <w:rPr>
                <w:rFonts w:eastAsia="仿宋_GB2312" w:hint="eastAsia"/>
                <w:kern w:val="0"/>
                <w:szCs w:val="21"/>
              </w:rPr>
              <w:t>2101101</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204F7D" w14:textId="77777777" w:rsidR="00952F75" w:rsidRDefault="00000000">
            <w:pPr>
              <w:widowControl/>
              <w:jc w:val="left"/>
              <w:rPr>
                <w:rFonts w:eastAsia="仿宋_GB2312"/>
                <w:kern w:val="0"/>
                <w:szCs w:val="21"/>
              </w:rPr>
            </w:pPr>
            <w:r>
              <w:rPr>
                <w:rFonts w:eastAsia="仿宋_GB2312" w:hint="eastAsia"/>
                <w:kern w:val="0"/>
                <w:szCs w:val="21"/>
              </w:rPr>
              <w:t>行政单位医疗</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9673B6"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15.64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E1C5FD"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15.64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754F95"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7AC458"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CB4D2A"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5C455B"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BDDB30F" w14:textId="77777777" w:rsidR="00952F75" w:rsidRDefault="00952F75">
            <w:pPr>
              <w:jc w:val="right"/>
              <w:rPr>
                <w:rFonts w:ascii="Times New Roman" w:eastAsia="仿宋_GB2312" w:hAnsi="Times New Roman" w:cs="Times New Roman"/>
              </w:rPr>
            </w:pPr>
          </w:p>
        </w:tc>
      </w:tr>
      <w:tr w:rsidR="00952F75" w14:paraId="51A15CBD"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D95CE2D" w14:textId="77777777" w:rsidR="00952F75" w:rsidRDefault="00000000">
            <w:pPr>
              <w:widowControl/>
              <w:jc w:val="left"/>
              <w:rPr>
                <w:rFonts w:eastAsia="仿宋_GB2312"/>
                <w:kern w:val="0"/>
                <w:szCs w:val="21"/>
              </w:rPr>
            </w:pPr>
            <w:r>
              <w:rPr>
                <w:rFonts w:eastAsia="仿宋_GB2312" w:hint="eastAsia"/>
                <w:kern w:val="0"/>
                <w:szCs w:val="21"/>
              </w:rPr>
              <w:t>21013</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135F6D" w14:textId="77777777" w:rsidR="00952F75" w:rsidRDefault="00000000">
            <w:pPr>
              <w:widowControl/>
              <w:jc w:val="left"/>
              <w:rPr>
                <w:rFonts w:eastAsia="仿宋_GB2312"/>
                <w:kern w:val="0"/>
                <w:szCs w:val="21"/>
              </w:rPr>
            </w:pPr>
            <w:r>
              <w:rPr>
                <w:rFonts w:eastAsia="仿宋_GB2312" w:hint="eastAsia"/>
                <w:kern w:val="0"/>
                <w:szCs w:val="21"/>
              </w:rPr>
              <w:t>医疗救助</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40C996"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0.44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827C65"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0.44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DEB271A"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47E650"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5B6B0C"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2678FD"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FC3C47" w14:textId="77777777" w:rsidR="00952F75" w:rsidRDefault="00952F75">
            <w:pPr>
              <w:jc w:val="right"/>
              <w:rPr>
                <w:rFonts w:ascii="Times New Roman" w:eastAsia="仿宋_GB2312" w:hAnsi="Times New Roman" w:cs="Times New Roman"/>
              </w:rPr>
            </w:pPr>
          </w:p>
        </w:tc>
      </w:tr>
      <w:tr w:rsidR="00952F75" w14:paraId="45D145F4"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66F9CB2" w14:textId="77777777" w:rsidR="00952F75" w:rsidRDefault="00000000">
            <w:pPr>
              <w:widowControl/>
              <w:jc w:val="left"/>
              <w:rPr>
                <w:rFonts w:eastAsia="仿宋_GB2312"/>
                <w:kern w:val="0"/>
                <w:szCs w:val="21"/>
              </w:rPr>
            </w:pPr>
            <w:r>
              <w:rPr>
                <w:rFonts w:eastAsia="仿宋_GB2312" w:hint="eastAsia"/>
                <w:kern w:val="0"/>
                <w:szCs w:val="21"/>
              </w:rPr>
              <w:t>2101399</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DB30ED" w14:textId="77777777" w:rsidR="00952F75" w:rsidRDefault="00000000">
            <w:pPr>
              <w:widowControl/>
              <w:jc w:val="left"/>
              <w:rPr>
                <w:rFonts w:eastAsia="仿宋_GB2312"/>
                <w:kern w:val="0"/>
                <w:szCs w:val="21"/>
              </w:rPr>
            </w:pPr>
            <w:r>
              <w:rPr>
                <w:rFonts w:eastAsia="仿宋_GB2312" w:hint="eastAsia"/>
                <w:kern w:val="0"/>
                <w:szCs w:val="21"/>
              </w:rPr>
              <w:t>其他医疗救助支出</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F0F340"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0.44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FB0C187"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0.44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FD4BBC"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24F3028"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F74599"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35DAF7"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1E3482" w14:textId="77777777" w:rsidR="00952F75" w:rsidRDefault="00952F75">
            <w:pPr>
              <w:jc w:val="right"/>
              <w:rPr>
                <w:rFonts w:ascii="Times New Roman" w:eastAsia="仿宋_GB2312" w:hAnsi="Times New Roman" w:cs="Times New Roman"/>
              </w:rPr>
            </w:pPr>
          </w:p>
        </w:tc>
      </w:tr>
      <w:tr w:rsidR="00952F75" w14:paraId="22AB0FD3"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8757CAF" w14:textId="77777777" w:rsidR="00952F75" w:rsidRDefault="00000000">
            <w:pPr>
              <w:widowControl/>
              <w:jc w:val="left"/>
              <w:rPr>
                <w:rFonts w:eastAsia="仿宋_GB2312"/>
                <w:kern w:val="0"/>
                <w:szCs w:val="21"/>
              </w:rPr>
            </w:pPr>
            <w:r>
              <w:rPr>
                <w:rFonts w:eastAsia="仿宋_GB2312" w:hint="eastAsia"/>
                <w:kern w:val="0"/>
                <w:szCs w:val="21"/>
              </w:rPr>
              <w:t>21099</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E3CED4A" w14:textId="77777777" w:rsidR="00952F75" w:rsidRDefault="00000000">
            <w:pPr>
              <w:widowControl/>
              <w:jc w:val="left"/>
              <w:rPr>
                <w:rFonts w:eastAsia="仿宋_GB2312"/>
                <w:kern w:val="0"/>
                <w:szCs w:val="21"/>
              </w:rPr>
            </w:pPr>
            <w:r>
              <w:rPr>
                <w:rFonts w:eastAsia="仿宋_GB2312" w:hint="eastAsia"/>
                <w:kern w:val="0"/>
                <w:szCs w:val="21"/>
              </w:rPr>
              <w:t>其他卫生健康支出</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267EDB3"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3.36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16C040"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3.36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DA1104"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CBC861"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FD309E1"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2ED201"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3B6554" w14:textId="77777777" w:rsidR="00952F75" w:rsidRDefault="00952F75">
            <w:pPr>
              <w:jc w:val="right"/>
              <w:rPr>
                <w:rFonts w:ascii="Times New Roman" w:eastAsia="仿宋_GB2312" w:hAnsi="Times New Roman" w:cs="Times New Roman"/>
              </w:rPr>
            </w:pPr>
          </w:p>
        </w:tc>
      </w:tr>
      <w:tr w:rsidR="00952F75" w14:paraId="4242ABAC" w14:textId="77777777">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78ACFFF" w14:textId="77777777" w:rsidR="00952F75" w:rsidRDefault="00000000">
            <w:pPr>
              <w:widowControl/>
              <w:jc w:val="left"/>
              <w:rPr>
                <w:rFonts w:eastAsia="仿宋_GB2312"/>
                <w:kern w:val="0"/>
                <w:szCs w:val="21"/>
              </w:rPr>
            </w:pPr>
            <w:r>
              <w:rPr>
                <w:rFonts w:eastAsia="仿宋_GB2312" w:hint="eastAsia"/>
                <w:kern w:val="0"/>
                <w:szCs w:val="21"/>
              </w:rPr>
              <w:t>2109999</w:t>
            </w:r>
          </w:p>
        </w:tc>
        <w:tc>
          <w:tcPr>
            <w:tcW w:w="19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35A21E8" w14:textId="77777777" w:rsidR="00952F75" w:rsidRDefault="00000000">
            <w:pPr>
              <w:widowControl/>
              <w:jc w:val="left"/>
              <w:rPr>
                <w:rFonts w:eastAsia="仿宋_GB2312"/>
                <w:kern w:val="0"/>
                <w:szCs w:val="21"/>
              </w:rPr>
            </w:pPr>
            <w:r>
              <w:rPr>
                <w:rFonts w:eastAsia="仿宋_GB2312" w:hint="eastAsia"/>
                <w:kern w:val="0"/>
                <w:szCs w:val="21"/>
              </w:rPr>
              <w:t>其他卫生健康支出</w:t>
            </w:r>
          </w:p>
        </w:tc>
        <w:tc>
          <w:tcPr>
            <w:tcW w:w="1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D3AAED"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3.36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A514AA6" w14:textId="77777777" w:rsidR="00952F75" w:rsidRDefault="00000000">
            <w:pPr>
              <w:jc w:val="right"/>
              <w:rPr>
                <w:rFonts w:ascii="Times New Roman" w:eastAsia="仿宋_GB2312" w:hAnsi="Times New Roman" w:cs="Times New Roman"/>
              </w:rPr>
            </w:pPr>
            <w:r>
              <w:rPr>
                <w:rFonts w:ascii="Times New Roman" w:eastAsia="仿宋_GB2312" w:hAnsi="Times New Roman" w:cs="Times New Roman" w:hint="eastAsia"/>
              </w:rPr>
              <w:t>3.36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A98238"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0F575DB" w14:textId="77777777" w:rsidR="00952F75" w:rsidRDefault="00952F75">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B758C2" w14:textId="77777777" w:rsidR="00952F75" w:rsidRDefault="00952F75">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BD4CA3D" w14:textId="77777777" w:rsidR="00952F75" w:rsidRDefault="00952F7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5F761B" w14:textId="77777777" w:rsidR="00952F75" w:rsidRDefault="00952F75">
            <w:pPr>
              <w:jc w:val="right"/>
              <w:rPr>
                <w:rFonts w:ascii="Times New Roman" w:eastAsia="仿宋_GB2312" w:hAnsi="Times New Roman" w:cs="Times New Roman"/>
              </w:rPr>
            </w:pPr>
          </w:p>
        </w:tc>
      </w:tr>
    </w:tbl>
    <w:p w14:paraId="12C0B25D" w14:textId="77777777" w:rsidR="00952F75"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14:paraId="05875B34" w14:textId="77777777" w:rsidR="00952F75"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14:paraId="34C27CF5" w14:textId="77777777" w:rsidR="00952F75" w:rsidRDefault="00952F75">
      <w:pPr>
        <w:widowControl/>
        <w:jc w:val="center"/>
        <w:textAlignment w:val="center"/>
        <w:rPr>
          <w:rFonts w:ascii="Times New Roman" w:eastAsia="黑体" w:hAnsi="Times New Roman" w:cs="Times New Roman"/>
          <w:color w:val="000000"/>
          <w:kern w:val="0"/>
          <w:sz w:val="32"/>
          <w:szCs w:val="32"/>
          <w:lang w:bidi="ar"/>
        </w:rPr>
      </w:pPr>
    </w:p>
    <w:p w14:paraId="24409D25" w14:textId="77777777" w:rsidR="00952F75"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14:paraId="5DD95B9F" w14:textId="77777777" w:rsidR="00952F75"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14:paraId="769CD207" w14:textId="77777777" w:rsidR="00952F75"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蓝山县卫生健康局</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ook w:val="04A0" w:firstRow="1" w:lastRow="0" w:firstColumn="1" w:lastColumn="0" w:noHBand="0" w:noVBand="1"/>
      </w:tblPr>
      <w:tblGrid>
        <w:gridCol w:w="2101"/>
        <w:gridCol w:w="3587"/>
        <w:gridCol w:w="1555"/>
        <w:gridCol w:w="1012"/>
        <w:gridCol w:w="1012"/>
        <w:gridCol w:w="1554"/>
        <w:gridCol w:w="1012"/>
        <w:gridCol w:w="2376"/>
      </w:tblGrid>
      <w:tr w:rsidR="00952F75" w14:paraId="0410EEC5" w14:textId="77777777">
        <w:trPr>
          <w:trHeight w:val="595"/>
          <w:jc w:val="center"/>
        </w:trPr>
        <w:tc>
          <w:tcPr>
            <w:tcW w:w="200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324CA0" w14:textId="77777777" w:rsidR="00952F7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54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9B2A085" w14:textId="77777777" w:rsidR="00952F7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35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4C4D4AC" w14:textId="77777777" w:rsidR="00952F7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35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E1FB9D4" w14:textId="77777777" w:rsidR="00952F7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54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228D0DB" w14:textId="77777777" w:rsidR="00952F7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35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2E14F67" w14:textId="77777777" w:rsidR="00952F7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83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8B00733" w14:textId="77777777" w:rsidR="00952F7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952F75" w14:paraId="4AE5DAFA" w14:textId="77777777">
        <w:trPr>
          <w:trHeight w:hRule="exact" w:val="312"/>
          <w:jc w:val="center"/>
        </w:trPr>
        <w:tc>
          <w:tcPr>
            <w:tcW w:w="7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8A4BABC" w14:textId="77777777" w:rsidR="00952F7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261" w:type="pct"/>
            <w:vMerge w:val="restart"/>
            <w:tcBorders>
              <w:top w:val="nil"/>
              <w:left w:val="single" w:sz="4" w:space="0" w:color="auto"/>
              <w:bottom w:val="single" w:sz="4" w:space="0" w:color="auto"/>
              <w:right w:val="single" w:sz="4" w:space="0" w:color="auto"/>
            </w:tcBorders>
            <w:shd w:val="clear" w:color="000000" w:fill="FFFFFF"/>
            <w:vAlign w:val="center"/>
          </w:tcPr>
          <w:p w14:paraId="029C767F" w14:textId="77777777" w:rsidR="00952F7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547" w:type="pct"/>
            <w:vMerge/>
            <w:tcBorders>
              <w:top w:val="single" w:sz="4" w:space="0" w:color="auto"/>
              <w:left w:val="single" w:sz="4" w:space="0" w:color="auto"/>
              <w:bottom w:val="single" w:sz="4" w:space="0" w:color="auto"/>
              <w:right w:val="single" w:sz="4" w:space="0" w:color="auto"/>
            </w:tcBorders>
            <w:vAlign w:val="center"/>
          </w:tcPr>
          <w:p w14:paraId="477AA274" w14:textId="77777777" w:rsidR="00952F75" w:rsidRDefault="00952F75">
            <w:pPr>
              <w:widowControl/>
              <w:jc w:val="left"/>
              <w:rPr>
                <w:rFonts w:ascii="Times New Roman" w:eastAsia="仿宋_GB2312" w:hAnsi="Times New Roman" w:cs="Times New Roman"/>
                <w:b/>
                <w:bCs/>
                <w:kern w:val="0"/>
                <w:sz w:val="24"/>
                <w:szCs w:val="24"/>
              </w:rPr>
            </w:pPr>
          </w:p>
        </w:tc>
        <w:tc>
          <w:tcPr>
            <w:tcW w:w="356" w:type="pct"/>
            <w:vMerge/>
            <w:tcBorders>
              <w:top w:val="single" w:sz="4" w:space="0" w:color="auto"/>
              <w:left w:val="single" w:sz="4" w:space="0" w:color="auto"/>
              <w:bottom w:val="single" w:sz="4" w:space="0" w:color="auto"/>
              <w:right w:val="single" w:sz="4" w:space="0" w:color="auto"/>
            </w:tcBorders>
            <w:vAlign w:val="center"/>
          </w:tcPr>
          <w:p w14:paraId="46B71E73" w14:textId="77777777" w:rsidR="00952F75" w:rsidRDefault="00952F75">
            <w:pPr>
              <w:widowControl/>
              <w:jc w:val="left"/>
              <w:rPr>
                <w:rFonts w:ascii="Times New Roman" w:eastAsia="仿宋_GB2312" w:hAnsi="Times New Roman" w:cs="Times New Roman"/>
                <w:b/>
                <w:bCs/>
                <w:kern w:val="0"/>
                <w:sz w:val="24"/>
                <w:szCs w:val="24"/>
              </w:rPr>
            </w:pPr>
          </w:p>
        </w:tc>
        <w:tc>
          <w:tcPr>
            <w:tcW w:w="356" w:type="pct"/>
            <w:vMerge/>
            <w:tcBorders>
              <w:top w:val="single" w:sz="4" w:space="0" w:color="auto"/>
              <w:left w:val="single" w:sz="4" w:space="0" w:color="auto"/>
              <w:bottom w:val="single" w:sz="4" w:space="0" w:color="auto"/>
              <w:right w:val="single" w:sz="4" w:space="0" w:color="auto"/>
            </w:tcBorders>
            <w:vAlign w:val="center"/>
          </w:tcPr>
          <w:p w14:paraId="7A17F83E" w14:textId="77777777" w:rsidR="00952F75" w:rsidRDefault="00952F75">
            <w:pPr>
              <w:widowControl/>
              <w:jc w:val="left"/>
              <w:rPr>
                <w:rFonts w:ascii="Times New Roman" w:eastAsia="仿宋_GB2312" w:hAnsi="Times New Roman" w:cs="Times New Roman"/>
                <w:b/>
                <w:bCs/>
                <w:kern w:val="0"/>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049B53E5" w14:textId="77777777" w:rsidR="00952F75" w:rsidRDefault="00952F75">
            <w:pPr>
              <w:widowControl/>
              <w:jc w:val="left"/>
              <w:rPr>
                <w:rFonts w:ascii="Times New Roman" w:eastAsia="仿宋_GB2312" w:hAnsi="Times New Roman" w:cs="Times New Roman"/>
                <w:b/>
                <w:bCs/>
                <w:kern w:val="0"/>
                <w:sz w:val="24"/>
                <w:szCs w:val="24"/>
              </w:rPr>
            </w:pPr>
          </w:p>
        </w:tc>
        <w:tc>
          <w:tcPr>
            <w:tcW w:w="356" w:type="pct"/>
            <w:vMerge/>
            <w:tcBorders>
              <w:top w:val="single" w:sz="4" w:space="0" w:color="auto"/>
              <w:left w:val="single" w:sz="4" w:space="0" w:color="auto"/>
              <w:bottom w:val="single" w:sz="4" w:space="0" w:color="auto"/>
              <w:right w:val="single" w:sz="4" w:space="0" w:color="auto"/>
            </w:tcBorders>
            <w:vAlign w:val="center"/>
          </w:tcPr>
          <w:p w14:paraId="55EE24EC" w14:textId="77777777" w:rsidR="00952F75" w:rsidRDefault="00952F75">
            <w:pPr>
              <w:widowControl/>
              <w:jc w:val="left"/>
              <w:rPr>
                <w:rFonts w:ascii="Times New Roman" w:eastAsia="仿宋_GB2312" w:hAnsi="Times New Roman" w:cs="Times New Roman"/>
                <w:b/>
                <w:bCs/>
                <w:kern w:val="0"/>
                <w:sz w:val="24"/>
                <w:szCs w:val="24"/>
              </w:rPr>
            </w:pPr>
          </w:p>
        </w:tc>
        <w:tc>
          <w:tcPr>
            <w:tcW w:w="836" w:type="pct"/>
            <w:vMerge/>
            <w:tcBorders>
              <w:top w:val="single" w:sz="4" w:space="0" w:color="auto"/>
              <w:left w:val="single" w:sz="4" w:space="0" w:color="auto"/>
              <w:bottom w:val="single" w:sz="4" w:space="0" w:color="auto"/>
              <w:right w:val="single" w:sz="4" w:space="0" w:color="auto"/>
            </w:tcBorders>
            <w:vAlign w:val="center"/>
          </w:tcPr>
          <w:p w14:paraId="2C0B5C6F" w14:textId="77777777" w:rsidR="00952F75" w:rsidRDefault="00952F75">
            <w:pPr>
              <w:widowControl/>
              <w:jc w:val="left"/>
              <w:rPr>
                <w:rFonts w:ascii="Times New Roman" w:eastAsia="仿宋_GB2312" w:hAnsi="Times New Roman" w:cs="Times New Roman"/>
                <w:b/>
                <w:bCs/>
                <w:kern w:val="0"/>
                <w:sz w:val="24"/>
                <w:szCs w:val="24"/>
              </w:rPr>
            </w:pPr>
          </w:p>
        </w:tc>
      </w:tr>
      <w:tr w:rsidR="00952F75" w14:paraId="097FCDAB" w14:textId="77777777">
        <w:trPr>
          <w:trHeight w:val="595"/>
          <w:jc w:val="center"/>
        </w:trPr>
        <w:tc>
          <w:tcPr>
            <w:tcW w:w="739" w:type="pct"/>
            <w:vMerge/>
            <w:tcBorders>
              <w:top w:val="single" w:sz="4" w:space="0" w:color="auto"/>
              <w:left w:val="single" w:sz="4" w:space="0" w:color="auto"/>
              <w:bottom w:val="single" w:sz="4" w:space="0" w:color="auto"/>
              <w:right w:val="single" w:sz="4" w:space="0" w:color="auto"/>
            </w:tcBorders>
            <w:vAlign w:val="center"/>
          </w:tcPr>
          <w:p w14:paraId="6F0E7BB0" w14:textId="77777777" w:rsidR="00952F75" w:rsidRDefault="00952F75">
            <w:pPr>
              <w:widowControl/>
              <w:jc w:val="left"/>
              <w:rPr>
                <w:rFonts w:ascii="Times New Roman" w:eastAsia="仿宋_GB2312" w:hAnsi="Times New Roman" w:cs="Times New Roman"/>
                <w:kern w:val="0"/>
                <w:sz w:val="24"/>
                <w:szCs w:val="24"/>
              </w:rPr>
            </w:pPr>
          </w:p>
        </w:tc>
        <w:tc>
          <w:tcPr>
            <w:tcW w:w="1261" w:type="pct"/>
            <w:vMerge/>
            <w:tcBorders>
              <w:top w:val="nil"/>
              <w:left w:val="single" w:sz="4" w:space="0" w:color="auto"/>
              <w:bottom w:val="single" w:sz="4" w:space="0" w:color="auto"/>
              <w:right w:val="single" w:sz="4" w:space="0" w:color="auto"/>
            </w:tcBorders>
            <w:vAlign w:val="center"/>
          </w:tcPr>
          <w:p w14:paraId="19AC0B19" w14:textId="77777777" w:rsidR="00952F75" w:rsidRDefault="00952F75">
            <w:pPr>
              <w:widowControl/>
              <w:jc w:val="left"/>
              <w:rPr>
                <w:rFonts w:ascii="Times New Roman" w:eastAsia="仿宋_GB2312" w:hAnsi="Times New Roman" w:cs="Times New Roman"/>
                <w:kern w:val="0"/>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783270CE" w14:textId="77777777" w:rsidR="00952F75" w:rsidRDefault="00952F75">
            <w:pPr>
              <w:widowControl/>
              <w:jc w:val="left"/>
              <w:rPr>
                <w:rFonts w:ascii="Times New Roman" w:eastAsia="仿宋_GB2312" w:hAnsi="Times New Roman" w:cs="Times New Roman"/>
                <w:kern w:val="0"/>
                <w:sz w:val="24"/>
                <w:szCs w:val="24"/>
              </w:rPr>
            </w:pPr>
          </w:p>
        </w:tc>
        <w:tc>
          <w:tcPr>
            <w:tcW w:w="356" w:type="pct"/>
            <w:vMerge/>
            <w:tcBorders>
              <w:top w:val="single" w:sz="4" w:space="0" w:color="auto"/>
              <w:left w:val="single" w:sz="4" w:space="0" w:color="auto"/>
              <w:bottom w:val="single" w:sz="4" w:space="0" w:color="auto"/>
              <w:right w:val="single" w:sz="4" w:space="0" w:color="auto"/>
            </w:tcBorders>
            <w:vAlign w:val="center"/>
          </w:tcPr>
          <w:p w14:paraId="421E8DEA" w14:textId="77777777" w:rsidR="00952F75" w:rsidRDefault="00952F75">
            <w:pPr>
              <w:widowControl/>
              <w:jc w:val="left"/>
              <w:rPr>
                <w:rFonts w:ascii="Times New Roman" w:eastAsia="仿宋_GB2312" w:hAnsi="Times New Roman" w:cs="Times New Roman"/>
                <w:kern w:val="0"/>
                <w:sz w:val="24"/>
                <w:szCs w:val="24"/>
              </w:rPr>
            </w:pPr>
          </w:p>
        </w:tc>
        <w:tc>
          <w:tcPr>
            <w:tcW w:w="356" w:type="pct"/>
            <w:vMerge/>
            <w:tcBorders>
              <w:top w:val="single" w:sz="4" w:space="0" w:color="auto"/>
              <w:left w:val="single" w:sz="4" w:space="0" w:color="auto"/>
              <w:bottom w:val="single" w:sz="4" w:space="0" w:color="auto"/>
              <w:right w:val="single" w:sz="4" w:space="0" w:color="auto"/>
            </w:tcBorders>
            <w:vAlign w:val="center"/>
          </w:tcPr>
          <w:p w14:paraId="2937263F" w14:textId="77777777" w:rsidR="00952F75" w:rsidRDefault="00952F75">
            <w:pPr>
              <w:widowControl/>
              <w:jc w:val="left"/>
              <w:rPr>
                <w:rFonts w:ascii="Times New Roman" w:eastAsia="仿宋_GB2312" w:hAnsi="Times New Roman" w:cs="Times New Roman"/>
                <w:kern w:val="0"/>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43C3095E" w14:textId="77777777" w:rsidR="00952F75" w:rsidRDefault="00952F75">
            <w:pPr>
              <w:widowControl/>
              <w:jc w:val="left"/>
              <w:rPr>
                <w:rFonts w:ascii="Times New Roman" w:eastAsia="仿宋_GB2312" w:hAnsi="Times New Roman" w:cs="Times New Roman"/>
                <w:kern w:val="0"/>
                <w:sz w:val="24"/>
                <w:szCs w:val="24"/>
              </w:rPr>
            </w:pPr>
          </w:p>
        </w:tc>
        <w:tc>
          <w:tcPr>
            <w:tcW w:w="356" w:type="pct"/>
            <w:vMerge/>
            <w:tcBorders>
              <w:top w:val="single" w:sz="4" w:space="0" w:color="auto"/>
              <w:left w:val="single" w:sz="4" w:space="0" w:color="auto"/>
              <w:bottom w:val="single" w:sz="4" w:space="0" w:color="auto"/>
              <w:right w:val="single" w:sz="4" w:space="0" w:color="auto"/>
            </w:tcBorders>
            <w:vAlign w:val="center"/>
          </w:tcPr>
          <w:p w14:paraId="2C4B23C1" w14:textId="77777777" w:rsidR="00952F75" w:rsidRDefault="00952F75">
            <w:pPr>
              <w:widowControl/>
              <w:jc w:val="left"/>
              <w:rPr>
                <w:rFonts w:ascii="Times New Roman" w:eastAsia="仿宋_GB2312" w:hAnsi="Times New Roman" w:cs="Times New Roman"/>
                <w:kern w:val="0"/>
                <w:sz w:val="24"/>
                <w:szCs w:val="24"/>
              </w:rPr>
            </w:pPr>
          </w:p>
        </w:tc>
        <w:tc>
          <w:tcPr>
            <w:tcW w:w="836" w:type="pct"/>
            <w:vMerge/>
            <w:tcBorders>
              <w:top w:val="single" w:sz="4" w:space="0" w:color="auto"/>
              <w:left w:val="single" w:sz="4" w:space="0" w:color="auto"/>
              <w:bottom w:val="single" w:sz="4" w:space="0" w:color="auto"/>
              <w:right w:val="single" w:sz="4" w:space="0" w:color="auto"/>
            </w:tcBorders>
            <w:vAlign w:val="center"/>
          </w:tcPr>
          <w:p w14:paraId="59A77D53" w14:textId="77777777" w:rsidR="00952F75" w:rsidRDefault="00952F75">
            <w:pPr>
              <w:widowControl/>
              <w:jc w:val="left"/>
              <w:rPr>
                <w:rFonts w:ascii="Times New Roman" w:eastAsia="仿宋_GB2312" w:hAnsi="Times New Roman" w:cs="Times New Roman"/>
                <w:kern w:val="0"/>
                <w:sz w:val="24"/>
                <w:szCs w:val="24"/>
              </w:rPr>
            </w:pPr>
          </w:p>
        </w:tc>
      </w:tr>
      <w:tr w:rsidR="00952F75" w14:paraId="03DE3633" w14:textId="77777777">
        <w:trPr>
          <w:trHeight w:val="595"/>
          <w:jc w:val="center"/>
        </w:trPr>
        <w:tc>
          <w:tcPr>
            <w:tcW w:w="2000"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701DDE9"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47" w:type="pct"/>
            <w:tcBorders>
              <w:top w:val="nil"/>
              <w:left w:val="nil"/>
              <w:bottom w:val="single" w:sz="4" w:space="0" w:color="auto"/>
              <w:right w:val="single" w:sz="4" w:space="0" w:color="auto"/>
            </w:tcBorders>
            <w:shd w:val="clear" w:color="000000" w:fill="FFFFFF"/>
            <w:noWrap/>
            <w:vAlign w:val="center"/>
          </w:tcPr>
          <w:p w14:paraId="6DAADD61"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356" w:type="pct"/>
            <w:tcBorders>
              <w:top w:val="nil"/>
              <w:left w:val="nil"/>
              <w:bottom w:val="single" w:sz="4" w:space="0" w:color="auto"/>
              <w:right w:val="single" w:sz="4" w:space="0" w:color="auto"/>
            </w:tcBorders>
            <w:shd w:val="clear" w:color="000000" w:fill="FFFFFF"/>
            <w:noWrap/>
            <w:vAlign w:val="center"/>
          </w:tcPr>
          <w:p w14:paraId="4EFBB2BF"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356" w:type="pct"/>
            <w:tcBorders>
              <w:top w:val="nil"/>
              <w:left w:val="nil"/>
              <w:bottom w:val="single" w:sz="4" w:space="0" w:color="auto"/>
              <w:right w:val="single" w:sz="4" w:space="0" w:color="auto"/>
            </w:tcBorders>
            <w:shd w:val="clear" w:color="000000" w:fill="FFFFFF"/>
            <w:noWrap/>
            <w:vAlign w:val="center"/>
          </w:tcPr>
          <w:p w14:paraId="2905216E"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47" w:type="pct"/>
            <w:tcBorders>
              <w:top w:val="nil"/>
              <w:left w:val="nil"/>
              <w:bottom w:val="single" w:sz="4" w:space="0" w:color="auto"/>
              <w:right w:val="single" w:sz="4" w:space="0" w:color="auto"/>
            </w:tcBorders>
            <w:shd w:val="clear" w:color="000000" w:fill="FFFFFF"/>
            <w:noWrap/>
            <w:vAlign w:val="center"/>
          </w:tcPr>
          <w:p w14:paraId="44E03CD9"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356" w:type="pct"/>
            <w:tcBorders>
              <w:top w:val="nil"/>
              <w:left w:val="nil"/>
              <w:bottom w:val="single" w:sz="4" w:space="0" w:color="auto"/>
              <w:right w:val="single" w:sz="4" w:space="0" w:color="auto"/>
            </w:tcBorders>
            <w:shd w:val="clear" w:color="000000" w:fill="FFFFFF"/>
            <w:noWrap/>
            <w:vAlign w:val="center"/>
          </w:tcPr>
          <w:p w14:paraId="698B1A09"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36" w:type="pct"/>
            <w:tcBorders>
              <w:top w:val="nil"/>
              <w:left w:val="nil"/>
              <w:bottom w:val="single" w:sz="4" w:space="0" w:color="auto"/>
              <w:right w:val="single" w:sz="4" w:space="0" w:color="auto"/>
            </w:tcBorders>
            <w:shd w:val="clear" w:color="000000" w:fill="FFFFFF"/>
            <w:noWrap/>
            <w:vAlign w:val="center"/>
          </w:tcPr>
          <w:p w14:paraId="1872B6DF"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952F75" w14:paraId="543822ED" w14:textId="77777777">
        <w:trPr>
          <w:trHeight w:val="595"/>
          <w:jc w:val="center"/>
        </w:trPr>
        <w:tc>
          <w:tcPr>
            <w:tcW w:w="2000"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ED1E3F1" w14:textId="77777777" w:rsidR="00952F75"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合计</w:t>
            </w:r>
          </w:p>
        </w:tc>
        <w:tc>
          <w:tcPr>
            <w:tcW w:w="547" w:type="pct"/>
            <w:tcBorders>
              <w:top w:val="nil"/>
              <w:left w:val="nil"/>
              <w:bottom w:val="single" w:sz="4" w:space="0" w:color="auto"/>
              <w:right w:val="single" w:sz="4" w:space="0" w:color="auto"/>
            </w:tcBorders>
            <w:shd w:val="clear" w:color="auto" w:fill="auto"/>
            <w:noWrap/>
            <w:vAlign w:val="center"/>
          </w:tcPr>
          <w:p w14:paraId="55229534"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2117.46</w:t>
            </w:r>
            <w:r>
              <w:rPr>
                <w:rFonts w:ascii="Times New Roman" w:eastAsia="仿宋_GB2312" w:hAnsi="Times New Roman" w:cs="Times New Roman"/>
                <w:b/>
                <w:bCs/>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14:paraId="2AC2C116"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851.63</w:t>
            </w:r>
            <w:r>
              <w:rPr>
                <w:rFonts w:ascii="Times New Roman" w:eastAsia="仿宋_GB2312" w:hAnsi="Times New Roman" w:cs="Times New Roman"/>
                <w:b/>
                <w:bCs/>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14:paraId="0C7630A1"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1265.83</w:t>
            </w:r>
            <w:r>
              <w:rPr>
                <w:rFonts w:ascii="Times New Roman" w:eastAsia="仿宋_GB2312" w:hAnsi="Times New Roman" w:cs="Times New Roman"/>
                <w:b/>
                <w:bCs/>
                <w:kern w:val="0"/>
                <w:sz w:val="24"/>
                <w:szCs w:val="24"/>
              </w:rPr>
              <w:t xml:space="preserve">　</w:t>
            </w:r>
          </w:p>
        </w:tc>
        <w:tc>
          <w:tcPr>
            <w:tcW w:w="547" w:type="pct"/>
            <w:tcBorders>
              <w:top w:val="nil"/>
              <w:left w:val="nil"/>
              <w:bottom w:val="single" w:sz="4" w:space="0" w:color="auto"/>
              <w:right w:val="single" w:sz="4" w:space="0" w:color="auto"/>
            </w:tcBorders>
            <w:shd w:val="clear" w:color="auto" w:fill="auto"/>
            <w:noWrap/>
            <w:vAlign w:val="center"/>
          </w:tcPr>
          <w:p w14:paraId="2D34367A"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14:paraId="471AC3AE"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 xml:space="preserve">　</w:t>
            </w:r>
          </w:p>
        </w:tc>
        <w:tc>
          <w:tcPr>
            <w:tcW w:w="836" w:type="pct"/>
            <w:tcBorders>
              <w:top w:val="nil"/>
              <w:left w:val="nil"/>
              <w:bottom w:val="single" w:sz="4" w:space="0" w:color="auto"/>
              <w:right w:val="single" w:sz="4" w:space="0" w:color="auto"/>
            </w:tcBorders>
            <w:shd w:val="clear" w:color="auto" w:fill="auto"/>
            <w:noWrap/>
            <w:vAlign w:val="center"/>
          </w:tcPr>
          <w:p w14:paraId="68D1D07C"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 xml:space="preserve">　</w:t>
            </w:r>
          </w:p>
        </w:tc>
      </w:tr>
      <w:tr w:rsidR="00952F75" w14:paraId="191AD223"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0BDEF" w14:textId="77777777" w:rsidR="00952F75" w:rsidRDefault="00000000">
            <w:pPr>
              <w:widowControl/>
              <w:jc w:val="left"/>
              <w:rPr>
                <w:rFonts w:eastAsia="仿宋_GB2312"/>
                <w:b/>
                <w:bCs/>
                <w:kern w:val="0"/>
                <w:szCs w:val="21"/>
              </w:rPr>
            </w:pPr>
            <w:r>
              <w:rPr>
                <w:rFonts w:eastAsia="仿宋_GB2312" w:hint="eastAsia"/>
                <w:b/>
                <w:bCs/>
                <w:kern w:val="0"/>
                <w:szCs w:val="21"/>
              </w:rPr>
              <w:t xml:space="preserve">　</w:t>
            </w:r>
            <w:r>
              <w:rPr>
                <w:rFonts w:eastAsia="仿宋_GB2312" w:hint="eastAsia"/>
                <w:b/>
                <w:bCs/>
                <w:kern w:val="0"/>
                <w:szCs w:val="21"/>
              </w:rPr>
              <w:t>201</w:t>
            </w:r>
          </w:p>
        </w:tc>
        <w:tc>
          <w:tcPr>
            <w:tcW w:w="1261" w:type="pct"/>
            <w:tcBorders>
              <w:top w:val="nil"/>
              <w:left w:val="nil"/>
              <w:bottom w:val="single" w:sz="4" w:space="0" w:color="auto"/>
              <w:right w:val="single" w:sz="4" w:space="0" w:color="auto"/>
            </w:tcBorders>
            <w:shd w:val="clear" w:color="auto" w:fill="auto"/>
            <w:noWrap/>
            <w:vAlign w:val="center"/>
          </w:tcPr>
          <w:p w14:paraId="19A33984" w14:textId="77777777" w:rsidR="00952F75" w:rsidRDefault="00000000">
            <w:pPr>
              <w:widowControl/>
              <w:jc w:val="left"/>
              <w:rPr>
                <w:rFonts w:eastAsia="仿宋_GB2312"/>
                <w:b/>
                <w:bCs/>
                <w:kern w:val="0"/>
                <w:szCs w:val="21"/>
              </w:rPr>
            </w:pPr>
            <w:r>
              <w:rPr>
                <w:rFonts w:eastAsia="仿宋_GB2312" w:hint="eastAsia"/>
                <w:b/>
                <w:bCs/>
                <w:kern w:val="0"/>
                <w:szCs w:val="21"/>
              </w:rPr>
              <w:t xml:space="preserve">　一般公共服务支出</w:t>
            </w:r>
          </w:p>
        </w:tc>
        <w:tc>
          <w:tcPr>
            <w:tcW w:w="547" w:type="pct"/>
            <w:tcBorders>
              <w:top w:val="nil"/>
              <w:left w:val="nil"/>
              <w:bottom w:val="single" w:sz="4" w:space="0" w:color="auto"/>
              <w:right w:val="single" w:sz="4" w:space="0" w:color="auto"/>
            </w:tcBorders>
            <w:shd w:val="clear" w:color="auto" w:fill="auto"/>
            <w:noWrap/>
            <w:vAlign w:val="center"/>
          </w:tcPr>
          <w:p w14:paraId="25E23F91"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20.47</w:t>
            </w:r>
          </w:p>
        </w:tc>
        <w:tc>
          <w:tcPr>
            <w:tcW w:w="356" w:type="pct"/>
            <w:tcBorders>
              <w:top w:val="nil"/>
              <w:left w:val="nil"/>
              <w:bottom w:val="single" w:sz="4" w:space="0" w:color="auto"/>
              <w:right w:val="single" w:sz="4" w:space="0" w:color="auto"/>
            </w:tcBorders>
            <w:shd w:val="clear" w:color="auto" w:fill="auto"/>
            <w:noWrap/>
            <w:vAlign w:val="center"/>
          </w:tcPr>
          <w:p w14:paraId="73AD6382"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11.85</w:t>
            </w:r>
          </w:p>
        </w:tc>
        <w:tc>
          <w:tcPr>
            <w:tcW w:w="356" w:type="pct"/>
            <w:tcBorders>
              <w:top w:val="nil"/>
              <w:left w:val="nil"/>
              <w:bottom w:val="single" w:sz="4" w:space="0" w:color="auto"/>
              <w:right w:val="single" w:sz="4" w:space="0" w:color="auto"/>
            </w:tcBorders>
            <w:shd w:val="clear" w:color="auto" w:fill="auto"/>
            <w:noWrap/>
            <w:vAlign w:val="center"/>
          </w:tcPr>
          <w:p w14:paraId="5DCF5727"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8.62</w:t>
            </w:r>
          </w:p>
        </w:tc>
        <w:tc>
          <w:tcPr>
            <w:tcW w:w="547" w:type="pct"/>
            <w:tcBorders>
              <w:top w:val="nil"/>
              <w:left w:val="nil"/>
              <w:bottom w:val="single" w:sz="4" w:space="0" w:color="auto"/>
              <w:right w:val="single" w:sz="4" w:space="0" w:color="auto"/>
            </w:tcBorders>
            <w:shd w:val="clear" w:color="auto" w:fill="auto"/>
            <w:noWrap/>
            <w:vAlign w:val="center"/>
          </w:tcPr>
          <w:p w14:paraId="764F66C8"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5F26EAE9"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730EC7FB" w14:textId="77777777" w:rsidR="00952F75" w:rsidRDefault="00952F75">
            <w:pPr>
              <w:widowControl/>
              <w:jc w:val="right"/>
              <w:rPr>
                <w:rFonts w:ascii="Times New Roman" w:eastAsia="仿宋_GB2312" w:hAnsi="Times New Roman" w:cs="Times New Roman"/>
                <w:kern w:val="0"/>
                <w:sz w:val="24"/>
                <w:szCs w:val="24"/>
              </w:rPr>
            </w:pPr>
          </w:p>
        </w:tc>
      </w:tr>
      <w:tr w:rsidR="00952F75" w14:paraId="55E99FB6"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FC3633" w14:textId="77777777" w:rsidR="00952F75"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20199</w:t>
            </w:r>
          </w:p>
        </w:tc>
        <w:tc>
          <w:tcPr>
            <w:tcW w:w="1261" w:type="pct"/>
            <w:tcBorders>
              <w:top w:val="nil"/>
              <w:left w:val="nil"/>
              <w:bottom w:val="single" w:sz="4" w:space="0" w:color="auto"/>
              <w:right w:val="single" w:sz="4" w:space="0" w:color="auto"/>
            </w:tcBorders>
            <w:shd w:val="clear" w:color="auto" w:fill="auto"/>
            <w:noWrap/>
            <w:vAlign w:val="center"/>
          </w:tcPr>
          <w:p w14:paraId="4AB7FFD2" w14:textId="77777777" w:rsidR="00952F75" w:rsidRDefault="00000000">
            <w:pPr>
              <w:widowControl/>
              <w:jc w:val="left"/>
              <w:rPr>
                <w:rFonts w:eastAsia="仿宋_GB2312"/>
                <w:kern w:val="0"/>
                <w:szCs w:val="21"/>
              </w:rPr>
            </w:pPr>
            <w:r>
              <w:rPr>
                <w:rFonts w:eastAsia="仿宋_GB2312" w:hint="eastAsia"/>
                <w:kern w:val="0"/>
                <w:szCs w:val="21"/>
              </w:rPr>
              <w:t xml:space="preserve">　其他一般公共服务支出</w:t>
            </w:r>
          </w:p>
        </w:tc>
        <w:tc>
          <w:tcPr>
            <w:tcW w:w="547" w:type="pct"/>
            <w:tcBorders>
              <w:top w:val="nil"/>
              <w:left w:val="nil"/>
              <w:bottom w:val="single" w:sz="4" w:space="0" w:color="auto"/>
              <w:right w:val="single" w:sz="4" w:space="0" w:color="auto"/>
            </w:tcBorders>
            <w:shd w:val="clear" w:color="auto" w:fill="auto"/>
            <w:noWrap/>
            <w:vAlign w:val="center"/>
          </w:tcPr>
          <w:p w14:paraId="0FDDE519"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20.47</w:t>
            </w:r>
          </w:p>
        </w:tc>
        <w:tc>
          <w:tcPr>
            <w:tcW w:w="356" w:type="pct"/>
            <w:tcBorders>
              <w:top w:val="nil"/>
              <w:left w:val="nil"/>
              <w:bottom w:val="single" w:sz="4" w:space="0" w:color="auto"/>
              <w:right w:val="single" w:sz="4" w:space="0" w:color="auto"/>
            </w:tcBorders>
            <w:shd w:val="clear" w:color="auto" w:fill="auto"/>
            <w:noWrap/>
            <w:vAlign w:val="center"/>
          </w:tcPr>
          <w:p w14:paraId="4EAAA056"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11.85</w:t>
            </w:r>
          </w:p>
        </w:tc>
        <w:tc>
          <w:tcPr>
            <w:tcW w:w="356" w:type="pct"/>
            <w:tcBorders>
              <w:top w:val="nil"/>
              <w:left w:val="nil"/>
              <w:bottom w:val="single" w:sz="4" w:space="0" w:color="auto"/>
              <w:right w:val="single" w:sz="4" w:space="0" w:color="auto"/>
            </w:tcBorders>
            <w:shd w:val="clear" w:color="auto" w:fill="auto"/>
            <w:noWrap/>
            <w:vAlign w:val="center"/>
          </w:tcPr>
          <w:p w14:paraId="02D5DC30"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8.62</w:t>
            </w:r>
          </w:p>
        </w:tc>
        <w:tc>
          <w:tcPr>
            <w:tcW w:w="547" w:type="pct"/>
            <w:tcBorders>
              <w:top w:val="nil"/>
              <w:left w:val="nil"/>
              <w:bottom w:val="single" w:sz="4" w:space="0" w:color="auto"/>
              <w:right w:val="single" w:sz="4" w:space="0" w:color="auto"/>
            </w:tcBorders>
            <w:shd w:val="clear" w:color="auto" w:fill="auto"/>
            <w:noWrap/>
            <w:vAlign w:val="center"/>
          </w:tcPr>
          <w:p w14:paraId="616CC1DA"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2455ACAE"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05CE4995" w14:textId="77777777" w:rsidR="00952F75" w:rsidRDefault="00952F75">
            <w:pPr>
              <w:widowControl/>
              <w:jc w:val="right"/>
              <w:rPr>
                <w:rFonts w:ascii="Times New Roman" w:eastAsia="仿宋_GB2312" w:hAnsi="Times New Roman" w:cs="Times New Roman"/>
                <w:kern w:val="0"/>
                <w:sz w:val="24"/>
                <w:szCs w:val="24"/>
              </w:rPr>
            </w:pPr>
          </w:p>
        </w:tc>
      </w:tr>
      <w:tr w:rsidR="00952F75" w14:paraId="3D2A5E63"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0E700" w14:textId="77777777" w:rsidR="00952F75"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2019999</w:t>
            </w:r>
          </w:p>
        </w:tc>
        <w:tc>
          <w:tcPr>
            <w:tcW w:w="1261" w:type="pct"/>
            <w:tcBorders>
              <w:top w:val="nil"/>
              <w:left w:val="nil"/>
              <w:bottom w:val="single" w:sz="4" w:space="0" w:color="auto"/>
              <w:right w:val="single" w:sz="4" w:space="0" w:color="auto"/>
            </w:tcBorders>
            <w:shd w:val="clear" w:color="auto" w:fill="auto"/>
            <w:noWrap/>
            <w:vAlign w:val="center"/>
          </w:tcPr>
          <w:p w14:paraId="7DCADBB0" w14:textId="77777777" w:rsidR="00952F75" w:rsidRDefault="00000000">
            <w:pPr>
              <w:widowControl/>
              <w:jc w:val="left"/>
              <w:rPr>
                <w:rFonts w:eastAsia="仿宋_GB2312"/>
                <w:kern w:val="0"/>
                <w:szCs w:val="21"/>
              </w:rPr>
            </w:pPr>
            <w:r>
              <w:rPr>
                <w:rFonts w:eastAsia="仿宋_GB2312" w:hint="eastAsia"/>
                <w:kern w:val="0"/>
                <w:szCs w:val="21"/>
              </w:rPr>
              <w:t xml:space="preserve">　其他一般公共服务支出</w:t>
            </w:r>
          </w:p>
        </w:tc>
        <w:tc>
          <w:tcPr>
            <w:tcW w:w="547" w:type="pct"/>
            <w:tcBorders>
              <w:top w:val="nil"/>
              <w:left w:val="nil"/>
              <w:bottom w:val="single" w:sz="4" w:space="0" w:color="auto"/>
              <w:right w:val="single" w:sz="4" w:space="0" w:color="auto"/>
            </w:tcBorders>
            <w:shd w:val="clear" w:color="auto" w:fill="auto"/>
            <w:noWrap/>
            <w:vAlign w:val="center"/>
          </w:tcPr>
          <w:p w14:paraId="6A5AF655"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20.47</w:t>
            </w:r>
          </w:p>
        </w:tc>
        <w:tc>
          <w:tcPr>
            <w:tcW w:w="356" w:type="pct"/>
            <w:tcBorders>
              <w:top w:val="nil"/>
              <w:left w:val="nil"/>
              <w:bottom w:val="single" w:sz="4" w:space="0" w:color="auto"/>
              <w:right w:val="single" w:sz="4" w:space="0" w:color="auto"/>
            </w:tcBorders>
            <w:shd w:val="clear" w:color="auto" w:fill="auto"/>
            <w:noWrap/>
            <w:vAlign w:val="center"/>
          </w:tcPr>
          <w:p w14:paraId="3EA8FD69"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11.85</w:t>
            </w:r>
          </w:p>
        </w:tc>
        <w:tc>
          <w:tcPr>
            <w:tcW w:w="356" w:type="pct"/>
            <w:tcBorders>
              <w:top w:val="nil"/>
              <w:left w:val="nil"/>
              <w:bottom w:val="single" w:sz="4" w:space="0" w:color="auto"/>
              <w:right w:val="single" w:sz="4" w:space="0" w:color="auto"/>
            </w:tcBorders>
            <w:shd w:val="clear" w:color="auto" w:fill="auto"/>
            <w:noWrap/>
            <w:vAlign w:val="center"/>
          </w:tcPr>
          <w:p w14:paraId="740E7983"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8.62</w:t>
            </w:r>
          </w:p>
        </w:tc>
        <w:tc>
          <w:tcPr>
            <w:tcW w:w="547" w:type="pct"/>
            <w:tcBorders>
              <w:top w:val="nil"/>
              <w:left w:val="nil"/>
              <w:bottom w:val="single" w:sz="4" w:space="0" w:color="auto"/>
              <w:right w:val="single" w:sz="4" w:space="0" w:color="auto"/>
            </w:tcBorders>
            <w:shd w:val="clear" w:color="auto" w:fill="auto"/>
            <w:noWrap/>
            <w:vAlign w:val="center"/>
          </w:tcPr>
          <w:p w14:paraId="6A5884A8"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60E61ACA"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769E9796" w14:textId="77777777" w:rsidR="00952F75" w:rsidRDefault="00952F75">
            <w:pPr>
              <w:widowControl/>
              <w:jc w:val="right"/>
              <w:rPr>
                <w:rFonts w:ascii="Times New Roman" w:eastAsia="仿宋_GB2312" w:hAnsi="Times New Roman" w:cs="Times New Roman"/>
                <w:kern w:val="0"/>
                <w:sz w:val="24"/>
                <w:szCs w:val="24"/>
              </w:rPr>
            </w:pPr>
          </w:p>
        </w:tc>
      </w:tr>
      <w:tr w:rsidR="00952F75" w14:paraId="5DC99B77"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73D069" w14:textId="77777777" w:rsidR="00952F75" w:rsidRDefault="00000000">
            <w:pPr>
              <w:widowControl/>
              <w:ind w:firstLineChars="100" w:firstLine="211"/>
              <w:jc w:val="left"/>
              <w:rPr>
                <w:rFonts w:eastAsia="仿宋_GB2312"/>
                <w:b/>
                <w:bCs/>
                <w:kern w:val="0"/>
                <w:szCs w:val="21"/>
              </w:rPr>
            </w:pPr>
            <w:r>
              <w:rPr>
                <w:rFonts w:eastAsia="仿宋_GB2312" w:hint="eastAsia"/>
                <w:b/>
                <w:bCs/>
                <w:kern w:val="0"/>
                <w:szCs w:val="21"/>
              </w:rPr>
              <w:t>206</w:t>
            </w:r>
          </w:p>
        </w:tc>
        <w:tc>
          <w:tcPr>
            <w:tcW w:w="1261" w:type="pct"/>
            <w:tcBorders>
              <w:top w:val="nil"/>
              <w:left w:val="nil"/>
              <w:bottom w:val="single" w:sz="4" w:space="0" w:color="auto"/>
              <w:right w:val="single" w:sz="4" w:space="0" w:color="auto"/>
            </w:tcBorders>
            <w:shd w:val="clear" w:color="auto" w:fill="auto"/>
            <w:noWrap/>
            <w:vAlign w:val="center"/>
          </w:tcPr>
          <w:p w14:paraId="7F0F1AD1" w14:textId="77777777" w:rsidR="00952F75" w:rsidRDefault="00000000">
            <w:pPr>
              <w:widowControl/>
              <w:jc w:val="left"/>
              <w:rPr>
                <w:rFonts w:eastAsia="仿宋_GB2312"/>
                <w:b/>
                <w:bCs/>
                <w:kern w:val="0"/>
                <w:szCs w:val="21"/>
              </w:rPr>
            </w:pPr>
            <w:r>
              <w:rPr>
                <w:rFonts w:eastAsia="仿宋_GB2312" w:hint="eastAsia"/>
                <w:b/>
                <w:bCs/>
                <w:kern w:val="0"/>
                <w:szCs w:val="21"/>
              </w:rPr>
              <w:t>科学技术支出</w:t>
            </w:r>
          </w:p>
        </w:tc>
        <w:tc>
          <w:tcPr>
            <w:tcW w:w="547" w:type="pct"/>
            <w:tcBorders>
              <w:top w:val="nil"/>
              <w:left w:val="nil"/>
              <w:bottom w:val="single" w:sz="4" w:space="0" w:color="auto"/>
              <w:right w:val="single" w:sz="4" w:space="0" w:color="auto"/>
            </w:tcBorders>
            <w:shd w:val="clear" w:color="auto" w:fill="auto"/>
            <w:noWrap/>
            <w:vAlign w:val="center"/>
          </w:tcPr>
          <w:p w14:paraId="0184B97E"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929.95</w:t>
            </w:r>
          </w:p>
        </w:tc>
        <w:tc>
          <w:tcPr>
            <w:tcW w:w="356" w:type="pct"/>
            <w:tcBorders>
              <w:top w:val="nil"/>
              <w:left w:val="nil"/>
              <w:bottom w:val="single" w:sz="4" w:space="0" w:color="auto"/>
              <w:right w:val="single" w:sz="4" w:space="0" w:color="auto"/>
            </w:tcBorders>
            <w:shd w:val="clear" w:color="auto" w:fill="auto"/>
            <w:noWrap/>
            <w:vAlign w:val="center"/>
          </w:tcPr>
          <w:p w14:paraId="5BCCCA19" w14:textId="77777777" w:rsidR="00952F75" w:rsidRDefault="00952F75">
            <w:pPr>
              <w:widowControl/>
              <w:jc w:val="right"/>
              <w:rPr>
                <w:rFonts w:ascii="Times New Roman" w:eastAsia="仿宋_GB2312" w:hAnsi="Times New Roman" w:cs="Times New Roman"/>
                <w:b/>
                <w:bCs/>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5A720B2E"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929.95</w:t>
            </w:r>
          </w:p>
        </w:tc>
        <w:tc>
          <w:tcPr>
            <w:tcW w:w="547" w:type="pct"/>
            <w:tcBorders>
              <w:top w:val="nil"/>
              <w:left w:val="nil"/>
              <w:bottom w:val="single" w:sz="4" w:space="0" w:color="auto"/>
              <w:right w:val="single" w:sz="4" w:space="0" w:color="auto"/>
            </w:tcBorders>
            <w:shd w:val="clear" w:color="auto" w:fill="auto"/>
            <w:noWrap/>
            <w:vAlign w:val="center"/>
          </w:tcPr>
          <w:p w14:paraId="6423D0CE"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4D0E5AA8"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3AB8C77B" w14:textId="77777777" w:rsidR="00952F75" w:rsidRDefault="00952F75">
            <w:pPr>
              <w:widowControl/>
              <w:jc w:val="right"/>
              <w:rPr>
                <w:rFonts w:ascii="Times New Roman" w:eastAsia="仿宋_GB2312" w:hAnsi="Times New Roman" w:cs="Times New Roman"/>
                <w:kern w:val="0"/>
                <w:sz w:val="24"/>
                <w:szCs w:val="24"/>
              </w:rPr>
            </w:pPr>
          </w:p>
        </w:tc>
      </w:tr>
      <w:tr w:rsidR="00952F75" w14:paraId="41B0E143"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5DFFA5" w14:textId="77777777" w:rsidR="00952F75" w:rsidRDefault="00000000">
            <w:pPr>
              <w:widowControl/>
              <w:ind w:firstLineChars="100" w:firstLine="210"/>
              <w:jc w:val="left"/>
              <w:rPr>
                <w:rFonts w:eastAsia="仿宋_GB2312"/>
                <w:kern w:val="0"/>
                <w:szCs w:val="21"/>
              </w:rPr>
            </w:pPr>
            <w:r>
              <w:rPr>
                <w:rFonts w:eastAsia="仿宋_GB2312" w:hint="eastAsia"/>
                <w:kern w:val="0"/>
                <w:szCs w:val="21"/>
              </w:rPr>
              <w:t>20699</w:t>
            </w:r>
          </w:p>
        </w:tc>
        <w:tc>
          <w:tcPr>
            <w:tcW w:w="1261" w:type="pct"/>
            <w:tcBorders>
              <w:top w:val="nil"/>
              <w:left w:val="nil"/>
              <w:bottom w:val="single" w:sz="4" w:space="0" w:color="auto"/>
              <w:right w:val="single" w:sz="4" w:space="0" w:color="auto"/>
            </w:tcBorders>
            <w:shd w:val="clear" w:color="auto" w:fill="auto"/>
            <w:noWrap/>
            <w:vAlign w:val="center"/>
          </w:tcPr>
          <w:p w14:paraId="2325277F" w14:textId="77777777" w:rsidR="00952F75" w:rsidRDefault="00000000">
            <w:pPr>
              <w:widowControl/>
              <w:jc w:val="left"/>
              <w:rPr>
                <w:rFonts w:eastAsia="仿宋_GB2312"/>
                <w:kern w:val="0"/>
                <w:szCs w:val="21"/>
              </w:rPr>
            </w:pPr>
            <w:r>
              <w:rPr>
                <w:rFonts w:eastAsia="仿宋_GB2312" w:hint="eastAsia"/>
                <w:kern w:val="0"/>
                <w:szCs w:val="21"/>
              </w:rPr>
              <w:t>其他科学技术支出</w:t>
            </w:r>
          </w:p>
        </w:tc>
        <w:tc>
          <w:tcPr>
            <w:tcW w:w="547" w:type="pct"/>
            <w:tcBorders>
              <w:top w:val="nil"/>
              <w:left w:val="nil"/>
              <w:bottom w:val="single" w:sz="4" w:space="0" w:color="auto"/>
              <w:right w:val="single" w:sz="4" w:space="0" w:color="auto"/>
            </w:tcBorders>
            <w:shd w:val="clear" w:color="auto" w:fill="auto"/>
            <w:noWrap/>
            <w:vAlign w:val="center"/>
          </w:tcPr>
          <w:p w14:paraId="636902B5"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929.95</w:t>
            </w:r>
          </w:p>
        </w:tc>
        <w:tc>
          <w:tcPr>
            <w:tcW w:w="356" w:type="pct"/>
            <w:tcBorders>
              <w:top w:val="nil"/>
              <w:left w:val="nil"/>
              <w:bottom w:val="single" w:sz="4" w:space="0" w:color="auto"/>
              <w:right w:val="single" w:sz="4" w:space="0" w:color="auto"/>
            </w:tcBorders>
            <w:shd w:val="clear" w:color="auto" w:fill="auto"/>
            <w:noWrap/>
            <w:vAlign w:val="center"/>
          </w:tcPr>
          <w:p w14:paraId="4E99D636"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7EBBA423"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929.95</w:t>
            </w:r>
          </w:p>
        </w:tc>
        <w:tc>
          <w:tcPr>
            <w:tcW w:w="547" w:type="pct"/>
            <w:tcBorders>
              <w:top w:val="nil"/>
              <w:left w:val="nil"/>
              <w:bottom w:val="single" w:sz="4" w:space="0" w:color="auto"/>
              <w:right w:val="single" w:sz="4" w:space="0" w:color="auto"/>
            </w:tcBorders>
            <w:shd w:val="clear" w:color="auto" w:fill="auto"/>
            <w:noWrap/>
            <w:vAlign w:val="center"/>
          </w:tcPr>
          <w:p w14:paraId="7F94E0B3"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0D7D3B53"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1859A237" w14:textId="77777777" w:rsidR="00952F75" w:rsidRDefault="00952F75">
            <w:pPr>
              <w:widowControl/>
              <w:jc w:val="right"/>
              <w:rPr>
                <w:rFonts w:ascii="Times New Roman" w:eastAsia="仿宋_GB2312" w:hAnsi="Times New Roman" w:cs="Times New Roman"/>
                <w:kern w:val="0"/>
                <w:sz w:val="24"/>
                <w:szCs w:val="24"/>
              </w:rPr>
            </w:pPr>
          </w:p>
        </w:tc>
      </w:tr>
      <w:tr w:rsidR="00952F75" w14:paraId="5FDF9326"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BE938B" w14:textId="77777777" w:rsidR="00952F75" w:rsidRDefault="00000000">
            <w:pPr>
              <w:widowControl/>
              <w:ind w:firstLineChars="100" w:firstLine="210"/>
              <w:jc w:val="left"/>
              <w:rPr>
                <w:rFonts w:eastAsia="仿宋_GB2312"/>
                <w:kern w:val="0"/>
                <w:szCs w:val="21"/>
              </w:rPr>
            </w:pPr>
            <w:r>
              <w:rPr>
                <w:rFonts w:eastAsia="仿宋_GB2312" w:hint="eastAsia"/>
                <w:kern w:val="0"/>
                <w:szCs w:val="21"/>
              </w:rPr>
              <w:t>2069999</w:t>
            </w:r>
          </w:p>
        </w:tc>
        <w:tc>
          <w:tcPr>
            <w:tcW w:w="1261" w:type="pct"/>
            <w:tcBorders>
              <w:top w:val="nil"/>
              <w:left w:val="nil"/>
              <w:bottom w:val="single" w:sz="4" w:space="0" w:color="auto"/>
              <w:right w:val="single" w:sz="4" w:space="0" w:color="auto"/>
            </w:tcBorders>
            <w:shd w:val="clear" w:color="auto" w:fill="auto"/>
            <w:noWrap/>
            <w:vAlign w:val="center"/>
          </w:tcPr>
          <w:p w14:paraId="5F2F0AEB" w14:textId="77777777" w:rsidR="00952F75" w:rsidRDefault="00000000">
            <w:pPr>
              <w:widowControl/>
              <w:jc w:val="left"/>
              <w:rPr>
                <w:rFonts w:eastAsia="仿宋_GB2312"/>
                <w:kern w:val="0"/>
                <w:szCs w:val="21"/>
              </w:rPr>
            </w:pPr>
            <w:r>
              <w:rPr>
                <w:rFonts w:eastAsia="仿宋_GB2312" w:hint="eastAsia"/>
                <w:kern w:val="0"/>
                <w:szCs w:val="21"/>
              </w:rPr>
              <w:t>其他科学技术支出</w:t>
            </w:r>
          </w:p>
        </w:tc>
        <w:tc>
          <w:tcPr>
            <w:tcW w:w="547" w:type="pct"/>
            <w:tcBorders>
              <w:top w:val="nil"/>
              <w:left w:val="nil"/>
              <w:bottom w:val="single" w:sz="4" w:space="0" w:color="auto"/>
              <w:right w:val="single" w:sz="4" w:space="0" w:color="auto"/>
            </w:tcBorders>
            <w:shd w:val="clear" w:color="auto" w:fill="auto"/>
            <w:noWrap/>
            <w:vAlign w:val="center"/>
          </w:tcPr>
          <w:p w14:paraId="2AC2C7E4"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929.95</w:t>
            </w:r>
          </w:p>
        </w:tc>
        <w:tc>
          <w:tcPr>
            <w:tcW w:w="356" w:type="pct"/>
            <w:tcBorders>
              <w:top w:val="nil"/>
              <w:left w:val="nil"/>
              <w:bottom w:val="single" w:sz="4" w:space="0" w:color="auto"/>
              <w:right w:val="single" w:sz="4" w:space="0" w:color="auto"/>
            </w:tcBorders>
            <w:shd w:val="clear" w:color="auto" w:fill="auto"/>
            <w:noWrap/>
            <w:vAlign w:val="center"/>
          </w:tcPr>
          <w:p w14:paraId="0D7B4C99"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4E364A18"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929.95</w:t>
            </w:r>
          </w:p>
        </w:tc>
        <w:tc>
          <w:tcPr>
            <w:tcW w:w="547" w:type="pct"/>
            <w:tcBorders>
              <w:top w:val="nil"/>
              <w:left w:val="nil"/>
              <w:bottom w:val="single" w:sz="4" w:space="0" w:color="auto"/>
              <w:right w:val="single" w:sz="4" w:space="0" w:color="auto"/>
            </w:tcBorders>
            <w:shd w:val="clear" w:color="auto" w:fill="auto"/>
            <w:noWrap/>
            <w:vAlign w:val="center"/>
          </w:tcPr>
          <w:p w14:paraId="13C5639F"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168B89A1"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022BA82E" w14:textId="77777777" w:rsidR="00952F75" w:rsidRDefault="00952F75">
            <w:pPr>
              <w:widowControl/>
              <w:jc w:val="right"/>
              <w:rPr>
                <w:rFonts w:ascii="Times New Roman" w:eastAsia="仿宋_GB2312" w:hAnsi="Times New Roman" w:cs="Times New Roman"/>
                <w:kern w:val="0"/>
                <w:sz w:val="24"/>
                <w:szCs w:val="24"/>
              </w:rPr>
            </w:pPr>
          </w:p>
        </w:tc>
      </w:tr>
      <w:tr w:rsidR="00952F75" w14:paraId="1FE650A8"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1CF99E" w14:textId="77777777" w:rsidR="00952F75" w:rsidRDefault="00000000">
            <w:pPr>
              <w:widowControl/>
              <w:ind w:firstLineChars="100" w:firstLine="211"/>
              <w:jc w:val="left"/>
              <w:rPr>
                <w:rFonts w:eastAsia="仿宋_GB2312"/>
                <w:b/>
                <w:bCs/>
                <w:kern w:val="0"/>
                <w:szCs w:val="21"/>
              </w:rPr>
            </w:pPr>
            <w:r>
              <w:rPr>
                <w:rFonts w:eastAsia="仿宋_GB2312" w:hint="eastAsia"/>
                <w:b/>
                <w:bCs/>
                <w:kern w:val="0"/>
                <w:szCs w:val="21"/>
              </w:rPr>
              <w:t>207</w:t>
            </w:r>
          </w:p>
        </w:tc>
        <w:tc>
          <w:tcPr>
            <w:tcW w:w="1261" w:type="pct"/>
            <w:tcBorders>
              <w:top w:val="nil"/>
              <w:left w:val="nil"/>
              <w:bottom w:val="single" w:sz="4" w:space="0" w:color="auto"/>
              <w:right w:val="single" w:sz="4" w:space="0" w:color="auto"/>
            </w:tcBorders>
            <w:shd w:val="clear" w:color="auto" w:fill="auto"/>
            <w:noWrap/>
            <w:vAlign w:val="center"/>
          </w:tcPr>
          <w:p w14:paraId="35A0E097" w14:textId="77777777" w:rsidR="00952F75" w:rsidRDefault="00000000">
            <w:pPr>
              <w:widowControl/>
              <w:jc w:val="left"/>
              <w:rPr>
                <w:rFonts w:eastAsia="仿宋_GB2312"/>
                <w:b/>
                <w:bCs/>
                <w:kern w:val="0"/>
                <w:szCs w:val="21"/>
              </w:rPr>
            </w:pPr>
            <w:r>
              <w:rPr>
                <w:rFonts w:eastAsia="仿宋_GB2312" w:hint="eastAsia"/>
                <w:b/>
                <w:bCs/>
                <w:kern w:val="0"/>
                <w:szCs w:val="21"/>
              </w:rPr>
              <w:t>文化旅游体育与传媒支出</w:t>
            </w:r>
          </w:p>
        </w:tc>
        <w:tc>
          <w:tcPr>
            <w:tcW w:w="547" w:type="pct"/>
            <w:tcBorders>
              <w:top w:val="nil"/>
              <w:left w:val="nil"/>
              <w:bottom w:val="single" w:sz="4" w:space="0" w:color="auto"/>
              <w:right w:val="single" w:sz="4" w:space="0" w:color="auto"/>
            </w:tcBorders>
            <w:shd w:val="clear" w:color="auto" w:fill="auto"/>
            <w:noWrap/>
            <w:vAlign w:val="center"/>
          </w:tcPr>
          <w:p w14:paraId="77D4D18D"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1.00</w:t>
            </w:r>
          </w:p>
        </w:tc>
        <w:tc>
          <w:tcPr>
            <w:tcW w:w="356" w:type="pct"/>
            <w:tcBorders>
              <w:top w:val="nil"/>
              <w:left w:val="nil"/>
              <w:bottom w:val="single" w:sz="4" w:space="0" w:color="auto"/>
              <w:right w:val="single" w:sz="4" w:space="0" w:color="auto"/>
            </w:tcBorders>
            <w:shd w:val="clear" w:color="auto" w:fill="auto"/>
            <w:noWrap/>
            <w:vAlign w:val="center"/>
          </w:tcPr>
          <w:p w14:paraId="3A78001D"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1.00</w:t>
            </w:r>
          </w:p>
        </w:tc>
        <w:tc>
          <w:tcPr>
            <w:tcW w:w="356" w:type="pct"/>
            <w:tcBorders>
              <w:top w:val="nil"/>
              <w:left w:val="nil"/>
              <w:bottom w:val="single" w:sz="4" w:space="0" w:color="auto"/>
              <w:right w:val="single" w:sz="4" w:space="0" w:color="auto"/>
            </w:tcBorders>
            <w:shd w:val="clear" w:color="auto" w:fill="auto"/>
            <w:noWrap/>
            <w:vAlign w:val="center"/>
          </w:tcPr>
          <w:p w14:paraId="28A935F9" w14:textId="77777777" w:rsidR="00952F75" w:rsidRDefault="00952F75">
            <w:pPr>
              <w:widowControl/>
              <w:jc w:val="right"/>
              <w:rPr>
                <w:rFonts w:ascii="Times New Roman" w:eastAsia="仿宋_GB2312" w:hAnsi="Times New Roman" w:cs="Times New Roman"/>
                <w:b/>
                <w:bCs/>
                <w:kern w:val="0"/>
                <w:sz w:val="24"/>
                <w:szCs w:val="24"/>
              </w:rPr>
            </w:pPr>
          </w:p>
        </w:tc>
        <w:tc>
          <w:tcPr>
            <w:tcW w:w="547" w:type="pct"/>
            <w:tcBorders>
              <w:top w:val="nil"/>
              <w:left w:val="nil"/>
              <w:bottom w:val="single" w:sz="4" w:space="0" w:color="auto"/>
              <w:right w:val="single" w:sz="4" w:space="0" w:color="auto"/>
            </w:tcBorders>
            <w:shd w:val="clear" w:color="auto" w:fill="auto"/>
            <w:noWrap/>
            <w:vAlign w:val="center"/>
          </w:tcPr>
          <w:p w14:paraId="7E885856"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4FB1D500"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74454148" w14:textId="77777777" w:rsidR="00952F75" w:rsidRDefault="00952F75">
            <w:pPr>
              <w:widowControl/>
              <w:jc w:val="right"/>
              <w:rPr>
                <w:rFonts w:ascii="Times New Roman" w:eastAsia="仿宋_GB2312" w:hAnsi="Times New Roman" w:cs="Times New Roman"/>
                <w:kern w:val="0"/>
                <w:sz w:val="24"/>
                <w:szCs w:val="24"/>
              </w:rPr>
            </w:pPr>
          </w:p>
        </w:tc>
      </w:tr>
      <w:tr w:rsidR="00952F75" w14:paraId="0FCA688D"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B10D47" w14:textId="77777777" w:rsidR="00952F75" w:rsidRDefault="00000000">
            <w:pPr>
              <w:widowControl/>
              <w:ind w:firstLineChars="100" w:firstLine="210"/>
              <w:jc w:val="left"/>
              <w:rPr>
                <w:rFonts w:eastAsia="仿宋_GB2312"/>
                <w:kern w:val="0"/>
                <w:szCs w:val="21"/>
              </w:rPr>
            </w:pPr>
            <w:r>
              <w:rPr>
                <w:rFonts w:eastAsia="仿宋_GB2312" w:hint="eastAsia"/>
                <w:kern w:val="0"/>
                <w:szCs w:val="21"/>
              </w:rPr>
              <w:lastRenderedPageBreak/>
              <w:t>20701</w:t>
            </w:r>
          </w:p>
        </w:tc>
        <w:tc>
          <w:tcPr>
            <w:tcW w:w="1261" w:type="pct"/>
            <w:tcBorders>
              <w:top w:val="nil"/>
              <w:left w:val="nil"/>
              <w:bottom w:val="single" w:sz="4" w:space="0" w:color="auto"/>
              <w:right w:val="single" w:sz="4" w:space="0" w:color="auto"/>
            </w:tcBorders>
            <w:shd w:val="clear" w:color="auto" w:fill="auto"/>
            <w:noWrap/>
            <w:vAlign w:val="center"/>
          </w:tcPr>
          <w:p w14:paraId="60574B3C" w14:textId="77777777" w:rsidR="00952F75" w:rsidRDefault="00000000">
            <w:pPr>
              <w:widowControl/>
              <w:jc w:val="left"/>
              <w:rPr>
                <w:rFonts w:eastAsia="仿宋_GB2312"/>
                <w:kern w:val="0"/>
                <w:szCs w:val="21"/>
              </w:rPr>
            </w:pPr>
            <w:r>
              <w:rPr>
                <w:rFonts w:eastAsia="仿宋_GB2312" w:hint="eastAsia"/>
                <w:kern w:val="0"/>
                <w:szCs w:val="21"/>
              </w:rPr>
              <w:t>文化和旅游</w:t>
            </w:r>
          </w:p>
        </w:tc>
        <w:tc>
          <w:tcPr>
            <w:tcW w:w="547" w:type="pct"/>
            <w:tcBorders>
              <w:top w:val="nil"/>
              <w:left w:val="nil"/>
              <w:bottom w:val="single" w:sz="4" w:space="0" w:color="auto"/>
              <w:right w:val="single" w:sz="4" w:space="0" w:color="auto"/>
            </w:tcBorders>
            <w:shd w:val="clear" w:color="auto" w:fill="auto"/>
            <w:noWrap/>
            <w:vAlign w:val="center"/>
          </w:tcPr>
          <w:p w14:paraId="0FEE32F6"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1.00</w:t>
            </w:r>
          </w:p>
        </w:tc>
        <w:tc>
          <w:tcPr>
            <w:tcW w:w="356" w:type="pct"/>
            <w:tcBorders>
              <w:top w:val="nil"/>
              <w:left w:val="nil"/>
              <w:bottom w:val="single" w:sz="4" w:space="0" w:color="auto"/>
              <w:right w:val="single" w:sz="4" w:space="0" w:color="auto"/>
            </w:tcBorders>
            <w:shd w:val="clear" w:color="auto" w:fill="auto"/>
            <w:noWrap/>
            <w:vAlign w:val="center"/>
          </w:tcPr>
          <w:p w14:paraId="4025CC00"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1.00</w:t>
            </w:r>
          </w:p>
        </w:tc>
        <w:tc>
          <w:tcPr>
            <w:tcW w:w="356" w:type="pct"/>
            <w:tcBorders>
              <w:top w:val="nil"/>
              <w:left w:val="nil"/>
              <w:bottom w:val="single" w:sz="4" w:space="0" w:color="auto"/>
              <w:right w:val="single" w:sz="4" w:space="0" w:color="auto"/>
            </w:tcBorders>
            <w:shd w:val="clear" w:color="auto" w:fill="auto"/>
            <w:noWrap/>
            <w:vAlign w:val="center"/>
          </w:tcPr>
          <w:p w14:paraId="05100487" w14:textId="77777777" w:rsidR="00952F75" w:rsidRDefault="00952F75">
            <w:pPr>
              <w:widowControl/>
              <w:jc w:val="right"/>
              <w:rPr>
                <w:rFonts w:ascii="Times New Roman" w:eastAsia="仿宋_GB2312" w:hAnsi="Times New Roman" w:cs="Times New Roman"/>
                <w:kern w:val="0"/>
                <w:sz w:val="24"/>
                <w:szCs w:val="24"/>
              </w:rPr>
            </w:pPr>
          </w:p>
        </w:tc>
        <w:tc>
          <w:tcPr>
            <w:tcW w:w="547" w:type="pct"/>
            <w:tcBorders>
              <w:top w:val="nil"/>
              <w:left w:val="nil"/>
              <w:bottom w:val="single" w:sz="4" w:space="0" w:color="auto"/>
              <w:right w:val="single" w:sz="4" w:space="0" w:color="auto"/>
            </w:tcBorders>
            <w:shd w:val="clear" w:color="auto" w:fill="auto"/>
            <w:noWrap/>
            <w:vAlign w:val="center"/>
          </w:tcPr>
          <w:p w14:paraId="528A716E"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242E6041"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222F688B" w14:textId="77777777" w:rsidR="00952F75" w:rsidRDefault="00952F75">
            <w:pPr>
              <w:widowControl/>
              <w:jc w:val="right"/>
              <w:rPr>
                <w:rFonts w:ascii="Times New Roman" w:eastAsia="仿宋_GB2312" w:hAnsi="Times New Roman" w:cs="Times New Roman"/>
                <w:kern w:val="0"/>
                <w:sz w:val="24"/>
                <w:szCs w:val="24"/>
              </w:rPr>
            </w:pPr>
          </w:p>
        </w:tc>
      </w:tr>
      <w:tr w:rsidR="00952F75" w14:paraId="50743531"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19AAB5" w14:textId="77777777" w:rsidR="00952F75" w:rsidRDefault="00000000">
            <w:pPr>
              <w:widowControl/>
              <w:ind w:firstLineChars="100" w:firstLine="210"/>
              <w:jc w:val="left"/>
              <w:rPr>
                <w:rFonts w:eastAsia="仿宋_GB2312"/>
                <w:b/>
                <w:bCs/>
                <w:kern w:val="0"/>
                <w:szCs w:val="21"/>
              </w:rPr>
            </w:pPr>
            <w:r>
              <w:rPr>
                <w:rFonts w:eastAsia="仿宋_GB2312" w:hint="eastAsia"/>
                <w:kern w:val="0"/>
                <w:szCs w:val="21"/>
              </w:rPr>
              <w:t>2070108</w:t>
            </w:r>
          </w:p>
        </w:tc>
        <w:tc>
          <w:tcPr>
            <w:tcW w:w="1261" w:type="pct"/>
            <w:tcBorders>
              <w:top w:val="nil"/>
              <w:left w:val="nil"/>
              <w:bottom w:val="single" w:sz="4" w:space="0" w:color="auto"/>
              <w:right w:val="single" w:sz="4" w:space="0" w:color="auto"/>
            </w:tcBorders>
            <w:shd w:val="clear" w:color="auto" w:fill="auto"/>
            <w:noWrap/>
            <w:vAlign w:val="center"/>
          </w:tcPr>
          <w:p w14:paraId="6AB6D883" w14:textId="77777777" w:rsidR="00952F75" w:rsidRDefault="00000000">
            <w:pPr>
              <w:widowControl/>
              <w:jc w:val="left"/>
              <w:rPr>
                <w:rFonts w:eastAsia="仿宋_GB2312"/>
                <w:b/>
                <w:bCs/>
                <w:kern w:val="0"/>
                <w:szCs w:val="21"/>
              </w:rPr>
            </w:pPr>
            <w:r>
              <w:rPr>
                <w:rFonts w:eastAsia="仿宋_GB2312" w:hint="eastAsia"/>
                <w:kern w:val="0"/>
                <w:szCs w:val="21"/>
              </w:rPr>
              <w:t>文化活动</w:t>
            </w:r>
          </w:p>
        </w:tc>
        <w:tc>
          <w:tcPr>
            <w:tcW w:w="547" w:type="pct"/>
            <w:tcBorders>
              <w:top w:val="nil"/>
              <w:left w:val="nil"/>
              <w:bottom w:val="single" w:sz="4" w:space="0" w:color="auto"/>
              <w:right w:val="single" w:sz="4" w:space="0" w:color="auto"/>
            </w:tcBorders>
            <w:shd w:val="clear" w:color="auto" w:fill="auto"/>
            <w:noWrap/>
            <w:vAlign w:val="center"/>
          </w:tcPr>
          <w:p w14:paraId="039D15FA"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1.00</w:t>
            </w:r>
          </w:p>
        </w:tc>
        <w:tc>
          <w:tcPr>
            <w:tcW w:w="356" w:type="pct"/>
            <w:tcBorders>
              <w:top w:val="nil"/>
              <w:left w:val="nil"/>
              <w:bottom w:val="single" w:sz="4" w:space="0" w:color="auto"/>
              <w:right w:val="single" w:sz="4" w:space="0" w:color="auto"/>
            </w:tcBorders>
            <w:shd w:val="clear" w:color="auto" w:fill="auto"/>
            <w:noWrap/>
            <w:vAlign w:val="center"/>
          </w:tcPr>
          <w:p w14:paraId="3C60B904"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1.00</w:t>
            </w:r>
          </w:p>
        </w:tc>
        <w:tc>
          <w:tcPr>
            <w:tcW w:w="356" w:type="pct"/>
            <w:tcBorders>
              <w:top w:val="nil"/>
              <w:left w:val="nil"/>
              <w:bottom w:val="single" w:sz="4" w:space="0" w:color="auto"/>
              <w:right w:val="single" w:sz="4" w:space="0" w:color="auto"/>
            </w:tcBorders>
            <w:shd w:val="clear" w:color="auto" w:fill="auto"/>
            <w:noWrap/>
            <w:vAlign w:val="center"/>
          </w:tcPr>
          <w:p w14:paraId="65A693D6" w14:textId="77777777" w:rsidR="00952F75" w:rsidRDefault="00952F75">
            <w:pPr>
              <w:widowControl/>
              <w:jc w:val="right"/>
              <w:rPr>
                <w:rFonts w:ascii="Times New Roman" w:eastAsia="仿宋_GB2312" w:hAnsi="Times New Roman" w:cs="Times New Roman"/>
                <w:kern w:val="0"/>
                <w:sz w:val="24"/>
                <w:szCs w:val="24"/>
              </w:rPr>
            </w:pPr>
          </w:p>
        </w:tc>
        <w:tc>
          <w:tcPr>
            <w:tcW w:w="547" w:type="pct"/>
            <w:tcBorders>
              <w:top w:val="nil"/>
              <w:left w:val="nil"/>
              <w:bottom w:val="single" w:sz="4" w:space="0" w:color="auto"/>
              <w:right w:val="single" w:sz="4" w:space="0" w:color="auto"/>
            </w:tcBorders>
            <w:shd w:val="clear" w:color="auto" w:fill="auto"/>
            <w:noWrap/>
            <w:vAlign w:val="center"/>
          </w:tcPr>
          <w:p w14:paraId="42825A39"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1DCC229D"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3B5895B6" w14:textId="77777777" w:rsidR="00952F75" w:rsidRDefault="00952F75">
            <w:pPr>
              <w:widowControl/>
              <w:jc w:val="right"/>
              <w:rPr>
                <w:rFonts w:ascii="Times New Roman" w:eastAsia="仿宋_GB2312" w:hAnsi="Times New Roman" w:cs="Times New Roman"/>
                <w:kern w:val="0"/>
                <w:sz w:val="24"/>
                <w:szCs w:val="24"/>
              </w:rPr>
            </w:pPr>
          </w:p>
        </w:tc>
      </w:tr>
      <w:tr w:rsidR="00952F75" w14:paraId="57546092"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297CFC" w14:textId="77777777" w:rsidR="00952F75" w:rsidRDefault="00000000">
            <w:pPr>
              <w:widowControl/>
              <w:ind w:firstLineChars="100" w:firstLine="211"/>
              <w:jc w:val="left"/>
              <w:rPr>
                <w:rFonts w:eastAsia="仿宋_GB2312"/>
                <w:b/>
                <w:bCs/>
                <w:kern w:val="0"/>
                <w:szCs w:val="21"/>
              </w:rPr>
            </w:pPr>
            <w:r>
              <w:rPr>
                <w:rFonts w:eastAsia="仿宋_GB2312" w:hint="eastAsia"/>
                <w:b/>
                <w:bCs/>
                <w:kern w:val="0"/>
                <w:szCs w:val="21"/>
              </w:rPr>
              <w:t>208</w:t>
            </w:r>
          </w:p>
        </w:tc>
        <w:tc>
          <w:tcPr>
            <w:tcW w:w="1261" w:type="pct"/>
            <w:tcBorders>
              <w:top w:val="nil"/>
              <w:left w:val="nil"/>
              <w:bottom w:val="single" w:sz="4" w:space="0" w:color="auto"/>
              <w:right w:val="single" w:sz="4" w:space="0" w:color="auto"/>
            </w:tcBorders>
            <w:shd w:val="clear" w:color="auto" w:fill="auto"/>
            <w:noWrap/>
            <w:vAlign w:val="center"/>
          </w:tcPr>
          <w:p w14:paraId="73AC7D66" w14:textId="77777777" w:rsidR="00952F75" w:rsidRDefault="00000000">
            <w:pPr>
              <w:widowControl/>
              <w:jc w:val="left"/>
              <w:rPr>
                <w:rFonts w:eastAsia="仿宋_GB2312"/>
                <w:b/>
                <w:bCs/>
                <w:kern w:val="0"/>
                <w:szCs w:val="21"/>
              </w:rPr>
            </w:pPr>
            <w:r>
              <w:rPr>
                <w:rFonts w:eastAsia="仿宋_GB2312" w:hint="eastAsia"/>
                <w:b/>
                <w:bCs/>
                <w:kern w:val="0"/>
                <w:szCs w:val="21"/>
              </w:rPr>
              <w:t>社会保障和就业支出</w:t>
            </w:r>
          </w:p>
        </w:tc>
        <w:tc>
          <w:tcPr>
            <w:tcW w:w="547" w:type="pct"/>
            <w:tcBorders>
              <w:top w:val="nil"/>
              <w:left w:val="nil"/>
              <w:bottom w:val="single" w:sz="4" w:space="0" w:color="auto"/>
              <w:right w:val="single" w:sz="4" w:space="0" w:color="auto"/>
            </w:tcBorders>
            <w:shd w:val="clear" w:color="auto" w:fill="auto"/>
            <w:noWrap/>
            <w:vAlign w:val="center"/>
          </w:tcPr>
          <w:p w14:paraId="3B53B88D"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103.79</w:t>
            </w:r>
          </w:p>
        </w:tc>
        <w:tc>
          <w:tcPr>
            <w:tcW w:w="356" w:type="pct"/>
            <w:tcBorders>
              <w:top w:val="nil"/>
              <w:left w:val="nil"/>
              <w:bottom w:val="single" w:sz="4" w:space="0" w:color="auto"/>
              <w:right w:val="single" w:sz="4" w:space="0" w:color="auto"/>
            </w:tcBorders>
            <w:shd w:val="clear" w:color="auto" w:fill="auto"/>
            <w:noWrap/>
            <w:vAlign w:val="center"/>
          </w:tcPr>
          <w:p w14:paraId="15DBD4DD"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72.03</w:t>
            </w:r>
          </w:p>
        </w:tc>
        <w:tc>
          <w:tcPr>
            <w:tcW w:w="356" w:type="pct"/>
            <w:tcBorders>
              <w:top w:val="nil"/>
              <w:left w:val="nil"/>
              <w:bottom w:val="single" w:sz="4" w:space="0" w:color="auto"/>
              <w:right w:val="single" w:sz="4" w:space="0" w:color="auto"/>
            </w:tcBorders>
            <w:shd w:val="clear" w:color="auto" w:fill="auto"/>
            <w:noWrap/>
            <w:vAlign w:val="center"/>
          </w:tcPr>
          <w:p w14:paraId="2D81DB62"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31.76</w:t>
            </w:r>
          </w:p>
        </w:tc>
        <w:tc>
          <w:tcPr>
            <w:tcW w:w="547" w:type="pct"/>
            <w:tcBorders>
              <w:top w:val="nil"/>
              <w:left w:val="nil"/>
              <w:bottom w:val="single" w:sz="4" w:space="0" w:color="auto"/>
              <w:right w:val="single" w:sz="4" w:space="0" w:color="auto"/>
            </w:tcBorders>
            <w:shd w:val="clear" w:color="auto" w:fill="auto"/>
            <w:noWrap/>
            <w:vAlign w:val="center"/>
          </w:tcPr>
          <w:p w14:paraId="69CA01CF"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05B45FC8"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73CB3F9D" w14:textId="77777777" w:rsidR="00952F75" w:rsidRDefault="00952F75">
            <w:pPr>
              <w:widowControl/>
              <w:jc w:val="right"/>
              <w:rPr>
                <w:rFonts w:ascii="Times New Roman" w:eastAsia="仿宋_GB2312" w:hAnsi="Times New Roman" w:cs="Times New Roman"/>
                <w:kern w:val="0"/>
                <w:sz w:val="24"/>
                <w:szCs w:val="24"/>
              </w:rPr>
            </w:pPr>
          </w:p>
        </w:tc>
      </w:tr>
      <w:tr w:rsidR="00952F75" w14:paraId="404E0283"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9A8AA" w14:textId="77777777" w:rsidR="00952F75" w:rsidRDefault="00000000">
            <w:pPr>
              <w:widowControl/>
              <w:jc w:val="left"/>
              <w:rPr>
                <w:rFonts w:eastAsia="仿宋_GB2312"/>
                <w:b/>
                <w:bCs/>
                <w:kern w:val="0"/>
                <w:szCs w:val="21"/>
              </w:rPr>
            </w:pPr>
            <w:r>
              <w:rPr>
                <w:rFonts w:eastAsia="仿宋_GB2312" w:hint="eastAsia"/>
                <w:b/>
                <w:bCs/>
                <w:kern w:val="0"/>
                <w:szCs w:val="21"/>
              </w:rPr>
              <w:t>20801</w:t>
            </w:r>
          </w:p>
        </w:tc>
        <w:tc>
          <w:tcPr>
            <w:tcW w:w="1261" w:type="pct"/>
            <w:tcBorders>
              <w:top w:val="nil"/>
              <w:left w:val="nil"/>
              <w:bottom w:val="single" w:sz="4" w:space="0" w:color="auto"/>
              <w:right w:val="single" w:sz="4" w:space="0" w:color="auto"/>
            </w:tcBorders>
            <w:shd w:val="clear" w:color="auto" w:fill="auto"/>
            <w:noWrap/>
            <w:vAlign w:val="center"/>
          </w:tcPr>
          <w:p w14:paraId="1C98639E" w14:textId="77777777" w:rsidR="00952F75" w:rsidRDefault="00000000">
            <w:pPr>
              <w:widowControl/>
              <w:jc w:val="left"/>
              <w:rPr>
                <w:rFonts w:eastAsia="仿宋_GB2312"/>
                <w:b/>
                <w:bCs/>
                <w:kern w:val="0"/>
                <w:szCs w:val="21"/>
              </w:rPr>
            </w:pPr>
            <w:r>
              <w:rPr>
                <w:rFonts w:eastAsia="仿宋_GB2312" w:hint="eastAsia"/>
                <w:b/>
                <w:bCs/>
                <w:kern w:val="0"/>
                <w:szCs w:val="21"/>
              </w:rPr>
              <w:t>人力资源和社会保障管理事务</w:t>
            </w:r>
          </w:p>
        </w:tc>
        <w:tc>
          <w:tcPr>
            <w:tcW w:w="547" w:type="pct"/>
            <w:tcBorders>
              <w:top w:val="nil"/>
              <w:left w:val="nil"/>
              <w:bottom w:val="single" w:sz="4" w:space="0" w:color="auto"/>
              <w:right w:val="single" w:sz="4" w:space="0" w:color="auto"/>
            </w:tcBorders>
            <w:shd w:val="clear" w:color="auto" w:fill="auto"/>
            <w:noWrap/>
            <w:vAlign w:val="center"/>
          </w:tcPr>
          <w:p w14:paraId="1D32606B"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8.7</w:t>
            </w:r>
          </w:p>
        </w:tc>
        <w:tc>
          <w:tcPr>
            <w:tcW w:w="356" w:type="pct"/>
            <w:tcBorders>
              <w:top w:val="nil"/>
              <w:left w:val="nil"/>
              <w:bottom w:val="single" w:sz="4" w:space="0" w:color="auto"/>
              <w:right w:val="single" w:sz="4" w:space="0" w:color="auto"/>
            </w:tcBorders>
            <w:shd w:val="clear" w:color="auto" w:fill="auto"/>
            <w:noWrap/>
            <w:vAlign w:val="center"/>
          </w:tcPr>
          <w:p w14:paraId="30A9AF4E" w14:textId="77777777" w:rsidR="00952F75" w:rsidRDefault="00952F75">
            <w:pPr>
              <w:widowControl/>
              <w:jc w:val="right"/>
              <w:rPr>
                <w:rFonts w:ascii="Times New Roman" w:eastAsia="仿宋_GB2312" w:hAnsi="Times New Roman" w:cs="Times New Roman"/>
                <w:b/>
                <w:bCs/>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78B71348"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8.7</w:t>
            </w:r>
          </w:p>
        </w:tc>
        <w:tc>
          <w:tcPr>
            <w:tcW w:w="547" w:type="pct"/>
            <w:tcBorders>
              <w:top w:val="nil"/>
              <w:left w:val="nil"/>
              <w:bottom w:val="single" w:sz="4" w:space="0" w:color="auto"/>
              <w:right w:val="single" w:sz="4" w:space="0" w:color="auto"/>
            </w:tcBorders>
            <w:shd w:val="clear" w:color="auto" w:fill="auto"/>
            <w:noWrap/>
            <w:vAlign w:val="center"/>
          </w:tcPr>
          <w:p w14:paraId="226BAA18"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176914CA"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354F5A75" w14:textId="77777777" w:rsidR="00952F75" w:rsidRDefault="00952F75">
            <w:pPr>
              <w:widowControl/>
              <w:jc w:val="right"/>
              <w:rPr>
                <w:rFonts w:ascii="Times New Roman" w:eastAsia="仿宋_GB2312" w:hAnsi="Times New Roman" w:cs="Times New Roman"/>
                <w:kern w:val="0"/>
                <w:sz w:val="24"/>
                <w:szCs w:val="24"/>
              </w:rPr>
            </w:pPr>
          </w:p>
        </w:tc>
      </w:tr>
      <w:tr w:rsidR="00952F75" w14:paraId="5A6341DD"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3246C" w14:textId="77777777" w:rsidR="00952F75" w:rsidRDefault="00000000">
            <w:pPr>
              <w:widowControl/>
              <w:jc w:val="left"/>
              <w:rPr>
                <w:rFonts w:eastAsia="仿宋_GB2312"/>
                <w:kern w:val="0"/>
                <w:szCs w:val="21"/>
              </w:rPr>
            </w:pPr>
            <w:r>
              <w:rPr>
                <w:rFonts w:eastAsia="仿宋_GB2312" w:hint="eastAsia"/>
                <w:kern w:val="0"/>
                <w:szCs w:val="21"/>
              </w:rPr>
              <w:t>2080116</w:t>
            </w:r>
          </w:p>
        </w:tc>
        <w:tc>
          <w:tcPr>
            <w:tcW w:w="1261" w:type="pct"/>
            <w:tcBorders>
              <w:top w:val="nil"/>
              <w:left w:val="nil"/>
              <w:bottom w:val="single" w:sz="4" w:space="0" w:color="auto"/>
              <w:right w:val="single" w:sz="4" w:space="0" w:color="auto"/>
            </w:tcBorders>
            <w:shd w:val="clear" w:color="auto" w:fill="auto"/>
            <w:noWrap/>
            <w:vAlign w:val="center"/>
          </w:tcPr>
          <w:p w14:paraId="58590BFD" w14:textId="77777777" w:rsidR="00952F75" w:rsidRDefault="00000000">
            <w:pPr>
              <w:widowControl/>
              <w:jc w:val="left"/>
              <w:rPr>
                <w:rFonts w:eastAsia="仿宋_GB2312"/>
                <w:kern w:val="0"/>
                <w:szCs w:val="21"/>
              </w:rPr>
            </w:pPr>
            <w:r>
              <w:rPr>
                <w:rFonts w:eastAsia="仿宋_GB2312" w:hint="eastAsia"/>
                <w:kern w:val="0"/>
                <w:szCs w:val="21"/>
              </w:rPr>
              <w:t>引进人才费用</w:t>
            </w:r>
          </w:p>
        </w:tc>
        <w:tc>
          <w:tcPr>
            <w:tcW w:w="547" w:type="pct"/>
            <w:tcBorders>
              <w:top w:val="nil"/>
              <w:left w:val="nil"/>
              <w:bottom w:val="single" w:sz="4" w:space="0" w:color="auto"/>
              <w:right w:val="single" w:sz="4" w:space="0" w:color="auto"/>
            </w:tcBorders>
            <w:shd w:val="clear" w:color="auto" w:fill="auto"/>
            <w:noWrap/>
            <w:vAlign w:val="center"/>
          </w:tcPr>
          <w:p w14:paraId="6B2DD10F"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8.7</w:t>
            </w:r>
          </w:p>
        </w:tc>
        <w:tc>
          <w:tcPr>
            <w:tcW w:w="356" w:type="pct"/>
            <w:tcBorders>
              <w:top w:val="nil"/>
              <w:left w:val="nil"/>
              <w:bottom w:val="single" w:sz="4" w:space="0" w:color="auto"/>
              <w:right w:val="single" w:sz="4" w:space="0" w:color="auto"/>
            </w:tcBorders>
            <w:shd w:val="clear" w:color="auto" w:fill="auto"/>
            <w:noWrap/>
            <w:vAlign w:val="center"/>
          </w:tcPr>
          <w:p w14:paraId="57BA18B8"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195336D1"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8.7</w:t>
            </w:r>
          </w:p>
        </w:tc>
        <w:tc>
          <w:tcPr>
            <w:tcW w:w="547" w:type="pct"/>
            <w:tcBorders>
              <w:top w:val="nil"/>
              <w:left w:val="nil"/>
              <w:bottom w:val="single" w:sz="4" w:space="0" w:color="auto"/>
              <w:right w:val="single" w:sz="4" w:space="0" w:color="auto"/>
            </w:tcBorders>
            <w:shd w:val="clear" w:color="auto" w:fill="auto"/>
            <w:noWrap/>
            <w:vAlign w:val="center"/>
          </w:tcPr>
          <w:p w14:paraId="286ABFF3"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2252A6D2"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57D67C16" w14:textId="77777777" w:rsidR="00952F75" w:rsidRDefault="00952F75">
            <w:pPr>
              <w:widowControl/>
              <w:jc w:val="right"/>
              <w:rPr>
                <w:rFonts w:ascii="Times New Roman" w:eastAsia="仿宋_GB2312" w:hAnsi="Times New Roman" w:cs="Times New Roman"/>
                <w:kern w:val="0"/>
                <w:sz w:val="24"/>
                <w:szCs w:val="24"/>
              </w:rPr>
            </w:pPr>
          </w:p>
        </w:tc>
      </w:tr>
      <w:tr w:rsidR="00952F75" w14:paraId="20C80F6B"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2AE60" w14:textId="77777777" w:rsidR="00952F75" w:rsidRDefault="00000000">
            <w:pPr>
              <w:widowControl/>
              <w:jc w:val="left"/>
              <w:rPr>
                <w:rFonts w:eastAsia="仿宋_GB2312"/>
                <w:b/>
                <w:bCs/>
                <w:kern w:val="0"/>
                <w:szCs w:val="21"/>
              </w:rPr>
            </w:pPr>
            <w:r>
              <w:rPr>
                <w:rFonts w:eastAsia="仿宋_GB2312" w:hint="eastAsia"/>
                <w:b/>
                <w:bCs/>
                <w:kern w:val="0"/>
                <w:szCs w:val="21"/>
              </w:rPr>
              <w:t>20805</w:t>
            </w:r>
          </w:p>
        </w:tc>
        <w:tc>
          <w:tcPr>
            <w:tcW w:w="1261" w:type="pct"/>
            <w:tcBorders>
              <w:top w:val="nil"/>
              <w:left w:val="nil"/>
              <w:bottom w:val="single" w:sz="4" w:space="0" w:color="auto"/>
              <w:right w:val="single" w:sz="4" w:space="0" w:color="auto"/>
            </w:tcBorders>
            <w:shd w:val="clear" w:color="auto" w:fill="auto"/>
            <w:noWrap/>
            <w:vAlign w:val="center"/>
          </w:tcPr>
          <w:p w14:paraId="0F4872B8" w14:textId="77777777" w:rsidR="00952F75" w:rsidRDefault="00000000">
            <w:pPr>
              <w:widowControl/>
              <w:jc w:val="left"/>
              <w:rPr>
                <w:rFonts w:eastAsia="仿宋_GB2312"/>
                <w:b/>
                <w:bCs/>
                <w:kern w:val="0"/>
                <w:szCs w:val="21"/>
              </w:rPr>
            </w:pPr>
            <w:r>
              <w:rPr>
                <w:rFonts w:eastAsia="仿宋_GB2312" w:hint="eastAsia"/>
                <w:b/>
                <w:bCs/>
                <w:kern w:val="0"/>
                <w:szCs w:val="21"/>
              </w:rPr>
              <w:t>行政事业单位养老金支出</w:t>
            </w:r>
          </w:p>
        </w:tc>
        <w:tc>
          <w:tcPr>
            <w:tcW w:w="547" w:type="pct"/>
            <w:tcBorders>
              <w:top w:val="nil"/>
              <w:left w:val="nil"/>
              <w:bottom w:val="single" w:sz="4" w:space="0" w:color="auto"/>
              <w:right w:val="single" w:sz="4" w:space="0" w:color="auto"/>
            </w:tcBorders>
            <w:shd w:val="clear" w:color="auto" w:fill="auto"/>
            <w:noWrap/>
            <w:vAlign w:val="center"/>
          </w:tcPr>
          <w:p w14:paraId="6965A826"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70.77</w:t>
            </w:r>
          </w:p>
        </w:tc>
        <w:tc>
          <w:tcPr>
            <w:tcW w:w="356" w:type="pct"/>
            <w:tcBorders>
              <w:top w:val="nil"/>
              <w:left w:val="nil"/>
              <w:bottom w:val="single" w:sz="4" w:space="0" w:color="auto"/>
              <w:right w:val="single" w:sz="4" w:space="0" w:color="auto"/>
            </w:tcBorders>
            <w:shd w:val="clear" w:color="auto" w:fill="auto"/>
            <w:noWrap/>
            <w:vAlign w:val="center"/>
          </w:tcPr>
          <w:p w14:paraId="7BF0B98E"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70.77</w:t>
            </w:r>
          </w:p>
        </w:tc>
        <w:tc>
          <w:tcPr>
            <w:tcW w:w="356" w:type="pct"/>
            <w:tcBorders>
              <w:top w:val="nil"/>
              <w:left w:val="nil"/>
              <w:bottom w:val="single" w:sz="4" w:space="0" w:color="auto"/>
              <w:right w:val="single" w:sz="4" w:space="0" w:color="auto"/>
            </w:tcBorders>
            <w:shd w:val="clear" w:color="auto" w:fill="auto"/>
            <w:noWrap/>
            <w:vAlign w:val="center"/>
          </w:tcPr>
          <w:p w14:paraId="5D0B712C" w14:textId="77777777" w:rsidR="00952F75" w:rsidRDefault="00952F75">
            <w:pPr>
              <w:widowControl/>
              <w:jc w:val="right"/>
              <w:rPr>
                <w:rFonts w:ascii="Times New Roman" w:eastAsia="仿宋_GB2312" w:hAnsi="Times New Roman" w:cs="Times New Roman"/>
                <w:b/>
                <w:bCs/>
                <w:kern w:val="0"/>
                <w:sz w:val="24"/>
                <w:szCs w:val="24"/>
              </w:rPr>
            </w:pPr>
          </w:p>
        </w:tc>
        <w:tc>
          <w:tcPr>
            <w:tcW w:w="547" w:type="pct"/>
            <w:tcBorders>
              <w:top w:val="nil"/>
              <w:left w:val="nil"/>
              <w:bottom w:val="single" w:sz="4" w:space="0" w:color="auto"/>
              <w:right w:val="single" w:sz="4" w:space="0" w:color="auto"/>
            </w:tcBorders>
            <w:shd w:val="clear" w:color="auto" w:fill="auto"/>
            <w:noWrap/>
            <w:vAlign w:val="center"/>
          </w:tcPr>
          <w:p w14:paraId="1B01971A"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270E8C6D"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742DEC1D" w14:textId="77777777" w:rsidR="00952F75" w:rsidRDefault="00952F75">
            <w:pPr>
              <w:widowControl/>
              <w:jc w:val="right"/>
              <w:rPr>
                <w:rFonts w:ascii="Times New Roman" w:eastAsia="仿宋_GB2312" w:hAnsi="Times New Roman" w:cs="Times New Roman"/>
                <w:kern w:val="0"/>
                <w:sz w:val="24"/>
                <w:szCs w:val="24"/>
              </w:rPr>
            </w:pPr>
          </w:p>
        </w:tc>
      </w:tr>
      <w:tr w:rsidR="00952F75" w14:paraId="1109F736"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045184" w14:textId="77777777" w:rsidR="00952F75" w:rsidRDefault="00000000">
            <w:pPr>
              <w:widowControl/>
              <w:jc w:val="left"/>
              <w:rPr>
                <w:rFonts w:eastAsia="仿宋_GB2312"/>
                <w:kern w:val="0"/>
                <w:szCs w:val="21"/>
              </w:rPr>
            </w:pPr>
            <w:r>
              <w:rPr>
                <w:rFonts w:eastAsia="仿宋_GB2312" w:hint="eastAsia"/>
                <w:kern w:val="0"/>
                <w:szCs w:val="21"/>
              </w:rPr>
              <w:t>2080501</w:t>
            </w:r>
          </w:p>
        </w:tc>
        <w:tc>
          <w:tcPr>
            <w:tcW w:w="1261" w:type="pct"/>
            <w:tcBorders>
              <w:top w:val="nil"/>
              <w:left w:val="nil"/>
              <w:bottom w:val="single" w:sz="4" w:space="0" w:color="auto"/>
              <w:right w:val="single" w:sz="4" w:space="0" w:color="auto"/>
            </w:tcBorders>
            <w:shd w:val="clear" w:color="auto" w:fill="auto"/>
            <w:noWrap/>
            <w:vAlign w:val="center"/>
          </w:tcPr>
          <w:p w14:paraId="5EB80008" w14:textId="77777777" w:rsidR="00952F75" w:rsidRDefault="00000000">
            <w:pPr>
              <w:widowControl/>
              <w:jc w:val="left"/>
              <w:rPr>
                <w:rFonts w:eastAsia="仿宋_GB2312"/>
                <w:kern w:val="0"/>
                <w:szCs w:val="21"/>
              </w:rPr>
            </w:pPr>
            <w:r>
              <w:rPr>
                <w:rFonts w:eastAsia="仿宋_GB2312" w:hint="eastAsia"/>
                <w:kern w:val="0"/>
                <w:szCs w:val="21"/>
              </w:rPr>
              <w:t>行政单位离退休</w:t>
            </w:r>
          </w:p>
        </w:tc>
        <w:tc>
          <w:tcPr>
            <w:tcW w:w="547" w:type="pct"/>
            <w:tcBorders>
              <w:top w:val="nil"/>
              <w:left w:val="nil"/>
              <w:bottom w:val="single" w:sz="4" w:space="0" w:color="auto"/>
              <w:right w:val="single" w:sz="4" w:space="0" w:color="auto"/>
            </w:tcBorders>
            <w:shd w:val="clear" w:color="auto" w:fill="auto"/>
            <w:noWrap/>
            <w:vAlign w:val="center"/>
          </w:tcPr>
          <w:p w14:paraId="53E60CE5"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0.61</w:t>
            </w:r>
          </w:p>
        </w:tc>
        <w:tc>
          <w:tcPr>
            <w:tcW w:w="356" w:type="pct"/>
            <w:tcBorders>
              <w:top w:val="nil"/>
              <w:left w:val="nil"/>
              <w:bottom w:val="single" w:sz="4" w:space="0" w:color="auto"/>
              <w:right w:val="single" w:sz="4" w:space="0" w:color="auto"/>
            </w:tcBorders>
            <w:shd w:val="clear" w:color="auto" w:fill="auto"/>
            <w:noWrap/>
            <w:vAlign w:val="center"/>
          </w:tcPr>
          <w:p w14:paraId="3B898CCD"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0.61</w:t>
            </w:r>
          </w:p>
        </w:tc>
        <w:tc>
          <w:tcPr>
            <w:tcW w:w="356" w:type="pct"/>
            <w:tcBorders>
              <w:top w:val="nil"/>
              <w:left w:val="nil"/>
              <w:bottom w:val="single" w:sz="4" w:space="0" w:color="auto"/>
              <w:right w:val="single" w:sz="4" w:space="0" w:color="auto"/>
            </w:tcBorders>
            <w:shd w:val="clear" w:color="auto" w:fill="auto"/>
            <w:noWrap/>
            <w:vAlign w:val="center"/>
          </w:tcPr>
          <w:p w14:paraId="26EB659F" w14:textId="77777777" w:rsidR="00952F75" w:rsidRDefault="00952F75">
            <w:pPr>
              <w:widowControl/>
              <w:jc w:val="right"/>
              <w:rPr>
                <w:rFonts w:ascii="Times New Roman" w:eastAsia="仿宋_GB2312" w:hAnsi="Times New Roman" w:cs="Times New Roman"/>
                <w:kern w:val="0"/>
                <w:sz w:val="24"/>
                <w:szCs w:val="24"/>
              </w:rPr>
            </w:pPr>
          </w:p>
        </w:tc>
        <w:tc>
          <w:tcPr>
            <w:tcW w:w="547" w:type="pct"/>
            <w:tcBorders>
              <w:top w:val="nil"/>
              <w:left w:val="nil"/>
              <w:bottom w:val="single" w:sz="4" w:space="0" w:color="auto"/>
              <w:right w:val="single" w:sz="4" w:space="0" w:color="auto"/>
            </w:tcBorders>
            <w:shd w:val="clear" w:color="auto" w:fill="auto"/>
            <w:noWrap/>
            <w:vAlign w:val="center"/>
          </w:tcPr>
          <w:p w14:paraId="2FA653BD"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1AE73E5F"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34508BA5" w14:textId="77777777" w:rsidR="00952F75" w:rsidRDefault="00952F75">
            <w:pPr>
              <w:widowControl/>
              <w:jc w:val="right"/>
              <w:rPr>
                <w:rFonts w:ascii="Times New Roman" w:eastAsia="仿宋_GB2312" w:hAnsi="Times New Roman" w:cs="Times New Roman"/>
                <w:kern w:val="0"/>
                <w:sz w:val="24"/>
                <w:szCs w:val="24"/>
              </w:rPr>
            </w:pPr>
          </w:p>
        </w:tc>
      </w:tr>
      <w:tr w:rsidR="00952F75" w14:paraId="5F44C9AD"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5D83EC" w14:textId="77777777" w:rsidR="00952F75" w:rsidRDefault="00000000">
            <w:pPr>
              <w:widowControl/>
              <w:jc w:val="left"/>
              <w:rPr>
                <w:rFonts w:eastAsia="仿宋_GB2312"/>
                <w:kern w:val="0"/>
                <w:szCs w:val="21"/>
              </w:rPr>
            </w:pPr>
            <w:r>
              <w:rPr>
                <w:rFonts w:eastAsia="仿宋_GB2312" w:hint="eastAsia"/>
                <w:kern w:val="0"/>
                <w:szCs w:val="21"/>
              </w:rPr>
              <w:t>2080505</w:t>
            </w:r>
          </w:p>
        </w:tc>
        <w:tc>
          <w:tcPr>
            <w:tcW w:w="1261" w:type="pct"/>
            <w:tcBorders>
              <w:top w:val="nil"/>
              <w:left w:val="nil"/>
              <w:bottom w:val="single" w:sz="4" w:space="0" w:color="auto"/>
              <w:right w:val="single" w:sz="4" w:space="0" w:color="auto"/>
            </w:tcBorders>
            <w:shd w:val="clear" w:color="auto" w:fill="auto"/>
            <w:noWrap/>
            <w:vAlign w:val="center"/>
          </w:tcPr>
          <w:p w14:paraId="0C9ABC25" w14:textId="77777777" w:rsidR="00952F75" w:rsidRDefault="00000000">
            <w:pPr>
              <w:widowControl/>
              <w:jc w:val="left"/>
              <w:rPr>
                <w:rFonts w:eastAsia="仿宋_GB2312"/>
                <w:kern w:val="0"/>
                <w:szCs w:val="21"/>
              </w:rPr>
            </w:pPr>
            <w:r>
              <w:rPr>
                <w:rFonts w:eastAsia="仿宋_GB2312" w:hint="eastAsia"/>
                <w:kern w:val="0"/>
                <w:szCs w:val="21"/>
              </w:rPr>
              <w:t>机关事业单位基本养老保险缴费支出</w:t>
            </w:r>
          </w:p>
        </w:tc>
        <w:tc>
          <w:tcPr>
            <w:tcW w:w="547" w:type="pct"/>
            <w:tcBorders>
              <w:top w:val="nil"/>
              <w:left w:val="nil"/>
              <w:bottom w:val="single" w:sz="4" w:space="0" w:color="auto"/>
              <w:right w:val="single" w:sz="4" w:space="0" w:color="auto"/>
            </w:tcBorders>
            <w:shd w:val="clear" w:color="auto" w:fill="auto"/>
            <w:noWrap/>
            <w:vAlign w:val="center"/>
          </w:tcPr>
          <w:p w14:paraId="27308EE4"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52.36</w:t>
            </w:r>
          </w:p>
        </w:tc>
        <w:tc>
          <w:tcPr>
            <w:tcW w:w="356" w:type="pct"/>
            <w:tcBorders>
              <w:top w:val="nil"/>
              <w:left w:val="nil"/>
              <w:bottom w:val="single" w:sz="4" w:space="0" w:color="auto"/>
              <w:right w:val="single" w:sz="4" w:space="0" w:color="auto"/>
            </w:tcBorders>
            <w:shd w:val="clear" w:color="auto" w:fill="auto"/>
            <w:noWrap/>
            <w:vAlign w:val="center"/>
          </w:tcPr>
          <w:p w14:paraId="0CE68431"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52.36</w:t>
            </w:r>
          </w:p>
        </w:tc>
        <w:tc>
          <w:tcPr>
            <w:tcW w:w="356" w:type="pct"/>
            <w:tcBorders>
              <w:top w:val="nil"/>
              <w:left w:val="nil"/>
              <w:bottom w:val="single" w:sz="4" w:space="0" w:color="auto"/>
              <w:right w:val="single" w:sz="4" w:space="0" w:color="auto"/>
            </w:tcBorders>
            <w:shd w:val="clear" w:color="auto" w:fill="auto"/>
            <w:noWrap/>
            <w:vAlign w:val="center"/>
          </w:tcPr>
          <w:p w14:paraId="026A0A98" w14:textId="77777777" w:rsidR="00952F75" w:rsidRDefault="00952F75">
            <w:pPr>
              <w:widowControl/>
              <w:jc w:val="right"/>
              <w:rPr>
                <w:rFonts w:ascii="Times New Roman" w:eastAsia="仿宋_GB2312" w:hAnsi="Times New Roman" w:cs="Times New Roman"/>
                <w:kern w:val="0"/>
                <w:sz w:val="24"/>
                <w:szCs w:val="24"/>
              </w:rPr>
            </w:pPr>
          </w:p>
        </w:tc>
        <w:tc>
          <w:tcPr>
            <w:tcW w:w="547" w:type="pct"/>
            <w:tcBorders>
              <w:top w:val="nil"/>
              <w:left w:val="nil"/>
              <w:bottom w:val="single" w:sz="4" w:space="0" w:color="auto"/>
              <w:right w:val="single" w:sz="4" w:space="0" w:color="auto"/>
            </w:tcBorders>
            <w:shd w:val="clear" w:color="auto" w:fill="auto"/>
            <w:noWrap/>
            <w:vAlign w:val="center"/>
          </w:tcPr>
          <w:p w14:paraId="392524F0"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6106DC1C"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5F37159B" w14:textId="77777777" w:rsidR="00952F75" w:rsidRDefault="00952F75">
            <w:pPr>
              <w:widowControl/>
              <w:jc w:val="right"/>
              <w:rPr>
                <w:rFonts w:ascii="Times New Roman" w:eastAsia="仿宋_GB2312" w:hAnsi="Times New Roman" w:cs="Times New Roman"/>
                <w:kern w:val="0"/>
                <w:sz w:val="24"/>
                <w:szCs w:val="24"/>
              </w:rPr>
            </w:pPr>
          </w:p>
        </w:tc>
      </w:tr>
      <w:tr w:rsidR="00952F75" w14:paraId="0644B155"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F9E10A" w14:textId="77777777" w:rsidR="00952F75" w:rsidRDefault="00000000">
            <w:pPr>
              <w:widowControl/>
              <w:jc w:val="left"/>
              <w:rPr>
                <w:rFonts w:eastAsia="仿宋_GB2312"/>
                <w:kern w:val="0"/>
                <w:szCs w:val="21"/>
              </w:rPr>
            </w:pPr>
            <w:r>
              <w:rPr>
                <w:rFonts w:eastAsia="仿宋_GB2312" w:hint="eastAsia"/>
                <w:kern w:val="0"/>
                <w:szCs w:val="21"/>
              </w:rPr>
              <w:t>2080599</w:t>
            </w:r>
          </w:p>
        </w:tc>
        <w:tc>
          <w:tcPr>
            <w:tcW w:w="1261" w:type="pct"/>
            <w:tcBorders>
              <w:top w:val="nil"/>
              <w:left w:val="nil"/>
              <w:bottom w:val="single" w:sz="4" w:space="0" w:color="auto"/>
              <w:right w:val="single" w:sz="4" w:space="0" w:color="auto"/>
            </w:tcBorders>
            <w:shd w:val="clear" w:color="auto" w:fill="auto"/>
            <w:noWrap/>
            <w:vAlign w:val="center"/>
          </w:tcPr>
          <w:p w14:paraId="493B2BC0" w14:textId="77777777" w:rsidR="00952F75" w:rsidRDefault="00000000">
            <w:pPr>
              <w:widowControl/>
              <w:jc w:val="left"/>
              <w:rPr>
                <w:rFonts w:eastAsia="仿宋_GB2312"/>
                <w:kern w:val="0"/>
                <w:szCs w:val="21"/>
              </w:rPr>
            </w:pPr>
            <w:r>
              <w:rPr>
                <w:rFonts w:eastAsia="仿宋_GB2312" w:hint="eastAsia"/>
                <w:kern w:val="0"/>
                <w:szCs w:val="21"/>
              </w:rPr>
              <w:t>其他行政事业单位养老支出</w:t>
            </w:r>
          </w:p>
        </w:tc>
        <w:tc>
          <w:tcPr>
            <w:tcW w:w="547" w:type="pct"/>
            <w:tcBorders>
              <w:top w:val="nil"/>
              <w:left w:val="nil"/>
              <w:bottom w:val="single" w:sz="4" w:space="0" w:color="auto"/>
              <w:right w:val="single" w:sz="4" w:space="0" w:color="auto"/>
            </w:tcBorders>
            <w:shd w:val="clear" w:color="auto" w:fill="auto"/>
            <w:noWrap/>
            <w:vAlign w:val="center"/>
          </w:tcPr>
          <w:p w14:paraId="7E0A4CF9"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17.8</w:t>
            </w:r>
          </w:p>
        </w:tc>
        <w:tc>
          <w:tcPr>
            <w:tcW w:w="356" w:type="pct"/>
            <w:tcBorders>
              <w:top w:val="nil"/>
              <w:left w:val="nil"/>
              <w:bottom w:val="single" w:sz="4" w:space="0" w:color="auto"/>
              <w:right w:val="single" w:sz="4" w:space="0" w:color="auto"/>
            </w:tcBorders>
            <w:shd w:val="clear" w:color="auto" w:fill="auto"/>
            <w:noWrap/>
            <w:vAlign w:val="center"/>
          </w:tcPr>
          <w:p w14:paraId="6C37DFB2"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17.8</w:t>
            </w:r>
          </w:p>
        </w:tc>
        <w:tc>
          <w:tcPr>
            <w:tcW w:w="356" w:type="pct"/>
            <w:tcBorders>
              <w:top w:val="nil"/>
              <w:left w:val="nil"/>
              <w:bottom w:val="single" w:sz="4" w:space="0" w:color="auto"/>
              <w:right w:val="single" w:sz="4" w:space="0" w:color="auto"/>
            </w:tcBorders>
            <w:shd w:val="clear" w:color="auto" w:fill="auto"/>
            <w:noWrap/>
            <w:vAlign w:val="center"/>
          </w:tcPr>
          <w:p w14:paraId="368D9797" w14:textId="77777777" w:rsidR="00952F75" w:rsidRDefault="00952F75">
            <w:pPr>
              <w:widowControl/>
              <w:jc w:val="right"/>
              <w:rPr>
                <w:rFonts w:ascii="Times New Roman" w:eastAsia="仿宋_GB2312" w:hAnsi="Times New Roman" w:cs="Times New Roman"/>
                <w:kern w:val="0"/>
                <w:sz w:val="24"/>
                <w:szCs w:val="24"/>
              </w:rPr>
            </w:pPr>
          </w:p>
        </w:tc>
        <w:tc>
          <w:tcPr>
            <w:tcW w:w="547" w:type="pct"/>
            <w:tcBorders>
              <w:top w:val="nil"/>
              <w:left w:val="nil"/>
              <w:bottom w:val="single" w:sz="4" w:space="0" w:color="auto"/>
              <w:right w:val="single" w:sz="4" w:space="0" w:color="auto"/>
            </w:tcBorders>
            <w:shd w:val="clear" w:color="auto" w:fill="auto"/>
            <w:noWrap/>
            <w:vAlign w:val="center"/>
          </w:tcPr>
          <w:p w14:paraId="70FD534B"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41716379"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36020348" w14:textId="77777777" w:rsidR="00952F75" w:rsidRDefault="00952F75">
            <w:pPr>
              <w:widowControl/>
              <w:jc w:val="right"/>
              <w:rPr>
                <w:rFonts w:ascii="Times New Roman" w:eastAsia="仿宋_GB2312" w:hAnsi="Times New Roman" w:cs="Times New Roman"/>
                <w:kern w:val="0"/>
                <w:sz w:val="24"/>
                <w:szCs w:val="24"/>
              </w:rPr>
            </w:pPr>
          </w:p>
        </w:tc>
      </w:tr>
      <w:tr w:rsidR="00952F75" w14:paraId="544610FA"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53CAFF" w14:textId="77777777" w:rsidR="00952F75" w:rsidRDefault="00000000">
            <w:pPr>
              <w:widowControl/>
              <w:jc w:val="left"/>
              <w:rPr>
                <w:rFonts w:eastAsia="仿宋_GB2312"/>
                <w:b/>
                <w:bCs/>
                <w:kern w:val="0"/>
                <w:szCs w:val="21"/>
              </w:rPr>
            </w:pPr>
            <w:r>
              <w:rPr>
                <w:rFonts w:eastAsia="仿宋_GB2312" w:hint="eastAsia"/>
                <w:b/>
                <w:bCs/>
                <w:kern w:val="0"/>
                <w:szCs w:val="21"/>
              </w:rPr>
              <w:t>20808</w:t>
            </w:r>
          </w:p>
        </w:tc>
        <w:tc>
          <w:tcPr>
            <w:tcW w:w="1261" w:type="pct"/>
            <w:tcBorders>
              <w:top w:val="nil"/>
              <w:left w:val="nil"/>
              <w:bottom w:val="single" w:sz="4" w:space="0" w:color="auto"/>
              <w:right w:val="single" w:sz="4" w:space="0" w:color="auto"/>
            </w:tcBorders>
            <w:shd w:val="clear" w:color="auto" w:fill="auto"/>
            <w:noWrap/>
            <w:vAlign w:val="center"/>
          </w:tcPr>
          <w:p w14:paraId="6D9F4631" w14:textId="77777777" w:rsidR="00952F75" w:rsidRDefault="00000000">
            <w:pPr>
              <w:widowControl/>
              <w:jc w:val="left"/>
              <w:rPr>
                <w:rFonts w:eastAsia="仿宋_GB2312"/>
                <w:b/>
                <w:bCs/>
                <w:kern w:val="0"/>
                <w:szCs w:val="21"/>
              </w:rPr>
            </w:pPr>
            <w:r>
              <w:rPr>
                <w:rFonts w:eastAsia="仿宋_GB2312" w:hint="eastAsia"/>
                <w:b/>
                <w:bCs/>
                <w:kern w:val="0"/>
                <w:szCs w:val="21"/>
              </w:rPr>
              <w:t>抚恤</w:t>
            </w:r>
          </w:p>
        </w:tc>
        <w:tc>
          <w:tcPr>
            <w:tcW w:w="547" w:type="pct"/>
            <w:tcBorders>
              <w:top w:val="nil"/>
              <w:left w:val="nil"/>
              <w:bottom w:val="single" w:sz="4" w:space="0" w:color="auto"/>
              <w:right w:val="single" w:sz="4" w:space="0" w:color="auto"/>
            </w:tcBorders>
            <w:shd w:val="clear" w:color="auto" w:fill="auto"/>
            <w:noWrap/>
            <w:vAlign w:val="center"/>
          </w:tcPr>
          <w:p w14:paraId="1254B06D"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24.32</w:t>
            </w:r>
          </w:p>
        </w:tc>
        <w:tc>
          <w:tcPr>
            <w:tcW w:w="356" w:type="pct"/>
            <w:tcBorders>
              <w:top w:val="nil"/>
              <w:left w:val="nil"/>
              <w:bottom w:val="single" w:sz="4" w:space="0" w:color="auto"/>
              <w:right w:val="single" w:sz="4" w:space="0" w:color="auto"/>
            </w:tcBorders>
            <w:shd w:val="clear" w:color="auto" w:fill="auto"/>
            <w:noWrap/>
            <w:vAlign w:val="center"/>
          </w:tcPr>
          <w:p w14:paraId="56010B5B"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1.26</w:t>
            </w:r>
          </w:p>
        </w:tc>
        <w:tc>
          <w:tcPr>
            <w:tcW w:w="356" w:type="pct"/>
            <w:tcBorders>
              <w:top w:val="nil"/>
              <w:left w:val="nil"/>
              <w:bottom w:val="single" w:sz="4" w:space="0" w:color="auto"/>
              <w:right w:val="single" w:sz="4" w:space="0" w:color="auto"/>
            </w:tcBorders>
            <w:shd w:val="clear" w:color="auto" w:fill="auto"/>
            <w:noWrap/>
            <w:vAlign w:val="center"/>
          </w:tcPr>
          <w:p w14:paraId="011D8006"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23.06</w:t>
            </w:r>
          </w:p>
        </w:tc>
        <w:tc>
          <w:tcPr>
            <w:tcW w:w="547" w:type="pct"/>
            <w:tcBorders>
              <w:top w:val="nil"/>
              <w:left w:val="nil"/>
              <w:bottom w:val="single" w:sz="4" w:space="0" w:color="auto"/>
              <w:right w:val="single" w:sz="4" w:space="0" w:color="auto"/>
            </w:tcBorders>
            <w:shd w:val="clear" w:color="auto" w:fill="auto"/>
            <w:noWrap/>
            <w:vAlign w:val="center"/>
          </w:tcPr>
          <w:p w14:paraId="63C5111D"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1A2E6273"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00839DB6" w14:textId="77777777" w:rsidR="00952F75" w:rsidRDefault="00952F75">
            <w:pPr>
              <w:widowControl/>
              <w:jc w:val="right"/>
              <w:rPr>
                <w:rFonts w:ascii="Times New Roman" w:eastAsia="仿宋_GB2312" w:hAnsi="Times New Roman" w:cs="Times New Roman"/>
                <w:kern w:val="0"/>
                <w:sz w:val="24"/>
                <w:szCs w:val="24"/>
              </w:rPr>
            </w:pPr>
          </w:p>
        </w:tc>
      </w:tr>
      <w:tr w:rsidR="00952F75" w14:paraId="6A246130"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63A10" w14:textId="77777777" w:rsidR="00952F75" w:rsidRDefault="00000000">
            <w:pPr>
              <w:widowControl/>
              <w:jc w:val="left"/>
              <w:rPr>
                <w:rFonts w:eastAsia="仿宋_GB2312"/>
                <w:kern w:val="0"/>
                <w:szCs w:val="21"/>
              </w:rPr>
            </w:pPr>
            <w:r>
              <w:rPr>
                <w:rFonts w:eastAsia="仿宋_GB2312" w:hint="eastAsia"/>
                <w:kern w:val="0"/>
                <w:szCs w:val="21"/>
              </w:rPr>
              <w:t>2080801</w:t>
            </w:r>
          </w:p>
        </w:tc>
        <w:tc>
          <w:tcPr>
            <w:tcW w:w="1261" w:type="pct"/>
            <w:tcBorders>
              <w:top w:val="nil"/>
              <w:left w:val="nil"/>
              <w:bottom w:val="single" w:sz="4" w:space="0" w:color="auto"/>
              <w:right w:val="single" w:sz="4" w:space="0" w:color="auto"/>
            </w:tcBorders>
            <w:shd w:val="clear" w:color="auto" w:fill="auto"/>
            <w:noWrap/>
            <w:vAlign w:val="center"/>
          </w:tcPr>
          <w:p w14:paraId="4CEE44B0" w14:textId="77777777" w:rsidR="00952F75" w:rsidRDefault="00000000">
            <w:pPr>
              <w:widowControl/>
              <w:jc w:val="left"/>
              <w:rPr>
                <w:rFonts w:eastAsia="仿宋_GB2312"/>
                <w:kern w:val="0"/>
                <w:szCs w:val="21"/>
              </w:rPr>
            </w:pPr>
            <w:r>
              <w:rPr>
                <w:rFonts w:eastAsia="仿宋_GB2312" w:hint="eastAsia"/>
                <w:kern w:val="0"/>
                <w:szCs w:val="21"/>
              </w:rPr>
              <w:t>死亡抚恤</w:t>
            </w:r>
          </w:p>
        </w:tc>
        <w:tc>
          <w:tcPr>
            <w:tcW w:w="547" w:type="pct"/>
            <w:tcBorders>
              <w:top w:val="nil"/>
              <w:left w:val="nil"/>
              <w:bottom w:val="single" w:sz="4" w:space="0" w:color="auto"/>
              <w:right w:val="single" w:sz="4" w:space="0" w:color="auto"/>
            </w:tcBorders>
            <w:shd w:val="clear" w:color="auto" w:fill="auto"/>
            <w:noWrap/>
            <w:vAlign w:val="center"/>
          </w:tcPr>
          <w:p w14:paraId="6BCDFBB6"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23.06</w:t>
            </w:r>
          </w:p>
        </w:tc>
        <w:tc>
          <w:tcPr>
            <w:tcW w:w="356" w:type="pct"/>
            <w:tcBorders>
              <w:top w:val="nil"/>
              <w:left w:val="nil"/>
              <w:bottom w:val="single" w:sz="4" w:space="0" w:color="auto"/>
              <w:right w:val="single" w:sz="4" w:space="0" w:color="auto"/>
            </w:tcBorders>
            <w:shd w:val="clear" w:color="auto" w:fill="auto"/>
            <w:noWrap/>
            <w:vAlign w:val="center"/>
          </w:tcPr>
          <w:p w14:paraId="583E64E9"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6CB218C8"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23.06</w:t>
            </w:r>
          </w:p>
        </w:tc>
        <w:tc>
          <w:tcPr>
            <w:tcW w:w="547" w:type="pct"/>
            <w:tcBorders>
              <w:top w:val="nil"/>
              <w:left w:val="nil"/>
              <w:bottom w:val="single" w:sz="4" w:space="0" w:color="auto"/>
              <w:right w:val="single" w:sz="4" w:space="0" w:color="auto"/>
            </w:tcBorders>
            <w:shd w:val="clear" w:color="auto" w:fill="auto"/>
            <w:noWrap/>
            <w:vAlign w:val="center"/>
          </w:tcPr>
          <w:p w14:paraId="076D9E35"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135AF9F3"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24339694" w14:textId="77777777" w:rsidR="00952F75" w:rsidRDefault="00952F75">
            <w:pPr>
              <w:widowControl/>
              <w:jc w:val="right"/>
              <w:rPr>
                <w:rFonts w:ascii="Times New Roman" w:eastAsia="仿宋_GB2312" w:hAnsi="Times New Roman" w:cs="Times New Roman"/>
                <w:kern w:val="0"/>
                <w:sz w:val="24"/>
                <w:szCs w:val="24"/>
              </w:rPr>
            </w:pPr>
          </w:p>
        </w:tc>
      </w:tr>
      <w:tr w:rsidR="00952F75" w14:paraId="2A4F909B"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15BD6" w14:textId="77777777" w:rsidR="00952F75" w:rsidRDefault="00000000">
            <w:pPr>
              <w:widowControl/>
              <w:jc w:val="left"/>
              <w:rPr>
                <w:rFonts w:eastAsia="仿宋_GB2312"/>
                <w:kern w:val="0"/>
                <w:szCs w:val="21"/>
              </w:rPr>
            </w:pPr>
            <w:r>
              <w:rPr>
                <w:rFonts w:eastAsia="仿宋_GB2312" w:hint="eastAsia"/>
                <w:kern w:val="0"/>
                <w:szCs w:val="21"/>
              </w:rPr>
              <w:t>2080802</w:t>
            </w:r>
          </w:p>
        </w:tc>
        <w:tc>
          <w:tcPr>
            <w:tcW w:w="1261" w:type="pct"/>
            <w:tcBorders>
              <w:top w:val="nil"/>
              <w:left w:val="nil"/>
              <w:bottom w:val="single" w:sz="4" w:space="0" w:color="auto"/>
              <w:right w:val="single" w:sz="4" w:space="0" w:color="auto"/>
            </w:tcBorders>
            <w:shd w:val="clear" w:color="auto" w:fill="auto"/>
            <w:noWrap/>
            <w:vAlign w:val="center"/>
          </w:tcPr>
          <w:p w14:paraId="7F1CDBB5" w14:textId="77777777" w:rsidR="00952F75" w:rsidRDefault="00000000">
            <w:pPr>
              <w:widowControl/>
              <w:jc w:val="left"/>
              <w:rPr>
                <w:rFonts w:eastAsia="仿宋_GB2312"/>
                <w:kern w:val="0"/>
                <w:szCs w:val="21"/>
              </w:rPr>
            </w:pPr>
            <w:r>
              <w:rPr>
                <w:rFonts w:eastAsia="仿宋_GB2312" w:hint="eastAsia"/>
                <w:kern w:val="0"/>
                <w:szCs w:val="21"/>
              </w:rPr>
              <w:t>伤残抚恤</w:t>
            </w:r>
          </w:p>
        </w:tc>
        <w:tc>
          <w:tcPr>
            <w:tcW w:w="547" w:type="pct"/>
            <w:tcBorders>
              <w:top w:val="nil"/>
              <w:left w:val="nil"/>
              <w:bottom w:val="single" w:sz="4" w:space="0" w:color="auto"/>
              <w:right w:val="single" w:sz="4" w:space="0" w:color="auto"/>
            </w:tcBorders>
            <w:shd w:val="clear" w:color="auto" w:fill="auto"/>
            <w:noWrap/>
            <w:vAlign w:val="center"/>
          </w:tcPr>
          <w:p w14:paraId="1125AD16"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1.26</w:t>
            </w:r>
          </w:p>
        </w:tc>
        <w:tc>
          <w:tcPr>
            <w:tcW w:w="356" w:type="pct"/>
            <w:tcBorders>
              <w:top w:val="nil"/>
              <w:left w:val="nil"/>
              <w:bottom w:val="single" w:sz="4" w:space="0" w:color="auto"/>
              <w:right w:val="single" w:sz="4" w:space="0" w:color="auto"/>
            </w:tcBorders>
            <w:shd w:val="clear" w:color="auto" w:fill="auto"/>
            <w:noWrap/>
            <w:vAlign w:val="center"/>
          </w:tcPr>
          <w:p w14:paraId="6D6DE20E"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1.26</w:t>
            </w:r>
          </w:p>
        </w:tc>
        <w:tc>
          <w:tcPr>
            <w:tcW w:w="356" w:type="pct"/>
            <w:tcBorders>
              <w:top w:val="nil"/>
              <w:left w:val="nil"/>
              <w:bottom w:val="single" w:sz="4" w:space="0" w:color="auto"/>
              <w:right w:val="single" w:sz="4" w:space="0" w:color="auto"/>
            </w:tcBorders>
            <w:shd w:val="clear" w:color="auto" w:fill="auto"/>
            <w:noWrap/>
            <w:vAlign w:val="center"/>
          </w:tcPr>
          <w:p w14:paraId="2B8634B7" w14:textId="77777777" w:rsidR="00952F75" w:rsidRDefault="00952F75">
            <w:pPr>
              <w:widowControl/>
              <w:jc w:val="right"/>
              <w:rPr>
                <w:rFonts w:ascii="Times New Roman" w:eastAsia="仿宋_GB2312" w:hAnsi="Times New Roman" w:cs="Times New Roman"/>
                <w:kern w:val="0"/>
                <w:sz w:val="24"/>
                <w:szCs w:val="24"/>
              </w:rPr>
            </w:pPr>
          </w:p>
        </w:tc>
        <w:tc>
          <w:tcPr>
            <w:tcW w:w="547" w:type="pct"/>
            <w:tcBorders>
              <w:top w:val="nil"/>
              <w:left w:val="nil"/>
              <w:bottom w:val="single" w:sz="4" w:space="0" w:color="auto"/>
              <w:right w:val="single" w:sz="4" w:space="0" w:color="auto"/>
            </w:tcBorders>
            <w:shd w:val="clear" w:color="auto" w:fill="auto"/>
            <w:noWrap/>
            <w:vAlign w:val="center"/>
          </w:tcPr>
          <w:p w14:paraId="56A10D3F"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7B860FA3"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6112D3AD" w14:textId="77777777" w:rsidR="00952F75" w:rsidRDefault="00952F75">
            <w:pPr>
              <w:widowControl/>
              <w:jc w:val="right"/>
              <w:rPr>
                <w:rFonts w:ascii="Times New Roman" w:eastAsia="仿宋_GB2312" w:hAnsi="Times New Roman" w:cs="Times New Roman"/>
                <w:kern w:val="0"/>
                <w:sz w:val="24"/>
                <w:szCs w:val="24"/>
              </w:rPr>
            </w:pPr>
          </w:p>
        </w:tc>
      </w:tr>
      <w:tr w:rsidR="00952F75" w14:paraId="70B1993A"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6B4E58" w14:textId="77777777" w:rsidR="00952F75" w:rsidRDefault="00000000">
            <w:pPr>
              <w:widowControl/>
              <w:ind w:firstLineChars="100" w:firstLine="211"/>
              <w:jc w:val="left"/>
              <w:rPr>
                <w:rFonts w:eastAsia="仿宋_GB2312"/>
                <w:b/>
                <w:bCs/>
                <w:kern w:val="0"/>
                <w:szCs w:val="21"/>
              </w:rPr>
            </w:pPr>
            <w:r>
              <w:rPr>
                <w:rFonts w:eastAsia="仿宋_GB2312" w:hint="eastAsia"/>
                <w:b/>
                <w:bCs/>
                <w:kern w:val="0"/>
                <w:szCs w:val="21"/>
              </w:rPr>
              <w:t>210</w:t>
            </w:r>
          </w:p>
        </w:tc>
        <w:tc>
          <w:tcPr>
            <w:tcW w:w="1261" w:type="pct"/>
            <w:tcBorders>
              <w:top w:val="nil"/>
              <w:left w:val="nil"/>
              <w:bottom w:val="single" w:sz="4" w:space="0" w:color="auto"/>
              <w:right w:val="single" w:sz="4" w:space="0" w:color="auto"/>
            </w:tcBorders>
            <w:shd w:val="clear" w:color="auto" w:fill="auto"/>
            <w:noWrap/>
            <w:vAlign w:val="center"/>
          </w:tcPr>
          <w:p w14:paraId="34A95D1D" w14:textId="77777777" w:rsidR="00952F75" w:rsidRDefault="00000000">
            <w:pPr>
              <w:widowControl/>
              <w:jc w:val="left"/>
              <w:rPr>
                <w:rFonts w:eastAsia="仿宋_GB2312"/>
                <w:b/>
                <w:bCs/>
                <w:kern w:val="0"/>
                <w:szCs w:val="21"/>
              </w:rPr>
            </w:pPr>
            <w:r>
              <w:rPr>
                <w:rFonts w:eastAsia="仿宋_GB2312" w:hint="eastAsia"/>
                <w:b/>
                <w:bCs/>
                <w:kern w:val="0"/>
                <w:szCs w:val="21"/>
              </w:rPr>
              <w:t>卫生健康支出</w:t>
            </w:r>
          </w:p>
        </w:tc>
        <w:tc>
          <w:tcPr>
            <w:tcW w:w="547" w:type="pct"/>
            <w:tcBorders>
              <w:top w:val="nil"/>
              <w:left w:val="nil"/>
              <w:bottom w:val="single" w:sz="4" w:space="0" w:color="auto"/>
              <w:right w:val="single" w:sz="4" w:space="0" w:color="auto"/>
            </w:tcBorders>
            <w:shd w:val="clear" w:color="auto" w:fill="auto"/>
            <w:noWrap/>
            <w:vAlign w:val="center"/>
          </w:tcPr>
          <w:p w14:paraId="6065DE86"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1062.25</w:t>
            </w:r>
          </w:p>
        </w:tc>
        <w:tc>
          <w:tcPr>
            <w:tcW w:w="356" w:type="pct"/>
            <w:tcBorders>
              <w:top w:val="nil"/>
              <w:left w:val="nil"/>
              <w:bottom w:val="single" w:sz="4" w:space="0" w:color="auto"/>
              <w:right w:val="single" w:sz="4" w:space="0" w:color="auto"/>
            </w:tcBorders>
            <w:shd w:val="clear" w:color="auto" w:fill="auto"/>
            <w:noWrap/>
            <w:vAlign w:val="center"/>
          </w:tcPr>
          <w:p w14:paraId="3F16B556"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766.75</w:t>
            </w:r>
          </w:p>
        </w:tc>
        <w:tc>
          <w:tcPr>
            <w:tcW w:w="356" w:type="pct"/>
            <w:tcBorders>
              <w:top w:val="nil"/>
              <w:left w:val="nil"/>
              <w:bottom w:val="single" w:sz="4" w:space="0" w:color="auto"/>
              <w:right w:val="single" w:sz="4" w:space="0" w:color="auto"/>
            </w:tcBorders>
            <w:shd w:val="clear" w:color="auto" w:fill="auto"/>
            <w:noWrap/>
            <w:vAlign w:val="center"/>
          </w:tcPr>
          <w:p w14:paraId="65378B57"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295.5</w:t>
            </w:r>
          </w:p>
        </w:tc>
        <w:tc>
          <w:tcPr>
            <w:tcW w:w="547" w:type="pct"/>
            <w:tcBorders>
              <w:top w:val="nil"/>
              <w:left w:val="nil"/>
              <w:bottom w:val="single" w:sz="4" w:space="0" w:color="auto"/>
              <w:right w:val="single" w:sz="4" w:space="0" w:color="auto"/>
            </w:tcBorders>
            <w:shd w:val="clear" w:color="auto" w:fill="auto"/>
            <w:noWrap/>
            <w:vAlign w:val="center"/>
          </w:tcPr>
          <w:p w14:paraId="1EE9866A" w14:textId="77777777" w:rsidR="00952F75" w:rsidRDefault="00952F75">
            <w:pPr>
              <w:widowControl/>
              <w:jc w:val="right"/>
              <w:rPr>
                <w:rFonts w:ascii="Times New Roman" w:eastAsia="仿宋_GB2312" w:hAnsi="Times New Roman" w:cs="Times New Roman"/>
                <w:b/>
                <w:bCs/>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7FD64302" w14:textId="77777777" w:rsidR="00952F75" w:rsidRDefault="00952F75">
            <w:pPr>
              <w:widowControl/>
              <w:jc w:val="right"/>
              <w:rPr>
                <w:rFonts w:ascii="Times New Roman" w:eastAsia="仿宋_GB2312" w:hAnsi="Times New Roman" w:cs="Times New Roman"/>
                <w:b/>
                <w:bCs/>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59D58DE6" w14:textId="77777777" w:rsidR="00952F75" w:rsidRDefault="00952F75">
            <w:pPr>
              <w:widowControl/>
              <w:jc w:val="right"/>
              <w:rPr>
                <w:rFonts w:ascii="Times New Roman" w:eastAsia="仿宋_GB2312" w:hAnsi="Times New Roman" w:cs="Times New Roman"/>
                <w:b/>
                <w:bCs/>
                <w:kern w:val="0"/>
                <w:sz w:val="24"/>
                <w:szCs w:val="24"/>
              </w:rPr>
            </w:pPr>
          </w:p>
        </w:tc>
      </w:tr>
      <w:tr w:rsidR="00952F75" w14:paraId="16121D21"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03CC1" w14:textId="77777777" w:rsidR="00952F75" w:rsidRDefault="00000000">
            <w:pPr>
              <w:widowControl/>
              <w:jc w:val="left"/>
              <w:rPr>
                <w:rFonts w:eastAsia="仿宋_GB2312"/>
                <w:b/>
                <w:bCs/>
                <w:kern w:val="0"/>
                <w:szCs w:val="21"/>
              </w:rPr>
            </w:pPr>
            <w:r>
              <w:rPr>
                <w:rFonts w:eastAsia="仿宋_GB2312" w:hint="eastAsia"/>
                <w:b/>
                <w:bCs/>
                <w:kern w:val="0"/>
                <w:szCs w:val="21"/>
              </w:rPr>
              <w:t>21001</w:t>
            </w:r>
          </w:p>
        </w:tc>
        <w:tc>
          <w:tcPr>
            <w:tcW w:w="1261" w:type="pct"/>
            <w:tcBorders>
              <w:top w:val="nil"/>
              <w:left w:val="nil"/>
              <w:bottom w:val="single" w:sz="4" w:space="0" w:color="auto"/>
              <w:right w:val="single" w:sz="4" w:space="0" w:color="auto"/>
            </w:tcBorders>
            <w:shd w:val="clear" w:color="auto" w:fill="auto"/>
            <w:noWrap/>
            <w:vAlign w:val="center"/>
          </w:tcPr>
          <w:p w14:paraId="6937AD86" w14:textId="77777777" w:rsidR="00952F75" w:rsidRDefault="00000000">
            <w:pPr>
              <w:widowControl/>
              <w:jc w:val="left"/>
              <w:rPr>
                <w:rFonts w:eastAsia="仿宋_GB2312"/>
                <w:b/>
                <w:bCs/>
                <w:kern w:val="0"/>
                <w:szCs w:val="21"/>
              </w:rPr>
            </w:pPr>
            <w:r>
              <w:rPr>
                <w:rFonts w:eastAsia="仿宋_GB2312" w:hint="eastAsia"/>
                <w:b/>
                <w:bCs/>
                <w:kern w:val="0"/>
                <w:szCs w:val="21"/>
              </w:rPr>
              <w:t>卫生健康管理支出</w:t>
            </w:r>
            <w:r>
              <w:rPr>
                <w:rFonts w:eastAsia="仿宋_GB2312" w:hint="eastAsia"/>
                <w:b/>
                <w:bCs/>
                <w:kern w:val="0"/>
                <w:szCs w:val="21"/>
              </w:rPr>
              <w:t xml:space="preserve"> </w:t>
            </w:r>
          </w:p>
        </w:tc>
        <w:tc>
          <w:tcPr>
            <w:tcW w:w="547" w:type="pct"/>
            <w:tcBorders>
              <w:top w:val="nil"/>
              <w:left w:val="nil"/>
              <w:bottom w:val="single" w:sz="4" w:space="0" w:color="auto"/>
              <w:right w:val="single" w:sz="4" w:space="0" w:color="auto"/>
            </w:tcBorders>
            <w:shd w:val="clear" w:color="auto" w:fill="auto"/>
            <w:noWrap/>
            <w:vAlign w:val="center"/>
          </w:tcPr>
          <w:p w14:paraId="1808DFB9"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918.34</w:t>
            </w:r>
          </w:p>
        </w:tc>
        <w:tc>
          <w:tcPr>
            <w:tcW w:w="356" w:type="pct"/>
            <w:tcBorders>
              <w:top w:val="nil"/>
              <w:left w:val="nil"/>
              <w:bottom w:val="single" w:sz="4" w:space="0" w:color="auto"/>
              <w:right w:val="single" w:sz="4" w:space="0" w:color="auto"/>
            </w:tcBorders>
            <w:shd w:val="clear" w:color="auto" w:fill="auto"/>
            <w:noWrap/>
            <w:vAlign w:val="center"/>
          </w:tcPr>
          <w:p w14:paraId="277B8138"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751.11</w:t>
            </w:r>
          </w:p>
        </w:tc>
        <w:tc>
          <w:tcPr>
            <w:tcW w:w="356" w:type="pct"/>
            <w:tcBorders>
              <w:top w:val="nil"/>
              <w:left w:val="nil"/>
              <w:bottom w:val="single" w:sz="4" w:space="0" w:color="auto"/>
              <w:right w:val="single" w:sz="4" w:space="0" w:color="auto"/>
            </w:tcBorders>
            <w:shd w:val="clear" w:color="auto" w:fill="auto"/>
            <w:noWrap/>
            <w:vAlign w:val="center"/>
          </w:tcPr>
          <w:p w14:paraId="4818FFFC"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167.23</w:t>
            </w:r>
          </w:p>
        </w:tc>
        <w:tc>
          <w:tcPr>
            <w:tcW w:w="547" w:type="pct"/>
            <w:tcBorders>
              <w:top w:val="nil"/>
              <w:left w:val="nil"/>
              <w:bottom w:val="single" w:sz="4" w:space="0" w:color="auto"/>
              <w:right w:val="single" w:sz="4" w:space="0" w:color="auto"/>
            </w:tcBorders>
            <w:shd w:val="clear" w:color="auto" w:fill="auto"/>
            <w:noWrap/>
            <w:vAlign w:val="center"/>
          </w:tcPr>
          <w:p w14:paraId="02213AB2"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4FD57177"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4A6EC1EA" w14:textId="77777777" w:rsidR="00952F75" w:rsidRDefault="00952F75">
            <w:pPr>
              <w:widowControl/>
              <w:jc w:val="right"/>
              <w:rPr>
                <w:rFonts w:ascii="Times New Roman" w:eastAsia="仿宋_GB2312" w:hAnsi="Times New Roman" w:cs="Times New Roman"/>
                <w:kern w:val="0"/>
                <w:sz w:val="24"/>
                <w:szCs w:val="24"/>
              </w:rPr>
            </w:pPr>
          </w:p>
        </w:tc>
      </w:tr>
      <w:tr w:rsidR="00952F75" w14:paraId="304E43A8"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F43CC6" w14:textId="77777777" w:rsidR="00952F75" w:rsidRDefault="00000000">
            <w:pPr>
              <w:widowControl/>
              <w:jc w:val="left"/>
              <w:rPr>
                <w:rFonts w:eastAsia="仿宋_GB2312"/>
                <w:kern w:val="0"/>
                <w:szCs w:val="21"/>
              </w:rPr>
            </w:pPr>
            <w:r>
              <w:rPr>
                <w:rFonts w:eastAsia="仿宋_GB2312" w:hint="eastAsia"/>
                <w:kern w:val="0"/>
                <w:szCs w:val="21"/>
              </w:rPr>
              <w:t>2100101</w:t>
            </w:r>
          </w:p>
        </w:tc>
        <w:tc>
          <w:tcPr>
            <w:tcW w:w="1261" w:type="pct"/>
            <w:tcBorders>
              <w:top w:val="nil"/>
              <w:left w:val="nil"/>
              <w:bottom w:val="single" w:sz="4" w:space="0" w:color="auto"/>
              <w:right w:val="single" w:sz="4" w:space="0" w:color="auto"/>
            </w:tcBorders>
            <w:shd w:val="clear" w:color="auto" w:fill="auto"/>
            <w:noWrap/>
            <w:vAlign w:val="center"/>
          </w:tcPr>
          <w:p w14:paraId="67CC6433" w14:textId="77777777" w:rsidR="00952F75" w:rsidRDefault="00000000">
            <w:pPr>
              <w:widowControl/>
              <w:jc w:val="left"/>
              <w:rPr>
                <w:rFonts w:eastAsia="仿宋_GB2312"/>
                <w:kern w:val="0"/>
                <w:szCs w:val="21"/>
              </w:rPr>
            </w:pPr>
            <w:r>
              <w:rPr>
                <w:rFonts w:eastAsia="仿宋_GB2312" w:hint="eastAsia"/>
                <w:kern w:val="0"/>
                <w:szCs w:val="21"/>
              </w:rPr>
              <w:t>行政运行</w:t>
            </w:r>
          </w:p>
        </w:tc>
        <w:tc>
          <w:tcPr>
            <w:tcW w:w="547" w:type="pct"/>
            <w:tcBorders>
              <w:top w:val="nil"/>
              <w:left w:val="nil"/>
              <w:bottom w:val="single" w:sz="4" w:space="0" w:color="auto"/>
              <w:right w:val="single" w:sz="4" w:space="0" w:color="auto"/>
            </w:tcBorders>
            <w:shd w:val="clear" w:color="auto" w:fill="auto"/>
            <w:noWrap/>
            <w:vAlign w:val="center"/>
          </w:tcPr>
          <w:p w14:paraId="272CE46D"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751.11</w:t>
            </w:r>
          </w:p>
        </w:tc>
        <w:tc>
          <w:tcPr>
            <w:tcW w:w="356" w:type="pct"/>
            <w:tcBorders>
              <w:top w:val="nil"/>
              <w:left w:val="nil"/>
              <w:bottom w:val="single" w:sz="4" w:space="0" w:color="auto"/>
              <w:right w:val="single" w:sz="4" w:space="0" w:color="auto"/>
            </w:tcBorders>
            <w:shd w:val="clear" w:color="auto" w:fill="auto"/>
            <w:noWrap/>
            <w:vAlign w:val="center"/>
          </w:tcPr>
          <w:p w14:paraId="0043F2A8"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751.11</w:t>
            </w:r>
          </w:p>
        </w:tc>
        <w:tc>
          <w:tcPr>
            <w:tcW w:w="356" w:type="pct"/>
            <w:tcBorders>
              <w:top w:val="nil"/>
              <w:left w:val="nil"/>
              <w:bottom w:val="single" w:sz="4" w:space="0" w:color="auto"/>
              <w:right w:val="single" w:sz="4" w:space="0" w:color="auto"/>
            </w:tcBorders>
            <w:shd w:val="clear" w:color="auto" w:fill="auto"/>
            <w:noWrap/>
            <w:vAlign w:val="center"/>
          </w:tcPr>
          <w:p w14:paraId="49C0CE54" w14:textId="77777777" w:rsidR="00952F75" w:rsidRDefault="00952F75">
            <w:pPr>
              <w:widowControl/>
              <w:jc w:val="right"/>
              <w:rPr>
                <w:rFonts w:ascii="Times New Roman" w:eastAsia="仿宋_GB2312" w:hAnsi="Times New Roman" w:cs="Times New Roman"/>
                <w:kern w:val="0"/>
                <w:sz w:val="24"/>
                <w:szCs w:val="24"/>
              </w:rPr>
            </w:pPr>
          </w:p>
        </w:tc>
        <w:tc>
          <w:tcPr>
            <w:tcW w:w="547" w:type="pct"/>
            <w:tcBorders>
              <w:top w:val="nil"/>
              <w:left w:val="nil"/>
              <w:bottom w:val="single" w:sz="4" w:space="0" w:color="auto"/>
              <w:right w:val="single" w:sz="4" w:space="0" w:color="auto"/>
            </w:tcBorders>
            <w:shd w:val="clear" w:color="auto" w:fill="auto"/>
            <w:noWrap/>
            <w:vAlign w:val="center"/>
          </w:tcPr>
          <w:p w14:paraId="04B8484F"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2CBAADC1"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10A8A1A7" w14:textId="77777777" w:rsidR="00952F75" w:rsidRDefault="00952F75">
            <w:pPr>
              <w:widowControl/>
              <w:jc w:val="right"/>
              <w:rPr>
                <w:rFonts w:ascii="Times New Roman" w:eastAsia="仿宋_GB2312" w:hAnsi="Times New Roman" w:cs="Times New Roman"/>
                <w:kern w:val="0"/>
                <w:sz w:val="24"/>
                <w:szCs w:val="24"/>
              </w:rPr>
            </w:pPr>
          </w:p>
        </w:tc>
      </w:tr>
      <w:tr w:rsidR="00952F75" w14:paraId="10C69D24"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66284" w14:textId="77777777" w:rsidR="00952F75" w:rsidRDefault="00000000">
            <w:pPr>
              <w:widowControl/>
              <w:jc w:val="left"/>
              <w:rPr>
                <w:rFonts w:eastAsia="仿宋_GB2312"/>
                <w:kern w:val="0"/>
                <w:szCs w:val="21"/>
              </w:rPr>
            </w:pPr>
            <w:r>
              <w:rPr>
                <w:rFonts w:eastAsia="仿宋_GB2312" w:hint="eastAsia"/>
                <w:kern w:val="0"/>
                <w:szCs w:val="21"/>
              </w:rPr>
              <w:lastRenderedPageBreak/>
              <w:t>2100199</w:t>
            </w:r>
          </w:p>
        </w:tc>
        <w:tc>
          <w:tcPr>
            <w:tcW w:w="1261" w:type="pct"/>
            <w:tcBorders>
              <w:top w:val="nil"/>
              <w:left w:val="nil"/>
              <w:bottom w:val="single" w:sz="4" w:space="0" w:color="auto"/>
              <w:right w:val="single" w:sz="4" w:space="0" w:color="auto"/>
            </w:tcBorders>
            <w:shd w:val="clear" w:color="auto" w:fill="auto"/>
            <w:noWrap/>
            <w:vAlign w:val="center"/>
          </w:tcPr>
          <w:p w14:paraId="4F7E3DAA" w14:textId="77777777" w:rsidR="00952F75" w:rsidRDefault="00000000">
            <w:pPr>
              <w:widowControl/>
              <w:jc w:val="left"/>
              <w:rPr>
                <w:rFonts w:eastAsia="仿宋_GB2312"/>
                <w:kern w:val="0"/>
                <w:szCs w:val="21"/>
              </w:rPr>
            </w:pPr>
            <w:r>
              <w:rPr>
                <w:rFonts w:eastAsia="仿宋_GB2312" w:hint="eastAsia"/>
                <w:kern w:val="0"/>
                <w:szCs w:val="21"/>
              </w:rPr>
              <w:t>其他卫生健康管理事务支出</w:t>
            </w:r>
          </w:p>
        </w:tc>
        <w:tc>
          <w:tcPr>
            <w:tcW w:w="547" w:type="pct"/>
            <w:tcBorders>
              <w:top w:val="nil"/>
              <w:left w:val="nil"/>
              <w:bottom w:val="single" w:sz="4" w:space="0" w:color="auto"/>
              <w:right w:val="single" w:sz="4" w:space="0" w:color="auto"/>
            </w:tcBorders>
            <w:shd w:val="clear" w:color="auto" w:fill="auto"/>
            <w:noWrap/>
            <w:vAlign w:val="center"/>
          </w:tcPr>
          <w:p w14:paraId="3910892F"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167.23</w:t>
            </w:r>
          </w:p>
        </w:tc>
        <w:tc>
          <w:tcPr>
            <w:tcW w:w="356" w:type="pct"/>
            <w:tcBorders>
              <w:top w:val="nil"/>
              <w:left w:val="nil"/>
              <w:bottom w:val="single" w:sz="4" w:space="0" w:color="auto"/>
              <w:right w:val="single" w:sz="4" w:space="0" w:color="auto"/>
            </w:tcBorders>
            <w:shd w:val="clear" w:color="auto" w:fill="auto"/>
            <w:noWrap/>
            <w:vAlign w:val="center"/>
          </w:tcPr>
          <w:p w14:paraId="4A6BB587"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211FD3A3"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167.23</w:t>
            </w:r>
          </w:p>
        </w:tc>
        <w:tc>
          <w:tcPr>
            <w:tcW w:w="547" w:type="pct"/>
            <w:tcBorders>
              <w:top w:val="nil"/>
              <w:left w:val="nil"/>
              <w:bottom w:val="single" w:sz="4" w:space="0" w:color="auto"/>
              <w:right w:val="single" w:sz="4" w:space="0" w:color="auto"/>
            </w:tcBorders>
            <w:shd w:val="clear" w:color="auto" w:fill="auto"/>
            <w:noWrap/>
            <w:vAlign w:val="center"/>
          </w:tcPr>
          <w:p w14:paraId="5D06D4A7"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6A18EC99"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593992EE" w14:textId="77777777" w:rsidR="00952F75" w:rsidRDefault="00952F75">
            <w:pPr>
              <w:widowControl/>
              <w:jc w:val="right"/>
              <w:rPr>
                <w:rFonts w:ascii="Times New Roman" w:eastAsia="仿宋_GB2312" w:hAnsi="Times New Roman" w:cs="Times New Roman"/>
                <w:kern w:val="0"/>
                <w:sz w:val="24"/>
                <w:szCs w:val="24"/>
              </w:rPr>
            </w:pPr>
          </w:p>
        </w:tc>
      </w:tr>
      <w:tr w:rsidR="00952F75" w14:paraId="69E5184B"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87180A" w14:textId="77777777" w:rsidR="00952F75" w:rsidRDefault="00000000">
            <w:pPr>
              <w:widowControl/>
              <w:jc w:val="left"/>
              <w:rPr>
                <w:rFonts w:eastAsia="仿宋_GB2312"/>
                <w:b/>
                <w:bCs/>
                <w:kern w:val="0"/>
                <w:szCs w:val="21"/>
              </w:rPr>
            </w:pPr>
            <w:r>
              <w:rPr>
                <w:rFonts w:eastAsia="仿宋_GB2312" w:hint="eastAsia"/>
                <w:b/>
                <w:bCs/>
                <w:kern w:val="0"/>
                <w:szCs w:val="21"/>
              </w:rPr>
              <w:t>21002</w:t>
            </w:r>
          </w:p>
        </w:tc>
        <w:tc>
          <w:tcPr>
            <w:tcW w:w="1261" w:type="pct"/>
            <w:tcBorders>
              <w:top w:val="nil"/>
              <w:left w:val="nil"/>
              <w:bottom w:val="single" w:sz="4" w:space="0" w:color="auto"/>
              <w:right w:val="single" w:sz="4" w:space="0" w:color="auto"/>
            </w:tcBorders>
            <w:shd w:val="clear" w:color="auto" w:fill="auto"/>
            <w:noWrap/>
            <w:vAlign w:val="center"/>
          </w:tcPr>
          <w:p w14:paraId="0FB206AF" w14:textId="77777777" w:rsidR="00952F75" w:rsidRDefault="00000000">
            <w:pPr>
              <w:widowControl/>
              <w:jc w:val="left"/>
              <w:rPr>
                <w:rFonts w:eastAsia="仿宋_GB2312"/>
                <w:b/>
                <w:bCs/>
                <w:kern w:val="0"/>
                <w:szCs w:val="21"/>
              </w:rPr>
            </w:pPr>
            <w:r>
              <w:rPr>
                <w:rFonts w:eastAsia="仿宋_GB2312" w:hint="eastAsia"/>
                <w:b/>
                <w:bCs/>
                <w:kern w:val="0"/>
                <w:szCs w:val="21"/>
              </w:rPr>
              <w:t>公立医院</w:t>
            </w:r>
          </w:p>
        </w:tc>
        <w:tc>
          <w:tcPr>
            <w:tcW w:w="547" w:type="pct"/>
            <w:tcBorders>
              <w:top w:val="nil"/>
              <w:left w:val="nil"/>
              <w:bottom w:val="single" w:sz="4" w:space="0" w:color="auto"/>
              <w:right w:val="single" w:sz="4" w:space="0" w:color="auto"/>
            </w:tcBorders>
            <w:shd w:val="clear" w:color="auto" w:fill="auto"/>
            <w:noWrap/>
            <w:vAlign w:val="center"/>
          </w:tcPr>
          <w:p w14:paraId="3BB73341"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50.00</w:t>
            </w:r>
          </w:p>
        </w:tc>
        <w:tc>
          <w:tcPr>
            <w:tcW w:w="356" w:type="pct"/>
            <w:tcBorders>
              <w:top w:val="nil"/>
              <w:left w:val="nil"/>
              <w:bottom w:val="single" w:sz="4" w:space="0" w:color="auto"/>
              <w:right w:val="single" w:sz="4" w:space="0" w:color="auto"/>
            </w:tcBorders>
            <w:shd w:val="clear" w:color="auto" w:fill="auto"/>
            <w:noWrap/>
            <w:vAlign w:val="center"/>
          </w:tcPr>
          <w:p w14:paraId="7E36099E" w14:textId="77777777" w:rsidR="00952F75" w:rsidRDefault="00952F75">
            <w:pPr>
              <w:widowControl/>
              <w:jc w:val="right"/>
              <w:rPr>
                <w:rFonts w:ascii="Times New Roman" w:eastAsia="仿宋_GB2312" w:hAnsi="Times New Roman" w:cs="Times New Roman"/>
                <w:b/>
                <w:bCs/>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7A1BFDC3"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50.00</w:t>
            </w:r>
          </w:p>
        </w:tc>
        <w:tc>
          <w:tcPr>
            <w:tcW w:w="547" w:type="pct"/>
            <w:tcBorders>
              <w:top w:val="nil"/>
              <w:left w:val="nil"/>
              <w:bottom w:val="single" w:sz="4" w:space="0" w:color="auto"/>
              <w:right w:val="single" w:sz="4" w:space="0" w:color="auto"/>
            </w:tcBorders>
            <w:shd w:val="clear" w:color="auto" w:fill="auto"/>
            <w:noWrap/>
            <w:vAlign w:val="center"/>
          </w:tcPr>
          <w:p w14:paraId="1EE31C5A"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09C35B93"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269CD6B1" w14:textId="77777777" w:rsidR="00952F75" w:rsidRDefault="00952F75">
            <w:pPr>
              <w:widowControl/>
              <w:jc w:val="right"/>
              <w:rPr>
                <w:rFonts w:ascii="Times New Roman" w:eastAsia="仿宋_GB2312" w:hAnsi="Times New Roman" w:cs="Times New Roman"/>
                <w:kern w:val="0"/>
                <w:sz w:val="24"/>
                <w:szCs w:val="24"/>
              </w:rPr>
            </w:pPr>
          </w:p>
        </w:tc>
      </w:tr>
      <w:tr w:rsidR="00952F75" w14:paraId="746446BE"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1E6D7" w14:textId="77777777" w:rsidR="00952F75" w:rsidRDefault="00000000">
            <w:pPr>
              <w:widowControl/>
              <w:jc w:val="left"/>
              <w:rPr>
                <w:rFonts w:eastAsia="仿宋_GB2312"/>
                <w:kern w:val="0"/>
                <w:szCs w:val="21"/>
              </w:rPr>
            </w:pPr>
            <w:r>
              <w:rPr>
                <w:rFonts w:eastAsia="仿宋_GB2312" w:hint="eastAsia"/>
                <w:kern w:val="0"/>
                <w:szCs w:val="21"/>
              </w:rPr>
              <w:t>2100201</w:t>
            </w:r>
          </w:p>
        </w:tc>
        <w:tc>
          <w:tcPr>
            <w:tcW w:w="1261" w:type="pct"/>
            <w:tcBorders>
              <w:top w:val="nil"/>
              <w:left w:val="nil"/>
              <w:bottom w:val="single" w:sz="4" w:space="0" w:color="auto"/>
              <w:right w:val="single" w:sz="4" w:space="0" w:color="auto"/>
            </w:tcBorders>
            <w:shd w:val="clear" w:color="auto" w:fill="auto"/>
            <w:noWrap/>
            <w:vAlign w:val="center"/>
          </w:tcPr>
          <w:p w14:paraId="396187AB" w14:textId="77777777" w:rsidR="00952F75" w:rsidRDefault="00000000">
            <w:pPr>
              <w:widowControl/>
              <w:jc w:val="left"/>
              <w:rPr>
                <w:rFonts w:eastAsia="仿宋_GB2312"/>
                <w:kern w:val="0"/>
                <w:szCs w:val="21"/>
              </w:rPr>
            </w:pPr>
            <w:r>
              <w:rPr>
                <w:rFonts w:eastAsia="仿宋_GB2312" w:hint="eastAsia"/>
                <w:kern w:val="0"/>
                <w:szCs w:val="21"/>
              </w:rPr>
              <w:t>综合医院</w:t>
            </w:r>
          </w:p>
        </w:tc>
        <w:tc>
          <w:tcPr>
            <w:tcW w:w="547" w:type="pct"/>
            <w:tcBorders>
              <w:top w:val="nil"/>
              <w:left w:val="nil"/>
              <w:bottom w:val="single" w:sz="4" w:space="0" w:color="auto"/>
              <w:right w:val="single" w:sz="4" w:space="0" w:color="auto"/>
            </w:tcBorders>
            <w:shd w:val="clear" w:color="auto" w:fill="auto"/>
            <w:noWrap/>
            <w:vAlign w:val="center"/>
          </w:tcPr>
          <w:p w14:paraId="6D9E827C"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50.00</w:t>
            </w:r>
          </w:p>
        </w:tc>
        <w:tc>
          <w:tcPr>
            <w:tcW w:w="356" w:type="pct"/>
            <w:tcBorders>
              <w:top w:val="nil"/>
              <w:left w:val="nil"/>
              <w:bottom w:val="single" w:sz="4" w:space="0" w:color="auto"/>
              <w:right w:val="single" w:sz="4" w:space="0" w:color="auto"/>
            </w:tcBorders>
            <w:shd w:val="clear" w:color="auto" w:fill="auto"/>
            <w:noWrap/>
            <w:vAlign w:val="center"/>
          </w:tcPr>
          <w:p w14:paraId="7500C74E"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39EAE9B5"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50.00</w:t>
            </w:r>
          </w:p>
        </w:tc>
        <w:tc>
          <w:tcPr>
            <w:tcW w:w="547" w:type="pct"/>
            <w:tcBorders>
              <w:top w:val="nil"/>
              <w:left w:val="nil"/>
              <w:bottom w:val="single" w:sz="4" w:space="0" w:color="auto"/>
              <w:right w:val="single" w:sz="4" w:space="0" w:color="auto"/>
            </w:tcBorders>
            <w:shd w:val="clear" w:color="auto" w:fill="auto"/>
            <w:noWrap/>
            <w:vAlign w:val="center"/>
          </w:tcPr>
          <w:p w14:paraId="04148DAA"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238B5C1F"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3459CEEE" w14:textId="77777777" w:rsidR="00952F75" w:rsidRDefault="00952F75">
            <w:pPr>
              <w:widowControl/>
              <w:jc w:val="right"/>
              <w:rPr>
                <w:rFonts w:ascii="Times New Roman" w:eastAsia="仿宋_GB2312" w:hAnsi="Times New Roman" w:cs="Times New Roman"/>
                <w:kern w:val="0"/>
                <w:sz w:val="24"/>
                <w:szCs w:val="24"/>
              </w:rPr>
            </w:pPr>
          </w:p>
        </w:tc>
      </w:tr>
      <w:tr w:rsidR="00952F75" w14:paraId="0309C302"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ACF66" w14:textId="77777777" w:rsidR="00952F75" w:rsidRDefault="00000000">
            <w:pPr>
              <w:widowControl/>
              <w:jc w:val="left"/>
              <w:rPr>
                <w:rFonts w:eastAsia="仿宋_GB2312"/>
                <w:b/>
                <w:bCs/>
                <w:kern w:val="0"/>
                <w:szCs w:val="21"/>
              </w:rPr>
            </w:pPr>
            <w:r>
              <w:rPr>
                <w:rFonts w:eastAsia="仿宋_GB2312" w:hint="eastAsia"/>
                <w:b/>
                <w:bCs/>
                <w:kern w:val="0"/>
                <w:szCs w:val="21"/>
              </w:rPr>
              <w:t>21004</w:t>
            </w:r>
          </w:p>
        </w:tc>
        <w:tc>
          <w:tcPr>
            <w:tcW w:w="1261" w:type="pct"/>
            <w:tcBorders>
              <w:top w:val="nil"/>
              <w:left w:val="nil"/>
              <w:bottom w:val="single" w:sz="4" w:space="0" w:color="auto"/>
              <w:right w:val="single" w:sz="4" w:space="0" w:color="auto"/>
            </w:tcBorders>
            <w:shd w:val="clear" w:color="auto" w:fill="auto"/>
            <w:noWrap/>
            <w:vAlign w:val="center"/>
          </w:tcPr>
          <w:p w14:paraId="41F356F1" w14:textId="77777777" w:rsidR="00952F75" w:rsidRDefault="00000000">
            <w:pPr>
              <w:widowControl/>
              <w:jc w:val="left"/>
              <w:rPr>
                <w:rFonts w:eastAsia="仿宋_GB2312"/>
                <w:b/>
                <w:bCs/>
                <w:kern w:val="0"/>
                <w:szCs w:val="21"/>
              </w:rPr>
            </w:pPr>
            <w:r>
              <w:rPr>
                <w:rFonts w:eastAsia="仿宋_GB2312" w:hint="eastAsia"/>
                <w:b/>
                <w:bCs/>
                <w:kern w:val="0"/>
                <w:szCs w:val="21"/>
              </w:rPr>
              <w:t>公共卫生</w:t>
            </w:r>
          </w:p>
        </w:tc>
        <w:tc>
          <w:tcPr>
            <w:tcW w:w="547" w:type="pct"/>
            <w:tcBorders>
              <w:top w:val="nil"/>
              <w:left w:val="nil"/>
              <w:bottom w:val="single" w:sz="4" w:space="0" w:color="auto"/>
              <w:right w:val="single" w:sz="4" w:space="0" w:color="auto"/>
            </w:tcBorders>
            <w:shd w:val="clear" w:color="auto" w:fill="auto"/>
            <w:noWrap/>
            <w:vAlign w:val="center"/>
          </w:tcPr>
          <w:p w14:paraId="2F5B420E"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74.47</w:t>
            </w:r>
            <w:r>
              <w:rPr>
                <w:rFonts w:ascii="Times New Roman" w:eastAsia="仿宋_GB2312" w:hAnsi="Times New Roman" w:cs="Times New Roman"/>
                <w:b/>
                <w:bCs/>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14:paraId="5B01D924"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14:paraId="70F433E9"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74.47</w:t>
            </w:r>
            <w:r>
              <w:rPr>
                <w:rFonts w:ascii="Times New Roman" w:eastAsia="仿宋_GB2312" w:hAnsi="Times New Roman" w:cs="Times New Roman"/>
                <w:b/>
                <w:bCs/>
                <w:kern w:val="0"/>
                <w:sz w:val="24"/>
                <w:szCs w:val="24"/>
              </w:rPr>
              <w:t xml:space="preserve">　</w:t>
            </w:r>
          </w:p>
        </w:tc>
        <w:tc>
          <w:tcPr>
            <w:tcW w:w="547" w:type="pct"/>
            <w:tcBorders>
              <w:top w:val="nil"/>
              <w:left w:val="nil"/>
              <w:bottom w:val="single" w:sz="4" w:space="0" w:color="auto"/>
              <w:right w:val="single" w:sz="4" w:space="0" w:color="auto"/>
            </w:tcBorders>
            <w:shd w:val="clear" w:color="auto" w:fill="auto"/>
            <w:noWrap/>
            <w:vAlign w:val="center"/>
          </w:tcPr>
          <w:p w14:paraId="637858D2"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14:paraId="1AF44EC7"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36" w:type="pct"/>
            <w:tcBorders>
              <w:top w:val="nil"/>
              <w:left w:val="nil"/>
              <w:bottom w:val="single" w:sz="4" w:space="0" w:color="auto"/>
              <w:right w:val="single" w:sz="4" w:space="0" w:color="auto"/>
            </w:tcBorders>
            <w:shd w:val="clear" w:color="auto" w:fill="auto"/>
            <w:noWrap/>
            <w:vAlign w:val="center"/>
          </w:tcPr>
          <w:p w14:paraId="297EDDA5"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52F75" w14:paraId="59247185"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8AE2D1" w14:textId="77777777" w:rsidR="00952F75" w:rsidRDefault="00000000">
            <w:pPr>
              <w:widowControl/>
              <w:jc w:val="left"/>
              <w:rPr>
                <w:rFonts w:eastAsia="仿宋_GB2312"/>
                <w:kern w:val="0"/>
                <w:szCs w:val="21"/>
              </w:rPr>
            </w:pPr>
            <w:r>
              <w:rPr>
                <w:rFonts w:eastAsia="仿宋_GB2312" w:hint="eastAsia"/>
                <w:kern w:val="0"/>
                <w:szCs w:val="21"/>
              </w:rPr>
              <w:t>2100408</w:t>
            </w:r>
          </w:p>
        </w:tc>
        <w:tc>
          <w:tcPr>
            <w:tcW w:w="1261" w:type="pct"/>
            <w:tcBorders>
              <w:top w:val="nil"/>
              <w:left w:val="nil"/>
              <w:bottom w:val="single" w:sz="4" w:space="0" w:color="auto"/>
              <w:right w:val="single" w:sz="4" w:space="0" w:color="auto"/>
            </w:tcBorders>
            <w:shd w:val="clear" w:color="auto" w:fill="auto"/>
            <w:noWrap/>
            <w:vAlign w:val="center"/>
          </w:tcPr>
          <w:p w14:paraId="732C4384" w14:textId="77777777" w:rsidR="00952F75" w:rsidRDefault="00000000">
            <w:pPr>
              <w:widowControl/>
              <w:jc w:val="left"/>
              <w:rPr>
                <w:rFonts w:eastAsia="仿宋_GB2312"/>
                <w:kern w:val="0"/>
                <w:szCs w:val="21"/>
              </w:rPr>
            </w:pPr>
            <w:r>
              <w:rPr>
                <w:rFonts w:eastAsia="仿宋_GB2312" w:hint="eastAsia"/>
                <w:kern w:val="0"/>
                <w:szCs w:val="21"/>
              </w:rPr>
              <w:t>基本公共卫生服务</w:t>
            </w:r>
          </w:p>
        </w:tc>
        <w:tc>
          <w:tcPr>
            <w:tcW w:w="547" w:type="pct"/>
            <w:tcBorders>
              <w:top w:val="nil"/>
              <w:left w:val="nil"/>
              <w:bottom w:val="single" w:sz="4" w:space="0" w:color="auto"/>
              <w:right w:val="single" w:sz="4" w:space="0" w:color="auto"/>
            </w:tcBorders>
            <w:shd w:val="clear" w:color="auto" w:fill="auto"/>
            <w:noWrap/>
            <w:vAlign w:val="center"/>
          </w:tcPr>
          <w:p w14:paraId="04271CC3"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21.74</w:t>
            </w:r>
            <w:r>
              <w:rPr>
                <w:rFonts w:ascii="Times New Roman" w:eastAsia="仿宋_GB2312" w:hAnsi="Times New Roman" w:cs="Times New Roman"/>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14:paraId="6B87176A"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14:paraId="389A2EA6"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21.74</w:t>
            </w:r>
            <w:r>
              <w:rPr>
                <w:rFonts w:ascii="Times New Roman" w:eastAsia="仿宋_GB2312" w:hAnsi="Times New Roman" w:cs="Times New Roman"/>
                <w:kern w:val="0"/>
                <w:sz w:val="24"/>
                <w:szCs w:val="24"/>
              </w:rPr>
              <w:t xml:space="preserve">　</w:t>
            </w:r>
          </w:p>
        </w:tc>
        <w:tc>
          <w:tcPr>
            <w:tcW w:w="547" w:type="pct"/>
            <w:tcBorders>
              <w:top w:val="nil"/>
              <w:left w:val="nil"/>
              <w:bottom w:val="single" w:sz="4" w:space="0" w:color="auto"/>
              <w:right w:val="single" w:sz="4" w:space="0" w:color="auto"/>
            </w:tcBorders>
            <w:shd w:val="clear" w:color="auto" w:fill="auto"/>
            <w:noWrap/>
            <w:vAlign w:val="center"/>
          </w:tcPr>
          <w:p w14:paraId="0DFC7AF0"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14:paraId="2A04FA7E"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36" w:type="pct"/>
            <w:tcBorders>
              <w:top w:val="nil"/>
              <w:left w:val="nil"/>
              <w:bottom w:val="single" w:sz="4" w:space="0" w:color="auto"/>
              <w:right w:val="single" w:sz="4" w:space="0" w:color="auto"/>
            </w:tcBorders>
            <w:shd w:val="clear" w:color="auto" w:fill="auto"/>
            <w:noWrap/>
            <w:vAlign w:val="center"/>
          </w:tcPr>
          <w:p w14:paraId="1C0A7B2F"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52F75" w14:paraId="0643DFB9"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23E50A" w14:textId="77777777" w:rsidR="00952F75" w:rsidRDefault="00000000">
            <w:pPr>
              <w:widowControl/>
              <w:jc w:val="left"/>
              <w:rPr>
                <w:rFonts w:eastAsia="仿宋_GB2312"/>
                <w:kern w:val="0"/>
                <w:szCs w:val="21"/>
              </w:rPr>
            </w:pPr>
            <w:r>
              <w:rPr>
                <w:rFonts w:eastAsia="仿宋_GB2312" w:hint="eastAsia"/>
                <w:kern w:val="0"/>
                <w:szCs w:val="21"/>
              </w:rPr>
              <w:t>2100409</w:t>
            </w:r>
          </w:p>
        </w:tc>
        <w:tc>
          <w:tcPr>
            <w:tcW w:w="1261" w:type="pct"/>
            <w:tcBorders>
              <w:top w:val="nil"/>
              <w:left w:val="nil"/>
              <w:bottom w:val="single" w:sz="4" w:space="0" w:color="auto"/>
              <w:right w:val="single" w:sz="4" w:space="0" w:color="auto"/>
            </w:tcBorders>
            <w:shd w:val="clear" w:color="auto" w:fill="auto"/>
            <w:noWrap/>
            <w:vAlign w:val="center"/>
          </w:tcPr>
          <w:p w14:paraId="0A1695CA" w14:textId="77777777" w:rsidR="00952F75" w:rsidRDefault="00000000">
            <w:pPr>
              <w:widowControl/>
              <w:jc w:val="left"/>
              <w:rPr>
                <w:rFonts w:eastAsia="仿宋_GB2312"/>
                <w:kern w:val="0"/>
                <w:szCs w:val="21"/>
              </w:rPr>
            </w:pPr>
            <w:r>
              <w:rPr>
                <w:rFonts w:eastAsia="仿宋_GB2312" w:hint="eastAsia"/>
                <w:kern w:val="0"/>
                <w:szCs w:val="21"/>
              </w:rPr>
              <w:t>重大公共卫生服务</w:t>
            </w:r>
          </w:p>
        </w:tc>
        <w:tc>
          <w:tcPr>
            <w:tcW w:w="547" w:type="pct"/>
            <w:tcBorders>
              <w:top w:val="nil"/>
              <w:left w:val="nil"/>
              <w:bottom w:val="single" w:sz="4" w:space="0" w:color="auto"/>
              <w:right w:val="single" w:sz="4" w:space="0" w:color="auto"/>
            </w:tcBorders>
            <w:shd w:val="clear" w:color="auto" w:fill="auto"/>
            <w:noWrap/>
            <w:vAlign w:val="center"/>
          </w:tcPr>
          <w:p w14:paraId="1F7D221A"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49.31</w:t>
            </w:r>
            <w:r>
              <w:rPr>
                <w:rFonts w:ascii="Times New Roman" w:eastAsia="仿宋_GB2312" w:hAnsi="Times New Roman" w:cs="Times New Roman"/>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14:paraId="1E92105F"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14:paraId="648AC694"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49.31</w:t>
            </w:r>
            <w:r>
              <w:rPr>
                <w:rFonts w:ascii="Times New Roman" w:eastAsia="仿宋_GB2312" w:hAnsi="Times New Roman" w:cs="Times New Roman"/>
                <w:kern w:val="0"/>
                <w:sz w:val="24"/>
                <w:szCs w:val="24"/>
              </w:rPr>
              <w:t xml:space="preserve">　</w:t>
            </w:r>
          </w:p>
        </w:tc>
        <w:tc>
          <w:tcPr>
            <w:tcW w:w="547" w:type="pct"/>
            <w:tcBorders>
              <w:top w:val="nil"/>
              <w:left w:val="nil"/>
              <w:bottom w:val="single" w:sz="4" w:space="0" w:color="auto"/>
              <w:right w:val="single" w:sz="4" w:space="0" w:color="auto"/>
            </w:tcBorders>
            <w:shd w:val="clear" w:color="auto" w:fill="auto"/>
            <w:noWrap/>
            <w:vAlign w:val="center"/>
          </w:tcPr>
          <w:p w14:paraId="3AF11334"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14:paraId="4D7A79E5"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36" w:type="pct"/>
            <w:tcBorders>
              <w:top w:val="nil"/>
              <w:left w:val="nil"/>
              <w:bottom w:val="single" w:sz="4" w:space="0" w:color="auto"/>
              <w:right w:val="single" w:sz="4" w:space="0" w:color="auto"/>
            </w:tcBorders>
            <w:shd w:val="clear" w:color="auto" w:fill="auto"/>
            <w:noWrap/>
            <w:vAlign w:val="center"/>
          </w:tcPr>
          <w:p w14:paraId="6EA33562"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52F75" w14:paraId="5AC21602"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EA7E11" w14:textId="77777777" w:rsidR="00952F75" w:rsidRDefault="00000000">
            <w:pPr>
              <w:widowControl/>
              <w:jc w:val="left"/>
              <w:rPr>
                <w:rFonts w:eastAsia="仿宋_GB2312"/>
                <w:kern w:val="0"/>
                <w:szCs w:val="21"/>
              </w:rPr>
            </w:pPr>
            <w:r>
              <w:rPr>
                <w:rFonts w:eastAsia="仿宋_GB2312" w:hint="eastAsia"/>
                <w:kern w:val="0"/>
                <w:szCs w:val="21"/>
              </w:rPr>
              <w:t>2100410</w:t>
            </w:r>
          </w:p>
        </w:tc>
        <w:tc>
          <w:tcPr>
            <w:tcW w:w="1261" w:type="pct"/>
            <w:tcBorders>
              <w:top w:val="nil"/>
              <w:left w:val="nil"/>
              <w:bottom w:val="single" w:sz="4" w:space="0" w:color="auto"/>
              <w:right w:val="single" w:sz="4" w:space="0" w:color="auto"/>
            </w:tcBorders>
            <w:shd w:val="clear" w:color="auto" w:fill="auto"/>
            <w:noWrap/>
            <w:vAlign w:val="center"/>
          </w:tcPr>
          <w:p w14:paraId="62F3456A" w14:textId="77777777" w:rsidR="00952F75" w:rsidRDefault="00000000">
            <w:pPr>
              <w:widowControl/>
              <w:jc w:val="left"/>
              <w:rPr>
                <w:rFonts w:eastAsia="仿宋_GB2312"/>
                <w:kern w:val="0"/>
                <w:szCs w:val="21"/>
              </w:rPr>
            </w:pPr>
            <w:r>
              <w:rPr>
                <w:rFonts w:eastAsia="仿宋_GB2312" w:hint="eastAsia"/>
                <w:kern w:val="0"/>
                <w:szCs w:val="21"/>
              </w:rPr>
              <w:t>突发公共卫生事务应急处理</w:t>
            </w:r>
          </w:p>
        </w:tc>
        <w:tc>
          <w:tcPr>
            <w:tcW w:w="547" w:type="pct"/>
            <w:tcBorders>
              <w:top w:val="nil"/>
              <w:left w:val="nil"/>
              <w:bottom w:val="single" w:sz="4" w:space="0" w:color="auto"/>
              <w:right w:val="single" w:sz="4" w:space="0" w:color="auto"/>
            </w:tcBorders>
            <w:shd w:val="clear" w:color="auto" w:fill="auto"/>
            <w:noWrap/>
            <w:vAlign w:val="center"/>
          </w:tcPr>
          <w:p w14:paraId="29BADB6F"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3.42</w:t>
            </w:r>
            <w:r>
              <w:rPr>
                <w:rFonts w:ascii="Times New Roman" w:eastAsia="仿宋_GB2312" w:hAnsi="Times New Roman" w:cs="Times New Roman"/>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14:paraId="008108B2"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14:paraId="71374032"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3.42</w:t>
            </w:r>
            <w:r>
              <w:rPr>
                <w:rFonts w:ascii="Times New Roman" w:eastAsia="仿宋_GB2312" w:hAnsi="Times New Roman" w:cs="Times New Roman"/>
                <w:kern w:val="0"/>
                <w:sz w:val="24"/>
                <w:szCs w:val="24"/>
              </w:rPr>
              <w:t xml:space="preserve">　</w:t>
            </w:r>
          </w:p>
        </w:tc>
        <w:tc>
          <w:tcPr>
            <w:tcW w:w="547" w:type="pct"/>
            <w:tcBorders>
              <w:top w:val="nil"/>
              <w:left w:val="nil"/>
              <w:bottom w:val="single" w:sz="4" w:space="0" w:color="auto"/>
              <w:right w:val="single" w:sz="4" w:space="0" w:color="auto"/>
            </w:tcBorders>
            <w:shd w:val="clear" w:color="auto" w:fill="auto"/>
            <w:noWrap/>
            <w:vAlign w:val="center"/>
          </w:tcPr>
          <w:p w14:paraId="6FA6AC75"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14:paraId="6832F844"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36" w:type="pct"/>
            <w:tcBorders>
              <w:top w:val="nil"/>
              <w:left w:val="nil"/>
              <w:bottom w:val="single" w:sz="4" w:space="0" w:color="auto"/>
              <w:right w:val="single" w:sz="4" w:space="0" w:color="auto"/>
            </w:tcBorders>
            <w:shd w:val="clear" w:color="auto" w:fill="auto"/>
            <w:noWrap/>
            <w:vAlign w:val="center"/>
          </w:tcPr>
          <w:p w14:paraId="066B3AF9"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52F75" w14:paraId="7E960F0D"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D3235D" w14:textId="77777777" w:rsidR="00952F75" w:rsidRDefault="00000000">
            <w:pPr>
              <w:widowControl/>
              <w:jc w:val="left"/>
              <w:rPr>
                <w:rFonts w:eastAsia="仿宋_GB2312"/>
                <w:b/>
                <w:bCs/>
                <w:kern w:val="0"/>
                <w:szCs w:val="21"/>
              </w:rPr>
            </w:pPr>
            <w:r>
              <w:rPr>
                <w:rFonts w:eastAsia="仿宋_GB2312" w:hint="eastAsia"/>
                <w:b/>
                <w:bCs/>
                <w:kern w:val="0"/>
                <w:szCs w:val="21"/>
              </w:rPr>
              <w:t>21011</w:t>
            </w:r>
          </w:p>
        </w:tc>
        <w:tc>
          <w:tcPr>
            <w:tcW w:w="1261" w:type="pct"/>
            <w:tcBorders>
              <w:top w:val="nil"/>
              <w:left w:val="nil"/>
              <w:bottom w:val="single" w:sz="4" w:space="0" w:color="auto"/>
              <w:right w:val="single" w:sz="4" w:space="0" w:color="auto"/>
            </w:tcBorders>
            <w:shd w:val="clear" w:color="auto" w:fill="auto"/>
            <w:noWrap/>
            <w:vAlign w:val="center"/>
          </w:tcPr>
          <w:p w14:paraId="5900A26A" w14:textId="77777777" w:rsidR="00952F75" w:rsidRDefault="00000000">
            <w:pPr>
              <w:widowControl/>
              <w:jc w:val="left"/>
              <w:rPr>
                <w:rFonts w:eastAsia="仿宋_GB2312"/>
                <w:b/>
                <w:bCs/>
                <w:kern w:val="0"/>
                <w:szCs w:val="21"/>
              </w:rPr>
            </w:pPr>
            <w:r>
              <w:rPr>
                <w:rFonts w:eastAsia="仿宋_GB2312" w:hint="eastAsia"/>
                <w:b/>
                <w:bCs/>
                <w:kern w:val="0"/>
                <w:szCs w:val="21"/>
              </w:rPr>
              <w:t>行政事业单位医疗</w:t>
            </w:r>
          </w:p>
        </w:tc>
        <w:tc>
          <w:tcPr>
            <w:tcW w:w="547" w:type="pct"/>
            <w:tcBorders>
              <w:top w:val="nil"/>
              <w:left w:val="nil"/>
              <w:bottom w:val="single" w:sz="4" w:space="0" w:color="auto"/>
              <w:right w:val="single" w:sz="4" w:space="0" w:color="auto"/>
            </w:tcBorders>
            <w:shd w:val="clear" w:color="auto" w:fill="auto"/>
            <w:noWrap/>
            <w:vAlign w:val="center"/>
          </w:tcPr>
          <w:p w14:paraId="0863B179"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15.64</w:t>
            </w:r>
            <w:r>
              <w:rPr>
                <w:rFonts w:ascii="Times New Roman" w:eastAsia="仿宋_GB2312" w:hAnsi="Times New Roman" w:cs="Times New Roman"/>
                <w:b/>
                <w:bCs/>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14:paraId="739C372F"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15.64</w:t>
            </w:r>
            <w:r>
              <w:rPr>
                <w:rFonts w:ascii="Times New Roman" w:eastAsia="仿宋_GB2312" w:hAnsi="Times New Roman" w:cs="Times New Roman"/>
                <w:b/>
                <w:bCs/>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14:paraId="4AFE0A2C"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 xml:space="preserve">　</w:t>
            </w:r>
          </w:p>
        </w:tc>
        <w:tc>
          <w:tcPr>
            <w:tcW w:w="547" w:type="pct"/>
            <w:tcBorders>
              <w:top w:val="nil"/>
              <w:left w:val="nil"/>
              <w:bottom w:val="single" w:sz="4" w:space="0" w:color="auto"/>
              <w:right w:val="single" w:sz="4" w:space="0" w:color="auto"/>
            </w:tcBorders>
            <w:shd w:val="clear" w:color="auto" w:fill="auto"/>
            <w:noWrap/>
            <w:vAlign w:val="center"/>
          </w:tcPr>
          <w:p w14:paraId="0ED91CD1"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14:paraId="3A3347CE"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36" w:type="pct"/>
            <w:tcBorders>
              <w:top w:val="nil"/>
              <w:left w:val="nil"/>
              <w:bottom w:val="single" w:sz="4" w:space="0" w:color="auto"/>
              <w:right w:val="single" w:sz="4" w:space="0" w:color="auto"/>
            </w:tcBorders>
            <w:shd w:val="clear" w:color="auto" w:fill="auto"/>
            <w:noWrap/>
            <w:vAlign w:val="center"/>
          </w:tcPr>
          <w:p w14:paraId="5C56876C"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52F75" w14:paraId="1ACDD94F"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CC573D" w14:textId="77777777" w:rsidR="00952F75" w:rsidRDefault="00000000">
            <w:pPr>
              <w:widowControl/>
              <w:jc w:val="left"/>
              <w:rPr>
                <w:rFonts w:eastAsia="仿宋_GB2312"/>
                <w:kern w:val="0"/>
                <w:szCs w:val="21"/>
              </w:rPr>
            </w:pPr>
            <w:r>
              <w:rPr>
                <w:rFonts w:eastAsia="仿宋_GB2312" w:hint="eastAsia"/>
                <w:kern w:val="0"/>
                <w:szCs w:val="21"/>
              </w:rPr>
              <w:t>2101101</w:t>
            </w:r>
          </w:p>
        </w:tc>
        <w:tc>
          <w:tcPr>
            <w:tcW w:w="1261" w:type="pct"/>
            <w:tcBorders>
              <w:top w:val="nil"/>
              <w:left w:val="nil"/>
              <w:bottom w:val="single" w:sz="4" w:space="0" w:color="auto"/>
              <w:right w:val="single" w:sz="4" w:space="0" w:color="auto"/>
            </w:tcBorders>
            <w:shd w:val="clear" w:color="auto" w:fill="auto"/>
            <w:noWrap/>
            <w:vAlign w:val="center"/>
          </w:tcPr>
          <w:p w14:paraId="033BA032" w14:textId="77777777" w:rsidR="00952F75" w:rsidRDefault="00000000">
            <w:pPr>
              <w:widowControl/>
              <w:jc w:val="left"/>
              <w:rPr>
                <w:rFonts w:eastAsia="仿宋_GB2312"/>
                <w:kern w:val="0"/>
                <w:szCs w:val="21"/>
              </w:rPr>
            </w:pPr>
            <w:r>
              <w:rPr>
                <w:rFonts w:eastAsia="仿宋_GB2312" w:hint="eastAsia"/>
                <w:kern w:val="0"/>
                <w:szCs w:val="21"/>
              </w:rPr>
              <w:t>行政单位医疗</w:t>
            </w:r>
          </w:p>
        </w:tc>
        <w:tc>
          <w:tcPr>
            <w:tcW w:w="547" w:type="pct"/>
            <w:tcBorders>
              <w:top w:val="nil"/>
              <w:left w:val="nil"/>
              <w:bottom w:val="single" w:sz="4" w:space="0" w:color="auto"/>
              <w:right w:val="single" w:sz="4" w:space="0" w:color="auto"/>
            </w:tcBorders>
            <w:shd w:val="clear" w:color="auto" w:fill="auto"/>
            <w:noWrap/>
            <w:vAlign w:val="center"/>
          </w:tcPr>
          <w:p w14:paraId="217D5A42"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15.64</w:t>
            </w:r>
          </w:p>
        </w:tc>
        <w:tc>
          <w:tcPr>
            <w:tcW w:w="356" w:type="pct"/>
            <w:tcBorders>
              <w:top w:val="nil"/>
              <w:left w:val="nil"/>
              <w:bottom w:val="single" w:sz="4" w:space="0" w:color="auto"/>
              <w:right w:val="single" w:sz="4" w:space="0" w:color="auto"/>
            </w:tcBorders>
            <w:shd w:val="clear" w:color="auto" w:fill="auto"/>
            <w:noWrap/>
            <w:vAlign w:val="center"/>
          </w:tcPr>
          <w:p w14:paraId="60FC6361"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15.64</w:t>
            </w:r>
          </w:p>
        </w:tc>
        <w:tc>
          <w:tcPr>
            <w:tcW w:w="356" w:type="pct"/>
            <w:tcBorders>
              <w:top w:val="nil"/>
              <w:left w:val="nil"/>
              <w:bottom w:val="single" w:sz="4" w:space="0" w:color="auto"/>
              <w:right w:val="single" w:sz="4" w:space="0" w:color="auto"/>
            </w:tcBorders>
            <w:shd w:val="clear" w:color="auto" w:fill="auto"/>
            <w:noWrap/>
            <w:vAlign w:val="center"/>
          </w:tcPr>
          <w:p w14:paraId="4D7D6311" w14:textId="77777777" w:rsidR="00952F75" w:rsidRDefault="00952F75">
            <w:pPr>
              <w:widowControl/>
              <w:jc w:val="right"/>
              <w:rPr>
                <w:rFonts w:ascii="Times New Roman" w:eastAsia="仿宋_GB2312" w:hAnsi="Times New Roman" w:cs="Times New Roman"/>
                <w:kern w:val="0"/>
                <w:sz w:val="24"/>
                <w:szCs w:val="24"/>
              </w:rPr>
            </w:pPr>
          </w:p>
        </w:tc>
        <w:tc>
          <w:tcPr>
            <w:tcW w:w="547" w:type="pct"/>
            <w:tcBorders>
              <w:top w:val="nil"/>
              <w:left w:val="nil"/>
              <w:bottom w:val="single" w:sz="4" w:space="0" w:color="auto"/>
              <w:right w:val="single" w:sz="4" w:space="0" w:color="auto"/>
            </w:tcBorders>
            <w:shd w:val="clear" w:color="auto" w:fill="auto"/>
            <w:noWrap/>
            <w:vAlign w:val="center"/>
          </w:tcPr>
          <w:p w14:paraId="5E4E736B"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02AEAD76"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02413654" w14:textId="77777777" w:rsidR="00952F75" w:rsidRDefault="00952F75">
            <w:pPr>
              <w:widowControl/>
              <w:jc w:val="right"/>
              <w:rPr>
                <w:rFonts w:ascii="Times New Roman" w:eastAsia="仿宋_GB2312" w:hAnsi="Times New Roman" w:cs="Times New Roman"/>
                <w:kern w:val="0"/>
                <w:sz w:val="24"/>
                <w:szCs w:val="24"/>
              </w:rPr>
            </w:pPr>
          </w:p>
        </w:tc>
      </w:tr>
      <w:tr w:rsidR="00952F75" w14:paraId="4657B3AB"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167D4A" w14:textId="77777777" w:rsidR="00952F75" w:rsidRDefault="00000000">
            <w:pPr>
              <w:widowControl/>
              <w:jc w:val="left"/>
              <w:rPr>
                <w:rFonts w:eastAsia="仿宋_GB2312"/>
                <w:b/>
                <w:bCs/>
                <w:kern w:val="0"/>
                <w:szCs w:val="21"/>
              </w:rPr>
            </w:pPr>
            <w:r>
              <w:rPr>
                <w:rFonts w:eastAsia="仿宋_GB2312" w:hint="eastAsia"/>
                <w:b/>
                <w:bCs/>
                <w:kern w:val="0"/>
                <w:szCs w:val="21"/>
              </w:rPr>
              <w:t>21013</w:t>
            </w:r>
          </w:p>
        </w:tc>
        <w:tc>
          <w:tcPr>
            <w:tcW w:w="1261" w:type="pct"/>
            <w:tcBorders>
              <w:top w:val="nil"/>
              <w:left w:val="nil"/>
              <w:bottom w:val="single" w:sz="4" w:space="0" w:color="auto"/>
              <w:right w:val="single" w:sz="4" w:space="0" w:color="auto"/>
            </w:tcBorders>
            <w:shd w:val="clear" w:color="auto" w:fill="auto"/>
            <w:noWrap/>
            <w:vAlign w:val="center"/>
          </w:tcPr>
          <w:p w14:paraId="07D17107" w14:textId="77777777" w:rsidR="00952F75" w:rsidRDefault="00000000">
            <w:pPr>
              <w:widowControl/>
              <w:jc w:val="left"/>
              <w:rPr>
                <w:rFonts w:eastAsia="仿宋_GB2312"/>
                <w:b/>
                <w:bCs/>
                <w:kern w:val="0"/>
                <w:szCs w:val="21"/>
              </w:rPr>
            </w:pPr>
            <w:r>
              <w:rPr>
                <w:rFonts w:eastAsia="仿宋_GB2312" w:hint="eastAsia"/>
                <w:b/>
                <w:bCs/>
                <w:kern w:val="0"/>
                <w:szCs w:val="21"/>
              </w:rPr>
              <w:t>医疗救助</w:t>
            </w:r>
          </w:p>
        </w:tc>
        <w:tc>
          <w:tcPr>
            <w:tcW w:w="547" w:type="pct"/>
            <w:tcBorders>
              <w:top w:val="nil"/>
              <w:left w:val="nil"/>
              <w:bottom w:val="single" w:sz="4" w:space="0" w:color="auto"/>
              <w:right w:val="single" w:sz="4" w:space="0" w:color="auto"/>
            </w:tcBorders>
            <w:shd w:val="clear" w:color="auto" w:fill="auto"/>
            <w:noWrap/>
            <w:vAlign w:val="center"/>
          </w:tcPr>
          <w:p w14:paraId="08E9D7AA"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0.44</w:t>
            </w:r>
          </w:p>
        </w:tc>
        <w:tc>
          <w:tcPr>
            <w:tcW w:w="356" w:type="pct"/>
            <w:tcBorders>
              <w:top w:val="nil"/>
              <w:left w:val="nil"/>
              <w:bottom w:val="single" w:sz="4" w:space="0" w:color="auto"/>
              <w:right w:val="single" w:sz="4" w:space="0" w:color="auto"/>
            </w:tcBorders>
            <w:shd w:val="clear" w:color="auto" w:fill="auto"/>
            <w:noWrap/>
            <w:vAlign w:val="center"/>
          </w:tcPr>
          <w:p w14:paraId="0E033821" w14:textId="77777777" w:rsidR="00952F75" w:rsidRDefault="00952F75">
            <w:pPr>
              <w:widowControl/>
              <w:jc w:val="right"/>
              <w:rPr>
                <w:rFonts w:ascii="Times New Roman" w:eastAsia="仿宋_GB2312" w:hAnsi="Times New Roman" w:cs="Times New Roman"/>
                <w:b/>
                <w:bCs/>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2C8CF346"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0.44</w:t>
            </w:r>
          </w:p>
        </w:tc>
        <w:tc>
          <w:tcPr>
            <w:tcW w:w="547" w:type="pct"/>
            <w:tcBorders>
              <w:top w:val="nil"/>
              <w:left w:val="nil"/>
              <w:bottom w:val="single" w:sz="4" w:space="0" w:color="auto"/>
              <w:right w:val="single" w:sz="4" w:space="0" w:color="auto"/>
            </w:tcBorders>
            <w:shd w:val="clear" w:color="auto" w:fill="auto"/>
            <w:noWrap/>
            <w:vAlign w:val="center"/>
          </w:tcPr>
          <w:p w14:paraId="365DA17E"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4109292D"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177D8B5A" w14:textId="77777777" w:rsidR="00952F75" w:rsidRDefault="00952F75">
            <w:pPr>
              <w:widowControl/>
              <w:jc w:val="right"/>
              <w:rPr>
                <w:rFonts w:ascii="Times New Roman" w:eastAsia="仿宋_GB2312" w:hAnsi="Times New Roman" w:cs="Times New Roman"/>
                <w:kern w:val="0"/>
                <w:sz w:val="24"/>
                <w:szCs w:val="24"/>
              </w:rPr>
            </w:pPr>
          </w:p>
        </w:tc>
      </w:tr>
      <w:tr w:rsidR="00952F75" w14:paraId="3C461142"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9474E6" w14:textId="77777777" w:rsidR="00952F75" w:rsidRDefault="00000000">
            <w:pPr>
              <w:widowControl/>
              <w:jc w:val="left"/>
              <w:rPr>
                <w:rFonts w:eastAsia="仿宋_GB2312"/>
                <w:kern w:val="0"/>
                <w:szCs w:val="21"/>
              </w:rPr>
            </w:pPr>
            <w:r>
              <w:rPr>
                <w:rFonts w:eastAsia="仿宋_GB2312" w:hint="eastAsia"/>
                <w:kern w:val="0"/>
                <w:szCs w:val="21"/>
              </w:rPr>
              <w:t>2101399</w:t>
            </w:r>
          </w:p>
        </w:tc>
        <w:tc>
          <w:tcPr>
            <w:tcW w:w="1261" w:type="pct"/>
            <w:tcBorders>
              <w:top w:val="nil"/>
              <w:left w:val="nil"/>
              <w:bottom w:val="single" w:sz="4" w:space="0" w:color="auto"/>
              <w:right w:val="single" w:sz="4" w:space="0" w:color="auto"/>
            </w:tcBorders>
            <w:shd w:val="clear" w:color="auto" w:fill="auto"/>
            <w:noWrap/>
            <w:vAlign w:val="center"/>
          </w:tcPr>
          <w:p w14:paraId="335563DD" w14:textId="77777777" w:rsidR="00952F75" w:rsidRDefault="00000000">
            <w:pPr>
              <w:widowControl/>
              <w:jc w:val="left"/>
              <w:rPr>
                <w:rFonts w:eastAsia="仿宋_GB2312"/>
                <w:kern w:val="0"/>
                <w:szCs w:val="21"/>
              </w:rPr>
            </w:pPr>
            <w:r>
              <w:rPr>
                <w:rFonts w:eastAsia="仿宋_GB2312" w:hint="eastAsia"/>
                <w:kern w:val="0"/>
                <w:szCs w:val="21"/>
              </w:rPr>
              <w:t>其他医疗救助支出</w:t>
            </w:r>
          </w:p>
        </w:tc>
        <w:tc>
          <w:tcPr>
            <w:tcW w:w="547" w:type="pct"/>
            <w:tcBorders>
              <w:top w:val="nil"/>
              <w:left w:val="nil"/>
              <w:bottom w:val="single" w:sz="4" w:space="0" w:color="auto"/>
              <w:right w:val="single" w:sz="4" w:space="0" w:color="auto"/>
            </w:tcBorders>
            <w:shd w:val="clear" w:color="auto" w:fill="auto"/>
            <w:noWrap/>
            <w:vAlign w:val="center"/>
          </w:tcPr>
          <w:p w14:paraId="6DE4D39F"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0.44</w:t>
            </w:r>
          </w:p>
        </w:tc>
        <w:tc>
          <w:tcPr>
            <w:tcW w:w="356" w:type="pct"/>
            <w:tcBorders>
              <w:top w:val="nil"/>
              <w:left w:val="nil"/>
              <w:bottom w:val="single" w:sz="4" w:space="0" w:color="auto"/>
              <w:right w:val="single" w:sz="4" w:space="0" w:color="auto"/>
            </w:tcBorders>
            <w:shd w:val="clear" w:color="auto" w:fill="auto"/>
            <w:noWrap/>
            <w:vAlign w:val="center"/>
          </w:tcPr>
          <w:p w14:paraId="7E977FC2"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150D1F34"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0.44</w:t>
            </w:r>
          </w:p>
        </w:tc>
        <w:tc>
          <w:tcPr>
            <w:tcW w:w="547" w:type="pct"/>
            <w:tcBorders>
              <w:top w:val="nil"/>
              <w:left w:val="nil"/>
              <w:bottom w:val="single" w:sz="4" w:space="0" w:color="auto"/>
              <w:right w:val="single" w:sz="4" w:space="0" w:color="auto"/>
            </w:tcBorders>
            <w:shd w:val="clear" w:color="auto" w:fill="auto"/>
            <w:noWrap/>
            <w:vAlign w:val="center"/>
          </w:tcPr>
          <w:p w14:paraId="3372CCC2"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5625F129"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08A1A510" w14:textId="77777777" w:rsidR="00952F75" w:rsidRDefault="00952F75">
            <w:pPr>
              <w:widowControl/>
              <w:jc w:val="right"/>
              <w:rPr>
                <w:rFonts w:ascii="Times New Roman" w:eastAsia="仿宋_GB2312" w:hAnsi="Times New Roman" w:cs="Times New Roman"/>
                <w:kern w:val="0"/>
                <w:sz w:val="24"/>
                <w:szCs w:val="24"/>
              </w:rPr>
            </w:pPr>
          </w:p>
        </w:tc>
      </w:tr>
      <w:tr w:rsidR="00952F75" w14:paraId="5BF772E4"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10DE86" w14:textId="77777777" w:rsidR="00952F75" w:rsidRDefault="00000000">
            <w:pPr>
              <w:widowControl/>
              <w:jc w:val="left"/>
              <w:rPr>
                <w:rFonts w:eastAsia="仿宋_GB2312"/>
                <w:b/>
                <w:bCs/>
                <w:kern w:val="0"/>
                <w:szCs w:val="21"/>
              </w:rPr>
            </w:pPr>
            <w:r>
              <w:rPr>
                <w:rFonts w:eastAsia="仿宋_GB2312" w:hint="eastAsia"/>
                <w:b/>
                <w:bCs/>
                <w:kern w:val="0"/>
                <w:szCs w:val="21"/>
              </w:rPr>
              <w:t>21099</w:t>
            </w:r>
          </w:p>
        </w:tc>
        <w:tc>
          <w:tcPr>
            <w:tcW w:w="1261" w:type="pct"/>
            <w:tcBorders>
              <w:top w:val="nil"/>
              <w:left w:val="nil"/>
              <w:bottom w:val="single" w:sz="4" w:space="0" w:color="auto"/>
              <w:right w:val="single" w:sz="4" w:space="0" w:color="auto"/>
            </w:tcBorders>
            <w:shd w:val="clear" w:color="auto" w:fill="auto"/>
            <w:noWrap/>
            <w:vAlign w:val="center"/>
          </w:tcPr>
          <w:p w14:paraId="0D35BACF" w14:textId="77777777" w:rsidR="00952F75" w:rsidRDefault="00000000">
            <w:pPr>
              <w:widowControl/>
              <w:jc w:val="left"/>
              <w:rPr>
                <w:rFonts w:eastAsia="仿宋_GB2312"/>
                <w:b/>
                <w:bCs/>
                <w:kern w:val="0"/>
                <w:szCs w:val="21"/>
              </w:rPr>
            </w:pPr>
            <w:r>
              <w:rPr>
                <w:rFonts w:eastAsia="仿宋_GB2312" w:hint="eastAsia"/>
                <w:b/>
                <w:bCs/>
                <w:kern w:val="0"/>
                <w:szCs w:val="21"/>
              </w:rPr>
              <w:t>其他卫生健康支出</w:t>
            </w:r>
          </w:p>
        </w:tc>
        <w:tc>
          <w:tcPr>
            <w:tcW w:w="547" w:type="pct"/>
            <w:tcBorders>
              <w:top w:val="nil"/>
              <w:left w:val="nil"/>
              <w:bottom w:val="single" w:sz="4" w:space="0" w:color="auto"/>
              <w:right w:val="single" w:sz="4" w:space="0" w:color="auto"/>
            </w:tcBorders>
            <w:shd w:val="clear" w:color="auto" w:fill="auto"/>
            <w:noWrap/>
            <w:vAlign w:val="center"/>
          </w:tcPr>
          <w:p w14:paraId="614C61E7"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3.36</w:t>
            </w:r>
          </w:p>
        </w:tc>
        <w:tc>
          <w:tcPr>
            <w:tcW w:w="356" w:type="pct"/>
            <w:tcBorders>
              <w:top w:val="nil"/>
              <w:left w:val="nil"/>
              <w:bottom w:val="single" w:sz="4" w:space="0" w:color="auto"/>
              <w:right w:val="single" w:sz="4" w:space="0" w:color="auto"/>
            </w:tcBorders>
            <w:shd w:val="clear" w:color="auto" w:fill="auto"/>
            <w:noWrap/>
            <w:vAlign w:val="center"/>
          </w:tcPr>
          <w:p w14:paraId="4A54B86E" w14:textId="77777777" w:rsidR="00952F75" w:rsidRDefault="00952F75">
            <w:pPr>
              <w:widowControl/>
              <w:jc w:val="right"/>
              <w:rPr>
                <w:rFonts w:ascii="Times New Roman" w:eastAsia="仿宋_GB2312" w:hAnsi="Times New Roman" w:cs="Times New Roman"/>
                <w:b/>
                <w:bCs/>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2F3421D0"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3.36</w:t>
            </w:r>
          </w:p>
        </w:tc>
        <w:tc>
          <w:tcPr>
            <w:tcW w:w="547" w:type="pct"/>
            <w:tcBorders>
              <w:top w:val="nil"/>
              <w:left w:val="nil"/>
              <w:bottom w:val="single" w:sz="4" w:space="0" w:color="auto"/>
              <w:right w:val="single" w:sz="4" w:space="0" w:color="auto"/>
            </w:tcBorders>
            <w:shd w:val="clear" w:color="auto" w:fill="auto"/>
            <w:noWrap/>
            <w:vAlign w:val="center"/>
          </w:tcPr>
          <w:p w14:paraId="7E01F7D5" w14:textId="77777777" w:rsidR="00952F75" w:rsidRDefault="00952F75">
            <w:pPr>
              <w:widowControl/>
              <w:jc w:val="right"/>
              <w:rPr>
                <w:rFonts w:ascii="Times New Roman" w:eastAsia="仿宋_GB2312" w:hAnsi="Times New Roman" w:cs="Times New Roman"/>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tcPr>
          <w:p w14:paraId="2C8DAD54" w14:textId="77777777" w:rsidR="00952F75" w:rsidRDefault="00952F75">
            <w:pPr>
              <w:widowControl/>
              <w:jc w:val="right"/>
              <w:rPr>
                <w:rFonts w:ascii="Times New Roman" w:eastAsia="仿宋_GB2312" w:hAnsi="Times New Roman" w:cs="Times New Roman"/>
                <w:kern w:val="0"/>
                <w:sz w:val="24"/>
                <w:szCs w:val="24"/>
              </w:rPr>
            </w:pPr>
          </w:p>
        </w:tc>
        <w:tc>
          <w:tcPr>
            <w:tcW w:w="836" w:type="pct"/>
            <w:tcBorders>
              <w:top w:val="nil"/>
              <w:left w:val="nil"/>
              <w:bottom w:val="single" w:sz="4" w:space="0" w:color="auto"/>
              <w:right w:val="single" w:sz="4" w:space="0" w:color="auto"/>
            </w:tcBorders>
            <w:shd w:val="clear" w:color="auto" w:fill="auto"/>
            <w:noWrap/>
            <w:vAlign w:val="center"/>
          </w:tcPr>
          <w:p w14:paraId="523F283C" w14:textId="77777777" w:rsidR="00952F75" w:rsidRDefault="00952F75">
            <w:pPr>
              <w:widowControl/>
              <w:jc w:val="right"/>
              <w:rPr>
                <w:rFonts w:ascii="Times New Roman" w:eastAsia="仿宋_GB2312" w:hAnsi="Times New Roman" w:cs="Times New Roman"/>
                <w:kern w:val="0"/>
                <w:sz w:val="24"/>
                <w:szCs w:val="24"/>
              </w:rPr>
            </w:pPr>
          </w:p>
        </w:tc>
      </w:tr>
      <w:tr w:rsidR="00952F75" w14:paraId="6000585A" w14:textId="77777777">
        <w:trPr>
          <w:trHeight w:val="595"/>
          <w:jc w:val="center"/>
        </w:trPr>
        <w:tc>
          <w:tcPr>
            <w:tcW w:w="7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FF80A6" w14:textId="77777777" w:rsidR="00952F75" w:rsidRDefault="00000000">
            <w:pPr>
              <w:widowControl/>
              <w:jc w:val="left"/>
              <w:rPr>
                <w:rFonts w:eastAsia="仿宋_GB2312"/>
                <w:kern w:val="0"/>
                <w:szCs w:val="21"/>
              </w:rPr>
            </w:pPr>
            <w:r>
              <w:rPr>
                <w:rFonts w:eastAsia="仿宋_GB2312" w:hint="eastAsia"/>
                <w:kern w:val="0"/>
                <w:szCs w:val="21"/>
              </w:rPr>
              <w:t>2109999</w:t>
            </w:r>
          </w:p>
        </w:tc>
        <w:tc>
          <w:tcPr>
            <w:tcW w:w="1261" w:type="pct"/>
            <w:tcBorders>
              <w:top w:val="nil"/>
              <w:left w:val="nil"/>
              <w:bottom w:val="single" w:sz="4" w:space="0" w:color="auto"/>
              <w:right w:val="single" w:sz="4" w:space="0" w:color="auto"/>
            </w:tcBorders>
            <w:shd w:val="clear" w:color="auto" w:fill="auto"/>
            <w:noWrap/>
            <w:vAlign w:val="center"/>
          </w:tcPr>
          <w:p w14:paraId="6AF748C1" w14:textId="77777777" w:rsidR="00952F75" w:rsidRDefault="00000000">
            <w:pPr>
              <w:widowControl/>
              <w:jc w:val="left"/>
              <w:rPr>
                <w:rFonts w:eastAsia="仿宋_GB2312"/>
                <w:kern w:val="0"/>
                <w:szCs w:val="21"/>
              </w:rPr>
            </w:pPr>
            <w:r>
              <w:rPr>
                <w:rFonts w:eastAsia="仿宋_GB2312" w:hint="eastAsia"/>
                <w:kern w:val="0"/>
                <w:szCs w:val="21"/>
              </w:rPr>
              <w:t>其他卫生健康支出</w:t>
            </w:r>
          </w:p>
        </w:tc>
        <w:tc>
          <w:tcPr>
            <w:tcW w:w="547" w:type="pct"/>
            <w:tcBorders>
              <w:top w:val="nil"/>
              <w:left w:val="nil"/>
              <w:bottom w:val="single" w:sz="4" w:space="0" w:color="auto"/>
              <w:right w:val="single" w:sz="4" w:space="0" w:color="auto"/>
            </w:tcBorders>
            <w:shd w:val="clear" w:color="auto" w:fill="auto"/>
            <w:noWrap/>
            <w:vAlign w:val="center"/>
          </w:tcPr>
          <w:p w14:paraId="2BAEF5E5"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3.36</w:t>
            </w:r>
            <w:r>
              <w:rPr>
                <w:rFonts w:ascii="Times New Roman" w:eastAsia="仿宋_GB2312" w:hAnsi="Times New Roman" w:cs="Times New Roman"/>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14:paraId="721C2DAD"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14:paraId="3E113DBC"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3.36</w:t>
            </w:r>
            <w:r>
              <w:rPr>
                <w:rFonts w:ascii="Times New Roman" w:eastAsia="仿宋_GB2312" w:hAnsi="Times New Roman" w:cs="Times New Roman"/>
                <w:kern w:val="0"/>
                <w:sz w:val="24"/>
                <w:szCs w:val="24"/>
              </w:rPr>
              <w:t xml:space="preserve">　</w:t>
            </w:r>
          </w:p>
        </w:tc>
        <w:tc>
          <w:tcPr>
            <w:tcW w:w="547" w:type="pct"/>
            <w:tcBorders>
              <w:top w:val="nil"/>
              <w:left w:val="nil"/>
              <w:bottom w:val="single" w:sz="4" w:space="0" w:color="auto"/>
              <w:right w:val="single" w:sz="4" w:space="0" w:color="auto"/>
            </w:tcBorders>
            <w:shd w:val="clear" w:color="auto" w:fill="auto"/>
            <w:noWrap/>
            <w:vAlign w:val="center"/>
          </w:tcPr>
          <w:p w14:paraId="367A20C0"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14:paraId="06473C39"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36" w:type="pct"/>
            <w:tcBorders>
              <w:top w:val="nil"/>
              <w:left w:val="nil"/>
              <w:bottom w:val="single" w:sz="4" w:space="0" w:color="auto"/>
              <w:right w:val="single" w:sz="4" w:space="0" w:color="auto"/>
            </w:tcBorders>
            <w:shd w:val="clear" w:color="auto" w:fill="auto"/>
            <w:noWrap/>
            <w:vAlign w:val="center"/>
          </w:tcPr>
          <w:p w14:paraId="75DDFB58"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bl>
    <w:p w14:paraId="084A586E" w14:textId="77777777" w:rsidR="00952F75"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14:paraId="272F1E5F" w14:textId="77777777" w:rsidR="00952F75"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14:paraId="55ACF502" w14:textId="77777777" w:rsidR="00952F75" w:rsidRDefault="00952F75">
      <w:pPr>
        <w:widowControl/>
        <w:spacing w:line="400" w:lineRule="exact"/>
        <w:jc w:val="center"/>
        <w:textAlignment w:val="center"/>
        <w:rPr>
          <w:rFonts w:ascii="Times New Roman" w:eastAsia="黑体" w:hAnsi="Times New Roman" w:cs="Times New Roman"/>
          <w:color w:val="000000"/>
          <w:kern w:val="0"/>
          <w:sz w:val="32"/>
          <w:szCs w:val="32"/>
          <w:lang w:bidi="ar"/>
        </w:rPr>
      </w:pPr>
    </w:p>
    <w:p w14:paraId="6740270A" w14:textId="77777777" w:rsidR="00952F75"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14:paraId="23269841" w14:textId="77777777" w:rsidR="00952F75"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14:paraId="1AABC57D" w14:textId="77777777" w:rsidR="00952F75"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蓝山县卫生健康局</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ayout w:type="fixed"/>
        <w:tblLook w:val="04A0" w:firstRow="1" w:lastRow="0" w:firstColumn="1" w:lastColumn="0" w:noHBand="0" w:noVBand="1"/>
      </w:tblPr>
      <w:tblGrid>
        <w:gridCol w:w="3516"/>
        <w:gridCol w:w="616"/>
        <w:gridCol w:w="931"/>
        <w:gridCol w:w="2722"/>
        <w:gridCol w:w="530"/>
        <w:gridCol w:w="1041"/>
        <w:gridCol w:w="1734"/>
        <w:gridCol w:w="1512"/>
        <w:gridCol w:w="1618"/>
      </w:tblGrid>
      <w:tr w:rsidR="00952F75" w14:paraId="4B913DE6" w14:textId="77777777">
        <w:trPr>
          <w:trHeight w:val="402"/>
          <w:jc w:val="center"/>
        </w:trPr>
        <w:tc>
          <w:tcPr>
            <w:tcW w:w="506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4AC41803"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9157" w:type="dxa"/>
            <w:gridSpan w:val="6"/>
            <w:tcBorders>
              <w:top w:val="single" w:sz="4" w:space="0" w:color="auto"/>
              <w:left w:val="nil"/>
              <w:bottom w:val="single" w:sz="4" w:space="0" w:color="auto"/>
              <w:right w:val="single" w:sz="4" w:space="0" w:color="auto"/>
            </w:tcBorders>
            <w:shd w:val="clear" w:color="000000" w:fill="FFFFFF"/>
            <w:noWrap/>
            <w:vAlign w:val="center"/>
          </w:tcPr>
          <w:p w14:paraId="5FDA0F7E"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952F75" w14:paraId="4F915D7C" w14:textId="77777777">
        <w:trPr>
          <w:trHeight w:val="630"/>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1E007454"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shd w:val="clear" w:color="auto" w:fill="auto"/>
            <w:noWrap/>
            <w:vAlign w:val="center"/>
          </w:tcPr>
          <w:p w14:paraId="127B70D7" w14:textId="77777777" w:rsidR="00952F75"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931" w:type="dxa"/>
            <w:tcBorders>
              <w:top w:val="nil"/>
              <w:left w:val="nil"/>
              <w:bottom w:val="single" w:sz="4" w:space="0" w:color="auto"/>
              <w:right w:val="single" w:sz="4" w:space="0" w:color="auto"/>
            </w:tcBorders>
            <w:shd w:val="clear" w:color="auto" w:fill="auto"/>
            <w:noWrap/>
            <w:vAlign w:val="center"/>
          </w:tcPr>
          <w:p w14:paraId="24A4B608"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2722" w:type="dxa"/>
            <w:tcBorders>
              <w:top w:val="nil"/>
              <w:left w:val="nil"/>
              <w:bottom w:val="single" w:sz="4" w:space="0" w:color="auto"/>
              <w:right w:val="single" w:sz="4" w:space="0" w:color="auto"/>
            </w:tcBorders>
            <w:shd w:val="clear" w:color="auto" w:fill="auto"/>
            <w:noWrap/>
            <w:vAlign w:val="center"/>
          </w:tcPr>
          <w:p w14:paraId="5DE82726"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530" w:type="dxa"/>
            <w:tcBorders>
              <w:top w:val="nil"/>
              <w:left w:val="nil"/>
              <w:bottom w:val="single" w:sz="4" w:space="0" w:color="auto"/>
              <w:right w:val="single" w:sz="4" w:space="0" w:color="auto"/>
            </w:tcBorders>
            <w:shd w:val="clear" w:color="auto" w:fill="auto"/>
            <w:noWrap/>
            <w:vAlign w:val="center"/>
          </w:tcPr>
          <w:p w14:paraId="2E32B945" w14:textId="77777777" w:rsidR="00952F75"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041" w:type="dxa"/>
            <w:tcBorders>
              <w:top w:val="nil"/>
              <w:left w:val="nil"/>
              <w:bottom w:val="single" w:sz="4" w:space="0" w:color="auto"/>
              <w:right w:val="single" w:sz="4" w:space="0" w:color="auto"/>
            </w:tcBorders>
            <w:shd w:val="clear" w:color="auto" w:fill="auto"/>
            <w:noWrap/>
            <w:vAlign w:val="center"/>
          </w:tcPr>
          <w:p w14:paraId="6AFA4516"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734" w:type="dxa"/>
            <w:tcBorders>
              <w:top w:val="nil"/>
              <w:left w:val="nil"/>
              <w:bottom w:val="single" w:sz="4" w:space="0" w:color="auto"/>
              <w:right w:val="single" w:sz="4" w:space="0" w:color="auto"/>
            </w:tcBorders>
            <w:shd w:val="clear" w:color="auto" w:fill="auto"/>
            <w:vAlign w:val="center"/>
          </w:tcPr>
          <w:p w14:paraId="1E393F9A"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512" w:type="dxa"/>
            <w:tcBorders>
              <w:top w:val="nil"/>
              <w:left w:val="nil"/>
              <w:bottom w:val="single" w:sz="4" w:space="0" w:color="auto"/>
              <w:right w:val="single" w:sz="4" w:space="0" w:color="auto"/>
            </w:tcBorders>
            <w:shd w:val="clear" w:color="auto" w:fill="auto"/>
            <w:vAlign w:val="center"/>
          </w:tcPr>
          <w:p w14:paraId="1549ABEC"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1618" w:type="dxa"/>
            <w:tcBorders>
              <w:top w:val="nil"/>
              <w:left w:val="nil"/>
              <w:bottom w:val="single" w:sz="4" w:space="0" w:color="auto"/>
              <w:right w:val="single" w:sz="4" w:space="0" w:color="auto"/>
            </w:tcBorders>
            <w:shd w:val="clear" w:color="auto" w:fill="auto"/>
            <w:vAlign w:val="center"/>
          </w:tcPr>
          <w:p w14:paraId="46554052"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952F75" w14:paraId="30FC785F"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16BC33C5"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shd w:val="clear" w:color="auto" w:fill="auto"/>
            <w:noWrap/>
            <w:vAlign w:val="center"/>
          </w:tcPr>
          <w:p w14:paraId="4D1AB840"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31" w:type="dxa"/>
            <w:tcBorders>
              <w:top w:val="nil"/>
              <w:left w:val="nil"/>
              <w:bottom w:val="single" w:sz="4" w:space="0" w:color="auto"/>
              <w:right w:val="single" w:sz="4" w:space="0" w:color="auto"/>
            </w:tcBorders>
            <w:shd w:val="clear" w:color="auto" w:fill="auto"/>
            <w:noWrap/>
            <w:vAlign w:val="center"/>
          </w:tcPr>
          <w:p w14:paraId="151B451F"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2722" w:type="dxa"/>
            <w:tcBorders>
              <w:top w:val="nil"/>
              <w:left w:val="nil"/>
              <w:bottom w:val="single" w:sz="4" w:space="0" w:color="auto"/>
              <w:right w:val="single" w:sz="4" w:space="0" w:color="auto"/>
            </w:tcBorders>
            <w:shd w:val="clear" w:color="auto" w:fill="auto"/>
            <w:noWrap/>
            <w:vAlign w:val="center"/>
          </w:tcPr>
          <w:p w14:paraId="52376FE1"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530" w:type="dxa"/>
            <w:tcBorders>
              <w:top w:val="nil"/>
              <w:left w:val="nil"/>
              <w:bottom w:val="single" w:sz="4" w:space="0" w:color="auto"/>
              <w:right w:val="single" w:sz="4" w:space="0" w:color="auto"/>
            </w:tcBorders>
            <w:shd w:val="clear" w:color="auto" w:fill="auto"/>
            <w:noWrap/>
            <w:vAlign w:val="center"/>
          </w:tcPr>
          <w:p w14:paraId="33CBFEBA"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041" w:type="dxa"/>
            <w:tcBorders>
              <w:top w:val="nil"/>
              <w:left w:val="nil"/>
              <w:bottom w:val="single" w:sz="4" w:space="0" w:color="auto"/>
              <w:right w:val="single" w:sz="4" w:space="0" w:color="auto"/>
            </w:tcBorders>
            <w:shd w:val="clear" w:color="auto" w:fill="auto"/>
            <w:noWrap/>
            <w:vAlign w:val="center"/>
          </w:tcPr>
          <w:p w14:paraId="33F8064E"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734" w:type="dxa"/>
            <w:tcBorders>
              <w:top w:val="nil"/>
              <w:left w:val="nil"/>
              <w:bottom w:val="single" w:sz="4" w:space="0" w:color="auto"/>
              <w:right w:val="single" w:sz="4" w:space="0" w:color="auto"/>
            </w:tcBorders>
            <w:shd w:val="clear" w:color="auto" w:fill="auto"/>
            <w:noWrap/>
            <w:vAlign w:val="center"/>
          </w:tcPr>
          <w:p w14:paraId="4D16A4EB"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512" w:type="dxa"/>
            <w:tcBorders>
              <w:top w:val="nil"/>
              <w:left w:val="nil"/>
              <w:bottom w:val="single" w:sz="4" w:space="0" w:color="auto"/>
              <w:right w:val="single" w:sz="4" w:space="0" w:color="auto"/>
            </w:tcBorders>
            <w:shd w:val="clear" w:color="auto" w:fill="auto"/>
            <w:noWrap/>
            <w:vAlign w:val="center"/>
          </w:tcPr>
          <w:p w14:paraId="78C1A941"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618" w:type="dxa"/>
            <w:tcBorders>
              <w:top w:val="nil"/>
              <w:left w:val="nil"/>
              <w:bottom w:val="single" w:sz="4" w:space="0" w:color="auto"/>
              <w:right w:val="single" w:sz="4" w:space="0" w:color="auto"/>
            </w:tcBorders>
            <w:shd w:val="clear" w:color="auto" w:fill="auto"/>
            <w:noWrap/>
            <w:vAlign w:val="center"/>
          </w:tcPr>
          <w:p w14:paraId="3887134E" w14:textId="77777777" w:rsidR="00952F75"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952F75" w14:paraId="2494CDE3"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60A2909A" w14:textId="77777777" w:rsidR="00952F7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616" w:type="dxa"/>
            <w:tcBorders>
              <w:top w:val="nil"/>
              <w:left w:val="nil"/>
              <w:bottom w:val="single" w:sz="4" w:space="0" w:color="auto"/>
              <w:right w:val="single" w:sz="4" w:space="0" w:color="auto"/>
            </w:tcBorders>
            <w:shd w:val="clear" w:color="auto" w:fill="auto"/>
            <w:noWrap/>
            <w:vAlign w:val="center"/>
          </w:tcPr>
          <w:p w14:paraId="579257B5"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931" w:type="dxa"/>
            <w:tcBorders>
              <w:top w:val="nil"/>
              <w:left w:val="nil"/>
              <w:bottom w:val="single" w:sz="4" w:space="0" w:color="auto"/>
              <w:right w:val="single" w:sz="4" w:space="0" w:color="auto"/>
            </w:tcBorders>
            <w:shd w:val="clear" w:color="auto" w:fill="auto"/>
            <w:noWrap/>
            <w:vAlign w:val="center"/>
          </w:tcPr>
          <w:p w14:paraId="243BACF2" w14:textId="77777777" w:rsidR="00952F7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1936.63</w:t>
            </w:r>
            <w:r>
              <w:rPr>
                <w:rFonts w:ascii="Times New Roman" w:eastAsia="仿宋_GB2312" w:hAnsi="Times New Roman" w:cs="Times New Roman"/>
                <w:kern w:val="0"/>
                <w:sz w:val="22"/>
              </w:rPr>
              <w:t xml:space="preserve">　</w:t>
            </w:r>
          </w:p>
        </w:tc>
        <w:tc>
          <w:tcPr>
            <w:tcW w:w="2722" w:type="dxa"/>
            <w:tcBorders>
              <w:top w:val="nil"/>
              <w:left w:val="nil"/>
              <w:bottom w:val="single" w:sz="4" w:space="0" w:color="auto"/>
              <w:right w:val="single" w:sz="4" w:space="0" w:color="auto"/>
            </w:tcBorders>
            <w:shd w:val="clear" w:color="auto" w:fill="auto"/>
            <w:noWrap/>
            <w:vAlign w:val="center"/>
          </w:tcPr>
          <w:p w14:paraId="206692DD" w14:textId="77777777" w:rsidR="00952F7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530" w:type="dxa"/>
            <w:tcBorders>
              <w:top w:val="nil"/>
              <w:left w:val="nil"/>
              <w:bottom w:val="single" w:sz="4" w:space="0" w:color="auto"/>
              <w:right w:val="single" w:sz="4" w:space="0" w:color="auto"/>
            </w:tcBorders>
            <w:shd w:val="clear" w:color="auto" w:fill="auto"/>
            <w:noWrap/>
            <w:vAlign w:val="center"/>
          </w:tcPr>
          <w:p w14:paraId="1A1CDEB0"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1041" w:type="dxa"/>
            <w:tcBorders>
              <w:top w:val="nil"/>
              <w:left w:val="nil"/>
              <w:bottom w:val="single" w:sz="4" w:space="0" w:color="auto"/>
              <w:right w:val="single" w:sz="4" w:space="0" w:color="auto"/>
            </w:tcBorders>
            <w:shd w:val="clear" w:color="auto" w:fill="auto"/>
            <w:noWrap/>
            <w:vAlign w:val="center"/>
          </w:tcPr>
          <w:p w14:paraId="6097B477"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20.47</w:t>
            </w:r>
            <w:r>
              <w:rPr>
                <w:rFonts w:ascii="Times New Roman" w:eastAsia="仿宋_GB2312" w:hAnsi="Times New Roman" w:cs="Times New Roman"/>
                <w:kern w:val="0"/>
                <w:sz w:val="22"/>
              </w:rPr>
              <w:t xml:space="preserve">　</w:t>
            </w:r>
          </w:p>
        </w:tc>
        <w:tc>
          <w:tcPr>
            <w:tcW w:w="1734" w:type="dxa"/>
            <w:tcBorders>
              <w:top w:val="nil"/>
              <w:left w:val="nil"/>
              <w:bottom w:val="single" w:sz="4" w:space="0" w:color="auto"/>
              <w:right w:val="single" w:sz="4" w:space="0" w:color="auto"/>
            </w:tcBorders>
            <w:shd w:val="clear" w:color="auto" w:fill="auto"/>
            <w:noWrap/>
            <w:vAlign w:val="center"/>
          </w:tcPr>
          <w:p w14:paraId="36F331B7"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20.47</w:t>
            </w:r>
            <w:r>
              <w:rPr>
                <w:rFonts w:ascii="Times New Roman" w:eastAsia="仿宋_GB2312" w:hAnsi="Times New Roman" w:cs="Times New Roman"/>
                <w:kern w:val="0"/>
                <w:sz w:val="22"/>
              </w:rPr>
              <w:t xml:space="preserve">　</w:t>
            </w:r>
          </w:p>
        </w:tc>
        <w:tc>
          <w:tcPr>
            <w:tcW w:w="1512" w:type="dxa"/>
            <w:tcBorders>
              <w:top w:val="nil"/>
              <w:left w:val="nil"/>
              <w:bottom w:val="single" w:sz="4" w:space="0" w:color="auto"/>
              <w:right w:val="single" w:sz="4" w:space="0" w:color="auto"/>
            </w:tcBorders>
            <w:shd w:val="clear" w:color="auto" w:fill="auto"/>
            <w:noWrap/>
            <w:vAlign w:val="center"/>
          </w:tcPr>
          <w:p w14:paraId="2AC71651"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18" w:type="dxa"/>
            <w:tcBorders>
              <w:top w:val="nil"/>
              <w:left w:val="nil"/>
              <w:bottom w:val="single" w:sz="4" w:space="0" w:color="auto"/>
              <w:right w:val="single" w:sz="4" w:space="0" w:color="auto"/>
            </w:tcBorders>
            <w:shd w:val="clear" w:color="auto" w:fill="auto"/>
            <w:noWrap/>
            <w:vAlign w:val="center"/>
          </w:tcPr>
          <w:p w14:paraId="32AFFD4A" w14:textId="77777777" w:rsidR="00952F7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52F75" w14:paraId="0A0CF3BC"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7BAB344F" w14:textId="77777777" w:rsidR="00952F7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616" w:type="dxa"/>
            <w:tcBorders>
              <w:top w:val="nil"/>
              <w:left w:val="nil"/>
              <w:bottom w:val="single" w:sz="4" w:space="0" w:color="auto"/>
              <w:right w:val="single" w:sz="4" w:space="0" w:color="auto"/>
            </w:tcBorders>
            <w:shd w:val="clear" w:color="auto" w:fill="auto"/>
            <w:noWrap/>
            <w:vAlign w:val="center"/>
          </w:tcPr>
          <w:p w14:paraId="7202B966"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931" w:type="dxa"/>
            <w:tcBorders>
              <w:top w:val="nil"/>
              <w:left w:val="nil"/>
              <w:bottom w:val="single" w:sz="4" w:space="0" w:color="auto"/>
              <w:right w:val="single" w:sz="4" w:space="0" w:color="auto"/>
            </w:tcBorders>
            <w:shd w:val="clear" w:color="auto" w:fill="auto"/>
            <w:noWrap/>
            <w:vAlign w:val="center"/>
          </w:tcPr>
          <w:p w14:paraId="6D8F8440" w14:textId="77777777" w:rsidR="00952F7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722" w:type="dxa"/>
            <w:tcBorders>
              <w:top w:val="nil"/>
              <w:left w:val="nil"/>
              <w:bottom w:val="single" w:sz="4" w:space="0" w:color="auto"/>
              <w:right w:val="single" w:sz="4" w:space="0" w:color="auto"/>
            </w:tcBorders>
            <w:shd w:val="clear" w:color="auto" w:fill="auto"/>
            <w:noWrap/>
            <w:vAlign w:val="center"/>
          </w:tcPr>
          <w:p w14:paraId="35D17161" w14:textId="77777777" w:rsidR="00952F7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530" w:type="dxa"/>
            <w:tcBorders>
              <w:top w:val="nil"/>
              <w:left w:val="nil"/>
              <w:bottom w:val="single" w:sz="4" w:space="0" w:color="auto"/>
              <w:right w:val="single" w:sz="4" w:space="0" w:color="auto"/>
            </w:tcBorders>
            <w:shd w:val="clear" w:color="auto" w:fill="auto"/>
            <w:noWrap/>
            <w:vAlign w:val="center"/>
          </w:tcPr>
          <w:p w14:paraId="3EF75FE5"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1041" w:type="dxa"/>
            <w:tcBorders>
              <w:top w:val="nil"/>
              <w:left w:val="nil"/>
              <w:bottom w:val="single" w:sz="4" w:space="0" w:color="auto"/>
              <w:right w:val="single" w:sz="4" w:space="0" w:color="auto"/>
            </w:tcBorders>
            <w:shd w:val="clear" w:color="auto" w:fill="auto"/>
            <w:noWrap/>
            <w:vAlign w:val="center"/>
          </w:tcPr>
          <w:p w14:paraId="33269CDF"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34" w:type="dxa"/>
            <w:tcBorders>
              <w:top w:val="nil"/>
              <w:left w:val="nil"/>
              <w:bottom w:val="single" w:sz="4" w:space="0" w:color="auto"/>
              <w:right w:val="single" w:sz="4" w:space="0" w:color="auto"/>
            </w:tcBorders>
            <w:shd w:val="clear" w:color="auto" w:fill="auto"/>
            <w:noWrap/>
            <w:vAlign w:val="center"/>
          </w:tcPr>
          <w:p w14:paraId="6B5CF831"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12" w:type="dxa"/>
            <w:tcBorders>
              <w:top w:val="nil"/>
              <w:left w:val="nil"/>
              <w:bottom w:val="single" w:sz="4" w:space="0" w:color="auto"/>
              <w:right w:val="single" w:sz="4" w:space="0" w:color="auto"/>
            </w:tcBorders>
            <w:shd w:val="clear" w:color="auto" w:fill="auto"/>
            <w:noWrap/>
            <w:vAlign w:val="center"/>
          </w:tcPr>
          <w:p w14:paraId="68AA6031"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18" w:type="dxa"/>
            <w:tcBorders>
              <w:top w:val="nil"/>
              <w:left w:val="nil"/>
              <w:bottom w:val="single" w:sz="4" w:space="0" w:color="auto"/>
              <w:right w:val="single" w:sz="4" w:space="0" w:color="auto"/>
            </w:tcBorders>
            <w:shd w:val="clear" w:color="auto" w:fill="auto"/>
            <w:noWrap/>
            <w:vAlign w:val="center"/>
          </w:tcPr>
          <w:p w14:paraId="6B392352" w14:textId="77777777" w:rsidR="00952F7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52F75" w14:paraId="30949332"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2DEF18FD" w14:textId="77777777" w:rsidR="00952F7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616" w:type="dxa"/>
            <w:tcBorders>
              <w:top w:val="nil"/>
              <w:left w:val="nil"/>
              <w:bottom w:val="single" w:sz="4" w:space="0" w:color="auto"/>
              <w:right w:val="single" w:sz="4" w:space="0" w:color="auto"/>
            </w:tcBorders>
            <w:shd w:val="clear" w:color="auto" w:fill="auto"/>
            <w:noWrap/>
            <w:vAlign w:val="center"/>
          </w:tcPr>
          <w:p w14:paraId="489E6366"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931" w:type="dxa"/>
            <w:tcBorders>
              <w:top w:val="nil"/>
              <w:left w:val="nil"/>
              <w:bottom w:val="single" w:sz="4" w:space="0" w:color="auto"/>
              <w:right w:val="single" w:sz="4" w:space="0" w:color="auto"/>
            </w:tcBorders>
            <w:shd w:val="clear" w:color="auto" w:fill="auto"/>
            <w:noWrap/>
            <w:vAlign w:val="center"/>
          </w:tcPr>
          <w:p w14:paraId="7F581073" w14:textId="77777777" w:rsidR="00952F7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722" w:type="dxa"/>
            <w:tcBorders>
              <w:top w:val="nil"/>
              <w:left w:val="nil"/>
              <w:bottom w:val="single" w:sz="4" w:space="0" w:color="auto"/>
              <w:right w:val="single" w:sz="4" w:space="0" w:color="auto"/>
            </w:tcBorders>
            <w:shd w:val="clear" w:color="auto" w:fill="auto"/>
            <w:noWrap/>
            <w:vAlign w:val="center"/>
          </w:tcPr>
          <w:p w14:paraId="707C0828" w14:textId="77777777" w:rsidR="00952F7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530" w:type="dxa"/>
            <w:tcBorders>
              <w:top w:val="nil"/>
              <w:left w:val="nil"/>
              <w:bottom w:val="single" w:sz="4" w:space="0" w:color="auto"/>
              <w:right w:val="single" w:sz="4" w:space="0" w:color="auto"/>
            </w:tcBorders>
            <w:shd w:val="clear" w:color="auto" w:fill="auto"/>
            <w:noWrap/>
            <w:vAlign w:val="center"/>
          </w:tcPr>
          <w:p w14:paraId="6151D473"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1041" w:type="dxa"/>
            <w:tcBorders>
              <w:top w:val="nil"/>
              <w:left w:val="nil"/>
              <w:bottom w:val="single" w:sz="4" w:space="0" w:color="auto"/>
              <w:right w:val="single" w:sz="4" w:space="0" w:color="auto"/>
            </w:tcBorders>
            <w:shd w:val="clear" w:color="auto" w:fill="auto"/>
            <w:noWrap/>
            <w:vAlign w:val="center"/>
          </w:tcPr>
          <w:p w14:paraId="1B502B9A"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34" w:type="dxa"/>
            <w:tcBorders>
              <w:top w:val="nil"/>
              <w:left w:val="nil"/>
              <w:bottom w:val="single" w:sz="4" w:space="0" w:color="auto"/>
              <w:right w:val="single" w:sz="4" w:space="0" w:color="auto"/>
            </w:tcBorders>
            <w:shd w:val="clear" w:color="auto" w:fill="auto"/>
            <w:noWrap/>
            <w:vAlign w:val="center"/>
          </w:tcPr>
          <w:p w14:paraId="6DA57508"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12" w:type="dxa"/>
            <w:tcBorders>
              <w:top w:val="nil"/>
              <w:left w:val="nil"/>
              <w:bottom w:val="single" w:sz="4" w:space="0" w:color="auto"/>
              <w:right w:val="single" w:sz="4" w:space="0" w:color="auto"/>
            </w:tcBorders>
            <w:shd w:val="clear" w:color="auto" w:fill="auto"/>
            <w:noWrap/>
            <w:vAlign w:val="center"/>
          </w:tcPr>
          <w:p w14:paraId="7F8795AF"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18" w:type="dxa"/>
            <w:tcBorders>
              <w:top w:val="nil"/>
              <w:left w:val="nil"/>
              <w:bottom w:val="single" w:sz="4" w:space="0" w:color="auto"/>
              <w:right w:val="single" w:sz="4" w:space="0" w:color="auto"/>
            </w:tcBorders>
            <w:shd w:val="clear" w:color="auto" w:fill="auto"/>
            <w:noWrap/>
            <w:vAlign w:val="center"/>
          </w:tcPr>
          <w:p w14:paraId="0F865C6E" w14:textId="77777777" w:rsidR="00952F7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52F75" w14:paraId="5507ED9C"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4EDFB796" w14:textId="77777777" w:rsidR="00952F7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7792C7D6"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931" w:type="dxa"/>
            <w:tcBorders>
              <w:top w:val="nil"/>
              <w:left w:val="nil"/>
              <w:bottom w:val="single" w:sz="4" w:space="0" w:color="auto"/>
              <w:right w:val="single" w:sz="4" w:space="0" w:color="auto"/>
            </w:tcBorders>
            <w:shd w:val="clear" w:color="auto" w:fill="auto"/>
            <w:noWrap/>
            <w:vAlign w:val="center"/>
          </w:tcPr>
          <w:p w14:paraId="55094E7B" w14:textId="77777777" w:rsidR="00952F7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722" w:type="dxa"/>
            <w:tcBorders>
              <w:top w:val="nil"/>
              <w:left w:val="nil"/>
              <w:bottom w:val="single" w:sz="4" w:space="0" w:color="auto"/>
              <w:right w:val="single" w:sz="4" w:space="0" w:color="auto"/>
            </w:tcBorders>
            <w:shd w:val="clear" w:color="auto" w:fill="auto"/>
            <w:noWrap/>
            <w:vAlign w:val="center"/>
          </w:tcPr>
          <w:p w14:paraId="6114BAB2" w14:textId="77777777" w:rsidR="00952F7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530" w:type="dxa"/>
            <w:tcBorders>
              <w:top w:val="nil"/>
              <w:left w:val="nil"/>
              <w:bottom w:val="single" w:sz="4" w:space="0" w:color="auto"/>
              <w:right w:val="single" w:sz="4" w:space="0" w:color="auto"/>
            </w:tcBorders>
            <w:shd w:val="clear" w:color="auto" w:fill="auto"/>
            <w:noWrap/>
            <w:vAlign w:val="center"/>
          </w:tcPr>
          <w:p w14:paraId="734B1BB9"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1041" w:type="dxa"/>
            <w:tcBorders>
              <w:top w:val="nil"/>
              <w:left w:val="nil"/>
              <w:bottom w:val="single" w:sz="4" w:space="0" w:color="auto"/>
              <w:right w:val="single" w:sz="4" w:space="0" w:color="auto"/>
            </w:tcBorders>
            <w:shd w:val="clear" w:color="auto" w:fill="auto"/>
            <w:noWrap/>
            <w:vAlign w:val="center"/>
          </w:tcPr>
          <w:p w14:paraId="237378FA"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34" w:type="dxa"/>
            <w:tcBorders>
              <w:top w:val="nil"/>
              <w:left w:val="nil"/>
              <w:bottom w:val="single" w:sz="4" w:space="0" w:color="auto"/>
              <w:right w:val="single" w:sz="4" w:space="0" w:color="auto"/>
            </w:tcBorders>
            <w:shd w:val="clear" w:color="auto" w:fill="auto"/>
            <w:noWrap/>
            <w:vAlign w:val="center"/>
          </w:tcPr>
          <w:p w14:paraId="1FF4D089"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12" w:type="dxa"/>
            <w:tcBorders>
              <w:top w:val="nil"/>
              <w:left w:val="nil"/>
              <w:bottom w:val="single" w:sz="4" w:space="0" w:color="auto"/>
              <w:right w:val="single" w:sz="4" w:space="0" w:color="auto"/>
            </w:tcBorders>
            <w:shd w:val="clear" w:color="auto" w:fill="auto"/>
            <w:noWrap/>
            <w:vAlign w:val="center"/>
          </w:tcPr>
          <w:p w14:paraId="0DF0D6B6"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18" w:type="dxa"/>
            <w:tcBorders>
              <w:top w:val="nil"/>
              <w:left w:val="nil"/>
              <w:bottom w:val="single" w:sz="4" w:space="0" w:color="auto"/>
              <w:right w:val="single" w:sz="4" w:space="0" w:color="auto"/>
            </w:tcBorders>
            <w:shd w:val="clear" w:color="auto" w:fill="auto"/>
            <w:noWrap/>
            <w:vAlign w:val="center"/>
          </w:tcPr>
          <w:p w14:paraId="6B69CDC5" w14:textId="77777777" w:rsidR="00952F7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52F75" w14:paraId="29196397"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2C335B01" w14:textId="77777777" w:rsidR="00952F7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9370D54"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931" w:type="dxa"/>
            <w:tcBorders>
              <w:top w:val="nil"/>
              <w:left w:val="nil"/>
              <w:bottom w:val="single" w:sz="4" w:space="0" w:color="auto"/>
              <w:right w:val="single" w:sz="4" w:space="0" w:color="auto"/>
            </w:tcBorders>
            <w:shd w:val="clear" w:color="auto" w:fill="auto"/>
            <w:noWrap/>
            <w:vAlign w:val="center"/>
          </w:tcPr>
          <w:p w14:paraId="600732CB" w14:textId="77777777" w:rsidR="00952F7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722" w:type="dxa"/>
            <w:tcBorders>
              <w:top w:val="nil"/>
              <w:left w:val="nil"/>
              <w:bottom w:val="single" w:sz="4" w:space="0" w:color="auto"/>
              <w:right w:val="single" w:sz="4" w:space="0" w:color="auto"/>
            </w:tcBorders>
            <w:shd w:val="clear" w:color="auto" w:fill="auto"/>
            <w:noWrap/>
            <w:vAlign w:val="center"/>
          </w:tcPr>
          <w:p w14:paraId="0F348970" w14:textId="77777777" w:rsidR="00952F7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530" w:type="dxa"/>
            <w:tcBorders>
              <w:top w:val="nil"/>
              <w:left w:val="nil"/>
              <w:bottom w:val="single" w:sz="4" w:space="0" w:color="auto"/>
              <w:right w:val="single" w:sz="4" w:space="0" w:color="auto"/>
            </w:tcBorders>
            <w:shd w:val="clear" w:color="auto" w:fill="auto"/>
            <w:noWrap/>
            <w:vAlign w:val="center"/>
          </w:tcPr>
          <w:p w14:paraId="6D89528B"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1041" w:type="dxa"/>
            <w:tcBorders>
              <w:top w:val="nil"/>
              <w:left w:val="nil"/>
              <w:bottom w:val="single" w:sz="4" w:space="0" w:color="auto"/>
              <w:right w:val="single" w:sz="4" w:space="0" w:color="auto"/>
            </w:tcBorders>
            <w:shd w:val="clear" w:color="auto" w:fill="auto"/>
            <w:noWrap/>
            <w:vAlign w:val="center"/>
          </w:tcPr>
          <w:p w14:paraId="48309BED"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34" w:type="dxa"/>
            <w:tcBorders>
              <w:top w:val="nil"/>
              <w:left w:val="nil"/>
              <w:bottom w:val="single" w:sz="4" w:space="0" w:color="auto"/>
              <w:right w:val="single" w:sz="4" w:space="0" w:color="auto"/>
            </w:tcBorders>
            <w:shd w:val="clear" w:color="auto" w:fill="auto"/>
            <w:noWrap/>
            <w:vAlign w:val="center"/>
          </w:tcPr>
          <w:p w14:paraId="0BDAAFA3"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12" w:type="dxa"/>
            <w:tcBorders>
              <w:top w:val="nil"/>
              <w:left w:val="nil"/>
              <w:bottom w:val="single" w:sz="4" w:space="0" w:color="auto"/>
              <w:right w:val="single" w:sz="4" w:space="0" w:color="auto"/>
            </w:tcBorders>
            <w:shd w:val="clear" w:color="auto" w:fill="auto"/>
            <w:noWrap/>
            <w:vAlign w:val="center"/>
          </w:tcPr>
          <w:p w14:paraId="5F90C034"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18" w:type="dxa"/>
            <w:tcBorders>
              <w:top w:val="nil"/>
              <w:left w:val="nil"/>
              <w:bottom w:val="single" w:sz="4" w:space="0" w:color="auto"/>
              <w:right w:val="single" w:sz="4" w:space="0" w:color="auto"/>
            </w:tcBorders>
            <w:shd w:val="clear" w:color="auto" w:fill="auto"/>
            <w:noWrap/>
            <w:vAlign w:val="center"/>
          </w:tcPr>
          <w:p w14:paraId="4F2A6960" w14:textId="77777777" w:rsidR="00952F7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52F75" w14:paraId="3E1AE21A"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4E0E57EB" w14:textId="77777777" w:rsidR="00952F7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74FB7D4"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931" w:type="dxa"/>
            <w:tcBorders>
              <w:top w:val="nil"/>
              <w:left w:val="nil"/>
              <w:bottom w:val="single" w:sz="4" w:space="0" w:color="auto"/>
              <w:right w:val="single" w:sz="4" w:space="0" w:color="auto"/>
            </w:tcBorders>
            <w:shd w:val="clear" w:color="auto" w:fill="auto"/>
            <w:noWrap/>
            <w:vAlign w:val="center"/>
          </w:tcPr>
          <w:p w14:paraId="684BF13E" w14:textId="77777777" w:rsidR="00952F7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722" w:type="dxa"/>
            <w:tcBorders>
              <w:top w:val="nil"/>
              <w:left w:val="nil"/>
              <w:bottom w:val="single" w:sz="4" w:space="0" w:color="auto"/>
              <w:right w:val="single" w:sz="4" w:space="0" w:color="auto"/>
            </w:tcBorders>
            <w:shd w:val="clear" w:color="auto" w:fill="auto"/>
            <w:noWrap/>
            <w:vAlign w:val="center"/>
          </w:tcPr>
          <w:p w14:paraId="4472BE53" w14:textId="77777777" w:rsidR="00952F7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530" w:type="dxa"/>
            <w:tcBorders>
              <w:top w:val="nil"/>
              <w:left w:val="nil"/>
              <w:bottom w:val="single" w:sz="4" w:space="0" w:color="auto"/>
              <w:right w:val="single" w:sz="4" w:space="0" w:color="auto"/>
            </w:tcBorders>
            <w:shd w:val="clear" w:color="auto" w:fill="auto"/>
            <w:noWrap/>
            <w:vAlign w:val="center"/>
          </w:tcPr>
          <w:p w14:paraId="00FC5816"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1041" w:type="dxa"/>
            <w:tcBorders>
              <w:top w:val="nil"/>
              <w:left w:val="nil"/>
              <w:bottom w:val="single" w:sz="4" w:space="0" w:color="auto"/>
              <w:right w:val="single" w:sz="4" w:space="0" w:color="auto"/>
            </w:tcBorders>
            <w:shd w:val="clear" w:color="auto" w:fill="auto"/>
            <w:noWrap/>
            <w:vAlign w:val="center"/>
          </w:tcPr>
          <w:p w14:paraId="6BCC06FA"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929.95</w:t>
            </w:r>
          </w:p>
        </w:tc>
        <w:tc>
          <w:tcPr>
            <w:tcW w:w="1734" w:type="dxa"/>
            <w:tcBorders>
              <w:top w:val="nil"/>
              <w:left w:val="nil"/>
              <w:bottom w:val="single" w:sz="4" w:space="0" w:color="auto"/>
              <w:right w:val="single" w:sz="4" w:space="0" w:color="auto"/>
            </w:tcBorders>
            <w:shd w:val="clear" w:color="auto" w:fill="auto"/>
            <w:noWrap/>
            <w:vAlign w:val="center"/>
          </w:tcPr>
          <w:p w14:paraId="0D348D80"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929.95</w:t>
            </w:r>
          </w:p>
        </w:tc>
        <w:tc>
          <w:tcPr>
            <w:tcW w:w="1512" w:type="dxa"/>
            <w:tcBorders>
              <w:top w:val="nil"/>
              <w:left w:val="nil"/>
              <w:bottom w:val="single" w:sz="4" w:space="0" w:color="auto"/>
              <w:right w:val="single" w:sz="4" w:space="0" w:color="auto"/>
            </w:tcBorders>
            <w:shd w:val="clear" w:color="auto" w:fill="auto"/>
            <w:noWrap/>
            <w:vAlign w:val="center"/>
          </w:tcPr>
          <w:p w14:paraId="34251D13"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18" w:type="dxa"/>
            <w:tcBorders>
              <w:top w:val="nil"/>
              <w:left w:val="nil"/>
              <w:bottom w:val="single" w:sz="4" w:space="0" w:color="auto"/>
              <w:right w:val="single" w:sz="4" w:space="0" w:color="auto"/>
            </w:tcBorders>
            <w:shd w:val="clear" w:color="auto" w:fill="auto"/>
            <w:noWrap/>
            <w:vAlign w:val="center"/>
          </w:tcPr>
          <w:p w14:paraId="0ED936E0" w14:textId="77777777" w:rsidR="00952F7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52F75" w14:paraId="5A6DCA30"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2860D82A" w14:textId="77777777" w:rsidR="00952F7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26517922"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931" w:type="dxa"/>
            <w:tcBorders>
              <w:top w:val="nil"/>
              <w:left w:val="nil"/>
              <w:bottom w:val="single" w:sz="4" w:space="0" w:color="auto"/>
              <w:right w:val="single" w:sz="4" w:space="0" w:color="auto"/>
            </w:tcBorders>
            <w:shd w:val="clear" w:color="auto" w:fill="auto"/>
            <w:noWrap/>
            <w:vAlign w:val="center"/>
          </w:tcPr>
          <w:p w14:paraId="1EA0D7D5" w14:textId="77777777" w:rsidR="00952F7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722" w:type="dxa"/>
            <w:tcBorders>
              <w:top w:val="nil"/>
              <w:left w:val="nil"/>
              <w:bottom w:val="single" w:sz="4" w:space="0" w:color="auto"/>
              <w:right w:val="single" w:sz="4" w:space="0" w:color="auto"/>
            </w:tcBorders>
            <w:shd w:val="clear" w:color="auto" w:fill="auto"/>
            <w:noWrap/>
            <w:vAlign w:val="center"/>
          </w:tcPr>
          <w:p w14:paraId="1B84CEFD" w14:textId="77777777" w:rsidR="00952F75" w:rsidRDefault="00000000">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hint="eastAsia"/>
                <w:color w:val="000000"/>
                <w:sz w:val="20"/>
                <w:szCs w:val="20"/>
              </w:rPr>
              <w:t>七、文化旅游体育与传媒支出</w:t>
            </w:r>
          </w:p>
        </w:tc>
        <w:tc>
          <w:tcPr>
            <w:tcW w:w="530" w:type="dxa"/>
            <w:tcBorders>
              <w:top w:val="nil"/>
              <w:left w:val="nil"/>
              <w:bottom w:val="single" w:sz="4" w:space="0" w:color="auto"/>
              <w:right w:val="single" w:sz="4" w:space="0" w:color="auto"/>
            </w:tcBorders>
            <w:shd w:val="clear" w:color="auto" w:fill="auto"/>
            <w:noWrap/>
            <w:vAlign w:val="center"/>
          </w:tcPr>
          <w:p w14:paraId="510573C3"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1041" w:type="dxa"/>
            <w:tcBorders>
              <w:top w:val="nil"/>
              <w:left w:val="nil"/>
              <w:bottom w:val="single" w:sz="4" w:space="0" w:color="auto"/>
              <w:right w:val="single" w:sz="4" w:space="0" w:color="auto"/>
            </w:tcBorders>
            <w:shd w:val="clear" w:color="auto" w:fill="auto"/>
            <w:noWrap/>
            <w:vAlign w:val="center"/>
          </w:tcPr>
          <w:p w14:paraId="5936CDFD"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1.00</w:t>
            </w:r>
          </w:p>
        </w:tc>
        <w:tc>
          <w:tcPr>
            <w:tcW w:w="1734" w:type="dxa"/>
            <w:tcBorders>
              <w:top w:val="nil"/>
              <w:left w:val="nil"/>
              <w:bottom w:val="single" w:sz="4" w:space="0" w:color="auto"/>
              <w:right w:val="single" w:sz="4" w:space="0" w:color="auto"/>
            </w:tcBorders>
            <w:shd w:val="clear" w:color="auto" w:fill="auto"/>
            <w:noWrap/>
            <w:vAlign w:val="center"/>
          </w:tcPr>
          <w:p w14:paraId="26894E0F"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w:t>
            </w:r>
            <w:r>
              <w:rPr>
                <w:rFonts w:ascii="Times New Roman" w:eastAsia="仿宋_GB2312" w:hAnsi="Times New Roman" w:cs="Times New Roman"/>
                <w:kern w:val="0"/>
                <w:sz w:val="22"/>
              </w:rPr>
              <w:t xml:space="preserve">　</w:t>
            </w:r>
          </w:p>
        </w:tc>
        <w:tc>
          <w:tcPr>
            <w:tcW w:w="1512" w:type="dxa"/>
            <w:tcBorders>
              <w:top w:val="nil"/>
              <w:left w:val="nil"/>
              <w:bottom w:val="single" w:sz="4" w:space="0" w:color="auto"/>
              <w:right w:val="single" w:sz="4" w:space="0" w:color="auto"/>
            </w:tcBorders>
            <w:shd w:val="clear" w:color="auto" w:fill="auto"/>
            <w:noWrap/>
            <w:vAlign w:val="center"/>
          </w:tcPr>
          <w:p w14:paraId="7C84658B"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18" w:type="dxa"/>
            <w:tcBorders>
              <w:top w:val="nil"/>
              <w:left w:val="nil"/>
              <w:bottom w:val="single" w:sz="4" w:space="0" w:color="auto"/>
              <w:right w:val="single" w:sz="4" w:space="0" w:color="auto"/>
            </w:tcBorders>
            <w:shd w:val="clear" w:color="auto" w:fill="auto"/>
            <w:noWrap/>
            <w:vAlign w:val="center"/>
          </w:tcPr>
          <w:p w14:paraId="7E388C5D" w14:textId="77777777" w:rsidR="00952F7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52F75" w14:paraId="1C9090F0"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40F27DC3" w14:textId="77777777" w:rsidR="00952F75" w:rsidRDefault="00952F75">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14:paraId="31CF7204" w14:textId="77777777" w:rsidR="00952F75" w:rsidRDefault="00952F75">
            <w:pPr>
              <w:widowControl/>
              <w:jc w:val="center"/>
              <w:rPr>
                <w:rFonts w:ascii="Times New Roman" w:eastAsia="仿宋_GB2312" w:hAnsi="Times New Roman" w:cs="Times New Roman"/>
                <w:kern w:val="0"/>
                <w:sz w:val="22"/>
              </w:rPr>
            </w:pPr>
          </w:p>
        </w:tc>
        <w:tc>
          <w:tcPr>
            <w:tcW w:w="931" w:type="dxa"/>
            <w:tcBorders>
              <w:top w:val="nil"/>
              <w:left w:val="nil"/>
              <w:bottom w:val="single" w:sz="4" w:space="0" w:color="auto"/>
              <w:right w:val="single" w:sz="4" w:space="0" w:color="auto"/>
            </w:tcBorders>
            <w:shd w:val="clear" w:color="auto" w:fill="auto"/>
            <w:noWrap/>
            <w:vAlign w:val="center"/>
          </w:tcPr>
          <w:p w14:paraId="7E55C490" w14:textId="77777777" w:rsidR="00952F75" w:rsidRDefault="00952F75">
            <w:pPr>
              <w:widowControl/>
              <w:jc w:val="left"/>
              <w:rPr>
                <w:rFonts w:ascii="Times New Roman" w:eastAsia="仿宋_GB2312" w:hAnsi="Times New Roman" w:cs="Times New Roman"/>
                <w:kern w:val="0"/>
                <w:sz w:val="22"/>
              </w:rPr>
            </w:pPr>
          </w:p>
        </w:tc>
        <w:tc>
          <w:tcPr>
            <w:tcW w:w="2722" w:type="dxa"/>
            <w:tcBorders>
              <w:top w:val="nil"/>
              <w:left w:val="nil"/>
              <w:bottom w:val="single" w:sz="4" w:space="0" w:color="auto"/>
              <w:right w:val="single" w:sz="4" w:space="0" w:color="auto"/>
            </w:tcBorders>
            <w:shd w:val="clear" w:color="auto" w:fill="auto"/>
            <w:noWrap/>
            <w:vAlign w:val="center"/>
          </w:tcPr>
          <w:p w14:paraId="3B62C299" w14:textId="77777777" w:rsidR="00952F75" w:rsidRDefault="00000000">
            <w:pPr>
              <w:widowControl/>
              <w:jc w:val="left"/>
              <w:textAlignment w:val="center"/>
              <w:rPr>
                <w:rFonts w:ascii="Times New Roman" w:eastAsia="仿宋_GB2312" w:hAnsi="Times New Roman" w:cs="Times New Roman"/>
                <w:kern w:val="0"/>
                <w:sz w:val="22"/>
              </w:rPr>
            </w:pPr>
            <w:r>
              <w:rPr>
                <w:rFonts w:eastAsia="仿宋_GB2312" w:hint="eastAsia"/>
                <w:kern w:val="0"/>
                <w:szCs w:val="21"/>
              </w:rPr>
              <w:t>八、社会保障和就业支出</w:t>
            </w:r>
          </w:p>
        </w:tc>
        <w:tc>
          <w:tcPr>
            <w:tcW w:w="530" w:type="dxa"/>
            <w:tcBorders>
              <w:top w:val="nil"/>
              <w:left w:val="nil"/>
              <w:bottom w:val="single" w:sz="4" w:space="0" w:color="auto"/>
              <w:right w:val="single" w:sz="4" w:space="0" w:color="auto"/>
            </w:tcBorders>
            <w:shd w:val="clear" w:color="auto" w:fill="auto"/>
            <w:noWrap/>
            <w:vAlign w:val="center"/>
          </w:tcPr>
          <w:p w14:paraId="56D02BD7" w14:textId="77777777" w:rsidR="00952F75" w:rsidRDefault="00952F75">
            <w:pPr>
              <w:widowControl/>
              <w:jc w:val="center"/>
              <w:rPr>
                <w:rFonts w:ascii="Times New Roman" w:eastAsia="仿宋_GB2312" w:hAnsi="Times New Roman" w:cs="Times New Roman"/>
                <w:kern w:val="0"/>
                <w:sz w:val="22"/>
              </w:rPr>
            </w:pPr>
          </w:p>
        </w:tc>
        <w:tc>
          <w:tcPr>
            <w:tcW w:w="1041" w:type="dxa"/>
            <w:tcBorders>
              <w:top w:val="nil"/>
              <w:left w:val="nil"/>
              <w:bottom w:val="single" w:sz="4" w:space="0" w:color="auto"/>
              <w:right w:val="single" w:sz="4" w:space="0" w:color="auto"/>
            </w:tcBorders>
            <w:shd w:val="clear" w:color="auto" w:fill="auto"/>
            <w:noWrap/>
            <w:vAlign w:val="center"/>
          </w:tcPr>
          <w:p w14:paraId="0B2EC328"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103.79</w:t>
            </w:r>
          </w:p>
        </w:tc>
        <w:tc>
          <w:tcPr>
            <w:tcW w:w="1734" w:type="dxa"/>
            <w:tcBorders>
              <w:top w:val="nil"/>
              <w:left w:val="nil"/>
              <w:bottom w:val="single" w:sz="4" w:space="0" w:color="auto"/>
              <w:right w:val="single" w:sz="4" w:space="0" w:color="auto"/>
            </w:tcBorders>
            <w:shd w:val="clear" w:color="auto" w:fill="auto"/>
            <w:noWrap/>
            <w:vAlign w:val="center"/>
          </w:tcPr>
          <w:p w14:paraId="1C01862A"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103.79</w:t>
            </w:r>
          </w:p>
        </w:tc>
        <w:tc>
          <w:tcPr>
            <w:tcW w:w="1512" w:type="dxa"/>
            <w:tcBorders>
              <w:top w:val="nil"/>
              <w:left w:val="nil"/>
              <w:bottom w:val="single" w:sz="4" w:space="0" w:color="auto"/>
              <w:right w:val="single" w:sz="4" w:space="0" w:color="auto"/>
            </w:tcBorders>
            <w:shd w:val="clear" w:color="auto" w:fill="auto"/>
            <w:noWrap/>
            <w:vAlign w:val="center"/>
          </w:tcPr>
          <w:p w14:paraId="0184A851" w14:textId="77777777" w:rsidR="00952F75" w:rsidRDefault="00952F75">
            <w:pPr>
              <w:widowControl/>
              <w:jc w:val="center"/>
              <w:rPr>
                <w:rFonts w:ascii="Times New Roman" w:eastAsia="仿宋_GB2312" w:hAnsi="Times New Roman" w:cs="Times New Roman"/>
                <w:kern w:val="0"/>
                <w:sz w:val="22"/>
              </w:rPr>
            </w:pPr>
          </w:p>
        </w:tc>
        <w:tc>
          <w:tcPr>
            <w:tcW w:w="1618" w:type="dxa"/>
            <w:tcBorders>
              <w:top w:val="nil"/>
              <w:left w:val="nil"/>
              <w:bottom w:val="single" w:sz="4" w:space="0" w:color="auto"/>
              <w:right w:val="single" w:sz="4" w:space="0" w:color="auto"/>
            </w:tcBorders>
            <w:shd w:val="clear" w:color="auto" w:fill="auto"/>
            <w:noWrap/>
            <w:vAlign w:val="center"/>
          </w:tcPr>
          <w:p w14:paraId="5939E199" w14:textId="77777777" w:rsidR="00952F75" w:rsidRDefault="00952F75">
            <w:pPr>
              <w:widowControl/>
              <w:jc w:val="center"/>
              <w:rPr>
                <w:rFonts w:ascii="Times New Roman" w:eastAsia="仿宋_GB2312" w:hAnsi="Times New Roman" w:cs="Times New Roman"/>
                <w:kern w:val="0"/>
                <w:sz w:val="22"/>
              </w:rPr>
            </w:pPr>
          </w:p>
        </w:tc>
      </w:tr>
      <w:tr w:rsidR="00952F75" w14:paraId="6840B14C"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71150AC5" w14:textId="77777777" w:rsidR="00952F7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F4B21A0"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931" w:type="dxa"/>
            <w:tcBorders>
              <w:top w:val="nil"/>
              <w:left w:val="nil"/>
              <w:bottom w:val="single" w:sz="4" w:space="0" w:color="auto"/>
              <w:right w:val="single" w:sz="4" w:space="0" w:color="auto"/>
            </w:tcBorders>
            <w:shd w:val="clear" w:color="auto" w:fill="auto"/>
            <w:noWrap/>
            <w:vAlign w:val="center"/>
          </w:tcPr>
          <w:p w14:paraId="1055CCEC" w14:textId="77777777" w:rsidR="00952F7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722" w:type="dxa"/>
            <w:tcBorders>
              <w:top w:val="nil"/>
              <w:left w:val="nil"/>
              <w:bottom w:val="single" w:sz="4" w:space="0" w:color="auto"/>
              <w:right w:val="single" w:sz="4" w:space="0" w:color="auto"/>
            </w:tcBorders>
            <w:shd w:val="clear" w:color="auto" w:fill="auto"/>
            <w:noWrap/>
            <w:vAlign w:val="center"/>
          </w:tcPr>
          <w:p w14:paraId="46A32C63" w14:textId="77777777" w:rsidR="00952F75" w:rsidRDefault="00000000">
            <w:pPr>
              <w:jc w:val="left"/>
              <w:rPr>
                <w:rFonts w:ascii="Times New Roman" w:eastAsia="仿宋_GB2312" w:hAnsi="Times New Roman" w:cs="Times New Roman"/>
                <w:kern w:val="0"/>
                <w:sz w:val="22"/>
              </w:rPr>
            </w:pPr>
            <w:r>
              <w:rPr>
                <w:rFonts w:eastAsia="仿宋_GB2312" w:hint="eastAsia"/>
                <w:kern w:val="0"/>
                <w:szCs w:val="21"/>
              </w:rPr>
              <w:t>九、卫生健康支出</w:t>
            </w:r>
          </w:p>
        </w:tc>
        <w:tc>
          <w:tcPr>
            <w:tcW w:w="530" w:type="dxa"/>
            <w:tcBorders>
              <w:top w:val="nil"/>
              <w:left w:val="nil"/>
              <w:bottom w:val="single" w:sz="4" w:space="0" w:color="auto"/>
              <w:right w:val="single" w:sz="4" w:space="0" w:color="auto"/>
            </w:tcBorders>
            <w:shd w:val="clear" w:color="auto" w:fill="auto"/>
            <w:noWrap/>
            <w:vAlign w:val="center"/>
          </w:tcPr>
          <w:p w14:paraId="7CEAA3B5"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1041" w:type="dxa"/>
            <w:tcBorders>
              <w:top w:val="nil"/>
              <w:left w:val="nil"/>
              <w:bottom w:val="single" w:sz="4" w:space="0" w:color="auto"/>
              <w:right w:val="single" w:sz="4" w:space="0" w:color="auto"/>
            </w:tcBorders>
            <w:shd w:val="clear" w:color="auto" w:fill="auto"/>
            <w:noWrap/>
            <w:vAlign w:val="center"/>
          </w:tcPr>
          <w:p w14:paraId="50975D79"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881.42</w:t>
            </w:r>
            <w:r>
              <w:rPr>
                <w:rFonts w:ascii="Times New Roman" w:eastAsia="仿宋_GB2312" w:hAnsi="Times New Roman" w:cs="Times New Roman"/>
                <w:kern w:val="0"/>
                <w:sz w:val="22"/>
              </w:rPr>
              <w:t xml:space="preserve">　</w:t>
            </w:r>
          </w:p>
        </w:tc>
        <w:tc>
          <w:tcPr>
            <w:tcW w:w="1734" w:type="dxa"/>
            <w:tcBorders>
              <w:top w:val="nil"/>
              <w:left w:val="nil"/>
              <w:bottom w:val="single" w:sz="4" w:space="0" w:color="auto"/>
              <w:right w:val="single" w:sz="4" w:space="0" w:color="auto"/>
            </w:tcBorders>
            <w:shd w:val="clear" w:color="auto" w:fill="auto"/>
            <w:noWrap/>
            <w:vAlign w:val="center"/>
          </w:tcPr>
          <w:p w14:paraId="59E9DB93"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881.42</w:t>
            </w:r>
          </w:p>
        </w:tc>
        <w:tc>
          <w:tcPr>
            <w:tcW w:w="1512" w:type="dxa"/>
            <w:tcBorders>
              <w:top w:val="nil"/>
              <w:left w:val="nil"/>
              <w:bottom w:val="single" w:sz="4" w:space="0" w:color="auto"/>
              <w:right w:val="single" w:sz="4" w:space="0" w:color="auto"/>
            </w:tcBorders>
            <w:shd w:val="clear" w:color="auto" w:fill="auto"/>
            <w:noWrap/>
            <w:vAlign w:val="center"/>
          </w:tcPr>
          <w:p w14:paraId="7B997076"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18" w:type="dxa"/>
            <w:tcBorders>
              <w:top w:val="nil"/>
              <w:left w:val="nil"/>
              <w:bottom w:val="single" w:sz="4" w:space="0" w:color="auto"/>
              <w:right w:val="single" w:sz="4" w:space="0" w:color="auto"/>
            </w:tcBorders>
            <w:shd w:val="clear" w:color="auto" w:fill="auto"/>
            <w:noWrap/>
            <w:vAlign w:val="center"/>
          </w:tcPr>
          <w:p w14:paraId="487C6BCF"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52F75" w14:paraId="63F873AC"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14DEAD4B" w14:textId="77777777" w:rsidR="00952F7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616" w:type="dxa"/>
            <w:tcBorders>
              <w:top w:val="nil"/>
              <w:left w:val="nil"/>
              <w:bottom w:val="single" w:sz="4" w:space="0" w:color="auto"/>
              <w:right w:val="single" w:sz="4" w:space="0" w:color="auto"/>
            </w:tcBorders>
            <w:shd w:val="clear" w:color="auto" w:fill="auto"/>
            <w:noWrap/>
            <w:vAlign w:val="center"/>
          </w:tcPr>
          <w:p w14:paraId="3DAAD350"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931" w:type="dxa"/>
            <w:tcBorders>
              <w:top w:val="nil"/>
              <w:left w:val="nil"/>
              <w:bottom w:val="single" w:sz="4" w:space="0" w:color="auto"/>
              <w:right w:val="single" w:sz="4" w:space="0" w:color="auto"/>
            </w:tcBorders>
            <w:shd w:val="clear" w:color="auto" w:fill="auto"/>
            <w:noWrap/>
            <w:vAlign w:val="center"/>
          </w:tcPr>
          <w:p w14:paraId="5D797F53" w14:textId="77777777" w:rsidR="00952F7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1936.63</w:t>
            </w:r>
            <w:r>
              <w:rPr>
                <w:rFonts w:ascii="Times New Roman" w:eastAsia="仿宋_GB2312" w:hAnsi="Times New Roman" w:cs="Times New Roman"/>
                <w:kern w:val="0"/>
                <w:sz w:val="22"/>
              </w:rPr>
              <w:t xml:space="preserve">　</w:t>
            </w:r>
          </w:p>
        </w:tc>
        <w:tc>
          <w:tcPr>
            <w:tcW w:w="2722" w:type="dxa"/>
            <w:tcBorders>
              <w:top w:val="nil"/>
              <w:left w:val="nil"/>
              <w:bottom w:val="single" w:sz="4" w:space="0" w:color="auto"/>
              <w:right w:val="single" w:sz="4" w:space="0" w:color="auto"/>
            </w:tcBorders>
            <w:shd w:val="clear" w:color="auto" w:fill="auto"/>
            <w:noWrap/>
            <w:vAlign w:val="center"/>
          </w:tcPr>
          <w:p w14:paraId="19167623" w14:textId="77777777" w:rsidR="00952F7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530" w:type="dxa"/>
            <w:tcBorders>
              <w:top w:val="nil"/>
              <w:left w:val="nil"/>
              <w:bottom w:val="single" w:sz="4" w:space="0" w:color="auto"/>
              <w:right w:val="single" w:sz="4" w:space="0" w:color="auto"/>
            </w:tcBorders>
            <w:shd w:val="clear" w:color="auto" w:fill="auto"/>
            <w:noWrap/>
            <w:vAlign w:val="center"/>
          </w:tcPr>
          <w:p w14:paraId="0DBECE2C"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1041" w:type="dxa"/>
            <w:tcBorders>
              <w:top w:val="nil"/>
              <w:left w:val="nil"/>
              <w:bottom w:val="single" w:sz="4" w:space="0" w:color="auto"/>
              <w:right w:val="single" w:sz="4" w:space="0" w:color="auto"/>
            </w:tcBorders>
            <w:shd w:val="clear" w:color="auto" w:fill="auto"/>
            <w:noWrap/>
            <w:vAlign w:val="center"/>
          </w:tcPr>
          <w:p w14:paraId="6BF81CF6"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1936.63</w:t>
            </w:r>
            <w:r>
              <w:rPr>
                <w:rFonts w:ascii="Times New Roman" w:eastAsia="仿宋_GB2312" w:hAnsi="Times New Roman" w:cs="Times New Roman"/>
                <w:kern w:val="0"/>
                <w:sz w:val="22"/>
              </w:rPr>
              <w:t xml:space="preserve">　</w:t>
            </w:r>
          </w:p>
        </w:tc>
        <w:tc>
          <w:tcPr>
            <w:tcW w:w="1734" w:type="dxa"/>
            <w:tcBorders>
              <w:top w:val="nil"/>
              <w:left w:val="nil"/>
              <w:bottom w:val="single" w:sz="4" w:space="0" w:color="auto"/>
              <w:right w:val="single" w:sz="4" w:space="0" w:color="auto"/>
            </w:tcBorders>
            <w:shd w:val="clear" w:color="auto" w:fill="auto"/>
            <w:noWrap/>
            <w:vAlign w:val="center"/>
          </w:tcPr>
          <w:p w14:paraId="287C054D"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1936.63</w:t>
            </w:r>
            <w:r>
              <w:rPr>
                <w:rFonts w:ascii="Times New Roman" w:eastAsia="仿宋_GB2312" w:hAnsi="Times New Roman" w:cs="Times New Roman"/>
                <w:kern w:val="0"/>
                <w:sz w:val="22"/>
              </w:rPr>
              <w:t xml:space="preserve">　</w:t>
            </w:r>
          </w:p>
        </w:tc>
        <w:tc>
          <w:tcPr>
            <w:tcW w:w="1512" w:type="dxa"/>
            <w:tcBorders>
              <w:top w:val="nil"/>
              <w:left w:val="nil"/>
              <w:bottom w:val="single" w:sz="4" w:space="0" w:color="auto"/>
              <w:right w:val="single" w:sz="4" w:space="0" w:color="auto"/>
            </w:tcBorders>
            <w:shd w:val="clear" w:color="auto" w:fill="auto"/>
            <w:noWrap/>
            <w:vAlign w:val="center"/>
          </w:tcPr>
          <w:p w14:paraId="38E41F3C"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18" w:type="dxa"/>
            <w:tcBorders>
              <w:top w:val="nil"/>
              <w:left w:val="nil"/>
              <w:bottom w:val="single" w:sz="4" w:space="0" w:color="auto"/>
              <w:right w:val="single" w:sz="4" w:space="0" w:color="auto"/>
            </w:tcBorders>
            <w:shd w:val="clear" w:color="auto" w:fill="auto"/>
            <w:noWrap/>
            <w:vAlign w:val="center"/>
          </w:tcPr>
          <w:p w14:paraId="228F067B" w14:textId="77777777" w:rsidR="00952F75"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952F75" w14:paraId="042763E1"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4D7A8944"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616" w:type="dxa"/>
            <w:tcBorders>
              <w:top w:val="nil"/>
              <w:left w:val="nil"/>
              <w:bottom w:val="single" w:sz="4" w:space="0" w:color="auto"/>
              <w:right w:val="single" w:sz="4" w:space="0" w:color="auto"/>
            </w:tcBorders>
            <w:shd w:val="clear" w:color="auto" w:fill="auto"/>
            <w:noWrap/>
            <w:vAlign w:val="center"/>
          </w:tcPr>
          <w:p w14:paraId="70F0D23D"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931" w:type="dxa"/>
            <w:tcBorders>
              <w:top w:val="nil"/>
              <w:left w:val="nil"/>
              <w:bottom w:val="single" w:sz="4" w:space="0" w:color="auto"/>
              <w:right w:val="single" w:sz="4" w:space="0" w:color="auto"/>
            </w:tcBorders>
            <w:shd w:val="clear" w:color="auto" w:fill="auto"/>
            <w:noWrap/>
            <w:vAlign w:val="center"/>
          </w:tcPr>
          <w:p w14:paraId="61BE5483" w14:textId="77777777" w:rsidR="00952F7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722" w:type="dxa"/>
            <w:tcBorders>
              <w:top w:val="nil"/>
              <w:left w:val="nil"/>
              <w:bottom w:val="single" w:sz="4" w:space="0" w:color="auto"/>
              <w:right w:val="single" w:sz="4" w:space="0" w:color="auto"/>
            </w:tcBorders>
            <w:shd w:val="clear" w:color="auto" w:fill="auto"/>
            <w:noWrap/>
            <w:vAlign w:val="center"/>
          </w:tcPr>
          <w:p w14:paraId="5DBD0439"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530" w:type="dxa"/>
            <w:tcBorders>
              <w:top w:val="nil"/>
              <w:left w:val="nil"/>
              <w:bottom w:val="single" w:sz="4" w:space="0" w:color="auto"/>
              <w:right w:val="single" w:sz="4" w:space="0" w:color="auto"/>
            </w:tcBorders>
            <w:shd w:val="clear" w:color="auto" w:fill="auto"/>
            <w:noWrap/>
            <w:vAlign w:val="center"/>
          </w:tcPr>
          <w:p w14:paraId="3757E85B"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1041" w:type="dxa"/>
            <w:tcBorders>
              <w:top w:val="nil"/>
              <w:left w:val="nil"/>
              <w:bottom w:val="single" w:sz="4" w:space="0" w:color="auto"/>
              <w:right w:val="single" w:sz="4" w:space="0" w:color="auto"/>
            </w:tcBorders>
            <w:shd w:val="clear" w:color="auto" w:fill="auto"/>
            <w:noWrap/>
            <w:vAlign w:val="center"/>
          </w:tcPr>
          <w:p w14:paraId="4279C93E"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34" w:type="dxa"/>
            <w:tcBorders>
              <w:top w:val="nil"/>
              <w:left w:val="nil"/>
              <w:bottom w:val="single" w:sz="4" w:space="0" w:color="auto"/>
              <w:right w:val="single" w:sz="4" w:space="0" w:color="auto"/>
            </w:tcBorders>
            <w:shd w:val="clear" w:color="auto" w:fill="auto"/>
            <w:noWrap/>
            <w:vAlign w:val="center"/>
          </w:tcPr>
          <w:p w14:paraId="552A35BA"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12" w:type="dxa"/>
            <w:tcBorders>
              <w:top w:val="nil"/>
              <w:left w:val="nil"/>
              <w:bottom w:val="single" w:sz="4" w:space="0" w:color="auto"/>
              <w:right w:val="single" w:sz="4" w:space="0" w:color="auto"/>
            </w:tcBorders>
            <w:shd w:val="clear" w:color="auto" w:fill="auto"/>
            <w:noWrap/>
            <w:vAlign w:val="center"/>
          </w:tcPr>
          <w:p w14:paraId="4F5BF11E"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18" w:type="dxa"/>
            <w:tcBorders>
              <w:top w:val="nil"/>
              <w:left w:val="nil"/>
              <w:bottom w:val="single" w:sz="4" w:space="0" w:color="auto"/>
              <w:right w:val="single" w:sz="4" w:space="0" w:color="auto"/>
            </w:tcBorders>
            <w:shd w:val="clear" w:color="auto" w:fill="auto"/>
            <w:noWrap/>
            <w:vAlign w:val="center"/>
          </w:tcPr>
          <w:p w14:paraId="153DEFDB" w14:textId="77777777" w:rsidR="00952F7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52F75" w14:paraId="08B5F751"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762F4E81"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616" w:type="dxa"/>
            <w:tcBorders>
              <w:top w:val="nil"/>
              <w:left w:val="nil"/>
              <w:bottom w:val="single" w:sz="4" w:space="0" w:color="auto"/>
              <w:right w:val="single" w:sz="4" w:space="0" w:color="auto"/>
            </w:tcBorders>
            <w:shd w:val="clear" w:color="auto" w:fill="auto"/>
            <w:noWrap/>
            <w:vAlign w:val="center"/>
          </w:tcPr>
          <w:p w14:paraId="0FE3ABAB"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931" w:type="dxa"/>
            <w:tcBorders>
              <w:top w:val="nil"/>
              <w:left w:val="nil"/>
              <w:bottom w:val="single" w:sz="4" w:space="0" w:color="auto"/>
              <w:right w:val="single" w:sz="4" w:space="0" w:color="auto"/>
            </w:tcBorders>
            <w:shd w:val="clear" w:color="auto" w:fill="auto"/>
            <w:noWrap/>
            <w:vAlign w:val="center"/>
          </w:tcPr>
          <w:p w14:paraId="2C3D7BE4" w14:textId="77777777" w:rsidR="00952F7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722" w:type="dxa"/>
            <w:tcBorders>
              <w:top w:val="nil"/>
              <w:left w:val="nil"/>
              <w:bottom w:val="single" w:sz="4" w:space="0" w:color="auto"/>
              <w:right w:val="single" w:sz="4" w:space="0" w:color="auto"/>
            </w:tcBorders>
            <w:shd w:val="clear" w:color="auto" w:fill="auto"/>
            <w:noWrap/>
            <w:vAlign w:val="center"/>
          </w:tcPr>
          <w:p w14:paraId="4DC69938" w14:textId="77777777" w:rsidR="00952F7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30" w:type="dxa"/>
            <w:tcBorders>
              <w:top w:val="nil"/>
              <w:left w:val="nil"/>
              <w:bottom w:val="single" w:sz="4" w:space="0" w:color="auto"/>
              <w:right w:val="single" w:sz="4" w:space="0" w:color="auto"/>
            </w:tcBorders>
            <w:shd w:val="clear" w:color="auto" w:fill="auto"/>
            <w:noWrap/>
            <w:vAlign w:val="center"/>
          </w:tcPr>
          <w:p w14:paraId="56F0C672"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1041" w:type="dxa"/>
            <w:tcBorders>
              <w:top w:val="nil"/>
              <w:left w:val="nil"/>
              <w:bottom w:val="single" w:sz="4" w:space="0" w:color="auto"/>
              <w:right w:val="single" w:sz="4" w:space="0" w:color="auto"/>
            </w:tcBorders>
            <w:shd w:val="clear" w:color="auto" w:fill="auto"/>
            <w:noWrap/>
            <w:vAlign w:val="center"/>
          </w:tcPr>
          <w:p w14:paraId="6DF9D9BB"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34" w:type="dxa"/>
            <w:tcBorders>
              <w:top w:val="nil"/>
              <w:left w:val="nil"/>
              <w:bottom w:val="single" w:sz="4" w:space="0" w:color="auto"/>
              <w:right w:val="single" w:sz="4" w:space="0" w:color="auto"/>
            </w:tcBorders>
            <w:shd w:val="clear" w:color="auto" w:fill="auto"/>
            <w:noWrap/>
            <w:vAlign w:val="center"/>
          </w:tcPr>
          <w:p w14:paraId="2522BE5E"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12" w:type="dxa"/>
            <w:tcBorders>
              <w:top w:val="nil"/>
              <w:left w:val="nil"/>
              <w:bottom w:val="single" w:sz="4" w:space="0" w:color="auto"/>
              <w:right w:val="single" w:sz="4" w:space="0" w:color="auto"/>
            </w:tcBorders>
            <w:shd w:val="clear" w:color="auto" w:fill="auto"/>
            <w:noWrap/>
            <w:vAlign w:val="center"/>
          </w:tcPr>
          <w:p w14:paraId="40EDD11F"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18" w:type="dxa"/>
            <w:tcBorders>
              <w:top w:val="nil"/>
              <w:left w:val="nil"/>
              <w:bottom w:val="single" w:sz="4" w:space="0" w:color="auto"/>
              <w:right w:val="single" w:sz="4" w:space="0" w:color="auto"/>
            </w:tcBorders>
            <w:shd w:val="clear" w:color="auto" w:fill="auto"/>
            <w:noWrap/>
            <w:vAlign w:val="center"/>
          </w:tcPr>
          <w:p w14:paraId="7E7C7C35" w14:textId="77777777" w:rsidR="00952F7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52F75" w14:paraId="758C1E9B"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47DD8DDB"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616" w:type="dxa"/>
            <w:tcBorders>
              <w:top w:val="nil"/>
              <w:left w:val="nil"/>
              <w:bottom w:val="single" w:sz="4" w:space="0" w:color="auto"/>
              <w:right w:val="single" w:sz="4" w:space="0" w:color="auto"/>
            </w:tcBorders>
            <w:shd w:val="clear" w:color="auto" w:fill="auto"/>
            <w:noWrap/>
            <w:vAlign w:val="center"/>
          </w:tcPr>
          <w:p w14:paraId="1997E393"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931" w:type="dxa"/>
            <w:tcBorders>
              <w:top w:val="nil"/>
              <w:left w:val="nil"/>
              <w:bottom w:val="single" w:sz="4" w:space="0" w:color="auto"/>
              <w:right w:val="single" w:sz="4" w:space="0" w:color="auto"/>
            </w:tcBorders>
            <w:shd w:val="clear" w:color="auto" w:fill="auto"/>
            <w:noWrap/>
            <w:vAlign w:val="center"/>
          </w:tcPr>
          <w:p w14:paraId="73025025" w14:textId="77777777" w:rsidR="00952F7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722" w:type="dxa"/>
            <w:tcBorders>
              <w:top w:val="nil"/>
              <w:left w:val="nil"/>
              <w:bottom w:val="single" w:sz="4" w:space="0" w:color="auto"/>
              <w:right w:val="single" w:sz="4" w:space="0" w:color="auto"/>
            </w:tcBorders>
            <w:shd w:val="clear" w:color="auto" w:fill="auto"/>
            <w:noWrap/>
            <w:vAlign w:val="center"/>
          </w:tcPr>
          <w:p w14:paraId="3AC9A22A" w14:textId="77777777" w:rsidR="00952F7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30" w:type="dxa"/>
            <w:tcBorders>
              <w:top w:val="nil"/>
              <w:left w:val="nil"/>
              <w:bottom w:val="single" w:sz="4" w:space="0" w:color="auto"/>
              <w:right w:val="single" w:sz="4" w:space="0" w:color="auto"/>
            </w:tcBorders>
            <w:shd w:val="clear" w:color="auto" w:fill="auto"/>
            <w:noWrap/>
            <w:vAlign w:val="center"/>
          </w:tcPr>
          <w:p w14:paraId="645EEF83"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1041" w:type="dxa"/>
            <w:tcBorders>
              <w:top w:val="nil"/>
              <w:left w:val="nil"/>
              <w:bottom w:val="single" w:sz="4" w:space="0" w:color="auto"/>
              <w:right w:val="single" w:sz="4" w:space="0" w:color="auto"/>
            </w:tcBorders>
            <w:shd w:val="clear" w:color="auto" w:fill="auto"/>
            <w:noWrap/>
            <w:vAlign w:val="center"/>
          </w:tcPr>
          <w:p w14:paraId="29174EA8"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34" w:type="dxa"/>
            <w:tcBorders>
              <w:top w:val="nil"/>
              <w:left w:val="nil"/>
              <w:bottom w:val="single" w:sz="4" w:space="0" w:color="auto"/>
              <w:right w:val="single" w:sz="4" w:space="0" w:color="auto"/>
            </w:tcBorders>
            <w:shd w:val="clear" w:color="auto" w:fill="auto"/>
            <w:noWrap/>
            <w:vAlign w:val="center"/>
          </w:tcPr>
          <w:p w14:paraId="7E31433E"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12" w:type="dxa"/>
            <w:tcBorders>
              <w:top w:val="nil"/>
              <w:left w:val="nil"/>
              <w:bottom w:val="single" w:sz="4" w:space="0" w:color="auto"/>
              <w:right w:val="single" w:sz="4" w:space="0" w:color="auto"/>
            </w:tcBorders>
            <w:shd w:val="clear" w:color="auto" w:fill="auto"/>
            <w:noWrap/>
            <w:vAlign w:val="center"/>
          </w:tcPr>
          <w:p w14:paraId="42ED94EA"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18" w:type="dxa"/>
            <w:tcBorders>
              <w:top w:val="nil"/>
              <w:left w:val="nil"/>
              <w:bottom w:val="single" w:sz="4" w:space="0" w:color="auto"/>
              <w:right w:val="single" w:sz="4" w:space="0" w:color="auto"/>
            </w:tcBorders>
            <w:shd w:val="clear" w:color="auto" w:fill="auto"/>
            <w:noWrap/>
            <w:vAlign w:val="center"/>
          </w:tcPr>
          <w:p w14:paraId="2F76A45C" w14:textId="77777777" w:rsidR="00952F7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52F75" w14:paraId="17C4F0F8"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1B7F2190"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616" w:type="dxa"/>
            <w:tcBorders>
              <w:top w:val="nil"/>
              <w:left w:val="nil"/>
              <w:bottom w:val="single" w:sz="4" w:space="0" w:color="auto"/>
              <w:right w:val="single" w:sz="4" w:space="0" w:color="auto"/>
            </w:tcBorders>
            <w:shd w:val="clear" w:color="auto" w:fill="auto"/>
            <w:noWrap/>
            <w:vAlign w:val="center"/>
          </w:tcPr>
          <w:p w14:paraId="77375186"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931" w:type="dxa"/>
            <w:tcBorders>
              <w:top w:val="nil"/>
              <w:left w:val="nil"/>
              <w:bottom w:val="single" w:sz="4" w:space="0" w:color="auto"/>
              <w:right w:val="single" w:sz="4" w:space="0" w:color="auto"/>
            </w:tcBorders>
            <w:shd w:val="clear" w:color="auto" w:fill="auto"/>
            <w:noWrap/>
            <w:vAlign w:val="center"/>
          </w:tcPr>
          <w:p w14:paraId="203F7512" w14:textId="77777777" w:rsidR="00952F7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722" w:type="dxa"/>
            <w:tcBorders>
              <w:top w:val="nil"/>
              <w:left w:val="nil"/>
              <w:bottom w:val="single" w:sz="4" w:space="0" w:color="auto"/>
              <w:right w:val="single" w:sz="4" w:space="0" w:color="auto"/>
            </w:tcBorders>
            <w:shd w:val="clear" w:color="auto" w:fill="auto"/>
            <w:noWrap/>
            <w:vAlign w:val="center"/>
          </w:tcPr>
          <w:p w14:paraId="3D7B02E3" w14:textId="77777777" w:rsidR="00952F7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30" w:type="dxa"/>
            <w:tcBorders>
              <w:top w:val="nil"/>
              <w:left w:val="nil"/>
              <w:bottom w:val="single" w:sz="4" w:space="0" w:color="auto"/>
              <w:right w:val="single" w:sz="4" w:space="0" w:color="auto"/>
            </w:tcBorders>
            <w:shd w:val="clear" w:color="auto" w:fill="auto"/>
            <w:noWrap/>
            <w:vAlign w:val="center"/>
          </w:tcPr>
          <w:p w14:paraId="332AA604"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1041" w:type="dxa"/>
            <w:tcBorders>
              <w:top w:val="nil"/>
              <w:left w:val="nil"/>
              <w:bottom w:val="single" w:sz="4" w:space="0" w:color="auto"/>
              <w:right w:val="single" w:sz="4" w:space="0" w:color="auto"/>
            </w:tcBorders>
            <w:shd w:val="clear" w:color="auto" w:fill="auto"/>
            <w:noWrap/>
            <w:vAlign w:val="center"/>
          </w:tcPr>
          <w:p w14:paraId="062FC258"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734" w:type="dxa"/>
            <w:tcBorders>
              <w:top w:val="nil"/>
              <w:left w:val="nil"/>
              <w:bottom w:val="single" w:sz="4" w:space="0" w:color="auto"/>
              <w:right w:val="single" w:sz="4" w:space="0" w:color="auto"/>
            </w:tcBorders>
            <w:shd w:val="clear" w:color="auto" w:fill="auto"/>
            <w:noWrap/>
            <w:vAlign w:val="center"/>
          </w:tcPr>
          <w:p w14:paraId="713F6A1B"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12" w:type="dxa"/>
            <w:tcBorders>
              <w:top w:val="nil"/>
              <w:left w:val="nil"/>
              <w:bottom w:val="single" w:sz="4" w:space="0" w:color="auto"/>
              <w:right w:val="single" w:sz="4" w:space="0" w:color="auto"/>
            </w:tcBorders>
            <w:shd w:val="clear" w:color="auto" w:fill="auto"/>
            <w:noWrap/>
            <w:vAlign w:val="center"/>
          </w:tcPr>
          <w:p w14:paraId="28D67A3B"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18" w:type="dxa"/>
            <w:tcBorders>
              <w:top w:val="nil"/>
              <w:left w:val="nil"/>
              <w:bottom w:val="single" w:sz="4" w:space="0" w:color="auto"/>
              <w:right w:val="single" w:sz="4" w:space="0" w:color="auto"/>
            </w:tcBorders>
            <w:shd w:val="clear" w:color="auto" w:fill="auto"/>
            <w:noWrap/>
            <w:vAlign w:val="center"/>
          </w:tcPr>
          <w:p w14:paraId="471BFCFB" w14:textId="77777777" w:rsidR="00952F75"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52F75" w14:paraId="13AFDA6C" w14:textId="77777777">
        <w:trPr>
          <w:trHeight w:val="402"/>
          <w:jc w:val="center"/>
        </w:trPr>
        <w:tc>
          <w:tcPr>
            <w:tcW w:w="3516" w:type="dxa"/>
            <w:tcBorders>
              <w:top w:val="nil"/>
              <w:left w:val="single" w:sz="4" w:space="0" w:color="auto"/>
              <w:bottom w:val="single" w:sz="4" w:space="0" w:color="auto"/>
              <w:right w:val="single" w:sz="4" w:space="0" w:color="auto"/>
            </w:tcBorders>
            <w:shd w:val="clear" w:color="000000" w:fill="FFFFFF"/>
            <w:noWrap/>
            <w:vAlign w:val="center"/>
          </w:tcPr>
          <w:p w14:paraId="795D0E04" w14:textId="77777777" w:rsidR="00952F7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14:paraId="01EFAAF0"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931" w:type="dxa"/>
            <w:tcBorders>
              <w:top w:val="nil"/>
              <w:left w:val="nil"/>
              <w:bottom w:val="single" w:sz="4" w:space="0" w:color="auto"/>
              <w:right w:val="single" w:sz="4" w:space="0" w:color="auto"/>
            </w:tcBorders>
            <w:shd w:val="clear" w:color="auto" w:fill="auto"/>
            <w:noWrap/>
            <w:vAlign w:val="center"/>
          </w:tcPr>
          <w:p w14:paraId="627D79D9" w14:textId="77777777" w:rsidR="00952F75"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1936.63</w:t>
            </w:r>
            <w:r>
              <w:rPr>
                <w:rFonts w:ascii="Times New Roman" w:eastAsia="仿宋_GB2312" w:hAnsi="Times New Roman" w:cs="Times New Roman"/>
                <w:kern w:val="0"/>
                <w:sz w:val="22"/>
              </w:rPr>
              <w:t xml:space="preserve">　</w:t>
            </w:r>
          </w:p>
        </w:tc>
        <w:tc>
          <w:tcPr>
            <w:tcW w:w="2722" w:type="dxa"/>
            <w:tcBorders>
              <w:top w:val="nil"/>
              <w:left w:val="nil"/>
              <w:bottom w:val="single" w:sz="4" w:space="0" w:color="auto"/>
              <w:right w:val="single" w:sz="4" w:space="0" w:color="auto"/>
            </w:tcBorders>
            <w:shd w:val="clear" w:color="000000" w:fill="FFFFFF"/>
            <w:noWrap/>
            <w:vAlign w:val="center"/>
          </w:tcPr>
          <w:p w14:paraId="02B870AD" w14:textId="77777777" w:rsidR="00952F75"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530" w:type="dxa"/>
            <w:tcBorders>
              <w:top w:val="nil"/>
              <w:left w:val="nil"/>
              <w:bottom w:val="single" w:sz="4" w:space="0" w:color="auto"/>
              <w:right w:val="single" w:sz="4" w:space="0" w:color="auto"/>
            </w:tcBorders>
            <w:shd w:val="clear" w:color="000000" w:fill="FFFFFF"/>
            <w:noWrap/>
            <w:vAlign w:val="center"/>
          </w:tcPr>
          <w:p w14:paraId="78C7441B"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1041" w:type="dxa"/>
            <w:tcBorders>
              <w:top w:val="nil"/>
              <w:left w:val="nil"/>
              <w:bottom w:val="single" w:sz="4" w:space="0" w:color="auto"/>
              <w:right w:val="single" w:sz="4" w:space="0" w:color="auto"/>
            </w:tcBorders>
            <w:shd w:val="clear" w:color="000000" w:fill="FFFFFF"/>
            <w:noWrap/>
            <w:vAlign w:val="center"/>
          </w:tcPr>
          <w:p w14:paraId="0F8CC6E9"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1936.63</w:t>
            </w:r>
            <w:r>
              <w:rPr>
                <w:rFonts w:ascii="Times New Roman" w:eastAsia="仿宋_GB2312" w:hAnsi="Times New Roman" w:cs="Times New Roman"/>
                <w:kern w:val="0"/>
                <w:sz w:val="22"/>
              </w:rPr>
              <w:t xml:space="preserve">　</w:t>
            </w:r>
          </w:p>
        </w:tc>
        <w:tc>
          <w:tcPr>
            <w:tcW w:w="1734" w:type="dxa"/>
            <w:tcBorders>
              <w:top w:val="nil"/>
              <w:left w:val="nil"/>
              <w:bottom w:val="single" w:sz="4" w:space="0" w:color="auto"/>
              <w:right w:val="single" w:sz="4" w:space="0" w:color="auto"/>
            </w:tcBorders>
            <w:shd w:val="clear" w:color="000000" w:fill="FFFFFF"/>
            <w:noWrap/>
            <w:vAlign w:val="center"/>
          </w:tcPr>
          <w:p w14:paraId="26B78FDE" w14:textId="77777777" w:rsidR="00952F75"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1936.63</w:t>
            </w:r>
            <w:r>
              <w:rPr>
                <w:rFonts w:ascii="Times New Roman" w:eastAsia="仿宋_GB2312" w:hAnsi="Times New Roman" w:cs="Times New Roman"/>
                <w:kern w:val="0"/>
                <w:sz w:val="22"/>
              </w:rPr>
              <w:t xml:space="preserve">　</w:t>
            </w:r>
          </w:p>
        </w:tc>
        <w:tc>
          <w:tcPr>
            <w:tcW w:w="1512" w:type="dxa"/>
            <w:tcBorders>
              <w:top w:val="nil"/>
              <w:left w:val="nil"/>
              <w:bottom w:val="single" w:sz="4" w:space="0" w:color="auto"/>
              <w:right w:val="single" w:sz="4" w:space="0" w:color="auto"/>
            </w:tcBorders>
            <w:shd w:val="clear" w:color="auto" w:fill="auto"/>
            <w:noWrap/>
            <w:vAlign w:val="center"/>
          </w:tcPr>
          <w:p w14:paraId="6B170C77" w14:textId="77777777" w:rsidR="00952F75"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1618" w:type="dxa"/>
            <w:tcBorders>
              <w:top w:val="nil"/>
              <w:left w:val="nil"/>
              <w:bottom w:val="single" w:sz="4" w:space="0" w:color="auto"/>
              <w:right w:val="single" w:sz="4" w:space="0" w:color="auto"/>
            </w:tcBorders>
            <w:shd w:val="clear" w:color="auto" w:fill="auto"/>
            <w:noWrap/>
            <w:vAlign w:val="center"/>
          </w:tcPr>
          <w:p w14:paraId="6E4622BF" w14:textId="77777777" w:rsidR="00952F75"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14:paraId="5C5B1D67" w14:textId="77777777" w:rsidR="00952F75"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lastRenderedPageBreak/>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14:paraId="2E83CCCA" w14:textId="77777777" w:rsidR="00952F75" w:rsidRDefault="00952F75">
      <w:pPr>
        <w:widowControl/>
        <w:jc w:val="center"/>
        <w:rPr>
          <w:rFonts w:ascii="Times New Roman" w:eastAsia="方正小标宋_GBK" w:hAnsi="Times New Roman" w:cs="Times New Roman"/>
          <w:kern w:val="0"/>
          <w:sz w:val="36"/>
          <w:szCs w:val="36"/>
        </w:rPr>
      </w:pPr>
    </w:p>
    <w:p w14:paraId="11542918" w14:textId="77777777" w:rsidR="00952F75"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一般公共预算财政拨款支出决算表</w:t>
      </w:r>
      <w:bookmarkEnd w:id="1"/>
    </w:p>
    <w:p w14:paraId="64B92AAC" w14:textId="77777777" w:rsidR="00952F75"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14:paraId="2EA70817" w14:textId="77777777" w:rsidR="00952F75"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735"/>
        <w:gridCol w:w="2792"/>
        <w:gridCol w:w="3492"/>
        <w:gridCol w:w="3000"/>
      </w:tblGrid>
      <w:tr w:rsidR="00952F75" w14:paraId="0CE7656B" w14:textId="77777777">
        <w:trPr>
          <w:trHeight w:val="545"/>
          <w:jc w:val="center"/>
        </w:trPr>
        <w:tc>
          <w:tcPr>
            <w:tcW w:w="4935"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58EE1AA5" w14:textId="77777777" w:rsidR="00952F75"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284" w:type="dxa"/>
            <w:gridSpan w:val="3"/>
            <w:tcBorders>
              <w:top w:val="single" w:sz="8" w:space="0" w:color="auto"/>
              <w:left w:val="nil"/>
              <w:bottom w:val="single" w:sz="4" w:space="0" w:color="auto"/>
              <w:right w:val="single" w:sz="8" w:space="0" w:color="000000"/>
            </w:tcBorders>
            <w:shd w:val="clear" w:color="auto" w:fill="auto"/>
            <w:vAlign w:val="center"/>
          </w:tcPr>
          <w:p w14:paraId="4180FFF0" w14:textId="77777777" w:rsidR="00952F75"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952F75" w14:paraId="1787AED0" w14:textId="77777777">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242A7B6F" w14:textId="77777777" w:rsidR="00952F75"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735" w:type="dxa"/>
            <w:vMerge w:val="restart"/>
            <w:tcBorders>
              <w:top w:val="nil"/>
              <w:left w:val="single" w:sz="4" w:space="0" w:color="auto"/>
              <w:bottom w:val="single" w:sz="4" w:space="0" w:color="auto"/>
              <w:right w:val="single" w:sz="4" w:space="0" w:color="auto"/>
            </w:tcBorders>
            <w:shd w:val="clear" w:color="auto" w:fill="auto"/>
            <w:vAlign w:val="center"/>
          </w:tcPr>
          <w:p w14:paraId="0CCE28B2" w14:textId="77777777" w:rsidR="00952F75"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792" w:type="dxa"/>
            <w:vMerge w:val="restart"/>
            <w:tcBorders>
              <w:top w:val="nil"/>
              <w:left w:val="single" w:sz="4" w:space="0" w:color="auto"/>
              <w:bottom w:val="single" w:sz="4" w:space="0" w:color="000000"/>
              <w:right w:val="single" w:sz="4" w:space="0" w:color="auto"/>
            </w:tcBorders>
            <w:shd w:val="clear" w:color="auto" w:fill="auto"/>
            <w:vAlign w:val="center"/>
          </w:tcPr>
          <w:p w14:paraId="5BFBE032" w14:textId="77777777" w:rsidR="00952F75"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14:paraId="68D4CC75" w14:textId="77777777" w:rsidR="00952F75"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14:paraId="46B48CBB" w14:textId="77777777" w:rsidR="00952F75"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952F75" w14:paraId="57C3CDC0" w14:textId="77777777">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4B4A22F9" w14:textId="77777777" w:rsidR="00952F75" w:rsidRDefault="00952F75">
            <w:pPr>
              <w:widowControl/>
              <w:jc w:val="left"/>
              <w:rPr>
                <w:rFonts w:ascii="Times New Roman" w:eastAsia="仿宋_GB2312" w:hAnsi="Times New Roman" w:cs="Times New Roman"/>
                <w:kern w:val="0"/>
                <w:szCs w:val="21"/>
              </w:rPr>
            </w:pPr>
          </w:p>
        </w:tc>
        <w:tc>
          <w:tcPr>
            <w:tcW w:w="3735" w:type="dxa"/>
            <w:vMerge/>
            <w:tcBorders>
              <w:top w:val="nil"/>
              <w:left w:val="single" w:sz="4" w:space="0" w:color="auto"/>
              <w:bottom w:val="single" w:sz="4" w:space="0" w:color="auto"/>
              <w:right w:val="single" w:sz="4" w:space="0" w:color="auto"/>
            </w:tcBorders>
            <w:vAlign w:val="center"/>
          </w:tcPr>
          <w:p w14:paraId="762C9A3F" w14:textId="77777777" w:rsidR="00952F75" w:rsidRDefault="00952F75">
            <w:pPr>
              <w:widowControl/>
              <w:jc w:val="left"/>
              <w:rPr>
                <w:rFonts w:ascii="Times New Roman" w:eastAsia="仿宋_GB2312" w:hAnsi="Times New Roman" w:cs="Times New Roman"/>
                <w:kern w:val="0"/>
                <w:szCs w:val="21"/>
              </w:rPr>
            </w:pPr>
          </w:p>
        </w:tc>
        <w:tc>
          <w:tcPr>
            <w:tcW w:w="2792" w:type="dxa"/>
            <w:vMerge/>
            <w:tcBorders>
              <w:top w:val="nil"/>
              <w:left w:val="single" w:sz="4" w:space="0" w:color="auto"/>
              <w:bottom w:val="single" w:sz="4" w:space="0" w:color="000000"/>
              <w:right w:val="single" w:sz="4" w:space="0" w:color="auto"/>
            </w:tcBorders>
            <w:vAlign w:val="center"/>
          </w:tcPr>
          <w:p w14:paraId="28266364" w14:textId="77777777" w:rsidR="00952F75" w:rsidRDefault="00952F75">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63BFBA95" w14:textId="77777777" w:rsidR="00952F75" w:rsidRDefault="00952F7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4D65DC5E" w14:textId="77777777" w:rsidR="00952F75" w:rsidRDefault="00952F75">
            <w:pPr>
              <w:widowControl/>
              <w:jc w:val="left"/>
              <w:rPr>
                <w:rFonts w:ascii="Times New Roman" w:eastAsia="仿宋_GB2312" w:hAnsi="Times New Roman" w:cs="Times New Roman"/>
                <w:kern w:val="0"/>
                <w:szCs w:val="21"/>
              </w:rPr>
            </w:pPr>
          </w:p>
        </w:tc>
      </w:tr>
      <w:tr w:rsidR="00952F75" w14:paraId="6DBB769A" w14:textId="77777777">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0DB92328" w14:textId="77777777" w:rsidR="00952F75" w:rsidRDefault="00952F75">
            <w:pPr>
              <w:widowControl/>
              <w:jc w:val="left"/>
              <w:rPr>
                <w:rFonts w:ascii="Times New Roman" w:eastAsia="仿宋_GB2312" w:hAnsi="Times New Roman" w:cs="Times New Roman"/>
                <w:kern w:val="0"/>
                <w:szCs w:val="21"/>
              </w:rPr>
            </w:pPr>
          </w:p>
        </w:tc>
        <w:tc>
          <w:tcPr>
            <w:tcW w:w="3735" w:type="dxa"/>
            <w:vMerge/>
            <w:tcBorders>
              <w:top w:val="nil"/>
              <w:left w:val="single" w:sz="4" w:space="0" w:color="auto"/>
              <w:bottom w:val="single" w:sz="4" w:space="0" w:color="auto"/>
              <w:right w:val="single" w:sz="4" w:space="0" w:color="auto"/>
            </w:tcBorders>
            <w:vAlign w:val="center"/>
          </w:tcPr>
          <w:p w14:paraId="1286784C" w14:textId="77777777" w:rsidR="00952F75" w:rsidRDefault="00952F75">
            <w:pPr>
              <w:widowControl/>
              <w:jc w:val="left"/>
              <w:rPr>
                <w:rFonts w:ascii="Times New Roman" w:eastAsia="仿宋_GB2312" w:hAnsi="Times New Roman" w:cs="Times New Roman"/>
                <w:kern w:val="0"/>
                <w:szCs w:val="21"/>
              </w:rPr>
            </w:pPr>
          </w:p>
        </w:tc>
        <w:tc>
          <w:tcPr>
            <w:tcW w:w="2792" w:type="dxa"/>
            <w:vMerge/>
            <w:tcBorders>
              <w:top w:val="nil"/>
              <w:left w:val="single" w:sz="4" w:space="0" w:color="auto"/>
              <w:bottom w:val="single" w:sz="4" w:space="0" w:color="000000"/>
              <w:right w:val="single" w:sz="4" w:space="0" w:color="auto"/>
            </w:tcBorders>
            <w:vAlign w:val="center"/>
          </w:tcPr>
          <w:p w14:paraId="4BC1A904" w14:textId="77777777" w:rsidR="00952F75" w:rsidRDefault="00952F75">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5F7DDB23" w14:textId="77777777" w:rsidR="00952F75" w:rsidRDefault="00952F7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7A4CC200" w14:textId="77777777" w:rsidR="00952F75" w:rsidRDefault="00952F75">
            <w:pPr>
              <w:widowControl/>
              <w:jc w:val="left"/>
              <w:rPr>
                <w:rFonts w:ascii="Times New Roman" w:eastAsia="仿宋_GB2312" w:hAnsi="Times New Roman" w:cs="Times New Roman"/>
                <w:kern w:val="0"/>
                <w:szCs w:val="21"/>
              </w:rPr>
            </w:pPr>
          </w:p>
        </w:tc>
      </w:tr>
      <w:tr w:rsidR="00952F75" w14:paraId="5BC8A306" w14:textId="77777777">
        <w:trPr>
          <w:trHeight w:val="450"/>
          <w:jc w:val="center"/>
        </w:trPr>
        <w:tc>
          <w:tcPr>
            <w:tcW w:w="493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BC1F4D8" w14:textId="77777777" w:rsidR="00952F75"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792" w:type="dxa"/>
            <w:tcBorders>
              <w:top w:val="nil"/>
              <w:left w:val="nil"/>
              <w:bottom w:val="single" w:sz="4" w:space="0" w:color="auto"/>
              <w:right w:val="single" w:sz="4" w:space="0" w:color="auto"/>
            </w:tcBorders>
            <w:shd w:val="clear" w:color="auto" w:fill="auto"/>
            <w:vAlign w:val="center"/>
          </w:tcPr>
          <w:p w14:paraId="6ADAE8E5" w14:textId="77777777" w:rsidR="00952F75"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14:paraId="6B257EA4" w14:textId="77777777" w:rsidR="00952F75"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14:paraId="187857AF" w14:textId="77777777" w:rsidR="00952F75"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952F75" w14:paraId="2F8F8B5C" w14:textId="77777777">
        <w:trPr>
          <w:trHeight w:val="450"/>
          <w:jc w:val="center"/>
        </w:trPr>
        <w:tc>
          <w:tcPr>
            <w:tcW w:w="493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B22FDD6" w14:textId="77777777" w:rsidR="00952F75"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合计</w:t>
            </w:r>
          </w:p>
        </w:tc>
        <w:tc>
          <w:tcPr>
            <w:tcW w:w="2792" w:type="dxa"/>
            <w:tcBorders>
              <w:top w:val="nil"/>
              <w:left w:val="nil"/>
              <w:bottom w:val="single" w:sz="4" w:space="0" w:color="auto"/>
              <w:right w:val="single" w:sz="4" w:space="0" w:color="auto"/>
            </w:tcBorders>
            <w:shd w:val="clear" w:color="auto" w:fill="auto"/>
            <w:vAlign w:val="center"/>
          </w:tcPr>
          <w:p w14:paraId="4870E0B8" w14:textId="77777777" w:rsidR="00952F75"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 xml:space="preserve">　</w:t>
            </w:r>
            <w:r>
              <w:rPr>
                <w:rFonts w:ascii="Times New Roman" w:eastAsia="仿宋_GB2312" w:hAnsi="Times New Roman" w:cs="Times New Roman" w:hint="eastAsia"/>
                <w:b/>
                <w:bCs/>
                <w:kern w:val="0"/>
                <w:szCs w:val="21"/>
              </w:rPr>
              <w:t>1936.63</w:t>
            </w:r>
          </w:p>
        </w:tc>
        <w:tc>
          <w:tcPr>
            <w:tcW w:w="3492" w:type="dxa"/>
            <w:tcBorders>
              <w:top w:val="nil"/>
              <w:left w:val="nil"/>
              <w:bottom w:val="single" w:sz="4" w:space="0" w:color="auto"/>
              <w:right w:val="single" w:sz="4" w:space="0" w:color="auto"/>
            </w:tcBorders>
            <w:shd w:val="clear" w:color="auto" w:fill="auto"/>
            <w:vAlign w:val="center"/>
          </w:tcPr>
          <w:p w14:paraId="2D69D4DA"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670.8</w:t>
            </w:r>
            <w:r>
              <w:rPr>
                <w:rFonts w:ascii="Times New Roman" w:eastAsia="仿宋_GB2312" w:hAnsi="Times New Roman" w:cs="Times New Roman"/>
                <w:b/>
                <w:bCs/>
                <w:kern w:val="0"/>
                <w:sz w:val="24"/>
                <w:szCs w:val="24"/>
              </w:rPr>
              <w:t xml:space="preserve">　</w:t>
            </w:r>
          </w:p>
        </w:tc>
        <w:tc>
          <w:tcPr>
            <w:tcW w:w="3000" w:type="dxa"/>
            <w:tcBorders>
              <w:top w:val="nil"/>
              <w:left w:val="nil"/>
              <w:bottom w:val="single" w:sz="4" w:space="0" w:color="auto"/>
              <w:right w:val="single" w:sz="8" w:space="0" w:color="auto"/>
            </w:tcBorders>
            <w:shd w:val="clear" w:color="auto" w:fill="auto"/>
            <w:vAlign w:val="center"/>
          </w:tcPr>
          <w:p w14:paraId="50177926" w14:textId="77777777" w:rsidR="00952F75"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b/>
                <w:bCs/>
                <w:kern w:val="0"/>
                <w:szCs w:val="21"/>
              </w:rPr>
              <w:t xml:space="preserve">　</w:t>
            </w:r>
            <w:r>
              <w:rPr>
                <w:rFonts w:ascii="Times New Roman" w:eastAsia="仿宋_GB2312" w:hAnsi="Times New Roman" w:cs="Times New Roman" w:hint="eastAsia"/>
                <w:b/>
                <w:bCs/>
                <w:kern w:val="0"/>
                <w:szCs w:val="21"/>
              </w:rPr>
              <w:t>1265.83</w:t>
            </w:r>
          </w:p>
        </w:tc>
      </w:tr>
      <w:tr w:rsidR="00952F75" w14:paraId="69F64835"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30E2191F" w14:textId="77777777" w:rsidR="00952F75" w:rsidRDefault="00000000">
            <w:pPr>
              <w:widowControl/>
              <w:jc w:val="left"/>
              <w:rPr>
                <w:rFonts w:eastAsia="仿宋_GB2312"/>
                <w:b/>
                <w:bCs/>
                <w:kern w:val="0"/>
                <w:szCs w:val="21"/>
              </w:rPr>
            </w:pPr>
            <w:r>
              <w:rPr>
                <w:rFonts w:eastAsia="仿宋_GB2312" w:hint="eastAsia"/>
                <w:b/>
                <w:bCs/>
                <w:kern w:val="0"/>
                <w:szCs w:val="21"/>
              </w:rPr>
              <w:t xml:space="preserve">　</w:t>
            </w:r>
            <w:r>
              <w:rPr>
                <w:rFonts w:eastAsia="仿宋_GB2312" w:hint="eastAsia"/>
                <w:b/>
                <w:bCs/>
                <w:kern w:val="0"/>
                <w:szCs w:val="21"/>
              </w:rPr>
              <w:t>201</w:t>
            </w:r>
          </w:p>
        </w:tc>
        <w:tc>
          <w:tcPr>
            <w:tcW w:w="3735" w:type="dxa"/>
            <w:tcBorders>
              <w:top w:val="nil"/>
              <w:left w:val="nil"/>
              <w:bottom w:val="single" w:sz="4" w:space="0" w:color="auto"/>
              <w:right w:val="single" w:sz="4" w:space="0" w:color="auto"/>
            </w:tcBorders>
            <w:shd w:val="clear" w:color="auto" w:fill="auto"/>
            <w:vAlign w:val="center"/>
          </w:tcPr>
          <w:p w14:paraId="6CEA85C9" w14:textId="77777777" w:rsidR="00952F75" w:rsidRDefault="00000000">
            <w:pPr>
              <w:widowControl/>
              <w:jc w:val="left"/>
              <w:rPr>
                <w:rFonts w:eastAsia="仿宋_GB2312"/>
                <w:b/>
                <w:bCs/>
                <w:kern w:val="0"/>
                <w:szCs w:val="21"/>
              </w:rPr>
            </w:pPr>
            <w:r>
              <w:rPr>
                <w:rFonts w:eastAsia="仿宋_GB2312" w:hint="eastAsia"/>
                <w:b/>
                <w:bCs/>
                <w:kern w:val="0"/>
                <w:szCs w:val="21"/>
              </w:rPr>
              <w:t xml:space="preserve">　一般公共服务支出</w:t>
            </w:r>
          </w:p>
        </w:tc>
        <w:tc>
          <w:tcPr>
            <w:tcW w:w="2792" w:type="dxa"/>
            <w:tcBorders>
              <w:top w:val="nil"/>
              <w:left w:val="nil"/>
              <w:bottom w:val="single" w:sz="4" w:space="0" w:color="auto"/>
              <w:right w:val="single" w:sz="4" w:space="0" w:color="auto"/>
            </w:tcBorders>
            <w:shd w:val="clear" w:color="auto" w:fill="auto"/>
            <w:vAlign w:val="center"/>
          </w:tcPr>
          <w:p w14:paraId="7C1B73D1"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20.47</w:t>
            </w:r>
          </w:p>
        </w:tc>
        <w:tc>
          <w:tcPr>
            <w:tcW w:w="3492" w:type="dxa"/>
            <w:tcBorders>
              <w:top w:val="nil"/>
              <w:left w:val="nil"/>
              <w:bottom w:val="single" w:sz="4" w:space="0" w:color="auto"/>
              <w:right w:val="single" w:sz="4" w:space="0" w:color="auto"/>
            </w:tcBorders>
            <w:shd w:val="clear" w:color="auto" w:fill="auto"/>
            <w:vAlign w:val="center"/>
          </w:tcPr>
          <w:p w14:paraId="4437063F"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11.85</w:t>
            </w:r>
          </w:p>
        </w:tc>
        <w:tc>
          <w:tcPr>
            <w:tcW w:w="3000" w:type="dxa"/>
            <w:tcBorders>
              <w:top w:val="nil"/>
              <w:left w:val="nil"/>
              <w:bottom w:val="single" w:sz="4" w:space="0" w:color="auto"/>
              <w:right w:val="single" w:sz="8" w:space="0" w:color="auto"/>
            </w:tcBorders>
            <w:shd w:val="clear" w:color="auto" w:fill="auto"/>
            <w:vAlign w:val="center"/>
          </w:tcPr>
          <w:p w14:paraId="0DF77954" w14:textId="77777777" w:rsidR="00952F75"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b/>
                <w:bCs/>
                <w:kern w:val="0"/>
                <w:szCs w:val="21"/>
              </w:rPr>
              <w:t>8.62</w:t>
            </w:r>
          </w:p>
        </w:tc>
      </w:tr>
      <w:tr w:rsidR="00952F75" w14:paraId="5CFBE20C"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283CF80A" w14:textId="77777777" w:rsidR="00952F75"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20199</w:t>
            </w:r>
          </w:p>
        </w:tc>
        <w:tc>
          <w:tcPr>
            <w:tcW w:w="3735" w:type="dxa"/>
            <w:tcBorders>
              <w:top w:val="nil"/>
              <w:left w:val="nil"/>
              <w:bottom w:val="single" w:sz="4" w:space="0" w:color="auto"/>
              <w:right w:val="single" w:sz="4" w:space="0" w:color="auto"/>
            </w:tcBorders>
            <w:shd w:val="clear" w:color="auto" w:fill="auto"/>
            <w:vAlign w:val="center"/>
          </w:tcPr>
          <w:p w14:paraId="460468DB" w14:textId="77777777" w:rsidR="00952F75" w:rsidRDefault="00000000">
            <w:pPr>
              <w:widowControl/>
              <w:jc w:val="left"/>
              <w:rPr>
                <w:rFonts w:eastAsia="仿宋_GB2312"/>
                <w:kern w:val="0"/>
                <w:szCs w:val="21"/>
              </w:rPr>
            </w:pPr>
            <w:r>
              <w:rPr>
                <w:rFonts w:eastAsia="仿宋_GB2312" w:hint="eastAsia"/>
                <w:kern w:val="0"/>
                <w:szCs w:val="21"/>
              </w:rPr>
              <w:t xml:space="preserve">　其他一般公共服务支出</w:t>
            </w:r>
          </w:p>
        </w:tc>
        <w:tc>
          <w:tcPr>
            <w:tcW w:w="2792" w:type="dxa"/>
            <w:tcBorders>
              <w:top w:val="nil"/>
              <w:left w:val="nil"/>
              <w:bottom w:val="single" w:sz="4" w:space="0" w:color="auto"/>
              <w:right w:val="single" w:sz="4" w:space="0" w:color="auto"/>
            </w:tcBorders>
            <w:shd w:val="clear" w:color="auto" w:fill="auto"/>
            <w:vAlign w:val="center"/>
          </w:tcPr>
          <w:p w14:paraId="32376F81"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20.47</w:t>
            </w:r>
          </w:p>
        </w:tc>
        <w:tc>
          <w:tcPr>
            <w:tcW w:w="3492" w:type="dxa"/>
            <w:tcBorders>
              <w:top w:val="nil"/>
              <w:left w:val="nil"/>
              <w:bottom w:val="single" w:sz="4" w:space="0" w:color="auto"/>
              <w:right w:val="single" w:sz="4" w:space="0" w:color="auto"/>
            </w:tcBorders>
            <w:shd w:val="clear" w:color="auto" w:fill="auto"/>
            <w:vAlign w:val="center"/>
          </w:tcPr>
          <w:p w14:paraId="13BD6874"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11.85</w:t>
            </w:r>
          </w:p>
        </w:tc>
        <w:tc>
          <w:tcPr>
            <w:tcW w:w="3000" w:type="dxa"/>
            <w:tcBorders>
              <w:top w:val="nil"/>
              <w:left w:val="nil"/>
              <w:bottom w:val="single" w:sz="4" w:space="0" w:color="auto"/>
              <w:right w:val="single" w:sz="8" w:space="0" w:color="auto"/>
            </w:tcBorders>
            <w:shd w:val="clear" w:color="auto" w:fill="auto"/>
            <w:vAlign w:val="center"/>
          </w:tcPr>
          <w:p w14:paraId="645CF3A5" w14:textId="77777777" w:rsidR="00952F75"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8.62</w:t>
            </w:r>
          </w:p>
        </w:tc>
      </w:tr>
      <w:tr w:rsidR="00952F75" w14:paraId="0EF2B4C3"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461BCFC9" w14:textId="77777777" w:rsidR="00952F75"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2019999</w:t>
            </w:r>
          </w:p>
        </w:tc>
        <w:tc>
          <w:tcPr>
            <w:tcW w:w="3735" w:type="dxa"/>
            <w:tcBorders>
              <w:top w:val="nil"/>
              <w:left w:val="nil"/>
              <w:bottom w:val="single" w:sz="4" w:space="0" w:color="auto"/>
              <w:right w:val="single" w:sz="4" w:space="0" w:color="auto"/>
            </w:tcBorders>
            <w:shd w:val="clear" w:color="auto" w:fill="auto"/>
            <w:vAlign w:val="center"/>
          </w:tcPr>
          <w:p w14:paraId="33FF1B4D" w14:textId="77777777" w:rsidR="00952F75" w:rsidRDefault="00000000">
            <w:pPr>
              <w:widowControl/>
              <w:jc w:val="left"/>
              <w:rPr>
                <w:rFonts w:eastAsia="仿宋_GB2312"/>
                <w:kern w:val="0"/>
                <w:szCs w:val="21"/>
              </w:rPr>
            </w:pPr>
            <w:r>
              <w:rPr>
                <w:rFonts w:eastAsia="仿宋_GB2312" w:hint="eastAsia"/>
                <w:kern w:val="0"/>
                <w:szCs w:val="21"/>
              </w:rPr>
              <w:t xml:space="preserve">　其他一般公共服务支出</w:t>
            </w:r>
          </w:p>
        </w:tc>
        <w:tc>
          <w:tcPr>
            <w:tcW w:w="2792" w:type="dxa"/>
            <w:tcBorders>
              <w:top w:val="nil"/>
              <w:left w:val="nil"/>
              <w:bottom w:val="single" w:sz="4" w:space="0" w:color="auto"/>
              <w:right w:val="single" w:sz="4" w:space="0" w:color="auto"/>
            </w:tcBorders>
            <w:shd w:val="clear" w:color="auto" w:fill="auto"/>
            <w:vAlign w:val="center"/>
          </w:tcPr>
          <w:p w14:paraId="5CC7252C"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20.47</w:t>
            </w:r>
          </w:p>
        </w:tc>
        <w:tc>
          <w:tcPr>
            <w:tcW w:w="3492" w:type="dxa"/>
            <w:tcBorders>
              <w:top w:val="nil"/>
              <w:left w:val="nil"/>
              <w:bottom w:val="single" w:sz="4" w:space="0" w:color="auto"/>
              <w:right w:val="single" w:sz="4" w:space="0" w:color="auto"/>
            </w:tcBorders>
            <w:shd w:val="clear" w:color="auto" w:fill="auto"/>
            <w:vAlign w:val="center"/>
          </w:tcPr>
          <w:p w14:paraId="5EE9FEC5"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11.85</w:t>
            </w:r>
          </w:p>
        </w:tc>
        <w:tc>
          <w:tcPr>
            <w:tcW w:w="3000" w:type="dxa"/>
            <w:tcBorders>
              <w:top w:val="nil"/>
              <w:left w:val="nil"/>
              <w:bottom w:val="single" w:sz="4" w:space="0" w:color="auto"/>
              <w:right w:val="single" w:sz="8" w:space="0" w:color="auto"/>
            </w:tcBorders>
            <w:shd w:val="clear" w:color="auto" w:fill="auto"/>
            <w:vAlign w:val="center"/>
          </w:tcPr>
          <w:p w14:paraId="51DFBA16" w14:textId="77777777" w:rsidR="00952F75"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8.62</w:t>
            </w:r>
          </w:p>
        </w:tc>
      </w:tr>
      <w:tr w:rsidR="00952F75" w14:paraId="4C80AF9B"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100D5D5B" w14:textId="77777777" w:rsidR="00952F75" w:rsidRDefault="00000000">
            <w:pPr>
              <w:widowControl/>
              <w:ind w:firstLineChars="100" w:firstLine="211"/>
              <w:jc w:val="left"/>
              <w:rPr>
                <w:rFonts w:eastAsia="仿宋_GB2312"/>
                <w:b/>
                <w:bCs/>
                <w:kern w:val="0"/>
                <w:szCs w:val="21"/>
              </w:rPr>
            </w:pPr>
            <w:r>
              <w:rPr>
                <w:rFonts w:eastAsia="仿宋_GB2312" w:hint="eastAsia"/>
                <w:b/>
                <w:bCs/>
                <w:kern w:val="0"/>
                <w:szCs w:val="21"/>
              </w:rPr>
              <w:t>206</w:t>
            </w:r>
          </w:p>
        </w:tc>
        <w:tc>
          <w:tcPr>
            <w:tcW w:w="3735" w:type="dxa"/>
            <w:tcBorders>
              <w:top w:val="nil"/>
              <w:left w:val="nil"/>
              <w:bottom w:val="single" w:sz="4" w:space="0" w:color="auto"/>
              <w:right w:val="single" w:sz="4" w:space="0" w:color="auto"/>
            </w:tcBorders>
            <w:shd w:val="clear" w:color="auto" w:fill="auto"/>
            <w:vAlign w:val="center"/>
          </w:tcPr>
          <w:p w14:paraId="6BC32E98" w14:textId="77777777" w:rsidR="00952F75" w:rsidRDefault="00000000">
            <w:pPr>
              <w:widowControl/>
              <w:jc w:val="left"/>
              <w:rPr>
                <w:rFonts w:eastAsia="仿宋_GB2312"/>
                <w:b/>
                <w:bCs/>
                <w:kern w:val="0"/>
                <w:szCs w:val="21"/>
              </w:rPr>
            </w:pPr>
            <w:r>
              <w:rPr>
                <w:rFonts w:eastAsia="仿宋_GB2312" w:hint="eastAsia"/>
                <w:b/>
                <w:bCs/>
                <w:kern w:val="0"/>
                <w:szCs w:val="21"/>
              </w:rPr>
              <w:t>科学技术支出</w:t>
            </w:r>
          </w:p>
        </w:tc>
        <w:tc>
          <w:tcPr>
            <w:tcW w:w="2792" w:type="dxa"/>
            <w:tcBorders>
              <w:top w:val="nil"/>
              <w:left w:val="nil"/>
              <w:bottom w:val="single" w:sz="4" w:space="0" w:color="auto"/>
              <w:right w:val="single" w:sz="4" w:space="0" w:color="auto"/>
            </w:tcBorders>
            <w:shd w:val="clear" w:color="auto" w:fill="auto"/>
            <w:vAlign w:val="center"/>
          </w:tcPr>
          <w:p w14:paraId="39DF6273"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929.95</w:t>
            </w:r>
          </w:p>
        </w:tc>
        <w:tc>
          <w:tcPr>
            <w:tcW w:w="3492" w:type="dxa"/>
            <w:tcBorders>
              <w:top w:val="nil"/>
              <w:left w:val="nil"/>
              <w:bottom w:val="single" w:sz="4" w:space="0" w:color="auto"/>
              <w:right w:val="single" w:sz="4" w:space="0" w:color="auto"/>
            </w:tcBorders>
            <w:shd w:val="clear" w:color="auto" w:fill="auto"/>
            <w:vAlign w:val="center"/>
          </w:tcPr>
          <w:p w14:paraId="49D0988A" w14:textId="77777777" w:rsidR="00952F75" w:rsidRDefault="00952F75">
            <w:pPr>
              <w:widowControl/>
              <w:jc w:val="left"/>
              <w:rPr>
                <w:rFonts w:ascii="Times New Roman" w:eastAsia="仿宋_GB2312" w:hAnsi="Times New Roman" w:cs="Times New Roman"/>
                <w:b/>
                <w:bCs/>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6278B9E7" w14:textId="77777777" w:rsidR="00952F75" w:rsidRDefault="00000000">
            <w:pPr>
              <w:widowControl/>
              <w:jc w:val="right"/>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929.95</w:t>
            </w:r>
          </w:p>
        </w:tc>
      </w:tr>
      <w:tr w:rsidR="00952F75" w14:paraId="4032C728"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7FDD9B3B" w14:textId="77777777" w:rsidR="00952F75" w:rsidRDefault="00000000">
            <w:pPr>
              <w:widowControl/>
              <w:ind w:firstLineChars="100" w:firstLine="210"/>
              <w:jc w:val="left"/>
              <w:rPr>
                <w:rFonts w:eastAsia="仿宋_GB2312"/>
                <w:kern w:val="0"/>
                <w:szCs w:val="21"/>
              </w:rPr>
            </w:pPr>
            <w:r>
              <w:rPr>
                <w:rFonts w:eastAsia="仿宋_GB2312" w:hint="eastAsia"/>
                <w:kern w:val="0"/>
                <w:szCs w:val="21"/>
              </w:rPr>
              <w:t>20699</w:t>
            </w:r>
          </w:p>
        </w:tc>
        <w:tc>
          <w:tcPr>
            <w:tcW w:w="3735" w:type="dxa"/>
            <w:tcBorders>
              <w:top w:val="nil"/>
              <w:left w:val="nil"/>
              <w:bottom w:val="single" w:sz="4" w:space="0" w:color="auto"/>
              <w:right w:val="single" w:sz="4" w:space="0" w:color="auto"/>
            </w:tcBorders>
            <w:shd w:val="clear" w:color="auto" w:fill="auto"/>
            <w:vAlign w:val="center"/>
          </w:tcPr>
          <w:p w14:paraId="73992309" w14:textId="77777777" w:rsidR="00952F75" w:rsidRDefault="00000000">
            <w:pPr>
              <w:widowControl/>
              <w:jc w:val="left"/>
              <w:rPr>
                <w:rFonts w:eastAsia="仿宋_GB2312"/>
                <w:kern w:val="0"/>
                <w:szCs w:val="21"/>
              </w:rPr>
            </w:pPr>
            <w:r>
              <w:rPr>
                <w:rFonts w:eastAsia="仿宋_GB2312" w:hint="eastAsia"/>
                <w:kern w:val="0"/>
                <w:szCs w:val="21"/>
              </w:rPr>
              <w:t>其他科学技术支出</w:t>
            </w:r>
          </w:p>
        </w:tc>
        <w:tc>
          <w:tcPr>
            <w:tcW w:w="2792" w:type="dxa"/>
            <w:tcBorders>
              <w:top w:val="nil"/>
              <w:left w:val="nil"/>
              <w:bottom w:val="single" w:sz="4" w:space="0" w:color="auto"/>
              <w:right w:val="single" w:sz="4" w:space="0" w:color="auto"/>
            </w:tcBorders>
            <w:shd w:val="clear" w:color="auto" w:fill="auto"/>
            <w:vAlign w:val="center"/>
          </w:tcPr>
          <w:p w14:paraId="54E2132B"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929.95</w:t>
            </w:r>
          </w:p>
        </w:tc>
        <w:tc>
          <w:tcPr>
            <w:tcW w:w="3492" w:type="dxa"/>
            <w:tcBorders>
              <w:top w:val="nil"/>
              <w:left w:val="nil"/>
              <w:bottom w:val="single" w:sz="4" w:space="0" w:color="auto"/>
              <w:right w:val="single" w:sz="4" w:space="0" w:color="auto"/>
            </w:tcBorders>
            <w:shd w:val="clear" w:color="auto" w:fill="auto"/>
            <w:vAlign w:val="center"/>
          </w:tcPr>
          <w:p w14:paraId="00063F0D" w14:textId="77777777" w:rsidR="00952F75" w:rsidRDefault="00952F75">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0AAD94D1" w14:textId="77777777" w:rsidR="00952F75"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929.95</w:t>
            </w:r>
          </w:p>
        </w:tc>
      </w:tr>
      <w:tr w:rsidR="00952F75" w14:paraId="07A5CA88"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770F179F" w14:textId="77777777" w:rsidR="00952F75" w:rsidRDefault="00000000">
            <w:pPr>
              <w:widowControl/>
              <w:ind w:firstLineChars="100" w:firstLine="210"/>
              <w:jc w:val="left"/>
              <w:rPr>
                <w:rFonts w:eastAsia="仿宋_GB2312"/>
                <w:kern w:val="0"/>
                <w:szCs w:val="21"/>
              </w:rPr>
            </w:pPr>
            <w:r>
              <w:rPr>
                <w:rFonts w:eastAsia="仿宋_GB2312" w:hint="eastAsia"/>
                <w:kern w:val="0"/>
                <w:szCs w:val="21"/>
              </w:rPr>
              <w:t>2069999</w:t>
            </w:r>
          </w:p>
        </w:tc>
        <w:tc>
          <w:tcPr>
            <w:tcW w:w="3735" w:type="dxa"/>
            <w:tcBorders>
              <w:top w:val="nil"/>
              <w:left w:val="nil"/>
              <w:bottom w:val="single" w:sz="4" w:space="0" w:color="auto"/>
              <w:right w:val="single" w:sz="4" w:space="0" w:color="auto"/>
            </w:tcBorders>
            <w:shd w:val="clear" w:color="auto" w:fill="auto"/>
            <w:vAlign w:val="center"/>
          </w:tcPr>
          <w:p w14:paraId="190A3170" w14:textId="77777777" w:rsidR="00952F75" w:rsidRDefault="00000000">
            <w:pPr>
              <w:widowControl/>
              <w:jc w:val="left"/>
              <w:rPr>
                <w:rFonts w:eastAsia="仿宋_GB2312"/>
                <w:kern w:val="0"/>
                <w:szCs w:val="21"/>
              </w:rPr>
            </w:pPr>
            <w:r>
              <w:rPr>
                <w:rFonts w:eastAsia="仿宋_GB2312" w:hint="eastAsia"/>
                <w:kern w:val="0"/>
                <w:szCs w:val="21"/>
              </w:rPr>
              <w:t>其他科学技术支出</w:t>
            </w:r>
          </w:p>
        </w:tc>
        <w:tc>
          <w:tcPr>
            <w:tcW w:w="2792" w:type="dxa"/>
            <w:tcBorders>
              <w:top w:val="nil"/>
              <w:left w:val="nil"/>
              <w:bottom w:val="single" w:sz="4" w:space="0" w:color="auto"/>
              <w:right w:val="single" w:sz="4" w:space="0" w:color="auto"/>
            </w:tcBorders>
            <w:shd w:val="clear" w:color="auto" w:fill="auto"/>
            <w:vAlign w:val="center"/>
          </w:tcPr>
          <w:p w14:paraId="37176723"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929.95</w:t>
            </w:r>
          </w:p>
        </w:tc>
        <w:tc>
          <w:tcPr>
            <w:tcW w:w="3492" w:type="dxa"/>
            <w:tcBorders>
              <w:top w:val="nil"/>
              <w:left w:val="nil"/>
              <w:bottom w:val="single" w:sz="4" w:space="0" w:color="auto"/>
              <w:right w:val="single" w:sz="4" w:space="0" w:color="auto"/>
            </w:tcBorders>
            <w:shd w:val="clear" w:color="auto" w:fill="auto"/>
            <w:vAlign w:val="center"/>
          </w:tcPr>
          <w:p w14:paraId="17DC6E34" w14:textId="77777777" w:rsidR="00952F75" w:rsidRDefault="00952F75">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7E7C751D" w14:textId="77777777" w:rsidR="00952F75"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929.95</w:t>
            </w:r>
          </w:p>
        </w:tc>
      </w:tr>
      <w:tr w:rsidR="00952F75" w14:paraId="428A86A5"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7E577395" w14:textId="77777777" w:rsidR="00952F75" w:rsidRDefault="00000000">
            <w:pPr>
              <w:widowControl/>
              <w:ind w:firstLineChars="100" w:firstLine="211"/>
              <w:jc w:val="left"/>
              <w:rPr>
                <w:rFonts w:eastAsia="仿宋_GB2312"/>
                <w:b/>
                <w:bCs/>
                <w:kern w:val="0"/>
                <w:szCs w:val="21"/>
              </w:rPr>
            </w:pPr>
            <w:r>
              <w:rPr>
                <w:rFonts w:eastAsia="仿宋_GB2312" w:hint="eastAsia"/>
                <w:b/>
                <w:bCs/>
                <w:kern w:val="0"/>
                <w:szCs w:val="21"/>
              </w:rPr>
              <w:t>207</w:t>
            </w:r>
          </w:p>
        </w:tc>
        <w:tc>
          <w:tcPr>
            <w:tcW w:w="3735" w:type="dxa"/>
            <w:tcBorders>
              <w:top w:val="nil"/>
              <w:left w:val="nil"/>
              <w:bottom w:val="single" w:sz="4" w:space="0" w:color="auto"/>
              <w:right w:val="single" w:sz="4" w:space="0" w:color="auto"/>
            </w:tcBorders>
            <w:shd w:val="clear" w:color="auto" w:fill="auto"/>
            <w:vAlign w:val="center"/>
          </w:tcPr>
          <w:p w14:paraId="7BFA1376" w14:textId="77777777" w:rsidR="00952F75" w:rsidRDefault="00000000">
            <w:pPr>
              <w:widowControl/>
              <w:jc w:val="left"/>
              <w:rPr>
                <w:rFonts w:eastAsia="仿宋_GB2312"/>
                <w:b/>
                <w:bCs/>
                <w:kern w:val="0"/>
                <w:szCs w:val="21"/>
              </w:rPr>
            </w:pPr>
            <w:r>
              <w:rPr>
                <w:rFonts w:eastAsia="仿宋_GB2312" w:hint="eastAsia"/>
                <w:b/>
                <w:bCs/>
                <w:kern w:val="0"/>
                <w:szCs w:val="21"/>
              </w:rPr>
              <w:t>文化旅游体育与传媒支出</w:t>
            </w:r>
          </w:p>
        </w:tc>
        <w:tc>
          <w:tcPr>
            <w:tcW w:w="2792" w:type="dxa"/>
            <w:tcBorders>
              <w:top w:val="nil"/>
              <w:left w:val="nil"/>
              <w:bottom w:val="single" w:sz="4" w:space="0" w:color="auto"/>
              <w:right w:val="single" w:sz="4" w:space="0" w:color="auto"/>
            </w:tcBorders>
            <w:shd w:val="clear" w:color="auto" w:fill="auto"/>
            <w:vAlign w:val="center"/>
          </w:tcPr>
          <w:p w14:paraId="43C98B48"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1.00</w:t>
            </w:r>
          </w:p>
        </w:tc>
        <w:tc>
          <w:tcPr>
            <w:tcW w:w="3492" w:type="dxa"/>
            <w:tcBorders>
              <w:top w:val="nil"/>
              <w:left w:val="nil"/>
              <w:bottom w:val="single" w:sz="4" w:space="0" w:color="auto"/>
              <w:right w:val="single" w:sz="4" w:space="0" w:color="auto"/>
            </w:tcBorders>
            <w:shd w:val="clear" w:color="auto" w:fill="auto"/>
            <w:vAlign w:val="center"/>
          </w:tcPr>
          <w:p w14:paraId="25F114E9"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1.00</w:t>
            </w:r>
          </w:p>
        </w:tc>
        <w:tc>
          <w:tcPr>
            <w:tcW w:w="3000" w:type="dxa"/>
            <w:tcBorders>
              <w:top w:val="nil"/>
              <w:left w:val="nil"/>
              <w:bottom w:val="single" w:sz="4" w:space="0" w:color="auto"/>
              <w:right w:val="single" w:sz="8" w:space="0" w:color="auto"/>
            </w:tcBorders>
            <w:shd w:val="clear" w:color="auto" w:fill="auto"/>
            <w:vAlign w:val="center"/>
          </w:tcPr>
          <w:p w14:paraId="2CBBFAA0" w14:textId="77777777" w:rsidR="00952F75" w:rsidRDefault="00952F75">
            <w:pPr>
              <w:widowControl/>
              <w:jc w:val="right"/>
              <w:rPr>
                <w:rFonts w:ascii="Times New Roman" w:eastAsia="仿宋_GB2312" w:hAnsi="Times New Roman" w:cs="Times New Roman"/>
                <w:kern w:val="0"/>
                <w:szCs w:val="21"/>
              </w:rPr>
            </w:pPr>
          </w:p>
        </w:tc>
      </w:tr>
      <w:tr w:rsidR="00952F75" w14:paraId="67AA0CAC"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575C3C76" w14:textId="77777777" w:rsidR="00952F75" w:rsidRDefault="00000000">
            <w:pPr>
              <w:widowControl/>
              <w:ind w:firstLineChars="100" w:firstLine="210"/>
              <w:jc w:val="left"/>
              <w:rPr>
                <w:rFonts w:eastAsia="仿宋_GB2312"/>
                <w:kern w:val="0"/>
                <w:szCs w:val="21"/>
              </w:rPr>
            </w:pPr>
            <w:r>
              <w:rPr>
                <w:rFonts w:eastAsia="仿宋_GB2312" w:hint="eastAsia"/>
                <w:kern w:val="0"/>
                <w:szCs w:val="21"/>
              </w:rPr>
              <w:t>20701</w:t>
            </w:r>
          </w:p>
        </w:tc>
        <w:tc>
          <w:tcPr>
            <w:tcW w:w="3735" w:type="dxa"/>
            <w:tcBorders>
              <w:top w:val="nil"/>
              <w:left w:val="nil"/>
              <w:bottom w:val="single" w:sz="4" w:space="0" w:color="auto"/>
              <w:right w:val="single" w:sz="4" w:space="0" w:color="auto"/>
            </w:tcBorders>
            <w:shd w:val="clear" w:color="auto" w:fill="auto"/>
            <w:vAlign w:val="center"/>
          </w:tcPr>
          <w:p w14:paraId="08885084" w14:textId="77777777" w:rsidR="00952F75" w:rsidRDefault="00000000">
            <w:pPr>
              <w:widowControl/>
              <w:jc w:val="left"/>
              <w:rPr>
                <w:rFonts w:eastAsia="仿宋_GB2312"/>
                <w:kern w:val="0"/>
                <w:szCs w:val="21"/>
              </w:rPr>
            </w:pPr>
            <w:r>
              <w:rPr>
                <w:rFonts w:eastAsia="仿宋_GB2312" w:hint="eastAsia"/>
                <w:kern w:val="0"/>
                <w:szCs w:val="21"/>
              </w:rPr>
              <w:t>文化和旅游</w:t>
            </w:r>
          </w:p>
        </w:tc>
        <w:tc>
          <w:tcPr>
            <w:tcW w:w="2792" w:type="dxa"/>
            <w:tcBorders>
              <w:top w:val="nil"/>
              <w:left w:val="nil"/>
              <w:bottom w:val="single" w:sz="4" w:space="0" w:color="auto"/>
              <w:right w:val="single" w:sz="4" w:space="0" w:color="auto"/>
            </w:tcBorders>
            <w:shd w:val="clear" w:color="auto" w:fill="auto"/>
            <w:vAlign w:val="center"/>
          </w:tcPr>
          <w:p w14:paraId="70857CAA"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1.00</w:t>
            </w:r>
          </w:p>
        </w:tc>
        <w:tc>
          <w:tcPr>
            <w:tcW w:w="3492" w:type="dxa"/>
            <w:tcBorders>
              <w:top w:val="nil"/>
              <w:left w:val="nil"/>
              <w:bottom w:val="single" w:sz="4" w:space="0" w:color="auto"/>
              <w:right w:val="single" w:sz="4" w:space="0" w:color="auto"/>
            </w:tcBorders>
            <w:shd w:val="clear" w:color="auto" w:fill="auto"/>
            <w:vAlign w:val="center"/>
          </w:tcPr>
          <w:p w14:paraId="4C0C861C"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1.00</w:t>
            </w:r>
          </w:p>
        </w:tc>
        <w:tc>
          <w:tcPr>
            <w:tcW w:w="3000" w:type="dxa"/>
            <w:tcBorders>
              <w:top w:val="nil"/>
              <w:left w:val="nil"/>
              <w:bottom w:val="single" w:sz="4" w:space="0" w:color="auto"/>
              <w:right w:val="single" w:sz="8" w:space="0" w:color="auto"/>
            </w:tcBorders>
            <w:shd w:val="clear" w:color="auto" w:fill="auto"/>
            <w:vAlign w:val="center"/>
          </w:tcPr>
          <w:p w14:paraId="1781BFDC" w14:textId="77777777" w:rsidR="00952F75" w:rsidRDefault="00952F75">
            <w:pPr>
              <w:widowControl/>
              <w:jc w:val="right"/>
              <w:rPr>
                <w:rFonts w:ascii="Times New Roman" w:eastAsia="仿宋_GB2312" w:hAnsi="Times New Roman" w:cs="Times New Roman"/>
                <w:kern w:val="0"/>
                <w:szCs w:val="21"/>
              </w:rPr>
            </w:pPr>
          </w:p>
        </w:tc>
      </w:tr>
      <w:tr w:rsidR="00952F75" w14:paraId="69B30916"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01B513B5" w14:textId="77777777" w:rsidR="00952F75" w:rsidRDefault="00000000">
            <w:pPr>
              <w:widowControl/>
              <w:ind w:firstLineChars="100" w:firstLine="210"/>
              <w:jc w:val="left"/>
              <w:rPr>
                <w:rFonts w:eastAsia="仿宋_GB2312"/>
                <w:b/>
                <w:bCs/>
                <w:kern w:val="0"/>
                <w:szCs w:val="21"/>
              </w:rPr>
            </w:pPr>
            <w:r>
              <w:rPr>
                <w:rFonts w:eastAsia="仿宋_GB2312" w:hint="eastAsia"/>
                <w:kern w:val="0"/>
                <w:szCs w:val="21"/>
              </w:rPr>
              <w:t>2070108</w:t>
            </w:r>
          </w:p>
        </w:tc>
        <w:tc>
          <w:tcPr>
            <w:tcW w:w="3735" w:type="dxa"/>
            <w:tcBorders>
              <w:top w:val="nil"/>
              <w:left w:val="nil"/>
              <w:bottom w:val="single" w:sz="4" w:space="0" w:color="auto"/>
              <w:right w:val="single" w:sz="4" w:space="0" w:color="auto"/>
            </w:tcBorders>
            <w:shd w:val="clear" w:color="auto" w:fill="auto"/>
            <w:vAlign w:val="center"/>
          </w:tcPr>
          <w:p w14:paraId="1AC1A57A" w14:textId="77777777" w:rsidR="00952F75" w:rsidRDefault="00000000">
            <w:pPr>
              <w:widowControl/>
              <w:jc w:val="left"/>
              <w:rPr>
                <w:rFonts w:eastAsia="仿宋_GB2312"/>
                <w:b/>
                <w:bCs/>
                <w:kern w:val="0"/>
                <w:szCs w:val="21"/>
              </w:rPr>
            </w:pPr>
            <w:r>
              <w:rPr>
                <w:rFonts w:eastAsia="仿宋_GB2312" w:hint="eastAsia"/>
                <w:kern w:val="0"/>
                <w:szCs w:val="21"/>
              </w:rPr>
              <w:t>文化活动</w:t>
            </w:r>
          </w:p>
        </w:tc>
        <w:tc>
          <w:tcPr>
            <w:tcW w:w="2792" w:type="dxa"/>
            <w:tcBorders>
              <w:top w:val="nil"/>
              <w:left w:val="nil"/>
              <w:bottom w:val="single" w:sz="4" w:space="0" w:color="auto"/>
              <w:right w:val="single" w:sz="4" w:space="0" w:color="auto"/>
            </w:tcBorders>
            <w:shd w:val="clear" w:color="auto" w:fill="auto"/>
            <w:vAlign w:val="center"/>
          </w:tcPr>
          <w:p w14:paraId="11F5FEEF"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1.00</w:t>
            </w:r>
          </w:p>
        </w:tc>
        <w:tc>
          <w:tcPr>
            <w:tcW w:w="3492" w:type="dxa"/>
            <w:tcBorders>
              <w:top w:val="nil"/>
              <w:left w:val="nil"/>
              <w:bottom w:val="single" w:sz="4" w:space="0" w:color="auto"/>
              <w:right w:val="single" w:sz="4" w:space="0" w:color="auto"/>
            </w:tcBorders>
            <w:shd w:val="clear" w:color="auto" w:fill="auto"/>
            <w:vAlign w:val="center"/>
          </w:tcPr>
          <w:p w14:paraId="2541D77D"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1.00</w:t>
            </w:r>
          </w:p>
        </w:tc>
        <w:tc>
          <w:tcPr>
            <w:tcW w:w="3000" w:type="dxa"/>
            <w:tcBorders>
              <w:top w:val="nil"/>
              <w:left w:val="nil"/>
              <w:bottom w:val="single" w:sz="4" w:space="0" w:color="auto"/>
              <w:right w:val="single" w:sz="8" w:space="0" w:color="auto"/>
            </w:tcBorders>
            <w:shd w:val="clear" w:color="auto" w:fill="auto"/>
            <w:vAlign w:val="center"/>
          </w:tcPr>
          <w:p w14:paraId="69F4A6E2" w14:textId="77777777" w:rsidR="00952F75" w:rsidRDefault="00952F75">
            <w:pPr>
              <w:widowControl/>
              <w:jc w:val="right"/>
              <w:rPr>
                <w:rFonts w:ascii="Times New Roman" w:eastAsia="仿宋_GB2312" w:hAnsi="Times New Roman" w:cs="Times New Roman"/>
                <w:kern w:val="0"/>
                <w:szCs w:val="21"/>
              </w:rPr>
            </w:pPr>
          </w:p>
        </w:tc>
      </w:tr>
      <w:tr w:rsidR="00952F75" w14:paraId="46C1D323"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14707ACB" w14:textId="77777777" w:rsidR="00952F75" w:rsidRDefault="00000000">
            <w:pPr>
              <w:widowControl/>
              <w:ind w:firstLineChars="100" w:firstLine="211"/>
              <w:jc w:val="left"/>
              <w:rPr>
                <w:rFonts w:eastAsia="仿宋_GB2312"/>
                <w:b/>
                <w:bCs/>
                <w:kern w:val="0"/>
                <w:szCs w:val="21"/>
              </w:rPr>
            </w:pPr>
            <w:r>
              <w:rPr>
                <w:rFonts w:eastAsia="仿宋_GB2312" w:hint="eastAsia"/>
                <w:b/>
                <w:bCs/>
                <w:kern w:val="0"/>
                <w:szCs w:val="21"/>
              </w:rPr>
              <w:t>208</w:t>
            </w:r>
          </w:p>
        </w:tc>
        <w:tc>
          <w:tcPr>
            <w:tcW w:w="3735" w:type="dxa"/>
            <w:tcBorders>
              <w:top w:val="nil"/>
              <w:left w:val="nil"/>
              <w:bottom w:val="single" w:sz="4" w:space="0" w:color="auto"/>
              <w:right w:val="single" w:sz="4" w:space="0" w:color="auto"/>
            </w:tcBorders>
            <w:shd w:val="clear" w:color="auto" w:fill="auto"/>
            <w:vAlign w:val="center"/>
          </w:tcPr>
          <w:p w14:paraId="3A238381" w14:textId="77777777" w:rsidR="00952F75" w:rsidRDefault="00000000">
            <w:pPr>
              <w:widowControl/>
              <w:jc w:val="left"/>
              <w:rPr>
                <w:rFonts w:eastAsia="仿宋_GB2312"/>
                <w:b/>
                <w:bCs/>
                <w:kern w:val="0"/>
                <w:szCs w:val="21"/>
              </w:rPr>
            </w:pPr>
            <w:r>
              <w:rPr>
                <w:rFonts w:eastAsia="仿宋_GB2312" w:hint="eastAsia"/>
                <w:b/>
                <w:bCs/>
                <w:kern w:val="0"/>
                <w:szCs w:val="21"/>
              </w:rPr>
              <w:t>社会保障和就业支出</w:t>
            </w:r>
          </w:p>
        </w:tc>
        <w:tc>
          <w:tcPr>
            <w:tcW w:w="2792" w:type="dxa"/>
            <w:tcBorders>
              <w:top w:val="nil"/>
              <w:left w:val="nil"/>
              <w:bottom w:val="single" w:sz="4" w:space="0" w:color="auto"/>
              <w:right w:val="single" w:sz="4" w:space="0" w:color="auto"/>
            </w:tcBorders>
            <w:shd w:val="clear" w:color="auto" w:fill="auto"/>
            <w:vAlign w:val="center"/>
          </w:tcPr>
          <w:p w14:paraId="7F78C9D2"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103.79</w:t>
            </w:r>
          </w:p>
        </w:tc>
        <w:tc>
          <w:tcPr>
            <w:tcW w:w="3492" w:type="dxa"/>
            <w:tcBorders>
              <w:top w:val="nil"/>
              <w:left w:val="nil"/>
              <w:bottom w:val="single" w:sz="4" w:space="0" w:color="auto"/>
              <w:right w:val="single" w:sz="4" w:space="0" w:color="auto"/>
            </w:tcBorders>
            <w:shd w:val="clear" w:color="auto" w:fill="auto"/>
            <w:vAlign w:val="center"/>
          </w:tcPr>
          <w:p w14:paraId="57E374F3" w14:textId="77777777" w:rsidR="00952F75" w:rsidRDefault="00000000">
            <w:pPr>
              <w:widowControl/>
              <w:jc w:val="left"/>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 xml:space="preserve">                          72.03</w:t>
            </w:r>
          </w:p>
        </w:tc>
        <w:tc>
          <w:tcPr>
            <w:tcW w:w="3000" w:type="dxa"/>
            <w:tcBorders>
              <w:top w:val="nil"/>
              <w:left w:val="nil"/>
              <w:bottom w:val="single" w:sz="4" w:space="0" w:color="auto"/>
              <w:right w:val="single" w:sz="8" w:space="0" w:color="auto"/>
            </w:tcBorders>
            <w:shd w:val="clear" w:color="auto" w:fill="auto"/>
            <w:vAlign w:val="center"/>
          </w:tcPr>
          <w:p w14:paraId="4C0A6B43" w14:textId="77777777" w:rsidR="00952F75" w:rsidRDefault="00000000">
            <w:pPr>
              <w:widowControl/>
              <w:jc w:val="right"/>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31.76</w:t>
            </w:r>
          </w:p>
        </w:tc>
      </w:tr>
      <w:tr w:rsidR="00952F75" w14:paraId="7A7E58A2"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14CDD1D7" w14:textId="77777777" w:rsidR="00952F75" w:rsidRDefault="00000000">
            <w:pPr>
              <w:widowControl/>
              <w:jc w:val="left"/>
              <w:rPr>
                <w:rFonts w:eastAsia="仿宋_GB2312"/>
                <w:b/>
                <w:bCs/>
                <w:kern w:val="0"/>
                <w:szCs w:val="21"/>
              </w:rPr>
            </w:pPr>
            <w:r>
              <w:rPr>
                <w:rFonts w:eastAsia="仿宋_GB2312" w:hint="eastAsia"/>
                <w:b/>
                <w:bCs/>
                <w:kern w:val="0"/>
                <w:szCs w:val="21"/>
              </w:rPr>
              <w:lastRenderedPageBreak/>
              <w:t>20801</w:t>
            </w:r>
          </w:p>
        </w:tc>
        <w:tc>
          <w:tcPr>
            <w:tcW w:w="3735" w:type="dxa"/>
            <w:tcBorders>
              <w:top w:val="nil"/>
              <w:left w:val="nil"/>
              <w:bottom w:val="single" w:sz="4" w:space="0" w:color="auto"/>
              <w:right w:val="single" w:sz="4" w:space="0" w:color="auto"/>
            </w:tcBorders>
            <w:shd w:val="clear" w:color="auto" w:fill="auto"/>
            <w:vAlign w:val="center"/>
          </w:tcPr>
          <w:p w14:paraId="36F7DCB4" w14:textId="77777777" w:rsidR="00952F75" w:rsidRDefault="00000000">
            <w:pPr>
              <w:widowControl/>
              <w:jc w:val="left"/>
              <w:rPr>
                <w:rFonts w:eastAsia="仿宋_GB2312"/>
                <w:b/>
                <w:bCs/>
                <w:kern w:val="0"/>
                <w:szCs w:val="21"/>
              </w:rPr>
            </w:pPr>
            <w:r>
              <w:rPr>
                <w:rFonts w:eastAsia="仿宋_GB2312" w:hint="eastAsia"/>
                <w:b/>
                <w:bCs/>
                <w:kern w:val="0"/>
                <w:szCs w:val="21"/>
              </w:rPr>
              <w:t>人力资源和社会保障管理事务</w:t>
            </w:r>
          </w:p>
        </w:tc>
        <w:tc>
          <w:tcPr>
            <w:tcW w:w="2792" w:type="dxa"/>
            <w:tcBorders>
              <w:top w:val="nil"/>
              <w:left w:val="nil"/>
              <w:bottom w:val="single" w:sz="4" w:space="0" w:color="auto"/>
              <w:right w:val="single" w:sz="4" w:space="0" w:color="auto"/>
            </w:tcBorders>
            <w:shd w:val="clear" w:color="auto" w:fill="auto"/>
            <w:vAlign w:val="center"/>
          </w:tcPr>
          <w:p w14:paraId="5DDAB6B0"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8.7</w:t>
            </w:r>
          </w:p>
        </w:tc>
        <w:tc>
          <w:tcPr>
            <w:tcW w:w="3492" w:type="dxa"/>
            <w:tcBorders>
              <w:top w:val="nil"/>
              <w:left w:val="nil"/>
              <w:bottom w:val="single" w:sz="4" w:space="0" w:color="auto"/>
              <w:right w:val="single" w:sz="4" w:space="0" w:color="auto"/>
            </w:tcBorders>
            <w:shd w:val="clear" w:color="auto" w:fill="auto"/>
            <w:vAlign w:val="center"/>
          </w:tcPr>
          <w:p w14:paraId="2A9F5ADA" w14:textId="77777777" w:rsidR="00952F75" w:rsidRDefault="00952F75">
            <w:pPr>
              <w:widowControl/>
              <w:jc w:val="left"/>
              <w:rPr>
                <w:rFonts w:ascii="Times New Roman" w:eastAsia="仿宋_GB2312" w:hAnsi="Times New Roman" w:cs="Times New Roman"/>
                <w:b/>
                <w:bCs/>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3E6D19AA" w14:textId="77777777" w:rsidR="00952F75" w:rsidRDefault="00000000">
            <w:pPr>
              <w:widowControl/>
              <w:jc w:val="right"/>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8.7</w:t>
            </w:r>
          </w:p>
        </w:tc>
      </w:tr>
      <w:tr w:rsidR="00952F75" w14:paraId="390185A8"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5C1B42CD" w14:textId="77777777" w:rsidR="00952F75" w:rsidRDefault="00000000">
            <w:pPr>
              <w:widowControl/>
              <w:jc w:val="left"/>
              <w:rPr>
                <w:rFonts w:eastAsia="仿宋_GB2312"/>
                <w:kern w:val="0"/>
                <w:szCs w:val="21"/>
              </w:rPr>
            </w:pPr>
            <w:r>
              <w:rPr>
                <w:rFonts w:eastAsia="仿宋_GB2312" w:hint="eastAsia"/>
                <w:kern w:val="0"/>
                <w:szCs w:val="21"/>
              </w:rPr>
              <w:t>2080116</w:t>
            </w:r>
          </w:p>
        </w:tc>
        <w:tc>
          <w:tcPr>
            <w:tcW w:w="3735" w:type="dxa"/>
            <w:tcBorders>
              <w:top w:val="nil"/>
              <w:left w:val="nil"/>
              <w:bottom w:val="single" w:sz="4" w:space="0" w:color="auto"/>
              <w:right w:val="single" w:sz="4" w:space="0" w:color="auto"/>
            </w:tcBorders>
            <w:shd w:val="clear" w:color="auto" w:fill="auto"/>
            <w:vAlign w:val="center"/>
          </w:tcPr>
          <w:p w14:paraId="1CDE875E" w14:textId="77777777" w:rsidR="00952F75" w:rsidRDefault="00000000">
            <w:pPr>
              <w:widowControl/>
              <w:jc w:val="left"/>
              <w:rPr>
                <w:rFonts w:eastAsia="仿宋_GB2312"/>
                <w:kern w:val="0"/>
                <w:szCs w:val="21"/>
              </w:rPr>
            </w:pPr>
            <w:r>
              <w:rPr>
                <w:rFonts w:eastAsia="仿宋_GB2312" w:hint="eastAsia"/>
                <w:kern w:val="0"/>
                <w:szCs w:val="21"/>
              </w:rPr>
              <w:t>引进人才费用</w:t>
            </w:r>
          </w:p>
        </w:tc>
        <w:tc>
          <w:tcPr>
            <w:tcW w:w="2792" w:type="dxa"/>
            <w:tcBorders>
              <w:top w:val="nil"/>
              <w:left w:val="nil"/>
              <w:bottom w:val="single" w:sz="4" w:space="0" w:color="auto"/>
              <w:right w:val="single" w:sz="4" w:space="0" w:color="auto"/>
            </w:tcBorders>
            <w:shd w:val="clear" w:color="auto" w:fill="auto"/>
            <w:vAlign w:val="center"/>
          </w:tcPr>
          <w:p w14:paraId="1FFBF346"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8.7</w:t>
            </w:r>
          </w:p>
        </w:tc>
        <w:tc>
          <w:tcPr>
            <w:tcW w:w="3492" w:type="dxa"/>
            <w:tcBorders>
              <w:top w:val="nil"/>
              <w:left w:val="nil"/>
              <w:bottom w:val="single" w:sz="4" w:space="0" w:color="auto"/>
              <w:right w:val="single" w:sz="4" w:space="0" w:color="auto"/>
            </w:tcBorders>
            <w:shd w:val="clear" w:color="auto" w:fill="auto"/>
            <w:vAlign w:val="center"/>
          </w:tcPr>
          <w:p w14:paraId="1FB07AE8" w14:textId="77777777" w:rsidR="00952F75" w:rsidRDefault="00952F75">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5067CBC8" w14:textId="77777777" w:rsidR="00952F75"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8.7</w:t>
            </w:r>
          </w:p>
        </w:tc>
      </w:tr>
      <w:tr w:rsidR="00952F75" w14:paraId="575DD53E"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0A715B3F" w14:textId="77777777" w:rsidR="00952F75" w:rsidRDefault="00000000">
            <w:pPr>
              <w:widowControl/>
              <w:jc w:val="left"/>
              <w:rPr>
                <w:rFonts w:eastAsia="仿宋_GB2312"/>
                <w:b/>
                <w:bCs/>
                <w:kern w:val="0"/>
                <w:szCs w:val="21"/>
              </w:rPr>
            </w:pPr>
            <w:r>
              <w:rPr>
                <w:rFonts w:eastAsia="仿宋_GB2312" w:hint="eastAsia"/>
                <w:b/>
                <w:bCs/>
                <w:kern w:val="0"/>
                <w:szCs w:val="21"/>
              </w:rPr>
              <w:t>20805</w:t>
            </w:r>
          </w:p>
        </w:tc>
        <w:tc>
          <w:tcPr>
            <w:tcW w:w="3735" w:type="dxa"/>
            <w:tcBorders>
              <w:top w:val="nil"/>
              <w:left w:val="nil"/>
              <w:bottom w:val="single" w:sz="4" w:space="0" w:color="auto"/>
              <w:right w:val="single" w:sz="4" w:space="0" w:color="auto"/>
            </w:tcBorders>
            <w:shd w:val="clear" w:color="auto" w:fill="auto"/>
            <w:vAlign w:val="center"/>
          </w:tcPr>
          <w:p w14:paraId="39C631DD" w14:textId="77777777" w:rsidR="00952F75" w:rsidRDefault="00000000">
            <w:pPr>
              <w:widowControl/>
              <w:jc w:val="left"/>
              <w:rPr>
                <w:rFonts w:eastAsia="仿宋_GB2312"/>
                <w:b/>
                <w:bCs/>
                <w:kern w:val="0"/>
                <w:szCs w:val="21"/>
              </w:rPr>
            </w:pPr>
            <w:r>
              <w:rPr>
                <w:rFonts w:eastAsia="仿宋_GB2312" w:hint="eastAsia"/>
                <w:b/>
                <w:bCs/>
                <w:kern w:val="0"/>
                <w:szCs w:val="21"/>
              </w:rPr>
              <w:t>行政事业单位养老金支出</w:t>
            </w:r>
          </w:p>
        </w:tc>
        <w:tc>
          <w:tcPr>
            <w:tcW w:w="2792" w:type="dxa"/>
            <w:tcBorders>
              <w:top w:val="nil"/>
              <w:left w:val="nil"/>
              <w:bottom w:val="single" w:sz="4" w:space="0" w:color="auto"/>
              <w:right w:val="single" w:sz="4" w:space="0" w:color="auto"/>
            </w:tcBorders>
            <w:shd w:val="clear" w:color="auto" w:fill="auto"/>
            <w:vAlign w:val="center"/>
          </w:tcPr>
          <w:p w14:paraId="0373CB0C"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70.77</w:t>
            </w:r>
          </w:p>
        </w:tc>
        <w:tc>
          <w:tcPr>
            <w:tcW w:w="3492" w:type="dxa"/>
            <w:tcBorders>
              <w:top w:val="nil"/>
              <w:left w:val="nil"/>
              <w:bottom w:val="single" w:sz="4" w:space="0" w:color="auto"/>
              <w:right w:val="single" w:sz="4" w:space="0" w:color="auto"/>
            </w:tcBorders>
            <w:shd w:val="clear" w:color="auto" w:fill="auto"/>
            <w:vAlign w:val="center"/>
          </w:tcPr>
          <w:p w14:paraId="0C414415" w14:textId="77777777" w:rsidR="00952F75" w:rsidRDefault="00000000">
            <w:pPr>
              <w:widowControl/>
              <w:ind w:firstLineChars="1300" w:firstLine="2741"/>
              <w:jc w:val="left"/>
              <w:rPr>
                <w:rFonts w:ascii="Times New Roman" w:eastAsia="仿宋_GB2312" w:hAnsi="Times New Roman" w:cs="Times New Roman"/>
                <w:kern w:val="0"/>
                <w:szCs w:val="21"/>
              </w:rPr>
            </w:pPr>
            <w:r>
              <w:rPr>
                <w:rFonts w:ascii="Times New Roman" w:eastAsia="仿宋_GB2312" w:hAnsi="Times New Roman" w:cs="Times New Roman" w:hint="eastAsia"/>
                <w:b/>
                <w:bCs/>
                <w:kern w:val="0"/>
                <w:szCs w:val="21"/>
              </w:rPr>
              <w:t>70.77</w:t>
            </w:r>
          </w:p>
        </w:tc>
        <w:tc>
          <w:tcPr>
            <w:tcW w:w="3000" w:type="dxa"/>
            <w:tcBorders>
              <w:top w:val="nil"/>
              <w:left w:val="nil"/>
              <w:bottom w:val="single" w:sz="4" w:space="0" w:color="auto"/>
              <w:right w:val="single" w:sz="8" w:space="0" w:color="auto"/>
            </w:tcBorders>
            <w:shd w:val="clear" w:color="auto" w:fill="auto"/>
            <w:vAlign w:val="center"/>
          </w:tcPr>
          <w:p w14:paraId="3EDDA05D" w14:textId="77777777" w:rsidR="00952F75" w:rsidRDefault="00952F75">
            <w:pPr>
              <w:widowControl/>
              <w:jc w:val="right"/>
              <w:rPr>
                <w:rFonts w:ascii="Times New Roman" w:eastAsia="仿宋_GB2312" w:hAnsi="Times New Roman" w:cs="Times New Roman"/>
                <w:kern w:val="0"/>
                <w:szCs w:val="21"/>
              </w:rPr>
            </w:pPr>
          </w:p>
        </w:tc>
      </w:tr>
      <w:tr w:rsidR="00952F75" w14:paraId="1BE78EBB"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45CA93F9" w14:textId="77777777" w:rsidR="00952F75" w:rsidRDefault="00000000">
            <w:pPr>
              <w:widowControl/>
              <w:jc w:val="left"/>
              <w:rPr>
                <w:rFonts w:eastAsia="仿宋_GB2312"/>
                <w:kern w:val="0"/>
                <w:szCs w:val="21"/>
              </w:rPr>
            </w:pPr>
            <w:r>
              <w:rPr>
                <w:rFonts w:eastAsia="仿宋_GB2312" w:hint="eastAsia"/>
                <w:kern w:val="0"/>
                <w:szCs w:val="21"/>
              </w:rPr>
              <w:t>2080501</w:t>
            </w:r>
          </w:p>
        </w:tc>
        <w:tc>
          <w:tcPr>
            <w:tcW w:w="3735" w:type="dxa"/>
            <w:tcBorders>
              <w:top w:val="nil"/>
              <w:left w:val="nil"/>
              <w:bottom w:val="single" w:sz="4" w:space="0" w:color="auto"/>
              <w:right w:val="single" w:sz="4" w:space="0" w:color="auto"/>
            </w:tcBorders>
            <w:shd w:val="clear" w:color="auto" w:fill="auto"/>
            <w:vAlign w:val="center"/>
          </w:tcPr>
          <w:p w14:paraId="079B993E" w14:textId="77777777" w:rsidR="00952F75" w:rsidRDefault="00000000">
            <w:pPr>
              <w:widowControl/>
              <w:jc w:val="left"/>
              <w:rPr>
                <w:rFonts w:eastAsia="仿宋_GB2312"/>
                <w:kern w:val="0"/>
                <w:szCs w:val="21"/>
              </w:rPr>
            </w:pPr>
            <w:r>
              <w:rPr>
                <w:rFonts w:eastAsia="仿宋_GB2312" w:hint="eastAsia"/>
                <w:kern w:val="0"/>
                <w:szCs w:val="21"/>
              </w:rPr>
              <w:t>行政单位离退休</w:t>
            </w:r>
          </w:p>
        </w:tc>
        <w:tc>
          <w:tcPr>
            <w:tcW w:w="2792" w:type="dxa"/>
            <w:tcBorders>
              <w:top w:val="nil"/>
              <w:left w:val="nil"/>
              <w:bottom w:val="single" w:sz="4" w:space="0" w:color="auto"/>
              <w:right w:val="single" w:sz="4" w:space="0" w:color="auto"/>
            </w:tcBorders>
            <w:shd w:val="clear" w:color="auto" w:fill="auto"/>
            <w:vAlign w:val="center"/>
          </w:tcPr>
          <w:p w14:paraId="77529492"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0.61</w:t>
            </w:r>
          </w:p>
        </w:tc>
        <w:tc>
          <w:tcPr>
            <w:tcW w:w="3492" w:type="dxa"/>
            <w:tcBorders>
              <w:top w:val="nil"/>
              <w:left w:val="nil"/>
              <w:bottom w:val="single" w:sz="4" w:space="0" w:color="auto"/>
              <w:right w:val="single" w:sz="4" w:space="0" w:color="auto"/>
            </w:tcBorders>
            <w:shd w:val="clear" w:color="auto" w:fill="auto"/>
            <w:vAlign w:val="center"/>
          </w:tcPr>
          <w:p w14:paraId="361A95F5" w14:textId="77777777" w:rsidR="00952F7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0.61</w:t>
            </w:r>
          </w:p>
        </w:tc>
        <w:tc>
          <w:tcPr>
            <w:tcW w:w="3000" w:type="dxa"/>
            <w:tcBorders>
              <w:top w:val="nil"/>
              <w:left w:val="nil"/>
              <w:bottom w:val="single" w:sz="4" w:space="0" w:color="auto"/>
              <w:right w:val="single" w:sz="8" w:space="0" w:color="auto"/>
            </w:tcBorders>
            <w:shd w:val="clear" w:color="auto" w:fill="auto"/>
            <w:vAlign w:val="center"/>
          </w:tcPr>
          <w:p w14:paraId="34F7A7A7" w14:textId="77777777" w:rsidR="00952F75" w:rsidRDefault="00952F75">
            <w:pPr>
              <w:widowControl/>
              <w:jc w:val="right"/>
              <w:rPr>
                <w:rFonts w:ascii="Times New Roman" w:eastAsia="仿宋_GB2312" w:hAnsi="Times New Roman" w:cs="Times New Roman"/>
                <w:kern w:val="0"/>
                <w:szCs w:val="21"/>
              </w:rPr>
            </w:pPr>
          </w:p>
        </w:tc>
      </w:tr>
      <w:tr w:rsidR="00952F75" w14:paraId="45CF8E95"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1D5B6657" w14:textId="77777777" w:rsidR="00952F75" w:rsidRDefault="00000000">
            <w:pPr>
              <w:widowControl/>
              <w:jc w:val="left"/>
              <w:rPr>
                <w:rFonts w:eastAsia="仿宋_GB2312"/>
                <w:kern w:val="0"/>
                <w:szCs w:val="21"/>
              </w:rPr>
            </w:pPr>
            <w:r>
              <w:rPr>
                <w:rFonts w:eastAsia="仿宋_GB2312" w:hint="eastAsia"/>
                <w:kern w:val="0"/>
                <w:szCs w:val="21"/>
              </w:rPr>
              <w:t>2080505</w:t>
            </w:r>
          </w:p>
        </w:tc>
        <w:tc>
          <w:tcPr>
            <w:tcW w:w="3735" w:type="dxa"/>
            <w:tcBorders>
              <w:top w:val="nil"/>
              <w:left w:val="nil"/>
              <w:bottom w:val="single" w:sz="4" w:space="0" w:color="auto"/>
              <w:right w:val="single" w:sz="4" w:space="0" w:color="auto"/>
            </w:tcBorders>
            <w:shd w:val="clear" w:color="auto" w:fill="auto"/>
            <w:vAlign w:val="center"/>
          </w:tcPr>
          <w:p w14:paraId="5671D93E" w14:textId="77777777" w:rsidR="00952F75" w:rsidRDefault="00000000">
            <w:pPr>
              <w:widowControl/>
              <w:jc w:val="left"/>
              <w:rPr>
                <w:rFonts w:eastAsia="仿宋_GB2312"/>
                <w:kern w:val="0"/>
                <w:szCs w:val="21"/>
              </w:rPr>
            </w:pPr>
            <w:r>
              <w:rPr>
                <w:rFonts w:eastAsia="仿宋_GB2312" w:hint="eastAsia"/>
                <w:kern w:val="0"/>
                <w:szCs w:val="21"/>
              </w:rPr>
              <w:t>机关事业单位基本养老保险缴费支出</w:t>
            </w:r>
          </w:p>
        </w:tc>
        <w:tc>
          <w:tcPr>
            <w:tcW w:w="2792" w:type="dxa"/>
            <w:tcBorders>
              <w:top w:val="nil"/>
              <w:left w:val="nil"/>
              <w:bottom w:val="single" w:sz="4" w:space="0" w:color="auto"/>
              <w:right w:val="single" w:sz="4" w:space="0" w:color="auto"/>
            </w:tcBorders>
            <w:shd w:val="clear" w:color="auto" w:fill="auto"/>
            <w:vAlign w:val="center"/>
          </w:tcPr>
          <w:p w14:paraId="68A7FDDB"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52.36</w:t>
            </w:r>
          </w:p>
        </w:tc>
        <w:tc>
          <w:tcPr>
            <w:tcW w:w="3492" w:type="dxa"/>
            <w:tcBorders>
              <w:top w:val="nil"/>
              <w:left w:val="nil"/>
              <w:bottom w:val="single" w:sz="4" w:space="0" w:color="auto"/>
              <w:right w:val="single" w:sz="4" w:space="0" w:color="auto"/>
            </w:tcBorders>
            <w:shd w:val="clear" w:color="auto" w:fill="auto"/>
            <w:vAlign w:val="center"/>
          </w:tcPr>
          <w:p w14:paraId="0FC2AEB3" w14:textId="77777777" w:rsidR="00952F7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52.36</w:t>
            </w:r>
          </w:p>
        </w:tc>
        <w:tc>
          <w:tcPr>
            <w:tcW w:w="3000" w:type="dxa"/>
            <w:tcBorders>
              <w:top w:val="nil"/>
              <w:left w:val="nil"/>
              <w:bottom w:val="single" w:sz="4" w:space="0" w:color="auto"/>
              <w:right w:val="single" w:sz="8" w:space="0" w:color="auto"/>
            </w:tcBorders>
            <w:shd w:val="clear" w:color="auto" w:fill="auto"/>
            <w:vAlign w:val="center"/>
          </w:tcPr>
          <w:p w14:paraId="3AB4D155" w14:textId="77777777" w:rsidR="00952F75" w:rsidRDefault="00952F75">
            <w:pPr>
              <w:widowControl/>
              <w:jc w:val="right"/>
              <w:rPr>
                <w:rFonts w:ascii="Times New Roman" w:eastAsia="仿宋_GB2312" w:hAnsi="Times New Roman" w:cs="Times New Roman"/>
                <w:kern w:val="0"/>
                <w:szCs w:val="21"/>
              </w:rPr>
            </w:pPr>
          </w:p>
        </w:tc>
      </w:tr>
      <w:tr w:rsidR="00952F75" w14:paraId="5D753BAF"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469DC8C3" w14:textId="77777777" w:rsidR="00952F75" w:rsidRDefault="00000000">
            <w:pPr>
              <w:widowControl/>
              <w:jc w:val="left"/>
              <w:rPr>
                <w:rFonts w:eastAsia="仿宋_GB2312"/>
                <w:kern w:val="0"/>
                <w:szCs w:val="21"/>
              </w:rPr>
            </w:pPr>
            <w:r>
              <w:rPr>
                <w:rFonts w:eastAsia="仿宋_GB2312" w:hint="eastAsia"/>
                <w:kern w:val="0"/>
                <w:szCs w:val="21"/>
              </w:rPr>
              <w:t>2080599</w:t>
            </w:r>
          </w:p>
        </w:tc>
        <w:tc>
          <w:tcPr>
            <w:tcW w:w="3735" w:type="dxa"/>
            <w:tcBorders>
              <w:top w:val="nil"/>
              <w:left w:val="nil"/>
              <w:bottom w:val="single" w:sz="4" w:space="0" w:color="auto"/>
              <w:right w:val="single" w:sz="4" w:space="0" w:color="auto"/>
            </w:tcBorders>
            <w:shd w:val="clear" w:color="auto" w:fill="auto"/>
            <w:vAlign w:val="center"/>
          </w:tcPr>
          <w:p w14:paraId="2E2BCA7D" w14:textId="77777777" w:rsidR="00952F75" w:rsidRDefault="00000000">
            <w:pPr>
              <w:widowControl/>
              <w:jc w:val="left"/>
              <w:rPr>
                <w:rFonts w:eastAsia="仿宋_GB2312"/>
                <w:kern w:val="0"/>
                <w:szCs w:val="21"/>
              </w:rPr>
            </w:pPr>
            <w:r>
              <w:rPr>
                <w:rFonts w:eastAsia="仿宋_GB2312" w:hint="eastAsia"/>
                <w:kern w:val="0"/>
                <w:szCs w:val="21"/>
              </w:rPr>
              <w:t>其他行政事业单位养老支出</w:t>
            </w:r>
          </w:p>
        </w:tc>
        <w:tc>
          <w:tcPr>
            <w:tcW w:w="2792" w:type="dxa"/>
            <w:tcBorders>
              <w:top w:val="nil"/>
              <w:left w:val="nil"/>
              <w:bottom w:val="single" w:sz="4" w:space="0" w:color="auto"/>
              <w:right w:val="single" w:sz="4" w:space="0" w:color="auto"/>
            </w:tcBorders>
            <w:shd w:val="clear" w:color="auto" w:fill="auto"/>
            <w:vAlign w:val="center"/>
          </w:tcPr>
          <w:p w14:paraId="6103FB98"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17.8</w:t>
            </w:r>
          </w:p>
        </w:tc>
        <w:tc>
          <w:tcPr>
            <w:tcW w:w="3492" w:type="dxa"/>
            <w:tcBorders>
              <w:top w:val="nil"/>
              <w:left w:val="nil"/>
              <w:bottom w:val="single" w:sz="4" w:space="0" w:color="auto"/>
              <w:right w:val="single" w:sz="4" w:space="0" w:color="auto"/>
            </w:tcBorders>
            <w:shd w:val="clear" w:color="auto" w:fill="auto"/>
            <w:vAlign w:val="center"/>
          </w:tcPr>
          <w:p w14:paraId="70D7DC6B" w14:textId="77777777" w:rsidR="00952F7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17.8</w:t>
            </w:r>
          </w:p>
        </w:tc>
        <w:tc>
          <w:tcPr>
            <w:tcW w:w="3000" w:type="dxa"/>
            <w:tcBorders>
              <w:top w:val="nil"/>
              <w:left w:val="nil"/>
              <w:bottom w:val="single" w:sz="4" w:space="0" w:color="auto"/>
              <w:right w:val="single" w:sz="8" w:space="0" w:color="auto"/>
            </w:tcBorders>
            <w:shd w:val="clear" w:color="auto" w:fill="auto"/>
            <w:vAlign w:val="center"/>
          </w:tcPr>
          <w:p w14:paraId="242FEBC9" w14:textId="77777777" w:rsidR="00952F75" w:rsidRDefault="00952F75">
            <w:pPr>
              <w:widowControl/>
              <w:jc w:val="right"/>
              <w:rPr>
                <w:rFonts w:ascii="Times New Roman" w:eastAsia="仿宋_GB2312" w:hAnsi="Times New Roman" w:cs="Times New Roman"/>
                <w:kern w:val="0"/>
                <w:szCs w:val="21"/>
              </w:rPr>
            </w:pPr>
          </w:p>
        </w:tc>
      </w:tr>
      <w:tr w:rsidR="00952F75" w14:paraId="55C972EE"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757F9538" w14:textId="77777777" w:rsidR="00952F75" w:rsidRDefault="00000000">
            <w:pPr>
              <w:widowControl/>
              <w:jc w:val="left"/>
              <w:rPr>
                <w:rFonts w:eastAsia="仿宋_GB2312"/>
                <w:b/>
                <w:bCs/>
                <w:kern w:val="0"/>
                <w:szCs w:val="21"/>
              </w:rPr>
            </w:pPr>
            <w:r>
              <w:rPr>
                <w:rFonts w:eastAsia="仿宋_GB2312" w:hint="eastAsia"/>
                <w:b/>
                <w:bCs/>
                <w:kern w:val="0"/>
                <w:szCs w:val="21"/>
              </w:rPr>
              <w:t>20808</w:t>
            </w:r>
          </w:p>
        </w:tc>
        <w:tc>
          <w:tcPr>
            <w:tcW w:w="3735" w:type="dxa"/>
            <w:tcBorders>
              <w:top w:val="nil"/>
              <w:left w:val="nil"/>
              <w:bottom w:val="single" w:sz="4" w:space="0" w:color="auto"/>
              <w:right w:val="single" w:sz="4" w:space="0" w:color="auto"/>
            </w:tcBorders>
            <w:shd w:val="clear" w:color="auto" w:fill="auto"/>
            <w:vAlign w:val="center"/>
          </w:tcPr>
          <w:p w14:paraId="3A8C6DB8" w14:textId="77777777" w:rsidR="00952F75" w:rsidRDefault="00000000">
            <w:pPr>
              <w:widowControl/>
              <w:jc w:val="left"/>
              <w:rPr>
                <w:rFonts w:eastAsia="仿宋_GB2312"/>
                <w:b/>
                <w:bCs/>
                <w:kern w:val="0"/>
                <w:szCs w:val="21"/>
              </w:rPr>
            </w:pPr>
            <w:r>
              <w:rPr>
                <w:rFonts w:eastAsia="仿宋_GB2312" w:hint="eastAsia"/>
                <w:b/>
                <w:bCs/>
                <w:kern w:val="0"/>
                <w:szCs w:val="21"/>
              </w:rPr>
              <w:t>抚恤</w:t>
            </w:r>
          </w:p>
        </w:tc>
        <w:tc>
          <w:tcPr>
            <w:tcW w:w="2792" w:type="dxa"/>
            <w:tcBorders>
              <w:top w:val="nil"/>
              <w:left w:val="nil"/>
              <w:bottom w:val="single" w:sz="4" w:space="0" w:color="auto"/>
              <w:right w:val="single" w:sz="4" w:space="0" w:color="auto"/>
            </w:tcBorders>
            <w:shd w:val="clear" w:color="auto" w:fill="auto"/>
            <w:vAlign w:val="center"/>
          </w:tcPr>
          <w:p w14:paraId="385A06BC"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24.32</w:t>
            </w:r>
          </w:p>
        </w:tc>
        <w:tc>
          <w:tcPr>
            <w:tcW w:w="3492" w:type="dxa"/>
            <w:tcBorders>
              <w:top w:val="nil"/>
              <w:left w:val="nil"/>
              <w:bottom w:val="single" w:sz="4" w:space="0" w:color="auto"/>
              <w:right w:val="single" w:sz="4" w:space="0" w:color="auto"/>
            </w:tcBorders>
            <w:shd w:val="clear" w:color="auto" w:fill="auto"/>
            <w:vAlign w:val="center"/>
          </w:tcPr>
          <w:p w14:paraId="70C11A6F" w14:textId="77777777" w:rsidR="00952F75" w:rsidRDefault="00000000">
            <w:pPr>
              <w:widowControl/>
              <w:jc w:val="left"/>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 xml:space="preserve">                           1.26</w:t>
            </w:r>
          </w:p>
        </w:tc>
        <w:tc>
          <w:tcPr>
            <w:tcW w:w="3000" w:type="dxa"/>
            <w:tcBorders>
              <w:top w:val="nil"/>
              <w:left w:val="nil"/>
              <w:bottom w:val="single" w:sz="4" w:space="0" w:color="auto"/>
              <w:right w:val="single" w:sz="8" w:space="0" w:color="auto"/>
            </w:tcBorders>
            <w:shd w:val="clear" w:color="auto" w:fill="auto"/>
            <w:vAlign w:val="center"/>
          </w:tcPr>
          <w:p w14:paraId="3B2000BF" w14:textId="77777777" w:rsidR="00952F75" w:rsidRDefault="00000000">
            <w:pPr>
              <w:widowControl/>
              <w:jc w:val="right"/>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23.06</w:t>
            </w:r>
          </w:p>
        </w:tc>
      </w:tr>
      <w:tr w:rsidR="00952F75" w14:paraId="0F54D1CF"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2C4B029B" w14:textId="77777777" w:rsidR="00952F75" w:rsidRDefault="00000000">
            <w:pPr>
              <w:widowControl/>
              <w:jc w:val="left"/>
              <w:rPr>
                <w:rFonts w:eastAsia="仿宋_GB2312"/>
                <w:kern w:val="0"/>
                <w:szCs w:val="21"/>
              </w:rPr>
            </w:pPr>
            <w:r>
              <w:rPr>
                <w:rFonts w:eastAsia="仿宋_GB2312" w:hint="eastAsia"/>
                <w:kern w:val="0"/>
                <w:szCs w:val="21"/>
              </w:rPr>
              <w:t>2080801</w:t>
            </w:r>
          </w:p>
        </w:tc>
        <w:tc>
          <w:tcPr>
            <w:tcW w:w="3735" w:type="dxa"/>
            <w:tcBorders>
              <w:top w:val="nil"/>
              <w:left w:val="nil"/>
              <w:bottom w:val="single" w:sz="4" w:space="0" w:color="auto"/>
              <w:right w:val="single" w:sz="4" w:space="0" w:color="auto"/>
            </w:tcBorders>
            <w:shd w:val="clear" w:color="auto" w:fill="auto"/>
            <w:vAlign w:val="center"/>
          </w:tcPr>
          <w:p w14:paraId="54AFCE99" w14:textId="77777777" w:rsidR="00952F75" w:rsidRDefault="00000000">
            <w:pPr>
              <w:widowControl/>
              <w:jc w:val="left"/>
              <w:rPr>
                <w:rFonts w:eastAsia="仿宋_GB2312"/>
                <w:kern w:val="0"/>
                <w:szCs w:val="21"/>
              </w:rPr>
            </w:pPr>
            <w:r>
              <w:rPr>
                <w:rFonts w:eastAsia="仿宋_GB2312" w:hint="eastAsia"/>
                <w:kern w:val="0"/>
                <w:szCs w:val="21"/>
              </w:rPr>
              <w:t>死亡抚恤</w:t>
            </w:r>
          </w:p>
        </w:tc>
        <w:tc>
          <w:tcPr>
            <w:tcW w:w="2792" w:type="dxa"/>
            <w:tcBorders>
              <w:top w:val="nil"/>
              <w:left w:val="nil"/>
              <w:bottom w:val="single" w:sz="4" w:space="0" w:color="auto"/>
              <w:right w:val="single" w:sz="4" w:space="0" w:color="auto"/>
            </w:tcBorders>
            <w:shd w:val="clear" w:color="auto" w:fill="auto"/>
            <w:vAlign w:val="center"/>
          </w:tcPr>
          <w:p w14:paraId="779598B3"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23.06</w:t>
            </w:r>
          </w:p>
        </w:tc>
        <w:tc>
          <w:tcPr>
            <w:tcW w:w="3492" w:type="dxa"/>
            <w:tcBorders>
              <w:top w:val="nil"/>
              <w:left w:val="nil"/>
              <w:bottom w:val="single" w:sz="4" w:space="0" w:color="auto"/>
              <w:right w:val="single" w:sz="4" w:space="0" w:color="auto"/>
            </w:tcBorders>
            <w:shd w:val="clear" w:color="auto" w:fill="auto"/>
            <w:vAlign w:val="center"/>
          </w:tcPr>
          <w:p w14:paraId="410FF20E" w14:textId="77777777" w:rsidR="00952F75" w:rsidRDefault="00952F75">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1BC5D3A3" w14:textId="77777777" w:rsidR="00952F75"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23.06</w:t>
            </w:r>
          </w:p>
        </w:tc>
      </w:tr>
      <w:tr w:rsidR="00952F75" w14:paraId="40466D20"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4401B184" w14:textId="77777777" w:rsidR="00952F75" w:rsidRDefault="00000000">
            <w:pPr>
              <w:widowControl/>
              <w:jc w:val="left"/>
              <w:rPr>
                <w:rFonts w:eastAsia="仿宋_GB2312"/>
                <w:kern w:val="0"/>
                <w:szCs w:val="21"/>
              </w:rPr>
            </w:pPr>
            <w:r>
              <w:rPr>
                <w:rFonts w:eastAsia="仿宋_GB2312" w:hint="eastAsia"/>
                <w:kern w:val="0"/>
                <w:szCs w:val="21"/>
              </w:rPr>
              <w:t>2080802</w:t>
            </w:r>
          </w:p>
        </w:tc>
        <w:tc>
          <w:tcPr>
            <w:tcW w:w="3735" w:type="dxa"/>
            <w:tcBorders>
              <w:top w:val="nil"/>
              <w:left w:val="nil"/>
              <w:bottom w:val="single" w:sz="4" w:space="0" w:color="auto"/>
              <w:right w:val="single" w:sz="4" w:space="0" w:color="auto"/>
            </w:tcBorders>
            <w:shd w:val="clear" w:color="auto" w:fill="auto"/>
            <w:vAlign w:val="center"/>
          </w:tcPr>
          <w:p w14:paraId="1003DB17" w14:textId="77777777" w:rsidR="00952F75" w:rsidRDefault="00000000">
            <w:pPr>
              <w:widowControl/>
              <w:jc w:val="left"/>
              <w:rPr>
                <w:rFonts w:eastAsia="仿宋_GB2312"/>
                <w:kern w:val="0"/>
                <w:szCs w:val="21"/>
              </w:rPr>
            </w:pPr>
            <w:r>
              <w:rPr>
                <w:rFonts w:eastAsia="仿宋_GB2312" w:hint="eastAsia"/>
                <w:kern w:val="0"/>
                <w:szCs w:val="21"/>
              </w:rPr>
              <w:t>伤残抚恤</w:t>
            </w:r>
          </w:p>
        </w:tc>
        <w:tc>
          <w:tcPr>
            <w:tcW w:w="2792" w:type="dxa"/>
            <w:tcBorders>
              <w:top w:val="nil"/>
              <w:left w:val="nil"/>
              <w:bottom w:val="single" w:sz="4" w:space="0" w:color="auto"/>
              <w:right w:val="single" w:sz="4" w:space="0" w:color="auto"/>
            </w:tcBorders>
            <w:shd w:val="clear" w:color="auto" w:fill="auto"/>
            <w:vAlign w:val="center"/>
          </w:tcPr>
          <w:p w14:paraId="7EF8B56D"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1.26</w:t>
            </w:r>
          </w:p>
        </w:tc>
        <w:tc>
          <w:tcPr>
            <w:tcW w:w="3492" w:type="dxa"/>
            <w:tcBorders>
              <w:top w:val="nil"/>
              <w:left w:val="nil"/>
              <w:bottom w:val="single" w:sz="4" w:space="0" w:color="auto"/>
              <w:right w:val="single" w:sz="4" w:space="0" w:color="auto"/>
            </w:tcBorders>
            <w:shd w:val="clear" w:color="auto" w:fill="auto"/>
            <w:vAlign w:val="center"/>
          </w:tcPr>
          <w:p w14:paraId="26552005" w14:textId="77777777" w:rsidR="00952F7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1.26</w:t>
            </w:r>
          </w:p>
        </w:tc>
        <w:tc>
          <w:tcPr>
            <w:tcW w:w="3000" w:type="dxa"/>
            <w:tcBorders>
              <w:top w:val="nil"/>
              <w:left w:val="nil"/>
              <w:bottom w:val="single" w:sz="4" w:space="0" w:color="auto"/>
              <w:right w:val="single" w:sz="8" w:space="0" w:color="auto"/>
            </w:tcBorders>
            <w:shd w:val="clear" w:color="auto" w:fill="auto"/>
            <w:vAlign w:val="center"/>
          </w:tcPr>
          <w:p w14:paraId="2ABA1864" w14:textId="77777777" w:rsidR="00952F75" w:rsidRDefault="00952F75">
            <w:pPr>
              <w:widowControl/>
              <w:jc w:val="right"/>
              <w:rPr>
                <w:rFonts w:ascii="Times New Roman" w:eastAsia="仿宋_GB2312" w:hAnsi="Times New Roman" w:cs="Times New Roman"/>
                <w:kern w:val="0"/>
                <w:szCs w:val="21"/>
              </w:rPr>
            </w:pPr>
          </w:p>
        </w:tc>
      </w:tr>
      <w:tr w:rsidR="00952F75" w14:paraId="5FD1D667"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68D53253" w14:textId="77777777" w:rsidR="00952F75" w:rsidRDefault="00000000">
            <w:pPr>
              <w:widowControl/>
              <w:ind w:firstLineChars="100" w:firstLine="211"/>
              <w:jc w:val="left"/>
              <w:rPr>
                <w:rFonts w:eastAsia="仿宋_GB2312"/>
                <w:b/>
                <w:bCs/>
                <w:kern w:val="0"/>
                <w:szCs w:val="21"/>
              </w:rPr>
            </w:pPr>
            <w:r>
              <w:rPr>
                <w:rFonts w:eastAsia="仿宋_GB2312" w:hint="eastAsia"/>
                <w:b/>
                <w:bCs/>
                <w:kern w:val="0"/>
                <w:szCs w:val="21"/>
              </w:rPr>
              <w:t>210</w:t>
            </w:r>
          </w:p>
        </w:tc>
        <w:tc>
          <w:tcPr>
            <w:tcW w:w="3735" w:type="dxa"/>
            <w:tcBorders>
              <w:top w:val="nil"/>
              <w:left w:val="nil"/>
              <w:bottom w:val="single" w:sz="4" w:space="0" w:color="auto"/>
              <w:right w:val="single" w:sz="4" w:space="0" w:color="auto"/>
            </w:tcBorders>
            <w:shd w:val="clear" w:color="auto" w:fill="auto"/>
            <w:vAlign w:val="center"/>
          </w:tcPr>
          <w:p w14:paraId="55F881DA" w14:textId="77777777" w:rsidR="00952F75" w:rsidRDefault="00000000">
            <w:pPr>
              <w:widowControl/>
              <w:jc w:val="left"/>
              <w:rPr>
                <w:rFonts w:eastAsia="仿宋_GB2312"/>
                <w:b/>
                <w:bCs/>
                <w:kern w:val="0"/>
                <w:szCs w:val="21"/>
              </w:rPr>
            </w:pPr>
            <w:r>
              <w:rPr>
                <w:rFonts w:eastAsia="仿宋_GB2312" w:hint="eastAsia"/>
                <w:b/>
                <w:bCs/>
                <w:kern w:val="0"/>
                <w:szCs w:val="21"/>
              </w:rPr>
              <w:t>卫生健康支出</w:t>
            </w:r>
          </w:p>
        </w:tc>
        <w:tc>
          <w:tcPr>
            <w:tcW w:w="2792" w:type="dxa"/>
            <w:tcBorders>
              <w:top w:val="nil"/>
              <w:left w:val="nil"/>
              <w:bottom w:val="single" w:sz="4" w:space="0" w:color="auto"/>
              <w:right w:val="single" w:sz="4" w:space="0" w:color="auto"/>
            </w:tcBorders>
            <w:shd w:val="clear" w:color="auto" w:fill="auto"/>
            <w:vAlign w:val="center"/>
          </w:tcPr>
          <w:p w14:paraId="399A7105"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881.42</w:t>
            </w:r>
          </w:p>
        </w:tc>
        <w:tc>
          <w:tcPr>
            <w:tcW w:w="3492" w:type="dxa"/>
            <w:tcBorders>
              <w:top w:val="nil"/>
              <w:left w:val="nil"/>
              <w:bottom w:val="single" w:sz="4" w:space="0" w:color="auto"/>
              <w:right w:val="single" w:sz="4" w:space="0" w:color="auto"/>
            </w:tcBorders>
            <w:shd w:val="clear" w:color="auto" w:fill="auto"/>
            <w:vAlign w:val="center"/>
          </w:tcPr>
          <w:p w14:paraId="74EEAB13" w14:textId="77777777" w:rsidR="00952F75" w:rsidRDefault="00000000">
            <w:pPr>
              <w:widowControl/>
              <w:jc w:val="left"/>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 xml:space="preserve">                        585.92</w:t>
            </w:r>
          </w:p>
        </w:tc>
        <w:tc>
          <w:tcPr>
            <w:tcW w:w="3000" w:type="dxa"/>
            <w:tcBorders>
              <w:top w:val="nil"/>
              <w:left w:val="nil"/>
              <w:bottom w:val="single" w:sz="4" w:space="0" w:color="auto"/>
              <w:right w:val="single" w:sz="8" w:space="0" w:color="auto"/>
            </w:tcBorders>
            <w:shd w:val="clear" w:color="auto" w:fill="auto"/>
            <w:vAlign w:val="center"/>
          </w:tcPr>
          <w:p w14:paraId="0325E514" w14:textId="77777777" w:rsidR="00952F75" w:rsidRDefault="00000000">
            <w:pPr>
              <w:widowControl/>
              <w:jc w:val="right"/>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295.50</w:t>
            </w:r>
          </w:p>
        </w:tc>
      </w:tr>
      <w:tr w:rsidR="00952F75" w14:paraId="16CDBA7B"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101B18B9" w14:textId="77777777" w:rsidR="00952F75" w:rsidRDefault="00000000">
            <w:pPr>
              <w:widowControl/>
              <w:jc w:val="left"/>
              <w:rPr>
                <w:rFonts w:eastAsia="仿宋_GB2312"/>
                <w:b/>
                <w:bCs/>
                <w:kern w:val="0"/>
                <w:szCs w:val="21"/>
              </w:rPr>
            </w:pPr>
            <w:r>
              <w:rPr>
                <w:rFonts w:eastAsia="仿宋_GB2312" w:hint="eastAsia"/>
                <w:b/>
                <w:bCs/>
                <w:kern w:val="0"/>
                <w:szCs w:val="21"/>
              </w:rPr>
              <w:t>21001</w:t>
            </w:r>
          </w:p>
        </w:tc>
        <w:tc>
          <w:tcPr>
            <w:tcW w:w="3735" w:type="dxa"/>
            <w:tcBorders>
              <w:top w:val="nil"/>
              <w:left w:val="nil"/>
              <w:bottom w:val="single" w:sz="4" w:space="0" w:color="auto"/>
              <w:right w:val="single" w:sz="4" w:space="0" w:color="auto"/>
            </w:tcBorders>
            <w:shd w:val="clear" w:color="auto" w:fill="auto"/>
            <w:vAlign w:val="center"/>
          </w:tcPr>
          <w:p w14:paraId="7A901984" w14:textId="77777777" w:rsidR="00952F75" w:rsidRDefault="00000000">
            <w:pPr>
              <w:widowControl/>
              <w:jc w:val="left"/>
              <w:rPr>
                <w:rFonts w:eastAsia="仿宋_GB2312"/>
                <w:b/>
                <w:bCs/>
                <w:kern w:val="0"/>
                <w:szCs w:val="21"/>
              </w:rPr>
            </w:pPr>
            <w:r>
              <w:rPr>
                <w:rFonts w:eastAsia="仿宋_GB2312" w:hint="eastAsia"/>
                <w:b/>
                <w:bCs/>
                <w:kern w:val="0"/>
                <w:szCs w:val="21"/>
              </w:rPr>
              <w:t>卫生健康管理支出</w:t>
            </w:r>
            <w:r>
              <w:rPr>
                <w:rFonts w:eastAsia="仿宋_GB2312" w:hint="eastAsia"/>
                <w:b/>
                <w:bCs/>
                <w:kern w:val="0"/>
                <w:szCs w:val="21"/>
              </w:rPr>
              <w:t xml:space="preserve"> </w:t>
            </w:r>
          </w:p>
        </w:tc>
        <w:tc>
          <w:tcPr>
            <w:tcW w:w="2792" w:type="dxa"/>
            <w:tcBorders>
              <w:top w:val="nil"/>
              <w:left w:val="nil"/>
              <w:bottom w:val="single" w:sz="4" w:space="0" w:color="auto"/>
              <w:right w:val="single" w:sz="4" w:space="0" w:color="auto"/>
            </w:tcBorders>
            <w:shd w:val="clear" w:color="auto" w:fill="auto"/>
            <w:vAlign w:val="center"/>
          </w:tcPr>
          <w:p w14:paraId="052FD285"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737.51</w:t>
            </w:r>
          </w:p>
        </w:tc>
        <w:tc>
          <w:tcPr>
            <w:tcW w:w="3492" w:type="dxa"/>
            <w:tcBorders>
              <w:top w:val="nil"/>
              <w:left w:val="nil"/>
              <w:bottom w:val="single" w:sz="4" w:space="0" w:color="auto"/>
              <w:right w:val="single" w:sz="4" w:space="0" w:color="auto"/>
            </w:tcBorders>
            <w:shd w:val="clear" w:color="auto" w:fill="auto"/>
            <w:vAlign w:val="center"/>
          </w:tcPr>
          <w:p w14:paraId="16ABEBA5" w14:textId="77777777" w:rsidR="00952F75" w:rsidRDefault="00000000">
            <w:pPr>
              <w:widowControl/>
              <w:jc w:val="left"/>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 xml:space="preserve">                        570.28</w:t>
            </w:r>
          </w:p>
        </w:tc>
        <w:tc>
          <w:tcPr>
            <w:tcW w:w="3000" w:type="dxa"/>
            <w:tcBorders>
              <w:top w:val="nil"/>
              <w:left w:val="nil"/>
              <w:bottom w:val="single" w:sz="4" w:space="0" w:color="auto"/>
              <w:right w:val="single" w:sz="8" w:space="0" w:color="auto"/>
            </w:tcBorders>
            <w:shd w:val="clear" w:color="auto" w:fill="auto"/>
            <w:vAlign w:val="center"/>
          </w:tcPr>
          <w:p w14:paraId="5C7BDCAD" w14:textId="77777777" w:rsidR="00952F75" w:rsidRDefault="00000000">
            <w:pPr>
              <w:widowControl/>
              <w:jc w:val="right"/>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167.23</w:t>
            </w:r>
          </w:p>
        </w:tc>
      </w:tr>
      <w:tr w:rsidR="00952F75" w14:paraId="2042DBB4"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6D77CE28" w14:textId="77777777" w:rsidR="00952F75" w:rsidRDefault="00000000">
            <w:pPr>
              <w:widowControl/>
              <w:jc w:val="left"/>
              <w:rPr>
                <w:rFonts w:eastAsia="仿宋_GB2312"/>
                <w:kern w:val="0"/>
                <w:szCs w:val="21"/>
              </w:rPr>
            </w:pPr>
            <w:r>
              <w:rPr>
                <w:rFonts w:eastAsia="仿宋_GB2312" w:hint="eastAsia"/>
                <w:kern w:val="0"/>
                <w:szCs w:val="21"/>
              </w:rPr>
              <w:t>2100101</w:t>
            </w:r>
          </w:p>
        </w:tc>
        <w:tc>
          <w:tcPr>
            <w:tcW w:w="3735" w:type="dxa"/>
            <w:tcBorders>
              <w:top w:val="nil"/>
              <w:left w:val="nil"/>
              <w:bottom w:val="single" w:sz="4" w:space="0" w:color="auto"/>
              <w:right w:val="single" w:sz="4" w:space="0" w:color="auto"/>
            </w:tcBorders>
            <w:shd w:val="clear" w:color="auto" w:fill="auto"/>
            <w:vAlign w:val="center"/>
          </w:tcPr>
          <w:p w14:paraId="282CCDB1" w14:textId="77777777" w:rsidR="00952F75" w:rsidRDefault="00000000">
            <w:pPr>
              <w:widowControl/>
              <w:jc w:val="left"/>
              <w:rPr>
                <w:rFonts w:eastAsia="仿宋_GB2312"/>
                <w:kern w:val="0"/>
                <w:szCs w:val="21"/>
              </w:rPr>
            </w:pPr>
            <w:r>
              <w:rPr>
                <w:rFonts w:eastAsia="仿宋_GB2312" w:hint="eastAsia"/>
                <w:kern w:val="0"/>
                <w:szCs w:val="21"/>
              </w:rPr>
              <w:t>行政运行</w:t>
            </w:r>
          </w:p>
        </w:tc>
        <w:tc>
          <w:tcPr>
            <w:tcW w:w="2792" w:type="dxa"/>
            <w:tcBorders>
              <w:top w:val="nil"/>
              <w:left w:val="nil"/>
              <w:bottom w:val="single" w:sz="4" w:space="0" w:color="auto"/>
              <w:right w:val="single" w:sz="4" w:space="0" w:color="auto"/>
            </w:tcBorders>
            <w:shd w:val="clear" w:color="auto" w:fill="auto"/>
            <w:vAlign w:val="center"/>
          </w:tcPr>
          <w:p w14:paraId="59DBCE33"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570.28</w:t>
            </w:r>
          </w:p>
        </w:tc>
        <w:tc>
          <w:tcPr>
            <w:tcW w:w="3492" w:type="dxa"/>
            <w:tcBorders>
              <w:top w:val="nil"/>
              <w:left w:val="nil"/>
              <w:bottom w:val="single" w:sz="4" w:space="0" w:color="auto"/>
              <w:right w:val="single" w:sz="4" w:space="0" w:color="auto"/>
            </w:tcBorders>
            <w:shd w:val="clear" w:color="auto" w:fill="auto"/>
            <w:vAlign w:val="center"/>
          </w:tcPr>
          <w:p w14:paraId="60825EA1" w14:textId="77777777" w:rsidR="00952F7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570.28</w:t>
            </w:r>
          </w:p>
        </w:tc>
        <w:tc>
          <w:tcPr>
            <w:tcW w:w="3000" w:type="dxa"/>
            <w:tcBorders>
              <w:top w:val="nil"/>
              <w:left w:val="nil"/>
              <w:bottom w:val="single" w:sz="4" w:space="0" w:color="auto"/>
              <w:right w:val="single" w:sz="8" w:space="0" w:color="auto"/>
            </w:tcBorders>
            <w:shd w:val="clear" w:color="auto" w:fill="auto"/>
            <w:vAlign w:val="center"/>
          </w:tcPr>
          <w:p w14:paraId="04753A1B" w14:textId="77777777" w:rsidR="00952F75" w:rsidRDefault="00952F75">
            <w:pPr>
              <w:widowControl/>
              <w:jc w:val="right"/>
              <w:rPr>
                <w:rFonts w:ascii="Times New Roman" w:eastAsia="仿宋_GB2312" w:hAnsi="Times New Roman" w:cs="Times New Roman"/>
                <w:kern w:val="0"/>
                <w:szCs w:val="21"/>
              </w:rPr>
            </w:pPr>
          </w:p>
        </w:tc>
      </w:tr>
      <w:tr w:rsidR="00952F75" w14:paraId="45DC87BC"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3FF33D37" w14:textId="77777777" w:rsidR="00952F75" w:rsidRDefault="00000000">
            <w:pPr>
              <w:widowControl/>
              <w:jc w:val="left"/>
              <w:rPr>
                <w:rFonts w:eastAsia="仿宋_GB2312"/>
                <w:kern w:val="0"/>
                <w:szCs w:val="21"/>
              </w:rPr>
            </w:pPr>
            <w:r>
              <w:rPr>
                <w:rFonts w:eastAsia="仿宋_GB2312" w:hint="eastAsia"/>
                <w:kern w:val="0"/>
                <w:szCs w:val="21"/>
              </w:rPr>
              <w:t>2100199</w:t>
            </w:r>
          </w:p>
        </w:tc>
        <w:tc>
          <w:tcPr>
            <w:tcW w:w="3735" w:type="dxa"/>
            <w:tcBorders>
              <w:top w:val="nil"/>
              <w:left w:val="nil"/>
              <w:bottom w:val="single" w:sz="4" w:space="0" w:color="auto"/>
              <w:right w:val="single" w:sz="4" w:space="0" w:color="auto"/>
            </w:tcBorders>
            <w:shd w:val="clear" w:color="auto" w:fill="auto"/>
            <w:vAlign w:val="center"/>
          </w:tcPr>
          <w:p w14:paraId="718042FD" w14:textId="77777777" w:rsidR="00952F75" w:rsidRDefault="00000000">
            <w:pPr>
              <w:widowControl/>
              <w:jc w:val="left"/>
              <w:rPr>
                <w:rFonts w:eastAsia="仿宋_GB2312"/>
                <w:kern w:val="0"/>
                <w:szCs w:val="21"/>
              </w:rPr>
            </w:pPr>
            <w:r>
              <w:rPr>
                <w:rFonts w:eastAsia="仿宋_GB2312" w:hint="eastAsia"/>
                <w:kern w:val="0"/>
                <w:szCs w:val="21"/>
              </w:rPr>
              <w:t>其他卫生健康管理事务支出</w:t>
            </w:r>
          </w:p>
        </w:tc>
        <w:tc>
          <w:tcPr>
            <w:tcW w:w="2792" w:type="dxa"/>
            <w:tcBorders>
              <w:top w:val="nil"/>
              <w:left w:val="nil"/>
              <w:bottom w:val="single" w:sz="4" w:space="0" w:color="auto"/>
              <w:right w:val="single" w:sz="4" w:space="0" w:color="auto"/>
            </w:tcBorders>
            <w:shd w:val="clear" w:color="auto" w:fill="auto"/>
            <w:vAlign w:val="center"/>
          </w:tcPr>
          <w:p w14:paraId="6096E635"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167.23</w:t>
            </w:r>
          </w:p>
        </w:tc>
        <w:tc>
          <w:tcPr>
            <w:tcW w:w="3492" w:type="dxa"/>
            <w:tcBorders>
              <w:top w:val="nil"/>
              <w:left w:val="nil"/>
              <w:bottom w:val="single" w:sz="4" w:space="0" w:color="auto"/>
              <w:right w:val="single" w:sz="4" w:space="0" w:color="auto"/>
            </w:tcBorders>
            <w:shd w:val="clear" w:color="auto" w:fill="auto"/>
            <w:vAlign w:val="center"/>
          </w:tcPr>
          <w:p w14:paraId="180A7AAA" w14:textId="77777777" w:rsidR="00952F75" w:rsidRDefault="00952F75">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65108573" w14:textId="77777777" w:rsidR="00952F75"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167.23</w:t>
            </w:r>
          </w:p>
        </w:tc>
      </w:tr>
      <w:tr w:rsidR="00952F75" w14:paraId="283005BA"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385013E9" w14:textId="77777777" w:rsidR="00952F75" w:rsidRDefault="00000000">
            <w:pPr>
              <w:widowControl/>
              <w:jc w:val="left"/>
              <w:rPr>
                <w:rFonts w:eastAsia="仿宋_GB2312"/>
                <w:b/>
                <w:bCs/>
                <w:kern w:val="0"/>
                <w:szCs w:val="21"/>
              </w:rPr>
            </w:pPr>
            <w:r>
              <w:rPr>
                <w:rFonts w:eastAsia="仿宋_GB2312" w:hint="eastAsia"/>
                <w:b/>
                <w:bCs/>
                <w:kern w:val="0"/>
                <w:szCs w:val="21"/>
              </w:rPr>
              <w:t>21002</w:t>
            </w:r>
          </w:p>
        </w:tc>
        <w:tc>
          <w:tcPr>
            <w:tcW w:w="3735" w:type="dxa"/>
            <w:tcBorders>
              <w:top w:val="nil"/>
              <w:left w:val="nil"/>
              <w:bottom w:val="single" w:sz="4" w:space="0" w:color="auto"/>
              <w:right w:val="single" w:sz="4" w:space="0" w:color="auto"/>
            </w:tcBorders>
            <w:shd w:val="clear" w:color="auto" w:fill="auto"/>
            <w:vAlign w:val="center"/>
          </w:tcPr>
          <w:p w14:paraId="73189899" w14:textId="77777777" w:rsidR="00952F75" w:rsidRDefault="00000000">
            <w:pPr>
              <w:widowControl/>
              <w:jc w:val="left"/>
              <w:rPr>
                <w:rFonts w:eastAsia="仿宋_GB2312"/>
                <w:b/>
                <w:bCs/>
                <w:kern w:val="0"/>
                <w:szCs w:val="21"/>
              </w:rPr>
            </w:pPr>
            <w:r>
              <w:rPr>
                <w:rFonts w:eastAsia="仿宋_GB2312" w:hint="eastAsia"/>
                <w:b/>
                <w:bCs/>
                <w:kern w:val="0"/>
                <w:szCs w:val="21"/>
              </w:rPr>
              <w:t>公立医院</w:t>
            </w:r>
          </w:p>
        </w:tc>
        <w:tc>
          <w:tcPr>
            <w:tcW w:w="2792" w:type="dxa"/>
            <w:tcBorders>
              <w:top w:val="nil"/>
              <w:left w:val="nil"/>
              <w:bottom w:val="single" w:sz="4" w:space="0" w:color="auto"/>
              <w:right w:val="single" w:sz="4" w:space="0" w:color="auto"/>
            </w:tcBorders>
            <w:shd w:val="clear" w:color="auto" w:fill="auto"/>
            <w:vAlign w:val="center"/>
          </w:tcPr>
          <w:p w14:paraId="11A32650"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50.00</w:t>
            </w:r>
          </w:p>
        </w:tc>
        <w:tc>
          <w:tcPr>
            <w:tcW w:w="3492" w:type="dxa"/>
            <w:tcBorders>
              <w:top w:val="nil"/>
              <w:left w:val="nil"/>
              <w:bottom w:val="single" w:sz="4" w:space="0" w:color="auto"/>
              <w:right w:val="single" w:sz="4" w:space="0" w:color="auto"/>
            </w:tcBorders>
            <w:shd w:val="clear" w:color="auto" w:fill="auto"/>
            <w:vAlign w:val="center"/>
          </w:tcPr>
          <w:p w14:paraId="3B0180F0" w14:textId="77777777" w:rsidR="00952F75" w:rsidRDefault="00952F75">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43BC41AB" w14:textId="77777777" w:rsidR="00952F75"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b/>
                <w:bCs/>
                <w:kern w:val="0"/>
                <w:szCs w:val="21"/>
              </w:rPr>
              <w:t>50.00</w:t>
            </w:r>
          </w:p>
        </w:tc>
      </w:tr>
      <w:tr w:rsidR="00952F75" w14:paraId="0C5682BF" w14:textId="77777777">
        <w:trPr>
          <w:trHeight w:val="465"/>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55588AC8" w14:textId="77777777" w:rsidR="00952F75" w:rsidRDefault="00000000">
            <w:pPr>
              <w:widowControl/>
              <w:jc w:val="left"/>
              <w:rPr>
                <w:rFonts w:eastAsia="仿宋_GB2312"/>
                <w:kern w:val="0"/>
                <w:szCs w:val="21"/>
              </w:rPr>
            </w:pPr>
            <w:r>
              <w:rPr>
                <w:rFonts w:eastAsia="仿宋_GB2312" w:hint="eastAsia"/>
                <w:kern w:val="0"/>
                <w:szCs w:val="21"/>
              </w:rPr>
              <w:t>2100201</w:t>
            </w:r>
          </w:p>
        </w:tc>
        <w:tc>
          <w:tcPr>
            <w:tcW w:w="3735" w:type="dxa"/>
            <w:tcBorders>
              <w:top w:val="nil"/>
              <w:left w:val="nil"/>
              <w:bottom w:val="single" w:sz="4" w:space="0" w:color="auto"/>
              <w:right w:val="single" w:sz="4" w:space="0" w:color="auto"/>
            </w:tcBorders>
            <w:shd w:val="clear" w:color="auto" w:fill="auto"/>
            <w:vAlign w:val="center"/>
          </w:tcPr>
          <w:p w14:paraId="40D10F2C" w14:textId="77777777" w:rsidR="00952F75" w:rsidRDefault="00000000">
            <w:pPr>
              <w:widowControl/>
              <w:jc w:val="left"/>
              <w:rPr>
                <w:rFonts w:eastAsia="仿宋_GB2312"/>
                <w:kern w:val="0"/>
                <w:szCs w:val="21"/>
              </w:rPr>
            </w:pPr>
            <w:r>
              <w:rPr>
                <w:rFonts w:eastAsia="仿宋_GB2312" w:hint="eastAsia"/>
                <w:kern w:val="0"/>
                <w:szCs w:val="21"/>
              </w:rPr>
              <w:t>综合医院</w:t>
            </w:r>
          </w:p>
        </w:tc>
        <w:tc>
          <w:tcPr>
            <w:tcW w:w="2792" w:type="dxa"/>
            <w:tcBorders>
              <w:top w:val="nil"/>
              <w:left w:val="nil"/>
              <w:bottom w:val="single" w:sz="4" w:space="0" w:color="auto"/>
              <w:right w:val="single" w:sz="4" w:space="0" w:color="auto"/>
            </w:tcBorders>
            <w:shd w:val="clear" w:color="auto" w:fill="auto"/>
            <w:vAlign w:val="center"/>
          </w:tcPr>
          <w:p w14:paraId="2F3FCFC5"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50.00</w:t>
            </w:r>
          </w:p>
        </w:tc>
        <w:tc>
          <w:tcPr>
            <w:tcW w:w="3492" w:type="dxa"/>
            <w:tcBorders>
              <w:top w:val="nil"/>
              <w:left w:val="nil"/>
              <w:bottom w:val="single" w:sz="4" w:space="0" w:color="auto"/>
              <w:right w:val="single" w:sz="4" w:space="0" w:color="auto"/>
            </w:tcBorders>
            <w:shd w:val="clear" w:color="auto" w:fill="auto"/>
            <w:vAlign w:val="center"/>
          </w:tcPr>
          <w:p w14:paraId="3E1288AA" w14:textId="77777777" w:rsidR="00952F75" w:rsidRDefault="00952F75">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6811C243" w14:textId="77777777" w:rsidR="00952F75"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50.00</w:t>
            </w:r>
          </w:p>
        </w:tc>
      </w:tr>
      <w:tr w:rsidR="00952F75" w14:paraId="45883651"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6DE29D45" w14:textId="77777777" w:rsidR="00952F75" w:rsidRDefault="00000000">
            <w:pPr>
              <w:widowControl/>
              <w:jc w:val="left"/>
              <w:rPr>
                <w:rFonts w:eastAsia="仿宋_GB2312"/>
                <w:b/>
                <w:bCs/>
                <w:kern w:val="0"/>
                <w:szCs w:val="21"/>
              </w:rPr>
            </w:pPr>
            <w:r>
              <w:rPr>
                <w:rFonts w:eastAsia="仿宋_GB2312" w:hint="eastAsia"/>
                <w:b/>
                <w:bCs/>
                <w:kern w:val="0"/>
                <w:szCs w:val="21"/>
              </w:rPr>
              <w:t>21004</w:t>
            </w:r>
          </w:p>
        </w:tc>
        <w:tc>
          <w:tcPr>
            <w:tcW w:w="3735" w:type="dxa"/>
            <w:tcBorders>
              <w:top w:val="nil"/>
              <w:left w:val="nil"/>
              <w:bottom w:val="single" w:sz="4" w:space="0" w:color="auto"/>
              <w:right w:val="single" w:sz="4" w:space="0" w:color="auto"/>
            </w:tcBorders>
            <w:shd w:val="clear" w:color="auto" w:fill="auto"/>
            <w:vAlign w:val="center"/>
          </w:tcPr>
          <w:p w14:paraId="29B84FA3" w14:textId="77777777" w:rsidR="00952F75" w:rsidRDefault="00000000">
            <w:pPr>
              <w:widowControl/>
              <w:jc w:val="left"/>
              <w:rPr>
                <w:rFonts w:eastAsia="仿宋_GB2312"/>
                <w:b/>
                <w:bCs/>
                <w:kern w:val="0"/>
                <w:szCs w:val="21"/>
              </w:rPr>
            </w:pPr>
            <w:r>
              <w:rPr>
                <w:rFonts w:eastAsia="仿宋_GB2312" w:hint="eastAsia"/>
                <w:b/>
                <w:bCs/>
                <w:kern w:val="0"/>
                <w:szCs w:val="21"/>
              </w:rPr>
              <w:t>公共卫生</w:t>
            </w:r>
          </w:p>
        </w:tc>
        <w:tc>
          <w:tcPr>
            <w:tcW w:w="2792" w:type="dxa"/>
            <w:tcBorders>
              <w:top w:val="nil"/>
              <w:left w:val="nil"/>
              <w:bottom w:val="single" w:sz="4" w:space="0" w:color="auto"/>
              <w:right w:val="single" w:sz="4" w:space="0" w:color="auto"/>
            </w:tcBorders>
            <w:shd w:val="clear" w:color="auto" w:fill="auto"/>
            <w:vAlign w:val="center"/>
          </w:tcPr>
          <w:p w14:paraId="1ED3E587"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74.47</w:t>
            </w:r>
            <w:r>
              <w:rPr>
                <w:rFonts w:ascii="Times New Roman" w:eastAsia="仿宋_GB2312" w:hAnsi="Times New Roman" w:cs="Times New Roman"/>
                <w:b/>
                <w:bCs/>
                <w:kern w:val="0"/>
                <w:sz w:val="24"/>
                <w:szCs w:val="24"/>
              </w:rPr>
              <w:t xml:space="preserve">　</w:t>
            </w:r>
          </w:p>
        </w:tc>
        <w:tc>
          <w:tcPr>
            <w:tcW w:w="3492" w:type="dxa"/>
            <w:tcBorders>
              <w:top w:val="nil"/>
              <w:left w:val="nil"/>
              <w:bottom w:val="single" w:sz="4" w:space="0" w:color="auto"/>
              <w:right w:val="single" w:sz="4" w:space="0" w:color="auto"/>
            </w:tcBorders>
            <w:shd w:val="clear" w:color="auto" w:fill="auto"/>
            <w:vAlign w:val="center"/>
          </w:tcPr>
          <w:p w14:paraId="42192031" w14:textId="77777777" w:rsidR="00952F75" w:rsidRDefault="00952F75">
            <w:pPr>
              <w:widowControl/>
              <w:jc w:val="left"/>
              <w:rPr>
                <w:rFonts w:ascii="Times New Roman" w:eastAsia="仿宋_GB2312" w:hAnsi="Times New Roman" w:cs="Times New Roman"/>
                <w:b/>
                <w:bCs/>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58F4E1D3" w14:textId="77777777" w:rsidR="00952F75" w:rsidRDefault="00000000">
            <w:pPr>
              <w:widowControl/>
              <w:jc w:val="right"/>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74.47</w:t>
            </w:r>
          </w:p>
        </w:tc>
      </w:tr>
      <w:tr w:rsidR="00952F75" w14:paraId="1DF0E340"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15989307" w14:textId="77777777" w:rsidR="00952F75" w:rsidRDefault="00000000">
            <w:pPr>
              <w:widowControl/>
              <w:jc w:val="left"/>
              <w:rPr>
                <w:rFonts w:eastAsia="仿宋_GB2312"/>
                <w:kern w:val="0"/>
                <w:szCs w:val="21"/>
              </w:rPr>
            </w:pPr>
            <w:r>
              <w:rPr>
                <w:rFonts w:eastAsia="仿宋_GB2312" w:hint="eastAsia"/>
                <w:kern w:val="0"/>
                <w:szCs w:val="21"/>
              </w:rPr>
              <w:t>2100408</w:t>
            </w:r>
          </w:p>
        </w:tc>
        <w:tc>
          <w:tcPr>
            <w:tcW w:w="3735" w:type="dxa"/>
            <w:tcBorders>
              <w:top w:val="nil"/>
              <w:left w:val="nil"/>
              <w:bottom w:val="single" w:sz="4" w:space="0" w:color="auto"/>
              <w:right w:val="single" w:sz="4" w:space="0" w:color="auto"/>
            </w:tcBorders>
            <w:shd w:val="clear" w:color="auto" w:fill="auto"/>
            <w:vAlign w:val="center"/>
          </w:tcPr>
          <w:p w14:paraId="194D1F9A" w14:textId="77777777" w:rsidR="00952F75" w:rsidRDefault="00000000">
            <w:pPr>
              <w:widowControl/>
              <w:jc w:val="left"/>
              <w:rPr>
                <w:rFonts w:eastAsia="仿宋_GB2312"/>
                <w:kern w:val="0"/>
                <w:szCs w:val="21"/>
              </w:rPr>
            </w:pPr>
            <w:r>
              <w:rPr>
                <w:rFonts w:eastAsia="仿宋_GB2312" w:hint="eastAsia"/>
                <w:kern w:val="0"/>
                <w:szCs w:val="21"/>
              </w:rPr>
              <w:t>基本公共卫生服务</w:t>
            </w:r>
          </w:p>
        </w:tc>
        <w:tc>
          <w:tcPr>
            <w:tcW w:w="2792" w:type="dxa"/>
            <w:tcBorders>
              <w:top w:val="nil"/>
              <w:left w:val="nil"/>
              <w:bottom w:val="single" w:sz="4" w:space="0" w:color="auto"/>
              <w:right w:val="single" w:sz="4" w:space="0" w:color="auto"/>
            </w:tcBorders>
            <w:shd w:val="clear" w:color="auto" w:fill="auto"/>
            <w:vAlign w:val="center"/>
          </w:tcPr>
          <w:p w14:paraId="3EC2294B"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21.74</w:t>
            </w:r>
            <w:r>
              <w:rPr>
                <w:rFonts w:ascii="Times New Roman" w:eastAsia="仿宋_GB2312" w:hAnsi="Times New Roman" w:cs="Times New Roman"/>
                <w:kern w:val="0"/>
                <w:sz w:val="24"/>
                <w:szCs w:val="24"/>
              </w:rPr>
              <w:t xml:space="preserve">　</w:t>
            </w:r>
          </w:p>
        </w:tc>
        <w:tc>
          <w:tcPr>
            <w:tcW w:w="3492" w:type="dxa"/>
            <w:tcBorders>
              <w:top w:val="nil"/>
              <w:left w:val="nil"/>
              <w:bottom w:val="single" w:sz="4" w:space="0" w:color="auto"/>
              <w:right w:val="single" w:sz="4" w:space="0" w:color="auto"/>
            </w:tcBorders>
            <w:shd w:val="clear" w:color="auto" w:fill="auto"/>
            <w:vAlign w:val="center"/>
          </w:tcPr>
          <w:p w14:paraId="39B6EDA0" w14:textId="77777777" w:rsidR="00952F75" w:rsidRDefault="00952F75">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39C6E2A0" w14:textId="77777777" w:rsidR="00952F75"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21.74</w:t>
            </w:r>
          </w:p>
        </w:tc>
      </w:tr>
      <w:tr w:rsidR="00952F75" w14:paraId="7CB5092B"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3D4AE0E5" w14:textId="77777777" w:rsidR="00952F75" w:rsidRDefault="00000000">
            <w:pPr>
              <w:widowControl/>
              <w:jc w:val="left"/>
              <w:rPr>
                <w:rFonts w:eastAsia="仿宋_GB2312"/>
                <w:kern w:val="0"/>
                <w:szCs w:val="21"/>
              </w:rPr>
            </w:pPr>
            <w:r>
              <w:rPr>
                <w:rFonts w:eastAsia="仿宋_GB2312" w:hint="eastAsia"/>
                <w:kern w:val="0"/>
                <w:szCs w:val="21"/>
              </w:rPr>
              <w:t>2100409</w:t>
            </w:r>
          </w:p>
        </w:tc>
        <w:tc>
          <w:tcPr>
            <w:tcW w:w="3735" w:type="dxa"/>
            <w:tcBorders>
              <w:top w:val="nil"/>
              <w:left w:val="nil"/>
              <w:bottom w:val="single" w:sz="4" w:space="0" w:color="auto"/>
              <w:right w:val="single" w:sz="4" w:space="0" w:color="auto"/>
            </w:tcBorders>
            <w:shd w:val="clear" w:color="auto" w:fill="auto"/>
            <w:vAlign w:val="center"/>
          </w:tcPr>
          <w:p w14:paraId="7CA29870" w14:textId="77777777" w:rsidR="00952F75" w:rsidRDefault="00000000">
            <w:pPr>
              <w:widowControl/>
              <w:jc w:val="left"/>
              <w:rPr>
                <w:rFonts w:eastAsia="仿宋_GB2312"/>
                <w:kern w:val="0"/>
                <w:szCs w:val="21"/>
              </w:rPr>
            </w:pPr>
            <w:r>
              <w:rPr>
                <w:rFonts w:eastAsia="仿宋_GB2312" w:hint="eastAsia"/>
                <w:kern w:val="0"/>
                <w:szCs w:val="21"/>
              </w:rPr>
              <w:t>重大公共卫生服务</w:t>
            </w:r>
          </w:p>
        </w:tc>
        <w:tc>
          <w:tcPr>
            <w:tcW w:w="2792" w:type="dxa"/>
            <w:tcBorders>
              <w:top w:val="nil"/>
              <w:left w:val="nil"/>
              <w:bottom w:val="single" w:sz="4" w:space="0" w:color="auto"/>
              <w:right w:val="single" w:sz="4" w:space="0" w:color="auto"/>
            </w:tcBorders>
            <w:shd w:val="clear" w:color="auto" w:fill="auto"/>
            <w:vAlign w:val="center"/>
          </w:tcPr>
          <w:p w14:paraId="04BF0C6F"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49.31</w:t>
            </w:r>
            <w:r>
              <w:rPr>
                <w:rFonts w:ascii="Times New Roman" w:eastAsia="仿宋_GB2312" w:hAnsi="Times New Roman" w:cs="Times New Roman"/>
                <w:kern w:val="0"/>
                <w:sz w:val="24"/>
                <w:szCs w:val="24"/>
              </w:rPr>
              <w:t xml:space="preserve">　</w:t>
            </w:r>
          </w:p>
        </w:tc>
        <w:tc>
          <w:tcPr>
            <w:tcW w:w="3492" w:type="dxa"/>
            <w:tcBorders>
              <w:top w:val="nil"/>
              <w:left w:val="nil"/>
              <w:bottom w:val="single" w:sz="4" w:space="0" w:color="auto"/>
              <w:right w:val="single" w:sz="4" w:space="0" w:color="auto"/>
            </w:tcBorders>
            <w:shd w:val="clear" w:color="auto" w:fill="auto"/>
            <w:vAlign w:val="center"/>
          </w:tcPr>
          <w:p w14:paraId="304CA8A9" w14:textId="77777777" w:rsidR="00952F75" w:rsidRDefault="00952F75">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07EF26ED" w14:textId="77777777" w:rsidR="00952F75"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49.31</w:t>
            </w:r>
          </w:p>
        </w:tc>
      </w:tr>
      <w:tr w:rsidR="00952F75" w14:paraId="188CB9C1"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482DA3DE" w14:textId="77777777" w:rsidR="00952F75" w:rsidRDefault="00000000">
            <w:pPr>
              <w:widowControl/>
              <w:jc w:val="left"/>
              <w:rPr>
                <w:rFonts w:eastAsia="仿宋_GB2312"/>
                <w:kern w:val="0"/>
                <w:szCs w:val="21"/>
              </w:rPr>
            </w:pPr>
            <w:r>
              <w:rPr>
                <w:rFonts w:eastAsia="仿宋_GB2312" w:hint="eastAsia"/>
                <w:kern w:val="0"/>
                <w:szCs w:val="21"/>
              </w:rPr>
              <w:t>2100410</w:t>
            </w:r>
          </w:p>
        </w:tc>
        <w:tc>
          <w:tcPr>
            <w:tcW w:w="3735" w:type="dxa"/>
            <w:tcBorders>
              <w:top w:val="nil"/>
              <w:left w:val="nil"/>
              <w:bottom w:val="single" w:sz="4" w:space="0" w:color="auto"/>
              <w:right w:val="single" w:sz="4" w:space="0" w:color="auto"/>
            </w:tcBorders>
            <w:shd w:val="clear" w:color="auto" w:fill="auto"/>
            <w:vAlign w:val="center"/>
          </w:tcPr>
          <w:p w14:paraId="19F44F32" w14:textId="77777777" w:rsidR="00952F75" w:rsidRDefault="00000000">
            <w:pPr>
              <w:widowControl/>
              <w:jc w:val="left"/>
              <w:rPr>
                <w:rFonts w:eastAsia="仿宋_GB2312"/>
                <w:kern w:val="0"/>
                <w:szCs w:val="21"/>
              </w:rPr>
            </w:pPr>
            <w:r>
              <w:rPr>
                <w:rFonts w:eastAsia="仿宋_GB2312" w:hint="eastAsia"/>
                <w:kern w:val="0"/>
                <w:szCs w:val="21"/>
              </w:rPr>
              <w:t>突发公共卫生事务应急处理</w:t>
            </w:r>
          </w:p>
        </w:tc>
        <w:tc>
          <w:tcPr>
            <w:tcW w:w="2792" w:type="dxa"/>
            <w:tcBorders>
              <w:top w:val="nil"/>
              <w:left w:val="nil"/>
              <w:bottom w:val="single" w:sz="4" w:space="0" w:color="auto"/>
              <w:right w:val="single" w:sz="4" w:space="0" w:color="auto"/>
            </w:tcBorders>
            <w:shd w:val="clear" w:color="auto" w:fill="auto"/>
            <w:vAlign w:val="center"/>
          </w:tcPr>
          <w:p w14:paraId="4C8EF8F2"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3.42</w:t>
            </w:r>
            <w:r>
              <w:rPr>
                <w:rFonts w:ascii="Times New Roman" w:eastAsia="仿宋_GB2312" w:hAnsi="Times New Roman" w:cs="Times New Roman"/>
                <w:kern w:val="0"/>
                <w:sz w:val="24"/>
                <w:szCs w:val="24"/>
              </w:rPr>
              <w:t xml:space="preserve">　</w:t>
            </w:r>
          </w:p>
        </w:tc>
        <w:tc>
          <w:tcPr>
            <w:tcW w:w="3492" w:type="dxa"/>
            <w:tcBorders>
              <w:top w:val="nil"/>
              <w:left w:val="nil"/>
              <w:bottom w:val="single" w:sz="4" w:space="0" w:color="auto"/>
              <w:right w:val="single" w:sz="4" w:space="0" w:color="auto"/>
            </w:tcBorders>
            <w:shd w:val="clear" w:color="auto" w:fill="auto"/>
            <w:vAlign w:val="center"/>
          </w:tcPr>
          <w:p w14:paraId="23F13634" w14:textId="77777777" w:rsidR="00952F75" w:rsidRDefault="00952F75">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77B93E02" w14:textId="77777777" w:rsidR="00952F75"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3.42</w:t>
            </w:r>
          </w:p>
        </w:tc>
      </w:tr>
      <w:tr w:rsidR="00952F75" w14:paraId="77C5107E"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69BEF1A9" w14:textId="77777777" w:rsidR="00952F75" w:rsidRDefault="00000000">
            <w:pPr>
              <w:widowControl/>
              <w:jc w:val="left"/>
              <w:rPr>
                <w:rFonts w:eastAsia="仿宋_GB2312"/>
                <w:b/>
                <w:bCs/>
                <w:kern w:val="0"/>
                <w:szCs w:val="21"/>
              </w:rPr>
            </w:pPr>
            <w:r>
              <w:rPr>
                <w:rFonts w:eastAsia="仿宋_GB2312" w:hint="eastAsia"/>
                <w:b/>
                <w:bCs/>
                <w:kern w:val="0"/>
                <w:szCs w:val="21"/>
              </w:rPr>
              <w:t>21011</w:t>
            </w:r>
          </w:p>
        </w:tc>
        <w:tc>
          <w:tcPr>
            <w:tcW w:w="3735" w:type="dxa"/>
            <w:tcBorders>
              <w:top w:val="nil"/>
              <w:left w:val="nil"/>
              <w:bottom w:val="single" w:sz="4" w:space="0" w:color="auto"/>
              <w:right w:val="single" w:sz="4" w:space="0" w:color="auto"/>
            </w:tcBorders>
            <w:shd w:val="clear" w:color="auto" w:fill="auto"/>
            <w:vAlign w:val="center"/>
          </w:tcPr>
          <w:p w14:paraId="5D49C459" w14:textId="77777777" w:rsidR="00952F75" w:rsidRDefault="00000000">
            <w:pPr>
              <w:widowControl/>
              <w:jc w:val="left"/>
              <w:rPr>
                <w:rFonts w:eastAsia="仿宋_GB2312"/>
                <w:b/>
                <w:bCs/>
                <w:kern w:val="0"/>
                <w:szCs w:val="21"/>
              </w:rPr>
            </w:pPr>
            <w:r>
              <w:rPr>
                <w:rFonts w:eastAsia="仿宋_GB2312" w:hint="eastAsia"/>
                <w:b/>
                <w:bCs/>
                <w:kern w:val="0"/>
                <w:szCs w:val="21"/>
              </w:rPr>
              <w:t>行政事业单位医疗</w:t>
            </w:r>
          </w:p>
        </w:tc>
        <w:tc>
          <w:tcPr>
            <w:tcW w:w="2792" w:type="dxa"/>
            <w:tcBorders>
              <w:top w:val="nil"/>
              <w:left w:val="nil"/>
              <w:bottom w:val="single" w:sz="4" w:space="0" w:color="auto"/>
              <w:right w:val="single" w:sz="4" w:space="0" w:color="auto"/>
            </w:tcBorders>
            <w:shd w:val="clear" w:color="auto" w:fill="auto"/>
            <w:vAlign w:val="center"/>
          </w:tcPr>
          <w:p w14:paraId="71FE7002"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15.64</w:t>
            </w:r>
            <w:r>
              <w:rPr>
                <w:rFonts w:ascii="Times New Roman" w:eastAsia="仿宋_GB2312" w:hAnsi="Times New Roman" w:cs="Times New Roman"/>
                <w:b/>
                <w:bCs/>
                <w:kern w:val="0"/>
                <w:sz w:val="24"/>
                <w:szCs w:val="24"/>
              </w:rPr>
              <w:t xml:space="preserve">　</w:t>
            </w:r>
          </w:p>
        </w:tc>
        <w:tc>
          <w:tcPr>
            <w:tcW w:w="3492" w:type="dxa"/>
            <w:tcBorders>
              <w:top w:val="nil"/>
              <w:left w:val="nil"/>
              <w:bottom w:val="single" w:sz="4" w:space="0" w:color="auto"/>
              <w:right w:val="single" w:sz="4" w:space="0" w:color="auto"/>
            </w:tcBorders>
            <w:shd w:val="clear" w:color="auto" w:fill="auto"/>
            <w:vAlign w:val="center"/>
          </w:tcPr>
          <w:p w14:paraId="491BE939" w14:textId="77777777" w:rsidR="00952F75" w:rsidRDefault="00000000">
            <w:pPr>
              <w:widowControl/>
              <w:jc w:val="left"/>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 xml:space="preserve">                       15.64</w:t>
            </w:r>
          </w:p>
        </w:tc>
        <w:tc>
          <w:tcPr>
            <w:tcW w:w="3000" w:type="dxa"/>
            <w:tcBorders>
              <w:top w:val="nil"/>
              <w:left w:val="nil"/>
              <w:bottom w:val="single" w:sz="4" w:space="0" w:color="auto"/>
              <w:right w:val="single" w:sz="8" w:space="0" w:color="auto"/>
            </w:tcBorders>
            <w:shd w:val="clear" w:color="auto" w:fill="auto"/>
            <w:vAlign w:val="center"/>
          </w:tcPr>
          <w:p w14:paraId="4ECF0A25" w14:textId="77777777" w:rsidR="00952F75" w:rsidRDefault="00952F75">
            <w:pPr>
              <w:widowControl/>
              <w:jc w:val="right"/>
              <w:rPr>
                <w:rFonts w:ascii="Times New Roman" w:eastAsia="仿宋_GB2312" w:hAnsi="Times New Roman" w:cs="Times New Roman"/>
                <w:b/>
                <w:bCs/>
                <w:kern w:val="0"/>
                <w:szCs w:val="21"/>
              </w:rPr>
            </w:pPr>
          </w:p>
        </w:tc>
      </w:tr>
      <w:tr w:rsidR="00952F75" w14:paraId="45FC68A5"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5E16B6EB" w14:textId="77777777" w:rsidR="00952F75" w:rsidRDefault="00000000">
            <w:pPr>
              <w:widowControl/>
              <w:jc w:val="left"/>
              <w:rPr>
                <w:rFonts w:eastAsia="仿宋_GB2312"/>
                <w:kern w:val="0"/>
                <w:szCs w:val="21"/>
              </w:rPr>
            </w:pPr>
            <w:r>
              <w:rPr>
                <w:rFonts w:eastAsia="仿宋_GB2312" w:hint="eastAsia"/>
                <w:kern w:val="0"/>
                <w:szCs w:val="21"/>
              </w:rPr>
              <w:lastRenderedPageBreak/>
              <w:t>2101101</w:t>
            </w:r>
          </w:p>
        </w:tc>
        <w:tc>
          <w:tcPr>
            <w:tcW w:w="3735" w:type="dxa"/>
            <w:tcBorders>
              <w:top w:val="nil"/>
              <w:left w:val="nil"/>
              <w:bottom w:val="single" w:sz="4" w:space="0" w:color="auto"/>
              <w:right w:val="single" w:sz="4" w:space="0" w:color="auto"/>
            </w:tcBorders>
            <w:shd w:val="clear" w:color="auto" w:fill="auto"/>
            <w:vAlign w:val="center"/>
          </w:tcPr>
          <w:p w14:paraId="28744D09" w14:textId="77777777" w:rsidR="00952F75" w:rsidRDefault="00000000">
            <w:pPr>
              <w:widowControl/>
              <w:jc w:val="left"/>
              <w:rPr>
                <w:rFonts w:eastAsia="仿宋_GB2312"/>
                <w:kern w:val="0"/>
                <w:szCs w:val="21"/>
              </w:rPr>
            </w:pPr>
            <w:r>
              <w:rPr>
                <w:rFonts w:eastAsia="仿宋_GB2312" w:hint="eastAsia"/>
                <w:kern w:val="0"/>
                <w:szCs w:val="21"/>
              </w:rPr>
              <w:t>行政单位医疗</w:t>
            </w:r>
          </w:p>
        </w:tc>
        <w:tc>
          <w:tcPr>
            <w:tcW w:w="2792" w:type="dxa"/>
            <w:tcBorders>
              <w:top w:val="nil"/>
              <w:left w:val="nil"/>
              <w:bottom w:val="single" w:sz="4" w:space="0" w:color="auto"/>
              <w:right w:val="single" w:sz="4" w:space="0" w:color="auto"/>
            </w:tcBorders>
            <w:shd w:val="clear" w:color="auto" w:fill="auto"/>
            <w:vAlign w:val="center"/>
          </w:tcPr>
          <w:p w14:paraId="10BC08D2"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15.64</w:t>
            </w:r>
          </w:p>
        </w:tc>
        <w:tc>
          <w:tcPr>
            <w:tcW w:w="3492" w:type="dxa"/>
            <w:tcBorders>
              <w:top w:val="nil"/>
              <w:left w:val="nil"/>
              <w:bottom w:val="single" w:sz="4" w:space="0" w:color="auto"/>
              <w:right w:val="single" w:sz="4" w:space="0" w:color="auto"/>
            </w:tcBorders>
            <w:shd w:val="clear" w:color="auto" w:fill="auto"/>
            <w:vAlign w:val="center"/>
          </w:tcPr>
          <w:p w14:paraId="18AB1CC2" w14:textId="77777777" w:rsidR="00952F75"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15.64</w:t>
            </w:r>
          </w:p>
        </w:tc>
        <w:tc>
          <w:tcPr>
            <w:tcW w:w="3000" w:type="dxa"/>
            <w:tcBorders>
              <w:top w:val="nil"/>
              <w:left w:val="nil"/>
              <w:bottom w:val="single" w:sz="4" w:space="0" w:color="auto"/>
              <w:right w:val="single" w:sz="8" w:space="0" w:color="auto"/>
            </w:tcBorders>
            <w:shd w:val="clear" w:color="auto" w:fill="auto"/>
            <w:vAlign w:val="center"/>
          </w:tcPr>
          <w:p w14:paraId="777B085A" w14:textId="77777777" w:rsidR="00952F75" w:rsidRDefault="00952F75">
            <w:pPr>
              <w:widowControl/>
              <w:jc w:val="right"/>
              <w:rPr>
                <w:rFonts w:ascii="Times New Roman" w:eastAsia="仿宋_GB2312" w:hAnsi="Times New Roman" w:cs="Times New Roman"/>
                <w:kern w:val="0"/>
                <w:szCs w:val="21"/>
              </w:rPr>
            </w:pPr>
          </w:p>
        </w:tc>
      </w:tr>
      <w:tr w:rsidR="00952F75" w14:paraId="07ABF73B"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7F4756D5" w14:textId="77777777" w:rsidR="00952F75" w:rsidRDefault="00000000">
            <w:pPr>
              <w:widowControl/>
              <w:jc w:val="left"/>
              <w:rPr>
                <w:rFonts w:eastAsia="仿宋_GB2312"/>
                <w:b/>
                <w:bCs/>
                <w:kern w:val="0"/>
                <w:szCs w:val="21"/>
              </w:rPr>
            </w:pPr>
            <w:r>
              <w:rPr>
                <w:rFonts w:eastAsia="仿宋_GB2312" w:hint="eastAsia"/>
                <w:b/>
                <w:bCs/>
                <w:kern w:val="0"/>
                <w:szCs w:val="21"/>
              </w:rPr>
              <w:t>21013</w:t>
            </w:r>
          </w:p>
        </w:tc>
        <w:tc>
          <w:tcPr>
            <w:tcW w:w="3735" w:type="dxa"/>
            <w:tcBorders>
              <w:top w:val="nil"/>
              <w:left w:val="nil"/>
              <w:bottom w:val="single" w:sz="4" w:space="0" w:color="auto"/>
              <w:right w:val="single" w:sz="4" w:space="0" w:color="auto"/>
            </w:tcBorders>
            <w:shd w:val="clear" w:color="auto" w:fill="auto"/>
            <w:vAlign w:val="center"/>
          </w:tcPr>
          <w:p w14:paraId="6EDB21DC" w14:textId="77777777" w:rsidR="00952F75" w:rsidRDefault="00000000">
            <w:pPr>
              <w:widowControl/>
              <w:jc w:val="left"/>
              <w:rPr>
                <w:rFonts w:eastAsia="仿宋_GB2312"/>
                <w:b/>
                <w:bCs/>
                <w:kern w:val="0"/>
                <w:szCs w:val="21"/>
              </w:rPr>
            </w:pPr>
            <w:r>
              <w:rPr>
                <w:rFonts w:eastAsia="仿宋_GB2312" w:hint="eastAsia"/>
                <w:b/>
                <w:bCs/>
                <w:kern w:val="0"/>
                <w:szCs w:val="21"/>
              </w:rPr>
              <w:t>医疗救助</w:t>
            </w:r>
          </w:p>
        </w:tc>
        <w:tc>
          <w:tcPr>
            <w:tcW w:w="2792" w:type="dxa"/>
            <w:tcBorders>
              <w:top w:val="nil"/>
              <w:left w:val="nil"/>
              <w:bottom w:val="single" w:sz="4" w:space="0" w:color="auto"/>
              <w:right w:val="single" w:sz="4" w:space="0" w:color="auto"/>
            </w:tcBorders>
            <w:shd w:val="clear" w:color="auto" w:fill="auto"/>
            <w:vAlign w:val="center"/>
          </w:tcPr>
          <w:p w14:paraId="67AEF81F"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0.44</w:t>
            </w:r>
          </w:p>
        </w:tc>
        <w:tc>
          <w:tcPr>
            <w:tcW w:w="3492" w:type="dxa"/>
            <w:tcBorders>
              <w:top w:val="nil"/>
              <w:left w:val="nil"/>
              <w:bottom w:val="single" w:sz="4" w:space="0" w:color="auto"/>
              <w:right w:val="single" w:sz="4" w:space="0" w:color="auto"/>
            </w:tcBorders>
            <w:shd w:val="clear" w:color="auto" w:fill="auto"/>
            <w:vAlign w:val="center"/>
          </w:tcPr>
          <w:p w14:paraId="3E719933" w14:textId="77777777" w:rsidR="00952F75" w:rsidRDefault="00952F75">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270F0E7F" w14:textId="77777777" w:rsidR="00952F75" w:rsidRDefault="00000000">
            <w:pPr>
              <w:widowControl/>
              <w:jc w:val="right"/>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0.44</w:t>
            </w:r>
          </w:p>
        </w:tc>
      </w:tr>
      <w:tr w:rsidR="00952F75" w14:paraId="66782E51"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6B3844C8" w14:textId="77777777" w:rsidR="00952F75" w:rsidRDefault="00000000">
            <w:pPr>
              <w:widowControl/>
              <w:jc w:val="left"/>
              <w:rPr>
                <w:rFonts w:eastAsia="仿宋_GB2312"/>
                <w:kern w:val="0"/>
                <w:szCs w:val="21"/>
              </w:rPr>
            </w:pPr>
            <w:r>
              <w:rPr>
                <w:rFonts w:eastAsia="仿宋_GB2312" w:hint="eastAsia"/>
                <w:kern w:val="0"/>
                <w:szCs w:val="21"/>
              </w:rPr>
              <w:t>2101399</w:t>
            </w:r>
          </w:p>
        </w:tc>
        <w:tc>
          <w:tcPr>
            <w:tcW w:w="3735" w:type="dxa"/>
            <w:tcBorders>
              <w:top w:val="nil"/>
              <w:left w:val="nil"/>
              <w:bottom w:val="single" w:sz="4" w:space="0" w:color="auto"/>
              <w:right w:val="single" w:sz="4" w:space="0" w:color="auto"/>
            </w:tcBorders>
            <w:shd w:val="clear" w:color="auto" w:fill="auto"/>
            <w:vAlign w:val="center"/>
          </w:tcPr>
          <w:p w14:paraId="68B3AF41" w14:textId="77777777" w:rsidR="00952F75" w:rsidRDefault="00000000">
            <w:pPr>
              <w:widowControl/>
              <w:jc w:val="left"/>
              <w:rPr>
                <w:rFonts w:eastAsia="仿宋_GB2312"/>
                <w:kern w:val="0"/>
                <w:szCs w:val="21"/>
              </w:rPr>
            </w:pPr>
            <w:r>
              <w:rPr>
                <w:rFonts w:eastAsia="仿宋_GB2312" w:hint="eastAsia"/>
                <w:kern w:val="0"/>
                <w:szCs w:val="21"/>
              </w:rPr>
              <w:t>其他医疗救助支出</w:t>
            </w:r>
          </w:p>
        </w:tc>
        <w:tc>
          <w:tcPr>
            <w:tcW w:w="2792" w:type="dxa"/>
            <w:tcBorders>
              <w:top w:val="nil"/>
              <w:left w:val="nil"/>
              <w:bottom w:val="single" w:sz="4" w:space="0" w:color="auto"/>
              <w:right w:val="single" w:sz="4" w:space="0" w:color="auto"/>
            </w:tcBorders>
            <w:shd w:val="clear" w:color="auto" w:fill="auto"/>
            <w:vAlign w:val="center"/>
          </w:tcPr>
          <w:p w14:paraId="50574188"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0.44</w:t>
            </w:r>
          </w:p>
        </w:tc>
        <w:tc>
          <w:tcPr>
            <w:tcW w:w="3492" w:type="dxa"/>
            <w:tcBorders>
              <w:top w:val="nil"/>
              <w:left w:val="nil"/>
              <w:bottom w:val="single" w:sz="4" w:space="0" w:color="auto"/>
              <w:right w:val="single" w:sz="4" w:space="0" w:color="auto"/>
            </w:tcBorders>
            <w:shd w:val="clear" w:color="auto" w:fill="auto"/>
            <w:vAlign w:val="center"/>
          </w:tcPr>
          <w:p w14:paraId="3E79CDFB" w14:textId="77777777" w:rsidR="00952F75" w:rsidRDefault="00952F75">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61DFEC46" w14:textId="77777777" w:rsidR="00952F75"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0.44</w:t>
            </w:r>
          </w:p>
        </w:tc>
      </w:tr>
      <w:tr w:rsidR="00952F75" w14:paraId="4C50F1D1"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2B95C10E" w14:textId="77777777" w:rsidR="00952F75" w:rsidRDefault="00000000">
            <w:pPr>
              <w:widowControl/>
              <w:jc w:val="left"/>
              <w:rPr>
                <w:rFonts w:eastAsia="仿宋_GB2312"/>
                <w:b/>
                <w:bCs/>
                <w:kern w:val="0"/>
                <w:szCs w:val="21"/>
              </w:rPr>
            </w:pPr>
            <w:r>
              <w:rPr>
                <w:rFonts w:eastAsia="仿宋_GB2312" w:hint="eastAsia"/>
                <w:b/>
                <w:bCs/>
                <w:kern w:val="0"/>
                <w:szCs w:val="21"/>
              </w:rPr>
              <w:t>21099</w:t>
            </w:r>
          </w:p>
        </w:tc>
        <w:tc>
          <w:tcPr>
            <w:tcW w:w="3735" w:type="dxa"/>
            <w:tcBorders>
              <w:top w:val="nil"/>
              <w:left w:val="nil"/>
              <w:bottom w:val="single" w:sz="4" w:space="0" w:color="auto"/>
              <w:right w:val="single" w:sz="4" w:space="0" w:color="auto"/>
            </w:tcBorders>
            <w:shd w:val="clear" w:color="auto" w:fill="auto"/>
            <w:vAlign w:val="center"/>
          </w:tcPr>
          <w:p w14:paraId="2B1BF195" w14:textId="77777777" w:rsidR="00952F75" w:rsidRDefault="00000000">
            <w:pPr>
              <w:widowControl/>
              <w:jc w:val="left"/>
              <w:rPr>
                <w:rFonts w:eastAsia="仿宋_GB2312"/>
                <w:b/>
                <w:bCs/>
                <w:kern w:val="0"/>
                <w:szCs w:val="21"/>
              </w:rPr>
            </w:pPr>
            <w:r>
              <w:rPr>
                <w:rFonts w:eastAsia="仿宋_GB2312" w:hint="eastAsia"/>
                <w:b/>
                <w:bCs/>
                <w:kern w:val="0"/>
                <w:szCs w:val="21"/>
              </w:rPr>
              <w:t>其他卫生健康支出</w:t>
            </w:r>
          </w:p>
        </w:tc>
        <w:tc>
          <w:tcPr>
            <w:tcW w:w="2792" w:type="dxa"/>
            <w:tcBorders>
              <w:top w:val="nil"/>
              <w:left w:val="nil"/>
              <w:bottom w:val="single" w:sz="4" w:space="0" w:color="auto"/>
              <w:right w:val="single" w:sz="4" w:space="0" w:color="auto"/>
            </w:tcBorders>
            <w:shd w:val="clear" w:color="auto" w:fill="auto"/>
            <w:vAlign w:val="center"/>
          </w:tcPr>
          <w:p w14:paraId="6A0F9D25" w14:textId="77777777" w:rsidR="00952F75" w:rsidRDefault="00000000">
            <w:pPr>
              <w:widowControl/>
              <w:jc w:val="right"/>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3.36</w:t>
            </w:r>
          </w:p>
        </w:tc>
        <w:tc>
          <w:tcPr>
            <w:tcW w:w="3492" w:type="dxa"/>
            <w:tcBorders>
              <w:top w:val="nil"/>
              <w:left w:val="nil"/>
              <w:bottom w:val="single" w:sz="4" w:space="0" w:color="auto"/>
              <w:right w:val="single" w:sz="4" w:space="0" w:color="auto"/>
            </w:tcBorders>
            <w:shd w:val="clear" w:color="auto" w:fill="auto"/>
            <w:vAlign w:val="center"/>
          </w:tcPr>
          <w:p w14:paraId="740C813C" w14:textId="77777777" w:rsidR="00952F75" w:rsidRDefault="00952F75">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1EC6D11C" w14:textId="77777777" w:rsidR="00952F75"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b/>
                <w:bCs/>
                <w:kern w:val="0"/>
                <w:szCs w:val="21"/>
              </w:rPr>
              <w:t>3.36</w:t>
            </w:r>
          </w:p>
        </w:tc>
      </w:tr>
      <w:tr w:rsidR="00952F75" w14:paraId="04D4BADD"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5859C62D" w14:textId="77777777" w:rsidR="00952F75" w:rsidRDefault="00000000">
            <w:pPr>
              <w:widowControl/>
              <w:jc w:val="left"/>
              <w:rPr>
                <w:rFonts w:eastAsia="仿宋_GB2312"/>
                <w:kern w:val="0"/>
                <w:szCs w:val="21"/>
              </w:rPr>
            </w:pPr>
            <w:r>
              <w:rPr>
                <w:rFonts w:eastAsia="仿宋_GB2312" w:hint="eastAsia"/>
                <w:kern w:val="0"/>
                <w:szCs w:val="21"/>
              </w:rPr>
              <w:t>2109999</w:t>
            </w:r>
          </w:p>
        </w:tc>
        <w:tc>
          <w:tcPr>
            <w:tcW w:w="3735" w:type="dxa"/>
            <w:tcBorders>
              <w:top w:val="nil"/>
              <w:left w:val="nil"/>
              <w:bottom w:val="single" w:sz="4" w:space="0" w:color="auto"/>
              <w:right w:val="single" w:sz="4" w:space="0" w:color="auto"/>
            </w:tcBorders>
            <w:shd w:val="clear" w:color="auto" w:fill="auto"/>
            <w:vAlign w:val="center"/>
          </w:tcPr>
          <w:p w14:paraId="071491BB" w14:textId="77777777" w:rsidR="00952F75" w:rsidRDefault="00000000">
            <w:pPr>
              <w:widowControl/>
              <w:jc w:val="left"/>
              <w:rPr>
                <w:rFonts w:eastAsia="仿宋_GB2312"/>
                <w:kern w:val="0"/>
                <w:szCs w:val="21"/>
              </w:rPr>
            </w:pPr>
            <w:r>
              <w:rPr>
                <w:rFonts w:eastAsia="仿宋_GB2312" w:hint="eastAsia"/>
                <w:kern w:val="0"/>
                <w:szCs w:val="21"/>
              </w:rPr>
              <w:t>其他卫生健康支出</w:t>
            </w:r>
          </w:p>
        </w:tc>
        <w:tc>
          <w:tcPr>
            <w:tcW w:w="2792" w:type="dxa"/>
            <w:tcBorders>
              <w:top w:val="nil"/>
              <w:left w:val="nil"/>
              <w:bottom w:val="single" w:sz="4" w:space="0" w:color="auto"/>
              <w:right w:val="single" w:sz="4" w:space="0" w:color="auto"/>
            </w:tcBorders>
            <w:shd w:val="clear" w:color="auto" w:fill="auto"/>
            <w:vAlign w:val="center"/>
          </w:tcPr>
          <w:p w14:paraId="3B275D32" w14:textId="77777777" w:rsidR="00952F75"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3.36</w:t>
            </w:r>
            <w:r>
              <w:rPr>
                <w:rFonts w:ascii="Times New Roman" w:eastAsia="仿宋_GB2312" w:hAnsi="Times New Roman" w:cs="Times New Roman"/>
                <w:kern w:val="0"/>
                <w:sz w:val="24"/>
                <w:szCs w:val="24"/>
              </w:rPr>
              <w:t xml:space="preserve">　</w:t>
            </w:r>
          </w:p>
        </w:tc>
        <w:tc>
          <w:tcPr>
            <w:tcW w:w="3492" w:type="dxa"/>
            <w:tcBorders>
              <w:top w:val="nil"/>
              <w:left w:val="nil"/>
              <w:bottom w:val="single" w:sz="4" w:space="0" w:color="auto"/>
              <w:right w:val="single" w:sz="4" w:space="0" w:color="auto"/>
            </w:tcBorders>
            <w:shd w:val="clear" w:color="auto" w:fill="auto"/>
            <w:vAlign w:val="center"/>
          </w:tcPr>
          <w:p w14:paraId="702F0BB9" w14:textId="77777777" w:rsidR="00952F75" w:rsidRDefault="00952F75">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14:paraId="57E199C3" w14:textId="77777777" w:rsidR="00952F75"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3.36</w:t>
            </w:r>
          </w:p>
        </w:tc>
      </w:tr>
    </w:tbl>
    <w:p w14:paraId="70116EC6" w14:textId="77777777" w:rsidR="00952F75"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14:paraId="67D38E80" w14:textId="77777777" w:rsidR="00952F75" w:rsidRDefault="00952F75">
      <w:pPr>
        <w:widowControl/>
        <w:jc w:val="left"/>
        <w:rPr>
          <w:rFonts w:ascii="Times New Roman" w:eastAsia="仿宋_GB2312" w:hAnsi="Times New Roman" w:cs="Times New Roman"/>
          <w:bCs/>
          <w:kern w:val="0"/>
          <w:szCs w:val="21"/>
        </w:rPr>
      </w:pPr>
    </w:p>
    <w:p w14:paraId="3A0EA5FB" w14:textId="77777777" w:rsidR="00952F75"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14:paraId="5F027416" w14:textId="77777777" w:rsidR="00952F75"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14:paraId="7C2C4B07" w14:textId="77777777" w:rsidR="00952F75"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蓝山县卫生健康局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14:paraId="4A473FFB" w14:textId="77777777" w:rsidR="00952F75"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28"/>
        <w:gridCol w:w="975"/>
        <w:gridCol w:w="1129"/>
        <w:gridCol w:w="2018"/>
        <w:gridCol w:w="933"/>
        <w:gridCol w:w="1217"/>
        <w:gridCol w:w="3517"/>
        <w:gridCol w:w="929"/>
      </w:tblGrid>
      <w:tr w:rsidR="00952F75" w14:paraId="2EB0160E" w14:textId="77777777">
        <w:trPr>
          <w:trHeight w:val="685"/>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A6E6484" w14:textId="77777777" w:rsidR="00952F7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28" w:type="dxa"/>
            <w:tcBorders>
              <w:top w:val="single" w:sz="4" w:space="0" w:color="auto"/>
              <w:left w:val="nil"/>
              <w:bottom w:val="single" w:sz="4" w:space="0" w:color="auto"/>
              <w:right w:val="single" w:sz="4" w:space="0" w:color="auto"/>
            </w:tcBorders>
            <w:shd w:val="clear" w:color="auto" w:fill="auto"/>
            <w:vAlign w:val="center"/>
          </w:tcPr>
          <w:p w14:paraId="6812D7BE" w14:textId="77777777" w:rsidR="00952F7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75" w:type="dxa"/>
            <w:tcBorders>
              <w:top w:val="single" w:sz="4" w:space="0" w:color="auto"/>
              <w:left w:val="nil"/>
              <w:bottom w:val="single" w:sz="4" w:space="0" w:color="auto"/>
              <w:right w:val="single" w:sz="4" w:space="0" w:color="auto"/>
            </w:tcBorders>
            <w:shd w:val="clear" w:color="auto" w:fill="auto"/>
            <w:vAlign w:val="center"/>
          </w:tcPr>
          <w:p w14:paraId="35EB9247" w14:textId="77777777" w:rsidR="00952F7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29" w:type="dxa"/>
            <w:tcBorders>
              <w:top w:val="single" w:sz="4" w:space="0" w:color="auto"/>
              <w:left w:val="nil"/>
              <w:bottom w:val="single" w:sz="4" w:space="0" w:color="auto"/>
              <w:right w:val="single" w:sz="4" w:space="0" w:color="auto"/>
            </w:tcBorders>
            <w:shd w:val="clear" w:color="auto" w:fill="auto"/>
            <w:vAlign w:val="center"/>
          </w:tcPr>
          <w:p w14:paraId="29578A1B" w14:textId="77777777" w:rsidR="00952F7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14:paraId="1E59FF42" w14:textId="77777777" w:rsidR="00952F7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14:paraId="7DA24B75" w14:textId="77777777" w:rsidR="00952F7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14:paraId="5635C874" w14:textId="77777777" w:rsidR="00952F7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14:paraId="6857FB35" w14:textId="77777777" w:rsidR="00952F7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14:paraId="124CFDC4" w14:textId="77777777" w:rsidR="00952F75"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952F75" w14:paraId="46A2115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44AE65C"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301</w:t>
            </w:r>
          </w:p>
        </w:tc>
        <w:tc>
          <w:tcPr>
            <w:tcW w:w="2828" w:type="dxa"/>
            <w:tcBorders>
              <w:top w:val="nil"/>
              <w:left w:val="nil"/>
              <w:bottom w:val="single" w:sz="4" w:space="0" w:color="auto"/>
              <w:right w:val="single" w:sz="4" w:space="0" w:color="auto"/>
            </w:tcBorders>
            <w:shd w:val="clear" w:color="auto" w:fill="auto"/>
            <w:noWrap/>
            <w:vAlign w:val="center"/>
          </w:tcPr>
          <w:p w14:paraId="3874380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工资福利支出</w:t>
            </w:r>
          </w:p>
        </w:tc>
        <w:tc>
          <w:tcPr>
            <w:tcW w:w="975" w:type="dxa"/>
            <w:tcBorders>
              <w:top w:val="nil"/>
              <w:left w:val="nil"/>
              <w:bottom w:val="single" w:sz="4" w:space="0" w:color="auto"/>
              <w:right w:val="single" w:sz="4" w:space="0" w:color="auto"/>
            </w:tcBorders>
            <w:shd w:val="clear" w:color="auto" w:fill="auto"/>
            <w:noWrap/>
            <w:vAlign w:val="center"/>
          </w:tcPr>
          <w:p w14:paraId="5D955D5F"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560.20</w:t>
            </w:r>
          </w:p>
        </w:tc>
        <w:tc>
          <w:tcPr>
            <w:tcW w:w="1129" w:type="dxa"/>
            <w:tcBorders>
              <w:top w:val="nil"/>
              <w:left w:val="nil"/>
              <w:bottom w:val="single" w:sz="4" w:space="0" w:color="auto"/>
              <w:right w:val="single" w:sz="4" w:space="0" w:color="auto"/>
            </w:tcBorders>
            <w:shd w:val="clear" w:color="auto" w:fill="auto"/>
            <w:noWrap/>
            <w:vAlign w:val="center"/>
          </w:tcPr>
          <w:p w14:paraId="462BEBA4"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w:t>
            </w:r>
          </w:p>
        </w:tc>
        <w:tc>
          <w:tcPr>
            <w:tcW w:w="2018" w:type="dxa"/>
            <w:tcBorders>
              <w:top w:val="nil"/>
              <w:left w:val="nil"/>
              <w:bottom w:val="single" w:sz="4" w:space="0" w:color="auto"/>
              <w:right w:val="single" w:sz="4" w:space="0" w:color="auto"/>
            </w:tcBorders>
            <w:shd w:val="clear" w:color="auto" w:fill="auto"/>
            <w:noWrap/>
            <w:vAlign w:val="center"/>
          </w:tcPr>
          <w:p w14:paraId="1DFBBC29"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商品和服务支出</w:t>
            </w:r>
          </w:p>
        </w:tc>
        <w:tc>
          <w:tcPr>
            <w:tcW w:w="933" w:type="dxa"/>
            <w:tcBorders>
              <w:top w:val="nil"/>
              <w:left w:val="nil"/>
              <w:bottom w:val="single" w:sz="4" w:space="0" w:color="auto"/>
              <w:right w:val="single" w:sz="4" w:space="0" w:color="auto"/>
            </w:tcBorders>
            <w:shd w:val="clear" w:color="auto" w:fill="auto"/>
            <w:noWrap/>
            <w:vAlign w:val="center"/>
          </w:tcPr>
          <w:p w14:paraId="5D6E329B"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89.98</w:t>
            </w:r>
          </w:p>
        </w:tc>
        <w:tc>
          <w:tcPr>
            <w:tcW w:w="1217" w:type="dxa"/>
            <w:tcBorders>
              <w:top w:val="nil"/>
              <w:left w:val="nil"/>
              <w:bottom w:val="single" w:sz="4" w:space="0" w:color="auto"/>
              <w:right w:val="single" w:sz="4" w:space="0" w:color="auto"/>
            </w:tcBorders>
            <w:shd w:val="clear" w:color="auto" w:fill="auto"/>
            <w:noWrap/>
            <w:vAlign w:val="center"/>
          </w:tcPr>
          <w:p w14:paraId="6798499C"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307</w:t>
            </w:r>
          </w:p>
        </w:tc>
        <w:tc>
          <w:tcPr>
            <w:tcW w:w="3517" w:type="dxa"/>
            <w:tcBorders>
              <w:top w:val="nil"/>
              <w:left w:val="nil"/>
              <w:bottom w:val="single" w:sz="4" w:space="0" w:color="auto"/>
              <w:right w:val="single" w:sz="4" w:space="0" w:color="auto"/>
            </w:tcBorders>
            <w:shd w:val="clear" w:color="auto" w:fill="auto"/>
            <w:noWrap/>
            <w:vAlign w:val="center"/>
          </w:tcPr>
          <w:p w14:paraId="584CD5B0"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14:paraId="16AEAFFC"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63D52BE6"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2810D2D"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30101</w:t>
            </w:r>
          </w:p>
        </w:tc>
        <w:tc>
          <w:tcPr>
            <w:tcW w:w="2828" w:type="dxa"/>
            <w:tcBorders>
              <w:top w:val="nil"/>
              <w:left w:val="nil"/>
              <w:bottom w:val="single" w:sz="4" w:space="0" w:color="auto"/>
              <w:right w:val="single" w:sz="4" w:space="0" w:color="auto"/>
            </w:tcBorders>
            <w:shd w:val="clear" w:color="auto" w:fill="auto"/>
            <w:noWrap/>
            <w:vAlign w:val="center"/>
          </w:tcPr>
          <w:p w14:paraId="3BE362DF"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基本工资</w:t>
            </w:r>
          </w:p>
        </w:tc>
        <w:tc>
          <w:tcPr>
            <w:tcW w:w="975" w:type="dxa"/>
            <w:tcBorders>
              <w:top w:val="nil"/>
              <w:left w:val="nil"/>
              <w:bottom w:val="single" w:sz="4" w:space="0" w:color="auto"/>
              <w:right w:val="single" w:sz="4" w:space="0" w:color="auto"/>
            </w:tcBorders>
            <w:shd w:val="clear" w:color="auto" w:fill="auto"/>
            <w:noWrap/>
            <w:vAlign w:val="center"/>
          </w:tcPr>
          <w:p w14:paraId="1D54D197"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198.82</w:t>
            </w:r>
          </w:p>
        </w:tc>
        <w:tc>
          <w:tcPr>
            <w:tcW w:w="1129" w:type="dxa"/>
            <w:tcBorders>
              <w:top w:val="nil"/>
              <w:left w:val="nil"/>
              <w:bottom w:val="single" w:sz="4" w:space="0" w:color="auto"/>
              <w:right w:val="single" w:sz="4" w:space="0" w:color="auto"/>
            </w:tcBorders>
            <w:shd w:val="clear" w:color="auto" w:fill="auto"/>
            <w:noWrap/>
            <w:vAlign w:val="center"/>
          </w:tcPr>
          <w:p w14:paraId="59F959C2"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30201</w:t>
            </w:r>
          </w:p>
        </w:tc>
        <w:tc>
          <w:tcPr>
            <w:tcW w:w="2018" w:type="dxa"/>
            <w:tcBorders>
              <w:top w:val="nil"/>
              <w:left w:val="nil"/>
              <w:bottom w:val="single" w:sz="4" w:space="0" w:color="auto"/>
              <w:right w:val="single" w:sz="4" w:space="0" w:color="auto"/>
            </w:tcBorders>
            <w:shd w:val="clear" w:color="auto" w:fill="auto"/>
            <w:noWrap/>
            <w:vAlign w:val="center"/>
          </w:tcPr>
          <w:p w14:paraId="4DF54164"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办公费</w:t>
            </w:r>
          </w:p>
        </w:tc>
        <w:tc>
          <w:tcPr>
            <w:tcW w:w="933" w:type="dxa"/>
            <w:tcBorders>
              <w:top w:val="nil"/>
              <w:left w:val="nil"/>
              <w:bottom w:val="single" w:sz="4" w:space="0" w:color="auto"/>
              <w:right w:val="single" w:sz="4" w:space="0" w:color="auto"/>
            </w:tcBorders>
            <w:shd w:val="clear" w:color="auto" w:fill="auto"/>
            <w:noWrap/>
            <w:vAlign w:val="center"/>
          </w:tcPr>
          <w:p w14:paraId="54DA71F8"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4.95</w:t>
            </w:r>
          </w:p>
        </w:tc>
        <w:tc>
          <w:tcPr>
            <w:tcW w:w="1217" w:type="dxa"/>
            <w:tcBorders>
              <w:top w:val="nil"/>
              <w:left w:val="nil"/>
              <w:bottom w:val="single" w:sz="4" w:space="0" w:color="auto"/>
              <w:right w:val="single" w:sz="4" w:space="0" w:color="auto"/>
            </w:tcBorders>
            <w:shd w:val="clear" w:color="auto" w:fill="auto"/>
            <w:noWrap/>
            <w:vAlign w:val="center"/>
          </w:tcPr>
          <w:p w14:paraId="5B530C5C"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30701</w:t>
            </w:r>
          </w:p>
        </w:tc>
        <w:tc>
          <w:tcPr>
            <w:tcW w:w="3517" w:type="dxa"/>
            <w:tcBorders>
              <w:top w:val="nil"/>
              <w:left w:val="nil"/>
              <w:bottom w:val="single" w:sz="4" w:space="0" w:color="auto"/>
              <w:right w:val="single" w:sz="4" w:space="0" w:color="auto"/>
            </w:tcBorders>
            <w:shd w:val="clear" w:color="auto" w:fill="auto"/>
            <w:noWrap/>
            <w:vAlign w:val="center"/>
          </w:tcPr>
          <w:p w14:paraId="1C0E1A63"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国内债务付息</w:t>
            </w:r>
          </w:p>
        </w:tc>
        <w:tc>
          <w:tcPr>
            <w:tcW w:w="929" w:type="dxa"/>
            <w:tcBorders>
              <w:top w:val="nil"/>
              <w:left w:val="nil"/>
              <w:bottom w:val="single" w:sz="4" w:space="0" w:color="auto"/>
              <w:right w:val="single" w:sz="4" w:space="0" w:color="auto"/>
            </w:tcBorders>
            <w:shd w:val="clear" w:color="auto" w:fill="auto"/>
            <w:noWrap/>
            <w:vAlign w:val="center"/>
          </w:tcPr>
          <w:p w14:paraId="64171032"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0EC91282"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401F950"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30102</w:t>
            </w:r>
          </w:p>
        </w:tc>
        <w:tc>
          <w:tcPr>
            <w:tcW w:w="2828" w:type="dxa"/>
            <w:tcBorders>
              <w:top w:val="nil"/>
              <w:left w:val="nil"/>
              <w:bottom w:val="single" w:sz="4" w:space="0" w:color="auto"/>
              <w:right w:val="single" w:sz="4" w:space="0" w:color="auto"/>
            </w:tcBorders>
            <w:shd w:val="clear" w:color="auto" w:fill="auto"/>
            <w:noWrap/>
            <w:vAlign w:val="center"/>
          </w:tcPr>
          <w:p w14:paraId="5AC634F9"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津贴补贴</w:t>
            </w:r>
          </w:p>
        </w:tc>
        <w:tc>
          <w:tcPr>
            <w:tcW w:w="975" w:type="dxa"/>
            <w:tcBorders>
              <w:top w:val="nil"/>
              <w:left w:val="nil"/>
              <w:bottom w:val="single" w:sz="4" w:space="0" w:color="auto"/>
              <w:right w:val="single" w:sz="4" w:space="0" w:color="auto"/>
            </w:tcBorders>
            <w:shd w:val="clear" w:color="auto" w:fill="auto"/>
            <w:noWrap/>
            <w:vAlign w:val="center"/>
          </w:tcPr>
          <w:p w14:paraId="00EB162B"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57.24</w:t>
            </w:r>
          </w:p>
        </w:tc>
        <w:tc>
          <w:tcPr>
            <w:tcW w:w="1129" w:type="dxa"/>
            <w:tcBorders>
              <w:top w:val="nil"/>
              <w:left w:val="nil"/>
              <w:bottom w:val="single" w:sz="4" w:space="0" w:color="auto"/>
              <w:right w:val="single" w:sz="4" w:space="0" w:color="auto"/>
            </w:tcBorders>
            <w:shd w:val="clear" w:color="auto" w:fill="auto"/>
            <w:noWrap/>
            <w:vAlign w:val="center"/>
          </w:tcPr>
          <w:p w14:paraId="55BE1DB3"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30202</w:t>
            </w:r>
          </w:p>
        </w:tc>
        <w:tc>
          <w:tcPr>
            <w:tcW w:w="2018" w:type="dxa"/>
            <w:tcBorders>
              <w:top w:val="nil"/>
              <w:left w:val="nil"/>
              <w:bottom w:val="single" w:sz="4" w:space="0" w:color="auto"/>
              <w:right w:val="single" w:sz="4" w:space="0" w:color="auto"/>
            </w:tcBorders>
            <w:shd w:val="clear" w:color="auto" w:fill="auto"/>
            <w:noWrap/>
            <w:vAlign w:val="center"/>
          </w:tcPr>
          <w:p w14:paraId="79865110"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印刷费</w:t>
            </w:r>
          </w:p>
        </w:tc>
        <w:tc>
          <w:tcPr>
            <w:tcW w:w="933" w:type="dxa"/>
            <w:tcBorders>
              <w:top w:val="nil"/>
              <w:left w:val="nil"/>
              <w:bottom w:val="single" w:sz="4" w:space="0" w:color="auto"/>
              <w:right w:val="single" w:sz="4" w:space="0" w:color="auto"/>
            </w:tcBorders>
            <w:shd w:val="clear" w:color="auto" w:fill="auto"/>
            <w:noWrap/>
            <w:vAlign w:val="center"/>
          </w:tcPr>
          <w:p w14:paraId="30E0D3D7"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12.37</w:t>
            </w:r>
          </w:p>
        </w:tc>
        <w:tc>
          <w:tcPr>
            <w:tcW w:w="1217" w:type="dxa"/>
            <w:tcBorders>
              <w:top w:val="nil"/>
              <w:left w:val="nil"/>
              <w:bottom w:val="single" w:sz="4" w:space="0" w:color="auto"/>
              <w:right w:val="single" w:sz="4" w:space="0" w:color="auto"/>
            </w:tcBorders>
            <w:shd w:val="clear" w:color="auto" w:fill="auto"/>
            <w:noWrap/>
            <w:vAlign w:val="center"/>
          </w:tcPr>
          <w:p w14:paraId="3C2BB0DA"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30702</w:t>
            </w:r>
          </w:p>
        </w:tc>
        <w:tc>
          <w:tcPr>
            <w:tcW w:w="3517" w:type="dxa"/>
            <w:tcBorders>
              <w:top w:val="nil"/>
              <w:left w:val="nil"/>
              <w:bottom w:val="single" w:sz="4" w:space="0" w:color="auto"/>
              <w:right w:val="single" w:sz="4" w:space="0" w:color="auto"/>
            </w:tcBorders>
            <w:shd w:val="clear" w:color="auto" w:fill="auto"/>
            <w:noWrap/>
            <w:vAlign w:val="center"/>
          </w:tcPr>
          <w:p w14:paraId="732C7B8D"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国外债务付息</w:t>
            </w:r>
          </w:p>
        </w:tc>
        <w:tc>
          <w:tcPr>
            <w:tcW w:w="929" w:type="dxa"/>
            <w:tcBorders>
              <w:top w:val="nil"/>
              <w:left w:val="nil"/>
              <w:bottom w:val="single" w:sz="4" w:space="0" w:color="auto"/>
              <w:right w:val="single" w:sz="4" w:space="0" w:color="auto"/>
            </w:tcBorders>
            <w:shd w:val="clear" w:color="auto" w:fill="auto"/>
            <w:noWrap/>
            <w:vAlign w:val="center"/>
          </w:tcPr>
          <w:p w14:paraId="0C8CC0B2"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49825E7C"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2D7AE49"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30103</w:t>
            </w:r>
          </w:p>
        </w:tc>
        <w:tc>
          <w:tcPr>
            <w:tcW w:w="2828" w:type="dxa"/>
            <w:tcBorders>
              <w:top w:val="nil"/>
              <w:left w:val="nil"/>
              <w:bottom w:val="single" w:sz="4" w:space="0" w:color="auto"/>
              <w:right w:val="single" w:sz="4" w:space="0" w:color="auto"/>
            </w:tcBorders>
            <w:shd w:val="clear" w:color="auto" w:fill="auto"/>
            <w:noWrap/>
            <w:vAlign w:val="center"/>
          </w:tcPr>
          <w:p w14:paraId="3746150A"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奖金</w:t>
            </w:r>
          </w:p>
        </w:tc>
        <w:tc>
          <w:tcPr>
            <w:tcW w:w="975" w:type="dxa"/>
            <w:tcBorders>
              <w:top w:val="nil"/>
              <w:left w:val="nil"/>
              <w:bottom w:val="single" w:sz="4" w:space="0" w:color="auto"/>
              <w:right w:val="single" w:sz="4" w:space="0" w:color="auto"/>
            </w:tcBorders>
            <w:shd w:val="clear" w:color="auto" w:fill="auto"/>
            <w:noWrap/>
            <w:vAlign w:val="center"/>
          </w:tcPr>
          <w:p w14:paraId="16A1F767"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187.21</w:t>
            </w:r>
          </w:p>
        </w:tc>
        <w:tc>
          <w:tcPr>
            <w:tcW w:w="1129" w:type="dxa"/>
            <w:tcBorders>
              <w:top w:val="nil"/>
              <w:left w:val="nil"/>
              <w:bottom w:val="single" w:sz="4" w:space="0" w:color="auto"/>
              <w:right w:val="single" w:sz="4" w:space="0" w:color="auto"/>
            </w:tcBorders>
            <w:shd w:val="clear" w:color="auto" w:fill="auto"/>
            <w:noWrap/>
            <w:vAlign w:val="center"/>
          </w:tcPr>
          <w:p w14:paraId="5E9CEAEE"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30203</w:t>
            </w:r>
          </w:p>
        </w:tc>
        <w:tc>
          <w:tcPr>
            <w:tcW w:w="2018" w:type="dxa"/>
            <w:tcBorders>
              <w:top w:val="nil"/>
              <w:left w:val="nil"/>
              <w:bottom w:val="single" w:sz="4" w:space="0" w:color="auto"/>
              <w:right w:val="single" w:sz="4" w:space="0" w:color="auto"/>
            </w:tcBorders>
            <w:shd w:val="clear" w:color="auto" w:fill="auto"/>
            <w:noWrap/>
            <w:vAlign w:val="center"/>
          </w:tcPr>
          <w:p w14:paraId="44ED955C"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咨询费</w:t>
            </w:r>
          </w:p>
        </w:tc>
        <w:tc>
          <w:tcPr>
            <w:tcW w:w="933" w:type="dxa"/>
            <w:tcBorders>
              <w:top w:val="nil"/>
              <w:left w:val="nil"/>
              <w:bottom w:val="single" w:sz="4" w:space="0" w:color="auto"/>
              <w:right w:val="single" w:sz="4" w:space="0" w:color="auto"/>
            </w:tcBorders>
            <w:shd w:val="clear" w:color="auto" w:fill="auto"/>
            <w:noWrap/>
            <w:vAlign w:val="center"/>
          </w:tcPr>
          <w:p w14:paraId="6987CFA6"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1A35FC5B"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310</w:t>
            </w:r>
          </w:p>
        </w:tc>
        <w:tc>
          <w:tcPr>
            <w:tcW w:w="3517" w:type="dxa"/>
            <w:tcBorders>
              <w:top w:val="nil"/>
              <w:left w:val="nil"/>
              <w:bottom w:val="single" w:sz="4" w:space="0" w:color="auto"/>
              <w:right w:val="single" w:sz="4" w:space="0" w:color="auto"/>
            </w:tcBorders>
            <w:shd w:val="clear" w:color="auto" w:fill="auto"/>
            <w:noWrap/>
            <w:vAlign w:val="center"/>
          </w:tcPr>
          <w:p w14:paraId="241EFBDD"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资本性支出</w:t>
            </w:r>
          </w:p>
        </w:tc>
        <w:tc>
          <w:tcPr>
            <w:tcW w:w="929" w:type="dxa"/>
            <w:tcBorders>
              <w:top w:val="nil"/>
              <w:left w:val="nil"/>
              <w:bottom w:val="single" w:sz="4" w:space="0" w:color="auto"/>
              <w:right w:val="single" w:sz="4" w:space="0" w:color="auto"/>
            </w:tcBorders>
            <w:shd w:val="clear" w:color="auto" w:fill="auto"/>
            <w:noWrap/>
            <w:vAlign w:val="center"/>
          </w:tcPr>
          <w:p w14:paraId="53B107BA"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2126030B"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96F94D0"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30106</w:t>
            </w:r>
          </w:p>
        </w:tc>
        <w:tc>
          <w:tcPr>
            <w:tcW w:w="2828" w:type="dxa"/>
            <w:tcBorders>
              <w:top w:val="nil"/>
              <w:left w:val="nil"/>
              <w:bottom w:val="single" w:sz="4" w:space="0" w:color="auto"/>
              <w:right w:val="single" w:sz="4" w:space="0" w:color="auto"/>
            </w:tcBorders>
            <w:shd w:val="clear" w:color="auto" w:fill="auto"/>
            <w:noWrap/>
            <w:vAlign w:val="center"/>
          </w:tcPr>
          <w:p w14:paraId="38ACBA44"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伙食补助费</w:t>
            </w:r>
          </w:p>
        </w:tc>
        <w:tc>
          <w:tcPr>
            <w:tcW w:w="975" w:type="dxa"/>
            <w:tcBorders>
              <w:top w:val="nil"/>
              <w:left w:val="nil"/>
              <w:bottom w:val="single" w:sz="4" w:space="0" w:color="auto"/>
              <w:right w:val="single" w:sz="4" w:space="0" w:color="auto"/>
            </w:tcBorders>
            <w:shd w:val="clear" w:color="auto" w:fill="auto"/>
            <w:noWrap/>
            <w:vAlign w:val="center"/>
          </w:tcPr>
          <w:p w14:paraId="5572A036"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0.97</w:t>
            </w:r>
          </w:p>
        </w:tc>
        <w:tc>
          <w:tcPr>
            <w:tcW w:w="1129" w:type="dxa"/>
            <w:tcBorders>
              <w:top w:val="nil"/>
              <w:left w:val="nil"/>
              <w:bottom w:val="single" w:sz="4" w:space="0" w:color="auto"/>
              <w:right w:val="single" w:sz="4" w:space="0" w:color="auto"/>
            </w:tcBorders>
            <w:shd w:val="clear" w:color="auto" w:fill="auto"/>
            <w:noWrap/>
            <w:vAlign w:val="center"/>
          </w:tcPr>
          <w:p w14:paraId="29792BD5"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30204</w:t>
            </w:r>
          </w:p>
        </w:tc>
        <w:tc>
          <w:tcPr>
            <w:tcW w:w="2018" w:type="dxa"/>
            <w:tcBorders>
              <w:top w:val="nil"/>
              <w:left w:val="nil"/>
              <w:bottom w:val="single" w:sz="4" w:space="0" w:color="auto"/>
              <w:right w:val="single" w:sz="4" w:space="0" w:color="auto"/>
            </w:tcBorders>
            <w:shd w:val="clear" w:color="auto" w:fill="auto"/>
            <w:noWrap/>
            <w:vAlign w:val="center"/>
          </w:tcPr>
          <w:p w14:paraId="289359A8"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手续费</w:t>
            </w:r>
          </w:p>
        </w:tc>
        <w:tc>
          <w:tcPr>
            <w:tcW w:w="933" w:type="dxa"/>
            <w:tcBorders>
              <w:top w:val="nil"/>
              <w:left w:val="nil"/>
              <w:bottom w:val="single" w:sz="4" w:space="0" w:color="auto"/>
              <w:right w:val="single" w:sz="4" w:space="0" w:color="auto"/>
            </w:tcBorders>
            <w:shd w:val="clear" w:color="auto" w:fill="auto"/>
            <w:noWrap/>
            <w:vAlign w:val="center"/>
          </w:tcPr>
          <w:p w14:paraId="37E33C40"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238B4243"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31001</w:t>
            </w:r>
          </w:p>
        </w:tc>
        <w:tc>
          <w:tcPr>
            <w:tcW w:w="3517" w:type="dxa"/>
            <w:tcBorders>
              <w:top w:val="nil"/>
              <w:left w:val="nil"/>
              <w:bottom w:val="single" w:sz="4" w:space="0" w:color="auto"/>
              <w:right w:val="single" w:sz="4" w:space="0" w:color="auto"/>
            </w:tcBorders>
            <w:shd w:val="clear" w:color="auto" w:fill="auto"/>
            <w:noWrap/>
            <w:vAlign w:val="center"/>
          </w:tcPr>
          <w:p w14:paraId="3079C41B"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房屋建筑物购建</w:t>
            </w:r>
          </w:p>
        </w:tc>
        <w:tc>
          <w:tcPr>
            <w:tcW w:w="929" w:type="dxa"/>
            <w:tcBorders>
              <w:top w:val="nil"/>
              <w:left w:val="nil"/>
              <w:bottom w:val="single" w:sz="4" w:space="0" w:color="auto"/>
              <w:right w:val="single" w:sz="4" w:space="0" w:color="auto"/>
            </w:tcBorders>
            <w:shd w:val="clear" w:color="auto" w:fill="auto"/>
            <w:noWrap/>
            <w:vAlign w:val="center"/>
          </w:tcPr>
          <w:p w14:paraId="4A650963"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0D8D206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A4F7BF0"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30107</w:t>
            </w:r>
          </w:p>
        </w:tc>
        <w:tc>
          <w:tcPr>
            <w:tcW w:w="2828" w:type="dxa"/>
            <w:tcBorders>
              <w:top w:val="nil"/>
              <w:left w:val="nil"/>
              <w:bottom w:val="single" w:sz="4" w:space="0" w:color="auto"/>
              <w:right w:val="single" w:sz="4" w:space="0" w:color="auto"/>
            </w:tcBorders>
            <w:shd w:val="clear" w:color="auto" w:fill="auto"/>
            <w:noWrap/>
            <w:vAlign w:val="center"/>
          </w:tcPr>
          <w:p w14:paraId="66526FD7"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绩效工资</w:t>
            </w:r>
          </w:p>
        </w:tc>
        <w:tc>
          <w:tcPr>
            <w:tcW w:w="975" w:type="dxa"/>
            <w:tcBorders>
              <w:top w:val="nil"/>
              <w:left w:val="nil"/>
              <w:bottom w:val="single" w:sz="4" w:space="0" w:color="auto"/>
              <w:right w:val="single" w:sz="4" w:space="0" w:color="auto"/>
            </w:tcBorders>
            <w:shd w:val="clear" w:color="auto" w:fill="auto"/>
            <w:noWrap/>
            <w:vAlign w:val="center"/>
          </w:tcPr>
          <w:p w14:paraId="03997A27"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41.11</w:t>
            </w:r>
          </w:p>
        </w:tc>
        <w:tc>
          <w:tcPr>
            <w:tcW w:w="1129" w:type="dxa"/>
            <w:tcBorders>
              <w:top w:val="nil"/>
              <w:left w:val="nil"/>
              <w:bottom w:val="single" w:sz="4" w:space="0" w:color="auto"/>
              <w:right w:val="single" w:sz="4" w:space="0" w:color="auto"/>
            </w:tcBorders>
            <w:shd w:val="clear" w:color="auto" w:fill="auto"/>
            <w:noWrap/>
            <w:vAlign w:val="center"/>
          </w:tcPr>
          <w:p w14:paraId="31EFE4FD"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30205</w:t>
            </w:r>
          </w:p>
        </w:tc>
        <w:tc>
          <w:tcPr>
            <w:tcW w:w="2018" w:type="dxa"/>
            <w:tcBorders>
              <w:top w:val="nil"/>
              <w:left w:val="nil"/>
              <w:bottom w:val="single" w:sz="4" w:space="0" w:color="auto"/>
              <w:right w:val="single" w:sz="4" w:space="0" w:color="auto"/>
            </w:tcBorders>
            <w:shd w:val="clear" w:color="auto" w:fill="auto"/>
            <w:noWrap/>
            <w:vAlign w:val="center"/>
          </w:tcPr>
          <w:p w14:paraId="5B3087F0"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水费</w:t>
            </w:r>
          </w:p>
        </w:tc>
        <w:tc>
          <w:tcPr>
            <w:tcW w:w="933" w:type="dxa"/>
            <w:tcBorders>
              <w:top w:val="nil"/>
              <w:left w:val="nil"/>
              <w:bottom w:val="single" w:sz="4" w:space="0" w:color="auto"/>
              <w:right w:val="single" w:sz="4" w:space="0" w:color="auto"/>
            </w:tcBorders>
            <w:shd w:val="clear" w:color="auto" w:fill="auto"/>
            <w:noWrap/>
            <w:vAlign w:val="center"/>
          </w:tcPr>
          <w:p w14:paraId="6FDBEDB5"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0.64</w:t>
            </w:r>
          </w:p>
        </w:tc>
        <w:tc>
          <w:tcPr>
            <w:tcW w:w="1217" w:type="dxa"/>
            <w:tcBorders>
              <w:top w:val="nil"/>
              <w:left w:val="nil"/>
              <w:bottom w:val="single" w:sz="4" w:space="0" w:color="auto"/>
              <w:right w:val="single" w:sz="4" w:space="0" w:color="auto"/>
            </w:tcBorders>
            <w:shd w:val="clear" w:color="auto" w:fill="auto"/>
            <w:noWrap/>
            <w:vAlign w:val="center"/>
          </w:tcPr>
          <w:p w14:paraId="633B2BB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31002</w:t>
            </w:r>
          </w:p>
        </w:tc>
        <w:tc>
          <w:tcPr>
            <w:tcW w:w="3517" w:type="dxa"/>
            <w:tcBorders>
              <w:top w:val="nil"/>
              <w:left w:val="nil"/>
              <w:bottom w:val="single" w:sz="4" w:space="0" w:color="auto"/>
              <w:right w:val="single" w:sz="4" w:space="0" w:color="auto"/>
            </w:tcBorders>
            <w:shd w:val="clear" w:color="auto" w:fill="auto"/>
            <w:noWrap/>
            <w:vAlign w:val="center"/>
          </w:tcPr>
          <w:p w14:paraId="700817B7"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办公设备购置</w:t>
            </w:r>
          </w:p>
        </w:tc>
        <w:tc>
          <w:tcPr>
            <w:tcW w:w="929" w:type="dxa"/>
            <w:tcBorders>
              <w:top w:val="nil"/>
              <w:left w:val="nil"/>
              <w:bottom w:val="single" w:sz="4" w:space="0" w:color="auto"/>
              <w:right w:val="single" w:sz="4" w:space="0" w:color="auto"/>
            </w:tcBorders>
            <w:shd w:val="clear" w:color="auto" w:fill="auto"/>
            <w:noWrap/>
            <w:vAlign w:val="center"/>
          </w:tcPr>
          <w:p w14:paraId="0182AF56"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05360FF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A21D98D"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30108</w:t>
            </w:r>
          </w:p>
        </w:tc>
        <w:tc>
          <w:tcPr>
            <w:tcW w:w="2828" w:type="dxa"/>
            <w:tcBorders>
              <w:top w:val="nil"/>
              <w:left w:val="nil"/>
              <w:bottom w:val="single" w:sz="4" w:space="0" w:color="auto"/>
              <w:right w:val="single" w:sz="4" w:space="0" w:color="auto"/>
            </w:tcBorders>
            <w:shd w:val="clear" w:color="auto" w:fill="auto"/>
            <w:noWrap/>
            <w:vAlign w:val="center"/>
          </w:tcPr>
          <w:p w14:paraId="7FA3E766"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机关事业单位基本养老保险缴费</w:t>
            </w:r>
          </w:p>
        </w:tc>
        <w:tc>
          <w:tcPr>
            <w:tcW w:w="975" w:type="dxa"/>
            <w:tcBorders>
              <w:top w:val="nil"/>
              <w:left w:val="nil"/>
              <w:bottom w:val="single" w:sz="4" w:space="0" w:color="auto"/>
              <w:right w:val="single" w:sz="4" w:space="0" w:color="auto"/>
            </w:tcBorders>
            <w:shd w:val="clear" w:color="auto" w:fill="auto"/>
            <w:noWrap/>
            <w:vAlign w:val="center"/>
          </w:tcPr>
          <w:p w14:paraId="4DF12F50"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53.59</w:t>
            </w:r>
            <w:r>
              <w:rPr>
                <w:rFonts w:ascii="Times New Roman" w:eastAsia="仿宋_GB2312" w:hAnsi="Times New Roman" w:cs="Times New Roman"/>
                <w:color w:val="000000"/>
                <w:kern w:val="0"/>
                <w:sz w:val="18"/>
                <w:szCs w:val="18"/>
              </w:rPr>
              <w:t xml:space="preserve">　</w:t>
            </w:r>
          </w:p>
        </w:tc>
        <w:tc>
          <w:tcPr>
            <w:tcW w:w="1129" w:type="dxa"/>
            <w:tcBorders>
              <w:top w:val="nil"/>
              <w:left w:val="nil"/>
              <w:bottom w:val="single" w:sz="4" w:space="0" w:color="auto"/>
              <w:right w:val="single" w:sz="4" w:space="0" w:color="auto"/>
            </w:tcBorders>
            <w:shd w:val="clear" w:color="auto" w:fill="auto"/>
            <w:noWrap/>
            <w:vAlign w:val="center"/>
          </w:tcPr>
          <w:p w14:paraId="38B0E242"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30206</w:t>
            </w:r>
          </w:p>
        </w:tc>
        <w:tc>
          <w:tcPr>
            <w:tcW w:w="2018" w:type="dxa"/>
            <w:tcBorders>
              <w:top w:val="nil"/>
              <w:left w:val="nil"/>
              <w:bottom w:val="single" w:sz="4" w:space="0" w:color="auto"/>
              <w:right w:val="single" w:sz="4" w:space="0" w:color="auto"/>
            </w:tcBorders>
            <w:shd w:val="clear" w:color="auto" w:fill="auto"/>
            <w:noWrap/>
            <w:vAlign w:val="center"/>
          </w:tcPr>
          <w:p w14:paraId="74E4E1C7"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电费</w:t>
            </w:r>
          </w:p>
        </w:tc>
        <w:tc>
          <w:tcPr>
            <w:tcW w:w="933" w:type="dxa"/>
            <w:tcBorders>
              <w:top w:val="nil"/>
              <w:left w:val="nil"/>
              <w:bottom w:val="single" w:sz="4" w:space="0" w:color="auto"/>
              <w:right w:val="single" w:sz="4" w:space="0" w:color="auto"/>
            </w:tcBorders>
            <w:shd w:val="clear" w:color="auto" w:fill="auto"/>
            <w:noWrap/>
            <w:vAlign w:val="center"/>
          </w:tcPr>
          <w:p w14:paraId="0BB68D67"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3.96</w:t>
            </w:r>
          </w:p>
        </w:tc>
        <w:tc>
          <w:tcPr>
            <w:tcW w:w="1217" w:type="dxa"/>
            <w:tcBorders>
              <w:top w:val="nil"/>
              <w:left w:val="nil"/>
              <w:bottom w:val="single" w:sz="4" w:space="0" w:color="auto"/>
              <w:right w:val="single" w:sz="4" w:space="0" w:color="auto"/>
            </w:tcBorders>
            <w:shd w:val="clear" w:color="auto" w:fill="auto"/>
            <w:noWrap/>
            <w:vAlign w:val="center"/>
          </w:tcPr>
          <w:p w14:paraId="755B5080"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31003</w:t>
            </w:r>
          </w:p>
        </w:tc>
        <w:tc>
          <w:tcPr>
            <w:tcW w:w="3517" w:type="dxa"/>
            <w:tcBorders>
              <w:top w:val="nil"/>
              <w:left w:val="nil"/>
              <w:bottom w:val="single" w:sz="4" w:space="0" w:color="auto"/>
              <w:right w:val="single" w:sz="4" w:space="0" w:color="auto"/>
            </w:tcBorders>
            <w:shd w:val="clear" w:color="auto" w:fill="auto"/>
            <w:noWrap/>
            <w:vAlign w:val="center"/>
          </w:tcPr>
          <w:p w14:paraId="4B2C4585"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专用设备购置</w:t>
            </w:r>
          </w:p>
        </w:tc>
        <w:tc>
          <w:tcPr>
            <w:tcW w:w="929" w:type="dxa"/>
            <w:tcBorders>
              <w:top w:val="nil"/>
              <w:left w:val="nil"/>
              <w:bottom w:val="single" w:sz="4" w:space="0" w:color="auto"/>
              <w:right w:val="single" w:sz="4" w:space="0" w:color="auto"/>
            </w:tcBorders>
            <w:shd w:val="clear" w:color="auto" w:fill="auto"/>
            <w:noWrap/>
            <w:vAlign w:val="center"/>
          </w:tcPr>
          <w:p w14:paraId="7C73E57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7983C90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6106B8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30109</w:t>
            </w:r>
          </w:p>
        </w:tc>
        <w:tc>
          <w:tcPr>
            <w:tcW w:w="2828" w:type="dxa"/>
            <w:tcBorders>
              <w:top w:val="nil"/>
              <w:left w:val="nil"/>
              <w:bottom w:val="single" w:sz="4" w:space="0" w:color="auto"/>
              <w:right w:val="single" w:sz="4" w:space="0" w:color="auto"/>
            </w:tcBorders>
            <w:shd w:val="clear" w:color="auto" w:fill="auto"/>
            <w:noWrap/>
            <w:vAlign w:val="center"/>
          </w:tcPr>
          <w:p w14:paraId="3EF8DA60"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职业年金缴费</w:t>
            </w:r>
          </w:p>
        </w:tc>
        <w:tc>
          <w:tcPr>
            <w:tcW w:w="975" w:type="dxa"/>
            <w:tcBorders>
              <w:top w:val="nil"/>
              <w:left w:val="nil"/>
              <w:bottom w:val="single" w:sz="4" w:space="0" w:color="auto"/>
              <w:right w:val="single" w:sz="4" w:space="0" w:color="auto"/>
            </w:tcBorders>
            <w:shd w:val="clear" w:color="auto" w:fill="auto"/>
            <w:noWrap/>
            <w:vAlign w:val="center"/>
          </w:tcPr>
          <w:p w14:paraId="6BDE7CA6"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29" w:type="dxa"/>
            <w:tcBorders>
              <w:top w:val="nil"/>
              <w:left w:val="nil"/>
              <w:bottom w:val="single" w:sz="4" w:space="0" w:color="auto"/>
              <w:right w:val="single" w:sz="4" w:space="0" w:color="auto"/>
            </w:tcBorders>
            <w:shd w:val="clear" w:color="auto" w:fill="auto"/>
            <w:noWrap/>
            <w:vAlign w:val="center"/>
          </w:tcPr>
          <w:p w14:paraId="5160DC19"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30207</w:t>
            </w:r>
          </w:p>
        </w:tc>
        <w:tc>
          <w:tcPr>
            <w:tcW w:w="2018" w:type="dxa"/>
            <w:tcBorders>
              <w:top w:val="nil"/>
              <w:left w:val="nil"/>
              <w:bottom w:val="single" w:sz="4" w:space="0" w:color="auto"/>
              <w:right w:val="single" w:sz="4" w:space="0" w:color="auto"/>
            </w:tcBorders>
            <w:shd w:val="clear" w:color="auto" w:fill="auto"/>
            <w:noWrap/>
            <w:vAlign w:val="center"/>
          </w:tcPr>
          <w:p w14:paraId="0BE88539"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邮电费</w:t>
            </w:r>
          </w:p>
        </w:tc>
        <w:tc>
          <w:tcPr>
            <w:tcW w:w="933" w:type="dxa"/>
            <w:tcBorders>
              <w:top w:val="nil"/>
              <w:left w:val="nil"/>
              <w:bottom w:val="single" w:sz="4" w:space="0" w:color="auto"/>
              <w:right w:val="single" w:sz="4" w:space="0" w:color="auto"/>
            </w:tcBorders>
            <w:shd w:val="clear" w:color="auto" w:fill="auto"/>
            <w:noWrap/>
            <w:vAlign w:val="center"/>
          </w:tcPr>
          <w:p w14:paraId="724BA2E3"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0.23</w:t>
            </w:r>
          </w:p>
        </w:tc>
        <w:tc>
          <w:tcPr>
            <w:tcW w:w="1217" w:type="dxa"/>
            <w:tcBorders>
              <w:top w:val="nil"/>
              <w:left w:val="nil"/>
              <w:bottom w:val="single" w:sz="4" w:space="0" w:color="auto"/>
              <w:right w:val="single" w:sz="4" w:space="0" w:color="auto"/>
            </w:tcBorders>
            <w:shd w:val="clear" w:color="auto" w:fill="auto"/>
            <w:noWrap/>
            <w:vAlign w:val="center"/>
          </w:tcPr>
          <w:p w14:paraId="5AB4CDBB"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31005</w:t>
            </w:r>
          </w:p>
        </w:tc>
        <w:tc>
          <w:tcPr>
            <w:tcW w:w="3517" w:type="dxa"/>
            <w:tcBorders>
              <w:top w:val="nil"/>
              <w:left w:val="nil"/>
              <w:bottom w:val="single" w:sz="4" w:space="0" w:color="auto"/>
              <w:right w:val="single" w:sz="4" w:space="0" w:color="auto"/>
            </w:tcBorders>
            <w:shd w:val="clear" w:color="auto" w:fill="auto"/>
            <w:noWrap/>
            <w:vAlign w:val="center"/>
          </w:tcPr>
          <w:p w14:paraId="65457518"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基础设施建设</w:t>
            </w:r>
          </w:p>
        </w:tc>
        <w:tc>
          <w:tcPr>
            <w:tcW w:w="929" w:type="dxa"/>
            <w:tcBorders>
              <w:top w:val="nil"/>
              <w:left w:val="nil"/>
              <w:bottom w:val="single" w:sz="4" w:space="0" w:color="auto"/>
              <w:right w:val="single" w:sz="4" w:space="0" w:color="auto"/>
            </w:tcBorders>
            <w:shd w:val="clear" w:color="auto" w:fill="auto"/>
            <w:noWrap/>
            <w:vAlign w:val="center"/>
          </w:tcPr>
          <w:p w14:paraId="34AA04B8"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0CCD510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FC3141D"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30110</w:t>
            </w:r>
          </w:p>
        </w:tc>
        <w:tc>
          <w:tcPr>
            <w:tcW w:w="2828" w:type="dxa"/>
            <w:tcBorders>
              <w:top w:val="nil"/>
              <w:left w:val="nil"/>
              <w:bottom w:val="single" w:sz="4" w:space="0" w:color="auto"/>
              <w:right w:val="single" w:sz="4" w:space="0" w:color="auto"/>
            </w:tcBorders>
            <w:shd w:val="clear" w:color="auto" w:fill="auto"/>
            <w:noWrap/>
            <w:vAlign w:val="center"/>
          </w:tcPr>
          <w:p w14:paraId="09E773FB"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职工基本医疗保险缴费</w:t>
            </w:r>
          </w:p>
        </w:tc>
        <w:tc>
          <w:tcPr>
            <w:tcW w:w="975" w:type="dxa"/>
            <w:tcBorders>
              <w:top w:val="nil"/>
              <w:left w:val="nil"/>
              <w:bottom w:val="single" w:sz="4" w:space="0" w:color="auto"/>
              <w:right w:val="single" w:sz="4" w:space="0" w:color="auto"/>
            </w:tcBorders>
            <w:shd w:val="clear" w:color="auto" w:fill="auto"/>
            <w:noWrap/>
            <w:vAlign w:val="center"/>
          </w:tcPr>
          <w:p w14:paraId="0F5916B0"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17.57</w:t>
            </w:r>
            <w:r>
              <w:rPr>
                <w:rFonts w:ascii="Times New Roman" w:eastAsia="仿宋_GB2312" w:hAnsi="Times New Roman" w:cs="Times New Roman"/>
                <w:color w:val="000000"/>
                <w:kern w:val="0"/>
                <w:sz w:val="18"/>
                <w:szCs w:val="18"/>
              </w:rPr>
              <w:t xml:space="preserve">　</w:t>
            </w:r>
          </w:p>
        </w:tc>
        <w:tc>
          <w:tcPr>
            <w:tcW w:w="1129" w:type="dxa"/>
            <w:tcBorders>
              <w:top w:val="nil"/>
              <w:left w:val="nil"/>
              <w:bottom w:val="single" w:sz="4" w:space="0" w:color="auto"/>
              <w:right w:val="single" w:sz="4" w:space="0" w:color="auto"/>
            </w:tcBorders>
            <w:shd w:val="clear" w:color="auto" w:fill="auto"/>
            <w:noWrap/>
            <w:vAlign w:val="center"/>
          </w:tcPr>
          <w:p w14:paraId="67C821BF"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30208</w:t>
            </w:r>
          </w:p>
        </w:tc>
        <w:tc>
          <w:tcPr>
            <w:tcW w:w="2018" w:type="dxa"/>
            <w:tcBorders>
              <w:top w:val="nil"/>
              <w:left w:val="nil"/>
              <w:bottom w:val="single" w:sz="4" w:space="0" w:color="auto"/>
              <w:right w:val="single" w:sz="4" w:space="0" w:color="auto"/>
            </w:tcBorders>
            <w:shd w:val="clear" w:color="auto" w:fill="auto"/>
            <w:noWrap/>
            <w:vAlign w:val="center"/>
          </w:tcPr>
          <w:p w14:paraId="03C384FE"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取暖费</w:t>
            </w:r>
          </w:p>
        </w:tc>
        <w:tc>
          <w:tcPr>
            <w:tcW w:w="933" w:type="dxa"/>
            <w:tcBorders>
              <w:top w:val="nil"/>
              <w:left w:val="nil"/>
              <w:bottom w:val="single" w:sz="4" w:space="0" w:color="auto"/>
              <w:right w:val="single" w:sz="4" w:space="0" w:color="auto"/>
            </w:tcBorders>
            <w:shd w:val="clear" w:color="auto" w:fill="auto"/>
            <w:noWrap/>
            <w:vAlign w:val="center"/>
          </w:tcPr>
          <w:p w14:paraId="7ED1A743"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4C0AAEE0"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31006</w:t>
            </w:r>
          </w:p>
        </w:tc>
        <w:tc>
          <w:tcPr>
            <w:tcW w:w="3517" w:type="dxa"/>
            <w:tcBorders>
              <w:top w:val="nil"/>
              <w:left w:val="nil"/>
              <w:bottom w:val="single" w:sz="4" w:space="0" w:color="auto"/>
              <w:right w:val="single" w:sz="4" w:space="0" w:color="auto"/>
            </w:tcBorders>
            <w:shd w:val="clear" w:color="auto" w:fill="auto"/>
            <w:noWrap/>
            <w:vAlign w:val="center"/>
          </w:tcPr>
          <w:p w14:paraId="50E392D4"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大型修缮</w:t>
            </w:r>
          </w:p>
        </w:tc>
        <w:tc>
          <w:tcPr>
            <w:tcW w:w="929" w:type="dxa"/>
            <w:tcBorders>
              <w:top w:val="nil"/>
              <w:left w:val="nil"/>
              <w:bottom w:val="single" w:sz="4" w:space="0" w:color="auto"/>
              <w:right w:val="single" w:sz="4" w:space="0" w:color="auto"/>
            </w:tcBorders>
            <w:shd w:val="clear" w:color="auto" w:fill="auto"/>
            <w:noWrap/>
            <w:vAlign w:val="center"/>
          </w:tcPr>
          <w:p w14:paraId="4584A57C"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70F540B9"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BAB32BE"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30111</w:t>
            </w:r>
          </w:p>
        </w:tc>
        <w:tc>
          <w:tcPr>
            <w:tcW w:w="2828" w:type="dxa"/>
            <w:tcBorders>
              <w:top w:val="nil"/>
              <w:left w:val="nil"/>
              <w:bottom w:val="single" w:sz="4" w:space="0" w:color="auto"/>
              <w:right w:val="single" w:sz="4" w:space="0" w:color="auto"/>
            </w:tcBorders>
            <w:shd w:val="clear" w:color="auto" w:fill="auto"/>
            <w:noWrap/>
            <w:vAlign w:val="center"/>
          </w:tcPr>
          <w:p w14:paraId="31C686C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公务员医疗补助缴费</w:t>
            </w:r>
          </w:p>
        </w:tc>
        <w:tc>
          <w:tcPr>
            <w:tcW w:w="975" w:type="dxa"/>
            <w:tcBorders>
              <w:top w:val="nil"/>
              <w:left w:val="nil"/>
              <w:bottom w:val="single" w:sz="4" w:space="0" w:color="auto"/>
              <w:right w:val="single" w:sz="4" w:space="0" w:color="auto"/>
            </w:tcBorders>
            <w:shd w:val="clear" w:color="auto" w:fill="auto"/>
            <w:noWrap/>
            <w:vAlign w:val="center"/>
          </w:tcPr>
          <w:p w14:paraId="282C6AE3"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29" w:type="dxa"/>
            <w:tcBorders>
              <w:top w:val="nil"/>
              <w:left w:val="nil"/>
              <w:bottom w:val="single" w:sz="4" w:space="0" w:color="auto"/>
              <w:right w:val="single" w:sz="4" w:space="0" w:color="auto"/>
            </w:tcBorders>
            <w:shd w:val="clear" w:color="auto" w:fill="auto"/>
            <w:noWrap/>
            <w:vAlign w:val="center"/>
          </w:tcPr>
          <w:p w14:paraId="4B0D58F6"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30209</w:t>
            </w:r>
          </w:p>
        </w:tc>
        <w:tc>
          <w:tcPr>
            <w:tcW w:w="2018" w:type="dxa"/>
            <w:tcBorders>
              <w:top w:val="nil"/>
              <w:left w:val="nil"/>
              <w:bottom w:val="single" w:sz="4" w:space="0" w:color="auto"/>
              <w:right w:val="single" w:sz="4" w:space="0" w:color="auto"/>
            </w:tcBorders>
            <w:shd w:val="clear" w:color="auto" w:fill="auto"/>
            <w:noWrap/>
            <w:vAlign w:val="center"/>
          </w:tcPr>
          <w:p w14:paraId="5A1AAEAE"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物业管理费</w:t>
            </w:r>
          </w:p>
        </w:tc>
        <w:tc>
          <w:tcPr>
            <w:tcW w:w="933" w:type="dxa"/>
            <w:tcBorders>
              <w:top w:val="nil"/>
              <w:left w:val="nil"/>
              <w:bottom w:val="single" w:sz="4" w:space="0" w:color="auto"/>
              <w:right w:val="single" w:sz="4" w:space="0" w:color="auto"/>
            </w:tcBorders>
            <w:shd w:val="clear" w:color="auto" w:fill="auto"/>
            <w:noWrap/>
            <w:vAlign w:val="center"/>
          </w:tcPr>
          <w:p w14:paraId="4CAC36D5"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05C05942"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31007</w:t>
            </w:r>
          </w:p>
        </w:tc>
        <w:tc>
          <w:tcPr>
            <w:tcW w:w="3517" w:type="dxa"/>
            <w:tcBorders>
              <w:top w:val="nil"/>
              <w:left w:val="nil"/>
              <w:bottom w:val="single" w:sz="4" w:space="0" w:color="auto"/>
              <w:right w:val="single" w:sz="4" w:space="0" w:color="auto"/>
            </w:tcBorders>
            <w:shd w:val="clear" w:color="auto" w:fill="auto"/>
            <w:noWrap/>
            <w:vAlign w:val="center"/>
          </w:tcPr>
          <w:p w14:paraId="3F2CDE37"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14:paraId="3755C863"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7EE26DE6"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BC0F358"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30112</w:t>
            </w:r>
          </w:p>
        </w:tc>
        <w:tc>
          <w:tcPr>
            <w:tcW w:w="2828" w:type="dxa"/>
            <w:tcBorders>
              <w:top w:val="nil"/>
              <w:left w:val="nil"/>
              <w:bottom w:val="single" w:sz="4" w:space="0" w:color="auto"/>
              <w:right w:val="single" w:sz="4" w:space="0" w:color="auto"/>
            </w:tcBorders>
            <w:shd w:val="clear" w:color="auto" w:fill="auto"/>
            <w:noWrap/>
            <w:vAlign w:val="center"/>
          </w:tcPr>
          <w:p w14:paraId="04442D72"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其他社会保障缴费</w:t>
            </w:r>
          </w:p>
        </w:tc>
        <w:tc>
          <w:tcPr>
            <w:tcW w:w="975" w:type="dxa"/>
            <w:tcBorders>
              <w:top w:val="nil"/>
              <w:left w:val="nil"/>
              <w:bottom w:val="single" w:sz="4" w:space="0" w:color="auto"/>
              <w:right w:val="single" w:sz="4" w:space="0" w:color="auto"/>
            </w:tcBorders>
            <w:shd w:val="clear" w:color="auto" w:fill="auto"/>
            <w:noWrap/>
            <w:vAlign w:val="center"/>
          </w:tcPr>
          <w:p w14:paraId="469023EA"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0.21</w:t>
            </w:r>
            <w:r>
              <w:rPr>
                <w:rFonts w:ascii="Times New Roman" w:eastAsia="仿宋_GB2312" w:hAnsi="Times New Roman" w:cs="Times New Roman"/>
                <w:color w:val="000000"/>
                <w:kern w:val="0"/>
                <w:sz w:val="18"/>
                <w:szCs w:val="18"/>
              </w:rPr>
              <w:t xml:space="preserve">　</w:t>
            </w:r>
          </w:p>
        </w:tc>
        <w:tc>
          <w:tcPr>
            <w:tcW w:w="1129" w:type="dxa"/>
            <w:tcBorders>
              <w:top w:val="nil"/>
              <w:left w:val="nil"/>
              <w:bottom w:val="single" w:sz="4" w:space="0" w:color="auto"/>
              <w:right w:val="single" w:sz="4" w:space="0" w:color="auto"/>
            </w:tcBorders>
            <w:shd w:val="clear" w:color="auto" w:fill="auto"/>
            <w:noWrap/>
            <w:vAlign w:val="center"/>
          </w:tcPr>
          <w:p w14:paraId="22BE9603"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30211</w:t>
            </w:r>
          </w:p>
        </w:tc>
        <w:tc>
          <w:tcPr>
            <w:tcW w:w="2018" w:type="dxa"/>
            <w:tcBorders>
              <w:top w:val="nil"/>
              <w:left w:val="nil"/>
              <w:bottom w:val="single" w:sz="4" w:space="0" w:color="auto"/>
              <w:right w:val="single" w:sz="4" w:space="0" w:color="auto"/>
            </w:tcBorders>
            <w:shd w:val="clear" w:color="auto" w:fill="auto"/>
            <w:noWrap/>
            <w:vAlign w:val="center"/>
          </w:tcPr>
          <w:p w14:paraId="048DA7F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差旅费</w:t>
            </w:r>
          </w:p>
        </w:tc>
        <w:tc>
          <w:tcPr>
            <w:tcW w:w="933" w:type="dxa"/>
            <w:tcBorders>
              <w:top w:val="nil"/>
              <w:left w:val="nil"/>
              <w:bottom w:val="single" w:sz="4" w:space="0" w:color="auto"/>
              <w:right w:val="single" w:sz="4" w:space="0" w:color="auto"/>
            </w:tcBorders>
            <w:shd w:val="clear" w:color="auto" w:fill="auto"/>
            <w:noWrap/>
            <w:vAlign w:val="center"/>
          </w:tcPr>
          <w:p w14:paraId="49707A87"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2.67</w:t>
            </w:r>
          </w:p>
        </w:tc>
        <w:tc>
          <w:tcPr>
            <w:tcW w:w="1217" w:type="dxa"/>
            <w:tcBorders>
              <w:top w:val="nil"/>
              <w:left w:val="nil"/>
              <w:bottom w:val="single" w:sz="4" w:space="0" w:color="auto"/>
              <w:right w:val="single" w:sz="4" w:space="0" w:color="auto"/>
            </w:tcBorders>
            <w:shd w:val="clear" w:color="auto" w:fill="auto"/>
            <w:noWrap/>
            <w:vAlign w:val="center"/>
          </w:tcPr>
          <w:p w14:paraId="7B196CCC"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31008</w:t>
            </w:r>
          </w:p>
        </w:tc>
        <w:tc>
          <w:tcPr>
            <w:tcW w:w="3517" w:type="dxa"/>
            <w:tcBorders>
              <w:top w:val="nil"/>
              <w:left w:val="nil"/>
              <w:bottom w:val="single" w:sz="4" w:space="0" w:color="auto"/>
              <w:right w:val="single" w:sz="4" w:space="0" w:color="auto"/>
            </w:tcBorders>
            <w:shd w:val="clear" w:color="auto" w:fill="auto"/>
            <w:noWrap/>
            <w:vAlign w:val="center"/>
          </w:tcPr>
          <w:p w14:paraId="196FD38F"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物资储备</w:t>
            </w:r>
          </w:p>
        </w:tc>
        <w:tc>
          <w:tcPr>
            <w:tcW w:w="929" w:type="dxa"/>
            <w:tcBorders>
              <w:top w:val="nil"/>
              <w:left w:val="nil"/>
              <w:bottom w:val="single" w:sz="4" w:space="0" w:color="auto"/>
              <w:right w:val="single" w:sz="4" w:space="0" w:color="auto"/>
            </w:tcBorders>
            <w:shd w:val="clear" w:color="auto" w:fill="auto"/>
            <w:noWrap/>
            <w:vAlign w:val="center"/>
          </w:tcPr>
          <w:p w14:paraId="7213DBC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346FBC09"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F9F1B3F"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30113</w:t>
            </w:r>
          </w:p>
        </w:tc>
        <w:tc>
          <w:tcPr>
            <w:tcW w:w="2828" w:type="dxa"/>
            <w:tcBorders>
              <w:top w:val="nil"/>
              <w:left w:val="nil"/>
              <w:bottom w:val="single" w:sz="4" w:space="0" w:color="auto"/>
              <w:right w:val="single" w:sz="4" w:space="0" w:color="auto"/>
            </w:tcBorders>
            <w:shd w:val="clear" w:color="auto" w:fill="auto"/>
            <w:noWrap/>
            <w:vAlign w:val="center"/>
          </w:tcPr>
          <w:p w14:paraId="25E5221F"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住房公积金</w:t>
            </w:r>
          </w:p>
        </w:tc>
        <w:tc>
          <w:tcPr>
            <w:tcW w:w="975" w:type="dxa"/>
            <w:tcBorders>
              <w:top w:val="nil"/>
              <w:left w:val="nil"/>
              <w:bottom w:val="single" w:sz="4" w:space="0" w:color="auto"/>
              <w:right w:val="single" w:sz="4" w:space="0" w:color="auto"/>
            </w:tcBorders>
            <w:shd w:val="clear" w:color="auto" w:fill="auto"/>
            <w:noWrap/>
            <w:vAlign w:val="center"/>
          </w:tcPr>
          <w:p w14:paraId="625AB7C2"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29" w:type="dxa"/>
            <w:tcBorders>
              <w:top w:val="nil"/>
              <w:left w:val="nil"/>
              <w:bottom w:val="single" w:sz="4" w:space="0" w:color="auto"/>
              <w:right w:val="single" w:sz="4" w:space="0" w:color="auto"/>
            </w:tcBorders>
            <w:shd w:val="clear" w:color="auto" w:fill="auto"/>
            <w:noWrap/>
            <w:vAlign w:val="center"/>
          </w:tcPr>
          <w:p w14:paraId="4D4865AB"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30212</w:t>
            </w:r>
          </w:p>
        </w:tc>
        <w:tc>
          <w:tcPr>
            <w:tcW w:w="2018" w:type="dxa"/>
            <w:tcBorders>
              <w:top w:val="nil"/>
              <w:left w:val="nil"/>
              <w:bottom w:val="single" w:sz="4" w:space="0" w:color="auto"/>
              <w:right w:val="single" w:sz="4" w:space="0" w:color="auto"/>
            </w:tcBorders>
            <w:shd w:val="clear" w:color="auto" w:fill="auto"/>
            <w:noWrap/>
            <w:vAlign w:val="center"/>
          </w:tcPr>
          <w:p w14:paraId="6D7122F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因公出国（境）费用</w:t>
            </w:r>
          </w:p>
        </w:tc>
        <w:tc>
          <w:tcPr>
            <w:tcW w:w="933" w:type="dxa"/>
            <w:tcBorders>
              <w:top w:val="nil"/>
              <w:left w:val="nil"/>
              <w:bottom w:val="single" w:sz="4" w:space="0" w:color="auto"/>
              <w:right w:val="single" w:sz="4" w:space="0" w:color="auto"/>
            </w:tcBorders>
            <w:shd w:val="clear" w:color="auto" w:fill="auto"/>
            <w:noWrap/>
            <w:vAlign w:val="center"/>
          </w:tcPr>
          <w:p w14:paraId="28565EE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1482A3CD"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31009</w:t>
            </w:r>
          </w:p>
        </w:tc>
        <w:tc>
          <w:tcPr>
            <w:tcW w:w="3517" w:type="dxa"/>
            <w:tcBorders>
              <w:top w:val="nil"/>
              <w:left w:val="nil"/>
              <w:bottom w:val="single" w:sz="4" w:space="0" w:color="auto"/>
              <w:right w:val="single" w:sz="4" w:space="0" w:color="auto"/>
            </w:tcBorders>
            <w:shd w:val="clear" w:color="auto" w:fill="auto"/>
            <w:noWrap/>
            <w:vAlign w:val="center"/>
          </w:tcPr>
          <w:p w14:paraId="72D29C94"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土地补偿</w:t>
            </w:r>
          </w:p>
        </w:tc>
        <w:tc>
          <w:tcPr>
            <w:tcW w:w="929" w:type="dxa"/>
            <w:tcBorders>
              <w:top w:val="nil"/>
              <w:left w:val="nil"/>
              <w:bottom w:val="single" w:sz="4" w:space="0" w:color="auto"/>
              <w:right w:val="single" w:sz="4" w:space="0" w:color="auto"/>
            </w:tcBorders>
            <w:shd w:val="clear" w:color="auto" w:fill="auto"/>
            <w:noWrap/>
            <w:vAlign w:val="center"/>
          </w:tcPr>
          <w:p w14:paraId="14CDC0F2"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4AC42C48"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D8D80FB"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30114</w:t>
            </w:r>
          </w:p>
        </w:tc>
        <w:tc>
          <w:tcPr>
            <w:tcW w:w="2828" w:type="dxa"/>
            <w:tcBorders>
              <w:top w:val="nil"/>
              <w:left w:val="nil"/>
              <w:bottom w:val="single" w:sz="4" w:space="0" w:color="auto"/>
              <w:right w:val="single" w:sz="4" w:space="0" w:color="auto"/>
            </w:tcBorders>
            <w:shd w:val="clear" w:color="auto" w:fill="auto"/>
            <w:noWrap/>
            <w:vAlign w:val="center"/>
          </w:tcPr>
          <w:p w14:paraId="789A039C"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医疗费</w:t>
            </w:r>
          </w:p>
        </w:tc>
        <w:tc>
          <w:tcPr>
            <w:tcW w:w="975" w:type="dxa"/>
            <w:tcBorders>
              <w:top w:val="nil"/>
              <w:left w:val="nil"/>
              <w:bottom w:val="single" w:sz="4" w:space="0" w:color="auto"/>
              <w:right w:val="single" w:sz="4" w:space="0" w:color="auto"/>
            </w:tcBorders>
            <w:shd w:val="clear" w:color="auto" w:fill="auto"/>
            <w:noWrap/>
            <w:vAlign w:val="center"/>
          </w:tcPr>
          <w:p w14:paraId="47895D20"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29" w:type="dxa"/>
            <w:tcBorders>
              <w:top w:val="nil"/>
              <w:left w:val="nil"/>
              <w:bottom w:val="single" w:sz="4" w:space="0" w:color="auto"/>
              <w:right w:val="single" w:sz="4" w:space="0" w:color="auto"/>
            </w:tcBorders>
            <w:shd w:val="clear" w:color="auto" w:fill="auto"/>
            <w:noWrap/>
            <w:vAlign w:val="center"/>
          </w:tcPr>
          <w:p w14:paraId="7BC66C5D"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30213</w:t>
            </w:r>
          </w:p>
        </w:tc>
        <w:tc>
          <w:tcPr>
            <w:tcW w:w="2018" w:type="dxa"/>
            <w:tcBorders>
              <w:top w:val="nil"/>
              <w:left w:val="nil"/>
              <w:bottom w:val="single" w:sz="4" w:space="0" w:color="auto"/>
              <w:right w:val="single" w:sz="4" w:space="0" w:color="auto"/>
            </w:tcBorders>
            <w:shd w:val="clear" w:color="auto" w:fill="auto"/>
            <w:noWrap/>
            <w:vAlign w:val="center"/>
          </w:tcPr>
          <w:p w14:paraId="06382087"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维修（护）费</w:t>
            </w:r>
          </w:p>
        </w:tc>
        <w:tc>
          <w:tcPr>
            <w:tcW w:w="933" w:type="dxa"/>
            <w:tcBorders>
              <w:top w:val="nil"/>
              <w:left w:val="nil"/>
              <w:bottom w:val="single" w:sz="4" w:space="0" w:color="auto"/>
              <w:right w:val="single" w:sz="4" w:space="0" w:color="auto"/>
            </w:tcBorders>
            <w:shd w:val="clear" w:color="auto" w:fill="auto"/>
            <w:noWrap/>
            <w:vAlign w:val="center"/>
          </w:tcPr>
          <w:p w14:paraId="32448E85"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10.35</w:t>
            </w:r>
          </w:p>
        </w:tc>
        <w:tc>
          <w:tcPr>
            <w:tcW w:w="1217" w:type="dxa"/>
            <w:tcBorders>
              <w:top w:val="nil"/>
              <w:left w:val="nil"/>
              <w:bottom w:val="single" w:sz="4" w:space="0" w:color="auto"/>
              <w:right w:val="single" w:sz="4" w:space="0" w:color="auto"/>
            </w:tcBorders>
            <w:shd w:val="clear" w:color="auto" w:fill="auto"/>
            <w:noWrap/>
            <w:vAlign w:val="center"/>
          </w:tcPr>
          <w:p w14:paraId="0B1C55FE"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31010</w:t>
            </w:r>
          </w:p>
        </w:tc>
        <w:tc>
          <w:tcPr>
            <w:tcW w:w="3517" w:type="dxa"/>
            <w:tcBorders>
              <w:top w:val="nil"/>
              <w:left w:val="nil"/>
              <w:bottom w:val="single" w:sz="4" w:space="0" w:color="auto"/>
              <w:right w:val="single" w:sz="4" w:space="0" w:color="auto"/>
            </w:tcBorders>
            <w:shd w:val="clear" w:color="auto" w:fill="auto"/>
            <w:noWrap/>
            <w:vAlign w:val="center"/>
          </w:tcPr>
          <w:p w14:paraId="591BA44C"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安置补助</w:t>
            </w:r>
          </w:p>
        </w:tc>
        <w:tc>
          <w:tcPr>
            <w:tcW w:w="929" w:type="dxa"/>
            <w:tcBorders>
              <w:top w:val="nil"/>
              <w:left w:val="nil"/>
              <w:bottom w:val="single" w:sz="4" w:space="0" w:color="auto"/>
              <w:right w:val="single" w:sz="4" w:space="0" w:color="auto"/>
            </w:tcBorders>
            <w:shd w:val="clear" w:color="auto" w:fill="auto"/>
            <w:noWrap/>
            <w:vAlign w:val="center"/>
          </w:tcPr>
          <w:p w14:paraId="147AEC33"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5AA1183C"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62E39222"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30199</w:t>
            </w:r>
          </w:p>
        </w:tc>
        <w:tc>
          <w:tcPr>
            <w:tcW w:w="2828" w:type="dxa"/>
            <w:tcBorders>
              <w:top w:val="nil"/>
              <w:left w:val="nil"/>
              <w:bottom w:val="single" w:sz="4" w:space="0" w:color="auto"/>
              <w:right w:val="single" w:sz="4" w:space="0" w:color="auto"/>
            </w:tcBorders>
            <w:shd w:val="clear" w:color="auto" w:fill="auto"/>
            <w:noWrap/>
            <w:vAlign w:val="center"/>
          </w:tcPr>
          <w:p w14:paraId="4F6A033C"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其他工资福利支出</w:t>
            </w:r>
          </w:p>
        </w:tc>
        <w:tc>
          <w:tcPr>
            <w:tcW w:w="975" w:type="dxa"/>
            <w:tcBorders>
              <w:top w:val="nil"/>
              <w:left w:val="nil"/>
              <w:bottom w:val="single" w:sz="4" w:space="0" w:color="auto"/>
              <w:right w:val="single" w:sz="4" w:space="0" w:color="auto"/>
            </w:tcBorders>
            <w:shd w:val="clear" w:color="auto" w:fill="auto"/>
            <w:noWrap/>
            <w:vAlign w:val="center"/>
          </w:tcPr>
          <w:p w14:paraId="310AE95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3.48</w:t>
            </w:r>
          </w:p>
        </w:tc>
        <w:tc>
          <w:tcPr>
            <w:tcW w:w="1129" w:type="dxa"/>
            <w:tcBorders>
              <w:top w:val="nil"/>
              <w:left w:val="nil"/>
              <w:bottom w:val="single" w:sz="4" w:space="0" w:color="auto"/>
              <w:right w:val="single" w:sz="4" w:space="0" w:color="auto"/>
            </w:tcBorders>
            <w:shd w:val="clear" w:color="auto" w:fill="auto"/>
            <w:noWrap/>
            <w:vAlign w:val="center"/>
          </w:tcPr>
          <w:p w14:paraId="0AA59E13"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30214</w:t>
            </w:r>
          </w:p>
        </w:tc>
        <w:tc>
          <w:tcPr>
            <w:tcW w:w="2018" w:type="dxa"/>
            <w:tcBorders>
              <w:top w:val="nil"/>
              <w:left w:val="nil"/>
              <w:bottom w:val="single" w:sz="4" w:space="0" w:color="auto"/>
              <w:right w:val="single" w:sz="4" w:space="0" w:color="auto"/>
            </w:tcBorders>
            <w:shd w:val="clear" w:color="auto" w:fill="auto"/>
            <w:noWrap/>
            <w:vAlign w:val="center"/>
          </w:tcPr>
          <w:p w14:paraId="0EADE39F"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租赁费</w:t>
            </w:r>
          </w:p>
        </w:tc>
        <w:tc>
          <w:tcPr>
            <w:tcW w:w="933" w:type="dxa"/>
            <w:tcBorders>
              <w:top w:val="nil"/>
              <w:left w:val="nil"/>
              <w:bottom w:val="single" w:sz="4" w:space="0" w:color="auto"/>
              <w:right w:val="single" w:sz="4" w:space="0" w:color="auto"/>
            </w:tcBorders>
            <w:shd w:val="clear" w:color="auto" w:fill="auto"/>
            <w:noWrap/>
            <w:vAlign w:val="center"/>
          </w:tcPr>
          <w:p w14:paraId="4001FE63"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0.48</w:t>
            </w:r>
          </w:p>
        </w:tc>
        <w:tc>
          <w:tcPr>
            <w:tcW w:w="1217" w:type="dxa"/>
            <w:tcBorders>
              <w:top w:val="nil"/>
              <w:left w:val="nil"/>
              <w:bottom w:val="single" w:sz="4" w:space="0" w:color="auto"/>
              <w:right w:val="single" w:sz="4" w:space="0" w:color="auto"/>
            </w:tcBorders>
            <w:shd w:val="clear" w:color="auto" w:fill="auto"/>
            <w:noWrap/>
            <w:vAlign w:val="center"/>
          </w:tcPr>
          <w:p w14:paraId="2788FB93"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31011</w:t>
            </w:r>
          </w:p>
        </w:tc>
        <w:tc>
          <w:tcPr>
            <w:tcW w:w="3517" w:type="dxa"/>
            <w:tcBorders>
              <w:top w:val="nil"/>
              <w:left w:val="nil"/>
              <w:bottom w:val="single" w:sz="4" w:space="0" w:color="auto"/>
              <w:right w:val="single" w:sz="4" w:space="0" w:color="auto"/>
            </w:tcBorders>
            <w:shd w:val="clear" w:color="auto" w:fill="auto"/>
            <w:noWrap/>
            <w:vAlign w:val="center"/>
          </w:tcPr>
          <w:p w14:paraId="4D28078D"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14:paraId="13B67B33"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451EC195"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12BA54A"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303</w:t>
            </w:r>
          </w:p>
        </w:tc>
        <w:tc>
          <w:tcPr>
            <w:tcW w:w="2828" w:type="dxa"/>
            <w:tcBorders>
              <w:top w:val="nil"/>
              <w:left w:val="nil"/>
              <w:bottom w:val="single" w:sz="4" w:space="0" w:color="auto"/>
              <w:right w:val="single" w:sz="4" w:space="0" w:color="auto"/>
            </w:tcBorders>
            <w:shd w:val="clear" w:color="auto" w:fill="auto"/>
            <w:noWrap/>
            <w:vAlign w:val="center"/>
          </w:tcPr>
          <w:p w14:paraId="3270EC83"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对个人和家庭的补助</w:t>
            </w:r>
          </w:p>
        </w:tc>
        <w:tc>
          <w:tcPr>
            <w:tcW w:w="975" w:type="dxa"/>
            <w:tcBorders>
              <w:top w:val="nil"/>
              <w:left w:val="nil"/>
              <w:bottom w:val="single" w:sz="4" w:space="0" w:color="auto"/>
              <w:right w:val="single" w:sz="4" w:space="0" w:color="auto"/>
            </w:tcBorders>
            <w:shd w:val="clear" w:color="auto" w:fill="auto"/>
            <w:noWrap/>
            <w:vAlign w:val="center"/>
          </w:tcPr>
          <w:p w14:paraId="312E3555"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20.62</w:t>
            </w:r>
            <w:r>
              <w:rPr>
                <w:rFonts w:ascii="Times New Roman" w:eastAsia="仿宋_GB2312" w:hAnsi="Times New Roman" w:cs="Times New Roman"/>
                <w:color w:val="000000"/>
                <w:kern w:val="0"/>
                <w:sz w:val="18"/>
                <w:szCs w:val="18"/>
              </w:rPr>
              <w:t xml:space="preserve">　</w:t>
            </w:r>
          </w:p>
        </w:tc>
        <w:tc>
          <w:tcPr>
            <w:tcW w:w="1129" w:type="dxa"/>
            <w:tcBorders>
              <w:top w:val="nil"/>
              <w:left w:val="nil"/>
              <w:bottom w:val="single" w:sz="4" w:space="0" w:color="auto"/>
              <w:right w:val="single" w:sz="4" w:space="0" w:color="auto"/>
            </w:tcBorders>
            <w:shd w:val="clear" w:color="auto" w:fill="auto"/>
            <w:noWrap/>
            <w:vAlign w:val="center"/>
          </w:tcPr>
          <w:p w14:paraId="54C0CC4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30215</w:t>
            </w:r>
          </w:p>
        </w:tc>
        <w:tc>
          <w:tcPr>
            <w:tcW w:w="2018" w:type="dxa"/>
            <w:tcBorders>
              <w:top w:val="nil"/>
              <w:left w:val="nil"/>
              <w:bottom w:val="single" w:sz="4" w:space="0" w:color="auto"/>
              <w:right w:val="single" w:sz="4" w:space="0" w:color="auto"/>
            </w:tcBorders>
            <w:shd w:val="clear" w:color="auto" w:fill="auto"/>
            <w:noWrap/>
            <w:vAlign w:val="center"/>
          </w:tcPr>
          <w:p w14:paraId="0368B34E"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会议费</w:t>
            </w:r>
          </w:p>
        </w:tc>
        <w:tc>
          <w:tcPr>
            <w:tcW w:w="933" w:type="dxa"/>
            <w:tcBorders>
              <w:top w:val="nil"/>
              <w:left w:val="nil"/>
              <w:bottom w:val="single" w:sz="4" w:space="0" w:color="auto"/>
              <w:right w:val="single" w:sz="4" w:space="0" w:color="auto"/>
            </w:tcBorders>
            <w:shd w:val="clear" w:color="auto" w:fill="auto"/>
            <w:noWrap/>
            <w:vAlign w:val="center"/>
          </w:tcPr>
          <w:p w14:paraId="62B37B12"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0.34</w:t>
            </w:r>
          </w:p>
        </w:tc>
        <w:tc>
          <w:tcPr>
            <w:tcW w:w="1217" w:type="dxa"/>
            <w:tcBorders>
              <w:top w:val="nil"/>
              <w:left w:val="nil"/>
              <w:bottom w:val="single" w:sz="4" w:space="0" w:color="auto"/>
              <w:right w:val="single" w:sz="4" w:space="0" w:color="auto"/>
            </w:tcBorders>
            <w:shd w:val="clear" w:color="auto" w:fill="auto"/>
            <w:noWrap/>
            <w:vAlign w:val="center"/>
          </w:tcPr>
          <w:p w14:paraId="1A85432C"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31012</w:t>
            </w:r>
          </w:p>
        </w:tc>
        <w:tc>
          <w:tcPr>
            <w:tcW w:w="3517" w:type="dxa"/>
            <w:tcBorders>
              <w:top w:val="nil"/>
              <w:left w:val="nil"/>
              <w:bottom w:val="single" w:sz="4" w:space="0" w:color="auto"/>
              <w:right w:val="single" w:sz="4" w:space="0" w:color="auto"/>
            </w:tcBorders>
            <w:shd w:val="clear" w:color="auto" w:fill="auto"/>
            <w:noWrap/>
            <w:vAlign w:val="center"/>
          </w:tcPr>
          <w:p w14:paraId="056EBC77"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拆迁补偿</w:t>
            </w:r>
          </w:p>
        </w:tc>
        <w:tc>
          <w:tcPr>
            <w:tcW w:w="929" w:type="dxa"/>
            <w:tcBorders>
              <w:top w:val="nil"/>
              <w:left w:val="nil"/>
              <w:bottom w:val="single" w:sz="4" w:space="0" w:color="auto"/>
              <w:right w:val="single" w:sz="4" w:space="0" w:color="auto"/>
            </w:tcBorders>
            <w:shd w:val="clear" w:color="auto" w:fill="auto"/>
            <w:noWrap/>
            <w:vAlign w:val="center"/>
          </w:tcPr>
          <w:p w14:paraId="0440CDAB"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381CBE94"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7F54E44"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30301</w:t>
            </w:r>
          </w:p>
        </w:tc>
        <w:tc>
          <w:tcPr>
            <w:tcW w:w="2828" w:type="dxa"/>
            <w:tcBorders>
              <w:top w:val="nil"/>
              <w:left w:val="nil"/>
              <w:bottom w:val="single" w:sz="4" w:space="0" w:color="auto"/>
              <w:right w:val="single" w:sz="4" w:space="0" w:color="auto"/>
            </w:tcBorders>
            <w:shd w:val="clear" w:color="auto" w:fill="auto"/>
            <w:noWrap/>
            <w:vAlign w:val="center"/>
          </w:tcPr>
          <w:p w14:paraId="28C85814"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离休费</w:t>
            </w:r>
          </w:p>
        </w:tc>
        <w:tc>
          <w:tcPr>
            <w:tcW w:w="975" w:type="dxa"/>
            <w:tcBorders>
              <w:top w:val="nil"/>
              <w:left w:val="nil"/>
              <w:bottom w:val="single" w:sz="4" w:space="0" w:color="auto"/>
              <w:right w:val="single" w:sz="4" w:space="0" w:color="auto"/>
            </w:tcBorders>
            <w:shd w:val="clear" w:color="auto" w:fill="auto"/>
            <w:noWrap/>
            <w:vAlign w:val="center"/>
          </w:tcPr>
          <w:p w14:paraId="28E7B4C9"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29" w:type="dxa"/>
            <w:tcBorders>
              <w:top w:val="nil"/>
              <w:left w:val="nil"/>
              <w:bottom w:val="single" w:sz="4" w:space="0" w:color="auto"/>
              <w:right w:val="single" w:sz="4" w:space="0" w:color="auto"/>
            </w:tcBorders>
            <w:shd w:val="clear" w:color="auto" w:fill="auto"/>
            <w:noWrap/>
            <w:vAlign w:val="center"/>
          </w:tcPr>
          <w:p w14:paraId="5C0F3B5D"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30216</w:t>
            </w:r>
          </w:p>
        </w:tc>
        <w:tc>
          <w:tcPr>
            <w:tcW w:w="2018" w:type="dxa"/>
            <w:tcBorders>
              <w:top w:val="nil"/>
              <w:left w:val="nil"/>
              <w:bottom w:val="single" w:sz="4" w:space="0" w:color="auto"/>
              <w:right w:val="single" w:sz="4" w:space="0" w:color="auto"/>
            </w:tcBorders>
            <w:shd w:val="clear" w:color="auto" w:fill="auto"/>
            <w:noWrap/>
            <w:vAlign w:val="center"/>
          </w:tcPr>
          <w:p w14:paraId="4F654F67"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培训费</w:t>
            </w:r>
          </w:p>
        </w:tc>
        <w:tc>
          <w:tcPr>
            <w:tcW w:w="933" w:type="dxa"/>
            <w:tcBorders>
              <w:top w:val="nil"/>
              <w:left w:val="nil"/>
              <w:bottom w:val="single" w:sz="4" w:space="0" w:color="auto"/>
              <w:right w:val="single" w:sz="4" w:space="0" w:color="auto"/>
            </w:tcBorders>
            <w:shd w:val="clear" w:color="auto" w:fill="auto"/>
            <w:noWrap/>
            <w:vAlign w:val="center"/>
          </w:tcPr>
          <w:p w14:paraId="7CA3FC7A"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3A19E143"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31013</w:t>
            </w:r>
          </w:p>
        </w:tc>
        <w:tc>
          <w:tcPr>
            <w:tcW w:w="3517" w:type="dxa"/>
            <w:tcBorders>
              <w:top w:val="nil"/>
              <w:left w:val="nil"/>
              <w:bottom w:val="single" w:sz="4" w:space="0" w:color="auto"/>
              <w:right w:val="single" w:sz="4" w:space="0" w:color="auto"/>
            </w:tcBorders>
            <w:shd w:val="clear" w:color="auto" w:fill="auto"/>
            <w:noWrap/>
            <w:vAlign w:val="center"/>
          </w:tcPr>
          <w:p w14:paraId="0DE39472"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公务用车购置</w:t>
            </w:r>
          </w:p>
        </w:tc>
        <w:tc>
          <w:tcPr>
            <w:tcW w:w="929" w:type="dxa"/>
            <w:tcBorders>
              <w:top w:val="nil"/>
              <w:left w:val="nil"/>
              <w:bottom w:val="single" w:sz="4" w:space="0" w:color="auto"/>
              <w:right w:val="single" w:sz="4" w:space="0" w:color="auto"/>
            </w:tcBorders>
            <w:shd w:val="clear" w:color="auto" w:fill="auto"/>
            <w:noWrap/>
            <w:vAlign w:val="center"/>
          </w:tcPr>
          <w:p w14:paraId="6EC2895E"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1D3C64C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1C80F1A"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30302</w:t>
            </w:r>
          </w:p>
        </w:tc>
        <w:tc>
          <w:tcPr>
            <w:tcW w:w="2828" w:type="dxa"/>
            <w:tcBorders>
              <w:top w:val="nil"/>
              <w:left w:val="nil"/>
              <w:bottom w:val="single" w:sz="4" w:space="0" w:color="auto"/>
              <w:right w:val="single" w:sz="4" w:space="0" w:color="auto"/>
            </w:tcBorders>
            <w:shd w:val="clear" w:color="auto" w:fill="auto"/>
            <w:noWrap/>
            <w:vAlign w:val="center"/>
          </w:tcPr>
          <w:p w14:paraId="32F84265"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退休费</w:t>
            </w:r>
          </w:p>
        </w:tc>
        <w:tc>
          <w:tcPr>
            <w:tcW w:w="975" w:type="dxa"/>
            <w:tcBorders>
              <w:top w:val="nil"/>
              <w:left w:val="nil"/>
              <w:bottom w:val="single" w:sz="4" w:space="0" w:color="auto"/>
              <w:right w:val="single" w:sz="4" w:space="0" w:color="auto"/>
            </w:tcBorders>
            <w:shd w:val="clear" w:color="auto" w:fill="auto"/>
            <w:noWrap/>
            <w:vAlign w:val="center"/>
          </w:tcPr>
          <w:p w14:paraId="7917F062"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29" w:type="dxa"/>
            <w:tcBorders>
              <w:top w:val="nil"/>
              <w:left w:val="nil"/>
              <w:bottom w:val="single" w:sz="4" w:space="0" w:color="auto"/>
              <w:right w:val="single" w:sz="4" w:space="0" w:color="auto"/>
            </w:tcBorders>
            <w:shd w:val="clear" w:color="auto" w:fill="auto"/>
            <w:noWrap/>
            <w:vAlign w:val="center"/>
          </w:tcPr>
          <w:p w14:paraId="266DDBAF"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30217</w:t>
            </w:r>
          </w:p>
        </w:tc>
        <w:tc>
          <w:tcPr>
            <w:tcW w:w="2018" w:type="dxa"/>
            <w:tcBorders>
              <w:top w:val="nil"/>
              <w:left w:val="nil"/>
              <w:bottom w:val="single" w:sz="4" w:space="0" w:color="auto"/>
              <w:right w:val="single" w:sz="4" w:space="0" w:color="auto"/>
            </w:tcBorders>
            <w:shd w:val="clear" w:color="auto" w:fill="auto"/>
            <w:noWrap/>
            <w:vAlign w:val="center"/>
          </w:tcPr>
          <w:p w14:paraId="5F919A9E"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公务接待费</w:t>
            </w:r>
          </w:p>
        </w:tc>
        <w:tc>
          <w:tcPr>
            <w:tcW w:w="933" w:type="dxa"/>
            <w:tcBorders>
              <w:top w:val="nil"/>
              <w:left w:val="nil"/>
              <w:bottom w:val="single" w:sz="4" w:space="0" w:color="auto"/>
              <w:right w:val="single" w:sz="4" w:space="0" w:color="auto"/>
            </w:tcBorders>
            <w:shd w:val="clear" w:color="auto" w:fill="auto"/>
            <w:noWrap/>
            <w:vAlign w:val="center"/>
          </w:tcPr>
          <w:p w14:paraId="6FE59BA0"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10.13</w:t>
            </w:r>
          </w:p>
        </w:tc>
        <w:tc>
          <w:tcPr>
            <w:tcW w:w="1217" w:type="dxa"/>
            <w:tcBorders>
              <w:top w:val="nil"/>
              <w:left w:val="nil"/>
              <w:bottom w:val="single" w:sz="4" w:space="0" w:color="auto"/>
              <w:right w:val="single" w:sz="4" w:space="0" w:color="auto"/>
            </w:tcBorders>
            <w:shd w:val="clear" w:color="auto" w:fill="auto"/>
            <w:noWrap/>
            <w:vAlign w:val="center"/>
          </w:tcPr>
          <w:p w14:paraId="56904F78"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31019</w:t>
            </w:r>
          </w:p>
        </w:tc>
        <w:tc>
          <w:tcPr>
            <w:tcW w:w="3517" w:type="dxa"/>
            <w:tcBorders>
              <w:top w:val="nil"/>
              <w:left w:val="nil"/>
              <w:bottom w:val="single" w:sz="4" w:space="0" w:color="auto"/>
              <w:right w:val="single" w:sz="4" w:space="0" w:color="auto"/>
            </w:tcBorders>
            <w:shd w:val="clear" w:color="auto" w:fill="auto"/>
            <w:noWrap/>
            <w:vAlign w:val="center"/>
          </w:tcPr>
          <w:p w14:paraId="7945A2A8"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其他交通工具购置</w:t>
            </w:r>
          </w:p>
        </w:tc>
        <w:tc>
          <w:tcPr>
            <w:tcW w:w="929" w:type="dxa"/>
            <w:tcBorders>
              <w:top w:val="nil"/>
              <w:left w:val="nil"/>
              <w:bottom w:val="single" w:sz="4" w:space="0" w:color="auto"/>
              <w:right w:val="single" w:sz="4" w:space="0" w:color="auto"/>
            </w:tcBorders>
            <w:shd w:val="clear" w:color="auto" w:fill="auto"/>
            <w:noWrap/>
            <w:vAlign w:val="center"/>
          </w:tcPr>
          <w:p w14:paraId="7F7DEEBA"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5B56C0C0"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0F244D0"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30303</w:t>
            </w:r>
          </w:p>
        </w:tc>
        <w:tc>
          <w:tcPr>
            <w:tcW w:w="2828" w:type="dxa"/>
            <w:tcBorders>
              <w:top w:val="nil"/>
              <w:left w:val="nil"/>
              <w:bottom w:val="single" w:sz="4" w:space="0" w:color="auto"/>
              <w:right w:val="single" w:sz="4" w:space="0" w:color="auto"/>
            </w:tcBorders>
            <w:shd w:val="clear" w:color="auto" w:fill="auto"/>
            <w:noWrap/>
            <w:vAlign w:val="center"/>
          </w:tcPr>
          <w:p w14:paraId="5946AD56"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退职（役）费</w:t>
            </w:r>
          </w:p>
        </w:tc>
        <w:tc>
          <w:tcPr>
            <w:tcW w:w="975" w:type="dxa"/>
            <w:tcBorders>
              <w:top w:val="nil"/>
              <w:left w:val="nil"/>
              <w:bottom w:val="single" w:sz="4" w:space="0" w:color="auto"/>
              <w:right w:val="single" w:sz="4" w:space="0" w:color="auto"/>
            </w:tcBorders>
            <w:shd w:val="clear" w:color="auto" w:fill="auto"/>
            <w:noWrap/>
            <w:vAlign w:val="center"/>
          </w:tcPr>
          <w:p w14:paraId="0774AAEA"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29" w:type="dxa"/>
            <w:tcBorders>
              <w:top w:val="nil"/>
              <w:left w:val="nil"/>
              <w:bottom w:val="single" w:sz="4" w:space="0" w:color="auto"/>
              <w:right w:val="single" w:sz="4" w:space="0" w:color="auto"/>
            </w:tcBorders>
            <w:shd w:val="clear" w:color="auto" w:fill="auto"/>
            <w:noWrap/>
            <w:vAlign w:val="center"/>
          </w:tcPr>
          <w:p w14:paraId="21CD915A"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30218</w:t>
            </w:r>
          </w:p>
        </w:tc>
        <w:tc>
          <w:tcPr>
            <w:tcW w:w="2018" w:type="dxa"/>
            <w:tcBorders>
              <w:top w:val="nil"/>
              <w:left w:val="nil"/>
              <w:bottom w:val="single" w:sz="4" w:space="0" w:color="auto"/>
              <w:right w:val="single" w:sz="4" w:space="0" w:color="auto"/>
            </w:tcBorders>
            <w:shd w:val="clear" w:color="auto" w:fill="auto"/>
            <w:noWrap/>
            <w:vAlign w:val="center"/>
          </w:tcPr>
          <w:p w14:paraId="664DE1F7"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专用材料费</w:t>
            </w:r>
          </w:p>
        </w:tc>
        <w:tc>
          <w:tcPr>
            <w:tcW w:w="933" w:type="dxa"/>
            <w:tcBorders>
              <w:top w:val="nil"/>
              <w:left w:val="nil"/>
              <w:bottom w:val="single" w:sz="4" w:space="0" w:color="auto"/>
              <w:right w:val="single" w:sz="4" w:space="0" w:color="auto"/>
            </w:tcBorders>
            <w:shd w:val="clear" w:color="auto" w:fill="auto"/>
            <w:noWrap/>
            <w:vAlign w:val="center"/>
          </w:tcPr>
          <w:p w14:paraId="54E2AA6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16AF296D"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31021</w:t>
            </w:r>
          </w:p>
        </w:tc>
        <w:tc>
          <w:tcPr>
            <w:tcW w:w="3517" w:type="dxa"/>
            <w:tcBorders>
              <w:top w:val="nil"/>
              <w:left w:val="nil"/>
              <w:bottom w:val="single" w:sz="4" w:space="0" w:color="auto"/>
              <w:right w:val="single" w:sz="4" w:space="0" w:color="auto"/>
            </w:tcBorders>
            <w:shd w:val="clear" w:color="auto" w:fill="auto"/>
            <w:noWrap/>
            <w:vAlign w:val="center"/>
          </w:tcPr>
          <w:p w14:paraId="58D4FA6F"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文物和陈列品购置</w:t>
            </w:r>
          </w:p>
        </w:tc>
        <w:tc>
          <w:tcPr>
            <w:tcW w:w="929" w:type="dxa"/>
            <w:tcBorders>
              <w:top w:val="nil"/>
              <w:left w:val="nil"/>
              <w:bottom w:val="single" w:sz="4" w:space="0" w:color="auto"/>
              <w:right w:val="single" w:sz="4" w:space="0" w:color="auto"/>
            </w:tcBorders>
            <w:shd w:val="clear" w:color="auto" w:fill="auto"/>
            <w:noWrap/>
            <w:vAlign w:val="center"/>
          </w:tcPr>
          <w:p w14:paraId="7D986B3B"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0C24757A"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A2D6B94"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30304</w:t>
            </w:r>
          </w:p>
        </w:tc>
        <w:tc>
          <w:tcPr>
            <w:tcW w:w="2828" w:type="dxa"/>
            <w:tcBorders>
              <w:top w:val="nil"/>
              <w:left w:val="nil"/>
              <w:bottom w:val="single" w:sz="4" w:space="0" w:color="auto"/>
              <w:right w:val="single" w:sz="4" w:space="0" w:color="auto"/>
            </w:tcBorders>
            <w:shd w:val="clear" w:color="auto" w:fill="auto"/>
            <w:noWrap/>
            <w:vAlign w:val="center"/>
          </w:tcPr>
          <w:p w14:paraId="2B84E0D6"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抚恤金</w:t>
            </w:r>
          </w:p>
        </w:tc>
        <w:tc>
          <w:tcPr>
            <w:tcW w:w="975" w:type="dxa"/>
            <w:tcBorders>
              <w:top w:val="nil"/>
              <w:left w:val="nil"/>
              <w:bottom w:val="single" w:sz="4" w:space="0" w:color="auto"/>
              <w:right w:val="single" w:sz="4" w:space="0" w:color="auto"/>
            </w:tcBorders>
            <w:shd w:val="clear" w:color="auto" w:fill="auto"/>
            <w:noWrap/>
            <w:vAlign w:val="center"/>
          </w:tcPr>
          <w:p w14:paraId="23B243F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29" w:type="dxa"/>
            <w:tcBorders>
              <w:top w:val="nil"/>
              <w:left w:val="nil"/>
              <w:bottom w:val="single" w:sz="4" w:space="0" w:color="auto"/>
              <w:right w:val="single" w:sz="4" w:space="0" w:color="auto"/>
            </w:tcBorders>
            <w:shd w:val="clear" w:color="auto" w:fill="auto"/>
            <w:noWrap/>
            <w:vAlign w:val="center"/>
          </w:tcPr>
          <w:p w14:paraId="08E531FF"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30224</w:t>
            </w:r>
          </w:p>
        </w:tc>
        <w:tc>
          <w:tcPr>
            <w:tcW w:w="2018" w:type="dxa"/>
            <w:tcBorders>
              <w:top w:val="nil"/>
              <w:left w:val="nil"/>
              <w:bottom w:val="single" w:sz="4" w:space="0" w:color="auto"/>
              <w:right w:val="single" w:sz="4" w:space="0" w:color="auto"/>
            </w:tcBorders>
            <w:shd w:val="clear" w:color="auto" w:fill="auto"/>
            <w:noWrap/>
            <w:vAlign w:val="center"/>
          </w:tcPr>
          <w:p w14:paraId="5BBBB503"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被装购置费</w:t>
            </w:r>
          </w:p>
        </w:tc>
        <w:tc>
          <w:tcPr>
            <w:tcW w:w="933" w:type="dxa"/>
            <w:tcBorders>
              <w:top w:val="nil"/>
              <w:left w:val="nil"/>
              <w:bottom w:val="single" w:sz="4" w:space="0" w:color="auto"/>
              <w:right w:val="single" w:sz="4" w:space="0" w:color="auto"/>
            </w:tcBorders>
            <w:shd w:val="clear" w:color="auto" w:fill="auto"/>
            <w:noWrap/>
            <w:vAlign w:val="center"/>
          </w:tcPr>
          <w:p w14:paraId="4B1C28D4"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125726B5"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31022</w:t>
            </w:r>
          </w:p>
        </w:tc>
        <w:tc>
          <w:tcPr>
            <w:tcW w:w="3517" w:type="dxa"/>
            <w:tcBorders>
              <w:top w:val="nil"/>
              <w:left w:val="nil"/>
              <w:bottom w:val="single" w:sz="4" w:space="0" w:color="auto"/>
              <w:right w:val="single" w:sz="4" w:space="0" w:color="auto"/>
            </w:tcBorders>
            <w:shd w:val="clear" w:color="auto" w:fill="auto"/>
            <w:noWrap/>
            <w:vAlign w:val="center"/>
          </w:tcPr>
          <w:p w14:paraId="3474B17D"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无形资产购置</w:t>
            </w:r>
          </w:p>
        </w:tc>
        <w:tc>
          <w:tcPr>
            <w:tcW w:w="929" w:type="dxa"/>
            <w:tcBorders>
              <w:top w:val="nil"/>
              <w:left w:val="nil"/>
              <w:bottom w:val="single" w:sz="4" w:space="0" w:color="auto"/>
              <w:right w:val="single" w:sz="4" w:space="0" w:color="auto"/>
            </w:tcBorders>
            <w:shd w:val="clear" w:color="auto" w:fill="auto"/>
            <w:noWrap/>
            <w:vAlign w:val="center"/>
          </w:tcPr>
          <w:p w14:paraId="7BC9EA0A"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29AF022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6DBB75E6"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30305</w:t>
            </w:r>
          </w:p>
        </w:tc>
        <w:tc>
          <w:tcPr>
            <w:tcW w:w="2828" w:type="dxa"/>
            <w:tcBorders>
              <w:top w:val="nil"/>
              <w:left w:val="nil"/>
              <w:bottom w:val="single" w:sz="4" w:space="0" w:color="auto"/>
              <w:right w:val="single" w:sz="4" w:space="0" w:color="auto"/>
            </w:tcBorders>
            <w:shd w:val="clear" w:color="auto" w:fill="auto"/>
            <w:noWrap/>
            <w:vAlign w:val="center"/>
          </w:tcPr>
          <w:p w14:paraId="4BA6FBAE"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生活补助</w:t>
            </w:r>
          </w:p>
        </w:tc>
        <w:tc>
          <w:tcPr>
            <w:tcW w:w="975" w:type="dxa"/>
            <w:tcBorders>
              <w:top w:val="nil"/>
              <w:left w:val="nil"/>
              <w:bottom w:val="single" w:sz="4" w:space="0" w:color="auto"/>
              <w:right w:val="single" w:sz="4" w:space="0" w:color="auto"/>
            </w:tcBorders>
            <w:shd w:val="clear" w:color="auto" w:fill="auto"/>
            <w:noWrap/>
            <w:vAlign w:val="center"/>
          </w:tcPr>
          <w:p w14:paraId="6012174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19.66</w:t>
            </w:r>
            <w:r>
              <w:rPr>
                <w:rFonts w:ascii="Times New Roman" w:eastAsia="仿宋_GB2312" w:hAnsi="Times New Roman" w:cs="Times New Roman"/>
                <w:color w:val="000000"/>
                <w:kern w:val="0"/>
                <w:sz w:val="18"/>
                <w:szCs w:val="18"/>
              </w:rPr>
              <w:t xml:space="preserve">　</w:t>
            </w:r>
          </w:p>
        </w:tc>
        <w:tc>
          <w:tcPr>
            <w:tcW w:w="1129" w:type="dxa"/>
            <w:tcBorders>
              <w:top w:val="nil"/>
              <w:left w:val="nil"/>
              <w:bottom w:val="single" w:sz="4" w:space="0" w:color="auto"/>
              <w:right w:val="single" w:sz="4" w:space="0" w:color="auto"/>
            </w:tcBorders>
            <w:shd w:val="clear" w:color="auto" w:fill="auto"/>
            <w:noWrap/>
            <w:vAlign w:val="center"/>
          </w:tcPr>
          <w:p w14:paraId="3112F8AC"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30225</w:t>
            </w:r>
          </w:p>
        </w:tc>
        <w:tc>
          <w:tcPr>
            <w:tcW w:w="2018" w:type="dxa"/>
            <w:tcBorders>
              <w:top w:val="nil"/>
              <w:left w:val="nil"/>
              <w:bottom w:val="single" w:sz="4" w:space="0" w:color="auto"/>
              <w:right w:val="single" w:sz="4" w:space="0" w:color="auto"/>
            </w:tcBorders>
            <w:shd w:val="clear" w:color="auto" w:fill="auto"/>
            <w:noWrap/>
            <w:vAlign w:val="center"/>
          </w:tcPr>
          <w:p w14:paraId="3FDAB314"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专用燃料费</w:t>
            </w:r>
          </w:p>
        </w:tc>
        <w:tc>
          <w:tcPr>
            <w:tcW w:w="933" w:type="dxa"/>
            <w:tcBorders>
              <w:top w:val="nil"/>
              <w:left w:val="nil"/>
              <w:bottom w:val="single" w:sz="4" w:space="0" w:color="auto"/>
              <w:right w:val="single" w:sz="4" w:space="0" w:color="auto"/>
            </w:tcBorders>
            <w:shd w:val="clear" w:color="auto" w:fill="auto"/>
            <w:noWrap/>
            <w:vAlign w:val="center"/>
          </w:tcPr>
          <w:p w14:paraId="4414E2E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705098B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31099</w:t>
            </w:r>
          </w:p>
        </w:tc>
        <w:tc>
          <w:tcPr>
            <w:tcW w:w="3517" w:type="dxa"/>
            <w:tcBorders>
              <w:top w:val="nil"/>
              <w:left w:val="nil"/>
              <w:bottom w:val="single" w:sz="4" w:space="0" w:color="auto"/>
              <w:right w:val="single" w:sz="4" w:space="0" w:color="auto"/>
            </w:tcBorders>
            <w:shd w:val="clear" w:color="auto" w:fill="auto"/>
            <w:noWrap/>
            <w:vAlign w:val="center"/>
          </w:tcPr>
          <w:p w14:paraId="5EFEBF07"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其他资本性支出</w:t>
            </w:r>
          </w:p>
        </w:tc>
        <w:tc>
          <w:tcPr>
            <w:tcW w:w="929" w:type="dxa"/>
            <w:tcBorders>
              <w:top w:val="nil"/>
              <w:left w:val="nil"/>
              <w:bottom w:val="single" w:sz="4" w:space="0" w:color="auto"/>
              <w:right w:val="single" w:sz="4" w:space="0" w:color="auto"/>
            </w:tcBorders>
            <w:shd w:val="clear" w:color="auto" w:fill="auto"/>
            <w:noWrap/>
            <w:vAlign w:val="center"/>
          </w:tcPr>
          <w:p w14:paraId="6DF34BC7"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330E579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9F1C179"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30306</w:t>
            </w:r>
          </w:p>
        </w:tc>
        <w:tc>
          <w:tcPr>
            <w:tcW w:w="2828" w:type="dxa"/>
            <w:tcBorders>
              <w:top w:val="nil"/>
              <w:left w:val="nil"/>
              <w:bottom w:val="single" w:sz="4" w:space="0" w:color="auto"/>
              <w:right w:val="single" w:sz="4" w:space="0" w:color="auto"/>
            </w:tcBorders>
            <w:shd w:val="clear" w:color="auto" w:fill="auto"/>
            <w:noWrap/>
            <w:vAlign w:val="center"/>
          </w:tcPr>
          <w:p w14:paraId="0A9800BF"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救济费</w:t>
            </w:r>
          </w:p>
        </w:tc>
        <w:tc>
          <w:tcPr>
            <w:tcW w:w="975" w:type="dxa"/>
            <w:tcBorders>
              <w:top w:val="nil"/>
              <w:left w:val="nil"/>
              <w:bottom w:val="single" w:sz="4" w:space="0" w:color="auto"/>
              <w:right w:val="single" w:sz="4" w:space="0" w:color="auto"/>
            </w:tcBorders>
            <w:shd w:val="clear" w:color="auto" w:fill="auto"/>
            <w:noWrap/>
            <w:vAlign w:val="center"/>
          </w:tcPr>
          <w:p w14:paraId="0461654C"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29" w:type="dxa"/>
            <w:tcBorders>
              <w:top w:val="nil"/>
              <w:left w:val="nil"/>
              <w:bottom w:val="single" w:sz="4" w:space="0" w:color="auto"/>
              <w:right w:val="single" w:sz="4" w:space="0" w:color="auto"/>
            </w:tcBorders>
            <w:shd w:val="clear" w:color="auto" w:fill="auto"/>
            <w:noWrap/>
            <w:vAlign w:val="center"/>
          </w:tcPr>
          <w:p w14:paraId="2777DA25"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30226</w:t>
            </w:r>
          </w:p>
        </w:tc>
        <w:tc>
          <w:tcPr>
            <w:tcW w:w="2018" w:type="dxa"/>
            <w:tcBorders>
              <w:top w:val="nil"/>
              <w:left w:val="nil"/>
              <w:bottom w:val="single" w:sz="4" w:space="0" w:color="auto"/>
              <w:right w:val="single" w:sz="4" w:space="0" w:color="auto"/>
            </w:tcBorders>
            <w:shd w:val="clear" w:color="auto" w:fill="auto"/>
            <w:noWrap/>
            <w:vAlign w:val="center"/>
          </w:tcPr>
          <w:p w14:paraId="3BF8867F"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劳务费</w:t>
            </w:r>
          </w:p>
        </w:tc>
        <w:tc>
          <w:tcPr>
            <w:tcW w:w="933" w:type="dxa"/>
            <w:tcBorders>
              <w:top w:val="nil"/>
              <w:left w:val="nil"/>
              <w:bottom w:val="single" w:sz="4" w:space="0" w:color="auto"/>
              <w:right w:val="single" w:sz="4" w:space="0" w:color="auto"/>
            </w:tcBorders>
            <w:shd w:val="clear" w:color="auto" w:fill="auto"/>
            <w:noWrap/>
            <w:vAlign w:val="center"/>
          </w:tcPr>
          <w:p w14:paraId="484C93CC"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2.46</w:t>
            </w:r>
          </w:p>
        </w:tc>
        <w:tc>
          <w:tcPr>
            <w:tcW w:w="1217" w:type="dxa"/>
            <w:tcBorders>
              <w:top w:val="nil"/>
              <w:left w:val="nil"/>
              <w:bottom w:val="single" w:sz="4" w:space="0" w:color="auto"/>
              <w:right w:val="single" w:sz="4" w:space="0" w:color="auto"/>
            </w:tcBorders>
            <w:shd w:val="clear" w:color="auto" w:fill="auto"/>
            <w:noWrap/>
            <w:vAlign w:val="center"/>
          </w:tcPr>
          <w:p w14:paraId="3CCED4E6"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399</w:t>
            </w:r>
          </w:p>
        </w:tc>
        <w:tc>
          <w:tcPr>
            <w:tcW w:w="3517" w:type="dxa"/>
            <w:tcBorders>
              <w:top w:val="nil"/>
              <w:left w:val="nil"/>
              <w:bottom w:val="single" w:sz="4" w:space="0" w:color="auto"/>
              <w:right w:val="single" w:sz="4" w:space="0" w:color="auto"/>
            </w:tcBorders>
            <w:shd w:val="clear" w:color="auto" w:fill="auto"/>
            <w:noWrap/>
            <w:vAlign w:val="center"/>
          </w:tcPr>
          <w:p w14:paraId="65CA4296"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其他支出</w:t>
            </w:r>
          </w:p>
        </w:tc>
        <w:tc>
          <w:tcPr>
            <w:tcW w:w="929" w:type="dxa"/>
            <w:tcBorders>
              <w:top w:val="nil"/>
              <w:left w:val="nil"/>
              <w:bottom w:val="single" w:sz="4" w:space="0" w:color="auto"/>
              <w:right w:val="single" w:sz="4" w:space="0" w:color="auto"/>
            </w:tcBorders>
            <w:shd w:val="clear" w:color="auto" w:fill="auto"/>
            <w:noWrap/>
            <w:vAlign w:val="center"/>
          </w:tcPr>
          <w:p w14:paraId="1B6955D4"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4BA5F8B8"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8442BAE"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30307</w:t>
            </w:r>
          </w:p>
        </w:tc>
        <w:tc>
          <w:tcPr>
            <w:tcW w:w="2828" w:type="dxa"/>
            <w:tcBorders>
              <w:top w:val="nil"/>
              <w:left w:val="nil"/>
              <w:bottom w:val="single" w:sz="4" w:space="0" w:color="auto"/>
              <w:right w:val="single" w:sz="4" w:space="0" w:color="auto"/>
            </w:tcBorders>
            <w:shd w:val="clear" w:color="auto" w:fill="auto"/>
            <w:noWrap/>
            <w:vAlign w:val="center"/>
          </w:tcPr>
          <w:p w14:paraId="7A4C7F89"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医疗费补助</w:t>
            </w:r>
          </w:p>
        </w:tc>
        <w:tc>
          <w:tcPr>
            <w:tcW w:w="975" w:type="dxa"/>
            <w:tcBorders>
              <w:top w:val="nil"/>
              <w:left w:val="nil"/>
              <w:bottom w:val="single" w:sz="4" w:space="0" w:color="auto"/>
              <w:right w:val="single" w:sz="4" w:space="0" w:color="auto"/>
            </w:tcBorders>
            <w:shd w:val="clear" w:color="auto" w:fill="auto"/>
            <w:noWrap/>
            <w:vAlign w:val="center"/>
          </w:tcPr>
          <w:p w14:paraId="63C595FD"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29" w:type="dxa"/>
            <w:tcBorders>
              <w:top w:val="nil"/>
              <w:left w:val="nil"/>
              <w:bottom w:val="single" w:sz="4" w:space="0" w:color="auto"/>
              <w:right w:val="single" w:sz="4" w:space="0" w:color="auto"/>
            </w:tcBorders>
            <w:shd w:val="clear" w:color="auto" w:fill="auto"/>
            <w:noWrap/>
            <w:vAlign w:val="center"/>
          </w:tcPr>
          <w:p w14:paraId="2E18086B"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30227</w:t>
            </w:r>
          </w:p>
        </w:tc>
        <w:tc>
          <w:tcPr>
            <w:tcW w:w="2018" w:type="dxa"/>
            <w:tcBorders>
              <w:top w:val="nil"/>
              <w:left w:val="nil"/>
              <w:bottom w:val="single" w:sz="4" w:space="0" w:color="auto"/>
              <w:right w:val="single" w:sz="4" w:space="0" w:color="auto"/>
            </w:tcBorders>
            <w:shd w:val="clear" w:color="auto" w:fill="auto"/>
            <w:noWrap/>
            <w:vAlign w:val="center"/>
          </w:tcPr>
          <w:p w14:paraId="6B07ADDC"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委托业务费</w:t>
            </w:r>
          </w:p>
        </w:tc>
        <w:tc>
          <w:tcPr>
            <w:tcW w:w="933" w:type="dxa"/>
            <w:tcBorders>
              <w:top w:val="nil"/>
              <w:left w:val="nil"/>
              <w:bottom w:val="single" w:sz="4" w:space="0" w:color="auto"/>
              <w:right w:val="single" w:sz="4" w:space="0" w:color="auto"/>
            </w:tcBorders>
            <w:shd w:val="clear" w:color="auto" w:fill="auto"/>
            <w:noWrap/>
            <w:vAlign w:val="center"/>
          </w:tcPr>
          <w:p w14:paraId="20A5CB95"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137FD3F2"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39907</w:t>
            </w:r>
          </w:p>
        </w:tc>
        <w:tc>
          <w:tcPr>
            <w:tcW w:w="3517" w:type="dxa"/>
            <w:tcBorders>
              <w:top w:val="nil"/>
              <w:left w:val="nil"/>
              <w:bottom w:val="single" w:sz="4" w:space="0" w:color="auto"/>
              <w:right w:val="single" w:sz="4" w:space="0" w:color="auto"/>
            </w:tcBorders>
            <w:shd w:val="clear" w:color="auto" w:fill="auto"/>
            <w:noWrap/>
            <w:vAlign w:val="center"/>
          </w:tcPr>
          <w:p w14:paraId="29F2A2F6"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国家赔偿费用支出</w:t>
            </w:r>
          </w:p>
        </w:tc>
        <w:tc>
          <w:tcPr>
            <w:tcW w:w="929" w:type="dxa"/>
            <w:tcBorders>
              <w:top w:val="nil"/>
              <w:left w:val="nil"/>
              <w:bottom w:val="single" w:sz="4" w:space="0" w:color="auto"/>
              <w:right w:val="single" w:sz="4" w:space="0" w:color="auto"/>
            </w:tcBorders>
            <w:shd w:val="clear" w:color="auto" w:fill="auto"/>
            <w:noWrap/>
            <w:vAlign w:val="center"/>
          </w:tcPr>
          <w:p w14:paraId="5C628C1C"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66819597"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9438FEC"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30308</w:t>
            </w:r>
          </w:p>
        </w:tc>
        <w:tc>
          <w:tcPr>
            <w:tcW w:w="2828" w:type="dxa"/>
            <w:tcBorders>
              <w:top w:val="nil"/>
              <w:left w:val="nil"/>
              <w:bottom w:val="single" w:sz="4" w:space="0" w:color="auto"/>
              <w:right w:val="single" w:sz="4" w:space="0" w:color="auto"/>
            </w:tcBorders>
            <w:shd w:val="clear" w:color="auto" w:fill="auto"/>
            <w:noWrap/>
            <w:vAlign w:val="center"/>
          </w:tcPr>
          <w:p w14:paraId="6FF52BD8"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助学金</w:t>
            </w:r>
          </w:p>
        </w:tc>
        <w:tc>
          <w:tcPr>
            <w:tcW w:w="975" w:type="dxa"/>
            <w:tcBorders>
              <w:top w:val="nil"/>
              <w:left w:val="nil"/>
              <w:bottom w:val="single" w:sz="4" w:space="0" w:color="auto"/>
              <w:right w:val="single" w:sz="4" w:space="0" w:color="auto"/>
            </w:tcBorders>
            <w:shd w:val="clear" w:color="auto" w:fill="auto"/>
            <w:noWrap/>
            <w:vAlign w:val="center"/>
          </w:tcPr>
          <w:p w14:paraId="2B9FF8E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29" w:type="dxa"/>
            <w:tcBorders>
              <w:top w:val="nil"/>
              <w:left w:val="nil"/>
              <w:bottom w:val="single" w:sz="4" w:space="0" w:color="auto"/>
              <w:right w:val="single" w:sz="4" w:space="0" w:color="auto"/>
            </w:tcBorders>
            <w:shd w:val="clear" w:color="auto" w:fill="auto"/>
            <w:noWrap/>
            <w:vAlign w:val="center"/>
          </w:tcPr>
          <w:p w14:paraId="331B8982"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30228</w:t>
            </w:r>
          </w:p>
        </w:tc>
        <w:tc>
          <w:tcPr>
            <w:tcW w:w="2018" w:type="dxa"/>
            <w:tcBorders>
              <w:top w:val="nil"/>
              <w:left w:val="nil"/>
              <w:bottom w:val="single" w:sz="4" w:space="0" w:color="auto"/>
              <w:right w:val="single" w:sz="4" w:space="0" w:color="auto"/>
            </w:tcBorders>
            <w:shd w:val="clear" w:color="auto" w:fill="auto"/>
            <w:noWrap/>
            <w:vAlign w:val="center"/>
          </w:tcPr>
          <w:p w14:paraId="42771BCA"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工会经费</w:t>
            </w:r>
          </w:p>
        </w:tc>
        <w:tc>
          <w:tcPr>
            <w:tcW w:w="933" w:type="dxa"/>
            <w:tcBorders>
              <w:top w:val="nil"/>
              <w:left w:val="nil"/>
              <w:bottom w:val="single" w:sz="4" w:space="0" w:color="auto"/>
              <w:right w:val="single" w:sz="4" w:space="0" w:color="auto"/>
            </w:tcBorders>
            <w:shd w:val="clear" w:color="auto" w:fill="auto"/>
            <w:noWrap/>
            <w:vAlign w:val="center"/>
          </w:tcPr>
          <w:p w14:paraId="6E71ECDF"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14.8</w:t>
            </w:r>
          </w:p>
        </w:tc>
        <w:tc>
          <w:tcPr>
            <w:tcW w:w="1217" w:type="dxa"/>
            <w:tcBorders>
              <w:top w:val="nil"/>
              <w:left w:val="nil"/>
              <w:bottom w:val="single" w:sz="4" w:space="0" w:color="auto"/>
              <w:right w:val="single" w:sz="4" w:space="0" w:color="auto"/>
            </w:tcBorders>
            <w:shd w:val="clear" w:color="auto" w:fill="auto"/>
            <w:noWrap/>
            <w:vAlign w:val="center"/>
          </w:tcPr>
          <w:p w14:paraId="239914B5"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39908</w:t>
            </w:r>
          </w:p>
        </w:tc>
        <w:tc>
          <w:tcPr>
            <w:tcW w:w="3517" w:type="dxa"/>
            <w:tcBorders>
              <w:top w:val="nil"/>
              <w:left w:val="nil"/>
              <w:bottom w:val="single" w:sz="4" w:space="0" w:color="auto"/>
              <w:right w:val="single" w:sz="4" w:space="0" w:color="auto"/>
            </w:tcBorders>
            <w:shd w:val="clear" w:color="auto" w:fill="auto"/>
            <w:noWrap/>
            <w:vAlign w:val="center"/>
          </w:tcPr>
          <w:p w14:paraId="42BC3A99"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14:paraId="4A20C710"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46BDFDF0"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454A776"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30309</w:t>
            </w:r>
          </w:p>
        </w:tc>
        <w:tc>
          <w:tcPr>
            <w:tcW w:w="2828" w:type="dxa"/>
            <w:tcBorders>
              <w:top w:val="nil"/>
              <w:left w:val="nil"/>
              <w:bottom w:val="single" w:sz="4" w:space="0" w:color="auto"/>
              <w:right w:val="single" w:sz="4" w:space="0" w:color="auto"/>
            </w:tcBorders>
            <w:shd w:val="clear" w:color="auto" w:fill="auto"/>
            <w:noWrap/>
            <w:vAlign w:val="center"/>
          </w:tcPr>
          <w:p w14:paraId="0EA91909"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奖励金</w:t>
            </w:r>
          </w:p>
        </w:tc>
        <w:tc>
          <w:tcPr>
            <w:tcW w:w="975" w:type="dxa"/>
            <w:tcBorders>
              <w:top w:val="nil"/>
              <w:left w:val="nil"/>
              <w:bottom w:val="single" w:sz="4" w:space="0" w:color="auto"/>
              <w:right w:val="single" w:sz="4" w:space="0" w:color="auto"/>
            </w:tcBorders>
            <w:shd w:val="clear" w:color="auto" w:fill="auto"/>
            <w:noWrap/>
            <w:vAlign w:val="center"/>
          </w:tcPr>
          <w:p w14:paraId="08322678"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29" w:type="dxa"/>
            <w:tcBorders>
              <w:top w:val="nil"/>
              <w:left w:val="nil"/>
              <w:bottom w:val="single" w:sz="4" w:space="0" w:color="auto"/>
              <w:right w:val="single" w:sz="4" w:space="0" w:color="auto"/>
            </w:tcBorders>
            <w:shd w:val="clear" w:color="auto" w:fill="auto"/>
            <w:noWrap/>
            <w:vAlign w:val="center"/>
          </w:tcPr>
          <w:p w14:paraId="06FA85EA"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30229</w:t>
            </w:r>
          </w:p>
        </w:tc>
        <w:tc>
          <w:tcPr>
            <w:tcW w:w="2018" w:type="dxa"/>
            <w:tcBorders>
              <w:top w:val="nil"/>
              <w:left w:val="nil"/>
              <w:bottom w:val="single" w:sz="4" w:space="0" w:color="auto"/>
              <w:right w:val="single" w:sz="4" w:space="0" w:color="auto"/>
            </w:tcBorders>
            <w:shd w:val="clear" w:color="auto" w:fill="auto"/>
            <w:noWrap/>
            <w:vAlign w:val="center"/>
          </w:tcPr>
          <w:p w14:paraId="53F01DF3"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福利费</w:t>
            </w:r>
          </w:p>
        </w:tc>
        <w:tc>
          <w:tcPr>
            <w:tcW w:w="933" w:type="dxa"/>
            <w:tcBorders>
              <w:top w:val="nil"/>
              <w:left w:val="nil"/>
              <w:bottom w:val="single" w:sz="4" w:space="0" w:color="auto"/>
              <w:right w:val="single" w:sz="4" w:space="0" w:color="auto"/>
            </w:tcBorders>
            <w:shd w:val="clear" w:color="auto" w:fill="auto"/>
            <w:noWrap/>
            <w:vAlign w:val="center"/>
          </w:tcPr>
          <w:p w14:paraId="3DB9D91B"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1DCAB4E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39909</w:t>
            </w:r>
          </w:p>
        </w:tc>
        <w:tc>
          <w:tcPr>
            <w:tcW w:w="3517" w:type="dxa"/>
            <w:tcBorders>
              <w:top w:val="nil"/>
              <w:left w:val="nil"/>
              <w:bottom w:val="single" w:sz="4" w:space="0" w:color="auto"/>
              <w:right w:val="single" w:sz="4" w:space="0" w:color="auto"/>
            </w:tcBorders>
            <w:shd w:val="clear" w:color="auto" w:fill="auto"/>
            <w:noWrap/>
            <w:vAlign w:val="center"/>
          </w:tcPr>
          <w:p w14:paraId="0489EDF0"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经常性赠与</w:t>
            </w:r>
          </w:p>
          <w:p w14:paraId="3A79CDA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资本性赠与</w:t>
            </w:r>
          </w:p>
          <w:p w14:paraId="6DD2713A" w14:textId="77777777" w:rsidR="00952F75" w:rsidRDefault="00952F75">
            <w:pPr>
              <w:widowControl/>
              <w:jc w:val="left"/>
              <w:rPr>
                <w:rFonts w:ascii="Times New Roman" w:eastAsia="仿宋_GB2312" w:hAnsi="Times New Roman" w:cs="Times New Roman"/>
                <w:color w:val="000000"/>
                <w:kern w:val="0"/>
                <w:sz w:val="18"/>
                <w:szCs w:val="18"/>
              </w:rPr>
            </w:pPr>
          </w:p>
          <w:tbl>
            <w:tblPr>
              <w:tblW w:w="3946" w:type="dxa"/>
              <w:tblLayout w:type="fixed"/>
              <w:tblLook w:val="04A0" w:firstRow="1" w:lastRow="0" w:firstColumn="1" w:lastColumn="0" w:noHBand="0" w:noVBand="1"/>
            </w:tblPr>
            <w:tblGrid>
              <w:gridCol w:w="3946"/>
            </w:tblGrid>
            <w:tr w:rsidR="00952F75" w14:paraId="0F2E890B" w14:textId="77777777">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EB2CF" w14:textId="77777777" w:rsidR="00952F75" w:rsidRDefault="00000000">
                  <w:pPr>
                    <w:widowControl/>
                    <w:jc w:val="left"/>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lang w:bidi="ar"/>
                    </w:rPr>
                    <w:t xml:space="preserve">  </w:t>
                  </w:r>
                  <w:r>
                    <w:rPr>
                      <w:rFonts w:ascii="Times New Roman" w:eastAsia="仿宋_GB2312" w:hAnsi="Times New Roman" w:cs="Times New Roman"/>
                      <w:color w:val="000000"/>
                      <w:kern w:val="0"/>
                      <w:sz w:val="18"/>
                      <w:szCs w:val="18"/>
                      <w:lang w:bidi="ar"/>
                    </w:rPr>
                    <w:t>经常性赠与</w:t>
                  </w:r>
                </w:p>
              </w:tc>
            </w:tr>
            <w:tr w:rsidR="00952F75" w14:paraId="0D0087BB"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C164F" w14:textId="77777777" w:rsidR="00952F75" w:rsidRDefault="00000000">
                  <w:pPr>
                    <w:widowControl/>
                    <w:jc w:val="left"/>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lang w:bidi="ar"/>
                    </w:rPr>
                    <w:t xml:space="preserve">  </w:t>
                  </w:r>
                  <w:r>
                    <w:rPr>
                      <w:rFonts w:ascii="Times New Roman" w:eastAsia="仿宋_GB2312" w:hAnsi="Times New Roman" w:cs="Times New Roman"/>
                      <w:color w:val="000000"/>
                      <w:kern w:val="0"/>
                      <w:sz w:val="18"/>
                      <w:szCs w:val="18"/>
                      <w:lang w:bidi="ar"/>
                    </w:rPr>
                    <w:t>资本性赠与</w:t>
                  </w:r>
                </w:p>
              </w:tc>
            </w:tr>
          </w:tbl>
          <w:p w14:paraId="6863B8CB" w14:textId="77777777" w:rsidR="00952F75" w:rsidRDefault="00952F75">
            <w:pPr>
              <w:widowControl/>
              <w:jc w:val="left"/>
              <w:rPr>
                <w:rFonts w:ascii="Times New Roman" w:eastAsia="仿宋_GB2312" w:hAnsi="Times New Roman" w:cs="Times New Roman"/>
                <w:color w:val="000000"/>
                <w:kern w:val="0"/>
                <w:sz w:val="18"/>
                <w:szCs w:val="18"/>
              </w:rPr>
            </w:pPr>
          </w:p>
          <w:tbl>
            <w:tblPr>
              <w:tblW w:w="3946" w:type="dxa"/>
              <w:tblLayout w:type="fixed"/>
              <w:tblLook w:val="04A0" w:firstRow="1" w:lastRow="0" w:firstColumn="1" w:lastColumn="0" w:noHBand="0" w:noVBand="1"/>
            </w:tblPr>
            <w:tblGrid>
              <w:gridCol w:w="3946"/>
            </w:tblGrid>
            <w:tr w:rsidR="00952F75" w14:paraId="46E02B43" w14:textId="77777777">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535DC" w14:textId="77777777" w:rsidR="00952F75" w:rsidRDefault="00000000">
                  <w:pPr>
                    <w:widowControl/>
                    <w:jc w:val="left"/>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lang w:bidi="ar"/>
                    </w:rPr>
                    <w:t xml:space="preserve">  </w:t>
                  </w:r>
                  <w:r>
                    <w:rPr>
                      <w:rFonts w:ascii="Times New Roman" w:eastAsia="仿宋_GB2312" w:hAnsi="Times New Roman" w:cs="Times New Roman"/>
                      <w:color w:val="000000"/>
                      <w:kern w:val="0"/>
                      <w:sz w:val="18"/>
                      <w:szCs w:val="18"/>
                      <w:lang w:bidi="ar"/>
                    </w:rPr>
                    <w:t>经常性赠与</w:t>
                  </w:r>
                </w:p>
              </w:tc>
            </w:tr>
            <w:tr w:rsidR="00952F75" w14:paraId="140B813B"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88A39" w14:textId="77777777" w:rsidR="00952F75" w:rsidRDefault="00000000">
                  <w:pPr>
                    <w:widowControl/>
                    <w:jc w:val="left"/>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kern w:val="0"/>
                      <w:sz w:val="18"/>
                      <w:szCs w:val="18"/>
                      <w:lang w:bidi="ar"/>
                    </w:rPr>
                    <w:t xml:space="preserve">  </w:t>
                  </w:r>
                  <w:r>
                    <w:rPr>
                      <w:rFonts w:ascii="Times New Roman" w:eastAsia="仿宋_GB2312" w:hAnsi="Times New Roman" w:cs="Times New Roman"/>
                      <w:color w:val="000000"/>
                      <w:kern w:val="0"/>
                      <w:sz w:val="18"/>
                      <w:szCs w:val="18"/>
                      <w:lang w:bidi="ar"/>
                    </w:rPr>
                    <w:t>资本性赠与</w:t>
                  </w:r>
                </w:p>
              </w:tc>
            </w:tr>
          </w:tbl>
          <w:p w14:paraId="186963B7" w14:textId="77777777" w:rsidR="00952F75" w:rsidRDefault="00952F75">
            <w:pPr>
              <w:widowControl/>
              <w:jc w:val="left"/>
              <w:rPr>
                <w:rFonts w:ascii="Times New Roman" w:eastAsia="仿宋_GB2312" w:hAnsi="Times New Roman" w:cs="Times New Roman"/>
                <w:color w:val="000000"/>
                <w:kern w:val="0"/>
                <w:sz w:val="18"/>
                <w:szCs w:val="18"/>
              </w:rPr>
            </w:pPr>
          </w:p>
        </w:tc>
        <w:tc>
          <w:tcPr>
            <w:tcW w:w="929" w:type="dxa"/>
            <w:tcBorders>
              <w:top w:val="nil"/>
              <w:left w:val="nil"/>
              <w:bottom w:val="single" w:sz="4" w:space="0" w:color="auto"/>
              <w:right w:val="single" w:sz="4" w:space="0" w:color="auto"/>
            </w:tcBorders>
            <w:shd w:val="clear" w:color="auto" w:fill="auto"/>
            <w:noWrap/>
            <w:vAlign w:val="center"/>
          </w:tcPr>
          <w:p w14:paraId="1E232E90"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19DDED6C"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1C3BFCD"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30310</w:t>
            </w:r>
          </w:p>
        </w:tc>
        <w:tc>
          <w:tcPr>
            <w:tcW w:w="2828" w:type="dxa"/>
            <w:tcBorders>
              <w:top w:val="nil"/>
              <w:left w:val="nil"/>
              <w:bottom w:val="single" w:sz="4" w:space="0" w:color="auto"/>
              <w:right w:val="single" w:sz="4" w:space="0" w:color="auto"/>
            </w:tcBorders>
            <w:shd w:val="clear" w:color="auto" w:fill="auto"/>
            <w:noWrap/>
            <w:vAlign w:val="center"/>
          </w:tcPr>
          <w:p w14:paraId="4DA1C642"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个人农业生产补贴</w:t>
            </w:r>
          </w:p>
        </w:tc>
        <w:tc>
          <w:tcPr>
            <w:tcW w:w="975" w:type="dxa"/>
            <w:tcBorders>
              <w:top w:val="nil"/>
              <w:left w:val="nil"/>
              <w:bottom w:val="single" w:sz="4" w:space="0" w:color="auto"/>
              <w:right w:val="single" w:sz="4" w:space="0" w:color="auto"/>
            </w:tcBorders>
            <w:shd w:val="clear" w:color="auto" w:fill="auto"/>
            <w:noWrap/>
            <w:vAlign w:val="center"/>
          </w:tcPr>
          <w:p w14:paraId="523FA0F4"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29" w:type="dxa"/>
            <w:tcBorders>
              <w:top w:val="nil"/>
              <w:left w:val="nil"/>
              <w:bottom w:val="single" w:sz="4" w:space="0" w:color="auto"/>
              <w:right w:val="single" w:sz="4" w:space="0" w:color="auto"/>
            </w:tcBorders>
            <w:shd w:val="clear" w:color="auto" w:fill="auto"/>
            <w:noWrap/>
            <w:vAlign w:val="center"/>
          </w:tcPr>
          <w:p w14:paraId="6E0E8C5A"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30231</w:t>
            </w:r>
          </w:p>
        </w:tc>
        <w:tc>
          <w:tcPr>
            <w:tcW w:w="2018" w:type="dxa"/>
            <w:tcBorders>
              <w:top w:val="nil"/>
              <w:left w:val="nil"/>
              <w:bottom w:val="single" w:sz="4" w:space="0" w:color="auto"/>
              <w:right w:val="single" w:sz="4" w:space="0" w:color="auto"/>
            </w:tcBorders>
            <w:shd w:val="clear" w:color="auto" w:fill="auto"/>
            <w:noWrap/>
            <w:vAlign w:val="center"/>
          </w:tcPr>
          <w:p w14:paraId="3F2B3F1F"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公务用车运行维护费</w:t>
            </w:r>
          </w:p>
        </w:tc>
        <w:tc>
          <w:tcPr>
            <w:tcW w:w="933" w:type="dxa"/>
            <w:tcBorders>
              <w:top w:val="nil"/>
              <w:left w:val="nil"/>
              <w:bottom w:val="single" w:sz="4" w:space="0" w:color="auto"/>
              <w:right w:val="single" w:sz="4" w:space="0" w:color="auto"/>
            </w:tcBorders>
            <w:shd w:val="clear" w:color="auto" w:fill="auto"/>
            <w:noWrap/>
            <w:vAlign w:val="center"/>
          </w:tcPr>
          <w:p w14:paraId="79216DC9"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127DBCF2"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39910</w:t>
            </w:r>
          </w:p>
        </w:tc>
        <w:tc>
          <w:tcPr>
            <w:tcW w:w="3517" w:type="dxa"/>
            <w:tcBorders>
              <w:top w:val="nil"/>
              <w:left w:val="nil"/>
              <w:bottom w:val="single" w:sz="4" w:space="0" w:color="auto"/>
              <w:right w:val="single" w:sz="4" w:space="0" w:color="auto"/>
            </w:tcBorders>
            <w:shd w:val="clear" w:color="auto" w:fill="auto"/>
            <w:noWrap/>
            <w:vAlign w:val="center"/>
          </w:tcPr>
          <w:p w14:paraId="7CC64C6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资本性赠与</w:t>
            </w:r>
          </w:p>
        </w:tc>
        <w:tc>
          <w:tcPr>
            <w:tcW w:w="929" w:type="dxa"/>
            <w:tcBorders>
              <w:top w:val="nil"/>
              <w:left w:val="nil"/>
              <w:bottom w:val="single" w:sz="4" w:space="0" w:color="auto"/>
              <w:right w:val="single" w:sz="4" w:space="0" w:color="auto"/>
            </w:tcBorders>
            <w:shd w:val="clear" w:color="auto" w:fill="auto"/>
            <w:noWrap/>
            <w:vAlign w:val="center"/>
          </w:tcPr>
          <w:p w14:paraId="5E6D157B"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5060060A"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1EA04A0"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30311</w:t>
            </w:r>
          </w:p>
        </w:tc>
        <w:tc>
          <w:tcPr>
            <w:tcW w:w="2828" w:type="dxa"/>
            <w:tcBorders>
              <w:top w:val="nil"/>
              <w:left w:val="nil"/>
              <w:bottom w:val="single" w:sz="4" w:space="0" w:color="auto"/>
              <w:right w:val="single" w:sz="4" w:space="0" w:color="auto"/>
            </w:tcBorders>
            <w:shd w:val="clear" w:color="auto" w:fill="auto"/>
            <w:noWrap/>
            <w:vAlign w:val="center"/>
          </w:tcPr>
          <w:p w14:paraId="39C05766"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代缴社会保险费</w:t>
            </w:r>
          </w:p>
        </w:tc>
        <w:tc>
          <w:tcPr>
            <w:tcW w:w="975" w:type="dxa"/>
            <w:tcBorders>
              <w:top w:val="nil"/>
              <w:left w:val="nil"/>
              <w:bottom w:val="single" w:sz="4" w:space="0" w:color="auto"/>
              <w:right w:val="single" w:sz="4" w:space="0" w:color="auto"/>
            </w:tcBorders>
            <w:shd w:val="clear" w:color="auto" w:fill="auto"/>
            <w:noWrap/>
            <w:vAlign w:val="center"/>
          </w:tcPr>
          <w:p w14:paraId="22E5C5D7"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29" w:type="dxa"/>
            <w:tcBorders>
              <w:top w:val="nil"/>
              <w:left w:val="nil"/>
              <w:bottom w:val="single" w:sz="4" w:space="0" w:color="auto"/>
              <w:right w:val="single" w:sz="4" w:space="0" w:color="auto"/>
            </w:tcBorders>
            <w:shd w:val="clear" w:color="auto" w:fill="auto"/>
            <w:noWrap/>
            <w:vAlign w:val="center"/>
          </w:tcPr>
          <w:p w14:paraId="63E37E27"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30239</w:t>
            </w:r>
          </w:p>
        </w:tc>
        <w:tc>
          <w:tcPr>
            <w:tcW w:w="2018" w:type="dxa"/>
            <w:tcBorders>
              <w:top w:val="nil"/>
              <w:left w:val="nil"/>
              <w:bottom w:val="single" w:sz="4" w:space="0" w:color="auto"/>
              <w:right w:val="single" w:sz="4" w:space="0" w:color="auto"/>
            </w:tcBorders>
            <w:shd w:val="clear" w:color="auto" w:fill="auto"/>
            <w:noWrap/>
            <w:vAlign w:val="center"/>
          </w:tcPr>
          <w:p w14:paraId="296B8F16"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其他交通费用</w:t>
            </w:r>
          </w:p>
        </w:tc>
        <w:tc>
          <w:tcPr>
            <w:tcW w:w="933" w:type="dxa"/>
            <w:tcBorders>
              <w:top w:val="nil"/>
              <w:left w:val="nil"/>
              <w:bottom w:val="single" w:sz="4" w:space="0" w:color="auto"/>
              <w:right w:val="single" w:sz="4" w:space="0" w:color="auto"/>
            </w:tcBorders>
            <w:shd w:val="clear" w:color="auto" w:fill="auto"/>
            <w:noWrap/>
            <w:vAlign w:val="center"/>
          </w:tcPr>
          <w:p w14:paraId="1E5D0E92"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18.39</w:t>
            </w:r>
          </w:p>
        </w:tc>
        <w:tc>
          <w:tcPr>
            <w:tcW w:w="1217" w:type="dxa"/>
            <w:tcBorders>
              <w:top w:val="nil"/>
              <w:left w:val="nil"/>
              <w:bottom w:val="single" w:sz="4" w:space="0" w:color="auto"/>
              <w:right w:val="single" w:sz="4" w:space="0" w:color="auto"/>
            </w:tcBorders>
            <w:shd w:val="clear" w:color="auto" w:fill="auto"/>
            <w:noWrap/>
            <w:vAlign w:val="center"/>
          </w:tcPr>
          <w:p w14:paraId="7304A6C4"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39999</w:t>
            </w:r>
          </w:p>
        </w:tc>
        <w:tc>
          <w:tcPr>
            <w:tcW w:w="3517" w:type="dxa"/>
            <w:tcBorders>
              <w:top w:val="nil"/>
              <w:left w:val="nil"/>
              <w:bottom w:val="single" w:sz="4" w:space="0" w:color="auto"/>
              <w:right w:val="single" w:sz="4" w:space="0" w:color="auto"/>
            </w:tcBorders>
            <w:shd w:val="clear" w:color="auto" w:fill="auto"/>
            <w:noWrap/>
            <w:vAlign w:val="center"/>
          </w:tcPr>
          <w:p w14:paraId="147EA218"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其他支出</w:t>
            </w:r>
          </w:p>
        </w:tc>
        <w:tc>
          <w:tcPr>
            <w:tcW w:w="929" w:type="dxa"/>
            <w:tcBorders>
              <w:top w:val="nil"/>
              <w:left w:val="nil"/>
              <w:bottom w:val="single" w:sz="4" w:space="0" w:color="auto"/>
              <w:right w:val="single" w:sz="4" w:space="0" w:color="auto"/>
            </w:tcBorders>
            <w:shd w:val="clear" w:color="auto" w:fill="auto"/>
            <w:noWrap/>
            <w:vAlign w:val="center"/>
          </w:tcPr>
          <w:p w14:paraId="591D33FB"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0995BE24"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ED49004"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30399</w:t>
            </w:r>
          </w:p>
        </w:tc>
        <w:tc>
          <w:tcPr>
            <w:tcW w:w="2828" w:type="dxa"/>
            <w:tcBorders>
              <w:top w:val="nil"/>
              <w:left w:val="nil"/>
              <w:bottom w:val="single" w:sz="4" w:space="0" w:color="auto"/>
              <w:right w:val="single" w:sz="4" w:space="0" w:color="auto"/>
            </w:tcBorders>
            <w:shd w:val="clear" w:color="auto" w:fill="auto"/>
            <w:noWrap/>
            <w:vAlign w:val="center"/>
          </w:tcPr>
          <w:p w14:paraId="0BA5AFE4"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其他对个人和家庭的补助</w:t>
            </w:r>
          </w:p>
        </w:tc>
        <w:tc>
          <w:tcPr>
            <w:tcW w:w="975" w:type="dxa"/>
            <w:tcBorders>
              <w:top w:val="nil"/>
              <w:left w:val="nil"/>
              <w:bottom w:val="single" w:sz="4" w:space="0" w:color="auto"/>
              <w:right w:val="single" w:sz="4" w:space="0" w:color="auto"/>
            </w:tcBorders>
            <w:shd w:val="clear" w:color="auto" w:fill="auto"/>
            <w:noWrap/>
            <w:vAlign w:val="center"/>
          </w:tcPr>
          <w:p w14:paraId="6E596769"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0.96</w:t>
            </w:r>
          </w:p>
        </w:tc>
        <w:tc>
          <w:tcPr>
            <w:tcW w:w="1129" w:type="dxa"/>
            <w:tcBorders>
              <w:top w:val="nil"/>
              <w:left w:val="nil"/>
              <w:bottom w:val="single" w:sz="4" w:space="0" w:color="auto"/>
              <w:right w:val="single" w:sz="4" w:space="0" w:color="auto"/>
            </w:tcBorders>
            <w:shd w:val="clear" w:color="auto" w:fill="auto"/>
            <w:noWrap/>
            <w:vAlign w:val="center"/>
          </w:tcPr>
          <w:p w14:paraId="76E12013"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30240</w:t>
            </w:r>
          </w:p>
        </w:tc>
        <w:tc>
          <w:tcPr>
            <w:tcW w:w="2018" w:type="dxa"/>
            <w:tcBorders>
              <w:top w:val="nil"/>
              <w:left w:val="nil"/>
              <w:bottom w:val="single" w:sz="4" w:space="0" w:color="auto"/>
              <w:right w:val="single" w:sz="4" w:space="0" w:color="auto"/>
            </w:tcBorders>
            <w:shd w:val="clear" w:color="auto" w:fill="auto"/>
            <w:noWrap/>
            <w:vAlign w:val="center"/>
          </w:tcPr>
          <w:p w14:paraId="35987FB3"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税金及附加费用</w:t>
            </w:r>
          </w:p>
        </w:tc>
        <w:tc>
          <w:tcPr>
            <w:tcW w:w="933" w:type="dxa"/>
            <w:tcBorders>
              <w:top w:val="nil"/>
              <w:left w:val="nil"/>
              <w:bottom w:val="single" w:sz="4" w:space="0" w:color="auto"/>
              <w:right w:val="single" w:sz="4" w:space="0" w:color="auto"/>
            </w:tcBorders>
            <w:shd w:val="clear" w:color="auto" w:fill="auto"/>
            <w:noWrap/>
            <w:vAlign w:val="center"/>
          </w:tcPr>
          <w:p w14:paraId="3667C72D"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4650D852"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14:paraId="2687ACDD"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14:paraId="3DFF636A"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0D044619"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0AC1C6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2828" w:type="dxa"/>
            <w:tcBorders>
              <w:top w:val="nil"/>
              <w:left w:val="nil"/>
              <w:bottom w:val="single" w:sz="4" w:space="0" w:color="auto"/>
              <w:right w:val="single" w:sz="4" w:space="0" w:color="auto"/>
            </w:tcBorders>
            <w:shd w:val="clear" w:color="auto" w:fill="auto"/>
            <w:noWrap/>
            <w:vAlign w:val="center"/>
          </w:tcPr>
          <w:p w14:paraId="75C9A30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975" w:type="dxa"/>
            <w:tcBorders>
              <w:top w:val="nil"/>
              <w:left w:val="nil"/>
              <w:bottom w:val="single" w:sz="4" w:space="0" w:color="auto"/>
              <w:right w:val="single" w:sz="4" w:space="0" w:color="auto"/>
            </w:tcBorders>
            <w:shd w:val="clear" w:color="auto" w:fill="auto"/>
            <w:noWrap/>
            <w:vAlign w:val="center"/>
          </w:tcPr>
          <w:p w14:paraId="537F6189"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1129" w:type="dxa"/>
            <w:tcBorders>
              <w:top w:val="nil"/>
              <w:left w:val="nil"/>
              <w:bottom w:val="single" w:sz="4" w:space="0" w:color="auto"/>
              <w:right w:val="single" w:sz="4" w:space="0" w:color="auto"/>
            </w:tcBorders>
            <w:shd w:val="clear" w:color="auto" w:fill="auto"/>
            <w:noWrap/>
            <w:vAlign w:val="center"/>
          </w:tcPr>
          <w:p w14:paraId="58CDAE7E"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30299</w:t>
            </w:r>
          </w:p>
        </w:tc>
        <w:tc>
          <w:tcPr>
            <w:tcW w:w="2018" w:type="dxa"/>
            <w:tcBorders>
              <w:top w:val="nil"/>
              <w:left w:val="nil"/>
              <w:bottom w:val="single" w:sz="4" w:space="0" w:color="auto"/>
              <w:right w:val="single" w:sz="4" w:space="0" w:color="auto"/>
            </w:tcBorders>
            <w:shd w:val="clear" w:color="auto" w:fill="auto"/>
            <w:noWrap/>
            <w:vAlign w:val="center"/>
          </w:tcPr>
          <w:p w14:paraId="65ABFCED"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color w:val="000000"/>
                <w:kern w:val="0"/>
                <w:sz w:val="18"/>
                <w:szCs w:val="18"/>
              </w:rPr>
              <w:t>其他商品和服务支出</w:t>
            </w:r>
          </w:p>
        </w:tc>
        <w:tc>
          <w:tcPr>
            <w:tcW w:w="933" w:type="dxa"/>
            <w:tcBorders>
              <w:top w:val="nil"/>
              <w:left w:val="nil"/>
              <w:bottom w:val="single" w:sz="4" w:space="0" w:color="auto"/>
              <w:right w:val="single" w:sz="4" w:space="0" w:color="auto"/>
            </w:tcBorders>
            <w:shd w:val="clear" w:color="auto" w:fill="auto"/>
            <w:noWrap/>
            <w:vAlign w:val="center"/>
          </w:tcPr>
          <w:p w14:paraId="1212F22F"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8.21</w:t>
            </w:r>
          </w:p>
        </w:tc>
        <w:tc>
          <w:tcPr>
            <w:tcW w:w="1217" w:type="dxa"/>
            <w:tcBorders>
              <w:top w:val="nil"/>
              <w:left w:val="nil"/>
              <w:bottom w:val="single" w:sz="4" w:space="0" w:color="auto"/>
              <w:right w:val="single" w:sz="4" w:space="0" w:color="auto"/>
            </w:tcBorders>
            <w:shd w:val="clear" w:color="auto" w:fill="auto"/>
            <w:noWrap/>
            <w:vAlign w:val="center"/>
          </w:tcPr>
          <w:p w14:paraId="7BE19FA1"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14:paraId="19B5EA49"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14:paraId="72E9C3AA"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p>
        </w:tc>
      </w:tr>
      <w:tr w:rsidR="00952F75" w14:paraId="7AE90DB3" w14:textId="77777777">
        <w:trPr>
          <w:trHeight w:hRule="exact" w:val="255"/>
          <w:jc w:val="center"/>
        </w:trPr>
        <w:tc>
          <w:tcPr>
            <w:tcW w:w="39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01F1F0" w14:textId="77777777" w:rsidR="00952F75" w:rsidRDefault="00000000">
            <w:pPr>
              <w:widowControl/>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人员经费合计</w:t>
            </w:r>
          </w:p>
        </w:tc>
        <w:tc>
          <w:tcPr>
            <w:tcW w:w="975" w:type="dxa"/>
            <w:tcBorders>
              <w:top w:val="nil"/>
              <w:left w:val="nil"/>
              <w:bottom w:val="single" w:sz="4" w:space="0" w:color="auto"/>
              <w:right w:val="single" w:sz="4" w:space="0" w:color="auto"/>
            </w:tcBorders>
            <w:shd w:val="clear" w:color="auto" w:fill="auto"/>
            <w:noWrap/>
            <w:vAlign w:val="center"/>
          </w:tcPr>
          <w:p w14:paraId="7DAB819D"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580.82</w:t>
            </w:r>
          </w:p>
        </w:tc>
        <w:tc>
          <w:tcPr>
            <w:tcW w:w="8814" w:type="dxa"/>
            <w:gridSpan w:val="5"/>
            <w:tcBorders>
              <w:top w:val="single" w:sz="4" w:space="0" w:color="auto"/>
              <w:left w:val="nil"/>
              <w:bottom w:val="single" w:sz="4" w:space="0" w:color="auto"/>
              <w:right w:val="single" w:sz="4" w:space="0" w:color="auto"/>
            </w:tcBorders>
            <w:shd w:val="clear" w:color="auto" w:fill="auto"/>
            <w:noWrap/>
            <w:vAlign w:val="center"/>
          </w:tcPr>
          <w:p w14:paraId="379866F0" w14:textId="77777777" w:rsidR="00952F75" w:rsidRDefault="00000000">
            <w:pPr>
              <w:widowControl/>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公用经费合计</w:t>
            </w:r>
          </w:p>
        </w:tc>
        <w:tc>
          <w:tcPr>
            <w:tcW w:w="929" w:type="dxa"/>
            <w:tcBorders>
              <w:top w:val="nil"/>
              <w:left w:val="nil"/>
              <w:bottom w:val="single" w:sz="4" w:space="0" w:color="auto"/>
              <w:right w:val="single" w:sz="4" w:space="0" w:color="auto"/>
            </w:tcBorders>
            <w:shd w:val="clear" w:color="auto" w:fill="auto"/>
            <w:noWrap/>
            <w:vAlign w:val="center"/>
          </w:tcPr>
          <w:p w14:paraId="6CB1C540" w14:textId="77777777" w:rsidR="00952F75" w:rsidRDefault="00000000">
            <w:pPr>
              <w:widowControl/>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89.98</w:t>
            </w:r>
          </w:p>
        </w:tc>
      </w:tr>
    </w:tbl>
    <w:p w14:paraId="59BF8A21" w14:textId="77777777" w:rsidR="00952F75"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lastRenderedPageBreak/>
        <w:t>注：本表反映部门本年度一般公共预算财政拨款基本支出明细情况。</w:t>
      </w:r>
    </w:p>
    <w:p w14:paraId="242308CE" w14:textId="77777777" w:rsidR="00952F75" w:rsidRDefault="00952F75">
      <w:pPr>
        <w:widowControl/>
        <w:spacing w:line="400" w:lineRule="exact"/>
        <w:jc w:val="center"/>
        <w:textAlignment w:val="center"/>
        <w:rPr>
          <w:rFonts w:ascii="Times New Roman" w:eastAsia="仿宋_GB2312" w:hAnsi="Times New Roman" w:cs="Times New Roman"/>
          <w:color w:val="000000"/>
          <w:kern w:val="0"/>
          <w:sz w:val="32"/>
          <w:szCs w:val="32"/>
          <w:lang w:bidi="ar"/>
        </w:rPr>
      </w:pPr>
    </w:p>
    <w:p w14:paraId="6F158121" w14:textId="77777777" w:rsidR="00952F75"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14:paraId="2707B4F8" w14:textId="77777777" w:rsidR="00952F75"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14:paraId="6DB649CF" w14:textId="77777777" w:rsidR="00952F75"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蓝山县卫生健康局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952F75" w14:paraId="43AAA07E" w14:textId="77777777">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3A817D" w14:textId="77777777" w:rsidR="00952F7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86527B" w14:textId="77777777" w:rsidR="00952F7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1709C2" w14:textId="77777777" w:rsidR="00952F7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DE1F7C" w14:textId="77777777" w:rsidR="00952F7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6AA0E2" w14:textId="77777777" w:rsidR="00952F7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952F75" w14:paraId="05B94BCE" w14:textId="77777777">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DBE9EE" w14:textId="77777777" w:rsidR="00952F7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A9EF02" w14:textId="77777777" w:rsidR="00952F7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42E542" w14:textId="77777777" w:rsidR="00952F75" w:rsidRDefault="00952F75">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620466" w14:textId="77777777" w:rsidR="00952F75" w:rsidRDefault="00952F75">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4F745B" w14:textId="77777777" w:rsidR="00952F7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2F7C7D" w14:textId="77777777" w:rsidR="00952F7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C77395" w14:textId="77777777" w:rsidR="00952F7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A9E4BE" w14:textId="77777777" w:rsidR="00952F75" w:rsidRDefault="00952F75">
            <w:pPr>
              <w:widowControl/>
              <w:jc w:val="center"/>
              <w:rPr>
                <w:rFonts w:ascii="Times New Roman" w:eastAsia="仿宋_GB2312" w:hAnsi="Times New Roman" w:cs="Times New Roman"/>
                <w:color w:val="000000"/>
                <w:sz w:val="24"/>
                <w:szCs w:val="24"/>
              </w:rPr>
            </w:pPr>
          </w:p>
        </w:tc>
      </w:tr>
      <w:tr w:rsidR="00952F75" w14:paraId="7D242CD5" w14:textId="77777777">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9DDE33" w14:textId="77777777" w:rsidR="00952F75" w:rsidRDefault="00952F75">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62257E" w14:textId="77777777" w:rsidR="00952F75" w:rsidRDefault="00952F7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4519E1" w14:textId="77777777" w:rsidR="00952F75" w:rsidRDefault="00952F75">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FEB50B" w14:textId="77777777" w:rsidR="00952F75" w:rsidRDefault="00952F7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74147B" w14:textId="77777777" w:rsidR="00952F75" w:rsidRDefault="00952F75">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426FF9" w14:textId="77777777" w:rsidR="00952F75" w:rsidRDefault="00952F7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CE93A0" w14:textId="77777777" w:rsidR="00952F75" w:rsidRDefault="00952F7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0237D0" w14:textId="77777777" w:rsidR="00952F75" w:rsidRDefault="00952F75">
            <w:pPr>
              <w:jc w:val="center"/>
              <w:rPr>
                <w:rFonts w:ascii="Times New Roman" w:eastAsia="仿宋_GB2312" w:hAnsi="Times New Roman" w:cs="Times New Roman"/>
                <w:color w:val="000000"/>
                <w:sz w:val="24"/>
                <w:szCs w:val="24"/>
              </w:rPr>
            </w:pPr>
          </w:p>
        </w:tc>
      </w:tr>
      <w:tr w:rsidR="00952F75" w14:paraId="0EE4B0C8" w14:textId="77777777">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D8D466" w14:textId="77777777" w:rsidR="00952F75" w:rsidRDefault="00952F75">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5931FB" w14:textId="77777777" w:rsidR="00952F75" w:rsidRDefault="00952F7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DF5DCD" w14:textId="77777777" w:rsidR="00952F75" w:rsidRDefault="00952F75">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1E3F6F" w14:textId="77777777" w:rsidR="00952F75" w:rsidRDefault="00952F7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748DD8" w14:textId="77777777" w:rsidR="00952F75" w:rsidRDefault="00952F75">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726F83" w14:textId="77777777" w:rsidR="00952F75" w:rsidRDefault="00952F7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2CB87A" w14:textId="77777777" w:rsidR="00952F75" w:rsidRDefault="00952F7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ADE987" w14:textId="77777777" w:rsidR="00952F75" w:rsidRDefault="00952F75">
            <w:pPr>
              <w:jc w:val="center"/>
              <w:rPr>
                <w:rFonts w:ascii="Times New Roman" w:eastAsia="仿宋_GB2312" w:hAnsi="Times New Roman" w:cs="Times New Roman"/>
                <w:color w:val="000000"/>
                <w:sz w:val="24"/>
                <w:szCs w:val="24"/>
              </w:rPr>
            </w:pPr>
          </w:p>
        </w:tc>
      </w:tr>
      <w:tr w:rsidR="00952F75" w14:paraId="5A686CA6"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5EA47C"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9179B"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B5C6A"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536D0"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4770C"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7C4A6"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00478"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952F75" w14:paraId="45CB2D23"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1CFC49"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77082" w14:textId="77777777" w:rsidR="00952F75" w:rsidRDefault="00952F75">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40BF5" w14:textId="77777777" w:rsidR="00952F75" w:rsidRDefault="00952F75">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BA2F3" w14:textId="77777777" w:rsidR="00952F75" w:rsidRDefault="00952F75">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7222A" w14:textId="77777777" w:rsidR="00952F75" w:rsidRDefault="00952F75">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66F97" w14:textId="77777777" w:rsidR="00952F75" w:rsidRDefault="00952F75">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3AE86" w14:textId="77777777" w:rsidR="00952F75" w:rsidRDefault="00952F75">
            <w:pPr>
              <w:jc w:val="center"/>
              <w:rPr>
                <w:rFonts w:ascii="Times New Roman" w:eastAsia="仿宋_GB2312" w:hAnsi="Times New Roman" w:cs="Times New Roman"/>
                <w:color w:val="000000"/>
                <w:sz w:val="24"/>
                <w:szCs w:val="24"/>
              </w:rPr>
            </w:pPr>
          </w:p>
        </w:tc>
      </w:tr>
      <w:tr w:rsidR="00952F75" w14:paraId="56983F32"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F651E" w14:textId="77777777" w:rsidR="00952F75" w:rsidRDefault="00952F7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6FBB9" w14:textId="77777777" w:rsidR="00952F75" w:rsidRDefault="00952F75">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3E184" w14:textId="77777777" w:rsidR="00952F75" w:rsidRDefault="00952F7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F61CB" w14:textId="77777777" w:rsidR="00952F75" w:rsidRDefault="00952F7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75E3F" w14:textId="77777777" w:rsidR="00952F75" w:rsidRDefault="00952F7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764E3" w14:textId="77777777" w:rsidR="00952F75" w:rsidRDefault="00952F7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635AE" w14:textId="77777777" w:rsidR="00952F75" w:rsidRDefault="00952F7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6062F" w14:textId="77777777" w:rsidR="00952F75" w:rsidRDefault="00952F75">
            <w:pPr>
              <w:rPr>
                <w:rFonts w:ascii="Times New Roman" w:eastAsia="仿宋_GB2312" w:hAnsi="Times New Roman" w:cs="Times New Roman"/>
                <w:color w:val="000000"/>
                <w:sz w:val="24"/>
                <w:szCs w:val="24"/>
              </w:rPr>
            </w:pPr>
          </w:p>
        </w:tc>
      </w:tr>
      <w:tr w:rsidR="00952F75" w14:paraId="544F597F"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D4066" w14:textId="77777777" w:rsidR="00952F75" w:rsidRDefault="00952F7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5DB9" w14:textId="77777777" w:rsidR="00952F75" w:rsidRDefault="00952F7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465C9" w14:textId="77777777" w:rsidR="00952F75" w:rsidRDefault="00952F7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1B939" w14:textId="77777777" w:rsidR="00952F75" w:rsidRDefault="00952F7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B7415" w14:textId="77777777" w:rsidR="00952F75" w:rsidRDefault="00952F7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12232" w14:textId="77777777" w:rsidR="00952F75" w:rsidRDefault="00952F7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9A678" w14:textId="77777777" w:rsidR="00952F75" w:rsidRDefault="00952F7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3F5F3" w14:textId="77777777" w:rsidR="00952F75" w:rsidRDefault="00952F75">
            <w:pPr>
              <w:rPr>
                <w:rFonts w:ascii="Times New Roman" w:eastAsia="仿宋_GB2312" w:hAnsi="Times New Roman" w:cs="Times New Roman"/>
                <w:color w:val="000000"/>
                <w:sz w:val="24"/>
                <w:szCs w:val="24"/>
              </w:rPr>
            </w:pPr>
          </w:p>
        </w:tc>
      </w:tr>
      <w:tr w:rsidR="00952F75" w14:paraId="71CDA7DB"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93E79" w14:textId="77777777" w:rsidR="00952F75" w:rsidRDefault="00952F7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E598F" w14:textId="77777777" w:rsidR="00952F75" w:rsidRDefault="00952F75">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EA63B" w14:textId="77777777" w:rsidR="00952F75" w:rsidRDefault="00952F7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C09C3" w14:textId="77777777" w:rsidR="00952F75" w:rsidRDefault="00952F7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F5FFF" w14:textId="77777777" w:rsidR="00952F75" w:rsidRDefault="00952F7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291AD" w14:textId="77777777" w:rsidR="00952F75" w:rsidRDefault="00952F7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B8419" w14:textId="77777777" w:rsidR="00952F75" w:rsidRDefault="00952F7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77C6F" w14:textId="77777777" w:rsidR="00952F75" w:rsidRDefault="00952F75">
            <w:pPr>
              <w:rPr>
                <w:rFonts w:ascii="Times New Roman" w:eastAsia="仿宋_GB2312" w:hAnsi="Times New Roman" w:cs="Times New Roman"/>
                <w:color w:val="000000"/>
                <w:sz w:val="24"/>
                <w:szCs w:val="24"/>
              </w:rPr>
            </w:pPr>
          </w:p>
        </w:tc>
      </w:tr>
      <w:tr w:rsidR="00952F75" w14:paraId="52B0B6D3"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D6E5F" w14:textId="77777777" w:rsidR="00952F75" w:rsidRDefault="00952F7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02F6C" w14:textId="77777777" w:rsidR="00952F75" w:rsidRDefault="00952F7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7EDEB" w14:textId="77777777" w:rsidR="00952F75" w:rsidRDefault="00952F7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F263E" w14:textId="77777777" w:rsidR="00952F75" w:rsidRDefault="00952F7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AD224" w14:textId="77777777" w:rsidR="00952F75" w:rsidRDefault="00952F7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CA310" w14:textId="77777777" w:rsidR="00952F75" w:rsidRDefault="00952F7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8A3E9" w14:textId="77777777" w:rsidR="00952F75" w:rsidRDefault="00952F7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4E84D" w14:textId="77777777" w:rsidR="00952F75" w:rsidRDefault="00952F75">
            <w:pPr>
              <w:rPr>
                <w:rFonts w:ascii="Times New Roman" w:eastAsia="仿宋_GB2312" w:hAnsi="Times New Roman" w:cs="Times New Roman"/>
                <w:color w:val="000000"/>
                <w:sz w:val="24"/>
                <w:szCs w:val="24"/>
              </w:rPr>
            </w:pPr>
          </w:p>
        </w:tc>
      </w:tr>
      <w:tr w:rsidR="00952F75" w14:paraId="4D923EFF"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2A95F" w14:textId="77777777" w:rsidR="00952F75" w:rsidRDefault="00952F7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890DB" w14:textId="77777777" w:rsidR="00952F75" w:rsidRDefault="00952F7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9F841" w14:textId="77777777" w:rsidR="00952F75" w:rsidRDefault="00952F7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58F28" w14:textId="77777777" w:rsidR="00952F75" w:rsidRDefault="00952F7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1DE8D" w14:textId="77777777" w:rsidR="00952F75" w:rsidRDefault="00952F7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3AC28" w14:textId="77777777" w:rsidR="00952F75" w:rsidRDefault="00952F7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02157" w14:textId="77777777" w:rsidR="00952F75" w:rsidRDefault="00952F7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C0A41" w14:textId="77777777" w:rsidR="00952F75" w:rsidRDefault="00952F75">
            <w:pPr>
              <w:rPr>
                <w:rFonts w:ascii="Times New Roman" w:eastAsia="仿宋_GB2312" w:hAnsi="Times New Roman" w:cs="Times New Roman"/>
                <w:color w:val="000000"/>
                <w:sz w:val="24"/>
                <w:szCs w:val="24"/>
              </w:rPr>
            </w:pPr>
          </w:p>
        </w:tc>
      </w:tr>
      <w:tr w:rsidR="00952F75" w14:paraId="59A54C7E"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79F50" w14:textId="77777777" w:rsidR="00952F75" w:rsidRDefault="00952F7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7C8BC" w14:textId="77777777" w:rsidR="00952F75" w:rsidRDefault="00952F7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C93C3" w14:textId="77777777" w:rsidR="00952F75" w:rsidRDefault="00952F7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D73EA" w14:textId="77777777" w:rsidR="00952F75" w:rsidRDefault="00952F7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483D8" w14:textId="77777777" w:rsidR="00952F75" w:rsidRDefault="00952F7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2B2EA" w14:textId="77777777" w:rsidR="00952F75" w:rsidRDefault="00952F7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67AC2" w14:textId="77777777" w:rsidR="00952F75" w:rsidRDefault="00952F7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03D87" w14:textId="77777777" w:rsidR="00952F75" w:rsidRDefault="00952F75">
            <w:pPr>
              <w:rPr>
                <w:rFonts w:ascii="Times New Roman" w:eastAsia="仿宋_GB2312" w:hAnsi="Times New Roman" w:cs="Times New Roman"/>
                <w:color w:val="000000"/>
                <w:sz w:val="24"/>
                <w:szCs w:val="24"/>
              </w:rPr>
            </w:pPr>
          </w:p>
        </w:tc>
      </w:tr>
    </w:tbl>
    <w:p w14:paraId="35745FB5" w14:textId="77777777" w:rsidR="00952F75"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14:paraId="4C8865BD" w14:textId="77777777" w:rsidR="00952F75" w:rsidRDefault="00952F75">
      <w:pPr>
        <w:widowControl/>
        <w:jc w:val="left"/>
        <w:textAlignment w:val="center"/>
        <w:rPr>
          <w:rFonts w:ascii="Times New Roman" w:eastAsia="仿宋_GB2312" w:hAnsi="Times New Roman" w:cs="Times New Roman"/>
          <w:color w:val="000000"/>
          <w:kern w:val="0"/>
          <w:sz w:val="24"/>
          <w:szCs w:val="24"/>
          <w:lang w:bidi="ar"/>
        </w:rPr>
      </w:pPr>
    </w:p>
    <w:p w14:paraId="27B3EC56" w14:textId="77777777" w:rsidR="00952F75"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w:t>
      </w:r>
    </w:p>
    <w:p w14:paraId="3C7E6F91" w14:textId="77777777" w:rsidR="00952F75" w:rsidRDefault="00952F75">
      <w:pPr>
        <w:widowControl/>
        <w:jc w:val="center"/>
        <w:rPr>
          <w:rFonts w:ascii="Times New Roman" w:eastAsia="方正小标宋_GBK" w:hAnsi="Times New Roman" w:cs="Times New Roman"/>
          <w:color w:val="000000"/>
          <w:kern w:val="0"/>
          <w:sz w:val="36"/>
          <w:szCs w:val="36"/>
        </w:rPr>
      </w:pPr>
    </w:p>
    <w:p w14:paraId="598ADCB9" w14:textId="77777777" w:rsidR="00952F75" w:rsidRDefault="00952F75">
      <w:pPr>
        <w:widowControl/>
        <w:spacing w:line="400" w:lineRule="exact"/>
        <w:textAlignment w:val="center"/>
        <w:rPr>
          <w:rFonts w:ascii="Times New Roman" w:eastAsia="黑体" w:hAnsi="Times New Roman" w:cs="Times New Roman"/>
          <w:color w:val="000000"/>
          <w:kern w:val="0"/>
          <w:sz w:val="36"/>
          <w:szCs w:val="36"/>
          <w:lang w:bidi="ar"/>
        </w:rPr>
      </w:pPr>
    </w:p>
    <w:p w14:paraId="3F429740" w14:textId="77777777" w:rsidR="00952F75"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14:paraId="78B13741" w14:textId="77777777" w:rsidR="00952F75"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14:paraId="41A1C3FB" w14:textId="77777777" w:rsidR="00952F75"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蓝山县卫生健康局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952F75" w14:paraId="0266CE0C"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E84853" w14:textId="77777777" w:rsidR="00952F7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2B97AE" w14:textId="77777777" w:rsidR="00952F7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952F75" w14:paraId="688E9F06" w14:textId="77777777">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FB6220" w14:textId="77777777" w:rsidR="00952F7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F02F36" w14:textId="77777777" w:rsidR="00952F7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4FDCF9" w14:textId="77777777" w:rsidR="00952F7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DCF255" w14:textId="77777777" w:rsidR="00952F7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49715C" w14:textId="77777777" w:rsidR="00952F75"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952F75" w14:paraId="33230B44" w14:textId="77777777">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77A9C2" w14:textId="77777777" w:rsidR="00952F75" w:rsidRDefault="00952F7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B845A1" w14:textId="77777777" w:rsidR="00952F75" w:rsidRDefault="00952F75">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53F646" w14:textId="77777777" w:rsidR="00952F75" w:rsidRDefault="00952F7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1BAB87" w14:textId="77777777" w:rsidR="00952F75" w:rsidRDefault="00952F7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903A8D" w14:textId="77777777" w:rsidR="00952F75" w:rsidRDefault="00952F75">
            <w:pPr>
              <w:jc w:val="center"/>
              <w:rPr>
                <w:rFonts w:ascii="Times New Roman" w:eastAsia="仿宋_GB2312" w:hAnsi="Times New Roman" w:cs="Times New Roman"/>
                <w:color w:val="000000"/>
                <w:sz w:val="24"/>
                <w:szCs w:val="24"/>
              </w:rPr>
            </w:pPr>
          </w:p>
        </w:tc>
      </w:tr>
      <w:tr w:rsidR="00952F75" w14:paraId="243D2AF9" w14:textId="77777777">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73F396" w14:textId="77777777" w:rsidR="00952F75" w:rsidRDefault="00952F7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54B110" w14:textId="77777777" w:rsidR="00952F75" w:rsidRDefault="00952F75">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19780B" w14:textId="77777777" w:rsidR="00952F75" w:rsidRDefault="00952F7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1F37E9" w14:textId="77777777" w:rsidR="00952F75" w:rsidRDefault="00952F7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B08724" w14:textId="77777777" w:rsidR="00952F75" w:rsidRDefault="00952F75">
            <w:pPr>
              <w:jc w:val="center"/>
              <w:rPr>
                <w:rFonts w:ascii="Times New Roman" w:eastAsia="仿宋_GB2312" w:hAnsi="Times New Roman" w:cs="Times New Roman"/>
                <w:color w:val="000000"/>
                <w:sz w:val="24"/>
                <w:szCs w:val="24"/>
              </w:rPr>
            </w:pPr>
          </w:p>
        </w:tc>
      </w:tr>
      <w:tr w:rsidR="00952F75" w14:paraId="08220735"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A66374"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42408A"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B2E173"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FC128"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952F75" w14:paraId="09A215B1" w14:textId="77777777">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B3068" w14:textId="77777777" w:rsidR="00952F75"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FCC971" w14:textId="77777777" w:rsidR="00952F75" w:rsidRDefault="00952F7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8CEB7" w14:textId="77777777" w:rsidR="00952F75" w:rsidRDefault="00952F7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F1413" w14:textId="77777777" w:rsidR="00952F75" w:rsidRDefault="00952F75">
            <w:pPr>
              <w:jc w:val="center"/>
              <w:rPr>
                <w:rFonts w:ascii="Times New Roman" w:eastAsia="仿宋_GB2312" w:hAnsi="Times New Roman" w:cs="Times New Roman"/>
                <w:color w:val="000000"/>
                <w:sz w:val="24"/>
                <w:szCs w:val="24"/>
              </w:rPr>
            </w:pPr>
          </w:p>
        </w:tc>
      </w:tr>
      <w:tr w:rsidR="00952F75" w14:paraId="5E4E8097"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26D349" w14:textId="77777777" w:rsidR="00952F75" w:rsidRDefault="00952F7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8462E6" w14:textId="77777777" w:rsidR="00952F75" w:rsidRDefault="00952F75">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2E10E" w14:textId="77777777" w:rsidR="00952F75" w:rsidRDefault="00952F7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0A535" w14:textId="77777777" w:rsidR="00952F75" w:rsidRDefault="00952F7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9EDB43" w14:textId="77777777" w:rsidR="00952F75" w:rsidRDefault="00952F75">
            <w:pPr>
              <w:rPr>
                <w:rFonts w:ascii="Times New Roman" w:eastAsia="仿宋_GB2312" w:hAnsi="Times New Roman" w:cs="Times New Roman"/>
                <w:color w:val="000000"/>
                <w:sz w:val="24"/>
                <w:szCs w:val="24"/>
              </w:rPr>
            </w:pPr>
          </w:p>
        </w:tc>
      </w:tr>
      <w:tr w:rsidR="00952F75" w14:paraId="3E468933"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80663" w14:textId="77777777" w:rsidR="00952F75" w:rsidRDefault="00952F7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9BC29" w14:textId="77777777" w:rsidR="00952F75" w:rsidRDefault="00952F75">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845393" w14:textId="77777777" w:rsidR="00952F75" w:rsidRDefault="00952F7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710B6" w14:textId="77777777" w:rsidR="00952F75" w:rsidRDefault="00952F7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98D594" w14:textId="77777777" w:rsidR="00952F75" w:rsidRDefault="00952F75">
            <w:pPr>
              <w:rPr>
                <w:rFonts w:ascii="Times New Roman" w:eastAsia="仿宋_GB2312" w:hAnsi="Times New Roman" w:cs="Times New Roman"/>
                <w:color w:val="000000"/>
                <w:sz w:val="24"/>
                <w:szCs w:val="24"/>
              </w:rPr>
            </w:pPr>
          </w:p>
        </w:tc>
      </w:tr>
      <w:tr w:rsidR="00952F75" w14:paraId="07474F64"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A3BE0" w14:textId="77777777" w:rsidR="00952F75" w:rsidRDefault="00952F7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7CBC1" w14:textId="77777777" w:rsidR="00952F75" w:rsidRDefault="00952F75">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407A9E" w14:textId="77777777" w:rsidR="00952F75" w:rsidRDefault="00952F7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CA828" w14:textId="77777777" w:rsidR="00952F75" w:rsidRDefault="00952F7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BBFF8B" w14:textId="77777777" w:rsidR="00952F75" w:rsidRDefault="00952F75">
            <w:pPr>
              <w:rPr>
                <w:rFonts w:ascii="Times New Roman" w:eastAsia="宋体" w:hAnsi="Times New Roman" w:cs="Times New Roman"/>
                <w:color w:val="000000"/>
                <w:sz w:val="24"/>
                <w:szCs w:val="24"/>
              </w:rPr>
            </w:pPr>
          </w:p>
        </w:tc>
      </w:tr>
      <w:tr w:rsidR="00952F75" w14:paraId="1D753593"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BD6547" w14:textId="77777777" w:rsidR="00952F75" w:rsidRDefault="00952F7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3263D" w14:textId="77777777" w:rsidR="00952F75" w:rsidRDefault="00952F7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3EDD01" w14:textId="77777777" w:rsidR="00952F75" w:rsidRDefault="00952F7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B17050" w14:textId="77777777" w:rsidR="00952F75" w:rsidRDefault="00952F7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E9E21" w14:textId="77777777" w:rsidR="00952F75" w:rsidRDefault="00952F75">
            <w:pPr>
              <w:rPr>
                <w:rFonts w:ascii="Times New Roman" w:eastAsia="宋体" w:hAnsi="Times New Roman" w:cs="Times New Roman"/>
                <w:color w:val="000000"/>
                <w:sz w:val="24"/>
                <w:szCs w:val="24"/>
              </w:rPr>
            </w:pPr>
          </w:p>
        </w:tc>
      </w:tr>
      <w:tr w:rsidR="00952F75" w14:paraId="21F2ADAC"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951D39" w14:textId="77777777" w:rsidR="00952F75" w:rsidRDefault="00952F7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8EDEDC" w14:textId="77777777" w:rsidR="00952F75" w:rsidRDefault="00952F7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87EE2" w14:textId="77777777" w:rsidR="00952F75" w:rsidRDefault="00952F7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8593A" w14:textId="77777777" w:rsidR="00952F75" w:rsidRDefault="00952F7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83D799" w14:textId="77777777" w:rsidR="00952F75" w:rsidRDefault="00952F75">
            <w:pPr>
              <w:rPr>
                <w:rFonts w:ascii="Times New Roman" w:eastAsia="宋体" w:hAnsi="Times New Roman" w:cs="Times New Roman"/>
                <w:color w:val="000000"/>
                <w:sz w:val="24"/>
                <w:szCs w:val="24"/>
              </w:rPr>
            </w:pPr>
          </w:p>
        </w:tc>
      </w:tr>
      <w:tr w:rsidR="00952F75" w14:paraId="10DAC856" w14:textId="77777777">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D75F3" w14:textId="77777777" w:rsidR="00952F75" w:rsidRDefault="00952F7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2DCA6" w14:textId="77777777" w:rsidR="00952F75" w:rsidRDefault="00952F7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F77909" w14:textId="77777777" w:rsidR="00952F75" w:rsidRDefault="00952F7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EB38F7" w14:textId="77777777" w:rsidR="00952F75" w:rsidRDefault="00952F7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54EBF" w14:textId="77777777" w:rsidR="00952F75" w:rsidRDefault="00952F75">
            <w:pPr>
              <w:rPr>
                <w:rFonts w:ascii="Times New Roman" w:eastAsia="宋体" w:hAnsi="Times New Roman" w:cs="Times New Roman"/>
                <w:color w:val="000000"/>
                <w:sz w:val="24"/>
                <w:szCs w:val="24"/>
              </w:rPr>
            </w:pPr>
          </w:p>
        </w:tc>
      </w:tr>
    </w:tbl>
    <w:p w14:paraId="344441A4" w14:textId="77777777" w:rsidR="00952F75"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14:paraId="39970579" w14:textId="77777777" w:rsidR="00952F75" w:rsidRDefault="00952F75">
      <w:pPr>
        <w:widowControl/>
        <w:jc w:val="left"/>
        <w:textAlignment w:val="center"/>
        <w:rPr>
          <w:rFonts w:ascii="Times New Roman" w:eastAsia="宋体" w:hAnsi="Times New Roman" w:cs="Times New Roman"/>
          <w:color w:val="000000"/>
          <w:kern w:val="0"/>
          <w:sz w:val="24"/>
          <w:szCs w:val="24"/>
          <w:lang w:bidi="ar"/>
        </w:rPr>
      </w:pPr>
    </w:p>
    <w:p w14:paraId="71B9C513" w14:textId="77777777" w:rsidR="00952F75"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14:paraId="7ECA6D19" w14:textId="77777777" w:rsidR="00952F75" w:rsidRDefault="00952F75">
      <w:pPr>
        <w:widowControl/>
        <w:jc w:val="center"/>
        <w:rPr>
          <w:rFonts w:ascii="Times New Roman" w:eastAsia="方正小标宋_GBK" w:hAnsi="Times New Roman" w:cs="Times New Roman"/>
          <w:color w:val="000000"/>
          <w:kern w:val="0"/>
          <w:sz w:val="36"/>
          <w:szCs w:val="36"/>
        </w:rPr>
      </w:pPr>
    </w:p>
    <w:p w14:paraId="36C85A62" w14:textId="77777777" w:rsidR="00952F75" w:rsidRDefault="00952F75">
      <w:pPr>
        <w:pStyle w:val="aa"/>
        <w:spacing w:line="400" w:lineRule="exact"/>
        <w:rPr>
          <w:rFonts w:ascii="Times New Roman" w:eastAsia="华文中宋" w:hAnsi="Times New Roman" w:cs="Times New Roman"/>
          <w:color w:val="000000"/>
          <w:kern w:val="0"/>
          <w:sz w:val="32"/>
          <w:szCs w:val="32"/>
          <w:lang w:bidi="ar"/>
        </w:rPr>
      </w:pPr>
    </w:p>
    <w:p w14:paraId="3F4036A5" w14:textId="77777777" w:rsidR="00952F75"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14:paraId="1D7D3800" w14:textId="77777777" w:rsidR="00952F75"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14:paraId="67DA2C98" w14:textId="77777777" w:rsidR="00952F75"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蓝山县卫生健康局</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952F75" w14:paraId="15B73E9C" w14:textId="77777777">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7ED9FD5" w14:textId="77777777" w:rsidR="00952F7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197556" w14:textId="77777777" w:rsidR="00952F7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952F75" w14:paraId="781DB441" w14:textId="77777777">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E99C66" w14:textId="77777777" w:rsidR="00952F7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21B198" w14:textId="77777777" w:rsidR="00952F7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A70B6E" w14:textId="77777777" w:rsidR="00952F7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6E546E" w14:textId="77777777" w:rsidR="00952F7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A9AECB" w14:textId="77777777" w:rsidR="00952F7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A36962" w14:textId="77777777" w:rsidR="00952F7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0E7A98" w14:textId="77777777" w:rsidR="00952F7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81D036" w14:textId="77777777" w:rsidR="00952F7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952F75" w14:paraId="5F330E5E" w14:textId="77777777">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991F92" w14:textId="77777777" w:rsidR="00952F75" w:rsidRDefault="00952F75">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5CE48D" w14:textId="77777777" w:rsidR="00952F75" w:rsidRDefault="00952F75">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8DE20" w14:textId="77777777" w:rsidR="00952F7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2E307D" w14:textId="77777777" w:rsidR="00952F7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071476" w14:textId="77777777" w:rsidR="00952F7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A8BFD2" w14:textId="77777777" w:rsidR="00952F75" w:rsidRDefault="00952F75">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D3A3AB" w14:textId="77777777" w:rsidR="00952F75" w:rsidRDefault="00952F75">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3AC2CB" w14:textId="77777777" w:rsidR="00952F75" w:rsidRDefault="00952F75">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4FC042" w14:textId="77777777" w:rsidR="00952F7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8F8E00" w14:textId="77777777" w:rsidR="00952F7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4770BD" w14:textId="77777777" w:rsidR="00952F75"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BCDB39" w14:textId="77777777" w:rsidR="00952F75" w:rsidRDefault="00952F75">
            <w:pPr>
              <w:jc w:val="center"/>
              <w:rPr>
                <w:rFonts w:ascii="Times New Roman" w:eastAsia="仿宋_GB2312" w:hAnsi="Times New Roman" w:cs="Times New Roman"/>
                <w:color w:val="000000"/>
                <w:sz w:val="22"/>
              </w:rPr>
            </w:pPr>
          </w:p>
        </w:tc>
      </w:tr>
      <w:tr w:rsidR="00952F75" w14:paraId="2ACCFFC4" w14:textId="77777777">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BB253C"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9036A7"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8D85EC"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7A618"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8BCE1F"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6F4837"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22E5D"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296B17"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FE523B"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A58B75"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3E22A"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85D37" w14:textId="77777777" w:rsidR="00952F75"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952F75" w14:paraId="1654A4B9" w14:textId="77777777">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CD48D" w14:textId="77777777" w:rsidR="00952F75"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14.31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2F099" w14:textId="77777777" w:rsidR="00952F75" w:rsidRDefault="00952F75">
            <w:pP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51372" w14:textId="77777777" w:rsidR="00952F75" w:rsidRDefault="00952F75">
            <w:pPr>
              <w:rPr>
                <w:rFonts w:ascii="Times New Roman" w:eastAsia="仿宋_GB2312" w:hAnsi="Times New Roman" w:cs="Times New Roman"/>
                <w:color w:val="000000"/>
                <w:sz w:val="22"/>
              </w:rPr>
            </w:pP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C7CB9D" w14:textId="77777777" w:rsidR="00952F75" w:rsidRDefault="00952F75">
            <w:pPr>
              <w:rPr>
                <w:rFonts w:ascii="Times New Roman" w:eastAsia="仿宋_GB2312" w:hAnsi="Times New Roman" w:cs="Times New Roman"/>
                <w:color w:val="000000"/>
                <w:sz w:val="22"/>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DB1FA6" w14:textId="77777777" w:rsidR="00952F75" w:rsidRDefault="00952F75">
            <w:pPr>
              <w:rPr>
                <w:rFonts w:ascii="Times New Roman" w:eastAsia="仿宋_GB2312" w:hAnsi="Times New Roman" w:cs="Times New Roman"/>
                <w:color w:val="000000"/>
                <w:sz w:val="22"/>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5A066F" w14:textId="77777777" w:rsidR="00952F75"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14.31</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5B614" w14:textId="77777777" w:rsidR="00952F75"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10.31</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16EA85" w14:textId="77777777" w:rsidR="00952F75" w:rsidRDefault="00952F75">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FAE35" w14:textId="77777777" w:rsidR="00952F75" w:rsidRDefault="00952F75">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B0272" w14:textId="77777777" w:rsidR="00952F75" w:rsidRDefault="00952F75">
            <w:pPr>
              <w:rPr>
                <w:rFonts w:ascii="Times New Roman" w:eastAsia="仿宋_GB2312" w:hAnsi="Times New Roman" w:cs="Times New Roman"/>
                <w:color w:val="000000"/>
                <w:sz w:val="22"/>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D98510" w14:textId="77777777" w:rsidR="00952F75" w:rsidRDefault="00952F75">
            <w:pPr>
              <w:rPr>
                <w:rFonts w:ascii="Times New Roman" w:eastAsia="仿宋_GB2312" w:hAnsi="Times New Roman" w:cs="Times New Roman"/>
                <w:color w:val="000000"/>
                <w:sz w:val="22"/>
              </w:rPr>
            </w:pP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D292C0" w14:textId="77777777" w:rsidR="00952F75"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10.31</w:t>
            </w:r>
          </w:p>
        </w:tc>
      </w:tr>
    </w:tbl>
    <w:p w14:paraId="483FFFEF" w14:textId="77777777" w:rsidR="00952F75"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14:paraId="5A4A4C8A" w14:textId="77777777" w:rsidR="00952F75" w:rsidRDefault="00952F75">
      <w:pPr>
        <w:autoSpaceDE w:val="0"/>
        <w:autoSpaceDN w:val="0"/>
        <w:adjustRightInd w:val="0"/>
        <w:ind w:leftChars="150" w:left="315"/>
        <w:jc w:val="left"/>
        <w:rPr>
          <w:rFonts w:ascii="Times New Roman" w:eastAsia="宋体" w:hAnsi="Times New Roman" w:cs="Times New Roman"/>
          <w:kern w:val="0"/>
          <w:sz w:val="24"/>
          <w:szCs w:val="24"/>
        </w:rPr>
      </w:pPr>
    </w:p>
    <w:p w14:paraId="6F67265E" w14:textId="77777777" w:rsidR="00952F75" w:rsidRDefault="00952F75">
      <w:pPr>
        <w:autoSpaceDE w:val="0"/>
        <w:autoSpaceDN w:val="0"/>
        <w:adjustRightInd w:val="0"/>
        <w:ind w:leftChars="150" w:left="315"/>
        <w:jc w:val="left"/>
        <w:rPr>
          <w:rFonts w:ascii="Times New Roman" w:eastAsia="宋体" w:hAnsi="Times New Roman" w:cs="Times New Roman"/>
          <w:kern w:val="0"/>
          <w:sz w:val="24"/>
          <w:szCs w:val="24"/>
        </w:rPr>
      </w:pPr>
    </w:p>
    <w:p w14:paraId="6337D4FD" w14:textId="77777777" w:rsidR="00952F75" w:rsidRDefault="00952F75">
      <w:pPr>
        <w:autoSpaceDE w:val="0"/>
        <w:autoSpaceDN w:val="0"/>
        <w:adjustRightInd w:val="0"/>
        <w:ind w:leftChars="150" w:left="315"/>
        <w:jc w:val="left"/>
        <w:rPr>
          <w:rFonts w:ascii="Times New Roman" w:eastAsia="宋体" w:hAnsi="Times New Roman" w:cs="Times New Roman"/>
          <w:kern w:val="0"/>
          <w:sz w:val="24"/>
          <w:szCs w:val="24"/>
        </w:rPr>
      </w:pPr>
    </w:p>
    <w:p w14:paraId="6FF2DD07" w14:textId="77777777" w:rsidR="00952F75" w:rsidRDefault="00952F75">
      <w:pPr>
        <w:autoSpaceDE w:val="0"/>
        <w:autoSpaceDN w:val="0"/>
        <w:adjustRightInd w:val="0"/>
        <w:ind w:leftChars="150" w:left="315"/>
        <w:jc w:val="left"/>
        <w:rPr>
          <w:rFonts w:ascii="Times New Roman" w:eastAsia="宋体" w:hAnsi="Times New Roman" w:cs="Times New Roman"/>
          <w:kern w:val="0"/>
          <w:sz w:val="24"/>
          <w:szCs w:val="24"/>
        </w:rPr>
      </w:pPr>
    </w:p>
    <w:p w14:paraId="53163DB1" w14:textId="77777777" w:rsidR="00952F75" w:rsidRDefault="00952F75">
      <w:pPr>
        <w:autoSpaceDE w:val="0"/>
        <w:autoSpaceDN w:val="0"/>
        <w:adjustRightInd w:val="0"/>
        <w:ind w:leftChars="150" w:left="315"/>
        <w:jc w:val="left"/>
        <w:rPr>
          <w:rFonts w:ascii="Times New Roman" w:eastAsia="宋体" w:hAnsi="Times New Roman" w:cs="Times New Roman"/>
          <w:kern w:val="0"/>
          <w:sz w:val="24"/>
          <w:szCs w:val="24"/>
        </w:rPr>
      </w:pPr>
    </w:p>
    <w:p w14:paraId="17499BBA" w14:textId="77777777" w:rsidR="00952F75" w:rsidRDefault="00000000">
      <w:pPr>
        <w:widowControl/>
        <w:rPr>
          <w:rFonts w:ascii="Times New Roman" w:hAnsi="Times New Roman" w:cs="Times New Roman"/>
          <w:sz w:val="72"/>
          <w:szCs w:val="72"/>
        </w:rPr>
        <w:sectPr w:rsidR="00952F75">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14:paraId="7DE7DBAC" w14:textId="77777777" w:rsidR="00952F75" w:rsidRDefault="00952F75">
      <w:pPr>
        <w:pStyle w:val="Default"/>
        <w:rPr>
          <w:rFonts w:ascii="Times New Roman" w:hAnsi="Times New Roman" w:cs="Times New Roman"/>
          <w:sz w:val="72"/>
          <w:szCs w:val="72"/>
        </w:rPr>
      </w:pPr>
    </w:p>
    <w:p w14:paraId="42E36306" w14:textId="77777777" w:rsidR="00952F75" w:rsidRDefault="00952F75">
      <w:pPr>
        <w:pStyle w:val="Default"/>
        <w:rPr>
          <w:rFonts w:ascii="Times New Roman" w:hAnsi="Times New Roman" w:cs="Times New Roman"/>
          <w:sz w:val="72"/>
          <w:szCs w:val="72"/>
        </w:rPr>
      </w:pPr>
    </w:p>
    <w:p w14:paraId="285ABBAB" w14:textId="77777777" w:rsidR="00952F75" w:rsidRDefault="00952F75">
      <w:pPr>
        <w:pStyle w:val="Default"/>
        <w:rPr>
          <w:rFonts w:ascii="Times New Roman" w:hAnsi="Times New Roman" w:cs="Times New Roman"/>
          <w:sz w:val="72"/>
          <w:szCs w:val="72"/>
        </w:rPr>
      </w:pPr>
    </w:p>
    <w:p w14:paraId="3BDE4478" w14:textId="77777777" w:rsidR="00952F75" w:rsidRDefault="00952F75">
      <w:pPr>
        <w:pStyle w:val="Default"/>
        <w:jc w:val="center"/>
        <w:rPr>
          <w:rFonts w:ascii="Times New Roman" w:hAnsi="Times New Roman" w:cs="Times New Roman"/>
          <w:sz w:val="72"/>
          <w:szCs w:val="72"/>
        </w:rPr>
      </w:pPr>
    </w:p>
    <w:p w14:paraId="58F59605" w14:textId="77777777" w:rsidR="00952F75" w:rsidRDefault="00952F75">
      <w:pPr>
        <w:pStyle w:val="Default"/>
        <w:jc w:val="center"/>
        <w:rPr>
          <w:rFonts w:ascii="Times New Roman" w:eastAsia="方正小标宋_GBK" w:hAnsi="Times New Roman" w:cs="Times New Roman"/>
          <w:sz w:val="72"/>
          <w:szCs w:val="72"/>
        </w:rPr>
      </w:pPr>
    </w:p>
    <w:p w14:paraId="60892345" w14:textId="77777777" w:rsidR="00952F75"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14:paraId="081AE5A9" w14:textId="77777777" w:rsidR="00952F75"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14:paraId="0AE944D6" w14:textId="77777777" w:rsidR="00952F75"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14:paraId="32028150" w14:textId="77777777" w:rsidR="00952F7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14:paraId="25279D0D" w14:textId="77777777" w:rsidR="00952F7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2117.46</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549.06</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35.01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增加乡镇卫生院印花税等项目。</w:t>
      </w:r>
      <w:r>
        <w:rPr>
          <w:rFonts w:ascii="Times New Roman" w:hAnsi="Times New Roman" w:cs="Times New Roman"/>
          <w:bCs/>
          <w:sz w:val="32"/>
          <w:szCs w:val="32"/>
        </w:rPr>
        <w:t>二、收入决算情况说明</w:t>
      </w:r>
    </w:p>
    <w:p w14:paraId="7BC0BE08" w14:textId="77777777" w:rsidR="00952F7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2117.46</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1936.63</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91.46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180.83</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8.54</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2C472F98" w14:textId="77777777" w:rsidR="00952F7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1F9A945" w14:textId="77777777" w:rsidR="00952F7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2117.46</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851.63</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40.22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1265.83</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59.78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21DF87BF" w14:textId="77777777" w:rsidR="00952F7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7676F66" w14:textId="77777777" w:rsidR="00952F7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1936.63</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500.32</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增长</w:t>
      </w:r>
      <w:r>
        <w:rPr>
          <w:rFonts w:ascii="Times New Roman" w:eastAsia="仿宋_GB2312" w:hAnsi="Times New Roman" w:cs="Times New Roman" w:hint="eastAsia"/>
          <w:sz w:val="32"/>
          <w:szCs w:val="32"/>
        </w:rPr>
        <w:t>34.83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增加乡镇卫生院印花税等项目</w:t>
      </w:r>
    </w:p>
    <w:p w14:paraId="76295AB1" w14:textId="77777777" w:rsidR="00952F7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B8932CF" w14:textId="77777777" w:rsidR="00952F75"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14:paraId="496F0870" w14:textId="77777777" w:rsidR="00952F7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1936.63</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，与上年相比，财政拨款支出增加</w:t>
      </w:r>
      <w:r>
        <w:rPr>
          <w:rFonts w:ascii="Times New Roman" w:eastAsia="仿宋_GB2312" w:hAnsi="Times New Roman" w:cs="Times New Roman" w:hint="eastAsia"/>
          <w:sz w:val="32"/>
          <w:szCs w:val="32"/>
        </w:rPr>
        <w:t>500.32</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34.83%</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增加乡镇卫生院印花税等项目。</w:t>
      </w:r>
    </w:p>
    <w:p w14:paraId="43A39757" w14:textId="77777777" w:rsidR="00952F75"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14:paraId="75F1B899" w14:textId="77777777" w:rsidR="00952F7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lastRenderedPageBreak/>
        <w:t>2024</w:t>
      </w:r>
      <w:r>
        <w:rPr>
          <w:rFonts w:ascii="Times New Roman" w:eastAsia="仿宋_GB2312" w:hAnsi="Times New Roman" w:cs="Times New Roman"/>
          <w:color w:val="auto"/>
          <w:sz w:val="32"/>
          <w:szCs w:val="32"/>
        </w:rPr>
        <w:t>年度财政拨款支出</w:t>
      </w:r>
      <w:r>
        <w:rPr>
          <w:rFonts w:ascii="Times New Roman" w:eastAsia="仿宋_GB2312" w:hAnsi="Times New Roman" w:cs="Times New Roman" w:hint="eastAsia"/>
          <w:color w:val="auto"/>
          <w:sz w:val="32"/>
          <w:szCs w:val="32"/>
        </w:rPr>
        <w:t>1936.63</w:t>
      </w:r>
      <w:r>
        <w:rPr>
          <w:rFonts w:ascii="Times New Roman" w:eastAsia="仿宋_GB2312" w:hAnsi="Times New Roman" w:cs="Times New Roman"/>
          <w:color w:val="auto"/>
          <w:sz w:val="32"/>
          <w:szCs w:val="32"/>
        </w:rPr>
        <w:t>万元，主要用于以下方面：一般公共服务（类）支出</w:t>
      </w:r>
      <w:r>
        <w:rPr>
          <w:rFonts w:ascii="Times New Roman" w:eastAsia="仿宋_GB2312" w:hAnsi="Times New Roman" w:cs="Times New Roman" w:hint="eastAsia"/>
          <w:color w:val="auto"/>
          <w:sz w:val="32"/>
          <w:szCs w:val="32"/>
        </w:rPr>
        <w:t>20.47</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1.05</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社会保障和就业</w:t>
      </w:r>
      <w:r>
        <w:rPr>
          <w:rFonts w:ascii="Times New Roman" w:eastAsia="仿宋_GB2312" w:hAnsi="Times New Roman" w:cs="Times New Roman"/>
          <w:color w:val="auto"/>
          <w:sz w:val="32"/>
          <w:szCs w:val="32"/>
        </w:rPr>
        <w:t>（类）支出</w:t>
      </w:r>
      <w:r>
        <w:rPr>
          <w:rFonts w:ascii="Times New Roman" w:eastAsia="仿宋_GB2312" w:hAnsi="Times New Roman" w:cs="Times New Roman" w:hint="eastAsia"/>
          <w:color w:val="auto"/>
          <w:sz w:val="32"/>
          <w:szCs w:val="32"/>
        </w:rPr>
        <w:t>103.97</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5.37</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卫生健康（类）支出</w:t>
      </w:r>
      <w:r>
        <w:rPr>
          <w:rFonts w:ascii="Times New Roman" w:eastAsia="仿宋_GB2312" w:hAnsi="Times New Roman" w:cs="Times New Roman" w:hint="eastAsia"/>
          <w:color w:val="auto"/>
          <w:sz w:val="32"/>
          <w:szCs w:val="32"/>
        </w:rPr>
        <w:t>881.42</w:t>
      </w:r>
      <w:r>
        <w:rPr>
          <w:rFonts w:ascii="Times New Roman" w:eastAsia="仿宋_GB2312" w:hAnsi="Times New Roman" w:cs="Times New Roman" w:hint="eastAsia"/>
          <w:color w:val="auto"/>
          <w:sz w:val="32"/>
          <w:szCs w:val="32"/>
        </w:rPr>
        <w:t>万元，占</w:t>
      </w:r>
      <w:r>
        <w:rPr>
          <w:rFonts w:ascii="Times New Roman" w:eastAsia="仿宋_GB2312" w:hAnsi="Times New Roman" w:cs="Times New Roman" w:hint="eastAsia"/>
          <w:color w:val="auto"/>
          <w:sz w:val="32"/>
          <w:szCs w:val="32"/>
        </w:rPr>
        <w:t>45.51%</w:t>
      </w:r>
      <w:r>
        <w:rPr>
          <w:rFonts w:ascii="Times New Roman" w:eastAsia="仿宋_GB2312" w:hAnsi="Times New Roman" w:cs="Times New Roman" w:hint="eastAsia"/>
          <w:color w:val="auto"/>
          <w:sz w:val="32"/>
          <w:szCs w:val="32"/>
        </w:rPr>
        <w:t>，科学技术支出（类）支出</w:t>
      </w:r>
      <w:r>
        <w:rPr>
          <w:rFonts w:ascii="Times New Roman" w:eastAsia="仿宋_GB2312" w:hAnsi="Times New Roman" w:cs="Times New Roman" w:hint="eastAsia"/>
          <w:color w:val="auto"/>
          <w:sz w:val="32"/>
          <w:szCs w:val="32"/>
        </w:rPr>
        <w:t>929.95</w:t>
      </w:r>
      <w:r>
        <w:rPr>
          <w:rFonts w:ascii="Times New Roman" w:eastAsia="仿宋_GB2312" w:hAnsi="Times New Roman" w:cs="Times New Roman" w:hint="eastAsia"/>
          <w:color w:val="auto"/>
          <w:sz w:val="32"/>
          <w:szCs w:val="32"/>
        </w:rPr>
        <w:t>万元，占</w:t>
      </w:r>
      <w:r>
        <w:rPr>
          <w:rFonts w:ascii="Times New Roman" w:eastAsia="仿宋_GB2312" w:hAnsi="Times New Roman" w:cs="Times New Roman" w:hint="eastAsia"/>
          <w:color w:val="auto"/>
          <w:sz w:val="32"/>
          <w:szCs w:val="32"/>
        </w:rPr>
        <w:t>48.02%</w:t>
      </w:r>
      <w:r>
        <w:rPr>
          <w:rFonts w:ascii="Times New Roman" w:eastAsia="仿宋_GB2312" w:hAnsi="Times New Roman" w:cs="Times New Roman" w:hint="eastAsia"/>
          <w:color w:val="auto"/>
          <w:sz w:val="32"/>
          <w:szCs w:val="32"/>
        </w:rPr>
        <w:t>，文化旅游体育与传媒支出（类）支出</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hint="eastAsia"/>
          <w:color w:val="auto"/>
          <w:sz w:val="32"/>
          <w:szCs w:val="32"/>
        </w:rPr>
        <w:t>万元，占</w:t>
      </w:r>
      <w:r>
        <w:rPr>
          <w:rFonts w:ascii="Times New Roman" w:eastAsia="仿宋_GB2312" w:hAnsi="Times New Roman" w:cs="Times New Roman" w:hint="eastAsia"/>
          <w:color w:val="auto"/>
          <w:sz w:val="32"/>
          <w:szCs w:val="32"/>
        </w:rPr>
        <w:t>0.05%</w:t>
      </w:r>
      <w:r>
        <w:rPr>
          <w:rFonts w:ascii="Times New Roman" w:eastAsia="仿宋_GB2312" w:hAnsi="Times New Roman" w:cs="Times New Roman" w:hint="eastAsia"/>
          <w:color w:val="auto"/>
          <w:sz w:val="32"/>
          <w:szCs w:val="32"/>
        </w:rPr>
        <w:t>。</w:t>
      </w:r>
    </w:p>
    <w:p w14:paraId="5543B72C" w14:textId="77777777" w:rsidR="00952F75"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14:paraId="21D6FAE9" w14:textId="77777777" w:rsidR="00952F7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1849.18</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1936.63</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104.73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4F649403" w14:textId="77777777" w:rsidR="00952F7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、一般公共服务（类）</w:t>
      </w:r>
      <w:r>
        <w:rPr>
          <w:rFonts w:ascii="Times New Roman" w:eastAsia="仿宋_GB2312" w:hAnsi="Times New Roman" w:cs="Times New Roman" w:hint="eastAsia"/>
          <w:color w:val="auto"/>
          <w:sz w:val="32"/>
          <w:szCs w:val="32"/>
        </w:rPr>
        <w:t>其他一般公共服务支出</w:t>
      </w:r>
      <w:r>
        <w:rPr>
          <w:rFonts w:ascii="Times New Roman" w:eastAsia="仿宋_GB2312" w:hAnsi="Times New Roman" w:cs="Times New Roman"/>
          <w:color w:val="auto"/>
          <w:sz w:val="32"/>
          <w:szCs w:val="32"/>
        </w:rPr>
        <w:t>（款）</w:t>
      </w:r>
      <w:r>
        <w:rPr>
          <w:rFonts w:ascii="Times New Roman" w:eastAsia="仿宋_GB2312" w:hAnsi="Times New Roman" w:cs="Times New Roman" w:hint="eastAsia"/>
          <w:color w:val="auto"/>
          <w:sz w:val="32"/>
          <w:szCs w:val="32"/>
        </w:rPr>
        <w:t>其他一般公共服务支出</w:t>
      </w:r>
      <w:r>
        <w:rPr>
          <w:rFonts w:ascii="Times New Roman" w:eastAsia="仿宋_GB2312" w:hAnsi="Times New Roman" w:cs="Times New Roman"/>
          <w:color w:val="auto"/>
          <w:sz w:val="32"/>
          <w:szCs w:val="32"/>
        </w:rPr>
        <w:t>（项）。</w:t>
      </w:r>
    </w:p>
    <w:p w14:paraId="608F08FC" w14:textId="77777777" w:rsidR="00952F75" w:rsidRDefault="00000000">
      <w:pPr>
        <w:pStyle w:val="Default"/>
        <w:spacing w:line="600" w:lineRule="exact"/>
        <w:ind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20.47</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20.47</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w:t>
      </w:r>
    </w:p>
    <w:p w14:paraId="6A5899D7" w14:textId="77777777" w:rsidR="00952F7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科学技术支出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其他科学技术支出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其他科学技术支出</w:t>
      </w:r>
      <w:r>
        <w:rPr>
          <w:rFonts w:ascii="Times New Roman" w:eastAsia="仿宋_GB2312" w:hAnsi="Times New Roman" w:cs="Times New Roman"/>
          <w:sz w:val="32"/>
          <w:szCs w:val="32"/>
        </w:rPr>
        <w:t>（项）。</w:t>
      </w:r>
    </w:p>
    <w:p w14:paraId="6412B554" w14:textId="77777777" w:rsidR="00952F75" w:rsidRDefault="00000000">
      <w:pPr>
        <w:pStyle w:val="Default"/>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929.95</w:t>
      </w:r>
      <w:r>
        <w:rPr>
          <w:rFonts w:ascii="Times New Roman" w:eastAsia="仿宋_GB2312" w:hAnsi="Times New Roman" w:cs="Times New Roman"/>
          <w:sz w:val="32"/>
          <w:szCs w:val="32"/>
        </w:rPr>
        <w:t>万元，</w:t>
      </w:r>
      <w:r>
        <w:rPr>
          <w:rFonts w:ascii="Times New Roman" w:eastAsia="仿宋_GB2312" w:hAnsi="Times New Roman" w:cs="Times New Roman" w:hint="eastAsia"/>
          <w:color w:val="auto"/>
          <w:sz w:val="32"/>
          <w:szCs w:val="32"/>
        </w:rPr>
        <w:t>为年中财政追加预算。</w:t>
      </w:r>
    </w:p>
    <w:p w14:paraId="3CC34AC1" w14:textId="77777777" w:rsidR="00952F75"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文化旅游体育与传媒支出（类）文化和旅游（款）文化活动（项）</w:t>
      </w:r>
    </w:p>
    <w:p w14:paraId="2B17B5E4" w14:textId="77777777" w:rsidR="00952F75" w:rsidRDefault="00000000">
      <w:pPr>
        <w:pStyle w:val="Default"/>
        <w:spacing w:line="600" w:lineRule="exact"/>
        <w:ind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完成年初预算的</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w:t>
      </w:r>
    </w:p>
    <w:p w14:paraId="47A9B542" w14:textId="77777777" w:rsidR="00952F75"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社会保障和就业支出（类）人力资源和社会保障管理事务（款）引进人才费用（款）</w:t>
      </w:r>
    </w:p>
    <w:p w14:paraId="549B7F1D" w14:textId="77777777" w:rsidR="00952F75" w:rsidRDefault="00000000">
      <w:pPr>
        <w:pStyle w:val="Default"/>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8.7</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8.7</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完成年初预算</w:t>
      </w:r>
      <w:r>
        <w:rPr>
          <w:rFonts w:ascii="Times New Roman" w:eastAsia="仿宋_GB2312" w:hAnsi="Times New Roman" w:cs="Times New Roman"/>
          <w:color w:val="auto"/>
          <w:sz w:val="32"/>
          <w:szCs w:val="32"/>
        </w:rPr>
        <w:lastRenderedPageBreak/>
        <w:t>的</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w:t>
      </w:r>
    </w:p>
    <w:p w14:paraId="6C686914" w14:textId="77777777" w:rsidR="00952F75"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社会保障和就业支出（类）行政事业单位养老支出（款）行政单位离退休（款）</w:t>
      </w:r>
    </w:p>
    <w:p w14:paraId="7C941388" w14:textId="77777777" w:rsidR="00952F75" w:rsidRDefault="00000000">
      <w:pPr>
        <w:pStyle w:val="Default"/>
        <w:spacing w:line="600" w:lineRule="exact"/>
        <w:ind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0.61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0.61</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完成年初预算的</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w:t>
      </w:r>
    </w:p>
    <w:p w14:paraId="57BE3E91" w14:textId="77777777" w:rsidR="00952F75" w:rsidRDefault="00000000">
      <w:pPr>
        <w:pStyle w:val="Default"/>
        <w:numPr>
          <w:ilvl w:val="0"/>
          <w:numId w:val="1"/>
        </w:numPr>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社会保障和就业支出（类）行政事业单位养老支出（款）机关事业单位基本养老保险缴费支出（项）</w:t>
      </w:r>
    </w:p>
    <w:p w14:paraId="38732BC0" w14:textId="77777777" w:rsidR="00952F7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 xml:space="preserve"> </w:t>
      </w: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58.82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52.36</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完成年初预算的</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89.01</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决算数</w:t>
      </w:r>
      <w:r>
        <w:rPr>
          <w:rFonts w:ascii="Times New Roman" w:eastAsia="仿宋_GB2312" w:hAnsi="Times New Roman" w:cs="Times New Roman" w:hint="eastAsia"/>
          <w:color w:val="auto"/>
          <w:sz w:val="32"/>
          <w:szCs w:val="32"/>
        </w:rPr>
        <w:t>小</w:t>
      </w:r>
      <w:r>
        <w:rPr>
          <w:rFonts w:ascii="Times New Roman" w:eastAsia="仿宋_GB2312" w:hAnsi="Times New Roman" w:cs="Times New Roman"/>
          <w:color w:val="auto"/>
          <w:sz w:val="32"/>
          <w:szCs w:val="32"/>
        </w:rPr>
        <w:t>于年初预算数的主要原因是</w:t>
      </w:r>
      <w:r>
        <w:rPr>
          <w:rFonts w:ascii="Times New Roman" w:eastAsia="仿宋_GB2312" w:hAnsi="Times New Roman" w:cs="Times New Roman" w:hint="eastAsia"/>
          <w:color w:val="auto"/>
          <w:sz w:val="32"/>
          <w:szCs w:val="32"/>
        </w:rPr>
        <w:t>单位人员的减少，</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年单位退休</w:t>
      </w:r>
      <w:r>
        <w:rPr>
          <w:rFonts w:ascii="Times New Roman" w:eastAsia="仿宋_GB2312" w:hAnsi="Times New Roman" w:cs="Times New Roman" w:hint="eastAsia"/>
          <w:color w:val="auto"/>
          <w:sz w:val="32"/>
          <w:szCs w:val="32"/>
        </w:rPr>
        <w:t xml:space="preserve">4 </w:t>
      </w:r>
      <w:r>
        <w:rPr>
          <w:rFonts w:ascii="Times New Roman" w:eastAsia="仿宋_GB2312" w:hAnsi="Times New Roman" w:cs="Times New Roman" w:hint="eastAsia"/>
          <w:color w:val="auto"/>
          <w:sz w:val="32"/>
          <w:szCs w:val="32"/>
        </w:rPr>
        <w:t>人。</w:t>
      </w:r>
    </w:p>
    <w:p w14:paraId="35622DE2" w14:textId="77777777" w:rsidR="00952F7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7</w:t>
      </w:r>
      <w:r>
        <w:rPr>
          <w:rFonts w:ascii="Times New Roman" w:eastAsia="仿宋_GB2312" w:hAnsi="Times New Roman" w:cs="Times New Roman" w:hint="eastAsia"/>
          <w:color w:val="auto"/>
          <w:sz w:val="32"/>
          <w:szCs w:val="32"/>
        </w:rPr>
        <w:t>、社会保障和就业支出（类）抚恤（款）死亡抚恤（项）</w:t>
      </w:r>
    </w:p>
    <w:p w14:paraId="1286F55F" w14:textId="77777777" w:rsidR="00952F7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23.06</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23.06</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w:t>
      </w:r>
    </w:p>
    <w:p w14:paraId="5E7FEED0" w14:textId="77777777" w:rsidR="00952F7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8</w:t>
      </w:r>
      <w:r>
        <w:rPr>
          <w:rFonts w:ascii="Times New Roman" w:eastAsia="仿宋_GB2312" w:hAnsi="Times New Roman" w:cs="Times New Roman" w:hint="eastAsia"/>
          <w:color w:val="auto"/>
          <w:sz w:val="32"/>
          <w:szCs w:val="32"/>
        </w:rPr>
        <w:t>、社会保障和就业支出（类）抚恤（款）伤残抚恤（项）</w:t>
      </w:r>
    </w:p>
    <w:p w14:paraId="6CF98F54" w14:textId="77777777" w:rsidR="00952F75" w:rsidRDefault="00000000">
      <w:pPr>
        <w:pStyle w:val="Default"/>
        <w:spacing w:line="600" w:lineRule="exact"/>
        <w:ind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1.26</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1.26</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w:t>
      </w:r>
    </w:p>
    <w:p w14:paraId="3CFC8DB1" w14:textId="77777777" w:rsidR="00952F7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9</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卫生健康支出</w:t>
      </w:r>
      <w:r>
        <w:rPr>
          <w:rFonts w:ascii="Times New Roman" w:eastAsia="仿宋_GB2312" w:hAnsi="Times New Roman" w:cs="Times New Roman"/>
          <w:color w:val="auto"/>
          <w:sz w:val="32"/>
          <w:szCs w:val="32"/>
        </w:rPr>
        <w:t>（类）</w:t>
      </w:r>
      <w:r>
        <w:rPr>
          <w:rFonts w:ascii="Times New Roman" w:eastAsia="仿宋_GB2312" w:hAnsi="Times New Roman" w:cs="Times New Roman" w:hint="eastAsia"/>
          <w:color w:val="auto"/>
          <w:sz w:val="32"/>
          <w:szCs w:val="32"/>
        </w:rPr>
        <w:t>卫生健康事务支出</w:t>
      </w:r>
      <w:r>
        <w:rPr>
          <w:rFonts w:ascii="Times New Roman" w:eastAsia="仿宋_GB2312" w:hAnsi="Times New Roman" w:cs="Times New Roman"/>
          <w:color w:val="auto"/>
          <w:sz w:val="32"/>
          <w:szCs w:val="32"/>
        </w:rPr>
        <w:t>（款）</w:t>
      </w:r>
      <w:r>
        <w:rPr>
          <w:rFonts w:ascii="Times New Roman" w:eastAsia="仿宋_GB2312" w:hAnsi="Times New Roman" w:cs="Times New Roman" w:hint="eastAsia"/>
          <w:color w:val="auto"/>
          <w:sz w:val="32"/>
          <w:szCs w:val="32"/>
        </w:rPr>
        <w:t>行政运行</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color w:val="auto"/>
          <w:sz w:val="32"/>
          <w:szCs w:val="32"/>
        </w:rPr>
        <w:t>（项）。</w:t>
      </w:r>
    </w:p>
    <w:p w14:paraId="3FD482A9" w14:textId="77777777" w:rsidR="00952F7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583</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570.28</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97.81</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决算数</w:t>
      </w:r>
      <w:r>
        <w:rPr>
          <w:rFonts w:ascii="Times New Roman" w:eastAsia="仿宋_GB2312" w:hAnsi="Times New Roman" w:cs="Times New Roman" w:hint="eastAsia"/>
          <w:color w:val="auto"/>
          <w:sz w:val="32"/>
          <w:szCs w:val="32"/>
        </w:rPr>
        <w:t>小</w:t>
      </w:r>
      <w:r>
        <w:rPr>
          <w:rFonts w:ascii="Times New Roman" w:eastAsia="仿宋_GB2312" w:hAnsi="Times New Roman" w:cs="Times New Roman"/>
          <w:color w:val="auto"/>
          <w:sz w:val="32"/>
          <w:szCs w:val="32"/>
        </w:rPr>
        <w:t>于年初预算数的主要原因是：</w:t>
      </w:r>
      <w:r>
        <w:rPr>
          <w:rFonts w:ascii="Times New Roman" w:eastAsia="仿宋_GB2312" w:hAnsi="Times New Roman" w:cs="Times New Roman" w:hint="eastAsia"/>
          <w:color w:val="auto"/>
          <w:sz w:val="32"/>
          <w:szCs w:val="32"/>
        </w:rPr>
        <w:t>单位人员减少，</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年退休</w:t>
      </w:r>
      <w:r>
        <w:rPr>
          <w:rFonts w:ascii="Times New Roman" w:eastAsia="仿宋_GB2312" w:hAnsi="Times New Roman" w:cs="Times New Roman" w:hint="eastAsia"/>
          <w:color w:val="auto"/>
          <w:sz w:val="32"/>
          <w:szCs w:val="32"/>
        </w:rPr>
        <w:t>4</w:t>
      </w:r>
      <w:r>
        <w:rPr>
          <w:rFonts w:ascii="Times New Roman" w:eastAsia="仿宋_GB2312" w:hAnsi="Times New Roman" w:cs="Times New Roman" w:hint="eastAsia"/>
          <w:color w:val="auto"/>
          <w:sz w:val="32"/>
          <w:szCs w:val="32"/>
        </w:rPr>
        <w:t>，</w:t>
      </w:r>
      <w:proofErr w:type="gramStart"/>
      <w:r>
        <w:rPr>
          <w:rFonts w:ascii="Times New Roman" w:eastAsia="仿宋_GB2312" w:hAnsi="Times New Roman" w:cs="Times New Roman" w:hint="eastAsia"/>
          <w:color w:val="auto"/>
          <w:sz w:val="32"/>
          <w:szCs w:val="32"/>
        </w:rPr>
        <w:t>人人员</w:t>
      </w:r>
      <w:proofErr w:type="gramEnd"/>
      <w:r>
        <w:rPr>
          <w:rFonts w:ascii="Times New Roman" w:eastAsia="仿宋_GB2312" w:hAnsi="Times New Roman" w:cs="Times New Roman" w:hint="eastAsia"/>
          <w:color w:val="auto"/>
          <w:sz w:val="32"/>
          <w:szCs w:val="32"/>
        </w:rPr>
        <w:t>经费、公用经费减少。</w:t>
      </w:r>
    </w:p>
    <w:p w14:paraId="56A5728C" w14:textId="77777777" w:rsidR="00952F7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10</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卫生健康支出</w:t>
      </w:r>
      <w:r>
        <w:rPr>
          <w:rFonts w:ascii="Times New Roman" w:eastAsia="仿宋_GB2312" w:hAnsi="Times New Roman" w:cs="Times New Roman"/>
          <w:color w:val="auto"/>
          <w:sz w:val="32"/>
          <w:szCs w:val="32"/>
        </w:rPr>
        <w:t>（类）</w:t>
      </w:r>
      <w:r>
        <w:rPr>
          <w:rFonts w:ascii="Times New Roman" w:eastAsia="仿宋_GB2312" w:hAnsi="Times New Roman" w:cs="Times New Roman" w:hint="eastAsia"/>
          <w:color w:val="auto"/>
          <w:sz w:val="32"/>
          <w:szCs w:val="32"/>
        </w:rPr>
        <w:t>卫生健康事务支出</w:t>
      </w:r>
      <w:r>
        <w:rPr>
          <w:rFonts w:ascii="Times New Roman" w:eastAsia="仿宋_GB2312" w:hAnsi="Times New Roman" w:cs="Times New Roman"/>
          <w:color w:val="auto"/>
          <w:sz w:val="32"/>
          <w:szCs w:val="32"/>
        </w:rPr>
        <w:t>（款）</w:t>
      </w:r>
      <w:r>
        <w:rPr>
          <w:rFonts w:ascii="Times New Roman" w:eastAsia="仿宋_GB2312" w:hAnsi="Times New Roman" w:cs="Times New Roman" w:hint="eastAsia"/>
          <w:color w:val="auto"/>
          <w:sz w:val="32"/>
          <w:szCs w:val="32"/>
        </w:rPr>
        <w:t>其他卫生健康管理事务支出</w:t>
      </w:r>
      <w:r>
        <w:rPr>
          <w:rFonts w:ascii="Times New Roman" w:eastAsia="仿宋_GB2312" w:hAnsi="Times New Roman" w:cs="Times New Roman"/>
          <w:color w:val="auto"/>
          <w:sz w:val="32"/>
          <w:szCs w:val="32"/>
        </w:rPr>
        <w:t>（项）。</w:t>
      </w:r>
    </w:p>
    <w:p w14:paraId="242846F1" w14:textId="77777777" w:rsidR="00952F75" w:rsidRDefault="00000000">
      <w:pPr>
        <w:pStyle w:val="Default"/>
        <w:spacing w:line="600" w:lineRule="exact"/>
        <w:ind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lastRenderedPageBreak/>
        <w:t xml:space="preserve"> </w:t>
      </w: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167.23</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167.23</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w:t>
      </w:r>
    </w:p>
    <w:p w14:paraId="38365C79" w14:textId="77777777" w:rsidR="00952F75" w:rsidRDefault="00000000">
      <w:pPr>
        <w:pStyle w:val="Default"/>
        <w:numPr>
          <w:ilvl w:val="0"/>
          <w:numId w:val="2"/>
        </w:numPr>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卫生健康支出（类）公立医院（款）综合医院（项）</w:t>
      </w:r>
    </w:p>
    <w:p w14:paraId="18866E64" w14:textId="77777777" w:rsidR="00952F75" w:rsidRDefault="00000000">
      <w:pPr>
        <w:pStyle w:val="Default"/>
        <w:spacing w:line="600" w:lineRule="exact"/>
        <w:ind w:leftChars="200" w:left="42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 xml:space="preserve">  </w:t>
      </w: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50</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50</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w:t>
      </w:r>
    </w:p>
    <w:p w14:paraId="7845C366" w14:textId="77777777" w:rsidR="00952F7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12</w:t>
      </w:r>
      <w:r>
        <w:rPr>
          <w:rFonts w:ascii="Times New Roman" w:eastAsia="仿宋_GB2312" w:hAnsi="Times New Roman" w:cs="Times New Roman" w:hint="eastAsia"/>
          <w:color w:val="auto"/>
          <w:sz w:val="32"/>
          <w:szCs w:val="32"/>
        </w:rPr>
        <w:t>、卫生健康支出（类）公共卫生（款）基本公共卫生服务（项）</w:t>
      </w:r>
    </w:p>
    <w:p w14:paraId="27660E6D" w14:textId="77777777" w:rsidR="00952F75" w:rsidRDefault="00000000">
      <w:pPr>
        <w:pStyle w:val="Default"/>
        <w:spacing w:line="600" w:lineRule="exact"/>
        <w:ind w:leftChars="200" w:left="42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 xml:space="preserve">  </w:t>
      </w: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21.74</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21.74</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w:t>
      </w:r>
    </w:p>
    <w:p w14:paraId="11443482" w14:textId="77777777" w:rsidR="00952F7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13</w:t>
      </w:r>
      <w:r>
        <w:rPr>
          <w:rFonts w:ascii="Times New Roman" w:eastAsia="仿宋_GB2312" w:hAnsi="Times New Roman" w:cs="Times New Roman" w:hint="eastAsia"/>
          <w:color w:val="auto"/>
          <w:sz w:val="32"/>
          <w:szCs w:val="32"/>
        </w:rPr>
        <w:t>、卫生健康支出（类）公共卫生（款）重大公共卫生服务（项）</w:t>
      </w:r>
    </w:p>
    <w:p w14:paraId="009F0897" w14:textId="77777777" w:rsidR="00952F75" w:rsidRDefault="00000000">
      <w:pPr>
        <w:pStyle w:val="Default"/>
        <w:spacing w:line="600" w:lineRule="exact"/>
        <w:ind w:leftChars="200" w:left="42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 xml:space="preserve">  </w:t>
      </w: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49.31</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49.31</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w:t>
      </w:r>
    </w:p>
    <w:p w14:paraId="70194685" w14:textId="77777777" w:rsidR="00952F7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14</w:t>
      </w:r>
      <w:r>
        <w:rPr>
          <w:rFonts w:ascii="Times New Roman" w:eastAsia="仿宋_GB2312" w:hAnsi="Times New Roman" w:cs="Times New Roman" w:hint="eastAsia"/>
          <w:color w:val="auto"/>
          <w:sz w:val="32"/>
          <w:szCs w:val="32"/>
        </w:rPr>
        <w:t>、卫生健康支出（类）公共卫生（款）突发公共卫生事件应急处理（项）</w:t>
      </w:r>
    </w:p>
    <w:p w14:paraId="14B348F7" w14:textId="77777777" w:rsidR="00952F75" w:rsidRDefault="00000000">
      <w:pPr>
        <w:pStyle w:val="Default"/>
        <w:spacing w:line="600" w:lineRule="exact"/>
        <w:ind w:leftChars="200" w:left="42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 xml:space="preserve">  </w:t>
      </w: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3.42</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3.42</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w:t>
      </w:r>
    </w:p>
    <w:p w14:paraId="3D02F948" w14:textId="77777777" w:rsidR="00952F7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15</w:t>
      </w:r>
      <w:r>
        <w:rPr>
          <w:rFonts w:ascii="Times New Roman" w:eastAsia="仿宋_GB2312" w:hAnsi="Times New Roman" w:cs="Times New Roman" w:hint="eastAsia"/>
          <w:color w:val="auto"/>
          <w:sz w:val="32"/>
          <w:szCs w:val="32"/>
        </w:rPr>
        <w:t>、卫生健康支出（类）行政事业单位医疗（款）行政单位医疗（项）</w:t>
      </w:r>
    </w:p>
    <w:p w14:paraId="362218EC" w14:textId="77777777" w:rsidR="00952F7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15.57</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15.64</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100.44</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决算数</w:t>
      </w:r>
      <w:r>
        <w:rPr>
          <w:rFonts w:ascii="Times New Roman" w:eastAsia="仿宋_GB2312" w:hAnsi="Times New Roman" w:cs="Times New Roman" w:hint="eastAsia"/>
          <w:color w:val="auto"/>
          <w:sz w:val="32"/>
          <w:szCs w:val="32"/>
        </w:rPr>
        <w:t>大于</w:t>
      </w:r>
      <w:r>
        <w:rPr>
          <w:rFonts w:ascii="Times New Roman" w:eastAsia="仿宋_GB2312" w:hAnsi="Times New Roman" w:cs="Times New Roman"/>
          <w:color w:val="auto"/>
          <w:sz w:val="32"/>
          <w:szCs w:val="32"/>
        </w:rPr>
        <w:t>年初预算数的主要原因是</w:t>
      </w:r>
      <w:r>
        <w:rPr>
          <w:rFonts w:ascii="Times New Roman" w:eastAsia="仿宋_GB2312" w:hAnsi="Times New Roman" w:cs="Times New Roman" w:hint="eastAsia"/>
          <w:color w:val="auto"/>
          <w:sz w:val="32"/>
          <w:szCs w:val="32"/>
        </w:rPr>
        <w:t>公益岗人员的医疗保险一并核算。</w:t>
      </w:r>
    </w:p>
    <w:p w14:paraId="5522E070" w14:textId="77777777" w:rsidR="00952F7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16</w:t>
      </w:r>
      <w:r>
        <w:rPr>
          <w:rFonts w:ascii="Times New Roman" w:eastAsia="仿宋_GB2312" w:hAnsi="Times New Roman" w:cs="Times New Roman" w:hint="eastAsia"/>
          <w:color w:val="auto"/>
          <w:sz w:val="32"/>
          <w:szCs w:val="32"/>
        </w:rPr>
        <w:t>、卫生健康支出（类）其他卫生健康支出（款）其他卫</w:t>
      </w:r>
      <w:r>
        <w:rPr>
          <w:rFonts w:ascii="Times New Roman" w:eastAsia="仿宋_GB2312" w:hAnsi="Times New Roman" w:cs="Times New Roman" w:hint="eastAsia"/>
          <w:color w:val="auto"/>
          <w:sz w:val="32"/>
          <w:szCs w:val="32"/>
        </w:rPr>
        <w:lastRenderedPageBreak/>
        <w:t>生健康支出（项）</w:t>
      </w:r>
    </w:p>
    <w:p w14:paraId="36090633" w14:textId="77777777" w:rsidR="00952F7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 xml:space="preserve"> </w:t>
      </w: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3.36</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3.36</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w:t>
      </w:r>
    </w:p>
    <w:p w14:paraId="133FA062" w14:textId="77777777" w:rsidR="00952F75"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17</w:t>
      </w:r>
      <w:r>
        <w:rPr>
          <w:rFonts w:ascii="Times New Roman" w:eastAsia="仿宋_GB2312" w:hAnsi="Times New Roman" w:cs="Times New Roman" w:hint="eastAsia"/>
          <w:color w:val="auto"/>
          <w:sz w:val="32"/>
          <w:szCs w:val="32"/>
        </w:rPr>
        <w:t>、卫生健康支出（类）医疗救助（款）其他医疗救助支出（项）</w:t>
      </w:r>
    </w:p>
    <w:p w14:paraId="0AF87884" w14:textId="77777777" w:rsidR="00952F75" w:rsidRDefault="00000000">
      <w:pPr>
        <w:pStyle w:val="Default"/>
        <w:spacing w:line="600" w:lineRule="exact"/>
        <w:ind w:leftChars="200" w:left="42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 xml:space="preserve">  </w:t>
      </w:r>
      <w:r>
        <w:rPr>
          <w:rFonts w:ascii="Times New Roman" w:eastAsia="仿宋_GB2312" w:hAnsi="Times New Roman" w:cs="Times New Roman"/>
          <w:color w:val="auto"/>
          <w:sz w:val="32"/>
          <w:szCs w:val="32"/>
        </w:rPr>
        <w:t>年初预算为</w:t>
      </w:r>
      <w:r>
        <w:rPr>
          <w:rFonts w:ascii="Times New Roman" w:eastAsia="仿宋_GB2312" w:hAnsi="Times New Roman" w:cs="Times New Roman" w:hint="eastAsia"/>
          <w:color w:val="auto"/>
          <w:sz w:val="32"/>
          <w:szCs w:val="32"/>
        </w:rPr>
        <w:t>0.44</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0.44</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w:t>
      </w:r>
    </w:p>
    <w:p w14:paraId="79341A2B" w14:textId="77777777" w:rsidR="00952F75" w:rsidRDefault="00000000">
      <w:pPr>
        <w:pStyle w:val="Default"/>
        <w:overflowPunct w:val="0"/>
        <w:autoSpaceDE/>
        <w:autoSpaceDN/>
        <w:spacing w:line="600" w:lineRule="exact"/>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EDCE8FE" w14:textId="77777777" w:rsidR="00952F7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670.8</w:t>
      </w:r>
      <w:r>
        <w:rPr>
          <w:rFonts w:ascii="Times New Roman" w:eastAsia="仿宋_GB2312" w:hAnsi="Times New Roman" w:cs="Times New Roman"/>
          <w:sz w:val="32"/>
          <w:szCs w:val="32"/>
        </w:rPr>
        <w:t>万元，其中：</w:t>
      </w:r>
    </w:p>
    <w:p w14:paraId="5BE33E66" w14:textId="77777777" w:rsidR="00952F75"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580.82</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86.59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主要包括基本工资、津贴补贴、奖金、伙食补助费</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w:t>
      </w: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89.98</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13.41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，主要包括办公费、印刷费、咨询费、手续费</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w:t>
      </w:r>
    </w:p>
    <w:p w14:paraId="37DDBF00" w14:textId="77777777" w:rsidR="00952F75" w:rsidRDefault="00000000">
      <w:pPr>
        <w:pStyle w:val="Default"/>
        <w:numPr>
          <w:ilvl w:val="0"/>
          <w:numId w:val="3"/>
        </w:numPr>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14:paraId="50F524B6" w14:textId="77777777" w:rsidR="00952F75" w:rsidRDefault="00000000">
      <w:pPr>
        <w:pStyle w:val="Default"/>
        <w:numPr>
          <w:ilvl w:val="0"/>
          <w:numId w:val="3"/>
        </w:numPr>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14:paraId="678E3F6B" w14:textId="77777777" w:rsidR="00952F7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14.31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10.31</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72.04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1.26</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10.91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color w:val="auto"/>
          <w:sz w:val="32"/>
          <w:szCs w:val="32"/>
        </w:rPr>
        <w:t>决算数小于年初预算数的主要原因是</w:t>
      </w:r>
      <w:r>
        <w:rPr>
          <w:rFonts w:ascii="仿宋_GB2312" w:eastAsia="仿宋_GB2312" w:hAnsi="Times New Roman" w:cs="Times New Roman" w:hint="eastAsia"/>
          <w:sz w:val="32"/>
          <w:szCs w:val="32"/>
        </w:rPr>
        <w:t>公务接待严格按照中央八项规定，按标准接待</w:t>
      </w:r>
      <w:r>
        <w:rPr>
          <w:rFonts w:ascii="Times New Roman" w:eastAsia="仿宋_GB2312" w:hAnsi="Times New Roman" w:cs="Times New Roman"/>
          <w:sz w:val="32"/>
          <w:szCs w:val="32"/>
        </w:rPr>
        <w:t>。</w:t>
      </w:r>
    </w:p>
    <w:p w14:paraId="5723DBE3" w14:textId="77777777" w:rsidR="00952F75"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14:paraId="15B78283" w14:textId="77777777" w:rsidR="00952F7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lastRenderedPageBreak/>
        <w:t>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14:paraId="3C169669" w14:textId="77777777" w:rsidR="00952F7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其中：</w:t>
      </w:r>
    </w:p>
    <w:p w14:paraId="4995042C" w14:textId="77777777" w:rsidR="00952F7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color w:val="000000" w:themeColor="text1"/>
          <w:sz w:val="32"/>
          <w:szCs w:val="32"/>
        </w:rPr>
        <w:t>。</w:t>
      </w:r>
    </w:p>
    <w:p w14:paraId="74CDF781" w14:textId="77777777" w:rsidR="00952F7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p>
    <w:p w14:paraId="1C9D02CE" w14:textId="77777777" w:rsidR="00952F75"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14.31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10.31</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72.04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1.26</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10.91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仿宋_GB2312" w:eastAsia="仿宋_GB2312" w:hAnsi="Times New Roman" w:cs="Times New Roman" w:hint="eastAsia"/>
          <w:sz w:val="32"/>
          <w:szCs w:val="32"/>
        </w:rPr>
        <w:t>公务接待严格按照中央八项规定，按标准接待</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114</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684</w:t>
      </w:r>
      <w:r>
        <w:rPr>
          <w:rFonts w:ascii="Times New Roman" w:eastAsia="仿宋_GB2312" w:hAnsi="Times New Roman" w:cs="Times New Roman"/>
          <w:sz w:val="32"/>
          <w:szCs w:val="32"/>
        </w:rPr>
        <w:t>人次，主要是</w:t>
      </w:r>
      <w:r>
        <w:rPr>
          <w:rFonts w:ascii="仿宋_GB2312" w:eastAsia="仿宋_GB2312" w:hAnsi="仿宋" w:cs="仿宋" w:hint="eastAsia"/>
          <w:sz w:val="32"/>
          <w:szCs w:val="32"/>
        </w:rPr>
        <w:t>上级单位对本单位（卫生健康系统）的各项业务检查、督查</w:t>
      </w:r>
      <w:r>
        <w:rPr>
          <w:rFonts w:ascii="Times New Roman" w:eastAsia="仿宋_GB2312" w:hAnsi="Times New Roman" w:cs="Times New Roman"/>
          <w:sz w:val="32"/>
          <w:szCs w:val="32"/>
        </w:rPr>
        <w:t>发生的接待支出。</w:t>
      </w:r>
    </w:p>
    <w:p w14:paraId="4E8164E3" w14:textId="77777777" w:rsidR="00952F7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5084051" w14:textId="77777777" w:rsidR="00952F7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2024</w:t>
      </w:r>
      <w:r>
        <w:rPr>
          <w:rFonts w:ascii="Times New Roman" w:eastAsia="仿宋_GB2312" w:hAnsi="Times New Roman" w:cs="Times New Roman"/>
          <w:color w:val="auto"/>
          <w:sz w:val="32"/>
          <w:szCs w:val="32"/>
        </w:rPr>
        <w:t>年度</w:t>
      </w:r>
      <w:r>
        <w:rPr>
          <w:rFonts w:ascii="仿宋_GB2312" w:eastAsia="仿宋_GB2312" w:hAnsi="仿宋" w:cs="仿宋" w:hint="eastAsia"/>
          <w:sz w:val="32"/>
          <w:szCs w:val="32"/>
        </w:rPr>
        <w:t>本单位无政府基金预算收入支出</w:t>
      </w:r>
      <w:r>
        <w:rPr>
          <w:rFonts w:ascii="Times New Roman" w:eastAsia="仿宋_GB2312" w:hAnsi="Times New Roman" w:cs="Times New Roman"/>
          <w:color w:val="auto"/>
          <w:sz w:val="32"/>
          <w:szCs w:val="32"/>
        </w:rPr>
        <w:t>。</w:t>
      </w:r>
    </w:p>
    <w:p w14:paraId="389833D3" w14:textId="77777777" w:rsidR="00952F7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208FBAC" w14:textId="77777777" w:rsidR="00952F7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89.98</w:t>
      </w:r>
      <w:r>
        <w:rPr>
          <w:rFonts w:ascii="Times New Roman" w:eastAsia="仿宋_GB2312" w:hAnsi="Times New Roman" w:cs="Times New Roman"/>
          <w:sz w:val="32"/>
          <w:szCs w:val="32"/>
        </w:rPr>
        <w:t>万元比年初预算数增加</w:t>
      </w:r>
      <w:r>
        <w:rPr>
          <w:rFonts w:ascii="Times New Roman" w:eastAsia="仿宋_GB2312" w:hAnsi="Times New Roman" w:cs="Times New Roman" w:hint="eastAsia"/>
          <w:sz w:val="32"/>
          <w:szCs w:val="32"/>
        </w:rPr>
        <w:t>3.17</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3.65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年费用</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年结账。</w:t>
      </w:r>
    </w:p>
    <w:p w14:paraId="6DABBD0A" w14:textId="77777777" w:rsidR="00952F7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0801461" w14:textId="77777777" w:rsidR="00952F75" w:rsidRDefault="00000000">
      <w:pPr>
        <w:spacing w:line="600" w:lineRule="exact"/>
        <w:ind w:firstLineChars="200" w:firstLine="640"/>
        <w:rPr>
          <w:rFonts w:eastAsia="仿宋_GB2312"/>
          <w:kern w:val="0"/>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0.47</w:t>
      </w:r>
      <w:r>
        <w:rPr>
          <w:rFonts w:ascii="Times New Roman" w:eastAsia="仿宋_GB2312" w:hAnsi="Times New Roman" w:cs="Times New Roman"/>
          <w:sz w:val="32"/>
          <w:szCs w:val="32"/>
        </w:rPr>
        <w:t>万元，</w:t>
      </w:r>
      <w:r>
        <w:rPr>
          <w:rFonts w:ascii="仿宋_GB2312" w:eastAsia="仿宋_GB2312" w:hAnsi="仿宋" w:cs="仿宋" w:hint="eastAsia"/>
          <w:color w:val="000000"/>
          <w:kern w:val="0"/>
          <w:sz w:val="32"/>
          <w:szCs w:val="32"/>
        </w:rPr>
        <w:t>用于召开卫生健康表彰会议、计划生育每月召开例会，卫生院院长会议，安全生产、公共卫生应急处置调度会，</w:t>
      </w:r>
      <w:proofErr w:type="gramStart"/>
      <w:r>
        <w:rPr>
          <w:rFonts w:ascii="仿宋_GB2312" w:eastAsia="仿宋_GB2312" w:hAnsi="仿宋" w:cs="仿宋" w:hint="eastAsia"/>
          <w:color w:val="000000"/>
          <w:kern w:val="0"/>
          <w:sz w:val="32"/>
          <w:szCs w:val="32"/>
        </w:rPr>
        <w:t>参会总</w:t>
      </w:r>
      <w:proofErr w:type="gramEnd"/>
      <w:r>
        <w:rPr>
          <w:rFonts w:ascii="仿宋_GB2312" w:eastAsia="仿宋_GB2312" w:hAnsi="仿宋" w:cs="仿宋" w:hint="eastAsia"/>
          <w:color w:val="000000"/>
          <w:kern w:val="0"/>
          <w:sz w:val="32"/>
          <w:szCs w:val="32"/>
        </w:rPr>
        <w:t>人数620人</w:t>
      </w:r>
      <w:r>
        <w:rPr>
          <w:rFonts w:eastAsia="仿宋_GB2312" w:hint="eastAsia"/>
          <w:kern w:val="0"/>
          <w:sz w:val="32"/>
          <w:szCs w:val="32"/>
        </w:rPr>
        <w:t>；</w:t>
      </w:r>
      <w:r>
        <w:rPr>
          <w:rFonts w:eastAsia="仿宋_GB2312"/>
          <w:kern w:val="0"/>
          <w:sz w:val="32"/>
          <w:szCs w:val="32"/>
        </w:rPr>
        <w:t>培训费</w:t>
      </w:r>
      <w:r>
        <w:rPr>
          <w:rFonts w:eastAsia="仿宋_GB2312" w:hint="eastAsia"/>
          <w:sz w:val="32"/>
          <w:szCs w:val="32"/>
        </w:rPr>
        <w:t>0</w:t>
      </w:r>
      <w:r>
        <w:rPr>
          <w:rFonts w:eastAsia="仿宋_GB2312"/>
          <w:kern w:val="0"/>
          <w:sz w:val="32"/>
          <w:szCs w:val="32"/>
        </w:rPr>
        <w:lastRenderedPageBreak/>
        <w:t>万元</w:t>
      </w:r>
      <w:r>
        <w:rPr>
          <w:rFonts w:eastAsia="仿宋_GB2312" w:hint="eastAsia"/>
          <w:kern w:val="0"/>
          <w:sz w:val="32"/>
          <w:szCs w:val="32"/>
        </w:rPr>
        <w:t>。</w:t>
      </w:r>
      <w:r>
        <w:rPr>
          <w:rFonts w:ascii="仿宋" w:eastAsia="仿宋" w:hAnsi="仿宋" w:cs="仿宋" w:hint="eastAsia"/>
          <w:sz w:val="32"/>
          <w:szCs w:val="32"/>
        </w:rPr>
        <w:t>2024年单位未</w:t>
      </w:r>
      <w:r>
        <w:rPr>
          <w:rFonts w:ascii="仿宋" w:eastAsia="仿宋" w:hAnsi="仿宋" w:cs="仿宋" w:hint="eastAsia"/>
          <w:kern w:val="0"/>
          <w:sz w:val="32"/>
          <w:szCs w:val="32"/>
        </w:rPr>
        <w:t>举办节庆、晚</w:t>
      </w:r>
      <w:r>
        <w:rPr>
          <w:rFonts w:eastAsia="仿宋_GB2312"/>
          <w:kern w:val="0"/>
          <w:sz w:val="32"/>
          <w:szCs w:val="32"/>
        </w:rPr>
        <w:t>会、论坛、赛事活动，开支</w:t>
      </w:r>
      <w:r>
        <w:rPr>
          <w:rFonts w:eastAsia="仿宋_GB2312" w:hint="eastAsia"/>
          <w:sz w:val="32"/>
          <w:szCs w:val="32"/>
        </w:rPr>
        <w:t>0</w:t>
      </w:r>
      <w:r>
        <w:rPr>
          <w:rFonts w:eastAsia="仿宋_GB2312"/>
          <w:kern w:val="0"/>
          <w:sz w:val="32"/>
          <w:szCs w:val="32"/>
        </w:rPr>
        <w:t>万元。</w:t>
      </w:r>
    </w:p>
    <w:p w14:paraId="7C9AAEDE" w14:textId="77777777" w:rsidR="00952F75"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5336E90" w14:textId="77777777" w:rsidR="00952F75" w:rsidRDefault="00000000">
      <w:pPr>
        <w:pStyle w:val="Default"/>
        <w:overflowPunct w:val="0"/>
        <w:autoSpaceDE/>
        <w:autoSpaceDN/>
        <w:spacing w:line="600" w:lineRule="exact"/>
        <w:ind w:firstLineChars="200" w:firstLine="640"/>
        <w:jc w:val="both"/>
        <w:rPr>
          <w:rFonts w:ascii="方正仿宋_GB2312" w:eastAsia="方正仿宋_GB2312" w:hAnsi="方正仿宋_GB2312" w:cs="方正仿宋_GB2312" w:hint="eastAsia"/>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103.59</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31.08</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72.51</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83.59</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80.69</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Pr>
          <w:rFonts w:ascii="Times New Roman" w:eastAsia="仿宋_GB2312" w:hAnsi="Times New Roman" w:cs="Times New Roman" w:hint="eastAsia"/>
          <w:sz w:val="32"/>
          <w:szCs w:val="32"/>
        </w:rPr>
        <w:t>51.18</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61.23</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82.09</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80.09</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r>
        <w:rPr>
          <w:rFonts w:ascii="方正仿宋_GB2312" w:eastAsia="方正仿宋_GB2312" w:hAnsi="方正仿宋_GB2312" w:cs="方正仿宋_GB2312" w:hint="eastAsia"/>
          <w:color w:val="auto"/>
          <w:sz w:val="32"/>
          <w:szCs w:val="32"/>
        </w:rPr>
        <w:t>（政府采购金额的计算口径为：本部门纳入2024年度部门预算范围的各项政府采购支出金额之和，不包括涉密采购项目的支出金额）</w:t>
      </w:r>
    </w:p>
    <w:p w14:paraId="31256427" w14:textId="77777777" w:rsidR="00952F75"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27FFDD8" w14:textId="77777777" w:rsidR="00952F75"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14:paraId="0339FA80" w14:textId="77777777" w:rsidR="00952F75"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14:paraId="624BA85D" w14:textId="77777777" w:rsidR="00952F75" w:rsidRDefault="00000000">
      <w:pPr>
        <w:overflowPunct w:val="0"/>
        <w:spacing w:line="600" w:lineRule="exact"/>
        <w:ind w:firstLineChars="200" w:firstLine="643"/>
        <w:rPr>
          <w:rFonts w:ascii="Times New Roman" w:eastAsia="仿宋_GB2312" w:hAnsi="Times New Roman" w:cs="Times New Roman"/>
          <w:b/>
          <w:bCs/>
          <w:kern w:val="0"/>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kern w:val="0"/>
          <w:sz w:val="32"/>
          <w:szCs w:val="32"/>
        </w:rPr>
        <w:t>，共涉及资金</w:t>
      </w:r>
      <w:r>
        <w:rPr>
          <w:rFonts w:ascii="Times New Roman" w:eastAsia="仿宋_GB2312" w:hAnsi="Times New Roman" w:cs="Times New Roman" w:hint="eastAsia"/>
          <w:sz w:val="32"/>
          <w:szCs w:val="32"/>
        </w:rPr>
        <w:t>2117.46</w:t>
      </w:r>
      <w:r>
        <w:rPr>
          <w:rFonts w:ascii="Times New Roman" w:eastAsia="仿宋_GB2312" w:hAnsi="Times New Roman" w:cs="Times New Roman"/>
          <w:kern w:val="0"/>
          <w:sz w:val="32"/>
          <w:szCs w:val="32"/>
        </w:rPr>
        <w:t>万元。其中，一般公共预算</w:t>
      </w:r>
      <w:r>
        <w:rPr>
          <w:rFonts w:ascii="Times New Roman" w:eastAsia="仿宋_GB2312" w:hAnsi="Times New Roman" w:cs="Times New Roman"/>
          <w:kern w:val="0"/>
          <w:sz w:val="32"/>
          <w:szCs w:val="32"/>
        </w:rPr>
        <w:lastRenderedPageBreak/>
        <w:t>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1936.63</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二是部门评价开展情况</w:t>
      </w:r>
      <w:r>
        <w:rPr>
          <w:rFonts w:ascii="Times New Roman" w:eastAsia="仿宋_GB2312" w:hAnsi="Times New Roman" w:cs="Times New Roman" w:hint="eastAsia"/>
          <w:kern w:val="0"/>
          <w:sz w:val="32"/>
          <w:szCs w:val="32"/>
        </w:rPr>
        <w:t>未开展部门评价</w:t>
      </w:r>
      <w:r>
        <w:rPr>
          <w:rFonts w:ascii="Times New Roman" w:eastAsia="仿宋_GB2312" w:hAnsi="Times New Roman" w:cs="Times New Roman"/>
          <w:b/>
          <w:bCs/>
          <w:kern w:val="0"/>
          <w:sz w:val="32"/>
          <w:szCs w:val="32"/>
        </w:rPr>
        <w:t>。三是事前绩效评估开展情况</w:t>
      </w:r>
      <w:r>
        <w:rPr>
          <w:rFonts w:ascii="Times New Roman" w:eastAsia="仿宋_GB2312" w:hAnsi="Times New Roman" w:cs="Times New Roman" w:hint="eastAsia"/>
          <w:kern w:val="0"/>
          <w:sz w:val="32"/>
          <w:szCs w:val="32"/>
        </w:rPr>
        <w:t>未开展部门事前绩效评估。</w:t>
      </w:r>
    </w:p>
    <w:p w14:paraId="0B86DA8A" w14:textId="77777777" w:rsidR="00952F75" w:rsidRDefault="00000000">
      <w:pPr>
        <w:overflowPunct w:val="0"/>
        <w:spacing w:line="600" w:lineRule="exact"/>
        <w:ind w:firstLineChars="200" w:firstLine="643"/>
        <w:rPr>
          <w:rFonts w:ascii="Times New Roman" w:eastAsia="仿宋_GB2312" w:hAnsi="Times New Roman" w:cs="Times New Roman"/>
          <w:b/>
          <w:bCs/>
          <w:kern w:val="0"/>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1849.18</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1936.63</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104.73</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94.63</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。绩效目标完成情况：一是</w:t>
      </w:r>
      <w:r>
        <w:rPr>
          <w:rFonts w:ascii="仿宋_GB2312" w:eastAsia="仿宋_GB2312" w:hAnsi="仿宋_GB2312" w:cs="仿宋_GB2312" w:hint="eastAsia"/>
          <w:spacing w:val="6"/>
          <w:sz w:val="32"/>
          <w:szCs w:val="32"/>
        </w:rPr>
        <w:t>持续深化综合</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改</w:t>
      </w:r>
      <w:r>
        <w:rPr>
          <w:rFonts w:ascii="Times New Roman" w:eastAsia="仿宋_GB2312" w:hAnsi="Times New Roman" w:cs="Times New Roman"/>
          <w:sz w:val="32"/>
          <w:szCs w:val="32"/>
        </w:rPr>
        <w:t>；二是</w:t>
      </w:r>
      <w:r>
        <w:rPr>
          <w:rFonts w:ascii="仿宋_GB2312" w:eastAsia="仿宋_GB2312" w:hAnsi="仿宋_GB2312" w:cs="仿宋_GB2312" w:hint="eastAsia"/>
          <w:spacing w:val="6"/>
          <w:sz w:val="32"/>
          <w:szCs w:val="32"/>
        </w:rPr>
        <w:t>不断提升医疗服务能力;三是抓实抓好卫健民生实事；四是是统筹规划人口工作。</w:t>
      </w:r>
      <w:r>
        <w:rPr>
          <w:rFonts w:ascii="Times New Roman" w:eastAsia="仿宋_GB2312" w:hAnsi="Times New Roman" w:cs="Times New Roman"/>
          <w:sz w:val="32"/>
          <w:szCs w:val="32"/>
        </w:rPr>
        <w:t>发现的主要问题及原因：</w:t>
      </w:r>
      <w:r>
        <w:rPr>
          <w:rFonts w:ascii="仿宋_GB2312" w:eastAsia="仿宋_GB2312" w:hAnsi="仿宋_GB2312" w:cs="仿宋_GB2312" w:hint="eastAsia"/>
          <w:spacing w:val="6"/>
          <w:sz w:val="32"/>
          <w:szCs w:val="32"/>
        </w:rPr>
        <w:t>一是由于上级转移支付没有全面做预算、临时性专项资金计算难以精确预计，导致预算执行中存在偏差；二是由于两扶、独生子女父母奖励、独生子女保健费等民生项目扶助对象的浮动性，编制预算时难以精确预计，导致预算执行中存在偏差；三是预算绩效工作有待提高，预算绩效目标编制的规范性、合理性、科学性有待提升。</w:t>
      </w:r>
      <w:r>
        <w:rPr>
          <w:rFonts w:ascii="Times New Roman" w:eastAsia="仿宋_GB2312" w:hAnsi="Times New Roman" w:cs="Times New Roman"/>
          <w:sz w:val="32"/>
          <w:szCs w:val="32"/>
        </w:rPr>
        <w:t>下一步改进措施：一是</w:t>
      </w:r>
      <w:r>
        <w:rPr>
          <w:rFonts w:ascii="仿宋_GB2312" w:eastAsia="仿宋_GB2312" w:hAnsi="仿宋_GB2312" w:cs="仿宋_GB2312" w:hint="eastAsia"/>
          <w:spacing w:val="6"/>
          <w:sz w:val="32"/>
          <w:szCs w:val="32"/>
        </w:rPr>
        <w:t>科学编制预算，提高预算准确率，强化项目绩效目标，强化项目绩效管理责任</w:t>
      </w:r>
      <w:r>
        <w:rPr>
          <w:rFonts w:ascii="Times New Roman" w:eastAsia="仿宋_GB2312" w:hAnsi="Times New Roman" w:cs="Times New Roman"/>
          <w:sz w:val="32"/>
          <w:szCs w:val="32"/>
        </w:rPr>
        <w:t>；二是</w:t>
      </w:r>
      <w:r>
        <w:rPr>
          <w:rFonts w:ascii="仿宋_GB2312" w:eastAsia="仿宋_GB2312" w:hAnsi="仿宋_GB2312" w:cs="仿宋_GB2312" w:hint="eastAsia"/>
          <w:spacing w:val="6"/>
          <w:sz w:val="32"/>
          <w:szCs w:val="32"/>
        </w:rPr>
        <w:t>按照财政部门的要求，同部开展预算绩效管理工作，加强业务知识学习，提升预算绩效目标编制的规范性、合理性、科学性；三是健全绩效管理工作机制，明确职责分工，</w:t>
      </w:r>
      <w:r>
        <w:rPr>
          <w:rFonts w:ascii="仿宋_GB2312" w:eastAsia="仿宋_GB2312" w:hAnsi="仿宋_GB2312" w:cs="仿宋_GB2312" w:hint="eastAsia"/>
          <w:spacing w:val="6"/>
          <w:sz w:val="32"/>
          <w:szCs w:val="32"/>
        </w:rPr>
        <w:lastRenderedPageBreak/>
        <w:t>提高绩效管理工作水平。</w:t>
      </w:r>
      <w:r>
        <w:rPr>
          <w:rFonts w:ascii="Times New Roman" w:eastAsia="仿宋_GB2312" w:hAnsi="Times New Roman" w:cs="Times New Roman"/>
          <w:b/>
          <w:bCs/>
          <w:kern w:val="0"/>
          <w:sz w:val="32"/>
          <w:szCs w:val="32"/>
        </w:rPr>
        <w:t>二是部门评价开展情况</w:t>
      </w:r>
      <w:r>
        <w:rPr>
          <w:rFonts w:ascii="Times New Roman" w:eastAsia="仿宋_GB2312" w:hAnsi="Times New Roman" w:cs="Times New Roman" w:hint="eastAsia"/>
          <w:kern w:val="0"/>
          <w:sz w:val="32"/>
          <w:szCs w:val="32"/>
        </w:rPr>
        <w:t>未开展部门评价</w:t>
      </w:r>
      <w:r>
        <w:rPr>
          <w:rFonts w:ascii="Times New Roman" w:eastAsia="仿宋_GB2312" w:hAnsi="Times New Roman" w:cs="Times New Roman"/>
          <w:b/>
          <w:bCs/>
          <w:kern w:val="0"/>
          <w:sz w:val="32"/>
          <w:szCs w:val="32"/>
        </w:rPr>
        <w:t>。三是事前绩效评估开展情况</w:t>
      </w:r>
      <w:r>
        <w:rPr>
          <w:rFonts w:ascii="Times New Roman" w:eastAsia="仿宋_GB2312" w:hAnsi="Times New Roman" w:cs="Times New Roman" w:hint="eastAsia"/>
          <w:kern w:val="0"/>
          <w:sz w:val="32"/>
          <w:szCs w:val="32"/>
        </w:rPr>
        <w:t>未开展部门事前绩效评估。</w:t>
      </w:r>
    </w:p>
    <w:p w14:paraId="4F7A9B67" w14:textId="77777777" w:rsidR="00952F75" w:rsidRDefault="00952F75">
      <w:pPr>
        <w:spacing w:line="520" w:lineRule="exact"/>
        <w:ind w:firstLineChars="200" w:firstLine="640"/>
        <w:rPr>
          <w:rFonts w:ascii="Times New Roman" w:eastAsia="仿宋_GB2312" w:hAnsi="Times New Roman" w:cs="Times New Roman"/>
          <w:bCs/>
          <w:sz w:val="32"/>
          <w:szCs w:val="32"/>
        </w:rPr>
      </w:pPr>
    </w:p>
    <w:p w14:paraId="2DA88BE5" w14:textId="77777777" w:rsidR="00952F75"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72"/>
          <w:szCs w:val="72"/>
        </w:rPr>
      </w:pPr>
      <w:r>
        <w:rPr>
          <w:rFonts w:ascii="Times New Roman" w:eastAsia="楷体_GB2312" w:hAnsi="Times New Roman" w:cs="Times New Roman"/>
          <w:b/>
          <w:bCs/>
          <w:color w:val="auto"/>
          <w:kern w:val="2"/>
          <w:sz w:val="32"/>
          <w:szCs w:val="32"/>
        </w:rPr>
        <w:t>（三）评价结果应用情况。</w:t>
      </w:r>
      <w:r>
        <w:rPr>
          <w:rFonts w:ascii="Times New Roman" w:eastAsia="楷体_GB2312" w:hAnsi="Times New Roman" w:cs="Times New Roman" w:hint="eastAsia"/>
          <w:color w:val="auto"/>
          <w:kern w:val="2"/>
          <w:sz w:val="32"/>
          <w:szCs w:val="32"/>
        </w:rPr>
        <w:t>我单位</w:t>
      </w:r>
      <w:r>
        <w:rPr>
          <w:rFonts w:ascii="Times New Roman" w:eastAsia="仿宋_GB2312" w:hAnsi="Times New Roman" w:cs="Times New Roman"/>
          <w:color w:val="auto"/>
          <w:sz w:val="32"/>
          <w:szCs w:val="32"/>
        </w:rPr>
        <w:t>请根据</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年度绩效自评结果、部门评价结果、财政评价结果对本部门</w:t>
      </w:r>
      <w:r>
        <w:rPr>
          <w:rFonts w:ascii="Times New Roman" w:eastAsia="仿宋_GB2312" w:hAnsi="Times New Roman" w:cs="Times New Roman"/>
          <w:color w:val="auto"/>
          <w:sz w:val="32"/>
          <w:szCs w:val="32"/>
        </w:rPr>
        <w:t>2025</w:t>
      </w:r>
      <w:r>
        <w:rPr>
          <w:rFonts w:ascii="Times New Roman" w:eastAsia="仿宋_GB2312" w:hAnsi="Times New Roman" w:cs="Times New Roman"/>
          <w:color w:val="auto"/>
          <w:sz w:val="32"/>
          <w:szCs w:val="32"/>
        </w:rPr>
        <w:t>年度预算安排，</w:t>
      </w:r>
      <w:r>
        <w:rPr>
          <w:rFonts w:ascii="Times New Roman" w:eastAsia="仿宋_GB2312" w:hAnsi="Times New Roman" w:cs="Times New Roman" w:hint="eastAsia"/>
          <w:color w:val="auto"/>
          <w:sz w:val="32"/>
          <w:szCs w:val="32"/>
        </w:rPr>
        <w:t>提高预算编制的精细化水平，准确性、科学性、科学合理测算资金需求。确保预算与实际需求相符；强化预算执行过程中的绩效监控与预算调整。坚持贯彻过“紧日子”要求，合理、科学用好财政资金。</w:t>
      </w:r>
    </w:p>
    <w:p w14:paraId="360BA2FD" w14:textId="77777777" w:rsidR="00952F75" w:rsidRDefault="00952F75">
      <w:pPr>
        <w:pStyle w:val="Default"/>
        <w:overflowPunct w:val="0"/>
        <w:autoSpaceDE/>
        <w:autoSpaceDN/>
        <w:spacing w:line="600" w:lineRule="exact"/>
        <w:ind w:firstLineChars="200" w:firstLine="1440"/>
        <w:jc w:val="both"/>
        <w:rPr>
          <w:rFonts w:ascii="Times New Roman" w:eastAsia="仿宋_GB2312" w:hAnsi="Times New Roman" w:cs="Times New Roman"/>
          <w:color w:val="auto"/>
          <w:sz w:val="72"/>
          <w:szCs w:val="72"/>
        </w:rPr>
      </w:pPr>
    </w:p>
    <w:p w14:paraId="777892BB" w14:textId="77777777" w:rsidR="00952F75" w:rsidRDefault="00952F75">
      <w:pPr>
        <w:pStyle w:val="Default"/>
        <w:jc w:val="center"/>
        <w:rPr>
          <w:rFonts w:ascii="Times New Roman" w:hAnsi="Times New Roman" w:cs="Times New Roman"/>
          <w:sz w:val="72"/>
          <w:szCs w:val="72"/>
        </w:rPr>
      </w:pPr>
    </w:p>
    <w:p w14:paraId="67A2136E" w14:textId="77777777" w:rsidR="00952F75" w:rsidRDefault="00952F75">
      <w:pPr>
        <w:pStyle w:val="Default"/>
        <w:jc w:val="center"/>
        <w:rPr>
          <w:rFonts w:ascii="Times New Roman" w:hAnsi="Times New Roman" w:cs="Times New Roman"/>
          <w:sz w:val="72"/>
          <w:szCs w:val="72"/>
        </w:rPr>
      </w:pPr>
    </w:p>
    <w:p w14:paraId="4FD05AC5" w14:textId="77777777" w:rsidR="00952F75" w:rsidRDefault="00952F75">
      <w:pPr>
        <w:pStyle w:val="Default"/>
        <w:jc w:val="center"/>
        <w:rPr>
          <w:rFonts w:ascii="Times New Roman" w:hAnsi="Times New Roman" w:cs="Times New Roman"/>
          <w:sz w:val="72"/>
          <w:szCs w:val="72"/>
        </w:rPr>
      </w:pPr>
    </w:p>
    <w:p w14:paraId="0737226B" w14:textId="77777777" w:rsidR="00952F75" w:rsidRDefault="00952F75">
      <w:pPr>
        <w:pStyle w:val="Default"/>
        <w:jc w:val="center"/>
        <w:rPr>
          <w:rFonts w:ascii="Times New Roman" w:hAnsi="Times New Roman" w:cs="Times New Roman"/>
          <w:sz w:val="72"/>
          <w:szCs w:val="72"/>
        </w:rPr>
      </w:pPr>
    </w:p>
    <w:p w14:paraId="69301718" w14:textId="77777777" w:rsidR="00952F75" w:rsidRDefault="00952F75">
      <w:pPr>
        <w:pStyle w:val="Default"/>
        <w:jc w:val="center"/>
        <w:rPr>
          <w:rFonts w:ascii="Times New Roman" w:hAnsi="Times New Roman" w:cs="Times New Roman"/>
          <w:sz w:val="72"/>
          <w:szCs w:val="72"/>
        </w:rPr>
      </w:pPr>
    </w:p>
    <w:p w14:paraId="74F2E4B5" w14:textId="77777777" w:rsidR="00952F75" w:rsidRDefault="00952F75">
      <w:pPr>
        <w:pStyle w:val="Default"/>
        <w:jc w:val="center"/>
        <w:rPr>
          <w:rFonts w:ascii="Times New Roman" w:hAnsi="Times New Roman" w:cs="Times New Roman"/>
          <w:sz w:val="72"/>
          <w:szCs w:val="72"/>
        </w:rPr>
      </w:pPr>
    </w:p>
    <w:p w14:paraId="253CF0A9" w14:textId="77777777" w:rsidR="00952F75" w:rsidRDefault="00952F75">
      <w:pPr>
        <w:pStyle w:val="Default"/>
        <w:jc w:val="center"/>
        <w:rPr>
          <w:rFonts w:ascii="Times New Roman" w:hAnsi="Times New Roman" w:cs="Times New Roman"/>
          <w:sz w:val="72"/>
          <w:szCs w:val="72"/>
        </w:rPr>
      </w:pPr>
    </w:p>
    <w:p w14:paraId="2DE95571" w14:textId="77777777" w:rsidR="00952F75" w:rsidRDefault="00952F75">
      <w:pPr>
        <w:pStyle w:val="Default"/>
        <w:jc w:val="center"/>
        <w:rPr>
          <w:rFonts w:ascii="Times New Roman" w:hAnsi="Times New Roman" w:cs="Times New Roman"/>
          <w:sz w:val="72"/>
          <w:szCs w:val="72"/>
        </w:rPr>
      </w:pPr>
    </w:p>
    <w:p w14:paraId="6B7FA5EB" w14:textId="77777777" w:rsidR="00952F75" w:rsidRDefault="00952F75">
      <w:pPr>
        <w:pStyle w:val="Default"/>
        <w:jc w:val="center"/>
        <w:rPr>
          <w:rFonts w:ascii="Times New Roman" w:hAnsi="Times New Roman" w:cs="Times New Roman"/>
          <w:sz w:val="72"/>
          <w:szCs w:val="72"/>
        </w:rPr>
      </w:pPr>
    </w:p>
    <w:p w14:paraId="1B0D085B" w14:textId="77777777" w:rsidR="00952F75" w:rsidRDefault="00952F75">
      <w:pPr>
        <w:pStyle w:val="Default"/>
        <w:jc w:val="center"/>
        <w:rPr>
          <w:rFonts w:ascii="Times New Roman" w:hAnsi="Times New Roman" w:cs="Times New Roman"/>
          <w:sz w:val="72"/>
          <w:szCs w:val="72"/>
        </w:rPr>
      </w:pPr>
    </w:p>
    <w:p w14:paraId="5E0658C2" w14:textId="77777777" w:rsidR="00952F75" w:rsidRDefault="00952F75">
      <w:pPr>
        <w:pStyle w:val="Default"/>
        <w:jc w:val="both"/>
        <w:rPr>
          <w:rFonts w:ascii="Times New Roman" w:hAnsi="Times New Roman" w:cs="Times New Roman"/>
          <w:sz w:val="72"/>
          <w:szCs w:val="72"/>
        </w:rPr>
      </w:pPr>
    </w:p>
    <w:p w14:paraId="3487F22E" w14:textId="77777777" w:rsidR="00952F75"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14:paraId="5E62912C" w14:textId="77777777" w:rsidR="00952F75" w:rsidRDefault="00952F75">
      <w:pPr>
        <w:widowControl/>
        <w:jc w:val="left"/>
        <w:rPr>
          <w:rFonts w:ascii="Times New Roman" w:hAnsi="Times New Roman" w:cs="Times New Roman"/>
          <w:color w:val="000000"/>
          <w:kern w:val="0"/>
          <w:sz w:val="32"/>
          <w:szCs w:val="32"/>
        </w:rPr>
      </w:pPr>
    </w:p>
    <w:p w14:paraId="0668233F" w14:textId="77777777" w:rsidR="00952F75" w:rsidRDefault="00000000">
      <w:pPr>
        <w:widowControl/>
        <w:spacing w:beforeLines="20" w:before="62" w:line="560" w:lineRule="exact"/>
        <w:ind w:firstLineChars="100" w:firstLine="320"/>
        <w:jc w:val="left"/>
        <w:rPr>
          <w:rFonts w:ascii="仿宋_GB2312" w:eastAsia="仿宋_GB2312" w:hAnsi="仿宋" w:hint="eastAsia"/>
          <w:kern w:val="0"/>
          <w:sz w:val="32"/>
          <w:szCs w:val="32"/>
        </w:rPr>
      </w:pPr>
      <w:r>
        <w:rPr>
          <w:rFonts w:ascii="仿宋_GB2312" w:eastAsia="仿宋_GB2312" w:hAnsi="仿宋" w:hint="eastAsia"/>
          <w:kern w:val="0"/>
          <w:sz w:val="32"/>
          <w:szCs w:val="32"/>
        </w:rPr>
        <w:t>一、财政拨款收入：指财政当年拨付的资金。包括一般公共预算财政拨款和政府性基金预算财政拨款。</w:t>
      </w:r>
    </w:p>
    <w:p w14:paraId="641CEEB1" w14:textId="77777777" w:rsidR="00952F75" w:rsidRDefault="00000000">
      <w:pPr>
        <w:widowControl/>
        <w:spacing w:beforeLines="20" w:before="62" w:line="560" w:lineRule="exact"/>
        <w:ind w:firstLineChars="100" w:firstLine="320"/>
        <w:jc w:val="left"/>
        <w:rPr>
          <w:rFonts w:ascii="仿宋_GB2312" w:eastAsia="仿宋_GB2312" w:hAnsi="仿宋" w:hint="eastAsia"/>
          <w:kern w:val="0"/>
          <w:sz w:val="32"/>
          <w:szCs w:val="32"/>
        </w:rPr>
      </w:pPr>
      <w:r>
        <w:rPr>
          <w:rFonts w:ascii="仿宋_GB2312" w:eastAsia="仿宋_GB2312" w:hAnsi="仿宋" w:hint="eastAsia"/>
          <w:kern w:val="0"/>
          <w:sz w:val="32"/>
          <w:szCs w:val="32"/>
        </w:rPr>
        <w:t xml:space="preserve">二、上级补助收入：指事业单位从主管部门和上级单位取得的非财政补助收入。 </w:t>
      </w:r>
    </w:p>
    <w:p w14:paraId="44FDEF17" w14:textId="77777777" w:rsidR="00952F75" w:rsidRDefault="00000000">
      <w:pPr>
        <w:widowControl/>
        <w:spacing w:beforeLines="20" w:before="62" w:line="560" w:lineRule="exact"/>
        <w:ind w:firstLineChars="100" w:firstLine="320"/>
        <w:jc w:val="left"/>
        <w:rPr>
          <w:rFonts w:ascii="仿宋_GB2312" w:eastAsia="仿宋_GB2312" w:hAnsi="仿宋" w:hint="eastAsia"/>
          <w:kern w:val="0"/>
          <w:sz w:val="32"/>
          <w:szCs w:val="32"/>
        </w:rPr>
      </w:pPr>
      <w:r>
        <w:rPr>
          <w:rFonts w:ascii="仿宋_GB2312" w:eastAsia="仿宋_GB2312" w:hAnsi="仿宋" w:hint="eastAsia"/>
          <w:kern w:val="0"/>
          <w:sz w:val="32"/>
          <w:szCs w:val="32"/>
        </w:rPr>
        <w:t xml:space="preserve">三、事业收入：指事业单位开展专业业务活动及辅助活动所取得的收入。 </w:t>
      </w:r>
    </w:p>
    <w:p w14:paraId="5CCA29AF" w14:textId="77777777" w:rsidR="00952F75" w:rsidRDefault="00000000">
      <w:pPr>
        <w:widowControl/>
        <w:spacing w:beforeLines="20" w:before="62" w:line="560" w:lineRule="exact"/>
        <w:ind w:firstLineChars="100" w:firstLine="320"/>
        <w:jc w:val="left"/>
        <w:rPr>
          <w:rFonts w:ascii="仿宋_GB2312" w:eastAsia="仿宋_GB2312" w:hAnsi="仿宋" w:hint="eastAsia"/>
          <w:kern w:val="0"/>
          <w:sz w:val="32"/>
          <w:szCs w:val="32"/>
        </w:rPr>
      </w:pPr>
      <w:r>
        <w:rPr>
          <w:rFonts w:ascii="仿宋_GB2312" w:eastAsia="仿宋_GB2312" w:hAnsi="仿宋" w:hint="eastAsia"/>
          <w:kern w:val="0"/>
          <w:sz w:val="32"/>
          <w:szCs w:val="32"/>
        </w:rPr>
        <w:t xml:space="preserve">四、经营收入：指事业单位在专业业务活动及其辅助活动之外开展非独立核算经营活动取得的收入。 </w:t>
      </w:r>
    </w:p>
    <w:p w14:paraId="52AE00BB" w14:textId="77777777" w:rsidR="00952F75" w:rsidRDefault="00000000">
      <w:pPr>
        <w:widowControl/>
        <w:spacing w:beforeLines="20" w:before="62" w:line="560" w:lineRule="exact"/>
        <w:ind w:firstLineChars="100" w:firstLine="320"/>
        <w:jc w:val="left"/>
        <w:rPr>
          <w:rFonts w:ascii="仿宋_GB2312" w:eastAsia="仿宋_GB2312" w:hAnsi="仿宋" w:hint="eastAsia"/>
          <w:kern w:val="0"/>
          <w:sz w:val="32"/>
          <w:szCs w:val="32"/>
        </w:rPr>
      </w:pPr>
      <w:r>
        <w:rPr>
          <w:rFonts w:ascii="仿宋_GB2312" w:eastAsia="仿宋_GB2312" w:hAnsi="仿宋" w:hint="eastAsia"/>
          <w:kern w:val="0"/>
          <w:sz w:val="32"/>
          <w:szCs w:val="32"/>
        </w:rPr>
        <w:t xml:space="preserve">五、附属单位上缴收入：指事业单位附属独立核算单位按照有关规定上缴的收入。 </w:t>
      </w:r>
    </w:p>
    <w:p w14:paraId="785EDDD2" w14:textId="77777777" w:rsidR="00952F75" w:rsidRDefault="00000000">
      <w:pPr>
        <w:widowControl/>
        <w:spacing w:beforeLines="20" w:before="62" w:line="560" w:lineRule="exact"/>
        <w:ind w:firstLineChars="100" w:firstLine="320"/>
        <w:jc w:val="left"/>
        <w:rPr>
          <w:rFonts w:ascii="仿宋_GB2312" w:eastAsia="仿宋_GB2312" w:hAnsi="仿宋" w:hint="eastAsia"/>
          <w:kern w:val="0"/>
          <w:sz w:val="32"/>
          <w:szCs w:val="32"/>
        </w:rPr>
      </w:pPr>
      <w:r>
        <w:rPr>
          <w:rFonts w:ascii="仿宋_GB2312" w:eastAsia="仿宋_GB2312" w:hAnsi="仿宋" w:hint="eastAsia"/>
          <w:kern w:val="0"/>
          <w:sz w:val="32"/>
          <w:szCs w:val="32"/>
        </w:rPr>
        <w:t xml:space="preserve">六、其他收入：指除上述“财政拨款收入”、“事业收入”、“经营收入”等以外的收入。 </w:t>
      </w:r>
    </w:p>
    <w:p w14:paraId="6A70C3F6" w14:textId="77777777" w:rsidR="00952F75" w:rsidRDefault="00000000">
      <w:pPr>
        <w:widowControl/>
        <w:spacing w:beforeLines="20" w:before="62" w:line="560" w:lineRule="exact"/>
        <w:ind w:firstLineChars="100" w:firstLine="320"/>
        <w:jc w:val="left"/>
        <w:rPr>
          <w:rFonts w:ascii="仿宋_GB2312" w:eastAsia="仿宋_GB2312" w:hAnsi="仿宋" w:hint="eastAsia"/>
          <w:kern w:val="0"/>
          <w:sz w:val="32"/>
          <w:szCs w:val="32"/>
        </w:rPr>
      </w:pPr>
      <w:r>
        <w:rPr>
          <w:rFonts w:ascii="仿宋_GB2312" w:eastAsia="仿宋_GB2312" w:hAnsi="仿宋" w:hint="eastAsia"/>
          <w:kern w:val="0"/>
          <w:sz w:val="32"/>
          <w:szCs w:val="32"/>
        </w:rPr>
        <w:t>七、基本支出：指为保障机构正常运转、完成日常工作任务而发生的各项支出，包括人员支出和公用支出。</w:t>
      </w:r>
      <w:r>
        <w:rPr>
          <w:rFonts w:eastAsia="仿宋_GB2312"/>
          <w:kern w:val="0"/>
          <w:sz w:val="32"/>
          <w:szCs w:val="32"/>
        </w:rPr>
        <w:t>  </w:t>
      </w:r>
    </w:p>
    <w:p w14:paraId="031AAC2E" w14:textId="77777777" w:rsidR="00952F75" w:rsidRDefault="00000000">
      <w:pPr>
        <w:widowControl/>
        <w:spacing w:beforeLines="20" w:before="62" w:line="560" w:lineRule="exact"/>
        <w:ind w:firstLineChars="100" w:firstLine="320"/>
        <w:jc w:val="left"/>
        <w:rPr>
          <w:rFonts w:ascii="仿宋_GB2312" w:eastAsia="仿宋_GB2312" w:hAnsi="仿宋" w:hint="eastAsia"/>
          <w:kern w:val="0"/>
          <w:sz w:val="32"/>
          <w:szCs w:val="32"/>
        </w:rPr>
      </w:pPr>
      <w:r>
        <w:rPr>
          <w:rFonts w:ascii="仿宋_GB2312" w:eastAsia="仿宋_GB2312" w:hAnsi="仿宋" w:hint="eastAsia"/>
          <w:kern w:val="0"/>
          <w:sz w:val="32"/>
          <w:szCs w:val="32"/>
        </w:rPr>
        <w:t>八、项目支出：指在基本支出</w:t>
      </w:r>
      <w:proofErr w:type="gramStart"/>
      <w:r>
        <w:rPr>
          <w:rFonts w:ascii="仿宋_GB2312" w:eastAsia="仿宋_GB2312" w:hAnsi="仿宋" w:hint="eastAsia"/>
          <w:kern w:val="0"/>
          <w:sz w:val="32"/>
          <w:szCs w:val="32"/>
        </w:rPr>
        <w:t>以外为</w:t>
      </w:r>
      <w:proofErr w:type="gramEnd"/>
      <w:r>
        <w:rPr>
          <w:rFonts w:ascii="仿宋_GB2312" w:eastAsia="仿宋_GB2312" w:hAnsi="仿宋" w:hint="eastAsia"/>
          <w:kern w:val="0"/>
          <w:sz w:val="32"/>
          <w:szCs w:val="32"/>
        </w:rPr>
        <w:t>完成相关行政任务和事业发展目标所发生的各项支出。</w:t>
      </w:r>
      <w:r>
        <w:rPr>
          <w:rFonts w:eastAsia="仿宋_GB2312"/>
          <w:kern w:val="0"/>
          <w:sz w:val="32"/>
          <w:szCs w:val="32"/>
        </w:rPr>
        <w:t>  </w:t>
      </w:r>
    </w:p>
    <w:p w14:paraId="314C2532" w14:textId="77777777" w:rsidR="00952F75" w:rsidRDefault="00000000">
      <w:pPr>
        <w:widowControl/>
        <w:spacing w:beforeLines="20" w:before="62" w:line="560" w:lineRule="exact"/>
        <w:ind w:firstLineChars="100" w:firstLine="320"/>
        <w:jc w:val="left"/>
        <w:rPr>
          <w:rFonts w:ascii="仿宋_GB2312" w:eastAsia="仿宋_GB2312" w:hAnsi="仿宋" w:hint="eastAsia"/>
          <w:kern w:val="0"/>
          <w:sz w:val="32"/>
          <w:szCs w:val="32"/>
        </w:rPr>
      </w:pPr>
      <w:r>
        <w:rPr>
          <w:rFonts w:ascii="仿宋_GB2312" w:eastAsia="仿宋_GB2312" w:hAnsi="仿宋" w:hint="eastAsia"/>
          <w:kern w:val="0"/>
          <w:sz w:val="32"/>
          <w:szCs w:val="32"/>
        </w:rPr>
        <w:lastRenderedPageBreak/>
        <w:t>九、“三公”经费：指通过财政拨款资金安排的因公出国（境）费、公务用车购置及运行费和公务接待费支出。</w:t>
      </w:r>
      <w:r>
        <w:rPr>
          <w:rFonts w:eastAsia="仿宋_GB2312"/>
          <w:kern w:val="0"/>
          <w:sz w:val="32"/>
          <w:szCs w:val="32"/>
        </w:rPr>
        <w:t>  </w:t>
      </w:r>
    </w:p>
    <w:p w14:paraId="513BC9C1" w14:textId="77777777" w:rsidR="00952F75" w:rsidRDefault="00000000">
      <w:pPr>
        <w:widowControl/>
        <w:spacing w:beforeLines="20" w:before="62" w:line="560" w:lineRule="exact"/>
        <w:ind w:firstLineChars="100" w:firstLine="320"/>
        <w:jc w:val="left"/>
        <w:rPr>
          <w:rFonts w:ascii="仿宋_GB2312" w:eastAsia="仿宋_GB2312" w:hAnsi="仿宋" w:hint="eastAsia"/>
          <w:sz w:val="32"/>
          <w:szCs w:val="32"/>
        </w:rPr>
      </w:pPr>
      <w:r>
        <w:rPr>
          <w:rFonts w:ascii="仿宋_GB2312" w:eastAsia="仿宋_GB2312" w:hAnsi="仿宋" w:hint="eastAsia"/>
          <w:kern w:val="0"/>
          <w:sz w:val="32"/>
          <w:szCs w:val="32"/>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7DB7D2BE" w14:textId="77777777" w:rsidR="00952F75" w:rsidRDefault="00952F75">
      <w:pPr>
        <w:widowControl/>
        <w:spacing w:beforeLines="20" w:before="62" w:line="560" w:lineRule="exact"/>
        <w:ind w:firstLineChars="100" w:firstLine="320"/>
        <w:jc w:val="left"/>
        <w:rPr>
          <w:rFonts w:ascii="仿宋_GB2312" w:eastAsia="仿宋_GB2312" w:hAnsi="仿宋" w:hint="eastAsia"/>
          <w:i/>
          <w:color w:val="FF0000"/>
          <w:kern w:val="0"/>
          <w:sz w:val="32"/>
          <w:szCs w:val="32"/>
        </w:rPr>
      </w:pPr>
    </w:p>
    <w:p w14:paraId="101CB6DE" w14:textId="77777777" w:rsidR="00952F75" w:rsidRDefault="00952F75">
      <w:pPr>
        <w:widowControl/>
        <w:jc w:val="left"/>
        <w:rPr>
          <w:rFonts w:ascii="Times New Roman" w:hAnsi="Times New Roman" w:cs="Times New Roman"/>
          <w:color w:val="000000"/>
          <w:kern w:val="0"/>
          <w:sz w:val="32"/>
          <w:szCs w:val="32"/>
        </w:rPr>
      </w:pPr>
    </w:p>
    <w:p w14:paraId="38A00F3B" w14:textId="77777777" w:rsidR="00952F75" w:rsidRDefault="00952F75">
      <w:pPr>
        <w:pStyle w:val="Default"/>
        <w:jc w:val="center"/>
        <w:rPr>
          <w:rFonts w:ascii="Times New Roman" w:hAnsi="Times New Roman" w:cs="Times New Roman"/>
          <w:sz w:val="72"/>
          <w:szCs w:val="72"/>
        </w:rPr>
      </w:pPr>
    </w:p>
    <w:p w14:paraId="6F752731" w14:textId="77777777" w:rsidR="00952F75" w:rsidRDefault="00952F75">
      <w:pPr>
        <w:pStyle w:val="Default"/>
        <w:jc w:val="center"/>
        <w:rPr>
          <w:rFonts w:ascii="Times New Roman" w:hAnsi="Times New Roman" w:cs="Times New Roman"/>
          <w:sz w:val="72"/>
          <w:szCs w:val="72"/>
        </w:rPr>
      </w:pPr>
    </w:p>
    <w:p w14:paraId="7C6D7E0E" w14:textId="77777777" w:rsidR="00952F75" w:rsidRDefault="00952F75">
      <w:pPr>
        <w:pStyle w:val="Default"/>
        <w:jc w:val="center"/>
        <w:rPr>
          <w:rFonts w:ascii="Times New Roman" w:hAnsi="Times New Roman" w:cs="Times New Roman"/>
          <w:sz w:val="72"/>
          <w:szCs w:val="72"/>
        </w:rPr>
      </w:pPr>
    </w:p>
    <w:p w14:paraId="0F89D7A6" w14:textId="77777777" w:rsidR="00952F75" w:rsidRDefault="00952F75">
      <w:pPr>
        <w:pStyle w:val="Default"/>
        <w:jc w:val="center"/>
        <w:rPr>
          <w:rFonts w:ascii="Times New Roman" w:hAnsi="Times New Roman" w:cs="Times New Roman"/>
          <w:sz w:val="72"/>
          <w:szCs w:val="72"/>
        </w:rPr>
      </w:pPr>
    </w:p>
    <w:p w14:paraId="3622B8D2" w14:textId="77777777" w:rsidR="00952F75" w:rsidRDefault="00952F75">
      <w:pPr>
        <w:pStyle w:val="Default"/>
        <w:jc w:val="center"/>
        <w:rPr>
          <w:rFonts w:ascii="Times New Roman" w:hAnsi="Times New Roman" w:cs="Times New Roman"/>
          <w:sz w:val="72"/>
          <w:szCs w:val="72"/>
        </w:rPr>
      </w:pPr>
    </w:p>
    <w:p w14:paraId="6D192EFF" w14:textId="77777777" w:rsidR="00952F75" w:rsidRDefault="00952F75">
      <w:pPr>
        <w:pStyle w:val="Default"/>
        <w:jc w:val="center"/>
        <w:rPr>
          <w:rFonts w:ascii="Times New Roman" w:hAnsi="Times New Roman" w:cs="Times New Roman"/>
          <w:sz w:val="72"/>
          <w:szCs w:val="72"/>
        </w:rPr>
      </w:pPr>
    </w:p>
    <w:p w14:paraId="7A2CDD40" w14:textId="77777777" w:rsidR="00952F75" w:rsidRDefault="00952F75">
      <w:pPr>
        <w:pStyle w:val="Default"/>
        <w:jc w:val="center"/>
        <w:rPr>
          <w:rFonts w:ascii="Times New Roman" w:hAnsi="Times New Roman" w:cs="Times New Roman"/>
          <w:sz w:val="72"/>
          <w:szCs w:val="72"/>
        </w:rPr>
      </w:pPr>
    </w:p>
    <w:p w14:paraId="2630E0C1" w14:textId="77777777" w:rsidR="00952F75" w:rsidRDefault="00952F75">
      <w:pPr>
        <w:pStyle w:val="Default"/>
        <w:jc w:val="center"/>
        <w:rPr>
          <w:rFonts w:ascii="Times New Roman" w:hAnsi="Times New Roman" w:cs="Times New Roman"/>
          <w:sz w:val="72"/>
          <w:szCs w:val="72"/>
        </w:rPr>
      </w:pPr>
    </w:p>
    <w:p w14:paraId="3C2B135F" w14:textId="77777777" w:rsidR="00952F75" w:rsidRDefault="00952F75">
      <w:pPr>
        <w:pStyle w:val="Default"/>
        <w:jc w:val="both"/>
        <w:rPr>
          <w:rFonts w:ascii="Times New Roman" w:hAnsi="Times New Roman" w:cs="Times New Roman"/>
          <w:sz w:val="72"/>
          <w:szCs w:val="72"/>
        </w:rPr>
      </w:pPr>
    </w:p>
    <w:p w14:paraId="5B92F362" w14:textId="77777777" w:rsidR="00952F75"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14:paraId="2F8FE892" w14:textId="77777777" w:rsidR="00952F75" w:rsidRDefault="00952F75">
      <w:pPr>
        <w:rPr>
          <w:rFonts w:ascii="Times New Roman" w:hAnsi="Times New Roman" w:cs="Times New Roman"/>
          <w:sz w:val="72"/>
          <w:szCs w:val="72"/>
        </w:rPr>
      </w:pPr>
    </w:p>
    <w:p w14:paraId="3ED9E715" w14:textId="77777777" w:rsidR="00952F75" w:rsidRDefault="00000000">
      <w:pPr>
        <w:pStyle w:val="ab"/>
        <w:widowControl/>
        <w:shd w:val="clear" w:color="auto" w:fill="FFFFFF"/>
        <w:spacing w:beforeAutospacing="0" w:after="105" w:afterAutospacing="0" w:line="580" w:lineRule="exact"/>
        <w:jc w:val="center"/>
        <w:rPr>
          <w:rFonts w:ascii="方正小标宋简体" w:eastAsia="方正小标宋简体" w:hAnsi="方正小标宋简体" w:cs="方正小标宋简体" w:hint="eastAsia"/>
          <w:kern w:val="2"/>
          <w:sz w:val="44"/>
          <w:szCs w:val="44"/>
        </w:rPr>
      </w:pPr>
      <w:r>
        <w:rPr>
          <w:rFonts w:ascii="方正小标宋简体" w:eastAsia="方正小标宋简体" w:hAnsi="方正小标宋简体" w:cs="方正小标宋简体" w:hint="eastAsia"/>
          <w:kern w:val="2"/>
          <w:sz w:val="44"/>
          <w:szCs w:val="44"/>
        </w:rPr>
        <w:t>2024年蓝山县卫生健康</w:t>
      </w:r>
      <w:proofErr w:type="gramStart"/>
      <w:r>
        <w:rPr>
          <w:rFonts w:ascii="方正小标宋简体" w:eastAsia="方正小标宋简体" w:hAnsi="方正小标宋简体" w:cs="方正小标宋简体" w:hint="eastAsia"/>
          <w:kern w:val="2"/>
          <w:sz w:val="44"/>
          <w:szCs w:val="44"/>
        </w:rPr>
        <w:t>局整体</w:t>
      </w:r>
      <w:proofErr w:type="gramEnd"/>
      <w:r>
        <w:rPr>
          <w:rFonts w:ascii="方正小标宋简体" w:eastAsia="方正小标宋简体" w:hAnsi="方正小标宋简体" w:cs="方正小标宋简体" w:hint="eastAsia"/>
          <w:kern w:val="2"/>
          <w:sz w:val="44"/>
          <w:szCs w:val="44"/>
        </w:rPr>
        <w:t>支出绩效自评报告 </w:t>
      </w:r>
    </w:p>
    <w:p w14:paraId="4882D364" w14:textId="77777777" w:rsidR="00952F75" w:rsidRDefault="00952F75">
      <w:pPr>
        <w:pStyle w:val="ab"/>
        <w:widowControl/>
        <w:shd w:val="clear" w:color="auto" w:fill="FFFFFF"/>
        <w:spacing w:beforeAutospacing="0" w:afterAutospacing="0" w:line="560" w:lineRule="exact"/>
        <w:ind w:firstLineChars="200" w:firstLine="440"/>
        <w:rPr>
          <w:rFonts w:ascii="微软雅黑" w:eastAsia="微软雅黑" w:hAnsi="微软雅黑" w:cs="微软雅黑" w:hint="eastAsia"/>
          <w:color w:val="535353"/>
          <w:sz w:val="22"/>
        </w:rPr>
      </w:pPr>
    </w:p>
    <w:p w14:paraId="5DF47719" w14:textId="77777777" w:rsidR="00952F75" w:rsidRDefault="00000000">
      <w:pPr>
        <w:spacing w:line="520" w:lineRule="exact"/>
        <w:ind w:firstLineChars="200" w:firstLine="664"/>
        <w:rPr>
          <w:rFonts w:ascii="黑体" w:eastAsia="黑体" w:hAnsi="黑体" w:cs="黑体" w:hint="eastAsia"/>
          <w:spacing w:val="6"/>
          <w:sz w:val="32"/>
          <w:szCs w:val="32"/>
        </w:rPr>
      </w:pPr>
      <w:r>
        <w:rPr>
          <w:rFonts w:ascii="黑体" w:eastAsia="黑体" w:hAnsi="黑体" w:cs="黑体" w:hint="eastAsia"/>
          <w:spacing w:val="6"/>
          <w:sz w:val="32"/>
          <w:szCs w:val="32"/>
        </w:rPr>
        <w:t>一、基本情况</w:t>
      </w:r>
    </w:p>
    <w:p w14:paraId="0689D6C6" w14:textId="77777777" w:rsidR="00952F75" w:rsidRDefault="00000000">
      <w:pPr>
        <w:spacing w:line="520" w:lineRule="exact"/>
        <w:ind w:firstLineChars="200" w:firstLine="667"/>
        <w:rPr>
          <w:rFonts w:ascii="楷体" w:eastAsia="楷体" w:hAnsi="楷体" w:cs="楷体" w:hint="eastAsia"/>
          <w:b/>
          <w:bCs/>
          <w:spacing w:val="6"/>
          <w:sz w:val="32"/>
          <w:szCs w:val="32"/>
        </w:rPr>
      </w:pPr>
      <w:r>
        <w:rPr>
          <w:rFonts w:ascii="楷体" w:eastAsia="楷体" w:hAnsi="楷体" w:cs="楷体" w:hint="eastAsia"/>
          <w:b/>
          <w:bCs/>
          <w:spacing w:val="6"/>
          <w:sz w:val="32"/>
          <w:szCs w:val="32"/>
        </w:rPr>
        <w:t>（一）部门（单位）基本情况</w:t>
      </w:r>
    </w:p>
    <w:p w14:paraId="7101117D" w14:textId="77777777" w:rsidR="00952F75" w:rsidRDefault="00000000">
      <w:pPr>
        <w:spacing w:line="520" w:lineRule="exact"/>
        <w:ind w:firstLineChars="200" w:firstLine="667"/>
        <w:rPr>
          <w:rFonts w:ascii="仿宋_GB2312" w:eastAsia="仿宋_GB2312" w:hAnsi="仿宋_GB2312" w:cs="仿宋_GB2312" w:hint="eastAsia"/>
          <w:b/>
          <w:bCs/>
          <w:spacing w:val="6"/>
          <w:sz w:val="32"/>
          <w:szCs w:val="32"/>
        </w:rPr>
      </w:pPr>
      <w:r>
        <w:rPr>
          <w:rFonts w:ascii="仿宋_GB2312" w:eastAsia="仿宋_GB2312" w:hAnsi="仿宋_GB2312" w:cs="仿宋_GB2312" w:hint="eastAsia"/>
          <w:b/>
          <w:bCs/>
          <w:spacing w:val="6"/>
          <w:sz w:val="32"/>
          <w:szCs w:val="32"/>
        </w:rPr>
        <w:t>1、部门职能职责</w:t>
      </w:r>
    </w:p>
    <w:p w14:paraId="5108E504"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（1）贯彻执行国民健康政策及国家、省卫生健康法律法规及规章，拟制全县卫生健康政策措施、规划、地方之间和技术规范并组织实施。统筹规划全县卫生健康服务资源配置，指导乡镇卫生</w:t>
      </w:r>
      <w:proofErr w:type="gramStart"/>
      <w:r>
        <w:rPr>
          <w:rFonts w:ascii="仿宋_GB2312" w:eastAsia="仿宋_GB2312" w:hAnsi="仿宋_GB2312" w:cs="仿宋_GB2312" w:hint="eastAsia"/>
          <w:spacing w:val="6"/>
          <w:sz w:val="32"/>
          <w:szCs w:val="32"/>
        </w:rPr>
        <w:t>健康规划</w:t>
      </w:r>
      <w:proofErr w:type="gramEnd"/>
      <w:r>
        <w:rPr>
          <w:rFonts w:ascii="仿宋_GB2312" w:eastAsia="仿宋_GB2312" w:hAnsi="仿宋_GB2312" w:cs="仿宋_GB2312" w:hint="eastAsia"/>
          <w:spacing w:val="6"/>
          <w:sz w:val="32"/>
          <w:szCs w:val="32"/>
        </w:rPr>
        <w:t>的编制和实施。编制实施推进卫生健康基本公共服务均等化、普惠化、便捷化和公共资源向基层延伸等政策措施。</w:t>
      </w:r>
    </w:p>
    <w:p w14:paraId="5D46A6FD"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2）协调推进全县深化医药卫生体制改革，研究提出全县深化医药卫生体制改革政策措施的建议。组织深化公立医院综合改革，推进管办分离，健全现代医院管理制度，编制实施推动卫生健康公共服务提供主体多元化、提供方式多样化的政策措施，提出医疗服务和药品价格政策的建议。</w:t>
      </w:r>
    </w:p>
    <w:p w14:paraId="7A811E42"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3）编制实施全县疾病预防控制规划、免疫规划以及严重危害人民健康公共卫生问题的干预措施。负责卫生应急工作，组织指导全县突发公共卫生事件的预防控制和各类突发公共事件的医疗卫生救援，承担传染病疫情信息发布工作。</w:t>
      </w:r>
    </w:p>
    <w:p w14:paraId="4672CED3"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lastRenderedPageBreak/>
        <w:t>（4）组织拟订并协调落实应对人口老龄化政策措施，推进老年健康服务体系建设和</w:t>
      </w:r>
      <w:proofErr w:type="gramStart"/>
      <w:r>
        <w:rPr>
          <w:rFonts w:ascii="仿宋_GB2312" w:eastAsia="仿宋_GB2312" w:hAnsi="仿宋_GB2312" w:cs="仿宋_GB2312" w:hint="eastAsia"/>
          <w:spacing w:val="6"/>
          <w:sz w:val="32"/>
          <w:szCs w:val="32"/>
        </w:rPr>
        <w:t>医养</w:t>
      </w:r>
      <w:proofErr w:type="gramEnd"/>
      <w:r>
        <w:rPr>
          <w:rFonts w:ascii="仿宋_GB2312" w:eastAsia="仿宋_GB2312" w:hAnsi="仿宋_GB2312" w:cs="仿宋_GB2312" w:hint="eastAsia"/>
          <w:spacing w:val="6"/>
          <w:sz w:val="32"/>
          <w:szCs w:val="32"/>
        </w:rPr>
        <w:t>结合工作。</w:t>
      </w:r>
    </w:p>
    <w:p w14:paraId="3D755071"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5）贯彻执行国家药物政策和国家基本药物制度，开展药品使用监测、临床综合评价和短缺药品预警。组织开展食品安全风险监测评估，依法拟制并公布食品安全地方标准意见，负责食源性疾病及与食品安全事故有关的流行病学调查。</w:t>
      </w:r>
    </w:p>
    <w:p w14:paraId="589BC615"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（6）负责职责范围内的职业卫生、放射卫生、环境卫生、学校卫生、公共场所卫生、饮用水卫生等公共卫生的监督管理。负责传染病防治监督，健全卫生健康综合监督体系。</w:t>
      </w:r>
    </w:p>
    <w:p w14:paraId="6B0AF4F5"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7）拟制医疗机构、医疗服务行业管理办法并监督实施，建立医疗服务评价和监督管理体系。会同有关部门实施卫生健康专业技术人员资格标准。编制实施医疗服务规范、标准意见和卫生健康专业技术人员执业规则、服务规范。</w:t>
      </w:r>
    </w:p>
    <w:p w14:paraId="1E645956"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（8）负责计划生育管理和服务工作，开展人口监测预警，研究提出人口与家庭发展相关政策建议，完善计划生育政策措施。</w:t>
      </w:r>
    </w:p>
    <w:p w14:paraId="0AC3F550"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（9）指导全县卫生健康工作，指导基层医疗卫生、妇幼健康服务体系建设，加强全科医生队伍建设。推进卫生健康科技创新发展。</w:t>
      </w:r>
    </w:p>
    <w:p w14:paraId="1AA6B2F7"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（10）负责全县病媒生物防治、卫生创建等爱国卫生工作。</w:t>
      </w:r>
    </w:p>
    <w:p w14:paraId="082C6A5A"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（11）负责全县健康教育、健康促进和卫生健康信息化建设等工作。</w:t>
      </w:r>
    </w:p>
    <w:p w14:paraId="2AF8B026"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（12）负责县保健对象的医疗保健工作，负责重要来宾、重要会议与重大活动的医疗卫生保障工作，指导全县保健工</w:t>
      </w:r>
      <w:r>
        <w:rPr>
          <w:rFonts w:ascii="仿宋_GB2312" w:eastAsia="仿宋_GB2312" w:hAnsi="仿宋_GB2312" w:cs="仿宋_GB2312" w:hint="eastAsia"/>
          <w:spacing w:val="6"/>
          <w:sz w:val="32"/>
          <w:szCs w:val="32"/>
        </w:rPr>
        <w:lastRenderedPageBreak/>
        <w:t>作。</w:t>
      </w:r>
    </w:p>
    <w:p w14:paraId="218A7726"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（13）拟制全县中医药事业发展年度计划并组织实施。监督指导全县中医药领域相关业务工作，负责权限内中医医疗机构评审评价和校验管理。负责加强师承教育、毕业后教育、继续教育等中医人才培养工作。</w:t>
      </w:r>
    </w:p>
    <w:p w14:paraId="5809C25F"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（14）完成县政府交办的其他任务。</w:t>
      </w:r>
    </w:p>
    <w:p w14:paraId="0972A0FD" w14:textId="77777777" w:rsidR="00952F75" w:rsidRDefault="00000000">
      <w:pPr>
        <w:spacing w:line="520" w:lineRule="exact"/>
        <w:ind w:firstLineChars="200" w:firstLine="667"/>
        <w:rPr>
          <w:rFonts w:ascii="楷体" w:eastAsia="楷体" w:hAnsi="楷体" w:cs="楷体" w:hint="eastAsia"/>
          <w:b/>
          <w:bCs/>
          <w:spacing w:val="6"/>
          <w:sz w:val="32"/>
          <w:szCs w:val="32"/>
        </w:rPr>
      </w:pPr>
      <w:r>
        <w:rPr>
          <w:rFonts w:ascii="楷体" w:eastAsia="楷体" w:hAnsi="楷体" w:cs="楷体" w:hint="eastAsia"/>
          <w:b/>
          <w:bCs/>
          <w:spacing w:val="6"/>
          <w:sz w:val="32"/>
          <w:szCs w:val="32"/>
        </w:rPr>
        <w:t>2、机构设置</w:t>
      </w:r>
    </w:p>
    <w:p w14:paraId="0D96C1A9"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我局内设机构为9个：办公室、政工宣传股、规划发展与信息化股、法规与综合监督股（爱卫股）、财务核算股、体制改革与药物政策股（</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改办）、</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政</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管股（中医股）、基层卫生健康与疾控股（卫生应急办公室）、人口监测与家庭发展股（妇幼健康股）。</w:t>
      </w:r>
    </w:p>
    <w:p w14:paraId="6B902943" w14:textId="77777777" w:rsidR="00952F75" w:rsidRDefault="00000000">
      <w:pPr>
        <w:spacing w:line="520" w:lineRule="exact"/>
        <w:ind w:firstLineChars="200" w:firstLine="667"/>
        <w:rPr>
          <w:rFonts w:ascii="楷体" w:eastAsia="楷体" w:hAnsi="楷体" w:cs="楷体" w:hint="eastAsia"/>
          <w:b/>
          <w:bCs/>
          <w:spacing w:val="6"/>
          <w:sz w:val="32"/>
          <w:szCs w:val="32"/>
        </w:rPr>
      </w:pPr>
      <w:r>
        <w:rPr>
          <w:rFonts w:ascii="楷体" w:eastAsia="楷体" w:hAnsi="楷体" w:cs="楷体" w:hint="eastAsia"/>
          <w:b/>
          <w:bCs/>
          <w:spacing w:val="6"/>
          <w:sz w:val="32"/>
          <w:szCs w:val="32"/>
        </w:rPr>
        <w:t>3、人员编制</w:t>
      </w:r>
    </w:p>
    <w:p w14:paraId="148BEA60"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蓝山</w:t>
      </w:r>
      <w:proofErr w:type="gramStart"/>
      <w:r>
        <w:rPr>
          <w:rFonts w:ascii="仿宋_GB2312" w:eastAsia="仿宋_GB2312" w:hAnsi="仿宋_GB2312" w:cs="仿宋_GB2312" w:hint="eastAsia"/>
          <w:spacing w:val="6"/>
          <w:sz w:val="32"/>
          <w:szCs w:val="32"/>
        </w:rPr>
        <w:t>县卫健局</w:t>
      </w:r>
      <w:proofErr w:type="gramEnd"/>
      <w:r>
        <w:rPr>
          <w:rFonts w:ascii="仿宋_GB2312" w:eastAsia="仿宋_GB2312" w:hAnsi="仿宋_GB2312" w:cs="仿宋_GB2312" w:hint="eastAsia"/>
          <w:spacing w:val="6"/>
          <w:sz w:val="32"/>
          <w:szCs w:val="32"/>
        </w:rPr>
        <w:t>核定编制人数32人，其中行政编制10名，机关后勤服务人员编制2名，全额事业编制20名（其中蓝山县公共卫生应急事务中心编制11人，卫生教育所编制9人）。截至2024年12月31日在职人数40人，其中行政编制人数15人，事业编制人数17人，工</w:t>
      </w:r>
      <w:proofErr w:type="gramStart"/>
      <w:r>
        <w:rPr>
          <w:rFonts w:ascii="仿宋_GB2312" w:eastAsia="仿宋_GB2312" w:hAnsi="仿宋_GB2312" w:cs="仿宋_GB2312" w:hint="eastAsia"/>
          <w:spacing w:val="6"/>
          <w:sz w:val="32"/>
          <w:szCs w:val="32"/>
        </w:rPr>
        <w:t>勤事业</w:t>
      </w:r>
      <w:proofErr w:type="gramEnd"/>
      <w:r>
        <w:rPr>
          <w:rFonts w:ascii="仿宋_GB2312" w:eastAsia="仿宋_GB2312" w:hAnsi="仿宋_GB2312" w:cs="仿宋_GB2312" w:hint="eastAsia"/>
          <w:spacing w:val="6"/>
          <w:sz w:val="32"/>
          <w:szCs w:val="32"/>
        </w:rPr>
        <w:t>编制8人。临聘人员7人（其中公益性岗人员2人，见习岗5人），退休人员64人。单位元公务用车。</w:t>
      </w:r>
    </w:p>
    <w:p w14:paraId="56AB223D" w14:textId="77777777" w:rsidR="00952F75" w:rsidRDefault="00000000">
      <w:pPr>
        <w:spacing w:line="520" w:lineRule="exact"/>
        <w:ind w:firstLineChars="200" w:firstLine="667"/>
        <w:rPr>
          <w:rFonts w:ascii="楷体" w:eastAsia="楷体" w:hAnsi="楷体" w:cs="楷体" w:hint="eastAsia"/>
          <w:b/>
          <w:bCs/>
          <w:spacing w:val="6"/>
          <w:sz w:val="32"/>
          <w:szCs w:val="32"/>
        </w:rPr>
      </w:pPr>
      <w:r>
        <w:rPr>
          <w:rFonts w:ascii="楷体" w:eastAsia="楷体" w:hAnsi="楷体" w:cs="楷体" w:hint="eastAsia"/>
          <w:b/>
          <w:bCs/>
          <w:spacing w:val="6"/>
          <w:sz w:val="32"/>
          <w:szCs w:val="32"/>
        </w:rPr>
        <w:t>（二）部门（单位）年度整体支出绩效目标，中央、省、县级专项资金绩效目标、其他项目支出（除县级专项资金以外）绩效目标</w:t>
      </w:r>
    </w:p>
    <w:p w14:paraId="7E4D754B" w14:textId="77777777" w:rsidR="00952F75" w:rsidRDefault="00000000">
      <w:pPr>
        <w:spacing w:line="520" w:lineRule="exact"/>
        <w:ind w:firstLineChars="200" w:firstLine="667"/>
        <w:rPr>
          <w:rFonts w:ascii="仿宋_GB2312" w:eastAsia="仿宋_GB2312" w:hAnsi="仿宋_GB2312" w:cs="仿宋_GB2312" w:hint="eastAsia"/>
          <w:b/>
          <w:bCs/>
          <w:spacing w:val="6"/>
          <w:sz w:val="32"/>
          <w:szCs w:val="32"/>
        </w:rPr>
      </w:pPr>
      <w:r>
        <w:rPr>
          <w:rFonts w:ascii="仿宋_GB2312" w:eastAsia="仿宋_GB2312" w:hAnsi="仿宋_GB2312" w:cs="仿宋_GB2312" w:hint="eastAsia"/>
          <w:b/>
          <w:bCs/>
          <w:spacing w:val="6"/>
          <w:sz w:val="32"/>
          <w:szCs w:val="32"/>
        </w:rPr>
        <w:t>1、年度整体支出绩效目标</w:t>
      </w:r>
    </w:p>
    <w:p w14:paraId="7C99B71A"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（1）聚焦深化医药卫生体制改革、推动公立医院高质量发展、医疗资源扩容下沉、提升医疗服务能力、改善群众</w:t>
      </w:r>
      <w:r>
        <w:rPr>
          <w:rFonts w:ascii="仿宋_GB2312" w:eastAsia="仿宋_GB2312" w:hAnsi="仿宋_GB2312" w:cs="仿宋_GB2312" w:hint="eastAsia"/>
          <w:spacing w:val="6"/>
          <w:sz w:val="32"/>
          <w:szCs w:val="32"/>
        </w:rPr>
        <w:lastRenderedPageBreak/>
        <w:t>就医体验、增强有效化解各种风险能力等工作。</w:t>
      </w:r>
    </w:p>
    <w:p w14:paraId="30126033"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（2）持续深化综合</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改。一是纵深推进紧密型县域</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共</w:t>
      </w:r>
      <w:proofErr w:type="gramStart"/>
      <w:r>
        <w:rPr>
          <w:rFonts w:ascii="仿宋_GB2312" w:eastAsia="仿宋_GB2312" w:hAnsi="仿宋_GB2312" w:cs="仿宋_GB2312" w:hint="eastAsia"/>
          <w:spacing w:val="6"/>
          <w:sz w:val="32"/>
          <w:szCs w:val="32"/>
        </w:rPr>
        <w:t>体建设</w:t>
      </w:r>
      <w:proofErr w:type="gramEnd"/>
      <w:r>
        <w:rPr>
          <w:rFonts w:ascii="仿宋_GB2312" w:eastAsia="仿宋_GB2312" w:hAnsi="仿宋_GB2312" w:cs="仿宋_GB2312" w:hint="eastAsia"/>
          <w:spacing w:val="6"/>
          <w:sz w:val="32"/>
          <w:szCs w:val="32"/>
        </w:rPr>
        <w:t>跨域升级，二是狠抓</w:t>
      </w:r>
      <w:proofErr w:type="gramStart"/>
      <w:r>
        <w:rPr>
          <w:rFonts w:ascii="仿宋_GB2312" w:eastAsia="仿宋_GB2312" w:hAnsi="仿宋_GB2312" w:cs="仿宋_GB2312" w:hint="eastAsia"/>
          <w:spacing w:val="6"/>
          <w:sz w:val="32"/>
          <w:szCs w:val="32"/>
        </w:rPr>
        <w:t>降低市</w:t>
      </w:r>
      <w:proofErr w:type="gramEnd"/>
      <w:r>
        <w:rPr>
          <w:rFonts w:ascii="仿宋_GB2312" w:eastAsia="仿宋_GB2312" w:hAnsi="仿宋_GB2312" w:cs="仿宋_GB2312" w:hint="eastAsia"/>
          <w:spacing w:val="6"/>
          <w:sz w:val="32"/>
          <w:szCs w:val="32"/>
        </w:rPr>
        <w:t>域外就诊率，三是确保公立医院改革监测指标持续向好。</w:t>
      </w:r>
    </w:p>
    <w:p w14:paraId="4C0152D4"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（3）不断提升医疗服务能力。一是深入推动市县对口帮扶合作，二是加强临床重点专科建设，三是全面推进医院等级创建复审，四是严格医疗质量管理，五是有序推进卫生项目建设，六是加强人才队伍建设。</w:t>
      </w:r>
    </w:p>
    <w:p w14:paraId="69D361BC"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（4）抓实抓好卫健民生实事。全力以赴抓好</w:t>
      </w:r>
      <w:proofErr w:type="gramStart"/>
      <w:r>
        <w:rPr>
          <w:rFonts w:ascii="仿宋_GB2312" w:eastAsia="仿宋_GB2312" w:hAnsi="仿宋_GB2312" w:cs="仿宋_GB2312" w:hint="eastAsia"/>
          <w:spacing w:val="6"/>
          <w:sz w:val="32"/>
          <w:szCs w:val="32"/>
        </w:rPr>
        <w:t>基本公卫服务</w:t>
      </w:r>
      <w:proofErr w:type="gramEnd"/>
      <w:r>
        <w:rPr>
          <w:rFonts w:ascii="仿宋_GB2312" w:eastAsia="仿宋_GB2312" w:hAnsi="仿宋_GB2312" w:cs="仿宋_GB2312" w:hint="eastAsia"/>
          <w:spacing w:val="6"/>
          <w:sz w:val="32"/>
          <w:szCs w:val="32"/>
        </w:rPr>
        <w:t>。</w:t>
      </w:r>
    </w:p>
    <w:p w14:paraId="6D595784"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（5）统筹规划人口工作，多</w:t>
      </w:r>
      <w:proofErr w:type="gramStart"/>
      <w:r>
        <w:rPr>
          <w:rFonts w:ascii="仿宋_GB2312" w:eastAsia="仿宋_GB2312" w:hAnsi="仿宋_GB2312" w:cs="仿宋_GB2312" w:hint="eastAsia"/>
          <w:spacing w:val="6"/>
          <w:sz w:val="32"/>
          <w:szCs w:val="32"/>
        </w:rPr>
        <w:t>措</w:t>
      </w:r>
      <w:proofErr w:type="gramEnd"/>
      <w:r>
        <w:rPr>
          <w:rFonts w:ascii="仿宋_GB2312" w:eastAsia="仿宋_GB2312" w:hAnsi="仿宋_GB2312" w:cs="仿宋_GB2312" w:hint="eastAsia"/>
          <w:spacing w:val="6"/>
          <w:sz w:val="32"/>
          <w:szCs w:val="32"/>
        </w:rPr>
        <w:t>并举优化生育政策，促进普</w:t>
      </w:r>
      <w:proofErr w:type="gramStart"/>
      <w:r>
        <w:rPr>
          <w:rFonts w:ascii="仿宋_GB2312" w:eastAsia="仿宋_GB2312" w:hAnsi="仿宋_GB2312" w:cs="仿宋_GB2312" w:hint="eastAsia"/>
          <w:spacing w:val="6"/>
          <w:sz w:val="32"/>
          <w:szCs w:val="32"/>
        </w:rPr>
        <w:t>惠托育服务</w:t>
      </w:r>
      <w:proofErr w:type="gramEnd"/>
      <w:r>
        <w:rPr>
          <w:rFonts w:ascii="仿宋_GB2312" w:eastAsia="仿宋_GB2312" w:hAnsi="仿宋_GB2312" w:cs="仿宋_GB2312" w:hint="eastAsia"/>
          <w:spacing w:val="6"/>
          <w:sz w:val="32"/>
          <w:szCs w:val="32"/>
        </w:rPr>
        <w:t>发展。</w:t>
      </w:r>
    </w:p>
    <w:p w14:paraId="177F4436" w14:textId="77777777" w:rsidR="00952F75" w:rsidRDefault="00000000">
      <w:pPr>
        <w:spacing w:line="520" w:lineRule="exact"/>
        <w:ind w:firstLineChars="200" w:firstLine="667"/>
        <w:rPr>
          <w:rFonts w:ascii="仿宋_GB2312" w:eastAsia="仿宋_GB2312" w:hAnsi="仿宋_GB2312" w:cs="仿宋_GB2312" w:hint="eastAsia"/>
          <w:b/>
          <w:bCs/>
          <w:spacing w:val="6"/>
          <w:sz w:val="32"/>
          <w:szCs w:val="32"/>
        </w:rPr>
      </w:pPr>
      <w:r>
        <w:rPr>
          <w:rFonts w:ascii="仿宋_GB2312" w:eastAsia="仿宋_GB2312" w:hAnsi="仿宋_GB2312" w:cs="仿宋_GB2312" w:hint="eastAsia"/>
          <w:b/>
          <w:bCs/>
          <w:spacing w:val="6"/>
          <w:sz w:val="32"/>
          <w:szCs w:val="32"/>
        </w:rPr>
        <w:t>2、中央、省、县级专项资金绩效目标、其他项目支出（除县级专项资金以外）绩效目标</w:t>
      </w:r>
    </w:p>
    <w:p w14:paraId="08689CC5"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（1）深化医疗卫生体制改革工作经费</w:t>
      </w:r>
    </w:p>
    <w:p w14:paraId="3052DA2E"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深化医药卫生体制改革，着力构建县域新型医疗卫生服务体系，深入推进全县卫生健康重点工作和卫健民生实事。</w:t>
      </w:r>
    </w:p>
    <w:p w14:paraId="7588DB6B"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（2）蓝山县</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共体项目工作经费</w:t>
      </w:r>
    </w:p>
    <w:p w14:paraId="1E56875E"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蓝山县</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共体项目建设推进。</w:t>
      </w:r>
    </w:p>
    <w:p w14:paraId="7893DF69"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（3）印花税税款</w:t>
      </w:r>
    </w:p>
    <w:p w14:paraId="5BEEBD2C"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乡镇卫生院近十年建设、购销合同印花税。</w:t>
      </w:r>
    </w:p>
    <w:p w14:paraId="70DC2EE7"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（4）乡村一体化管理经费</w:t>
      </w:r>
    </w:p>
    <w:p w14:paraId="4A003FAA"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根据部门职责职能要求对全县医疗卫生机构工作进行指导、督查、考核。</w:t>
      </w:r>
    </w:p>
    <w:p w14:paraId="06973E65"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（5）健康教育所经费</w:t>
      </w:r>
    </w:p>
    <w:p w14:paraId="73414FCD"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健康教育宣传等。</w:t>
      </w:r>
    </w:p>
    <w:p w14:paraId="2B9F64A2"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lastRenderedPageBreak/>
        <w:t>（6）卫生应急管理中心经费</w:t>
      </w:r>
    </w:p>
    <w:p w14:paraId="1CE469C1"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加强全县突发公共卫生监测、配合做好突发公共卫生处置，加强日常培训、督导、检查、考核等。</w:t>
      </w:r>
    </w:p>
    <w:p w14:paraId="01B9CEDC"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（7）招才引智工作经费</w:t>
      </w:r>
    </w:p>
    <w:p w14:paraId="504174CF"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卫生系统人才引进。</w:t>
      </w:r>
    </w:p>
    <w:p w14:paraId="7A2B0D74"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（8）蓝山县2024年急需紧缺高层人才引进（第二期）工作经费</w:t>
      </w:r>
    </w:p>
    <w:p w14:paraId="60B00D54"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卫生系统人才引进</w:t>
      </w:r>
    </w:p>
    <w:p w14:paraId="5CFC48D3"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（9）病媒生物防治专项</w:t>
      </w:r>
    </w:p>
    <w:p w14:paraId="5582A36A"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该项目用于支付蓝山县城区除“四害”药物采购及服务项目费。</w:t>
      </w:r>
    </w:p>
    <w:p w14:paraId="0FC3EE68"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（10）疫情防控经费</w:t>
      </w:r>
    </w:p>
    <w:p w14:paraId="6A9DB789"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该项目主要用于疫情防控物资采购、开展核酸检测、疫情防控日常工作等支出。</w:t>
      </w:r>
    </w:p>
    <w:p w14:paraId="3F9705F8"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（11）死亡一次性抚恤金</w:t>
      </w:r>
    </w:p>
    <w:p w14:paraId="1FCCD6F5"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死亡一次性抚恤金。</w:t>
      </w:r>
    </w:p>
    <w:p w14:paraId="105F4302"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（12）蓝山县2024年基层</w:t>
      </w:r>
      <w:proofErr w:type="gramStart"/>
      <w:r>
        <w:rPr>
          <w:rFonts w:ascii="仿宋_GB2312" w:eastAsia="仿宋_GB2312" w:hAnsi="仿宋_GB2312" w:cs="仿宋_GB2312" w:hint="eastAsia"/>
          <w:spacing w:val="6"/>
          <w:sz w:val="32"/>
          <w:szCs w:val="32"/>
        </w:rPr>
        <w:t>特</w:t>
      </w:r>
      <w:proofErr w:type="gramEnd"/>
      <w:r>
        <w:rPr>
          <w:rFonts w:ascii="仿宋_GB2312" w:eastAsia="仿宋_GB2312" w:hAnsi="仿宋_GB2312" w:cs="仿宋_GB2312" w:hint="eastAsia"/>
          <w:spacing w:val="6"/>
          <w:sz w:val="32"/>
          <w:szCs w:val="32"/>
        </w:rPr>
        <w:t>岗毕业生考核工作经费</w:t>
      </w:r>
    </w:p>
    <w:p w14:paraId="319A5A93"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基层</w:t>
      </w:r>
      <w:proofErr w:type="gramStart"/>
      <w:r>
        <w:rPr>
          <w:rFonts w:ascii="仿宋_GB2312" w:eastAsia="仿宋_GB2312" w:hAnsi="仿宋_GB2312" w:cs="仿宋_GB2312" w:hint="eastAsia"/>
          <w:spacing w:val="6"/>
          <w:sz w:val="32"/>
          <w:szCs w:val="32"/>
        </w:rPr>
        <w:t>特</w:t>
      </w:r>
      <w:proofErr w:type="gramEnd"/>
      <w:r>
        <w:rPr>
          <w:rFonts w:ascii="仿宋_GB2312" w:eastAsia="仿宋_GB2312" w:hAnsi="仿宋_GB2312" w:cs="仿宋_GB2312" w:hint="eastAsia"/>
          <w:spacing w:val="6"/>
          <w:sz w:val="32"/>
          <w:szCs w:val="32"/>
        </w:rPr>
        <w:t>岗毕业生考核。</w:t>
      </w:r>
    </w:p>
    <w:p w14:paraId="099191BF"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（13）巩卫经费</w:t>
      </w:r>
    </w:p>
    <w:p w14:paraId="309105C8"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巩固国家卫生县创建工作，“城市管理巩固年”和农村人居环境整治提升活动。</w:t>
      </w:r>
    </w:p>
    <w:p w14:paraId="4697A8BD"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（14）巩固国家卫生县复审工作经费</w:t>
      </w:r>
    </w:p>
    <w:p w14:paraId="433147C2"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巩固国家卫生县创建工作，“城市管理巩固年”和农村人居环境整治提升活动。</w:t>
      </w:r>
    </w:p>
    <w:p w14:paraId="549AA2EF"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（15）2024年优质医疗资源扩容下沉责任金</w:t>
      </w:r>
    </w:p>
    <w:p w14:paraId="4B699346"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优质医疗资源扩容下沉责任金。</w:t>
      </w:r>
    </w:p>
    <w:p w14:paraId="2C43C636"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lastRenderedPageBreak/>
        <w:t>（16）基本公共卫生经费（9元重大公共卫生经费）（上级）</w:t>
      </w:r>
    </w:p>
    <w:p w14:paraId="3F17E108"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基本公共卫生经费</w:t>
      </w:r>
    </w:p>
    <w:p w14:paraId="1220BA77"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（17）农民工尘肺病基本医疗救治救助（上级）</w:t>
      </w:r>
    </w:p>
    <w:p w14:paraId="0C9E1072"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农民工尘肺病基本医疗救治救助</w:t>
      </w:r>
    </w:p>
    <w:p w14:paraId="26E99525"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（18）处级领导干部健康体检</w:t>
      </w:r>
    </w:p>
    <w:p w14:paraId="6A0B7AF7"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组织全县处级领导干部健康体检。</w:t>
      </w:r>
    </w:p>
    <w:p w14:paraId="55793D5B" w14:textId="77777777" w:rsidR="00952F75" w:rsidRDefault="00000000">
      <w:pPr>
        <w:spacing w:line="520" w:lineRule="exact"/>
        <w:ind w:firstLineChars="200" w:firstLine="664"/>
        <w:rPr>
          <w:rFonts w:ascii="黑体" w:eastAsia="黑体" w:hAnsi="黑体" w:cs="黑体" w:hint="eastAsia"/>
          <w:spacing w:val="6"/>
          <w:sz w:val="32"/>
          <w:szCs w:val="32"/>
        </w:rPr>
      </w:pPr>
      <w:r>
        <w:rPr>
          <w:rFonts w:ascii="黑体" w:eastAsia="黑体" w:hAnsi="黑体" w:cs="黑体" w:hint="eastAsia"/>
          <w:spacing w:val="6"/>
          <w:sz w:val="32"/>
          <w:szCs w:val="32"/>
        </w:rPr>
        <w:t>二、整体支出情况</w:t>
      </w:r>
    </w:p>
    <w:p w14:paraId="2733ADEB"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我局2024年部门整体支出2117.46万元，其中：财政一般公共预算支出1936.63万元、其他资金支出180.83万元。</w:t>
      </w:r>
    </w:p>
    <w:p w14:paraId="04A3CC65" w14:textId="77777777" w:rsidR="00952F75" w:rsidRDefault="00000000">
      <w:pPr>
        <w:spacing w:line="520" w:lineRule="exact"/>
        <w:ind w:firstLineChars="200" w:firstLine="667"/>
        <w:rPr>
          <w:rFonts w:ascii="楷体" w:eastAsia="楷体" w:hAnsi="楷体" w:cs="楷体" w:hint="eastAsia"/>
          <w:b/>
          <w:bCs/>
          <w:spacing w:val="6"/>
          <w:sz w:val="32"/>
          <w:szCs w:val="32"/>
        </w:rPr>
      </w:pPr>
      <w:r>
        <w:rPr>
          <w:rFonts w:ascii="楷体" w:eastAsia="楷体" w:hAnsi="楷体" w:cs="楷体" w:hint="eastAsia"/>
          <w:b/>
          <w:bCs/>
          <w:spacing w:val="6"/>
          <w:sz w:val="32"/>
          <w:szCs w:val="32"/>
        </w:rPr>
        <w:t>（一）财政一般公共预算支出情况基本支出情况</w:t>
      </w:r>
    </w:p>
    <w:p w14:paraId="1AE4DEC3" w14:textId="77777777" w:rsidR="00952F75" w:rsidRDefault="00000000">
      <w:pPr>
        <w:spacing w:line="520" w:lineRule="exact"/>
        <w:ind w:firstLineChars="200" w:firstLine="667"/>
        <w:rPr>
          <w:rFonts w:ascii="仿宋_GB2312" w:eastAsia="仿宋_GB2312" w:hAnsi="仿宋_GB2312" w:cs="仿宋_GB2312" w:hint="eastAsia"/>
          <w:b/>
          <w:bCs/>
          <w:spacing w:val="6"/>
          <w:sz w:val="32"/>
          <w:szCs w:val="32"/>
        </w:rPr>
      </w:pPr>
      <w:r>
        <w:rPr>
          <w:rFonts w:ascii="仿宋_GB2312" w:eastAsia="仿宋_GB2312" w:hAnsi="仿宋_GB2312" w:cs="仿宋_GB2312" w:hint="eastAsia"/>
          <w:b/>
          <w:bCs/>
          <w:spacing w:val="6"/>
          <w:sz w:val="32"/>
          <w:szCs w:val="32"/>
        </w:rPr>
        <w:t>1、基本支出决算情况说明</w:t>
      </w:r>
    </w:p>
    <w:p w14:paraId="5942AECA"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我局2024年度财政拨款基本支出670.80万元。其中：</w:t>
      </w:r>
    </w:p>
    <w:p w14:paraId="6E384DF4"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人员经费580.82万元，占比86.58%。主要包括：基本工资、津贴补贴、绩效工资、机关事业单位基本养老保险缴费、职工基本医疗保险缴费、其他社会保障缴费、其他工资福利支出、生活补助，对个人和家庭支出。主要包括抚恤金、遗属生活补助、其他对个人和家庭的补助；</w:t>
      </w:r>
    </w:p>
    <w:p w14:paraId="011369ED"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2）公用经费89.98万元，占比13.42%，其中：商品和服务支出89.98万元。主要包括：办公费、印刷费、水费、电费、邮电费、维修（护）费、公务接待费、劳务费、委托业务费、工会经费、福利费、其他商品和服务支出；资本性支出主要包括办公设备购置。</w:t>
      </w:r>
    </w:p>
    <w:p w14:paraId="60D36C4F" w14:textId="77777777" w:rsidR="00952F75" w:rsidRDefault="00000000">
      <w:pPr>
        <w:spacing w:line="520" w:lineRule="exact"/>
        <w:ind w:firstLineChars="200" w:firstLine="667"/>
        <w:rPr>
          <w:rFonts w:ascii="仿宋_GB2312" w:eastAsia="仿宋_GB2312" w:hAnsi="仿宋_GB2312" w:cs="仿宋_GB2312" w:hint="eastAsia"/>
          <w:b/>
          <w:bCs/>
          <w:spacing w:val="6"/>
          <w:sz w:val="32"/>
          <w:szCs w:val="32"/>
        </w:rPr>
      </w:pPr>
      <w:r>
        <w:rPr>
          <w:rFonts w:ascii="仿宋_GB2312" w:eastAsia="仿宋_GB2312" w:hAnsi="仿宋_GB2312" w:cs="仿宋_GB2312" w:hint="eastAsia"/>
          <w:b/>
          <w:bCs/>
          <w:spacing w:val="6"/>
          <w:sz w:val="32"/>
          <w:szCs w:val="32"/>
        </w:rPr>
        <w:t>2、“三公”经费支出决算情况说明</w:t>
      </w:r>
    </w:p>
    <w:p w14:paraId="29EEE9EB"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（1）“三公”经费财政拨款支出决算总体情况说明</w:t>
      </w:r>
    </w:p>
    <w:p w14:paraId="4D90ABCB"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lastRenderedPageBreak/>
        <w:t>我局2024年度“三公”经费财政拨款支出预算为14.31万元，支出决算为10.31万元，完成预算的72.05%，其中：公务用车购置及运行维护费支出预算为0万元，支出决算为0万元。因公出国（境）费支出预算为0万元，支出决算为0万元。公务接待费支出预算为14.31万元，支出决算为10.31万元，完成预算的42.05%。决算数小于预算数的主要原因是我局认真贯彻落实中央八项规定、省委“九项规定”精神及关于厉行节约的各项要求，严控公务接待费支出。</w:t>
      </w:r>
    </w:p>
    <w:p w14:paraId="421B7944"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（2）“三公”经费财政拨款支出决算具体情况说明</w:t>
      </w:r>
    </w:p>
    <w:p w14:paraId="3307FC79"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2024年度“三公”经费财政拨款支出决算中，公务用车购置及运行维护费决算支出0万元；因公出国（境）费决算支出0万元；公务接待费支出10.31万元，占比100%。</w:t>
      </w:r>
    </w:p>
    <w:p w14:paraId="546D6E78" w14:textId="77777777" w:rsidR="00952F75" w:rsidRDefault="00000000">
      <w:pPr>
        <w:spacing w:line="520" w:lineRule="exact"/>
        <w:ind w:firstLineChars="200" w:firstLine="667"/>
        <w:rPr>
          <w:rFonts w:ascii="楷体" w:eastAsia="楷体" w:hAnsi="楷体" w:cs="楷体" w:hint="eastAsia"/>
          <w:b/>
          <w:bCs/>
          <w:spacing w:val="6"/>
          <w:sz w:val="32"/>
          <w:szCs w:val="32"/>
        </w:rPr>
      </w:pPr>
      <w:r>
        <w:rPr>
          <w:rFonts w:ascii="楷体" w:eastAsia="楷体" w:hAnsi="楷体" w:cs="楷体" w:hint="eastAsia"/>
          <w:b/>
          <w:bCs/>
          <w:spacing w:val="6"/>
          <w:sz w:val="32"/>
          <w:szCs w:val="32"/>
        </w:rPr>
        <w:t>（二）项目支出情况</w:t>
      </w:r>
    </w:p>
    <w:p w14:paraId="0533DA7F"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项目支出是指单位为完成特定行政工作任务或事业发展目标而发生的支出。2024年度财政拨款项目支出1265.84万元。其中：深化医疗卫生体制改革工作经费6.23万元;蓝山县</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共体项目工作经费2.39万元;印花税税款929.95万元;乡村一体化管理经费52.51万元；卫生应急管理中心经费15.87万元；健康教育</w:t>
      </w:r>
      <w:proofErr w:type="gramStart"/>
      <w:r>
        <w:rPr>
          <w:rFonts w:ascii="仿宋_GB2312" w:eastAsia="仿宋_GB2312" w:hAnsi="仿宋_GB2312" w:cs="仿宋_GB2312" w:hint="eastAsia"/>
          <w:spacing w:val="6"/>
          <w:sz w:val="32"/>
          <w:szCs w:val="32"/>
        </w:rPr>
        <w:t>所经费</w:t>
      </w:r>
      <w:proofErr w:type="gramEnd"/>
      <w:r>
        <w:rPr>
          <w:rFonts w:ascii="仿宋_GB2312" w:eastAsia="仿宋_GB2312" w:hAnsi="仿宋_GB2312" w:cs="仿宋_GB2312" w:hint="eastAsia"/>
          <w:spacing w:val="6"/>
          <w:sz w:val="32"/>
          <w:szCs w:val="32"/>
        </w:rPr>
        <w:t>25.86万元；招才引智工作经费7.43万元；蓝山县2024年急需紧缺高层人才引进（第二期）工作经费1.26万元；病媒生物防治经费40万元；疫情防控经费52.73万元；死亡一次性抚恤金23.06万元；蓝山县2024年基层</w:t>
      </w:r>
      <w:proofErr w:type="gramStart"/>
      <w:r>
        <w:rPr>
          <w:rFonts w:ascii="仿宋_GB2312" w:eastAsia="仿宋_GB2312" w:hAnsi="仿宋_GB2312" w:cs="仿宋_GB2312" w:hint="eastAsia"/>
          <w:spacing w:val="6"/>
          <w:sz w:val="32"/>
          <w:szCs w:val="32"/>
        </w:rPr>
        <w:t>特</w:t>
      </w:r>
      <w:proofErr w:type="gramEnd"/>
      <w:r>
        <w:rPr>
          <w:rFonts w:ascii="仿宋_GB2312" w:eastAsia="仿宋_GB2312" w:hAnsi="仿宋_GB2312" w:cs="仿宋_GB2312" w:hint="eastAsia"/>
          <w:spacing w:val="6"/>
          <w:sz w:val="32"/>
          <w:szCs w:val="32"/>
        </w:rPr>
        <w:t>岗毕业生考核工作经费1.83万元；巩卫经费19.35万元；巩固国家卫生县复审工作经费11.83万元；2024年优质医疗资源扩容下沉责任金50万元；基本公共卫生经费（9元重大公共卫生经费）（上级）21.74万元；农</w:t>
      </w:r>
      <w:r>
        <w:rPr>
          <w:rFonts w:ascii="仿宋_GB2312" w:eastAsia="仿宋_GB2312" w:hAnsi="仿宋_GB2312" w:cs="仿宋_GB2312" w:hint="eastAsia"/>
          <w:spacing w:val="6"/>
          <w:sz w:val="32"/>
          <w:szCs w:val="32"/>
        </w:rPr>
        <w:lastRenderedPageBreak/>
        <w:t>民工尘肺病基本医疗救治救助（上级）0.44万元；处级领导干部健康体检3.36万元</w:t>
      </w:r>
    </w:p>
    <w:p w14:paraId="3151F901" w14:textId="77777777" w:rsidR="00952F75" w:rsidRDefault="00000000">
      <w:pPr>
        <w:spacing w:line="520" w:lineRule="exact"/>
        <w:ind w:firstLineChars="200" w:firstLine="664"/>
        <w:rPr>
          <w:rFonts w:ascii="黑体" w:eastAsia="黑体" w:hAnsi="黑体" w:cs="黑体" w:hint="eastAsia"/>
          <w:spacing w:val="6"/>
          <w:sz w:val="32"/>
          <w:szCs w:val="32"/>
        </w:rPr>
      </w:pPr>
      <w:r>
        <w:rPr>
          <w:rFonts w:ascii="黑体" w:eastAsia="黑体" w:hAnsi="黑体" w:cs="黑体" w:hint="eastAsia"/>
          <w:spacing w:val="6"/>
          <w:sz w:val="32"/>
          <w:szCs w:val="32"/>
        </w:rPr>
        <w:t>三、政府性基金预算支出情况</w:t>
      </w:r>
    </w:p>
    <w:p w14:paraId="30CA5E0D"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2024年本单位无政府性基金预算支出。</w:t>
      </w:r>
    </w:p>
    <w:p w14:paraId="5E86E586" w14:textId="77777777" w:rsidR="00952F75" w:rsidRDefault="00000000">
      <w:pPr>
        <w:spacing w:line="520" w:lineRule="exact"/>
        <w:ind w:firstLineChars="200" w:firstLine="664"/>
        <w:rPr>
          <w:rFonts w:ascii="黑体" w:eastAsia="黑体" w:hAnsi="黑体" w:cs="黑体" w:hint="eastAsia"/>
          <w:spacing w:val="6"/>
          <w:sz w:val="32"/>
          <w:szCs w:val="32"/>
        </w:rPr>
      </w:pPr>
      <w:r>
        <w:rPr>
          <w:rFonts w:ascii="黑体" w:eastAsia="黑体" w:hAnsi="黑体" w:cs="黑体" w:hint="eastAsia"/>
          <w:spacing w:val="6"/>
          <w:sz w:val="32"/>
          <w:szCs w:val="32"/>
        </w:rPr>
        <w:t>四、国有资本经营预算支出情况</w:t>
      </w:r>
    </w:p>
    <w:p w14:paraId="7820267C"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2024年本单位无国有资本经营预算支出。</w:t>
      </w:r>
    </w:p>
    <w:p w14:paraId="047156F7" w14:textId="77777777" w:rsidR="00952F75" w:rsidRDefault="00000000">
      <w:pPr>
        <w:spacing w:line="520" w:lineRule="exact"/>
        <w:ind w:firstLineChars="200" w:firstLine="664"/>
        <w:rPr>
          <w:rFonts w:ascii="黑体" w:eastAsia="黑体" w:hAnsi="黑体" w:cs="黑体" w:hint="eastAsia"/>
          <w:spacing w:val="6"/>
          <w:sz w:val="32"/>
          <w:szCs w:val="32"/>
        </w:rPr>
      </w:pPr>
      <w:r>
        <w:rPr>
          <w:rFonts w:ascii="黑体" w:eastAsia="黑体" w:hAnsi="黑体" w:cs="黑体" w:hint="eastAsia"/>
          <w:spacing w:val="6"/>
          <w:sz w:val="32"/>
          <w:szCs w:val="32"/>
        </w:rPr>
        <w:t>五、社会保险基金预算支出情况</w:t>
      </w:r>
    </w:p>
    <w:p w14:paraId="0B21F536"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2024年本单位无社会保险基金预算支出情况。</w:t>
      </w:r>
    </w:p>
    <w:p w14:paraId="30C8C3ED" w14:textId="77777777" w:rsidR="00952F75" w:rsidRDefault="00000000">
      <w:pPr>
        <w:spacing w:line="520" w:lineRule="exact"/>
        <w:ind w:firstLineChars="200" w:firstLine="664"/>
        <w:rPr>
          <w:rFonts w:ascii="黑体" w:eastAsia="黑体" w:hAnsi="黑体" w:cs="黑体" w:hint="eastAsia"/>
          <w:spacing w:val="6"/>
          <w:sz w:val="32"/>
          <w:szCs w:val="32"/>
        </w:rPr>
      </w:pPr>
      <w:r>
        <w:rPr>
          <w:rFonts w:ascii="黑体" w:eastAsia="黑体" w:hAnsi="黑体" w:cs="黑体" w:hint="eastAsia"/>
          <w:spacing w:val="6"/>
          <w:sz w:val="32"/>
          <w:szCs w:val="32"/>
        </w:rPr>
        <w:t>六、部门整体支出绩效情况</w:t>
      </w:r>
    </w:p>
    <w:p w14:paraId="2111347D" w14:textId="6958E0F4"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2024年在县委、县政府的坚强领导下，在上级卫健主管部门的精心指导下，认真贯彻落实党的二十大和二十届二中、</w:t>
      </w:r>
      <w:r w:rsidR="00944FA1">
        <w:rPr>
          <w:rFonts w:ascii="仿宋_GB2312" w:eastAsia="仿宋_GB2312" w:hAnsi="仿宋_GB2312" w:cs="仿宋_GB2312" w:hint="eastAsia"/>
          <w:spacing w:val="6"/>
          <w:sz w:val="32"/>
          <w:szCs w:val="32"/>
        </w:rPr>
        <w:t>三中全会精神</w:t>
      </w:r>
      <w:r>
        <w:rPr>
          <w:rFonts w:ascii="仿宋_GB2312" w:eastAsia="仿宋_GB2312" w:hAnsi="仿宋_GB2312" w:cs="仿宋_GB2312" w:hint="eastAsia"/>
          <w:spacing w:val="6"/>
          <w:sz w:val="32"/>
          <w:szCs w:val="32"/>
        </w:rPr>
        <w:t>，紧紧围绕县委、县政府中心工作任务，深入贯彻国家、省、市卫健工作决策部署，聚焦卫生健康重点工作，谋篇布局，紧盯改革创新目标任务，综合施策，着力推动各项工作落实落地，深入推动全县卫生健康事业高质量发展。</w:t>
      </w:r>
    </w:p>
    <w:p w14:paraId="2C176DA3"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我局自评认为，本部门“四本预算”支出的绩效目标完成情况良好，年度整体绩效目标顺利完成，各项工作取得了新成效，全县卫生健康事业取得了新的进展，可持续发展能力稳步提高，服务对象满意度不断增强。根据《2024年度部门整体支出绩效自评表》评分，2024年度我局整体支出绩效自评得分94.63分，部门整体支出绩效为“优”。</w:t>
      </w:r>
    </w:p>
    <w:p w14:paraId="19D5D1F8" w14:textId="77777777" w:rsidR="00952F75" w:rsidRDefault="00000000">
      <w:pPr>
        <w:spacing w:line="520" w:lineRule="exact"/>
        <w:ind w:firstLineChars="200" w:firstLine="667"/>
        <w:rPr>
          <w:rFonts w:ascii="仿宋_GB2312" w:eastAsia="仿宋_GB2312" w:hAnsi="仿宋_GB2312" w:cs="仿宋_GB2312" w:hint="eastAsia"/>
          <w:spacing w:val="6"/>
          <w:sz w:val="32"/>
          <w:szCs w:val="32"/>
        </w:rPr>
      </w:pPr>
      <w:r>
        <w:rPr>
          <w:rFonts w:ascii="仿宋_GB2312" w:eastAsia="仿宋_GB2312" w:hAnsi="仿宋_GB2312" w:cs="仿宋_GB2312" w:hint="eastAsia"/>
          <w:b/>
          <w:bCs/>
          <w:spacing w:val="6"/>
          <w:sz w:val="32"/>
          <w:szCs w:val="32"/>
        </w:rPr>
        <w:t>1、持续深化综合</w:t>
      </w:r>
      <w:proofErr w:type="gramStart"/>
      <w:r>
        <w:rPr>
          <w:rFonts w:ascii="仿宋_GB2312" w:eastAsia="仿宋_GB2312" w:hAnsi="仿宋_GB2312" w:cs="仿宋_GB2312" w:hint="eastAsia"/>
          <w:b/>
          <w:bCs/>
          <w:spacing w:val="6"/>
          <w:sz w:val="32"/>
          <w:szCs w:val="32"/>
        </w:rPr>
        <w:t>医</w:t>
      </w:r>
      <w:proofErr w:type="gramEnd"/>
      <w:r>
        <w:rPr>
          <w:rFonts w:ascii="仿宋_GB2312" w:eastAsia="仿宋_GB2312" w:hAnsi="仿宋_GB2312" w:cs="仿宋_GB2312" w:hint="eastAsia"/>
          <w:b/>
          <w:bCs/>
          <w:spacing w:val="6"/>
          <w:sz w:val="32"/>
          <w:szCs w:val="32"/>
        </w:rPr>
        <w:t>改。</w:t>
      </w:r>
      <w:r>
        <w:rPr>
          <w:rFonts w:ascii="仿宋_GB2312" w:eastAsia="仿宋_GB2312" w:hAnsi="仿宋_GB2312" w:cs="仿宋_GB2312" w:hint="eastAsia"/>
          <w:spacing w:val="6"/>
          <w:sz w:val="32"/>
          <w:szCs w:val="32"/>
        </w:rPr>
        <w:t>一是纵深推进紧密型县域</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共</w:t>
      </w:r>
      <w:proofErr w:type="gramStart"/>
      <w:r>
        <w:rPr>
          <w:rFonts w:ascii="仿宋_GB2312" w:eastAsia="仿宋_GB2312" w:hAnsi="仿宋_GB2312" w:cs="仿宋_GB2312" w:hint="eastAsia"/>
          <w:spacing w:val="6"/>
          <w:sz w:val="32"/>
          <w:szCs w:val="32"/>
        </w:rPr>
        <w:t>体建设</w:t>
      </w:r>
      <w:proofErr w:type="gramEnd"/>
      <w:r>
        <w:rPr>
          <w:rFonts w:ascii="仿宋_GB2312" w:eastAsia="仿宋_GB2312" w:hAnsi="仿宋_GB2312" w:cs="仿宋_GB2312" w:hint="eastAsia"/>
          <w:spacing w:val="6"/>
          <w:sz w:val="32"/>
          <w:szCs w:val="32"/>
        </w:rPr>
        <w:t>跨域升级。县域</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共体总院和分院总业务量同比县域</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共</w:t>
      </w:r>
      <w:proofErr w:type="gramStart"/>
      <w:r>
        <w:rPr>
          <w:rFonts w:ascii="仿宋_GB2312" w:eastAsia="仿宋_GB2312" w:hAnsi="仿宋_GB2312" w:cs="仿宋_GB2312" w:hint="eastAsia"/>
          <w:spacing w:val="6"/>
          <w:sz w:val="32"/>
          <w:szCs w:val="32"/>
        </w:rPr>
        <w:t>体建设</w:t>
      </w:r>
      <w:proofErr w:type="gramEnd"/>
      <w:r>
        <w:rPr>
          <w:rFonts w:ascii="仿宋_GB2312" w:eastAsia="仿宋_GB2312" w:hAnsi="仿宋_GB2312" w:cs="仿宋_GB2312" w:hint="eastAsia"/>
          <w:spacing w:val="6"/>
          <w:sz w:val="32"/>
          <w:szCs w:val="32"/>
        </w:rPr>
        <w:t>启动前分别增长42.28%、99.45%，医疗总收入同比县域</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共</w:t>
      </w:r>
      <w:proofErr w:type="gramStart"/>
      <w:r>
        <w:rPr>
          <w:rFonts w:ascii="仿宋_GB2312" w:eastAsia="仿宋_GB2312" w:hAnsi="仿宋_GB2312" w:cs="仿宋_GB2312" w:hint="eastAsia"/>
          <w:spacing w:val="6"/>
          <w:sz w:val="32"/>
          <w:szCs w:val="32"/>
        </w:rPr>
        <w:t>体建设</w:t>
      </w:r>
      <w:proofErr w:type="gramEnd"/>
      <w:r>
        <w:rPr>
          <w:rFonts w:ascii="仿宋_GB2312" w:eastAsia="仿宋_GB2312" w:hAnsi="仿宋_GB2312" w:cs="仿宋_GB2312" w:hint="eastAsia"/>
          <w:spacing w:val="6"/>
          <w:sz w:val="32"/>
          <w:szCs w:val="32"/>
        </w:rPr>
        <w:t>启动前增长6%、112.78%。我县周边县外</w:t>
      </w:r>
      <w:r>
        <w:rPr>
          <w:rFonts w:ascii="仿宋_GB2312" w:eastAsia="仿宋_GB2312" w:hAnsi="仿宋_GB2312" w:cs="仿宋_GB2312" w:hint="eastAsia"/>
          <w:spacing w:val="6"/>
          <w:sz w:val="32"/>
          <w:szCs w:val="32"/>
        </w:rPr>
        <w:lastRenderedPageBreak/>
        <w:t>患者来我县中心医院就诊住院病人1730人次，同比上年增长了92.65%。巩固平台强机制。进一步加强巩固以县中心医院为龙头，15家基层医院为成员，“县乡村”三级联动的医疗卫生共同体，深入推动落实“二室六部”和“八统一”管理，深度实施</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共</w:t>
      </w:r>
      <w:proofErr w:type="gramStart"/>
      <w:r>
        <w:rPr>
          <w:rFonts w:ascii="仿宋_GB2312" w:eastAsia="仿宋_GB2312" w:hAnsi="仿宋_GB2312" w:cs="仿宋_GB2312" w:hint="eastAsia"/>
          <w:spacing w:val="6"/>
          <w:sz w:val="32"/>
          <w:szCs w:val="32"/>
        </w:rPr>
        <w:t>体建设</w:t>
      </w:r>
      <w:proofErr w:type="gramEnd"/>
      <w:r>
        <w:rPr>
          <w:rFonts w:ascii="仿宋_GB2312" w:eastAsia="仿宋_GB2312" w:hAnsi="仿宋_GB2312" w:cs="仿宋_GB2312" w:hint="eastAsia"/>
          <w:spacing w:val="6"/>
          <w:sz w:val="32"/>
          <w:szCs w:val="32"/>
        </w:rPr>
        <w:t>的紧密型和持续性。</w:t>
      </w:r>
      <w:r>
        <w:rPr>
          <w:rFonts w:ascii="仿宋_GB2312" w:eastAsia="仿宋_GB2312" w:hAnsi="仿宋_GB2312" w:cs="仿宋_GB2312" w:hint="eastAsia"/>
          <w:spacing w:val="6"/>
          <w:sz w:val="32"/>
          <w:szCs w:val="32"/>
          <w:lang w:val="en"/>
        </w:rPr>
        <w:t>优化资源强共享</w:t>
      </w:r>
      <w:r>
        <w:rPr>
          <w:rFonts w:ascii="仿宋_GB2312" w:eastAsia="仿宋_GB2312" w:hAnsi="仿宋_GB2312" w:cs="仿宋_GB2312" w:hint="eastAsia"/>
          <w:spacing w:val="6"/>
          <w:sz w:val="32"/>
          <w:szCs w:val="32"/>
        </w:rPr>
        <w:t>。持续推进医疗资源下沉扩容，以“下派院长+下沉专家”的模式，县中心医院全年长期派出17名专家下沉到乡镇对接帮扶，20余名专家开展弹性帮扶，实现专家资源上下贯通。巩固远程影像、检验、会诊、病理、心电、消毒供应等六大中心建设，实现信息贯通。完成建设5G急救网络体系建设，完善楠市、新圩、所城3个基层急救站，铺开全县</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共体急救“一张网”。创新路径强药政。以“县域紧密型</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共体建设试点”和“国家基本药物制度综合试点”两个试点为抓手，聚焦群众看病用药急难</w:t>
      </w:r>
      <w:proofErr w:type="gramStart"/>
      <w:r>
        <w:rPr>
          <w:rFonts w:ascii="仿宋_GB2312" w:eastAsia="仿宋_GB2312" w:hAnsi="仿宋_GB2312" w:cs="仿宋_GB2312" w:hint="eastAsia"/>
          <w:spacing w:val="6"/>
          <w:sz w:val="32"/>
          <w:szCs w:val="32"/>
        </w:rPr>
        <w:t>愁盼方面</w:t>
      </w:r>
      <w:proofErr w:type="gramEnd"/>
      <w:r>
        <w:rPr>
          <w:rFonts w:ascii="仿宋_GB2312" w:eastAsia="仿宋_GB2312" w:hAnsi="仿宋_GB2312" w:cs="仿宋_GB2312" w:hint="eastAsia"/>
          <w:spacing w:val="6"/>
          <w:sz w:val="32"/>
          <w:szCs w:val="32"/>
        </w:rPr>
        <w:t>问题，积极探索县域</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共体药品管理和供应保障“5+4+3”新路径，着力推动</w:t>
      </w:r>
      <w:proofErr w:type="gramStart"/>
      <w:r>
        <w:rPr>
          <w:rFonts w:ascii="仿宋_GB2312" w:eastAsia="仿宋_GB2312" w:hAnsi="仿宋_GB2312" w:cs="仿宋_GB2312" w:hint="eastAsia"/>
          <w:spacing w:val="6"/>
          <w:sz w:val="32"/>
          <w:szCs w:val="32"/>
        </w:rPr>
        <w:t>医共体药政事</w:t>
      </w:r>
      <w:proofErr w:type="gramEnd"/>
      <w:r>
        <w:rPr>
          <w:rFonts w:ascii="仿宋_GB2312" w:eastAsia="仿宋_GB2312" w:hAnsi="仿宋_GB2312" w:cs="仿宋_GB2312" w:hint="eastAsia"/>
          <w:spacing w:val="6"/>
          <w:sz w:val="32"/>
          <w:szCs w:val="32"/>
        </w:rPr>
        <w:t>业高质量发展，取得新的成效，在2024年4月全省药政工作会议上作交流发言。二是狠抓</w:t>
      </w:r>
      <w:proofErr w:type="gramStart"/>
      <w:r>
        <w:rPr>
          <w:rFonts w:ascii="仿宋_GB2312" w:eastAsia="仿宋_GB2312" w:hAnsi="仿宋_GB2312" w:cs="仿宋_GB2312" w:hint="eastAsia"/>
          <w:spacing w:val="6"/>
          <w:sz w:val="32"/>
          <w:szCs w:val="32"/>
        </w:rPr>
        <w:t>降低市</w:t>
      </w:r>
      <w:proofErr w:type="gramEnd"/>
      <w:r>
        <w:rPr>
          <w:rFonts w:ascii="仿宋_GB2312" w:eastAsia="仿宋_GB2312" w:hAnsi="仿宋_GB2312" w:cs="仿宋_GB2312" w:hint="eastAsia"/>
          <w:spacing w:val="6"/>
          <w:sz w:val="32"/>
          <w:szCs w:val="32"/>
        </w:rPr>
        <w:t>域外就诊</w:t>
      </w:r>
      <w:proofErr w:type="gramStart"/>
      <w:r>
        <w:rPr>
          <w:rFonts w:ascii="仿宋_GB2312" w:eastAsia="仿宋_GB2312" w:hAnsi="仿宋_GB2312" w:cs="仿宋_GB2312" w:hint="eastAsia"/>
          <w:spacing w:val="6"/>
          <w:sz w:val="32"/>
          <w:szCs w:val="32"/>
        </w:rPr>
        <w:t>率成效</w:t>
      </w:r>
      <w:proofErr w:type="gramEnd"/>
      <w:r>
        <w:rPr>
          <w:rFonts w:ascii="仿宋_GB2312" w:eastAsia="仿宋_GB2312" w:hAnsi="仿宋_GB2312" w:cs="仿宋_GB2312" w:hint="eastAsia"/>
          <w:spacing w:val="6"/>
          <w:sz w:val="32"/>
          <w:szCs w:val="32"/>
        </w:rPr>
        <w:t>明显。县内市域外就诊率降低至16.58%，同比降低近4个百分点，县域内就诊率提高至76.87%，同比增加2个百分点。</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保资金支出下降648.88万元，支出同比下降13.51%。明确目标，压实责任。将全县“2024年度市域外就诊率控制在17.73%内，县域内就诊率不低于82.69%或≥85%，上转市直公立医院目标任务为蓝山3717人”的目标任务，逐级逐层落实责任状。同时将各级公立医院领导班子成员应发的奖励性绩效工资预留三分之一暂不发放，年底根据公立医院市</w:t>
      </w:r>
      <w:proofErr w:type="gramStart"/>
      <w:r>
        <w:rPr>
          <w:rFonts w:ascii="仿宋_GB2312" w:eastAsia="仿宋_GB2312" w:hAnsi="仿宋_GB2312" w:cs="仿宋_GB2312" w:hint="eastAsia"/>
          <w:spacing w:val="6"/>
          <w:sz w:val="32"/>
          <w:szCs w:val="32"/>
        </w:rPr>
        <w:t>域外转就诊率考核</w:t>
      </w:r>
      <w:proofErr w:type="gramEnd"/>
      <w:r>
        <w:rPr>
          <w:rFonts w:ascii="仿宋_GB2312" w:eastAsia="仿宋_GB2312" w:hAnsi="仿宋_GB2312" w:cs="仿宋_GB2312" w:hint="eastAsia"/>
          <w:spacing w:val="6"/>
          <w:sz w:val="32"/>
          <w:szCs w:val="32"/>
        </w:rPr>
        <w:t>结果等情况，予以兑现发放。深度合作，对</w:t>
      </w:r>
      <w:r>
        <w:rPr>
          <w:rFonts w:ascii="仿宋_GB2312" w:eastAsia="仿宋_GB2312" w:hAnsi="仿宋_GB2312" w:cs="仿宋_GB2312" w:hint="eastAsia"/>
          <w:spacing w:val="6"/>
          <w:sz w:val="32"/>
          <w:szCs w:val="32"/>
        </w:rPr>
        <w:lastRenderedPageBreak/>
        <w:t>口帮扶。深入开展市中心医院+县中心医院</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联体深度合作建设，深入推动市县专家向基层乡镇延伸，让专家走进农家，让基层群众在家门口享受到市县专家的亲临诊疗。今年以来，共出动市县专家730余人次深入到基层开展义诊、巡诊、包村等服务，服务群众2.3万余人次。优化服务，畅通流程。建立转诊绿色通道、细化绩效分配机制，制定</w:t>
      </w:r>
      <w:proofErr w:type="gramStart"/>
      <w:r>
        <w:rPr>
          <w:rFonts w:ascii="仿宋_GB2312" w:eastAsia="仿宋_GB2312" w:hAnsi="仿宋_GB2312" w:cs="仿宋_GB2312" w:hint="eastAsia"/>
          <w:spacing w:val="6"/>
          <w:sz w:val="32"/>
          <w:szCs w:val="32"/>
        </w:rPr>
        <w:t>降低市</w:t>
      </w:r>
      <w:proofErr w:type="gramEnd"/>
      <w:r>
        <w:rPr>
          <w:rFonts w:ascii="仿宋_GB2312" w:eastAsia="仿宋_GB2312" w:hAnsi="仿宋_GB2312" w:cs="仿宋_GB2312" w:hint="eastAsia"/>
          <w:spacing w:val="6"/>
          <w:sz w:val="32"/>
          <w:szCs w:val="32"/>
        </w:rPr>
        <w:t>域外就诊率的工作方案，并成立</w:t>
      </w:r>
      <w:proofErr w:type="gramStart"/>
      <w:r>
        <w:rPr>
          <w:rFonts w:ascii="仿宋_GB2312" w:eastAsia="仿宋_GB2312" w:hAnsi="仿宋_GB2312" w:cs="仿宋_GB2312" w:hint="eastAsia"/>
          <w:spacing w:val="6"/>
          <w:sz w:val="32"/>
          <w:szCs w:val="32"/>
        </w:rPr>
        <w:t>降低市域外转率工作</w:t>
      </w:r>
      <w:proofErr w:type="gramEnd"/>
      <w:r>
        <w:rPr>
          <w:rFonts w:ascii="仿宋_GB2312" w:eastAsia="仿宋_GB2312" w:hAnsi="仿宋_GB2312" w:cs="仿宋_GB2312" w:hint="eastAsia"/>
          <w:spacing w:val="6"/>
          <w:sz w:val="32"/>
          <w:szCs w:val="32"/>
        </w:rPr>
        <w:t>专班。</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共体总院设置免费120专车，对不能在乡镇完成诊疗的患者给予免费接诊。广泛宣传，强化督导。多渠道加大对包村工作、名医宣传、新技术、省级边界类区域医疗中心建设、</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保政策的宣传力度。开展同质培训，加强督导，落实</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共体同质</w:t>
      </w:r>
      <w:proofErr w:type="gramStart"/>
      <w:r>
        <w:rPr>
          <w:rFonts w:ascii="仿宋_GB2312" w:eastAsia="仿宋_GB2312" w:hAnsi="仿宋_GB2312" w:cs="仿宋_GB2312" w:hint="eastAsia"/>
          <w:spacing w:val="6"/>
          <w:sz w:val="32"/>
          <w:szCs w:val="32"/>
        </w:rPr>
        <w:t>化业务</w:t>
      </w:r>
      <w:proofErr w:type="gramEnd"/>
      <w:r>
        <w:rPr>
          <w:rFonts w:ascii="仿宋_GB2312" w:eastAsia="仿宋_GB2312" w:hAnsi="仿宋_GB2312" w:cs="仿宋_GB2312" w:hint="eastAsia"/>
          <w:spacing w:val="6"/>
          <w:sz w:val="32"/>
          <w:szCs w:val="32"/>
        </w:rPr>
        <w:t>学习培训和督导考核，做到以督促改、以督促进。三是确保公立医院改革监测指标持续向好。今年来，聚焦公立医院高质量发展，住院及门诊次</w:t>
      </w:r>
      <w:proofErr w:type="gramStart"/>
      <w:r>
        <w:rPr>
          <w:rFonts w:ascii="仿宋_GB2312" w:eastAsia="仿宋_GB2312" w:hAnsi="仿宋_GB2312" w:cs="仿宋_GB2312" w:hint="eastAsia"/>
          <w:spacing w:val="6"/>
          <w:sz w:val="32"/>
          <w:szCs w:val="32"/>
        </w:rPr>
        <w:t>均费用</w:t>
      </w:r>
      <w:proofErr w:type="gramEnd"/>
      <w:r>
        <w:rPr>
          <w:rFonts w:ascii="仿宋_GB2312" w:eastAsia="仿宋_GB2312" w:hAnsi="仿宋_GB2312" w:cs="仿宋_GB2312" w:hint="eastAsia"/>
          <w:spacing w:val="6"/>
          <w:sz w:val="32"/>
          <w:szCs w:val="32"/>
        </w:rPr>
        <w:t>增幅（&lt;10%）、药占比（≤30%）、医疗服务收入占业务收入比重（≧38%）、百元医疗收入中消耗的卫生材料费（≤20元）、公立医院平均住院日（&lt;8天）、基层就诊率（≥80%）等各项指标向稳向好，均达到省市考核要求，排名一直在全市靠前。</w:t>
      </w:r>
    </w:p>
    <w:p w14:paraId="3AE4E312" w14:textId="77777777" w:rsidR="00952F75" w:rsidRDefault="00000000">
      <w:pPr>
        <w:spacing w:line="520" w:lineRule="exact"/>
        <w:ind w:firstLineChars="200" w:firstLine="667"/>
        <w:rPr>
          <w:rFonts w:ascii="仿宋_GB2312" w:eastAsia="仿宋_GB2312" w:hAnsi="仿宋_GB2312" w:cs="仿宋_GB2312" w:hint="eastAsia"/>
          <w:spacing w:val="6"/>
          <w:sz w:val="32"/>
          <w:szCs w:val="32"/>
        </w:rPr>
      </w:pPr>
      <w:r>
        <w:rPr>
          <w:rFonts w:ascii="仿宋_GB2312" w:eastAsia="仿宋_GB2312" w:hAnsi="仿宋_GB2312" w:cs="仿宋_GB2312" w:hint="eastAsia"/>
          <w:b/>
          <w:bCs/>
          <w:spacing w:val="6"/>
          <w:sz w:val="32"/>
          <w:szCs w:val="32"/>
        </w:rPr>
        <w:t>2、不断提升医疗服务能力。</w:t>
      </w:r>
      <w:r>
        <w:rPr>
          <w:rFonts w:ascii="仿宋_GB2312" w:eastAsia="仿宋_GB2312" w:hAnsi="仿宋_GB2312" w:cs="仿宋_GB2312" w:hint="eastAsia"/>
          <w:spacing w:val="6"/>
          <w:sz w:val="32"/>
          <w:szCs w:val="32"/>
        </w:rPr>
        <w:t>一是深入推动市县对口帮扶合作。积极与永州市中心医院开展深度紧密对口帮扶合作，永州市中心医院组建以高职称挂职副院长为领队、包括心血管内科、神经外科、骨科、妇产科、儿科等科室的医疗专家帮扶团队，长期派驻我县中心医院开展“传、帮、带、教”实地帮扶。双方签订帮扶协议，制定工作规划，明确发展目标，实现互利双赢，共同发展。专家帮扶团队共开展各类三、四级手术近600余例，新增新手术项目30余项，协</w:t>
      </w:r>
      <w:r>
        <w:rPr>
          <w:rFonts w:ascii="仿宋_GB2312" w:eastAsia="仿宋_GB2312" w:hAnsi="仿宋_GB2312" w:cs="仿宋_GB2312" w:hint="eastAsia"/>
          <w:spacing w:val="6"/>
          <w:sz w:val="32"/>
          <w:szCs w:val="32"/>
        </w:rPr>
        <w:lastRenderedPageBreak/>
        <w:t>助对应帮扶科室成立MDT团队10余个，开展各类培训70余次，学科能力明显增强。二是加强临床重点专科建设。认真落实永州市卫生健康委员会2024年《关于组织开展市级中医重点专科建设申报工作的通知》要求，结合我县医疗服务需求，择优推荐蓝山县中医医院康复科为2024年市级中医重点专科。三是全面推进医院等级创建复审。县人民医院、县中医院、县脑病康复医院、蓝山淑泰精神康复医院按照二级复审前置评审条件要求对标对表做好准备工作。省评审专家组对县人民医院、县中医院电子病历等级已通过初审和复核，市中心医院积极指导和培训县中心医院开展卓越服务示范医院创建、二甲复审及三级医院等级创建工作，进一步落实医疗核心制度，严把医疗质量关。四是严格医疗质量管理。根据湖南省卫生健康委、湖南省中医药管理局《关于开展住院死亡个案评审强化医疗质量管理的通知》等系列文件要求，每月定期对住院死亡个案质控，均按“一例</w:t>
      </w:r>
      <w:proofErr w:type="gramStart"/>
      <w:r>
        <w:rPr>
          <w:rFonts w:ascii="仿宋_GB2312" w:eastAsia="仿宋_GB2312" w:hAnsi="仿宋_GB2312" w:cs="仿宋_GB2312" w:hint="eastAsia"/>
          <w:spacing w:val="6"/>
          <w:sz w:val="32"/>
          <w:szCs w:val="32"/>
        </w:rPr>
        <w:t>一</w:t>
      </w:r>
      <w:proofErr w:type="gramEnd"/>
      <w:r>
        <w:rPr>
          <w:rFonts w:ascii="仿宋_GB2312" w:eastAsia="仿宋_GB2312" w:hAnsi="仿宋_GB2312" w:cs="仿宋_GB2312" w:hint="eastAsia"/>
          <w:spacing w:val="6"/>
          <w:sz w:val="32"/>
          <w:szCs w:val="32"/>
        </w:rPr>
        <w:t>报告，一报</w:t>
      </w:r>
      <w:proofErr w:type="gramStart"/>
      <w:r>
        <w:rPr>
          <w:rFonts w:ascii="仿宋_GB2312" w:eastAsia="仿宋_GB2312" w:hAnsi="仿宋_GB2312" w:cs="仿宋_GB2312" w:hint="eastAsia"/>
          <w:spacing w:val="6"/>
          <w:sz w:val="32"/>
          <w:szCs w:val="32"/>
        </w:rPr>
        <w:t>一</w:t>
      </w:r>
      <w:proofErr w:type="gramEnd"/>
      <w:r>
        <w:rPr>
          <w:rFonts w:ascii="仿宋_GB2312" w:eastAsia="仿宋_GB2312" w:hAnsi="仿宋_GB2312" w:cs="仿宋_GB2312" w:hint="eastAsia"/>
          <w:spacing w:val="6"/>
          <w:sz w:val="32"/>
          <w:szCs w:val="32"/>
        </w:rPr>
        <w:t>质控，一控</w:t>
      </w:r>
      <w:proofErr w:type="gramStart"/>
      <w:r>
        <w:rPr>
          <w:rFonts w:ascii="仿宋_GB2312" w:eastAsia="仿宋_GB2312" w:hAnsi="仿宋_GB2312" w:cs="仿宋_GB2312" w:hint="eastAsia"/>
          <w:spacing w:val="6"/>
          <w:sz w:val="32"/>
          <w:szCs w:val="32"/>
        </w:rPr>
        <w:t>一</w:t>
      </w:r>
      <w:proofErr w:type="gramEnd"/>
      <w:r>
        <w:rPr>
          <w:rFonts w:ascii="仿宋_GB2312" w:eastAsia="仿宋_GB2312" w:hAnsi="仿宋_GB2312" w:cs="仿宋_GB2312" w:hint="eastAsia"/>
          <w:spacing w:val="6"/>
          <w:sz w:val="32"/>
          <w:szCs w:val="32"/>
        </w:rPr>
        <w:t>评审”的原则组织实施，确保我县住院死亡病案</w:t>
      </w:r>
      <w:proofErr w:type="gramStart"/>
      <w:r>
        <w:rPr>
          <w:rFonts w:ascii="仿宋_GB2312" w:eastAsia="仿宋_GB2312" w:hAnsi="仿宋_GB2312" w:cs="仿宋_GB2312" w:hint="eastAsia"/>
          <w:spacing w:val="6"/>
          <w:sz w:val="32"/>
          <w:szCs w:val="32"/>
        </w:rPr>
        <w:t>质控全覆盖</w:t>
      </w:r>
      <w:proofErr w:type="gramEnd"/>
      <w:r>
        <w:rPr>
          <w:rFonts w:ascii="仿宋_GB2312" w:eastAsia="仿宋_GB2312" w:hAnsi="仿宋_GB2312" w:cs="仿宋_GB2312" w:hint="eastAsia"/>
          <w:spacing w:val="6"/>
          <w:sz w:val="32"/>
          <w:szCs w:val="32"/>
        </w:rPr>
        <w:t>。全年开展“西学中”培训207名临床类别执业（助理）医师，不断增强中医药传承创新发展能力。成立县级质量控制中心19个，并开展质</w:t>
      </w:r>
      <w:proofErr w:type="gramStart"/>
      <w:r>
        <w:rPr>
          <w:rFonts w:ascii="仿宋_GB2312" w:eastAsia="仿宋_GB2312" w:hAnsi="仿宋_GB2312" w:cs="仿宋_GB2312" w:hint="eastAsia"/>
          <w:spacing w:val="6"/>
          <w:sz w:val="32"/>
          <w:szCs w:val="32"/>
        </w:rPr>
        <w:t>控培训</w:t>
      </w:r>
      <w:proofErr w:type="gramEnd"/>
      <w:r>
        <w:rPr>
          <w:rFonts w:ascii="仿宋_GB2312" w:eastAsia="仿宋_GB2312" w:hAnsi="仿宋_GB2312" w:cs="仿宋_GB2312" w:hint="eastAsia"/>
          <w:spacing w:val="6"/>
          <w:sz w:val="32"/>
          <w:szCs w:val="32"/>
        </w:rPr>
        <w:t>和中心授牌，颁发聘书。五是有序推进卫生项目建设。筹集近百万元完成了祠堂</w:t>
      </w:r>
      <w:proofErr w:type="gramStart"/>
      <w:r>
        <w:rPr>
          <w:rFonts w:ascii="仿宋_GB2312" w:eastAsia="仿宋_GB2312" w:hAnsi="仿宋_GB2312" w:cs="仿宋_GB2312" w:hint="eastAsia"/>
          <w:spacing w:val="6"/>
          <w:sz w:val="32"/>
          <w:szCs w:val="32"/>
        </w:rPr>
        <w:t>圩</w:t>
      </w:r>
      <w:proofErr w:type="gramEnd"/>
      <w:r>
        <w:rPr>
          <w:rFonts w:ascii="仿宋_GB2312" w:eastAsia="仿宋_GB2312" w:hAnsi="仿宋_GB2312" w:cs="仿宋_GB2312" w:hint="eastAsia"/>
          <w:spacing w:val="6"/>
          <w:sz w:val="32"/>
          <w:szCs w:val="32"/>
        </w:rPr>
        <w:t>卫生院新址的病房改造、余坪硬化、排水、围墙护栏安装及消防工程，祠堂</w:t>
      </w:r>
      <w:proofErr w:type="gramStart"/>
      <w:r>
        <w:rPr>
          <w:rFonts w:ascii="仿宋_GB2312" w:eastAsia="仿宋_GB2312" w:hAnsi="仿宋_GB2312" w:cs="仿宋_GB2312" w:hint="eastAsia"/>
          <w:spacing w:val="6"/>
          <w:sz w:val="32"/>
          <w:szCs w:val="32"/>
        </w:rPr>
        <w:t>圩</w:t>
      </w:r>
      <w:proofErr w:type="gramEnd"/>
      <w:r>
        <w:rPr>
          <w:rFonts w:ascii="仿宋_GB2312" w:eastAsia="仿宋_GB2312" w:hAnsi="仿宋_GB2312" w:cs="仿宋_GB2312" w:hint="eastAsia"/>
          <w:spacing w:val="6"/>
          <w:sz w:val="32"/>
          <w:szCs w:val="32"/>
        </w:rPr>
        <w:t>卫生院完成顺利搬迁。投入近30万余元，完成了蓝山</w:t>
      </w:r>
      <w:proofErr w:type="gramStart"/>
      <w:r>
        <w:rPr>
          <w:rFonts w:ascii="仿宋_GB2312" w:eastAsia="仿宋_GB2312" w:hAnsi="仿宋_GB2312" w:cs="仿宋_GB2312" w:hint="eastAsia"/>
          <w:spacing w:val="6"/>
          <w:sz w:val="32"/>
          <w:szCs w:val="32"/>
        </w:rPr>
        <w:t>县民惠托育</w:t>
      </w:r>
      <w:proofErr w:type="gramEnd"/>
      <w:r>
        <w:rPr>
          <w:rFonts w:ascii="仿宋_GB2312" w:eastAsia="仿宋_GB2312" w:hAnsi="仿宋_GB2312" w:cs="仿宋_GB2312" w:hint="eastAsia"/>
          <w:spacing w:val="6"/>
          <w:sz w:val="32"/>
          <w:szCs w:val="32"/>
        </w:rPr>
        <w:t>服务中心项目建设，</w:t>
      </w:r>
      <w:proofErr w:type="gramStart"/>
      <w:r>
        <w:rPr>
          <w:rFonts w:ascii="仿宋_GB2312" w:eastAsia="仿宋_GB2312" w:hAnsi="仿宋_GB2312" w:cs="仿宋_GB2312" w:hint="eastAsia"/>
          <w:spacing w:val="6"/>
          <w:sz w:val="32"/>
          <w:szCs w:val="32"/>
        </w:rPr>
        <w:t>新增托位150个</w:t>
      </w:r>
      <w:proofErr w:type="gramEnd"/>
      <w:r>
        <w:rPr>
          <w:rFonts w:ascii="仿宋_GB2312" w:eastAsia="仿宋_GB2312" w:hAnsi="仿宋_GB2312" w:cs="仿宋_GB2312" w:hint="eastAsia"/>
          <w:spacing w:val="6"/>
          <w:sz w:val="32"/>
          <w:szCs w:val="32"/>
        </w:rPr>
        <w:t>；启动了县妇幼保健院托育中心项目和新圩卫生院业务楼新建项目。完成了规划设计和土地勘察、抗震检测、土壤氡浓度检测、施工图设计等工作。六是加强人才队伍建</w:t>
      </w:r>
      <w:r>
        <w:rPr>
          <w:rFonts w:ascii="仿宋_GB2312" w:eastAsia="仿宋_GB2312" w:hAnsi="仿宋_GB2312" w:cs="仿宋_GB2312" w:hint="eastAsia"/>
          <w:spacing w:val="6"/>
          <w:sz w:val="32"/>
          <w:szCs w:val="32"/>
        </w:rPr>
        <w:lastRenderedPageBreak/>
        <w:t>设。2024年，全县事业单位公开选聘工作人员，局机关直属机构公共卫生应急事务中心成功选聘1名专技人员；卫健系统完成人才引进6人，其中县中心医院5人、县公共卫生1人；申请新增见习生岗位42人，公益性岗位聘用工作人员12人。完成订单定向本科医学生招生7名；做好了28名定向医学生的毕业安置工作；上报3个大学生乡村医生岗位；完成职称聘任61人次，其中高级职称13人，中级职称37人，初级职称11人。</w:t>
      </w:r>
    </w:p>
    <w:p w14:paraId="79E80A6B" w14:textId="77777777" w:rsidR="00952F75" w:rsidRDefault="00000000">
      <w:pPr>
        <w:spacing w:line="520" w:lineRule="exact"/>
        <w:ind w:firstLineChars="200" w:firstLine="667"/>
        <w:rPr>
          <w:rFonts w:ascii="仿宋_GB2312" w:eastAsia="仿宋_GB2312" w:hAnsi="仿宋_GB2312" w:cs="仿宋_GB2312" w:hint="eastAsia"/>
          <w:spacing w:val="6"/>
          <w:sz w:val="32"/>
          <w:szCs w:val="32"/>
        </w:rPr>
      </w:pPr>
      <w:r>
        <w:rPr>
          <w:rFonts w:ascii="仿宋_GB2312" w:eastAsia="仿宋_GB2312" w:hAnsi="仿宋_GB2312" w:cs="仿宋_GB2312" w:hint="eastAsia"/>
          <w:b/>
          <w:bCs/>
          <w:spacing w:val="6"/>
          <w:sz w:val="32"/>
          <w:szCs w:val="32"/>
        </w:rPr>
        <w:t>3、抓实抓好卫健民生实事。</w:t>
      </w:r>
      <w:r>
        <w:rPr>
          <w:rFonts w:ascii="仿宋_GB2312" w:eastAsia="仿宋_GB2312" w:hAnsi="仿宋_GB2312" w:cs="仿宋_GB2312" w:hint="eastAsia"/>
          <w:spacing w:val="6"/>
          <w:sz w:val="32"/>
          <w:szCs w:val="32"/>
        </w:rPr>
        <w:t>一是全力以赴抓好</w:t>
      </w:r>
      <w:proofErr w:type="gramStart"/>
      <w:r>
        <w:rPr>
          <w:rFonts w:ascii="仿宋_GB2312" w:eastAsia="仿宋_GB2312" w:hAnsi="仿宋_GB2312" w:cs="仿宋_GB2312" w:hint="eastAsia"/>
          <w:spacing w:val="6"/>
          <w:sz w:val="32"/>
          <w:szCs w:val="32"/>
        </w:rPr>
        <w:t>基本公卫服务</w:t>
      </w:r>
      <w:proofErr w:type="gramEnd"/>
      <w:r>
        <w:rPr>
          <w:rFonts w:ascii="仿宋_GB2312" w:eastAsia="仿宋_GB2312" w:hAnsi="仿宋_GB2312" w:cs="仿宋_GB2312" w:hint="eastAsia"/>
          <w:spacing w:val="6"/>
          <w:sz w:val="32"/>
          <w:szCs w:val="32"/>
        </w:rPr>
        <w:t>。全县建立健康档案377340例，建档率达116.25%。开放全县电子健康档案查阅36.9万例，查阅率为101.63%。健康档案认领359807人，认领率95.35%。为65岁以上老人开展免费健康体检32638人，体检率70.11%。系统管理高血压患者26597名、糖尿病患者9550名，规范管理率分别为97%、96.58%，规范管理达标率均超过省市目标64%。全县新生儿健康访视率99%，儿童健康管理率98.05%，早孕建册率99.94%，产后访视率98.85%，孕产妇健康管理率99.78%。精神障碍性疾病及肺结核健康管理率均达100%。全县0-6岁儿童健康管理率达98.48%，新生儿访视率达99.41%，眼保健覆盖率达95.11%。全县</w:t>
      </w:r>
      <w:proofErr w:type="gramStart"/>
      <w:r>
        <w:rPr>
          <w:rFonts w:ascii="仿宋_GB2312" w:eastAsia="仿宋_GB2312" w:hAnsi="仿宋_GB2312" w:cs="仿宋_GB2312" w:hint="eastAsia"/>
          <w:spacing w:val="6"/>
          <w:sz w:val="32"/>
          <w:szCs w:val="32"/>
        </w:rPr>
        <w:t>孕</w:t>
      </w:r>
      <w:proofErr w:type="gramEnd"/>
      <w:r>
        <w:rPr>
          <w:rFonts w:ascii="仿宋_GB2312" w:eastAsia="仿宋_GB2312" w:hAnsi="仿宋_GB2312" w:cs="仿宋_GB2312" w:hint="eastAsia"/>
          <w:spacing w:val="6"/>
          <w:sz w:val="32"/>
          <w:szCs w:val="32"/>
        </w:rPr>
        <w:t>产妇管理率为99.70%，早孕建册率100%，产后访视率98.90%，</w:t>
      </w:r>
    </w:p>
    <w:p w14:paraId="55E4A5C1" w14:textId="77777777" w:rsidR="00952F75" w:rsidRDefault="00000000">
      <w:pPr>
        <w:spacing w:line="520" w:lineRule="exact"/>
        <w:ind w:firstLineChars="200" w:firstLine="667"/>
        <w:rPr>
          <w:rFonts w:ascii="仿宋_GB2312" w:eastAsia="仿宋_GB2312" w:hAnsi="仿宋_GB2312" w:cs="仿宋_GB2312" w:hint="eastAsia"/>
          <w:spacing w:val="6"/>
          <w:sz w:val="32"/>
          <w:szCs w:val="32"/>
        </w:rPr>
      </w:pPr>
      <w:r>
        <w:rPr>
          <w:rFonts w:ascii="仿宋_GB2312" w:eastAsia="仿宋_GB2312" w:hAnsi="仿宋_GB2312" w:cs="仿宋_GB2312" w:hint="eastAsia"/>
          <w:b/>
          <w:bCs/>
          <w:spacing w:val="6"/>
          <w:sz w:val="32"/>
          <w:szCs w:val="32"/>
        </w:rPr>
        <w:t>4、是统筹规划人口工作。</w:t>
      </w:r>
      <w:r>
        <w:rPr>
          <w:rFonts w:ascii="仿宋_GB2312" w:eastAsia="仿宋_GB2312" w:hAnsi="仿宋_GB2312" w:cs="仿宋_GB2312" w:hint="eastAsia"/>
          <w:spacing w:val="6"/>
          <w:sz w:val="32"/>
          <w:szCs w:val="32"/>
        </w:rPr>
        <w:t>2024年3月15日出台了《中共蓝山县委办公室蓝山县人民政府办公室关于成立蓝山县优化生育政策工作工作专班的通知》，县成立人口议事协调机制领导小组，配强配齐县、乡、村三级人口工作力量。截止2024年10月25日，全县出生人口1894人，死亡人数2075</w:t>
      </w:r>
      <w:r>
        <w:rPr>
          <w:rFonts w:ascii="仿宋_GB2312" w:eastAsia="仿宋_GB2312" w:hAnsi="仿宋_GB2312" w:cs="仿宋_GB2312" w:hint="eastAsia"/>
          <w:spacing w:val="6"/>
          <w:sz w:val="32"/>
          <w:szCs w:val="32"/>
        </w:rPr>
        <w:lastRenderedPageBreak/>
        <w:t>人，死亡率4.84‰。一是多</w:t>
      </w:r>
      <w:proofErr w:type="gramStart"/>
      <w:r>
        <w:rPr>
          <w:rFonts w:ascii="仿宋_GB2312" w:eastAsia="仿宋_GB2312" w:hAnsi="仿宋_GB2312" w:cs="仿宋_GB2312" w:hint="eastAsia"/>
          <w:spacing w:val="6"/>
          <w:sz w:val="32"/>
          <w:szCs w:val="32"/>
        </w:rPr>
        <w:t>措</w:t>
      </w:r>
      <w:proofErr w:type="gramEnd"/>
      <w:r>
        <w:rPr>
          <w:rFonts w:ascii="仿宋_GB2312" w:eastAsia="仿宋_GB2312" w:hAnsi="仿宋_GB2312" w:cs="仿宋_GB2312" w:hint="eastAsia"/>
          <w:spacing w:val="6"/>
          <w:sz w:val="32"/>
          <w:szCs w:val="32"/>
        </w:rPr>
        <w:t>并举优化生育政策。通过多种活动形式，加强政策宣传解读。全面清理制约生育的政策与行为。落实生育支持政策，及时制定和调整具体政策措施，成立了优化生育政策工作专班机制，积极</w:t>
      </w:r>
      <w:proofErr w:type="gramStart"/>
      <w:r>
        <w:rPr>
          <w:rFonts w:ascii="仿宋_GB2312" w:eastAsia="仿宋_GB2312" w:hAnsi="仿宋_GB2312" w:cs="仿宋_GB2312" w:hint="eastAsia"/>
          <w:spacing w:val="6"/>
          <w:sz w:val="32"/>
          <w:szCs w:val="32"/>
        </w:rPr>
        <w:t>推进三孩生育</w:t>
      </w:r>
      <w:proofErr w:type="gramEnd"/>
      <w:r>
        <w:rPr>
          <w:rFonts w:ascii="仿宋_GB2312" w:eastAsia="仿宋_GB2312" w:hAnsi="仿宋_GB2312" w:cs="仿宋_GB2312" w:hint="eastAsia"/>
          <w:spacing w:val="6"/>
          <w:sz w:val="32"/>
          <w:szCs w:val="32"/>
        </w:rPr>
        <w:t>政策及配套支持措施，在起草《优化生育政策，促进人口长期均衡发展的相关意见》的基础上，多次征求部门意见，制定了《蓝山县完善生育政策促进人口高质量发展工作9条措施》，10月28日已提请县人民政府常务会听取汇报，11月1日已经报请县委常委会通过。二是促进普</w:t>
      </w:r>
      <w:proofErr w:type="gramStart"/>
      <w:r>
        <w:rPr>
          <w:rFonts w:ascii="仿宋_GB2312" w:eastAsia="仿宋_GB2312" w:hAnsi="仿宋_GB2312" w:cs="仿宋_GB2312" w:hint="eastAsia"/>
          <w:spacing w:val="6"/>
          <w:sz w:val="32"/>
          <w:szCs w:val="32"/>
        </w:rPr>
        <w:t>惠托育服务</w:t>
      </w:r>
      <w:proofErr w:type="gramEnd"/>
      <w:r>
        <w:rPr>
          <w:rFonts w:ascii="仿宋_GB2312" w:eastAsia="仿宋_GB2312" w:hAnsi="仿宋_GB2312" w:cs="仿宋_GB2312" w:hint="eastAsia"/>
          <w:spacing w:val="6"/>
          <w:sz w:val="32"/>
          <w:szCs w:val="32"/>
        </w:rPr>
        <w:t>发展。加强普惠</w:t>
      </w:r>
      <w:proofErr w:type="gramStart"/>
      <w:r>
        <w:rPr>
          <w:rFonts w:ascii="仿宋_GB2312" w:eastAsia="仿宋_GB2312" w:hAnsi="仿宋_GB2312" w:cs="仿宋_GB2312" w:hint="eastAsia"/>
          <w:spacing w:val="6"/>
          <w:sz w:val="32"/>
          <w:szCs w:val="32"/>
        </w:rPr>
        <w:t>性托位</w:t>
      </w:r>
      <w:proofErr w:type="gramEnd"/>
      <w:r>
        <w:rPr>
          <w:rFonts w:ascii="仿宋_GB2312" w:eastAsia="仿宋_GB2312" w:hAnsi="仿宋_GB2312" w:cs="仿宋_GB2312" w:hint="eastAsia"/>
          <w:spacing w:val="6"/>
          <w:sz w:val="32"/>
          <w:szCs w:val="32"/>
        </w:rPr>
        <w:t>建设，目前，全县已完成备案的托</w:t>
      </w:r>
      <w:proofErr w:type="gramStart"/>
      <w:r>
        <w:rPr>
          <w:rFonts w:ascii="仿宋_GB2312" w:eastAsia="仿宋_GB2312" w:hAnsi="仿宋_GB2312" w:cs="仿宋_GB2312" w:hint="eastAsia"/>
          <w:spacing w:val="6"/>
          <w:sz w:val="32"/>
          <w:szCs w:val="32"/>
        </w:rPr>
        <w:t>育机构</w:t>
      </w:r>
      <w:proofErr w:type="gramEnd"/>
      <w:r>
        <w:rPr>
          <w:rFonts w:ascii="仿宋_GB2312" w:eastAsia="仿宋_GB2312" w:hAnsi="仿宋_GB2312" w:cs="仿宋_GB2312" w:hint="eastAsia"/>
          <w:spacing w:val="6"/>
          <w:sz w:val="32"/>
          <w:szCs w:val="32"/>
        </w:rPr>
        <w:t>共14家，</w:t>
      </w:r>
      <w:proofErr w:type="gramStart"/>
      <w:r>
        <w:rPr>
          <w:rFonts w:ascii="仿宋_GB2312" w:eastAsia="仿宋_GB2312" w:hAnsi="仿宋_GB2312" w:cs="仿宋_GB2312" w:hint="eastAsia"/>
          <w:spacing w:val="6"/>
          <w:sz w:val="32"/>
          <w:szCs w:val="32"/>
        </w:rPr>
        <w:t>备案托位1655个</w:t>
      </w:r>
      <w:proofErr w:type="gramEnd"/>
      <w:r>
        <w:rPr>
          <w:rFonts w:ascii="仿宋_GB2312" w:eastAsia="仿宋_GB2312" w:hAnsi="仿宋_GB2312" w:cs="仿宋_GB2312" w:hint="eastAsia"/>
          <w:spacing w:val="6"/>
          <w:sz w:val="32"/>
          <w:szCs w:val="32"/>
        </w:rPr>
        <w:t>，每千人托位数5.65个。五是积极申报项目建设。在蓝山县示范性幼儿园新增托育服务，新增普惠</w:t>
      </w:r>
      <w:proofErr w:type="gramStart"/>
      <w:r>
        <w:rPr>
          <w:rFonts w:ascii="仿宋_GB2312" w:eastAsia="仿宋_GB2312" w:hAnsi="仿宋_GB2312" w:cs="仿宋_GB2312" w:hint="eastAsia"/>
          <w:spacing w:val="6"/>
          <w:sz w:val="32"/>
          <w:szCs w:val="32"/>
        </w:rPr>
        <w:t>性托位建设</w:t>
      </w:r>
      <w:proofErr w:type="gramEnd"/>
      <w:r>
        <w:rPr>
          <w:rFonts w:ascii="仿宋_GB2312" w:eastAsia="仿宋_GB2312" w:hAnsi="仿宋_GB2312" w:cs="仿宋_GB2312" w:hint="eastAsia"/>
          <w:spacing w:val="6"/>
          <w:sz w:val="32"/>
          <w:szCs w:val="32"/>
        </w:rPr>
        <w:t>150个，</w:t>
      </w:r>
      <w:proofErr w:type="gramStart"/>
      <w:r>
        <w:rPr>
          <w:rFonts w:ascii="仿宋_GB2312" w:eastAsia="仿宋_GB2312" w:hAnsi="仿宋_GB2312" w:cs="仿宋_GB2312" w:hint="eastAsia"/>
          <w:spacing w:val="6"/>
          <w:sz w:val="32"/>
          <w:szCs w:val="32"/>
        </w:rPr>
        <w:t>在兴夏幼儿园</w:t>
      </w:r>
      <w:proofErr w:type="gramEnd"/>
      <w:r>
        <w:rPr>
          <w:rFonts w:ascii="仿宋_GB2312" w:eastAsia="仿宋_GB2312" w:hAnsi="仿宋_GB2312" w:cs="仿宋_GB2312" w:hint="eastAsia"/>
          <w:spacing w:val="6"/>
          <w:sz w:val="32"/>
          <w:szCs w:val="32"/>
        </w:rPr>
        <w:t>新增普惠</w:t>
      </w:r>
      <w:proofErr w:type="gramStart"/>
      <w:r>
        <w:rPr>
          <w:rFonts w:ascii="仿宋_GB2312" w:eastAsia="仿宋_GB2312" w:hAnsi="仿宋_GB2312" w:cs="仿宋_GB2312" w:hint="eastAsia"/>
          <w:spacing w:val="6"/>
          <w:sz w:val="32"/>
          <w:szCs w:val="32"/>
        </w:rPr>
        <w:t>性托位</w:t>
      </w:r>
      <w:proofErr w:type="gramEnd"/>
      <w:r>
        <w:rPr>
          <w:rFonts w:ascii="仿宋_GB2312" w:eastAsia="仿宋_GB2312" w:hAnsi="仿宋_GB2312" w:cs="仿宋_GB2312" w:hint="eastAsia"/>
          <w:spacing w:val="6"/>
          <w:sz w:val="32"/>
          <w:szCs w:val="32"/>
        </w:rPr>
        <w:t>150个，截止2024年10月20日</w:t>
      </w:r>
      <w:proofErr w:type="gramStart"/>
      <w:r>
        <w:rPr>
          <w:rFonts w:ascii="仿宋_GB2312" w:eastAsia="仿宋_GB2312" w:hAnsi="仿宋_GB2312" w:cs="仿宋_GB2312" w:hint="eastAsia"/>
          <w:spacing w:val="6"/>
          <w:sz w:val="32"/>
          <w:szCs w:val="32"/>
        </w:rPr>
        <w:t>民惠托育</w:t>
      </w:r>
      <w:proofErr w:type="gramEnd"/>
      <w:r>
        <w:rPr>
          <w:rFonts w:ascii="仿宋_GB2312" w:eastAsia="仿宋_GB2312" w:hAnsi="仿宋_GB2312" w:cs="仿宋_GB2312" w:hint="eastAsia"/>
          <w:spacing w:val="6"/>
          <w:sz w:val="32"/>
          <w:szCs w:val="32"/>
        </w:rPr>
        <w:t>服务中心完成</w:t>
      </w:r>
      <w:proofErr w:type="gramStart"/>
      <w:r>
        <w:rPr>
          <w:rFonts w:ascii="仿宋_GB2312" w:eastAsia="仿宋_GB2312" w:hAnsi="仿宋_GB2312" w:cs="仿宋_GB2312" w:hint="eastAsia"/>
          <w:spacing w:val="6"/>
          <w:sz w:val="32"/>
          <w:szCs w:val="32"/>
        </w:rPr>
        <w:t>托位建设</w:t>
      </w:r>
      <w:proofErr w:type="gramEnd"/>
      <w:r>
        <w:rPr>
          <w:rFonts w:ascii="仿宋_GB2312" w:eastAsia="仿宋_GB2312" w:hAnsi="仿宋_GB2312" w:cs="仿宋_GB2312" w:hint="eastAsia"/>
          <w:spacing w:val="6"/>
          <w:sz w:val="32"/>
          <w:szCs w:val="32"/>
        </w:rPr>
        <w:t>300个，任务完成率142%。积极推进中央预算内资金项目-蓝山县妇幼保健院托育中心建设，投资4000万元，已经完成了规划设计和土地勘察、抗震检测、土壤氡浓度检测等勘察项目，目前正在进行施工图设计，预计2024年底完成招标并开工，项目建设有序推进。三是保障计划生育特殊家庭权益。认真落实计划生育优先优惠政策，2024年新增城镇独生子女父母奖励对象178人；全县共确定农村奖励扶助对象2781人，特别扶助对象116人，核实农村和纯居民独生子女保健对象36人。落实计划生育特殊家庭住院护理补贴制度，2024年发放住院护理补贴37人次33500元，为132名计划生育特殊家庭购买150元每份的健康保险。开展节日走访慰问特殊家庭394人次，发放慰问金32.9万元。四是全力推进民</w:t>
      </w:r>
      <w:r>
        <w:rPr>
          <w:rFonts w:ascii="仿宋_GB2312" w:eastAsia="仿宋_GB2312" w:hAnsi="仿宋_GB2312" w:cs="仿宋_GB2312" w:hint="eastAsia"/>
          <w:spacing w:val="6"/>
          <w:sz w:val="32"/>
          <w:szCs w:val="32"/>
        </w:rPr>
        <w:lastRenderedPageBreak/>
        <w:t>生可感行动。积极开展新生儿疾病免费筛查与诊断服务和</w:t>
      </w:r>
      <w:proofErr w:type="gramStart"/>
      <w:r>
        <w:rPr>
          <w:rFonts w:ascii="仿宋_GB2312" w:eastAsia="仿宋_GB2312" w:hAnsi="仿宋_GB2312" w:cs="仿宋_GB2312" w:hint="eastAsia"/>
          <w:spacing w:val="6"/>
          <w:sz w:val="32"/>
          <w:szCs w:val="32"/>
        </w:rPr>
        <w:t>普惠性托位建设</w:t>
      </w:r>
      <w:proofErr w:type="gramEnd"/>
      <w:r>
        <w:rPr>
          <w:rFonts w:ascii="仿宋_GB2312" w:eastAsia="仿宋_GB2312" w:hAnsi="仿宋_GB2312" w:cs="仿宋_GB2312" w:hint="eastAsia"/>
          <w:spacing w:val="6"/>
          <w:sz w:val="32"/>
          <w:szCs w:val="32"/>
        </w:rPr>
        <w:t>工作，全面推进2024年重点民生</w:t>
      </w:r>
      <w:proofErr w:type="gramStart"/>
      <w:r>
        <w:rPr>
          <w:rFonts w:ascii="仿宋_GB2312" w:eastAsia="仿宋_GB2312" w:hAnsi="仿宋_GB2312" w:cs="仿宋_GB2312" w:hint="eastAsia"/>
          <w:spacing w:val="6"/>
          <w:sz w:val="32"/>
          <w:szCs w:val="32"/>
        </w:rPr>
        <w:t>实事实事</w:t>
      </w:r>
      <w:proofErr w:type="gramEnd"/>
      <w:r>
        <w:rPr>
          <w:rFonts w:ascii="仿宋_GB2312" w:eastAsia="仿宋_GB2312" w:hAnsi="仿宋_GB2312" w:cs="仿宋_GB2312" w:hint="eastAsia"/>
          <w:spacing w:val="6"/>
          <w:sz w:val="32"/>
          <w:szCs w:val="32"/>
        </w:rPr>
        <w:t>项目，及时总结“</w:t>
      </w:r>
      <w:r>
        <w:rPr>
          <w:rFonts w:ascii="仿宋_GB2312" w:eastAsia="仿宋_GB2312" w:hAnsi="仿宋_GB2312" w:cs="仿宋_GB2312" w:hint="eastAsia"/>
          <w:spacing w:val="6"/>
          <w:sz w:val="32"/>
          <w:szCs w:val="32"/>
          <w:lang w:val="en"/>
        </w:rPr>
        <w:t>实施</w:t>
      </w:r>
      <w:r>
        <w:rPr>
          <w:rFonts w:ascii="仿宋_GB2312" w:eastAsia="仿宋_GB2312" w:hAnsi="仿宋_GB2312" w:cs="仿宋_GB2312" w:hint="eastAsia"/>
          <w:spacing w:val="6"/>
          <w:sz w:val="32"/>
          <w:szCs w:val="32"/>
        </w:rPr>
        <w:t>民生可感行动”的好做法、好典型、好经验。目前，完成普惠</w:t>
      </w:r>
      <w:proofErr w:type="gramStart"/>
      <w:r>
        <w:rPr>
          <w:rFonts w:ascii="仿宋_GB2312" w:eastAsia="仿宋_GB2312" w:hAnsi="仿宋_GB2312" w:cs="仿宋_GB2312" w:hint="eastAsia"/>
          <w:spacing w:val="6"/>
          <w:sz w:val="32"/>
          <w:szCs w:val="32"/>
        </w:rPr>
        <w:t>性托位建设</w:t>
      </w:r>
      <w:proofErr w:type="gramEnd"/>
      <w:r>
        <w:rPr>
          <w:rFonts w:ascii="仿宋_GB2312" w:eastAsia="仿宋_GB2312" w:hAnsi="仿宋_GB2312" w:cs="仿宋_GB2312" w:hint="eastAsia"/>
          <w:spacing w:val="6"/>
          <w:sz w:val="32"/>
          <w:szCs w:val="32"/>
        </w:rPr>
        <w:t>300个，完成率142%，截止11月1日完成新生儿疾病免费筛查与诊断服务1617例，完成率101.1%。八是</w:t>
      </w:r>
      <w:proofErr w:type="gramStart"/>
      <w:r>
        <w:rPr>
          <w:rFonts w:ascii="仿宋_GB2312" w:eastAsia="仿宋_GB2312" w:hAnsi="仿宋_GB2312" w:cs="仿宋_GB2312" w:hint="eastAsia"/>
          <w:spacing w:val="6"/>
          <w:sz w:val="32"/>
          <w:szCs w:val="32"/>
        </w:rPr>
        <w:t>助力人均</w:t>
      </w:r>
      <w:proofErr w:type="gramEnd"/>
      <w:r>
        <w:rPr>
          <w:rFonts w:ascii="仿宋_GB2312" w:eastAsia="仿宋_GB2312" w:hAnsi="仿宋_GB2312" w:cs="仿宋_GB2312" w:hint="eastAsia"/>
          <w:spacing w:val="6"/>
          <w:sz w:val="32"/>
          <w:szCs w:val="32"/>
        </w:rPr>
        <w:t>预期寿命提升。根据省市要求，全县人均预期寿命要达到79.2岁。目前我县的人均寿命占比，在全市排位靠后，目前持续跟进与市卫健部门、</w:t>
      </w:r>
      <w:proofErr w:type="gramStart"/>
      <w:r>
        <w:rPr>
          <w:rFonts w:ascii="仿宋_GB2312" w:eastAsia="仿宋_GB2312" w:hAnsi="仿宋_GB2312" w:cs="仿宋_GB2312" w:hint="eastAsia"/>
          <w:spacing w:val="6"/>
          <w:sz w:val="32"/>
          <w:szCs w:val="32"/>
        </w:rPr>
        <w:t>市疾控中心</w:t>
      </w:r>
      <w:proofErr w:type="gramEnd"/>
      <w:r>
        <w:rPr>
          <w:rFonts w:ascii="仿宋_GB2312" w:eastAsia="仿宋_GB2312" w:hAnsi="仿宋_GB2312" w:cs="仿宋_GB2312" w:hint="eastAsia"/>
          <w:spacing w:val="6"/>
          <w:sz w:val="32"/>
          <w:szCs w:val="32"/>
        </w:rPr>
        <w:t>对接。同时积极拟定《蓝山县人均预期寿命提升行动方案》。</w:t>
      </w:r>
    </w:p>
    <w:p w14:paraId="3FB7B2C2" w14:textId="77777777" w:rsidR="00952F75" w:rsidRDefault="00000000">
      <w:pPr>
        <w:spacing w:line="520" w:lineRule="exact"/>
        <w:ind w:firstLineChars="200" w:firstLine="664"/>
        <w:rPr>
          <w:rFonts w:ascii="黑体" w:eastAsia="黑体" w:hAnsi="黑体" w:cs="黑体" w:hint="eastAsia"/>
          <w:spacing w:val="6"/>
          <w:sz w:val="32"/>
          <w:szCs w:val="32"/>
        </w:rPr>
      </w:pPr>
      <w:r>
        <w:rPr>
          <w:rFonts w:ascii="黑体" w:eastAsia="黑体" w:hAnsi="黑体" w:cs="黑体" w:hint="eastAsia"/>
          <w:spacing w:val="6"/>
          <w:sz w:val="32"/>
          <w:szCs w:val="32"/>
        </w:rPr>
        <w:t>七、存在的问题及原因分析</w:t>
      </w:r>
    </w:p>
    <w:p w14:paraId="0551878F"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（一）由于上级转移支付没有全面做预算、临时性专项资金计算难以精确预计，导致预算执行中存在偏差。</w:t>
      </w:r>
    </w:p>
    <w:p w14:paraId="23CA2C94"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（二）由于两扶、独生子女父母奖励、独生子女保健费等民生项目扶助对象的浮动性，编制预算时难以精确预计，导致预算执行中存在偏差。</w:t>
      </w:r>
    </w:p>
    <w:p w14:paraId="1E1CE303"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（三）预算绩效工作有待提高，预算绩效目标编制的规范性、合理性、科学性有待提升。</w:t>
      </w:r>
    </w:p>
    <w:p w14:paraId="553DBB3C" w14:textId="77777777" w:rsidR="00952F75" w:rsidRDefault="00000000">
      <w:pPr>
        <w:spacing w:line="520" w:lineRule="exact"/>
        <w:ind w:firstLineChars="200" w:firstLine="664"/>
        <w:rPr>
          <w:rFonts w:ascii="黑体" w:eastAsia="黑体" w:hAnsi="黑体" w:cs="黑体" w:hint="eastAsia"/>
          <w:spacing w:val="6"/>
          <w:sz w:val="32"/>
          <w:szCs w:val="32"/>
        </w:rPr>
      </w:pPr>
      <w:r>
        <w:rPr>
          <w:rFonts w:ascii="黑体" w:eastAsia="黑体" w:hAnsi="黑体" w:cs="黑体" w:hint="eastAsia"/>
          <w:spacing w:val="6"/>
          <w:sz w:val="32"/>
          <w:szCs w:val="32"/>
        </w:rPr>
        <w:t>八、下一步改进措施</w:t>
      </w:r>
    </w:p>
    <w:p w14:paraId="3C44E223"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（一）科学编制预算，提高预算准确率，强化项目绩效目标，强化项目绩效管理责任。</w:t>
      </w:r>
    </w:p>
    <w:p w14:paraId="39A41D6D"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（二）按照财政部门的要求，同部开展预算绩效管理工作，加强业务知识学习，提升预算绩效目标编制的规范性、合理性、科学性。</w:t>
      </w:r>
    </w:p>
    <w:p w14:paraId="6809A7BA"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（三）健全绩效管理工作机制，明确职责分工，提高绩效管理工作水平。</w:t>
      </w:r>
    </w:p>
    <w:p w14:paraId="55746F33" w14:textId="77777777" w:rsidR="00952F75" w:rsidRDefault="00000000">
      <w:pPr>
        <w:spacing w:line="520" w:lineRule="exact"/>
        <w:ind w:firstLineChars="200" w:firstLine="664"/>
        <w:rPr>
          <w:rFonts w:ascii="黑体" w:eastAsia="黑体" w:hAnsi="黑体" w:cs="黑体" w:hint="eastAsia"/>
          <w:spacing w:val="6"/>
          <w:sz w:val="32"/>
          <w:szCs w:val="32"/>
        </w:rPr>
      </w:pPr>
      <w:r>
        <w:rPr>
          <w:rFonts w:ascii="黑体" w:eastAsia="黑体" w:hAnsi="黑体" w:cs="黑体" w:hint="eastAsia"/>
          <w:spacing w:val="6"/>
          <w:sz w:val="32"/>
          <w:szCs w:val="32"/>
        </w:rPr>
        <w:lastRenderedPageBreak/>
        <w:t>九、绩效自评结果拟应用和公开情况</w:t>
      </w:r>
    </w:p>
    <w:p w14:paraId="6EDACF31"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我局将根据绩效自评结果，对照绩效目标完成情况，健全和完善相关政策制度，认真完成各项工作任务，提高社会各界的满意度，自评结果按规定在我局部门网站公开。</w:t>
      </w:r>
    </w:p>
    <w:p w14:paraId="5B4B7892" w14:textId="77777777" w:rsidR="00952F75" w:rsidRDefault="00000000">
      <w:pPr>
        <w:spacing w:line="520" w:lineRule="exact"/>
        <w:ind w:firstLineChars="200" w:firstLine="664"/>
        <w:rPr>
          <w:rFonts w:ascii="黑体" w:eastAsia="黑体" w:hAnsi="黑体" w:cs="黑体" w:hint="eastAsia"/>
          <w:spacing w:val="6"/>
          <w:sz w:val="32"/>
          <w:szCs w:val="32"/>
        </w:rPr>
      </w:pPr>
      <w:r>
        <w:rPr>
          <w:rFonts w:ascii="黑体" w:eastAsia="黑体" w:hAnsi="黑体" w:cs="黑体" w:hint="eastAsia"/>
          <w:spacing w:val="6"/>
          <w:sz w:val="32"/>
          <w:szCs w:val="32"/>
        </w:rPr>
        <w:t>十、其他需要说明的情况：无</w:t>
      </w:r>
    </w:p>
    <w:p w14:paraId="795D56EC" w14:textId="77777777" w:rsidR="00952F75" w:rsidRDefault="00000000">
      <w:pPr>
        <w:spacing w:line="520" w:lineRule="exact"/>
        <w:ind w:firstLineChars="200" w:firstLine="640"/>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 </w:t>
      </w:r>
    </w:p>
    <w:p w14:paraId="0CDC8C6E" w14:textId="77777777" w:rsidR="00952F75" w:rsidRDefault="00000000">
      <w:pPr>
        <w:spacing w:line="520" w:lineRule="exact"/>
        <w:ind w:firstLineChars="200" w:firstLine="640"/>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 </w:t>
      </w:r>
    </w:p>
    <w:p w14:paraId="040412A2" w14:textId="77777777" w:rsidR="00952F75" w:rsidRDefault="00000000">
      <w:pPr>
        <w:spacing w:line="520" w:lineRule="exact"/>
        <w:ind w:firstLineChars="200" w:firstLine="640"/>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 </w:t>
      </w:r>
    </w:p>
    <w:p w14:paraId="2B4B8CF2" w14:textId="77777777" w:rsidR="00952F75" w:rsidRDefault="00000000">
      <w:pPr>
        <w:spacing w:line="520" w:lineRule="exact"/>
        <w:ind w:firstLineChars="200" w:firstLine="664"/>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           </w:t>
      </w:r>
    </w:p>
    <w:p w14:paraId="0C6AED52" w14:textId="77777777" w:rsidR="00952F75" w:rsidRDefault="00952F75">
      <w:pPr>
        <w:pStyle w:val="ab"/>
        <w:widowControl/>
        <w:shd w:val="clear" w:color="auto" w:fill="FFFFFF"/>
        <w:spacing w:beforeAutospacing="0" w:afterAutospacing="0" w:line="520" w:lineRule="exact"/>
        <w:ind w:firstLineChars="200" w:firstLine="560"/>
        <w:rPr>
          <w:rFonts w:ascii="仿宋" w:eastAsia="仿宋" w:hAnsi="仿宋" w:cs="仿宋" w:hint="eastAsia"/>
          <w:color w:val="000000" w:themeColor="text1"/>
          <w:kern w:val="52"/>
          <w:sz w:val="28"/>
          <w:szCs w:val="28"/>
          <w:shd w:val="clear" w:color="auto" w:fill="FFFFFF"/>
        </w:rPr>
      </w:pPr>
    </w:p>
    <w:p w14:paraId="7D1F0840" w14:textId="77777777" w:rsidR="00952F75" w:rsidRDefault="00952F75">
      <w:pPr>
        <w:pStyle w:val="ab"/>
        <w:widowControl/>
        <w:shd w:val="clear" w:color="auto" w:fill="FFFFFF"/>
        <w:spacing w:beforeAutospacing="0" w:afterAutospacing="0" w:line="520" w:lineRule="exact"/>
        <w:ind w:firstLineChars="200" w:firstLine="560"/>
        <w:rPr>
          <w:rFonts w:ascii="仿宋" w:eastAsia="仿宋" w:hAnsi="仿宋" w:cs="仿宋" w:hint="eastAsia"/>
          <w:color w:val="000000" w:themeColor="text1"/>
          <w:kern w:val="52"/>
          <w:sz w:val="28"/>
          <w:szCs w:val="28"/>
          <w:shd w:val="clear" w:color="auto" w:fill="FFFFFF"/>
        </w:rPr>
      </w:pPr>
    </w:p>
    <w:p w14:paraId="2A8C788F" w14:textId="77777777" w:rsidR="00952F75" w:rsidRDefault="00952F75">
      <w:pPr>
        <w:pStyle w:val="ab"/>
        <w:widowControl/>
        <w:shd w:val="clear" w:color="auto" w:fill="FFFFFF"/>
        <w:spacing w:beforeAutospacing="0" w:afterAutospacing="0" w:line="520" w:lineRule="exact"/>
        <w:ind w:firstLineChars="200" w:firstLine="560"/>
        <w:rPr>
          <w:rFonts w:ascii="仿宋" w:eastAsia="仿宋" w:hAnsi="仿宋" w:cs="仿宋" w:hint="eastAsia"/>
          <w:color w:val="000000" w:themeColor="text1"/>
          <w:kern w:val="52"/>
          <w:sz w:val="28"/>
          <w:szCs w:val="28"/>
          <w:shd w:val="clear" w:color="auto" w:fill="FFFFFF"/>
        </w:rPr>
      </w:pPr>
    </w:p>
    <w:p w14:paraId="69F9E2C8" w14:textId="77777777" w:rsidR="00952F75" w:rsidRDefault="00952F75">
      <w:pPr>
        <w:pStyle w:val="ab"/>
        <w:widowControl/>
        <w:shd w:val="clear" w:color="auto" w:fill="FFFFFF"/>
        <w:spacing w:beforeAutospacing="0" w:afterAutospacing="0" w:line="520" w:lineRule="exact"/>
        <w:ind w:firstLineChars="200" w:firstLine="560"/>
        <w:rPr>
          <w:rFonts w:ascii="仿宋" w:eastAsia="仿宋" w:hAnsi="仿宋" w:cs="仿宋" w:hint="eastAsia"/>
          <w:color w:val="000000" w:themeColor="text1"/>
          <w:kern w:val="52"/>
          <w:sz w:val="28"/>
          <w:szCs w:val="28"/>
          <w:shd w:val="clear" w:color="auto" w:fill="FFFFFF"/>
        </w:rPr>
      </w:pPr>
    </w:p>
    <w:p w14:paraId="327E14E2" w14:textId="77777777" w:rsidR="00952F75" w:rsidRDefault="00952F75">
      <w:pPr>
        <w:pStyle w:val="ab"/>
        <w:widowControl/>
        <w:shd w:val="clear" w:color="auto" w:fill="FFFFFF"/>
        <w:spacing w:beforeAutospacing="0" w:afterAutospacing="0" w:line="520" w:lineRule="exact"/>
        <w:ind w:firstLineChars="200" w:firstLine="560"/>
        <w:rPr>
          <w:rFonts w:ascii="仿宋" w:eastAsia="仿宋" w:hAnsi="仿宋" w:cs="仿宋" w:hint="eastAsia"/>
          <w:color w:val="000000" w:themeColor="text1"/>
          <w:kern w:val="52"/>
          <w:sz w:val="28"/>
          <w:szCs w:val="28"/>
          <w:shd w:val="clear" w:color="auto" w:fill="FFFFFF"/>
        </w:rPr>
      </w:pPr>
    </w:p>
    <w:p w14:paraId="29F3F01B" w14:textId="77777777" w:rsidR="00952F75" w:rsidRDefault="00952F75">
      <w:pPr>
        <w:pStyle w:val="ab"/>
        <w:widowControl/>
        <w:shd w:val="clear" w:color="auto" w:fill="FFFFFF"/>
        <w:spacing w:beforeAutospacing="0" w:afterAutospacing="0" w:line="520" w:lineRule="exact"/>
        <w:ind w:firstLineChars="200" w:firstLine="560"/>
        <w:rPr>
          <w:rFonts w:ascii="仿宋" w:eastAsia="仿宋" w:hAnsi="仿宋" w:cs="仿宋" w:hint="eastAsia"/>
          <w:color w:val="000000" w:themeColor="text1"/>
          <w:kern w:val="52"/>
          <w:sz w:val="28"/>
          <w:szCs w:val="28"/>
          <w:shd w:val="clear" w:color="auto" w:fill="FFFFFF"/>
        </w:rPr>
      </w:pPr>
    </w:p>
    <w:p w14:paraId="0E4EF2A9" w14:textId="77777777" w:rsidR="00952F75" w:rsidRDefault="00952F75">
      <w:pPr>
        <w:pStyle w:val="Default"/>
        <w:spacing w:line="600" w:lineRule="exact"/>
        <w:ind w:firstLineChars="200" w:firstLine="640"/>
        <w:rPr>
          <w:rFonts w:ascii="Times New Roman" w:eastAsia="仿宋_GB2312" w:hAnsi="Times New Roman" w:cs="Times New Roman"/>
          <w:sz w:val="32"/>
          <w:szCs w:val="32"/>
        </w:rPr>
      </w:pPr>
    </w:p>
    <w:p w14:paraId="05BFEF60" w14:textId="77777777" w:rsidR="00952F75" w:rsidRDefault="00952F75">
      <w:pPr>
        <w:pStyle w:val="Default"/>
        <w:jc w:val="center"/>
        <w:rPr>
          <w:rFonts w:ascii="Times New Roman" w:hAnsi="Times New Roman" w:cs="Times New Roman"/>
          <w:sz w:val="72"/>
          <w:szCs w:val="72"/>
        </w:rPr>
      </w:pPr>
    </w:p>
    <w:p w14:paraId="2F4EEF45" w14:textId="77777777" w:rsidR="00952F75" w:rsidRDefault="00952F75">
      <w:pPr>
        <w:pStyle w:val="Default"/>
        <w:jc w:val="center"/>
        <w:rPr>
          <w:rFonts w:ascii="Times New Roman" w:hAnsi="Times New Roman" w:cs="Times New Roman"/>
          <w:sz w:val="72"/>
          <w:szCs w:val="72"/>
        </w:rPr>
      </w:pPr>
    </w:p>
    <w:p w14:paraId="023E0928" w14:textId="77777777" w:rsidR="00952F75" w:rsidRDefault="00952F75">
      <w:pPr>
        <w:jc w:val="left"/>
        <w:rPr>
          <w:rFonts w:ascii="Times New Roman" w:hAnsi="Times New Roman" w:cs="Times New Roman"/>
          <w:color w:val="000000"/>
          <w:kern w:val="0"/>
          <w:sz w:val="32"/>
          <w:szCs w:val="32"/>
        </w:rPr>
      </w:pPr>
    </w:p>
    <w:sectPr w:rsidR="00952F75">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63D48" w14:textId="77777777" w:rsidR="000E3968" w:rsidRDefault="000E3968">
      <w:r>
        <w:separator/>
      </w:r>
    </w:p>
  </w:endnote>
  <w:endnote w:type="continuationSeparator" w:id="0">
    <w:p w14:paraId="4C02839B" w14:textId="77777777" w:rsidR="000E3968" w:rsidRDefault="000E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方正小标宋_GBK">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方正仿宋_GB2312">
    <w:altName w:val="微软雅黑"/>
    <w:charset w:val="86"/>
    <w:family w:val="auto"/>
    <w:pitch w:val="default"/>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92F9" w14:textId="77777777" w:rsidR="00952F75" w:rsidRDefault="00952F7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E87C" w14:textId="77777777" w:rsidR="00952F75" w:rsidRDefault="00952F7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4713" w14:textId="77777777" w:rsidR="00952F75" w:rsidRDefault="00952F75">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CA84" w14:textId="77777777" w:rsidR="00952F75" w:rsidRDefault="00000000">
    <w:pPr>
      <w:pStyle w:val="a6"/>
    </w:pPr>
    <w:r>
      <w:rPr>
        <w:noProof/>
      </w:rPr>
      <mc:AlternateContent>
        <mc:Choice Requires="wps">
          <w:drawing>
            <wp:anchor distT="0" distB="0" distL="114300" distR="114300" simplePos="0" relativeHeight="251659264" behindDoc="0" locked="0" layoutInCell="1" allowOverlap="1" wp14:anchorId="135E2404" wp14:editId="1D987443">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0FAC3" w14:textId="77777777" w:rsidR="00952F75" w:rsidRDefault="00000000">
                          <w:pPr>
                            <w:pStyle w:val="a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5E2404"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CB0FAC3" w14:textId="77777777" w:rsidR="00952F75" w:rsidRDefault="00000000">
                    <w:pPr>
                      <w:pStyle w:val="a6"/>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681A6" w14:textId="77777777" w:rsidR="000E3968" w:rsidRDefault="000E3968">
      <w:r>
        <w:separator/>
      </w:r>
    </w:p>
  </w:footnote>
  <w:footnote w:type="continuationSeparator" w:id="0">
    <w:p w14:paraId="06A72DFA" w14:textId="77777777" w:rsidR="000E3968" w:rsidRDefault="000E3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4FB7DB"/>
    <w:multiLevelType w:val="singleLevel"/>
    <w:tmpl w:val="E84FB7DB"/>
    <w:lvl w:ilvl="0">
      <w:start w:val="11"/>
      <w:numFmt w:val="decimal"/>
      <w:suff w:val="nothing"/>
      <w:lvlText w:val="%1、"/>
      <w:lvlJc w:val="left"/>
    </w:lvl>
  </w:abstractNum>
  <w:abstractNum w:abstractNumId="1" w15:restartNumberingAfterBreak="0">
    <w:nsid w:val="102BEF16"/>
    <w:multiLevelType w:val="singleLevel"/>
    <w:tmpl w:val="102BEF16"/>
    <w:lvl w:ilvl="0">
      <w:start w:val="7"/>
      <w:numFmt w:val="chineseCounting"/>
      <w:suff w:val="nothing"/>
      <w:lvlText w:val="%1、"/>
      <w:lvlJc w:val="left"/>
      <w:rPr>
        <w:rFonts w:hint="eastAsia"/>
      </w:rPr>
    </w:lvl>
  </w:abstractNum>
  <w:abstractNum w:abstractNumId="2" w15:restartNumberingAfterBreak="0">
    <w:nsid w:val="7DED2336"/>
    <w:multiLevelType w:val="singleLevel"/>
    <w:tmpl w:val="7DED2336"/>
    <w:lvl w:ilvl="0">
      <w:start w:val="3"/>
      <w:numFmt w:val="decimal"/>
      <w:suff w:val="nothing"/>
      <w:lvlText w:val="%1、"/>
      <w:lvlJc w:val="left"/>
    </w:lvl>
  </w:abstractNum>
  <w:num w:numId="1" w16cid:durableId="619729868">
    <w:abstractNumId w:val="2"/>
  </w:num>
  <w:num w:numId="2" w16cid:durableId="379212345">
    <w:abstractNumId w:val="0"/>
  </w:num>
  <w:num w:numId="3" w16cid:durableId="2005008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0E3968"/>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44FA1"/>
    <w:rsid w:val="00950252"/>
    <w:rsid w:val="00952F75"/>
    <w:rsid w:val="00967F5D"/>
    <w:rsid w:val="009A0F95"/>
    <w:rsid w:val="009B3ADF"/>
    <w:rsid w:val="009C31C5"/>
    <w:rsid w:val="009C3B52"/>
    <w:rsid w:val="009E6817"/>
    <w:rsid w:val="009E6E9A"/>
    <w:rsid w:val="00A018FF"/>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E393FAB"/>
    <w:rsid w:val="18171A39"/>
    <w:rsid w:val="1D97DEFF"/>
    <w:rsid w:val="1DFF72E5"/>
    <w:rsid w:val="1EFC6F07"/>
    <w:rsid w:val="2CFA7A82"/>
    <w:rsid w:val="2FDF85B8"/>
    <w:rsid w:val="2FFFEE04"/>
    <w:rsid w:val="34DF85B0"/>
    <w:rsid w:val="394970BE"/>
    <w:rsid w:val="3B8F36BC"/>
    <w:rsid w:val="445205D0"/>
    <w:rsid w:val="491FF225"/>
    <w:rsid w:val="4F9A3A26"/>
    <w:rsid w:val="4FFD214C"/>
    <w:rsid w:val="5777D4F5"/>
    <w:rsid w:val="59DD8326"/>
    <w:rsid w:val="5B5128C1"/>
    <w:rsid w:val="5DEF592A"/>
    <w:rsid w:val="5FC6BB1E"/>
    <w:rsid w:val="5FF720F1"/>
    <w:rsid w:val="64003779"/>
    <w:rsid w:val="67FF5C0B"/>
    <w:rsid w:val="695E2080"/>
    <w:rsid w:val="6D0922EA"/>
    <w:rsid w:val="6EFC0924"/>
    <w:rsid w:val="6FB74722"/>
    <w:rsid w:val="6FEF8B7E"/>
    <w:rsid w:val="71A6591B"/>
    <w:rsid w:val="737D59BA"/>
    <w:rsid w:val="77C37683"/>
    <w:rsid w:val="79D19834"/>
    <w:rsid w:val="79FF515B"/>
    <w:rsid w:val="7B3A3B85"/>
    <w:rsid w:val="7D187423"/>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5117"/>
  <w15:docId w15:val="{74BD7DAE-14BA-4AE5-908A-C3341C98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footnote text"/>
    <w:basedOn w:val="a"/>
    <w:next w:val="2"/>
    <w:semiHidden/>
    <w:qFormat/>
    <w:pPr>
      <w:snapToGrid w:val="0"/>
      <w:jc w:val="left"/>
    </w:pPr>
    <w:rPr>
      <w:sz w:val="18"/>
      <w:szCs w:val="18"/>
    </w:rPr>
  </w:style>
  <w:style w:type="paragraph" w:styleId="ab">
    <w:name w:val="Normal (Web)"/>
    <w:basedOn w:val="a"/>
    <w:qFormat/>
    <w:pPr>
      <w:spacing w:beforeAutospacing="1" w:afterAutospacing="1"/>
      <w:jc w:val="left"/>
    </w:pPr>
    <w:rPr>
      <w:rFonts w:cs="Times New Roman"/>
      <w:kern w:val="0"/>
      <w:sz w:val="24"/>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c">
    <w:name w:val="List Paragraph"/>
    <w:basedOn w:val="a"/>
    <w:uiPriority w:val="34"/>
    <w:qFormat/>
    <w:pPr>
      <w:ind w:firstLineChars="200" w:firstLine="420"/>
    </w:pPr>
  </w:style>
  <w:style w:type="character" w:customStyle="1" w:styleId="a5">
    <w:name w:val="批注框文本 字符"/>
    <w:basedOn w:val="a0"/>
    <w:link w:val="a4"/>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NormalCharacter">
    <w:name w:val="NormalCharacter"/>
    <w:semiHidden/>
    <w:qFormat/>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3761</Words>
  <Characters>21442</Characters>
  <Application>Microsoft Office Word</Application>
  <DocSecurity>0</DocSecurity>
  <Lines>178</Lines>
  <Paragraphs>50</Paragraphs>
  <ScaleCrop>false</ScaleCrop>
  <Company>Microsoft</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xiao pang</cp:lastModifiedBy>
  <cp:revision>4</cp:revision>
  <cp:lastPrinted>2024-08-08T18:20:00Z</cp:lastPrinted>
  <dcterms:created xsi:type="dcterms:W3CDTF">2025-08-18T10:17:00Z</dcterms:created>
  <dcterms:modified xsi:type="dcterms:W3CDTF">2025-12-04T07:34:00Z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BB7B6AA21D207914D6FDA268992A22D6</vt:lpwstr>
  </property>
  <property fmtid="{D5CDD505-2E9C-101B-9397-08002B2CF9AE}" pid="4" name="KSOTemplateDocerSaveRecord">
    <vt:lpwstr>eyJoZGlkIjoiOWQxZTgzOWM1OTBjNWIyZjI1YjNkZTk5YjVkOGVmNDQiLCJ1c2VySWQiOiIxNTU4MTM2MzMwIn0=</vt:lpwstr>
  </property>
</Properties>
</file>