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54F408">
      <w:pPr>
        <w:pStyle w:val="7"/>
        <w:numPr>
          <w:ilvl w:val="0"/>
          <w:numId w:val="0"/>
        </w:numPr>
        <w:bidi w:val="0"/>
        <w:ind w:leftChars="0"/>
        <w:jc w:val="both"/>
        <w:rPr>
          <w:rFonts w:hint="eastAsia" w:ascii="仿宋" w:hAnsi="仿宋" w:eastAsia="仿宋" w:cs="仿宋"/>
          <w:b w:val="0"/>
          <w:bCs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lang w:val="en-US" w:eastAsia="zh-CN"/>
        </w:rPr>
        <w:t>附件6</w:t>
      </w:r>
    </w:p>
    <w:p w14:paraId="5599CC80">
      <w:pPr>
        <w:pStyle w:val="7"/>
        <w:numPr>
          <w:ilvl w:val="0"/>
          <w:numId w:val="0"/>
        </w:numPr>
        <w:bidi w:val="0"/>
        <w:ind w:leftChars="0"/>
        <w:jc w:val="center"/>
      </w:pPr>
      <w:r>
        <w:rPr>
          <w:rFonts w:hint="eastAsia"/>
          <w:lang w:val="en-US" w:eastAsia="zh-CN"/>
        </w:rPr>
        <w:t xml:space="preserve">报 价 一 览  </w:t>
      </w:r>
      <w:r>
        <w:t>表</w:t>
      </w:r>
    </w:p>
    <w:tbl>
      <w:tblPr>
        <w:tblStyle w:val="8"/>
        <w:tblW w:w="93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0"/>
        <w:gridCol w:w="6749"/>
      </w:tblGrid>
      <w:tr w14:paraId="2B1AAB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atLeast"/>
          <w:jc w:val="center"/>
        </w:trPr>
        <w:tc>
          <w:tcPr>
            <w:tcW w:w="2610" w:type="dxa"/>
            <w:noWrap w:val="0"/>
            <w:vAlign w:val="center"/>
          </w:tcPr>
          <w:p w14:paraId="4C57102C">
            <w:pPr>
              <w:widowControl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项目名称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、品类</w:t>
            </w:r>
          </w:p>
        </w:tc>
        <w:tc>
          <w:tcPr>
            <w:tcW w:w="6749" w:type="dxa"/>
            <w:noWrap w:val="0"/>
            <w:vAlign w:val="center"/>
          </w:tcPr>
          <w:p w14:paraId="07BD1A49">
            <w:pPr>
              <w:widowControl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67112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1" w:hRule="atLeast"/>
          <w:jc w:val="center"/>
        </w:trPr>
        <w:tc>
          <w:tcPr>
            <w:tcW w:w="2610" w:type="dxa"/>
            <w:noWrap w:val="0"/>
            <w:vAlign w:val="center"/>
          </w:tcPr>
          <w:p w14:paraId="75202DDB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折扣率</w:t>
            </w:r>
            <w:bookmarkStart w:id="0" w:name="_GoBack"/>
            <w:bookmarkEnd w:id="0"/>
          </w:p>
        </w:tc>
        <w:tc>
          <w:tcPr>
            <w:tcW w:w="6749" w:type="dxa"/>
            <w:noWrap w:val="0"/>
            <w:vAlign w:val="center"/>
          </w:tcPr>
          <w:p w14:paraId="0F1EA96B">
            <w:pPr>
              <w:widowControl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</w:p>
        </w:tc>
      </w:tr>
      <w:tr w14:paraId="35121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  <w:jc w:val="center"/>
        </w:trPr>
        <w:tc>
          <w:tcPr>
            <w:tcW w:w="2610" w:type="dxa"/>
            <w:noWrap w:val="0"/>
            <w:vAlign w:val="center"/>
          </w:tcPr>
          <w:p w14:paraId="5BA96EE4">
            <w:pPr>
              <w:widowControl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highlight w:val="yellow"/>
                <w:lang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highlight w:val="none"/>
                <w:lang w:val="en-US" w:eastAsia="zh-CN"/>
              </w:rPr>
              <w:t>备注</w:t>
            </w:r>
          </w:p>
        </w:tc>
        <w:tc>
          <w:tcPr>
            <w:tcW w:w="6749" w:type="dxa"/>
            <w:noWrap w:val="0"/>
            <w:vAlign w:val="center"/>
          </w:tcPr>
          <w:p w14:paraId="6B3F53B0">
            <w:pPr>
              <w:widowControl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</w:tbl>
    <w:p w14:paraId="484CC6FC">
      <w:pPr>
        <w:jc w:val="both"/>
        <w:rPr>
          <w:rStyle w:val="10"/>
          <w:rFonts w:hint="eastAsia" w:ascii="宋体" w:hAnsi="宋体" w:eastAsia="宋体" w:cs="宋体"/>
          <w:sz w:val="28"/>
          <w:szCs w:val="28"/>
        </w:rPr>
      </w:pPr>
      <w:r>
        <w:rPr>
          <w:rStyle w:val="10"/>
          <w:rFonts w:hint="eastAsia" w:ascii="宋体" w:hAnsi="宋体" w:cs="宋体"/>
          <w:sz w:val="28"/>
          <w:szCs w:val="28"/>
          <w:lang w:val="en-US" w:eastAsia="zh-CN"/>
        </w:rPr>
        <w:t>注：</w:t>
      </w:r>
      <w:r>
        <w:rPr>
          <w:rStyle w:val="10"/>
          <w:rFonts w:hint="eastAsia" w:ascii="宋体" w:hAnsi="宋体" w:cs="宋体" w:eastAsiaTheme="minorEastAsia"/>
          <w:sz w:val="28"/>
          <w:szCs w:val="28"/>
          <w:lang w:val="en-US" w:eastAsia="zh-CN"/>
        </w:rPr>
        <w:t>折扣率最多保留至小数点后2位</w:t>
      </w:r>
    </w:p>
    <w:p w14:paraId="5CC77A7B">
      <w:pPr>
        <w:ind w:firstLine="560" w:firstLineChars="200"/>
        <w:jc w:val="right"/>
        <w:rPr>
          <w:rStyle w:val="10"/>
          <w:rFonts w:hint="eastAsia" w:ascii="宋体" w:hAnsi="宋体" w:eastAsia="宋体" w:cs="宋体"/>
          <w:sz w:val="28"/>
          <w:szCs w:val="28"/>
        </w:rPr>
      </w:pPr>
    </w:p>
    <w:p w14:paraId="3FE741B7">
      <w:pPr>
        <w:ind w:firstLine="560" w:firstLineChars="200"/>
        <w:jc w:val="right"/>
        <w:rPr>
          <w:rStyle w:val="10"/>
          <w:rFonts w:hint="eastAsia" w:ascii="宋体" w:hAnsi="宋体" w:eastAsia="宋体" w:cs="宋体"/>
          <w:sz w:val="28"/>
          <w:szCs w:val="28"/>
        </w:rPr>
      </w:pPr>
    </w:p>
    <w:p w14:paraId="0309220A">
      <w:pPr>
        <w:spacing w:line="480" w:lineRule="auto"/>
        <w:ind w:firstLine="560" w:firstLineChars="200"/>
        <w:jc w:val="right"/>
        <w:rPr>
          <w:rStyle w:val="10"/>
          <w:rFonts w:hint="eastAsia" w:ascii="宋体" w:hAnsi="宋体" w:eastAsia="宋体" w:cs="宋体"/>
          <w:sz w:val="28"/>
          <w:szCs w:val="28"/>
        </w:rPr>
      </w:pPr>
      <w:r>
        <w:rPr>
          <w:rStyle w:val="10"/>
          <w:rFonts w:hint="eastAsia" w:ascii="宋体" w:hAnsi="宋体" w:eastAsia="宋体" w:cs="宋体"/>
          <w:sz w:val="28"/>
          <w:szCs w:val="28"/>
        </w:rPr>
        <w:t>投标人：</w:t>
      </w:r>
      <w:r>
        <w:rPr>
          <w:rStyle w:val="10"/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  <w:r>
        <w:rPr>
          <w:rStyle w:val="10"/>
          <w:rFonts w:hint="eastAsia" w:ascii="宋体" w:hAnsi="宋体" w:eastAsia="宋体" w:cs="宋体"/>
          <w:sz w:val="28"/>
          <w:szCs w:val="28"/>
        </w:rPr>
        <w:t>（盖章）</w:t>
      </w:r>
    </w:p>
    <w:p w14:paraId="6E429B65">
      <w:pPr>
        <w:spacing w:line="480" w:lineRule="auto"/>
        <w:ind w:firstLine="560" w:firstLineChars="200"/>
        <w:jc w:val="right"/>
        <w:rPr>
          <w:rStyle w:val="10"/>
          <w:rFonts w:hint="eastAsia" w:ascii="宋体" w:hAnsi="宋体" w:eastAsia="宋体" w:cs="宋体"/>
          <w:sz w:val="28"/>
          <w:szCs w:val="28"/>
        </w:rPr>
      </w:pPr>
      <w:r>
        <w:rPr>
          <w:rStyle w:val="10"/>
          <w:rFonts w:hint="eastAsia" w:ascii="宋体" w:hAnsi="宋体" w:eastAsia="宋体" w:cs="宋体"/>
          <w:sz w:val="28"/>
          <w:szCs w:val="28"/>
        </w:rPr>
        <w:t>法定代表人或授权代表：</w:t>
      </w:r>
      <w:r>
        <w:rPr>
          <w:rStyle w:val="10"/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 xml:space="preserve">           </w:t>
      </w:r>
      <w:r>
        <w:rPr>
          <w:rStyle w:val="10"/>
          <w:rFonts w:hint="eastAsia" w:ascii="宋体" w:hAnsi="宋体" w:eastAsia="宋体" w:cs="宋体"/>
          <w:sz w:val="28"/>
          <w:szCs w:val="28"/>
        </w:rPr>
        <w:t>（签字）</w:t>
      </w:r>
    </w:p>
    <w:p w14:paraId="0A9AED81">
      <w:r>
        <w:rPr>
          <w:rStyle w:val="10"/>
          <w:rFonts w:hint="eastAsia" w:ascii="宋体" w:hAnsi="宋体" w:cs="宋体"/>
          <w:sz w:val="28"/>
          <w:szCs w:val="28"/>
          <w:lang w:val="en-US" w:eastAsia="zh-CN"/>
        </w:rPr>
        <w:t xml:space="preserve">                                     </w:t>
      </w:r>
      <w:r>
        <w:rPr>
          <w:rStyle w:val="10"/>
          <w:rFonts w:hint="eastAsia" w:ascii="宋体" w:hAnsi="宋体" w:eastAsia="宋体" w:cs="宋体"/>
          <w:sz w:val="28"/>
          <w:szCs w:val="28"/>
        </w:rPr>
        <w:t>年</w:t>
      </w:r>
      <w:r>
        <w:rPr>
          <w:rStyle w:val="10"/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Style w:val="10"/>
          <w:rFonts w:hint="eastAsia" w:ascii="宋体" w:hAnsi="宋体" w:eastAsia="宋体" w:cs="宋体"/>
          <w:sz w:val="28"/>
          <w:szCs w:val="28"/>
        </w:rPr>
        <w:t>月</w:t>
      </w:r>
      <w:r>
        <w:rPr>
          <w:rStyle w:val="10"/>
          <w:rFonts w:hint="eastAsia" w:ascii="宋体" w:hAnsi="宋体" w:cs="宋体"/>
          <w:sz w:val="28"/>
          <w:szCs w:val="28"/>
          <w:lang w:val="en-US" w:eastAsia="zh-CN"/>
        </w:rPr>
        <w:t xml:space="preserve"> </w:t>
      </w:r>
      <w:r>
        <w:rPr>
          <w:rStyle w:val="10"/>
          <w:rFonts w:hint="eastAsia"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021852"/>
    <w:multiLevelType w:val="multilevel"/>
    <w:tmpl w:val="61021852"/>
    <w:lvl w:ilvl="0" w:tentative="0">
      <w:start w:val="1"/>
      <w:numFmt w:val="chineseCounting"/>
      <w:pStyle w:val="7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E2210"/>
    <w:rsid w:val="125C55F8"/>
    <w:rsid w:val="1EEF43A3"/>
    <w:rsid w:val="5D7F5442"/>
    <w:rsid w:val="66A1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7">
    <w:name w:val="heading 1"/>
    <w:next w:val="1"/>
    <w:qFormat/>
    <w:uiPriority w:val="0"/>
    <w:pPr>
      <w:keepNext/>
      <w:keepLines/>
      <w:widowControl w:val="0"/>
      <w:numPr>
        <w:ilvl w:val="0"/>
        <w:numId w:val="1"/>
      </w:numPr>
      <w:spacing w:before="100" w:beforeLines="0" w:beforeAutospacing="0" w:after="100" w:afterLines="0" w:afterAutospacing="0" w:line="360" w:lineRule="auto"/>
      <w:jc w:val="center"/>
      <w:outlineLvl w:val="0"/>
    </w:pPr>
    <w:rPr>
      <w:rFonts w:eastAsia="黑体" w:cs="Times New Roman" w:asciiTheme="minorAscii" w:hAnsiTheme="minorAscii"/>
      <w:b/>
      <w:kern w:val="44"/>
      <w:sz w:val="36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next w:val="3"/>
    <w:qFormat/>
    <w:uiPriority w:val="0"/>
    <w:pPr>
      <w:widowControl w:val="0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">
    <w:name w:val="Style26"/>
    <w:next w:val="4"/>
    <w:qFormat/>
    <w:uiPriority w:val="99"/>
    <w:pPr>
      <w:widowControl w:val="0"/>
      <w:jc w:val="both"/>
    </w:pPr>
    <w:rPr>
      <w:rFonts w:ascii="Calibri" w:hAnsi="宋体" w:eastAsia="Times New Roman" w:cs="宋体"/>
      <w:kern w:val="0"/>
      <w:sz w:val="21"/>
      <w:szCs w:val="20"/>
      <w:lang w:val="en-US" w:eastAsia="zh-CN" w:bidi="ar-SA"/>
    </w:rPr>
  </w:style>
  <w:style w:type="paragraph" w:styleId="4">
    <w:name w:val="Body Text Indent"/>
    <w:next w:val="5"/>
    <w:qFormat/>
    <w:uiPriority w:val="99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24"/>
      <w:szCs w:val="22"/>
      <w:lang w:val="en-US" w:eastAsia="zh-CN" w:bidi="ar-SA"/>
    </w:rPr>
  </w:style>
  <w:style w:type="paragraph" w:styleId="5">
    <w:name w:val="Body Text Indent 3"/>
    <w:next w:val="6"/>
    <w:qFormat/>
    <w:uiPriority w:val="99"/>
    <w:pPr>
      <w:widowControl/>
      <w:autoSpaceDE w:val="0"/>
      <w:autoSpaceDN w:val="0"/>
      <w:spacing w:line="360" w:lineRule="auto"/>
      <w:ind w:firstLine="540"/>
      <w:jc w:val="both"/>
    </w:pPr>
    <w:rPr>
      <w:rFonts w:ascii="宋体" w:hAnsi="Times New Roman" w:eastAsia="宋体" w:cs="Times New Roman"/>
      <w:color w:val="000000"/>
      <w:kern w:val="0"/>
      <w:sz w:val="24"/>
      <w:szCs w:val="20"/>
      <w:lang w:val="en-US" w:eastAsia="zh-CN" w:bidi="ar-SA"/>
    </w:rPr>
  </w:style>
  <w:style w:type="paragraph" w:customStyle="1" w:styleId="6">
    <w:name w:val="Style23"/>
    <w:next w:val="1"/>
    <w:qFormat/>
    <w:uiPriority w:val="99"/>
    <w:pPr>
      <w:widowControl w:val="0"/>
      <w:jc w:val="both"/>
    </w:pPr>
    <w:rPr>
      <w:rFonts w:ascii="Calibri" w:hAnsi="宋体" w:eastAsia="Times New Roman" w:cs="宋体"/>
      <w:kern w:val="0"/>
      <w:sz w:val="21"/>
      <w:szCs w:val="20"/>
      <w:lang w:val="en-US" w:eastAsia="zh-CN" w:bidi="ar-SA"/>
    </w:rPr>
  </w:style>
  <w:style w:type="character" w:customStyle="1" w:styleId="10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0</TotalTime>
  <ScaleCrop>false</ScaleCrop>
  <LinksUpToDate>false</LinksUpToDate>
  <CharactersWithSpaces>135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2026-02-10T11:37:00Z</dcterms:created>
  <dc:creator>蒋小柒</dc:creator>
  <cp:lastModifiedBy>蒋小柒</cp:lastModifiedBy>
  <dcterms:modified xsi:type="dcterms:W3CDTF">2026-02-14T07:45:50Z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eyJoZGlkIjoiMTIwNjJjYjI0YTM1YmM4MjZmYTdhYTBiY2FiMDVmNjAiLCJ1c2VySWQiOiIzOTUxNzgyOTQifQ==</vt:lpwstr>
  </property>
  <property fmtid="{D5CDD505-2E9C-101B-9397-08002B2CF9AE}" pid="4" name="ICV">
    <vt:lpwstr>C8307E111ABF4B83B27B840837255578_12</vt:lpwstr>
  </property>
</Properties>
</file>