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AEF54">
      <w:pPr>
        <w:rPr>
          <w:rFonts w:ascii="仿宋" w:hAnsi="仿宋" w:eastAsia="仿宋" w:cs="方正小标宋简体"/>
          <w:sz w:val="30"/>
          <w:szCs w:val="30"/>
        </w:rPr>
      </w:pPr>
      <w:r>
        <w:rPr>
          <w:rFonts w:hint="eastAsia" w:ascii="仿宋" w:hAnsi="仿宋" w:eastAsia="仿宋" w:cs="方正小标宋简体"/>
          <w:sz w:val="30"/>
          <w:szCs w:val="30"/>
        </w:rPr>
        <w:t>附件3</w:t>
      </w:r>
    </w:p>
    <w:p w14:paraId="594B9F3F">
      <w:pPr>
        <w:jc w:val="center"/>
        <w:rPr>
          <w:rFonts w:ascii="仿宋" w:hAnsi="仿宋" w:eastAsia="仿宋" w:cs="方正小标宋简体"/>
          <w:sz w:val="36"/>
          <w:szCs w:val="36"/>
        </w:rPr>
      </w:pPr>
      <w:r>
        <w:rPr>
          <w:rFonts w:hint="eastAsia" w:ascii="仿宋" w:hAnsi="仿宋" w:eastAsia="仿宋" w:cs="方正小标宋简体"/>
          <w:sz w:val="36"/>
          <w:szCs w:val="36"/>
        </w:rPr>
        <w:t>2024年</w:t>
      </w:r>
      <w:r>
        <w:rPr>
          <w:rFonts w:hint="eastAsia" w:ascii="仿宋" w:hAnsi="仿宋" w:eastAsia="仿宋" w:cs="Arial"/>
          <w:sz w:val="36"/>
          <w:szCs w:val="36"/>
        </w:rPr>
        <w:t>江华瑶族自治县</w:t>
      </w:r>
      <w:r>
        <w:rPr>
          <w:rFonts w:hint="eastAsia" w:ascii="仿宋" w:hAnsi="仿宋" w:eastAsia="仿宋" w:cs="Arial"/>
          <w:sz w:val="36"/>
          <w:szCs w:val="36"/>
          <w:lang w:val="en-US" w:eastAsia="zh-CN"/>
        </w:rPr>
        <w:t>桥市中学</w:t>
      </w:r>
      <w:r>
        <w:rPr>
          <w:rFonts w:hint="eastAsia" w:ascii="仿宋" w:hAnsi="仿宋" w:eastAsia="仿宋" w:cs="方正小标宋简体"/>
          <w:sz w:val="36"/>
          <w:szCs w:val="36"/>
        </w:rPr>
        <w:t>项目支出</w:t>
      </w:r>
    </w:p>
    <w:p w14:paraId="34BC192C">
      <w:pPr>
        <w:jc w:val="center"/>
        <w:rPr>
          <w:rFonts w:ascii="仿宋" w:hAnsi="仿宋" w:eastAsia="仿宋" w:cs="方正小标宋简体"/>
          <w:sz w:val="36"/>
          <w:szCs w:val="36"/>
        </w:rPr>
      </w:pPr>
      <w:r>
        <w:rPr>
          <w:rFonts w:hint="eastAsia" w:ascii="仿宋" w:hAnsi="仿宋" w:eastAsia="仿宋" w:cs="方正小标宋简体"/>
          <w:sz w:val="36"/>
          <w:szCs w:val="36"/>
        </w:rPr>
        <w:t>绩效运行监控报告</w:t>
      </w:r>
    </w:p>
    <w:p w14:paraId="2F1E748B">
      <w:pPr>
        <w:ind w:firstLine="640" w:firstLineChars="200"/>
        <w:rPr>
          <w:rFonts w:ascii="仿宋" w:hAnsi="仿宋" w:eastAsia="仿宋"/>
          <w:sz w:val="32"/>
          <w:szCs w:val="32"/>
        </w:rPr>
      </w:pPr>
    </w:p>
    <w:p w14:paraId="3E69BDE1">
      <w:pPr>
        <w:ind w:firstLine="640" w:firstLineChars="200"/>
        <w:rPr>
          <w:rFonts w:ascii="仿宋" w:hAnsi="仿宋" w:eastAsia="仿宋" w:cs="仿宋_GB2312"/>
          <w:sz w:val="32"/>
          <w:szCs w:val="32"/>
        </w:rPr>
      </w:pPr>
      <w:r>
        <w:rPr>
          <w:rFonts w:hint="eastAsia" w:ascii="仿宋" w:hAnsi="仿宋" w:eastAsia="仿宋" w:cs="仿宋_GB2312"/>
          <w:sz w:val="32"/>
          <w:szCs w:val="32"/>
        </w:rPr>
        <w:t>根据江华县财政校《关于开展2024年度预算支出绩效运行监控工作的通知》精神和“谁支出谁负责”的原则，我校及时进行布置，并组织我校财务、有关业务科室人员对我校专项资金的预算执行进度和绩效目标实现进度开展监督和控制，现将运行监控情况报告如下：</w:t>
      </w:r>
    </w:p>
    <w:p w14:paraId="79A64237">
      <w:pPr>
        <w:ind w:firstLine="640" w:firstLineChars="200"/>
        <w:rPr>
          <w:rFonts w:ascii="仿宋" w:hAnsi="仿宋" w:eastAsia="仿宋" w:cs="仿宋_GB2312"/>
          <w:sz w:val="32"/>
          <w:szCs w:val="32"/>
        </w:rPr>
      </w:pPr>
      <w:r>
        <w:rPr>
          <w:rFonts w:hint="eastAsia" w:ascii="仿宋" w:hAnsi="仿宋" w:eastAsia="仿宋" w:cs="仿宋_GB2312"/>
          <w:sz w:val="32"/>
          <w:szCs w:val="32"/>
        </w:rPr>
        <w:t>一、项目支出基本情况</w:t>
      </w:r>
    </w:p>
    <w:p w14:paraId="7A47443E">
      <w:pPr>
        <w:ind w:firstLine="640" w:firstLineChars="200"/>
        <w:rPr>
          <w:rFonts w:ascii="仿宋" w:hAnsi="仿宋" w:eastAsia="仿宋" w:cs="仿宋_GB2312"/>
          <w:sz w:val="32"/>
          <w:szCs w:val="32"/>
        </w:rPr>
      </w:pPr>
      <w:r>
        <w:rPr>
          <w:rFonts w:hint="eastAsia" w:ascii="仿宋" w:hAnsi="仿宋" w:eastAsia="仿宋" w:cs="仿宋_GB2312"/>
          <w:sz w:val="32"/>
          <w:szCs w:val="32"/>
        </w:rPr>
        <w:t>我校符合项目支出绩效目标执行监控范围的有2个项目：一是</w:t>
      </w:r>
      <w:bookmarkStart w:id="0" w:name="_Hlk180047317"/>
      <w:r>
        <w:rPr>
          <w:rFonts w:hint="eastAsia" w:ascii="仿宋" w:hAnsi="仿宋" w:eastAsia="仿宋" w:cs="仿宋_GB2312"/>
          <w:sz w:val="32"/>
          <w:szCs w:val="32"/>
        </w:rPr>
        <w:t>城乡义务教育生均公用经费</w:t>
      </w:r>
      <w:r>
        <w:rPr>
          <w:rFonts w:hint="eastAsia" w:ascii="仿宋" w:hAnsi="仿宋" w:eastAsia="仿宋" w:cs="仿宋_GB2312"/>
          <w:sz w:val="32"/>
          <w:szCs w:val="32"/>
          <w:lang w:val="en-US" w:eastAsia="zh-CN"/>
        </w:rPr>
        <w:t>50.32</w:t>
      </w:r>
      <w:r>
        <w:rPr>
          <w:rFonts w:hint="eastAsia" w:ascii="仿宋" w:hAnsi="仿宋" w:eastAsia="仿宋" w:cs="仿宋_GB2312"/>
          <w:sz w:val="32"/>
          <w:szCs w:val="32"/>
        </w:rPr>
        <w:t>万元</w:t>
      </w:r>
      <w:bookmarkEnd w:id="0"/>
      <w:r>
        <w:rPr>
          <w:rFonts w:hint="eastAsia" w:ascii="仿宋" w:hAnsi="仿宋" w:eastAsia="仿宋" w:cs="仿宋_GB2312"/>
          <w:sz w:val="32"/>
          <w:szCs w:val="32"/>
        </w:rPr>
        <w:t>，二是</w:t>
      </w:r>
      <w:r>
        <w:rPr>
          <w:rFonts w:hint="eastAsia" w:ascii="仿宋" w:hAnsi="仿宋" w:eastAsia="仿宋" w:cs="仿宋_GB2312"/>
          <w:sz w:val="32"/>
          <w:szCs w:val="32"/>
          <w:lang w:val="en-US" w:eastAsia="zh-CN"/>
        </w:rPr>
        <w:t>义务教育学生营养餐改善计划40.54</w:t>
      </w:r>
      <w:r>
        <w:rPr>
          <w:rFonts w:hint="eastAsia" w:ascii="仿宋" w:hAnsi="仿宋" w:eastAsia="仿宋" w:cs="仿宋_GB2312"/>
          <w:sz w:val="32"/>
          <w:szCs w:val="32"/>
        </w:rPr>
        <w:t>万元，二个项目资金均及时到位，其年度绩效目标分别是：</w:t>
      </w:r>
    </w:p>
    <w:p w14:paraId="1B11FFED">
      <w:pPr>
        <w:ind w:firstLine="640" w:firstLineChars="200"/>
        <w:rPr>
          <w:rFonts w:ascii="仿宋" w:hAnsi="仿宋" w:eastAsia="仿宋" w:cs="仿宋_GB2312"/>
          <w:sz w:val="32"/>
          <w:szCs w:val="32"/>
        </w:rPr>
      </w:pPr>
      <w:r>
        <w:rPr>
          <w:rFonts w:hint="eastAsia" w:ascii="仿宋" w:hAnsi="仿宋" w:eastAsia="仿宋" w:cs="仿宋_GB2312"/>
          <w:sz w:val="32"/>
          <w:szCs w:val="32"/>
        </w:rPr>
        <w:t>（一）城乡义务教育生均公用经费：保障义务教育学校的正常运转，保障学校教育教学活动开展，保障后勤服务等方面的开支。改善教育环境，提高教学质量，推进学校发展。</w:t>
      </w:r>
    </w:p>
    <w:p w14:paraId="091BE0BC">
      <w:pPr>
        <w:ind w:firstLine="640" w:firstLineChars="200"/>
        <w:rPr>
          <w:rFonts w:ascii="仿宋" w:hAnsi="仿宋" w:eastAsia="仿宋" w:cs="仿宋_GB2312"/>
          <w:sz w:val="32"/>
          <w:szCs w:val="32"/>
        </w:rPr>
      </w:pPr>
      <w:r>
        <w:rPr>
          <w:rFonts w:hint="eastAsia" w:ascii="仿宋" w:hAnsi="仿宋" w:eastAsia="仿宋" w:cs="仿宋_GB2312"/>
          <w:sz w:val="32"/>
          <w:szCs w:val="32"/>
        </w:rPr>
        <w:t>（二）</w:t>
      </w:r>
      <w:r>
        <w:rPr>
          <w:rFonts w:hint="eastAsia" w:ascii="仿宋" w:hAnsi="仿宋" w:eastAsia="仿宋" w:cs="仿宋_GB2312"/>
          <w:sz w:val="32"/>
          <w:szCs w:val="32"/>
          <w:lang w:val="en-US" w:eastAsia="zh-CN"/>
        </w:rPr>
        <w:t>义务教育学生营养餐改善计划</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改善学生伙食，提高学生生活质量</w:t>
      </w:r>
      <w:r>
        <w:rPr>
          <w:rFonts w:hint="eastAsia" w:ascii="仿宋" w:hAnsi="仿宋" w:eastAsia="仿宋" w:cs="仿宋_GB2312"/>
          <w:sz w:val="32"/>
          <w:szCs w:val="32"/>
        </w:rPr>
        <w:t xml:space="preserve">。 </w:t>
      </w:r>
    </w:p>
    <w:p w14:paraId="0D8944F2">
      <w:pPr>
        <w:ind w:firstLine="640" w:firstLineChars="200"/>
        <w:rPr>
          <w:rFonts w:ascii="仿宋" w:hAnsi="仿宋" w:eastAsia="仿宋" w:cs="仿宋_GB2312"/>
          <w:sz w:val="32"/>
          <w:szCs w:val="32"/>
        </w:rPr>
      </w:pPr>
      <w:r>
        <w:rPr>
          <w:rFonts w:hint="eastAsia" w:ascii="仿宋" w:hAnsi="仿宋" w:eastAsia="仿宋" w:cs="仿宋_GB2312"/>
          <w:sz w:val="32"/>
          <w:szCs w:val="32"/>
        </w:rPr>
        <w:t>二、绩效运行监控工作开展情况</w:t>
      </w:r>
    </w:p>
    <w:p w14:paraId="6626B7AD">
      <w:pPr>
        <w:ind w:firstLine="640" w:firstLineChars="200"/>
        <w:rPr>
          <w:rFonts w:ascii="仿宋" w:hAnsi="仿宋" w:eastAsia="仿宋" w:cs="仿宋_GB2312"/>
          <w:sz w:val="32"/>
          <w:szCs w:val="32"/>
        </w:rPr>
      </w:pPr>
      <w:r>
        <w:rPr>
          <w:rFonts w:hint="eastAsia" w:ascii="仿宋" w:hAnsi="仿宋" w:eastAsia="仿宋" w:cs="仿宋_GB2312"/>
          <w:sz w:val="32"/>
          <w:szCs w:val="32"/>
        </w:rPr>
        <w:t>学校总务室明确绩效运行监控任务分工、工作步骤、审核重点及工作要求，协调组织相关业务科室对各自承担的项目支出开展预算绩效运行监控工作，按照“谁支出，谁负责”的原则，对预算资金绩效目标实现程度、项目实施进度、资金支出进度等进行阶段性跟踪管理和监督检查，在收集产出指标的执行值、效益指标和满意度指标的实现程度、预算执行单位实际支出情况等信息的基础上，分析填报《项目支出绩效目标执行监控表》，提交绩效运行报告。</w:t>
      </w:r>
    </w:p>
    <w:p w14:paraId="766157CA">
      <w:pPr>
        <w:ind w:firstLine="640" w:firstLineChars="200"/>
        <w:rPr>
          <w:rFonts w:ascii="仿宋" w:hAnsi="仿宋" w:eastAsia="仿宋" w:cs="仿宋_GB2312"/>
          <w:sz w:val="32"/>
          <w:szCs w:val="32"/>
        </w:rPr>
      </w:pPr>
      <w:r>
        <w:rPr>
          <w:rFonts w:hint="eastAsia" w:ascii="仿宋" w:hAnsi="仿宋" w:eastAsia="仿宋" w:cs="仿宋_GB2312"/>
          <w:sz w:val="32"/>
          <w:szCs w:val="32"/>
        </w:rPr>
        <w:t>三、绩效运行监控情况</w:t>
      </w:r>
    </w:p>
    <w:p w14:paraId="0F71C876">
      <w:pPr>
        <w:ind w:firstLine="640" w:firstLineChars="200"/>
        <w:rPr>
          <w:rFonts w:ascii="仿宋" w:hAnsi="仿宋" w:eastAsia="仿宋" w:cs="仿宋_GB2312"/>
          <w:sz w:val="32"/>
          <w:szCs w:val="32"/>
        </w:rPr>
      </w:pPr>
      <w:r>
        <w:rPr>
          <w:rFonts w:hint="eastAsia" w:ascii="仿宋" w:hAnsi="仿宋" w:eastAsia="仿宋" w:cs="仿宋_GB2312"/>
          <w:sz w:val="32"/>
          <w:szCs w:val="32"/>
        </w:rPr>
        <w:t>（一）项目支出预算执行情况</w:t>
      </w:r>
    </w:p>
    <w:p w14:paraId="1B2415E2">
      <w:pPr>
        <w:ind w:firstLine="640" w:firstLineChars="200"/>
        <w:rPr>
          <w:rFonts w:ascii="仿宋" w:hAnsi="仿宋" w:eastAsia="仿宋" w:cs="仿宋_GB2312"/>
          <w:sz w:val="32"/>
          <w:szCs w:val="32"/>
        </w:rPr>
      </w:pPr>
      <w:r>
        <w:rPr>
          <w:rFonts w:hint="eastAsia" w:ascii="仿宋" w:hAnsi="仿宋" w:eastAsia="仿宋" w:cs="仿宋_GB2312"/>
          <w:sz w:val="32"/>
          <w:szCs w:val="32"/>
        </w:rPr>
        <w:t>按照年初预算绩效目标设定，截止9月30日，2个项目资金支出</w:t>
      </w:r>
      <w:r>
        <w:rPr>
          <w:rFonts w:hint="eastAsia" w:ascii="仿宋" w:hAnsi="仿宋" w:eastAsia="仿宋" w:cs="仿宋_GB2312"/>
          <w:sz w:val="32"/>
          <w:szCs w:val="32"/>
          <w:lang w:val="en-US" w:eastAsia="zh-CN"/>
        </w:rPr>
        <w:t>53.07</w:t>
      </w:r>
      <w:r>
        <w:rPr>
          <w:rFonts w:hint="eastAsia" w:ascii="仿宋" w:hAnsi="仿宋" w:eastAsia="仿宋" w:cs="仿宋_GB2312"/>
          <w:sz w:val="32"/>
          <w:szCs w:val="32"/>
        </w:rPr>
        <w:t>万元，资金支出进度</w:t>
      </w:r>
      <w:r>
        <w:rPr>
          <w:rFonts w:hint="eastAsia" w:ascii="仿宋" w:hAnsi="仿宋" w:eastAsia="仿宋" w:cs="仿宋_GB2312"/>
          <w:sz w:val="32"/>
          <w:szCs w:val="32"/>
          <w:lang w:val="en-US" w:eastAsia="zh-CN"/>
        </w:rPr>
        <w:t>58.41</w:t>
      </w:r>
      <w:r>
        <w:rPr>
          <w:rFonts w:hint="eastAsia" w:ascii="仿宋" w:hAnsi="仿宋" w:eastAsia="仿宋" w:cs="仿宋_GB2312"/>
          <w:sz w:val="32"/>
          <w:szCs w:val="32"/>
        </w:rPr>
        <w:t>%，支付进度正常。</w:t>
      </w:r>
    </w:p>
    <w:p w14:paraId="52684FB9">
      <w:pPr>
        <w:ind w:firstLine="640" w:firstLineChars="200"/>
        <w:rPr>
          <w:rFonts w:ascii="仿宋" w:hAnsi="仿宋" w:eastAsia="仿宋" w:cs="仿宋_GB2312"/>
          <w:sz w:val="32"/>
          <w:szCs w:val="32"/>
        </w:rPr>
      </w:pPr>
      <w:r>
        <w:rPr>
          <w:rFonts w:hint="eastAsia" w:ascii="仿宋" w:hAnsi="仿宋" w:eastAsia="仿宋" w:cs="仿宋_GB2312"/>
          <w:sz w:val="32"/>
          <w:szCs w:val="32"/>
        </w:rPr>
        <w:t>1、城乡义务教育生均公用经费，预算内拨款安排</w:t>
      </w:r>
      <w:r>
        <w:rPr>
          <w:rFonts w:hint="eastAsia" w:ascii="仿宋" w:hAnsi="仿宋" w:eastAsia="仿宋" w:cs="仿宋_GB2312"/>
          <w:sz w:val="32"/>
          <w:szCs w:val="32"/>
          <w:lang w:val="en-US" w:eastAsia="zh-CN"/>
        </w:rPr>
        <w:t>50.32</w:t>
      </w:r>
      <w:r>
        <w:rPr>
          <w:rFonts w:hint="eastAsia" w:ascii="仿宋" w:hAnsi="仿宋" w:eastAsia="仿宋" w:cs="仿宋_GB2312"/>
          <w:sz w:val="32"/>
          <w:szCs w:val="32"/>
        </w:rPr>
        <w:t>万元，已支付</w:t>
      </w:r>
      <w:r>
        <w:rPr>
          <w:rFonts w:hint="eastAsia" w:ascii="仿宋" w:hAnsi="仿宋" w:eastAsia="仿宋" w:cs="仿宋_GB2312"/>
          <w:sz w:val="32"/>
          <w:szCs w:val="32"/>
          <w:lang w:val="en-US" w:eastAsia="zh-CN"/>
        </w:rPr>
        <w:t>38.19</w:t>
      </w:r>
      <w:r>
        <w:rPr>
          <w:rFonts w:hint="eastAsia" w:ascii="仿宋" w:hAnsi="仿宋" w:eastAsia="仿宋" w:cs="仿宋_GB2312"/>
          <w:sz w:val="32"/>
          <w:szCs w:val="32"/>
        </w:rPr>
        <w:t>万元。正在实施。</w:t>
      </w:r>
    </w:p>
    <w:p w14:paraId="06C75722">
      <w:pPr>
        <w:ind w:firstLine="640" w:firstLineChars="200"/>
        <w:rPr>
          <w:rFonts w:ascii="仿宋" w:hAnsi="仿宋" w:eastAsia="仿宋" w:cs="仿宋_GB2312"/>
          <w:sz w:val="32"/>
          <w:szCs w:val="32"/>
        </w:rPr>
      </w:pPr>
      <w:r>
        <w:rPr>
          <w:rFonts w:hint="eastAsia" w:ascii="仿宋" w:hAnsi="仿宋" w:eastAsia="仿宋" w:cs="仿宋_GB2312"/>
          <w:sz w:val="32"/>
          <w:szCs w:val="32"/>
        </w:rPr>
        <w:t>2、</w:t>
      </w:r>
      <w:r>
        <w:rPr>
          <w:rFonts w:hint="eastAsia" w:ascii="仿宋" w:hAnsi="仿宋" w:eastAsia="仿宋" w:cs="仿宋_GB2312"/>
          <w:sz w:val="32"/>
          <w:szCs w:val="32"/>
          <w:lang w:val="en-US" w:eastAsia="zh-CN"/>
        </w:rPr>
        <w:t>义务教育学生营养餐</w:t>
      </w:r>
      <w:r>
        <w:rPr>
          <w:rFonts w:hint="eastAsia" w:ascii="仿宋" w:hAnsi="仿宋" w:eastAsia="仿宋" w:cs="仿宋_GB2312"/>
          <w:sz w:val="32"/>
          <w:szCs w:val="32"/>
        </w:rPr>
        <w:t>，预算内拨款安排</w:t>
      </w:r>
      <w:r>
        <w:rPr>
          <w:rFonts w:hint="eastAsia" w:ascii="仿宋" w:hAnsi="仿宋" w:eastAsia="仿宋" w:cs="仿宋_GB2312"/>
          <w:sz w:val="32"/>
          <w:szCs w:val="32"/>
          <w:lang w:val="en-US" w:eastAsia="zh-CN"/>
        </w:rPr>
        <w:t>40.54</w:t>
      </w:r>
      <w:r>
        <w:rPr>
          <w:rFonts w:hint="eastAsia" w:ascii="仿宋" w:hAnsi="仿宋" w:eastAsia="仿宋" w:cs="仿宋_GB2312"/>
          <w:sz w:val="32"/>
          <w:szCs w:val="32"/>
        </w:rPr>
        <w:t>万元，已支付</w:t>
      </w:r>
      <w:r>
        <w:rPr>
          <w:rFonts w:hint="eastAsia" w:ascii="仿宋" w:hAnsi="仿宋" w:eastAsia="仿宋" w:cs="仿宋_GB2312"/>
          <w:sz w:val="32"/>
          <w:szCs w:val="32"/>
          <w:lang w:val="en-US" w:eastAsia="zh-CN"/>
        </w:rPr>
        <w:t>14.88</w:t>
      </w:r>
      <w:r>
        <w:rPr>
          <w:rFonts w:hint="eastAsia" w:ascii="仿宋" w:hAnsi="仿宋" w:eastAsia="仿宋" w:cs="仿宋_GB2312"/>
          <w:sz w:val="32"/>
          <w:szCs w:val="32"/>
        </w:rPr>
        <w:t>万元。支付进度</w:t>
      </w:r>
      <w:r>
        <w:rPr>
          <w:rFonts w:hint="eastAsia" w:ascii="仿宋" w:hAnsi="仿宋" w:eastAsia="仿宋" w:cs="仿宋_GB2312"/>
          <w:sz w:val="32"/>
          <w:szCs w:val="32"/>
          <w:lang w:val="en-US" w:eastAsia="zh-CN"/>
        </w:rPr>
        <w:t>36.7</w:t>
      </w:r>
      <w:r>
        <w:rPr>
          <w:rFonts w:hint="eastAsia" w:ascii="仿宋" w:hAnsi="仿宋" w:eastAsia="仿宋" w:cs="仿宋_GB2312"/>
          <w:sz w:val="32"/>
          <w:szCs w:val="32"/>
        </w:rPr>
        <w:t>%，剩</w:t>
      </w:r>
      <w:r>
        <w:rPr>
          <w:rFonts w:ascii="仿宋" w:hAnsi="仿宋" w:eastAsia="仿宋" w:cs="仿宋_GB2312"/>
          <w:sz w:val="32"/>
          <w:szCs w:val="32"/>
        </w:rPr>
        <w:t>余资金</w:t>
      </w:r>
      <w:r>
        <w:rPr>
          <w:rFonts w:hint="eastAsia" w:ascii="仿宋" w:hAnsi="仿宋" w:eastAsia="仿宋" w:cs="仿宋_GB2312"/>
          <w:sz w:val="32"/>
          <w:szCs w:val="32"/>
        </w:rPr>
        <w:t>正在实施。</w:t>
      </w:r>
    </w:p>
    <w:p w14:paraId="24F322A1">
      <w:pPr>
        <w:ind w:firstLine="640" w:firstLineChars="200"/>
        <w:rPr>
          <w:rFonts w:ascii="仿宋" w:hAnsi="仿宋" w:eastAsia="仿宋" w:cs="仿宋_GB2312"/>
          <w:sz w:val="32"/>
          <w:szCs w:val="32"/>
        </w:rPr>
      </w:pPr>
      <w:r>
        <w:rPr>
          <w:rFonts w:hint="eastAsia" w:ascii="仿宋" w:hAnsi="仿宋" w:eastAsia="仿宋" w:cs="仿宋_GB2312"/>
          <w:sz w:val="32"/>
          <w:szCs w:val="32"/>
        </w:rPr>
        <w:t>（二）项目支出绩效目标完成情况</w:t>
      </w:r>
    </w:p>
    <w:p w14:paraId="1E8434C9">
      <w:pPr>
        <w:ind w:firstLine="640" w:firstLineChars="200"/>
        <w:rPr>
          <w:rFonts w:ascii="仿宋" w:hAnsi="仿宋" w:eastAsia="仿宋" w:cs="仿宋_GB2312"/>
          <w:sz w:val="32"/>
          <w:szCs w:val="32"/>
        </w:rPr>
      </w:pPr>
      <w:r>
        <w:rPr>
          <w:rFonts w:hint="eastAsia" w:ascii="仿宋" w:hAnsi="仿宋" w:eastAsia="仿宋" w:cs="仿宋_GB2312"/>
          <w:sz w:val="32"/>
          <w:szCs w:val="32"/>
        </w:rPr>
        <w:t>1、城乡义务教育生均公用经费项目：按照设定目标，我校教育教学活动、后勤保障服务一直保持正常运转，提升了全校师生的幸福指数。</w:t>
      </w:r>
    </w:p>
    <w:p w14:paraId="50E9C2A2">
      <w:pPr>
        <w:ind w:firstLine="640" w:firstLineChars="200"/>
        <w:rPr>
          <w:rFonts w:ascii="仿宋" w:hAnsi="仿宋" w:eastAsia="仿宋" w:cs="仿宋_GB2312"/>
          <w:sz w:val="32"/>
          <w:szCs w:val="32"/>
        </w:rPr>
      </w:pPr>
      <w:r>
        <w:rPr>
          <w:rFonts w:hint="eastAsia" w:ascii="仿宋" w:hAnsi="仿宋" w:eastAsia="仿宋" w:cs="仿宋_GB2312"/>
          <w:sz w:val="32"/>
          <w:szCs w:val="32"/>
        </w:rPr>
        <w:t>2、</w:t>
      </w:r>
      <w:r>
        <w:rPr>
          <w:rFonts w:hint="eastAsia" w:ascii="仿宋" w:hAnsi="仿宋" w:eastAsia="仿宋" w:cs="仿宋_GB2312"/>
          <w:sz w:val="32"/>
          <w:szCs w:val="32"/>
          <w:lang w:val="en-US" w:eastAsia="zh-CN"/>
        </w:rPr>
        <w:t>义务教育学生营养餐改善计划</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改善学生伙食，提高学生生活质量</w:t>
      </w:r>
      <w:r>
        <w:rPr>
          <w:rFonts w:hint="eastAsia" w:ascii="仿宋" w:hAnsi="仿宋" w:eastAsia="仿宋" w:cs="仿宋_GB2312"/>
          <w:sz w:val="32"/>
          <w:szCs w:val="32"/>
        </w:rPr>
        <w:t>。</w:t>
      </w:r>
    </w:p>
    <w:p w14:paraId="60B7AF28">
      <w:pPr>
        <w:ind w:firstLine="640" w:firstLineChars="200"/>
        <w:rPr>
          <w:rFonts w:ascii="仿宋" w:hAnsi="仿宋" w:eastAsia="仿宋" w:cs="仿宋_GB2312"/>
          <w:sz w:val="32"/>
          <w:szCs w:val="32"/>
        </w:rPr>
      </w:pPr>
      <w:r>
        <w:rPr>
          <w:rFonts w:hint="eastAsia" w:ascii="仿宋" w:hAnsi="仿宋" w:eastAsia="仿宋" w:cs="仿宋_GB2312"/>
          <w:sz w:val="32"/>
          <w:szCs w:val="32"/>
        </w:rPr>
        <w:t>四、存在问题及其原因</w:t>
      </w:r>
    </w:p>
    <w:p w14:paraId="5E0C838A">
      <w:pPr>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截至9月底，预算年度时间过半，城乡义务教育生均公用经费项目，资金支付进度未完全跟上，主要是一</w:t>
      </w:r>
      <w:r>
        <w:rPr>
          <w:rFonts w:ascii="仿宋" w:hAnsi="仿宋" w:eastAsia="仿宋" w:cs="仿宋_GB2312"/>
          <w:sz w:val="32"/>
          <w:szCs w:val="32"/>
        </w:rPr>
        <w:t>些维修添置</w:t>
      </w:r>
      <w:r>
        <w:rPr>
          <w:rFonts w:hint="eastAsia" w:ascii="仿宋" w:hAnsi="仿宋" w:eastAsia="仿宋" w:cs="仿宋_GB2312"/>
          <w:sz w:val="32"/>
          <w:szCs w:val="32"/>
        </w:rPr>
        <w:t>项目正在实施，</w:t>
      </w:r>
      <w:r>
        <w:rPr>
          <w:rFonts w:ascii="仿宋" w:hAnsi="仿宋" w:eastAsia="仿宋" w:cs="仿宋_GB2312"/>
          <w:sz w:val="32"/>
          <w:szCs w:val="32"/>
        </w:rPr>
        <w:t>还</w:t>
      </w:r>
      <w:r>
        <w:rPr>
          <w:rFonts w:hint="eastAsia" w:ascii="仿宋" w:hAnsi="仿宋" w:eastAsia="仿宋" w:cs="仿宋_GB2312"/>
          <w:sz w:val="32"/>
          <w:szCs w:val="32"/>
        </w:rPr>
        <w:t>没</w:t>
      </w:r>
      <w:r>
        <w:rPr>
          <w:rFonts w:ascii="仿宋" w:hAnsi="仿宋" w:eastAsia="仿宋" w:cs="仿宋_GB2312"/>
          <w:sz w:val="32"/>
          <w:szCs w:val="32"/>
        </w:rPr>
        <w:t>有结算。</w:t>
      </w:r>
    </w:p>
    <w:p w14:paraId="443E84C0">
      <w:pPr>
        <w:ind w:firstLine="640" w:firstLineChars="200"/>
        <w:rPr>
          <w:rFonts w:ascii="仿宋" w:hAnsi="仿宋" w:eastAsia="仿宋" w:cs="仿宋_GB2312"/>
          <w:sz w:val="32"/>
          <w:szCs w:val="32"/>
        </w:rPr>
      </w:pPr>
      <w:r>
        <w:rPr>
          <w:rFonts w:hint="eastAsia" w:ascii="仿宋" w:hAnsi="仿宋" w:eastAsia="仿宋" w:cs="仿宋_GB2312"/>
          <w:sz w:val="32"/>
          <w:szCs w:val="32"/>
        </w:rPr>
        <w:t>五、有关建议及工作措施</w:t>
      </w:r>
    </w:p>
    <w:p w14:paraId="2D778D5F">
      <w:pPr>
        <w:ind w:firstLine="640" w:firstLineChars="200"/>
        <w:rPr>
          <w:rFonts w:ascii="仿宋" w:hAnsi="仿宋" w:eastAsia="仿宋" w:cs="仿宋_GB2312"/>
          <w:sz w:val="32"/>
          <w:szCs w:val="32"/>
        </w:rPr>
      </w:pPr>
      <w:r>
        <w:rPr>
          <w:rFonts w:hint="eastAsia" w:ascii="仿宋" w:hAnsi="仿宋" w:eastAsia="仿宋" w:cs="仿宋_GB2312"/>
          <w:sz w:val="32"/>
          <w:szCs w:val="32"/>
        </w:rPr>
        <w:t>（一）加强项目谋划，充分考虑实际情况进行认真分析研究，按照有关规范和规定要求精准填报绩效目标，保障绩效运行监控合理真实。</w:t>
      </w:r>
    </w:p>
    <w:p w14:paraId="4C8814B8">
      <w:pPr>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（二）进一步结合实际建立健全有关项目管理制度，落实专人负责制，规范项目资金管理，保障项目及时实施完成，发挥预期效益。 </w:t>
      </w:r>
    </w:p>
    <w:p w14:paraId="1B8FBA5A">
      <w:pPr>
        <w:rPr>
          <w:rFonts w:ascii="仿宋" w:hAnsi="仿宋" w:eastAsia="仿宋" w:cs="仿宋_GB2312"/>
          <w:sz w:val="32"/>
          <w:szCs w:val="32"/>
        </w:rPr>
      </w:pPr>
    </w:p>
    <w:p w14:paraId="5E23D52C">
      <w:pPr>
        <w:rPr>
          <w:rFonts w:hint="eastAsia" w:ascii="仿宋" w:hAnsi="仿宋" w:eastAsia="仿宋" w:cs="仿宋_GB2312"/>
          <w:sz w:val="32"/>
          <w:szCs w:val="32"/>
          <w:lang w:val="en-US" w:eastAsia="zh-CN"/>
        </w:rPr>
      </w:pPr>
      <w:r>
        <w:rPr>
          <w:rFonts w:hint="eastAsia" w:ascii="仿宋" w:hAnsi="仿宋" w:eastAsia="仿宋" w:cs="仿宋_GB2312"/>
          <w:sz w:val="32"/>
          <w:szCs w:val="32"/>
        </w:rPr>
        <w:t xml:space="preserve">                       江华瑶族自治县</w:t>
      </w:r>
      <w:r>
        <w:rPr>
          <w:rFonts w:hint="eastAsia" w:ascii="仿宋" w:hAnsi="仿宋" w:eastAsia="仿宋" w:cs="仿宋_GB2312"/>
          <w:sz w:val="32"/>
          <w:szCs w:val="32"/>
          <w:lang w:val="en-US" w:eastAsia="zh-CN"/>
        </w:rPr>
        <w:t>桥市中学</w:t>
      </w:r>
      <w:bookmarkStart w:id="1" w:name="_GoBack"/>
      <w:bookmarkEnd w:id="1"/>
    </w:p>
    <w:p w14:paraId="1FB5D154">
      <w:pPr>
        <w:ind w:firstLine="4800" w:firstLineChars="1500"/>
        <w:rPr>
          <w:rFonts w:ascii="仿宋" w:hAnsi="仿宋" w:eastAsia="仿宋" w:cs="仿宋_GB2312"/>
          <w:sz w:val="32"/>
          <w:szCs w:val="32"/>
        </w:rPr>
      </w:pPr>
      <w:r>
        <w:rPr>
          <w:rFonts w:hint="eastAsia" w:ascii="仿宋" w:hAnsi="仿宋" w:eastAsia="仿宋" w:cs="仿宋_GB2312"/>
          <w:sz w:val="32"/>
          <w:szCs w:val="32"/>
        </w:rPr>
        <w:t>2024年10月</w:t>
      </w:r>
      <w:r>
        <w:rPr>
          <w:rFonts w:hint="eastAsia" w:ascii="仿宋" w:hAnsi="仿宋" w:eastAsia="仿宋" w:cs="仿宋_GB2312"/>
          <w:sz w:val="32"/>
          <w:szCs w:val="32"/>
          <w:lang w:val="en-US" w:eastAsia="zh-CN"/>
        </w:rPr>
        <w:t>31</w:t>
      </w:r>
      <w:r>
        <w:rPr>
          <w:rFonts w:hint="eastAsia" w:ascii="仿宋" w:hAnsi="仿宋" w:eastAsia="仿宋" w:cs="仿宋_GB2312"/>
          <w:sz w:val="32"/>
          <w:szCs w:val="32"/>
        </w:rPr>
        <w:t>日</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2"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66875">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6C29C">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4F6C29C">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dlOGU5M2JlN2JmZWZiZjU5NmUwMGNhNjE5MTg2ODgifQ=="/>
  </w:docVars>
  <w:rsids>
    <w:rsidRoot w:val="002B3FE5"/>
    <w:rsid w:val="000B79CE"/>
    <w:rsid w:val="000E7155"/>
    <w:rsid w:val="001C5F13"/>
    <w:rsid w:val="002341BD"/>
    <w:rsid w:val="002A5DD5"/>
    <w:rsid w:val="002B3FE5"/>
    <w:rsid w:val="003E0AEA"/>
    <w:rsid w:val="00403D43"/>
    <w:rsid w:val="005F3ADA"/>
    <w:rsid w:val="007D55AB"/>
    <w:rsid w:val="00816A3E"/>
    <w:rsid w:val="009E69FD"/>
    <w:rsid w:val="00C14C99"/>
    <w:rsid w:val="00CF16CF"/>
    <w:rsid w:val="00D13376"/>
    <w:rsid w:val="00DA15BA"/>
    <w:rsid w:val="040C3F8D"/>
    <w:rsid w:val="0C895D43"/>
    <w:rsid w:val="2F5E78CC"/>
    <w:rsid w:val="31280191"/>
    <w:rsid w:val="5AA65364"/>
    <w:rsid w:val="74C01946"/>
    <w:rsid w:val="75BB2563"/>
    <w:rsid w:val="F1FF6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1015</Words>
  <Characters>1066</Characters>
  <Lines>7</Lines>
  <Paragraphs>2</Paragraphs>
  <TotalTime>11</TotalTime>
  <ScaleCrop>false</ScaleCrop>
  <LinksUpToDate>false</LinksUpToDate>
  <CharactersWithSpaces>1091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2024-10-17T00:44:00Z</dcterms:created>
  <dc:creator>Administrator</dc:creator>
  <cp:lastModifiedBy>静临</cp:lastModifiedBy>
  <cp:lastPrinted>2024-09-09T17:05:00Z</cp:lastPrinted>
  <dcterms:modified xsi:type="dcterms:W3CDTF">2024-11-01T01:11:07Z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F6180E6A2BB74E0CB6B4C1BE5C4D097A_12</vt:lpwstr>
  </property>
</Properties>
</file>