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B5E" w:rsidRDefault="00AB1186">
      <w:pPr>
        <w:jc w:val="center"/>
        <w:rPr>
          <w:rFonts w:ascii="宋体" w:hAnsi="宋体" w:cs="宋体"/>
          <w:b/>
          <w:color w:val="FF0000"/>
          <w:sz w:val="44"/>
          <w:szCs w:val="44"/>
          <w:highlight w:val="yellow"/>
          <w:shd w:val="clear" w:color="090000" w:fill="FFFFFF"/>
        </w:rPr>
      </w:pP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202</w:t>
      </w:r>
      <w:r w:rsidR="00961796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3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年</w:t>
      </w:r>
      <w:r w:rsidR="0016755C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基层改扩建</w:t>
      </w:r>
      <w:r w:rsidR="00666861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专项</w:t>
      </w:r>
      <w:r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资金绩效报告</w:t>
      </w:r>
    </w:p>
    <w:p w:rsidR="003B0B5E" w:rsidRPr="0016755C" w:rsidRDefault="003B0B5E">
      <w:pPr>
        <w:widowControl/>
        <w:shd w:val="clear" w:color="050000" w:fill="FFFFFF"/>
        <w:spacing w:line="520" w:lineRule="exact"/>
        <w:jc w:val="left"/>
        <w:rPr>
          <w:rFonts w:ascii="宋体" w:hAnsi="宋体" w:cs="宋体"/>
          <w:b/>
          <w:color w:val="000000"/>
          <w:kern w:val="0"/>
          <w:sz w:val="27"/>
          <w:szCs w:val="27"/>
          <w:shd w:val="clear" w:color="090000" w:fill="FFFFFF"/>
        </w:rPr>
      </w:pPr>
    </w:p>
    <w:p w:rsidR="00CF1A21" w:rsidRPr="00666861" w:rsidRDefault="00CF1A21" w:rsidP="00666861">
      <w:pPr>
        <w:spacing w:line="560" w:lineRule="exact"/>
        <w:ind w:firstLineChars="100" w:firstLine="30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一、项目概况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（一）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实施部门基本情况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100" w:firstLine="30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江华县瑶族自治县林业局是政府工作部门，为正科级。</w:t>
      </w:r>
      <w:r w:rsidR="0016755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基层改扩建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项目由我单位</w:t>
      </w:r>
      <w:r w:rsidR="0016755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办公室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负责。</w:t>
      </w:r>
      <w:r w:rsidR="0016755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办公室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共有工作人员8人。</w:t>
      </w:r>
    </w:p>
    <w:p w:rsidR="00CF1A21" w:rsidRPr="00666861" w:rsidRDefault="00CF1A21" w:rsidP="00666861">
      <w:pPr>
        <w:spacing w:line="560" w:lineRule="exact"/>
        <w:ind w:firstLineChars="50" w:firstLine="150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（二）资金基本情况</w:t>
      </w:r>
    </w:p>
    <w:p w:rsidR="00CF1A21" w:rsidRPr="00666861" w:rsidRDefault="00CF1A21">
      <w:pPr>
        <w:widowControl/>
        <w:shd w:val="clear" w:color="050000" w:fill="FFFFFF"/>
        <w:spacing w:line="560" w:lineRule="exact"/>
        <w:ind w:firstLine="482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90000" w:fill="FFFFFF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3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年12月30日，县财政局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下达</w:t>
      </w:r>
      <w:r w:rsidR="0016755C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基层改扩建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指标</w:t>
      </w:r>
      <w:r w:rsidR="0016755C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20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万元，用于</w:t>
      </w:r>
      <w:r w:rsidR="0016755C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基层改扩建</w:t>
      </w:r>
      <w:r w:rsidRPr="00666861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项目</w:t>
      </w:r>
      <w:r w:rsidR="0016755C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。</w:t>
      </w:r>
    </w:p>
    <w:p w:rsidR="00CF1A21" w:rsidRPr="00666861" w:rsidRDefault="00CF1A21" w:rsidP="00666861">
      <w:pPr>
        <w:widowControl/>
        <w:shd w:val="clear" w:color="050000" w:fill="FFFFFF"/>
        <w:spacing w:line="560" w:lineRule="exact"/>
        <w:ind w:firstLineChars="50" w:firstLine="150"/>
        <w:jc w:val="left"/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（三）资金绩效目标</w:t>
      </w:r>
    </w:p>
    <w:p w:rsidR="00CF1A21" w:rsidRPr="00666861" w:rsidRDefault="00CF1A21" w:rsidP="00666861">
      <w:pPr>
        <w:spacing w:line="360" w:lineRule="auto"/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 202</w:t>
      </w:r>
      <w:r w:rsidR="00961796">
        <w:rPr>
          <w:rFonts w:ascii="华文仿宋" w:eastAsia="华文仿宋" w:hAnsi="华文仿宋" w:cs="仿宋" w:hint="eastAsia"/>
          <w:sz w:val="30"/>
          <w:szCs w:val="30"/>
        </w:rPr>
        <w:t>3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年</w:t>
      </w:r>
      <w:r w:rsidR="0016755C">
        <w:rPr>
          <w:rFonts w:ascii="华文仿宋" w:eastAsia="华文仿宋" w:hAnsi="华文仿宋" w:cs="宋体" w:hint="eastAsia"/>
          <w:color w:val="000000"/>
          <w:sz w:val="30"/>
          <w:szCs w:val="30"/>
          <w:shd w:val="clear" w:color="070000" w:fill="FFFFFF"/>
        </w:rPr>
        <w:t>基层改扩建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投入</w:t>
      </w:r>
      <w:r w:rsidR="0016755C">
        <w:rPr>
          <w:rFonts w:ascii="华文仿宋" w:eastAsia="华文仿宋" w:hAnsi="华文仿宋" w:cs="仿宋" w:hint="eastAsia"/>
          <w:sz w:val="30"/>
          <w:szCs w:val="30"/>
        </w:rPr>
        <w:t>20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万元</w:t>
      </w:r>
      <w:r w:rsidR="0016755C">
        <w:rPr>
          <w:rFonts w:ascii="华文仿宋" w:eastAsia="华文仿宋" w:hAnsi="华文仿宋" w:cs="仿宋" w:hint="eastAsia"/>
          <w:sz w:val="30"/>
          <w:szCs w:val="30"/>
        </w:rPr>
        <w:t>。</w:t>
      </w:r>
    </w:p>
    <w:p w:rsidR="00CF1A21" w:rsidRPr="00666861" w:rsidRDefault="00CF1A21" w:rsidP="0016755C">
      <w:pPr>
        <w:widowControl/>
        <w:shd w:val="clear" w:color="050000" w:fill="FFFFFF"/>
        <w:spacing w:line="560" w:lineRule="exact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二、项目资金使用及管理情况</w:t>
      </w:r>
    </w:p>
    <w:p w:rsidR="00CF1A21" w:rsidRPr="00666861" w:rsidRDefault="00CF1A21" w:rsidP="00CF1A21">
      <w:pPr>
        <w:widowControl/>
        <w:shd w:val="clear" w:color="050000" w:fill="FFFFFF"/>
        <w:spacing w:line="560" w:lineRule="exact"/>
        <w:ind w:firstLine="480"/>
        <w:jc w:val="left"/>
        <w:rPr>
          <w:rFonts w:ascii="华文仿宋" w:eastAsia="华文仿宋" w:hAnsi="华文仿宋" w:cs="宋体"/>
          <w:color w:val="000000"/>
          <w:sz w:val="30"/>
          <w:szCs w:val="30"/>
        </w:rPr>
      </w:pP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截止12月底，完成投入</w:t>
      </w:r>
      <w:r w:rsidR="0016755C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20</w:t>
      </w:r>
      <w:r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万元，进度完成率为100%。</w:t>
      </w:r>
    </w:p>
    <w:p w:rsidR="00CF1A21" w:rsidRPr="00666861" w:rsidRDefault="00CF1A21" w:rsidP="0016755C">
      <w:pPr>
        <w:widowControl/>
        <w:shd w:val="clear" w:color="050000" w:fill="FFFFFF"/>
        <w:spacing w:line="560" w:lineRule="exact"/>
        <w:jc w:val="left"/>
        <w:rPr>
          <w:rFonts w:ascii="华文仿宋" w:eastAsia="华文仿宋" w:hAnsi="华文仿宋" w:cs="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 xml:space="preserve"> 三、项目资金组织实施情况</w:t>
      </w:r>
    </w:p>
    <w:p w:rsidR="00CF1A21" w:rsidRPr="00F059D1" w:rsidRDefault="00CF1A21" w:rsidP="00F059D1">
      <w:pPr>
        <w:spacing w:line="560" w:lineRule="exact"/>
        <w:ind w:firstLineChars="100" w:firstLine="300"/>
        <w:rPr>
          <w:rFonts w:ascii="华文仿宋" w:eastAsia="华文仿宋" w:hAnsi="华文仿宋"/>
          <w:sz w:val="30"/>
          <w:szCs w:val="30"/>
        </w:rPr>
      </w:pPr>
      <w:r w:rsidRPr="00666861">
        <w:rPr>
          <w:rFonts w:ascii="华文仿宋" w:eastAsia="华文仿宋" w:hAnsi="华文仿宋" w:cs="仿宋" w:hint="eastAsia"/>
          <w:sz w:val="30"/>
          <w:szCs w:val="30"/>
        </w:rPr>
        <w:t>由县林业局</w:t>
      </w:r>
      <w:r w:rsidR="0016755C">
        <w:rPr>
          <w:rFonts w:ascii="华文仿宋" w:eastAsia="华文仿宋" w:hAnsi="华文仿宋" w:cs="仿宋" w:hint="eastAsia"/>
          <w:sz w:val="30"/>
          <w:szCs w:val="30"/>
        </w:rPr>
        <w:t>办公室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负责实施。负</w:t>
      </w:r>
      <w:r w:rsidRPr="00666861">
        <w:rPr>
          <w:rFonts w:ascii="华文仿宋" w:eastAsia="华文仿宋" w:hAnsi="华文仿宋" w:hint="eastAsia"/>
          <w:sz w:val="30"/>
          <w:szCs w:val="30"/>
        </w:rPr>
        <w:t>责</w:t>
      </w:r>
      <w:r w:rsidR="0016755C">
        <w:rPr>
          <w:rFonts w:ascii="华文仿宋" w:eastAsia="华文仿宋" w:hAnsi="华文仿宋" w:hint="eastAsia"/>
          <w:sz w:val="30"/>
          <w:szCs w:val="30"/>
        </w:rPr>
        <w:t>基层</w:t>
      </w:r>
      <w:proofErr w:type="gramStart"/>
      <w:r w:rsidR="0016755C">
        <w:rPr>
          <w:rFonts w:ascii="华文仿宋" w:eastAsia="华文仿宋" w:hAnsi="华文仿宋" w:hint="eastAsia"/>
          <w:sz w:val="30"/>
          <w:szCs w:val="30"/>
        </w:rPr>
        <w:t>站所得</w:t>
      </w:r>
      <w:proofErr w:type="gramEnd"/>
      <w:r w:rsidR="0016755C">
        <w:rPr>
          <w:rFonts w:ascii="华文仿宋" w:eastAsia="华文仿宋" w:hAnsi="华文仿宋" w:hint="eastAsia"/>
          <w:sz w:val="30"/>
          <w:szCs w:val="30"/>
        </w:rPr>
        <w:t>改造更新项目。</w:t>
      </w:r>
      <w:proofErr w:type="gramStart"/>
      <w:r w:rsidR="00F059D1">
        <w:rPr>
          <w:rFonts w:ascii="华文仿宋" w:eastAsia="华文仿宋" w:hAnsi="华文仿宋" w:hint="eastAsia"/>
          <w:sz w:val="30"/>
          <w:szCs w:val="30"/>
        </w:rPr>
        <w:t>2023年码市林业</w:t>
      </w:r>
      <w:proofErr w:type="gramEnd"/>
      <w:r w:rsidR="00F059D1">
        <w:rPr>
          <w:rFonts w:ascii="华文仿宋" w:eastAsia="华文仿宋" w:hAnsi="华文仿宋" w:hint="eastAsia"/>
          <w:sz w:val="30"/>
          <w:szCs w:val="30"/>
        </w:rPr>
        <w:t>站进行改建。因为2022年6月22日涨洪水，</w:t>
      </w:r>
      <w:proofErr w:type="gramStart"/>
      <w:r w:rsidR="00F059D1">
        <w:rPr>
          <w:rFonts w:ascii="华文仿宋" w:eastAsia="华文仿宋" w:hAnsi="华文仿宋" w:hint="eastAsia"/>
          <w:sz w:val="30"/>
          <w:szCs w:val="30"/>
        </w:rPr>
        <w:t>码市林业</w:t>
      </w:r>
      <w:proofErr w:type="gramEnd"/>
      <w:r w:rsidR="00F059D1">
        <w:rPr>
          <w:rFonts w:ascii="华文仿宋" w:eastAsia="华文仿宋" w:hAnsi="华文仿宋" w:hint="eastAsia"/>
          <w:sz w:val="30"/>
          <w:szCs w:val="30"/>
        </w:rPr>
        <w:t>站一楼被大水淹没，需要重新修缮。主要修缮项目：1、更换一楼大门；2、厨房维修；3后院路面硬化；4墙面修缮。</w:t>
      </w:r>
    </w:p>
    <w:p w:rsidR="00CF1A21" w:rsidRDefault="00CF1A21" w:rsidP="0016755C">
      <w:pPr>
        <w:spacing w:line="560" w:lineRule="exact"/>
        <w:rPr>
          <w:rFonts w:ascii="华文仿宋" w:eastAsia="华文仿宋" w:hAnsi="华文仿宋" w:cs="仿宋" w:hint="eastAsia"/>
          <w:sz w:val="30"/>
          <w:szCs w:val="30"/>
        </w:rPr>
      </w:pPr>
      <w:r w:rsidRPr="00666861">
        <w:rPr>
          <w:rFonts w:ascii="华文仿宋" w:eastAsia="华文仿宋" w:hAnsi="华文仿宋" w:hint="eastAsia"/>
          <w:sz w:val="30"/>
          <w:szCs w:val="30"/>
        </w:rPr>
        <w:t xml:space="preserve"> </w:t>
      </w:r>
      <w:r w:rsidRPr="00666861">
        <w:rPr>
          <w:rFonts w:ascii="华文仿宋" w:eastAsia="华文仿宋" w:hAnsi="华文仿宋" w:cs="仿宋" w:hint="eastAsia"/>
          <w:sz w:val="30"/>
          <w:szCs w:val="30"/>
        </w:rPr>
        <w:t>四、预算支出绩效情况</w:t>
      </w:r>
    </w:p>
    <w:p w:rsidR="00F059D1" w:rsidRPr="00F059D1" w:rsidRDefault="00F059D1" w:rsidP="00F059D1">
      <w:pPr>
        <w:pStyle w:val="BodyText1I"/>
        <w:ind w:firstLine="280"/>
        <w:rPr>
          <w:rFonts w:ascii="华文仿宋" w:eastAsia="华文仿宋" w:hAnsi="华文仿宋" w:cs="仿宋"/>
          <w:sz w:val="30"/>
          <w:szCs w:val="30"/>
        </w:rPr>
      </w:pPr>
      <w:r>
        <w:rPr>
          <w:rFonts w:hint="eastAsia"/>
        </w:rPr>
        <w:t xml:space="preserve">  </w:t>
      </w:r>
      <w:proofErr w:type="gramStart"/>
      <w:r w:rsidRPr="00F059D1">
        <w:rPr>
          <w:rFonts w:ascii="华文仿宋" w:eastAsia="华文仿宋" w:hAnsi="华文仿宋" w:cs="仿宋" w:hint="eastAsia"/>
          <w:sz w:val="30"/>
          <w:szCs w:val="30"/>
        </w:rPr>
        <w:t>码市林业</w:t>
      </w:r>
      <w:proofErr w:type="gramEnd"/>
      <w:r w:rsidRPr="00F059D1">
        <w:rPr>
          <w:rFonts w:ascii="华文仿宋" w:eastAsia="华文仿宋" w:hAnsi="华文仿宋" w:cs="仿宋" w:hint="eastAsia"/>
          <w:sz w:val="30"/>
          <w:szCs w:val="30"/>
        </w:rPr>
        <w:t>站进行修缮后，达到办公要求，</w:t>
      </w:r>
      <w:r>
        <w:rPr>
          <w:rFonts w:ascii="华文仿宋" w:eastAsia="华文仿宋" w:hAnsi="华文仿宋" w:cs="仿宋" w:hint="eastAsia"/>
          <w:sz w:val="30"/>
          <w:szCs w:val="30"/>
        </w:rPr>
        <w:t>改善</w:t>
      </w:r>
      <w:r w:rsidRPr="00F059D1">
        <w:rPr>
          <w:rFonts w:ascii="华文仿宋" w:eastAsia="华文仿宋" w:hAnsi="华文仿宋" w:cs="仿宋" w:hint="eastAsia"/>
          <w:sz w:val="30"/>
          <w:szCs w:val="30"/>
        </w:rPr>
        <w:t>了基层站所工作环境。</w:t>
      </w:r>
    </w:p>
    <w:p w:rsidR="005C01F4" w:rsidRDefault="0016755C" w:rsidP="0016755C">
      <w:pPr>
        <w:spacing w:line="560" w:lineRule="exact"/>
        <w:ind w:firstLineChars="100" w:firstLine="300"/>
        <w:rPr>
          <w:rFonts w:ascii="华文仿宋" w:eastAsia="华文仿宋" w:hAnsi="华文仿宋" w:hint="eastAsia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</w:t>
      </w:r>
    </w:p>
    <w:p w:rsidR="003B0B5E" w:rsidRPr="00F059D1" w:rsidRDefault="008D550C" w:rsidP="00F059D1">
      <w:pPr>
        <w:pStyle w:val="BodyText1I"/>
        <w:ind w:firstLineChars="1600" w:firstLine="4480"/>
      </w:pPr>
      <w:r>
        <w:rPr>
          <w:rFonts w:hint="eastAsia"/>
        </w:rPr>
        <w:t xml:space="preserve">  </w:t>
      </w:r>
      <w:r w:rsidR="00AB1186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江华瑶族自治县</w:t>
      </w:r>
      <w:r w:rsidR="005C01F4" w:rsidRPr="00666861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林业局</w:t>
      </w:r>
    </w:p>
    <w:p w:rsidR="003B0B5E" w:rsidRPr="00666861" w:rsidRDefault="00AB1186" w:rsidP="00666861">
      <w:pPr>
        <w:widowControl/>
        <w:shd w:val="clear" w:color="050000" w:fill="FFFFFF"/>
        <w:wordWrap w:val="0"/>
        <w:spacing w:line="520" w:lineRule="exact"/>
        <w:ind w:right="640"/>
        <w:jc w:val="right"/>
        <w:rPr>
          <w:rFonts w:ascii="华文仿宋" w:eastAsia="华文仿宋" w:hAnsi="华文仿宋" w:cs="宋体"/>
          <w:color w:val="000000"/>
          <w:sz w:val="30"/>
          <w:szCs w:val="30"/>
          <w:shd w:val="clear" w:color="080000" w:fill="FFFFFF"/>
        </w:rPr>
      </w:pP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202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年</w:t>
      </w:r>
      <w:r w:rsidR="002169C0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4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月</w:t>
      </w:r>
      <w:r w:rsidR="00961796">
        <w:rPr>
          <w:rFonts w:ascii="华文仿宋" w:eastAsia="华文仿宋" w:hAnsi="华文仿宋" w:cs="宋体" w:hint="eastAsia"/>
          <w:color w:val="000000"/>
          <w:kern w:val="0"/>
          <w:sz w:val="30"/>
          <w:szCs w:val="30"/>
          <w:shd w:val="clear" w:color="080000" w:fill="FFFFFF"/>
        </w:rPr>
        <w:t>27</w:t>
      </w:r>
      <w:r w:rsidRPr="00666861">
        <w:rPr>
          <w:rFonts w:ascii="华文仿宋" w:eastAsia="华文仿宋" w:hAnsi="华文仿宋" w:cs="宋体"/>
          <w:color w:val="000000"/>
          <w:kern w:val="0"/>
          <w:sz w:val="30"/>
          <w:szCs w:val="30"/>
          <w:shd w:val="clear" w:color="080000" w:fill="FFFFFF"/>
        </w:rPr>
        <w:t>日</w:t>
      </w:r>
    </w:p>
    <w:sectPr w:rsidR="003B0B5E" w:rsidRPr="00666861" w:rsidSect="003B0B5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B5E" w:rsidRDefault="003B0B5E" w:rsidP="003B0B5E">
      <w:r>
        <w:separator/>
      </w:r>
    </w:p>
  </w:endnote>
  <w:endnote w:type="continuationSeparator" w:id="1">
    <w:p w:rsidR="003B0B5E" w:rsidRDefault="003B0B5E" w:rsidP="003B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41204"/>
      <w:docPartObj>
        <w:docPartGallery w:val="AutoText"/>
      </w:docPartObj>
    </w:sdtPr>
    <w:sdtContent>
      <w:p w:rsidR="003B0B5E" w:rsidRDefault="00CA6116">
        <w:pPr>
          <w:pStyle w:val="a3"/>
          <w:jc w:val="center"/>
        </w:pPr>
        <w:r w:rsidRPr="00CA6116">
          <w:fldChar w:fldCharType="begin"/>
        </w:r>
        <w:r w:rsidR="00AB1186">
          <w:instrText xml:space="preserve"> PAGE   \* MERGEFORMAT </w:instrText>
        </w:r>
        <w:r w:rsidRPr="00CA6116">
          <w:fldChar w:fldCharType="separate"/>
        </w:r>
        <w:r w:rsidR="00F059D1" w:rsidRPr="00F059D1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3B0B5E" w:rsidRDefault="003B0B5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B5E" w:rsidRDefault="003B0B5E" w:rsidP="003B0B5E">
      <w:r>
        <w:separator/>
      </w:r>
    </w:p>
  </w:footnote>
  <w:footnote w:type="continuationSeparator" w:id="1">
    <w:p w:rsidR="003B0B5E" w:rsidRDefault="003B0B5E" w:rsidP="003B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VjMjkxM2MwMmMwMWU5NWE3OTM4ZTU5NWE2YWQwYjUifQ=="/>
  </w:docVars>
  <w:rsids>
    <w:rsidRoot w:val="00BC59A2"/>
    <w:rsid w:val="00010561"/>
    <w:rsid w:val="00032148"/>
    <w:rsid w:val="00071BA0"/>
    <w:rsid w:val="000A5442"/>
    <w:rsid w:val="000D4CA1"/>
    <w:rsid w:val="000E29C5"/>
    <w:rsid w:val="0010452A"/>
    <w:rsid w:val="0016755C"/>
    <w:rsid w:val="001B5934"/>
    <w:rsid w:val="001F070A"/>
    <w:rsid w:val="002169C0"/>
    <w:rsid w:val="00244484"/>
    <w:rsid w:val="00245CEC"/>
    <w:rsid w:val="00252508"/>
    <w:rsid w:val="002A2980"/>
    <w:rsid w:val="002C47DE"/>
    <w:rsid w:val="00332BB6"/>
    <w:rsid w:val="00381FD5"/>
    <w:rsid w:val="00382C5F"/>
    <w:rsid w:val="00395CE0"/>
    <w:rsid w:val="003B0B5E"/>
    <w:rsid w:val="003B1331"/>
    <w:rsid w:val="003B2C14"/>
    <w:rsid w:val="00453D2A"/>
    <w:rsid w:val="00543C21"/>
    <w:rsid w:val="005C01F4"/>
    <w:rsid w:val="00624F56"/>
    <w:rsid w:val="00666861"/>
    <w:rsid w:val="00681D38"/>
    <w:rsid w:val="006B5715"/>
    <w:rsid w:val="0071647F"/>
    <w:rsid w:val="00742744"/>
    <w:rsid w:val="007862C7"/>
    <w:rsid w:val="007A6FCB"/>
    <w:rsid w:val="007F7920"/>
    <w:rsid w:val="00825B9B"/>
    <w:rsid w:val="008D550C"/>
    <w:rsid w:val="0092607D"/>
    <w:rsid w:val="009526EA"/>
    <w:rsid w:val="00961796"/>
    <w:rsid w:val="00972073"/>
    <w:rsid w:val="00A67C63"/>
    <w:rsid w:val="00A7175D"/>
    <w:rsid w:val="00AB1186"/>
    <w:rsid w:val="00AE0F11"/>
    <w:rsid w:val="00B90978"/>
    <w:rsid w:val="00BC59A2"/>
    <w:rsid w:val="00C648BF"/>
    <w:rsid w:val="00CA6116"/>
    <w:rsid w:val="00CF1A21"/>
    <w:rsid w:val="00CF2E90"/>
    <w:rsid w:val="00D0038B"/>
    <w:rsid w:val="00D15A23"/>
    <w:rsid w:val="00D37ABD"/>
    <w:rsid w:val="00E27A64"/>
    <w:rsid w:val="00E362B7"/>
    <w:rsid w:val="00EC6558"/>
    <w:rsid w:val="00F059D1"/>
    <w:rsid w:val="00F936B0"/>
    <w:rsid w:val="00FE7E18"/>
    <w:rsid w:val="4B8B23AB"/>
    <w:rsid w:val="670342D9"/>
    <w:rsid w:val="68AD6B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rsid w:val="003B0B5E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rsid w:val="003B0B5E"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footer"/>
    <w:basedOn w:val="a"/>
    <w:link w:val="Char"/>
    <w:uiPriority w:val="99"/>
    <w:qFormat/>
    <w:rsid w:val="003B0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3B0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3B0B5E"/>
    <w:rPr>
      <w:rFonts w:ascii="Calibri" w:hAnsi="Calibri" w:cs="黑体"/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B0B5E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62</Words>
  <Characters>357</Characters>
  <Application>Microsoft Office Word</Application>
  <DocSecurity>0</DocSecurity>
  <Lines>2</Lines>
  <Paragraphs>1</Paragraphs>
  <ScaleCrop>false</ScaleCrop>
  <Company>china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X村道路建设项目资金绩效运行监控报告</dc:title>
  <dc:creator>Administrator</dc:creator>
  <cp:lastModifiedBy>PC</cp:lastModifiedBy>
  <cp:revision>26</cp:revision>
  <cp:lastPrinted>2023-05-11T09:29:00Z</cp:lastPrinted>
  <dcterms:created xsi:type="dcterms:W3CDTF">2020-12-01T13:12:00Z</dcterms:created>
  <dcterms:modified xsi:type="dcterms:W3CDTF">2024-05-16T07:37:00Z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89BA5A9571B14C50A316445D473E2821</vt:lpwstr>
  </property>
</Properties>
</file>