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202</w:t>
      </w:r>
      <w:r>
        <w:rPr>
          <w:rFonts w:hint="eastAsia" w:ascii="方正小标宋简体" w:hAnsi="方正小标宋简体" w:eastAsia="方正小标宋简体" w:cs="方正小标宋简体"/>
          <w:b w:val="0"/>
          <w:bCs w:val="0"/>
          <w:sz w:val="36"/>
          <w:szCs w:val="36"/>
          <w:lang w:val="en-US" w:eastAsia="zh-CN"/>
        </w:rPr>
        <w:t>2</w:t>
      </w:r>
      <w:r>
        <w:rPr>
          <w:rFonts w:hint="eastAsia" w:ascii="方正小标宋简体" w:hAnsi="方正小标宋简体" w:eastAsia="方正小标宋简体" w:cs="方正小标宋简体"/>
          <w:b w:val="0"/>
          <w:bCs w:val="0"/>
          <w:sz w:val="36"/>
          <w:szCs w:val="36"/>
        </w:rPr>
        <w:t>年度</w:t>
      </w:r>
      <w:r>
        <w:rPr>
          <w:rFonts w:hint="eastAsia" w:ascii="方正小标宋简体" w:hAnsi="方正小标宋简体" w:eastAsia="方正小标宋简体" w:cs="方正小标宋简体"/>
          <w:b w:val="0"/>
          <w:bCs w:val="0"/>
          <w:sz w:val="36"/>
          <w:szCs w:val="36"/>
          <w:lang w:eastAsia="zh-CN"/>
        </w:rPr>
        <w:t>孕产妇</w:t>
      </w:r>
      <w:r>
        <w:rPr>
          <w:rFonts w:hint="eastAsia" w:ascii="方正小标宋简体" w:hAnsi="方正小标宋简体" w:eastAsia="方正小标宋简体" w:cs="方正小标宋简体"/>
          <w:b w:val="0"/>
          <w:bCs w:val="0"/>
          <w:sz w:val="36"/>
          <w:szCs w:val="36"/>
        </w:rPr>
        <w:t>免费产前筛查专项资金</w:t>
      </w:r>
    </w:p>
    <w:p>
      <w:pPr>
        <w:spacing w:line="56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绩效自评报告</w:t>
      </w:r>
    </w:p>
    <w:p>
      <w:pPr>
        <w:spacing w:line="560" w:lineRule="exact"/>
        <w:ind w:firstLine="640" w:firstLineChars="200"/>
        <w:jc w:val="both"/>
        <w:rPr>
          <w:rFonts w:ascii="仿宋" w:hAnsi="仿宋" w:eastAsia="仿宋" w:cs="仿宋"/>
          <w:b w:val="0"/>
          <w:bCs w:val="0"/>
          <w:sz w:val="32"/>
          <w:szCs w:val="32"/>
        </w:rPr>
      </w:pPr>
    </w:p>
    <w:p>
      <w:pPr>
        <w:keepNext w:val="0"/>
        <w:keepLines w:val="0"/>
        <w:pageBreakBefore w:val="0"/>
        <w:wordWrap/>
        <w:overflowPunct/>
        <w:topLinePunct w:val="0"/>
        <w:bidi w:val="0"/>
        <w:snapToGrid/>
        <w:spacing w:line="360" w:lineRule="auto"/>
        <w:ind w:right="0" w:righ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一、项目概况</w:t>
      </w:r>
    </w:p>
    <w:p>
      <w:pPr>
        <w:keepNext w:val="0"/>
        <w:keepLines w:val="0"/>
        <w:pageBreakBefore w:val="0"/>
        <w:wordWrap/>
        <w:overflowPunct/>
        <w:topLinePunct w:val="0"/>
        <w:bidi w:val="0"/>
        <w:snapToGrid/>
        <w:spacing w:line="360" w:lineRule="auto"/>
        <w:ind w:right="0" w:rightChars="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（一）实施单位基本情况</w:t>
      </w:r>
    </w:p>
    <w:p>
      <w:pPr>
        <w:keepNext w:val="0"/>
        <w:keepLines w:val="0"/>
        <w:pageBreakBefore w:val="0"/>
        <w:wordWrap/>
        <w:overflowPunct/>
        <w:topLinePunct w:val="0"/>
        <w:bidi w:val="0"/>
        <w:snapToGrid/>
        <w:spacing w:line="360" w:lineRule="auto"/>
        <w:ind w:right="0" w:rightChars="0"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县妇幼保健院是我县公立二级甲等医院，主要开展全县妇女儿童的健康管理及临床诊疗工作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为全力做好</w:t>
      </w:r>
      <w:r>
        <w:rPr>
          <w:rFonts w:hint="eastAsia" w:ascii="仿宋" w:hAnsi="仿宋" w:eastAsia="仿宋" w:cs="仿宋"/>
          <w:b w:val="0"/>
          <w:bCs w:val="0"/>
          <w:sz w:val="32"/>
          <w:szCs w:val="32"/>
          <w:lang w:eastAsia="zh-CN"/>
        </w:rPr>
        <w:t>孕产妇</w:t>
      </w:r>
      <w:r>
        <w:rPr>
          <w:rFonts w:hint="eastAsia" w:ascii="仿宋" w:hAnsi="仿宋" w:eastAsia="仿宋" w:cs="仿宋"/>
          <w:b w:val="0"/>
          <w:bCs w:val="0"/>
          <w:sz w:val="32"/>
          <w:szCs w:val="32"/>
        </w:rPr>
        <w:t>免费产前筛查重点民生实事项目工作，积极做好产前筛查宣传工作，采取各种方式对辖区内孕产妇进行产前筛查知识宣传，提高免费产前筛查知晓率，定期开展产前筛查知识培训，提高产前筛查咨询</w:t>
      </w:r>
      <w:r>
        <w:rPr>
          <w:rFonts w:hint="eastAsia" w:ascii="仿宋" w:hAnsi="仿宋" w:eastAsia="仿宋" w:cs="仿宋"/>
          <w:b w:val="0"/>
          <w:bCs w:val="0"/>
          <w:color w:val="333333"/>
          <w:kern w:val="0"/>
          <w:sz w:val="32"/>
          <w:szCs w:val="32"/>
        </w:rPr>
        <w:t>及指导能力</w:t>
      </w:r>
      <w:r>
        <w:rPr>
          <w:rFonts w:hint="eastAsia" w:ascii="仿宋" w:hAnsi="仿宋" w:eastAsia="仿宋" w:cs="仿宋"/>
          <w:b w:val="0"/>
          <w:bCs w:val="0"/>
          <w:color w:val="333333"/>
          <w:kern w:val="0"/>
          <w:sz w:val="32"/>
          <w:szCs w:val="32"/>
          <w:lang w:eastAsia="zh-CN"/>
        </w:rPr>
        <w:t>。</w:t>
      </w:r>
      <w:r>
        <w:rPr>
          <w:rFonts w:hint="eastAsia" w:ascii="仿宋" w:hAnsi="仿宋" w:eastAsia="仿宋" w:cs="仿宋"/>
          <w:b w:val="0"/>
          <w:bCs w:val="0"/>
          <w:sz w:val="32"/>
          <w:szCs w:val="32"/>
        </w:rPr>
        <w:t>我院</w:t>
      </w:r>
      <w:r>
        <w:rPr>
          <w:rFonts w:hint="eastAsia" w:ascii="仿宋" w:hAnsi="仿宋" w:eastAsia="仿宋" w:cs="仿宋"/>
          <w:b w:val="0"/>
          <w:bCs w:val="0"/>
          <w:sz w:val="32"/>
          <w:szCs w:val="32"/>
          <w:lang w:eastAsia="zh-CN"/>
        </w:rPr>
        <w:t>开设</w:t>
      </w:r>
      <w:r>
        <w:rPr>
          <w:rFonts w:hint="eastAsia" w:ascii="仿宋" w:hAnsi="仿宋" w:eastAsia="仿宋" w:cs="仿宋"/>
          <w:b w:val="0"/>
          <w:bCs w:val="0"/>
          <w:sz w:val="32"/>
          <w:szCs w:val="32"/>
          <w:lang w:val="en-US" w:eastAsia="zh-CN"/>
        </w:rPr>
        <w:t>产前筛查实验室及</w:t>
      </w:r>
      <w:r>
        <w:rPr>
          <w:rFonts w:hint="eastAsia" w:ascii="仿宋" w:hAnsi="仿宋" w:eastAsia="仿宋" w:cs="仿宋"/>
          <w:b w:val="0"/>
          <w:bCs w:val="0"/>
          <w:sz w:val="32"/>
          <w:szCs w:val="32"/>
          <w:lang w:eastAsia="zh-CN"/>
        </w:rPr>
        <w:t>遗传咨询门诊，</w:t>
      </w:r>
      <w:r>
        <w:rPr>
          <w:rFonts w:hint="eastAsia" w:ascii="仿宋" w:hAnsi="仿宋" w:eastAsia="仿宋" w:cs="仿宋"/>
          <w:b w:val="0"/>
          <w:bCs w:val="0"/>
          <w:sz w:val="32"/>
          <w:szCs w:val="32"/>
        </w:rPr>
        <w:t>设置专职产前筛查项目管理人1名</w:t>
      </w:r>
      <w:r>
        <w:rPr>
          <w:rFonts w:hint="eastAsia" w:ascii="仿宋" w:hAnsi="仿宋" w:eastAsia="仿宋" w:cs="仿宋"/>
          <w:b w:val="0"/>
          <w:bCs w:val="0"/>
          <w:sz w:val="32"/>
          <w:szCs w:val="32"/>
          <w:lang w:eastAsia="zh-CN"/>
        </w:rPr>
        <w:t>、护士</w:t>
      </w:r>
      <w:r>
        <w:rPr>
          <w:rFonts w:hint="eastAsia" w:ascii="仿宋" w:hAnsi="仿宋" w:eastAsia="仿宋" w:cs="仿宋"/>
          <w:b w:val="0"/>
          <w:bCs w:val="0"/>
          <w:sz w:val="32"/>
          <w:szCs w:val="32"/>
          <w:lang w:val="en-US" w:eastAsia="zh-CN"/>
        </w:rPr>
        <w:t>1名及产科</w:t>
      </w:r>
      <w:r>
        <w:rPr>
          <w:rFonts w:hint="eastAsia" w:ascii="仿宋" w:hAnsi="仿宋" w:eastAsia="仿宋" w:cs="仿宋"/>
          <w:b w:val="0"/>
          <w:bCs w:val="0"/>
          <w:sz w:val="32"/>
          <w:szCs w:val="32"/>
        </w:rPr>
        <w:t>门诊1名专门负责产筛风险人群随访人员，有力提高产前筛查率，减少缺陷儿的出生</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工作人员均是具有相关资质的临床、护理、检验、影像等相关专业人员共约15余人，全部为大专及以上学历。</w:t>
      </w:r>
    </w:p>
    <w:p>
      <w:pPr>
        <w:keepNext w:val="0"/>
        <w:keepLines w:val="0"/>
        <w:pageBreakBefore w:val="0"/>
        <w:numPr>
          <w:numId w:val="0"/>
        </w:numPr>
        <w:wordWrap/>
        <w:overflowPunct/>
        <w:topLinePunct w:val="0"/>
        <w:bidi w:val="0"/>
        <w:snapToGrid/>
        <w:spacing w:line="360" w:lineRule="auto"/>
        <w:ind w:left="630" w:leftChars="0" w:right="0" w:rightChars="0"/>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资金基本情况</w:t>
      </w:r>
    </w:p>
    <w:p>
      <w:pPr>
        <w:keepNext w:val="0"/>
        <w:keepLines w:val="0"/>
        <w:pageBreakBefore w:val="0"/>
        <w:wordWrap/>
        <w:overflowPunct/>
        <w:topLinePunct w:val="0"/>
        <w:bidi w:val="0"/>
        <w:snapToGrid/>
        <w:spacing w:line="360" w:lineRule="auto"/>
        <w:ind w:right="0" w:rightChars="0" w:firstLine="640" w:firstLineChars="200"/>
        <w:rPr>
          <w:rFonts w:hint="eastAsia" w:ascii="仿宋" w:hAnsi="仿宋" w:eastAsia="仿宋" w:cs="仿宋"/>
          <w:b w:val="0"/>
          <w:bCs w:val="0"/>
          <w:sz w:val="32"/>
          <w:szCs w:val="32"/>
        </w:rPr>
      </w:pPr>
      <w:r>
        <w:rPr>
          <w:rFonts w:hint="eastAsia" w:ascii="仿宋" w:hAnsi="仿宋" w:eastAsia="仿宋" w:cs="仿宋"/>
          <w:b w:val="0"/>
          <w:bCs w:val="0"/>
          <w:color w:val="000000"/>
          <w:sz w:val="32"/>
          <w:szCs w:val="32"/>
        </w:rPr>
        <w:t>孕产妇</w:t>
      </w:r>
      <w:r>
        <w:rPr>
          <w:rFonts w:hint="eastAsia" w:ascii="仿宋" w:hAnsi="仿宋" w:eastAsia="仿宋" w:cs="仿宋"/>
          <w:b w:val="0"/>
          <w:bCs w:val="0"/>
          <w:color w:val="000000"/>
          <w:sz w:val="32"/>
          <w:szCs w:val="32"/>
          <w:lang w:eastAsia="zh-CN"/>
        </w:rPr>
        <w:t>免费</w:t>
      </w:r>
      <w:r>
        <w:rPr>
          <w:rFonts w:hint="eastAsia" w:ascii="仿宋" w:hAnsi="仿宋" w:eastAsia="仿宋" w:cs="仿宋"/>
          <w:b w:val="0"/>
          <w:bCs w:val="0"/>
          <w:color w:val="000000"/>
          <w:sz w:val="32"/>
          <w:szCs w:val="32"/>
        </w:rPr>
        <w:t>产前筛查根据</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kern w:val="0"/>
          <w:sz w:val="32"/>
          <w:szCs w:val="32"/>
          <w:lang w:val="en-US" w:eastAsia="zh-CN" w:bidi="ar"/>
        </w:rPr>
        <w:t>湖南省2022年</w:t>
      </w:r>
      <w:r>
        <w:rPr>
          <w:rFonts w:hint="eastAsia" w:ascii="仿宋" w:hAnsi="仿宋" w:eastAsia="仿宋" w:cs="仿宋"/>
          <w:b w:val="0"/>
          <w:bCs w:val="0"/>
          <w:color w:val="000000"/>
          <w:sz w:val="32"/>
          <w:szCs w:val="32"/>
        </w:rPr>
        <w:t>孕产妇免费</w:t>
      </w:r>
      <w:r>
        <w:rPr>
          <w:rFonts w:hint="eastAsia" w:ascii="仿宋" w:hAnsi="仿宋" w:eastAsia="仿宋" w:cs="仿宋"/>
          <w:b w:val="0"/>
          <w:bCs w:val="0"/>
          <w:color w:val="000000"/>
          <w:kern w:val="0"/>
          <w:sz w:val="32"/>
          <w:szCs w:val="32"/>
          <w:lang w:val="en-US" w:eastAsia="zh-CN" w:bidi="ar"/>
        </w:rPr>
        <w:t>产前筛查和新生儿先天性心脏病免费筛查实施方案</w:t>
      </w:r>
      <w:r>
        <w:rPr>
          <w:rFonts w:hint="eastAsia" w:ascii="仿宋" w:hAnsi="仿宋" w:eastAsia="仿宋" w:cs="仿宋"/>
          <w:b w:val="0"/>
          <w:bCs w:val="0"/>
          <w:color w:val="000000"/>
          <w:sz w:val="32"/>
          <w:szCs w:val="32"/>
          <w:lang w:val="en-US" w:eastAsia="zh-CN"/>
        </w:rPr>
        <w:t>》湘卫妇幼发[2022]3</w:t>
      </w:r>
      <w:r>
        <w:rPr>
          <w:rFonts w:hint="eastAsia" w:ascii="仿宋" w:hAnsi="仿宋" w:eastAsia="仿宋" w:cs="仿宋"/>
          <w:b w:val="0"/>
          <w:bCs w:val="0"/>
          <w:color w:val="auto"/>
          <w:sz w:val="32"/>
          <w:szCs w:val="32"/>
          <w:lang w:val="en-US" w:eastAsia="zh-CN"/>
        </w:rPr>
        <w:t>号</w:t>
      </w:r>
      <w:r>
        <w:rPr>
          <w:rFonts w:hint="eastAsia" w:ascii="仿宋" w:hAnsi="仿宋" w:eastAsia="仿宋" w:cs="仿宋"/>
          <w:b w:val="0"/>
          <w:bCs w:val="0"/>
          <w:color w:val="000000"/>
          <w:sz w:val="32"/>
          <w:szCs w:val="32"/>
        </w:rPr>
        <w:t>文件</w:t>
      </w:r>
      <w:r>
        <w:rPr>
          <w:rFonts w:hint="eastAsia" w:ascii="仿宋" w:hAnsi="仿宋" w:eastAsia="仿宋" w:cs="仿宋"/>
          <w:b w:val="0"/>
          <w:bCs w:val="0"/>
          <w:color w:val="000000"/>
          <w:sz w:val="32"/>
          <w:szCs w:val="32"/>
          <w:lang w:val="en-US" w:eastAsia="zh-CN"/>
        </w:rPr>
        <w:t>和《永州市</w:t>
      </w:r>
      <w:r>
        <w:rPr>
          <w:rFonts w:hint="eastAsia" w:ascii="仿宋" w:hAnsi="仿宋" w:eastAsia="仿宋" w:cs="仿宋"/>
          <w:b w:val="0"/>
          <w:bCs w:val="0"/>
          <w:color w:val="000000"/>
          <w:kern w:val="0"/>
          <w:sz w:val="32"/>
          <w:szCs w:val="32"/>
          <w:lang w:val="en-US" w:eastAsia="zh-CN" w:bidi="ar"/>
        </w:rPr>
        <w:t>2022年</w:t>
      </w:r>
      <w:r>
        <w:rPr>
          <w:rFonts w:hint="eastAsia" w:ascii="仿宋" w:hAnsi="仿宋" w:eastAsia="仿宋" w:cs="仿宋"/>
          <w:b w:val="0"/>
          <w:bCs w:val="0"/>
          <w:color w:val="000000"/>
          <w:sz w:val="32"/>
          <w:szCs w:val="32"/>
        </w:rPr>
        <w:t>孕产妇免费</w:t>
      </w:r>
      <w:r>
        <w:rPr>
          <w:rFonts w:hint="eastAsia" w:ascii="仿宋" w:hAnsi="仿宋" w:eastAsia="仿宋" w:cs="仿宋"/>
          <w:b w:val="0"/>
          <w:bCs w:val="0"/>
          <w:color w:val="000000"/>
          <w:kern w:val="0"/>
          <w:sz w:val="32"/>
          <w:szCs w:val="32"/>
          <w:lang w:val="en-US" w:eastAsia="zh-CN" w:bidi="ar"/>
        </w:rPr>
        <w:t>产前筛查和新生儿先天性心脏病免费筛查实施方案</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kern w:val="0"/>
          <w:sz w:val="32"/>
          <w:szCs w:val="32"/>
          <w:lang w:val="en-US" w:eastAsia="zh-CN" w:bidi="ar"/>
        </w:rPr>
        <w:t>永卫发</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号文件精神，为</w:t>
      </w:r>
      <w:r>
        <w:rPr>
          <w:rFonts w:hint="eastAsia" w:ascii="仿宋" w:hAnsi="仿宋" w:eastAsia="仿宋" w:cs="仿宋"/>
          <w:b w:val="0"/>
          <w:bCs w:val="0"/>
          <w:sz w:val="32"/>
          <w:szCs w:val="32"/>
          <w:lang w:val="en-US" w:eastAsia="zh-CN"/>
        </w:rPr>
        <w:t>2200名</w:t>
      </w:r>
      <w:r>
        <w:rPr>
          <w:rFonts w:hint="eastAsia" w:ascii="仿宋" w:hAnsi="仿宋" w:eastAsia="仿宋" w:cs="仿宋"/>
          <w:b w:val="0"/>
          <w:bCs w:val="0"/>
          <w:sz w:val="32"/>
          <w:szCs w:val="32"/>
        </w:rPr>
        <w:t>怀孕15-20+6周（孕中期），符合生育政策，且夫妻至少一方具有江华瑶族自治县户籍或夫妇双方非江华瑶族自治县户籍但在本地区居住半年以上</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孕产妇免费产前筛查，按174元/人的标准经费结算，省财政承担100元/人，县财政承担74元/人，异常人群干预诊断经费由省财政补助500元/人，不足部分由患者个人自愿承担</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我县从1月份开始实施，</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中旬</w:t>
      </w:r>
      <w:r>
        <w:rPr>
          <w:rFonts w:hint="eastAsia" w:ascii="仿宋" w:hAnsi="仿宋" w:eastAsia="仿宋" w:cs="仿宋"/>
          <w:b w:val="0"/>
          <w:bCs w:val="0"/>
          <w:sz w:val="32"/>
          <w:szCs w:val="32"/>
        </w:rPr>
        <w:t>已全面完成任务。</w:t>
      </w:r>
    </w:p>
    <w:p>
      <w:pPr>
        <w:pStyle w:val="2"/>
        <w:keepNext w:val="0"/>
        <w:keepLines w:val="0"/>
        <w:pageBreakBefore w:val="0"/>
        <w:numPr>
          <w:numId w:val="0"/>
        </w:numPr>
        <w:wordWrap/>
        <w:overflowPunct/>
        <w:topLinePunct w:val="0"/>
        <w:bidi w:val="0"/>
        <w:snapToGrid/>
        <w:spacing w:line="360" w:lineRule="auto"/>
        <w:ind w:left="630" w:leftChars="0" w:right="0" w:rightChars="0"/>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资金绩效目标</w:t>
      </w:r>
    </w:p>
    <w:p>
      <w:pPr>
        <w:keepNext w:val="0"/>
        <w:keepLines w:val="0"/>
        <w:pageBreakBefore w:val="0"/>
        <w:wordWrap/>
        <w:overflowPunct/>
        <w:topLinePunct w:val="0"/>
        <w:bidi w:val="0"/>
        <w:snapToGrid/>
        <w:spacing w:line="360" w:lineRule="auto"/>
        <w:ind w:right="0" w:rightChars="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2年</w:t>
      </w:r>
      <w:r>
        <w:rPr>
          <w:rFonts w:hint="eastAsia" w:ascii="仿宋" w:hAnsi="仿宋" w:eastAsia="仿宋" w:cs="仿宋"/>
          <w:b w:val="0"/>
          <w:bCs w:val="0"/>
          <w:sz w:val="32"/>
          <w:szCs w:val="32"/>
        </w:rPr>
        <w:t>为</w:t>
      </w:r>
      <w:r>
        <w:rPr>
          <w:rFonts w:hint="eastAsia" w:ascii="仿宋" w:hAnsi="仿宋" w:eastAsia="仿宋" w:cs="仿宋"/>
          <w:b w:val="0"/>
          <w:bCs w:val="0"/>
          <w:sz w:val="32"/>
          <w:szCs w:val="32"/>
          <w:lang w:val="en-US" w:eastAsia="zh-CN"/>
        </w:rPr>
        <w:t>2200</w:t>
      </w:r>
      <w:r>
        <w:rPr>
          <w:rFonts w:hint="eastAsia" w:ascii="仿宋" w:hAnsi="仿宋" w:eastAsia="仿宋" w:cs="仿宋"/>
          <w:b w:val="0"/>
          <w:bCs w:val="0"/>
          <w:sz w:val="32"/>
          <w:szCs w:val="32"/>
        </w:rPr>
        <w:t>名孕产妇提供针对21-三体、18-三体综合征和开放性神经管缺陷的血清生化免疫免费产前筛查，孕产妇优生知识知晓率达80%以上，目标人群覆盖率达100%，任务完成率100%，高风险和临界风险孕产妇接受诊断干预率达</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0%以上，免费产前筛查异常风险人群干预补助预测</w:t>
      </w:r>
      <w:r>
        <w:rPr>
          <w:rFonts w:hint="eastAsia" w:ascii="仿宋" w:hAnsi="仿宋" w:eastAsia="仿宋" w:cs="仿宋"/>
          <w:b w:val="0"/>
          <w:bCs w:val="0"/>
          <w:sz w:val="32"/>
          <w:szCs w:val="32"/>
          <w:lang w:val="en-US" w:eastAsia="zh-CN"/>
        </w:rPr>
        <w:t>507</w:t>
      </w:r>
      <w:r>
        <w:rPr>
          <w:rFonts w:hint="eastAsia" w:ascii="仿宋" w:hAnsi="仿宋" w:eastAsia="仿宋" w:cs="仿宋"/>
          <w:b w:val="0"/>
          <w:bCs w:val="0"/>
          <w:sz w:val="32"/>
          <w:szCs w:val="32"/>
        </w:rPr>
        <w:t>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完成目标任务的基础上做到应筛尽筛，提高孕产妇产前筛查率，坚持筛查与诊断并重，增强了群众对出生缺陷的防控意识，有效降低了我县缺陷儿的出生</w:t>
      </w:r>
      <w:r>
        <w:rPr>
          <w:rFonts w:hint="eastAsia" w:ascii="仿宋" w:hAnsi="仿宋" w:eastAsia="仿宋" w:cs="仿宋"/>
          <w:b w:val="0"/>
          <w:bCs w:val="0"/>
          <w:sz w:val="32"/>
          <w:szCs w:val="32"/>
          <w:lang w:eastAsia="zh-CN"/>
        </w:rPr>
        <w:t>。</w:t>
      </w:r>
    </w:p>
    <w:p>
      <w:pPr>
        <w:keepNext w:val="0"/>
        <w:keepLines w:val="0"/>
        <w:pageBreakBefore w:val="0"/>
        <w:numPr>
          <w:ilvl w:val="0"/>
          <w:numId w:val="0"/>
        </w:numPr>
        <w:wordWrap/>
        <w:overflowPunct/>
        <w:topLinePunct w:val="0"/>
        <w:bidi w:val="0"/>
        <w:snapToGrid/>
        <w:spacing w:line="360" w:lineRule="auto"/>
        <w:ind w:right="0" w:righ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项目资金使用及管理情况</w:t>
      </w:r>
    </w:p>
    <w:p>
      <w:pPr>
        <w:keepNext w:val="0"/>
        <w:keepLines w:val="0"/>
        <w:pageBreakBefore w:val="0"/>
        <w:widowControl w:val="0"/>
        <w:kinsoku/>
        <w:wordWrap/>
        <w:overflowPunct/>
        <w:topLinePunct w:val="0"/>
        <w:autoSpaceDE w:val="0"/>
        <w:autoSpaceDN w:val="0"/>
        <w:bidi w:val="0"/>
        <w:adjustRightInd/>
        <w:snapToGrid/>
        <w:spacing w:after="0" w:line="360" w:lineRule="auto"/>
        <w:ind w:right="0" w:righ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rPr>
        <w:t>（一）202</w:t>
      </w:r>
      <w:r>
        <w:rPr>
          <w:rFonts w:hint="eastAsia" w:ascii="仿宋" w:hAnsi="仿宋" w:eastAsia="仿宋" w:cs="仿宋"/>
          <w:b w:val="0"/>
          <w:bCs w:val="0"/>
          <w:kern w:val="0"/>
          <w:sz w:val="32"/>
          <w:szCs w:val="32"/>
          <w:lang w:val="en-US" w:eastAsia="zh-CN"/>
        </w:rPr>
        <w:t>2</w:t>
      </w:r>
      <w:r>
        <w:rPr>
          <w:rFonts w:hint="eastAsia" w:ascii="仿宋" w:hAnsi="仿宋" w:eastAsia="仿宋" w:cs="仿宋"/>
          <w:b w:val="0"/>
          <w:bCs w:val="0"/>
          <w:kern w:val="0"/>
          <w:sz w:val="32"/>
          <w:szCs w:val="32"/>
        </w:rPr>
        <w:t>年任务数</w:t>
      </w:r>
      <w:r>
        <w:rPr>
          <w:rFonts w:hint="eastAsia" w:ascii="仿宋" w:hAnsi="仿宋" w:eastAsia="仿宋" w:cs="仿宋"/>
          <w:b w:val="0"/>
          <w:bCs w:val="0"/>
          <w:kern w:val="0"/>
          <w:sz w:val="32"/>
          <w:szCs w:val="32"/>
          <w:lang w:val="en-US" w:eastAsia="zh-CN"/>
        </w:rPr>
        <w:t>2200</w:t>
      </w:r>
      <w:r>
        <w:rPr>
          <w:rFonts w:hint="eastAsia" w:ascii="仿宋" w:hAnsi="仿宋" w:eastAsia="仿宋" w:cs="仿宋"/>
          <w:b w:val="0"/>
          <w:bCs w:val="0"/>
          <w:kern w:val="0"/>
          <w:sz w:val="32"/>
          <w:szCs w:val="32"/>
        </w:rPr>
        <w:t>人,累计完成免费产前筛查</w:t>
      </w:r>
      <w:r>
        <w:rPr>
          <w:rFonts w:hint="eastAsia" w:ascii="仿宋" w:hAnsi="仿宋" w:eastAsia="仿宋" w:cs="仿宋"/>
          <w:b w:val="0"/>
          <w:bCs w:val="0"/>
          <w:sz w:val="32"/>
          <w:szCs w:val="32"/>
          <w:lang w:val="en-US" w:eastAsia="zh-CN"/>
        </w:rPr>
        <w:t>2771</w:t>
      </w:r>
      <w:r>
        <w:rPr>
          <w:rFonts w:hint="eastAsia" w:ascii="仿宋" w:hAnsi="仿宋" w:eastAsia="仿宋" w:cs="仿宋"/>
          <w:b w:val="0"/>
          <w:bCs w:val="0"/>
          <w:kern w:val="0"/>
          <w:sz w:val="32"/>
          <w:szCs w:val="32"/>
        </w:rPr>
        <w:t>人，</w:t>
      </w:r>
      <w:r>
        <w:rPr>
          <w:rFonts w:hint="eastAsia" w:ascii="仿宋" w:hAnsi="仿宋" w:eastAsia="仿宋" w:cs="仿宋"/>
          <w:b w:val="0"/>
          <w:bCs w:val="0"/>
          <w:color w:val="000000"/>
          <w:kern w:val="0"/>
          <w:sz w:val="32"/>
          <w:szCs w:val="32"/>
          <w:lang w:val="en-US" w:eastAsia="zh-CN" w:bidi="ar"/>
        </w:rPr>
        <w:t>完成率125.95%</w:t>
      </w:r>
      <w:r>
        <w:rPr>
          <w:rFonts w:hint="eastAsia" w:ascii="仿宋" w:hAnsi="仿宋" w:eastAsia="仿宋" w:cs="仿宋"/>
          <w:b w:val="0"/>
          <w:bCs w:val="0"/>
          <w:color w:val="auto"/>
          <w:kern w:val="0"/>
          <w:sz w:val="32"/>
          <w:szCs w:val="32"/>
          <w:lang w:val="en-US" w:eastAsia="zh-CN" w:bidi="ar"/>
        </w:rPr>
        <w:t>。</w:t>
      </w:r>
      <w:r>
        <w:rPr>
          <w:rFonts w:hint="eastAsia" w:ascii="仿宋" w:hAnsi="仿宋" w:eastAsia="仿宋" w:cs="仿宋"/>
          <w:b w:val="0"/>
          <w:bCs w:val="0"/>
          <w:color w:val="000000"/>
          <w:kern w:val="0"/>
          <w:sz w:val="32"/>
          <w:szCs w:val="32"/>
          <w:lang w:val="en-US" w:eastAsia="zh-CN" w:bidi="ar"/>
        </w:rPr>
        <w:t>风险人群714人，进行产前诊断干预621人，产前诊断干预率86.97%,已达到省市80%目标值。</w:t>
      </w:r>
      <w:r>
        <w:rPr>
          <w:rFonts w:hint="eastAsia" w:ascii="仿宋" w:hAnsi="仿宋" w:eastAsia="仿宋" w:cs="仿宋"/>
          <w:b w:val="0"/>
          <w:bCs w:val="0"/>
          <w:kern w:val="0"/>
          <w:sz w:val="32"/>
          <w:szCs w:val="32"/>
        </w:rPr>
        <w:t>已</w:t>
      </w:r>
      <w:r>
        <w:rPr>
          <w:rFonts w:hint="eastAsia" w:ascii="仿宋" w:hAnsi="仿宋" w:eastAsia="仿宋" w:cs="仿宋"/>
          <w:b w:val="0"/>
          <w:bCs w:val="0"/>
          <w:color w:val="000000" w:themeColor="text1"/>
          <w:sz w:val="32"/>
          <w:szCs w:val="32"/>
          <w14:textFill>
            <w14:solidFill>
              <w14:schemeClr w14:val="tx1"/>
            </w14:solidFill>
          </w14:textFill>
        </w:rPr>
        <w:t>进行产前诊断补助</w:t>
      </w:r>
      <w:r>
        <w:rPr>
          <w:rFonts w:hint="eastAsia" w:ascii="仿宋" w:hAnsi="仿宋" w:eastAsia="仿宋" w:cs="仿宋"/>
          <w:b w:val="0"/>
          <w:bCs w:val="0"/>
          <w:color w:val="000000" w:themeColor="text1"/>
          <w:sz w:val="32"/>
          <w:szCs w:val="32"/>
          <w:lang w:val="en-US" w:eastAsia="zh-CN"/>
          <w14:textFill>
            <w14:solidFill>
              <w14:schemeClr w14:val="tx1"/>
            </w14:solidFill>
          </w14:textFill>
        </w:rPr>
        <w:t>500</w:t>
      </w:r>
      <w:r>
        <w:rPr>
          <w:rFonts w:hint="eastAsia" w:ascii="仿宋" w:hAnsi="仿宋" w:eastAsia="仿宋" w:cs="仿宋"/>
          <w:b w:val="0"/>
          <w:bCs w:val="0"/>
          <w:color w:val="000000" w:themeColor="text1"/>
          <w:sz w:val="32"/>
          <w:szCs w:val="32"/>
          <w14:textFill>
            <w14:solidFill>
              <w14:schemeClr w14:val="tx1"/>
            </w14:solidFill>
          </w14:textFill>
        </w:rPr>
        <w:t>人</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kern w:val="0"/>
          <w:sz w:val="32"/>
          <w:szCs w:val="32"/>
          <w:lang w:val="en-US" w:eastAsia="zh-CN" w:bidi="ar"/>
        </w:rPr>
        <w:t>确诊胎儿畸形5人，其中18三体综合征1人，21三体综合征4人，均已引产治疗，有效降低了我县严重缺陷儿的出生。</w:t>
      </w:r>
      <w:r>
        <w:rPr>
          <w:rFonts w:hint="eastAsia" w:ascii="仿宋" w:hAnsi="仿宋" w:eastAsia="仿宋" w:cs="仿宋"/>
          <w:b w:val="0"/>
          <w:bCs w:val="0"/>
          <w:kern w:val="0"/>
          <w:sz w:val="32"/>
          <w:szCs w:val="32"/>
        </w:rPr>
        <w:t>省级拨付</w:t>
      </w:r>
      <w:r>
        <w:rPr>
          <w:rFonts w:hint="eastAsia" w:ascii="仿宋" w:hAnsi="仿宋" w:eastAsia="仿宋" w:cs="仿宋"/>
          <w:b w:val="0"/>
          <w:bCs w:val="0"/>
          <w:sz w:val="32"/>
          <w:szCs w:val="32"/>
        </w:rPr>
        <w:t>省级</w:t>
      </w:r>
      <w:r>
        <w:rPr>
          <w:rFonts w:hint="eastAsia" w:ascii="仿宋" w:hAnsi="仿宋" w:eastAsia="仿宋" w:cs="仿宋"/>
          <w:b w:val="0"/>
          <w:bCs w:val="0"/>
          <w:sz w:val="32"/>
          <w:szCs w:val="32"/>
          <w:lang w:eastAsia="zh-CN"/>
        </w:rPr>
        <w:t>财政</w:t>
      </w:r>
      <w:r>
        <w:rPr>
          <w:rFonts w:hint="eastAsia" w:ascii="仿宋" w:hAnsi="仿宋" w:eastAsia="仿宋" w:cs="仿宋"/>
          <w:b w:val="0"/>
          <w:bCs w:val="0"/>
          <w:sz w:val="32"/>
          <w:szCs w:val="32"/>
        </w:rPr>
        <w:t>资金到账</w:t>
      </w:r>
      <w:r>
        <w:rPr>
          <w:rFonts w:hint="eastAsia" w:ascii="仿宋" w:hAnsi="仿宋" w:eastAsia="仿宋" w:cs="仿宋"/>
          <w:b w:val="0"/>
          <w:bCs w:val="0"/>
          <w:sz w:val="32"/>
          <w:szCs w:val="32"/>
          <w:lang w:val="en-US" w:eastAsia="zh-CN"/>
        </w:rPr>
        <w:t>47.35万元</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县级财政资金到账17.3752万元，合计到账资金64.7252万元。</w:t>
      </w:r>
      <w:r>
        <w:rPr>
          <w:rFonts w:hint="eastAsia" w:ascii="仿宋" w:hAnsi="仿宋" w:eastAsia="仿宋" w:cs="仿宋"/>
          <w:b w:val="0"/>
          <w:bCs w:val="0"/>
          <w:sz w:val="32"/>
          <w:szCs w:val="32"/>
        </w:rPr>
        <w:t>使用资金</w:t>
      </w:r>
      <w:r>
        <w:rPr>
          <w:rFonts w:hint="eastAsia" w:ascii="仿宋" w:hAnsi="仿宋" w:eastAsia="仿宋" w:cs="仿宋"/>
          <w:b w:val="0"/>
          <w:bCs w:val="0"/>
          <w:sz w:val="32"/>
          <w:szCs w:val="32"/>
          <w:lang w:val="en-US" w:eastAsia="zh-CN"/>
        </w:rPr>
        <w:t>64.7252</w:t>
      </w:r>
      <w:r>
        <w:rPr>
          <w:rFonts w:hint="eastAsia" w:ascii="仿宋" w:hAnsi="仿宋" w:eastAsia="仿宋" w:cs="仿宋"/>
          <w:b w:val="0"/>
          <w:bCs w:val="0"/>
          <w:sz w:val="32"/>
          <w:szCs w:val="32"/>
        </w:rPr>
        <w:t>万元，全部用于产前筛查及干预诊断。</w:t>
      </w:r>
    </w:p>
    <w:p>
      <w:pPr>
        <w:keepNext w:val="0"/>
        <w:keepLines w:val="0"/>
        <w:pageBreakBefore w:val="0"/>
        <w:wordWrap/>
        <w:overflowPunct/>
        <w:topLinePunct w:val="0"/>
        <w:bidi w:val="0"/>
        <w:snapToGrid/>
        <w:spacing w:line="360" w:lineRule="auto"/>
        <w:ind w:right="0" w:rightChars="0"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（二）我院始终把免费产前筛查项目作为重点工作来抓，年初制定了规范的财务管理制度，要求专人管理、专账核算、专款专用，财务认真审核各种报账凭证的真实性、合法性、有效性和完整性，对</w:t>
      </w:r>
      <w:r>
        <w:rPr>
          <w:rFonts w:hint="eastAsia" w:ascii="仿宋" w:hAnsi="仿宋" w:eastAsia="仿宋" w:cs="仿宋"/>
          <w:b w:val="0"/>
          <w:bCs w:val="0"/>
          <w:color w:val="000000" w:themeColor="text1"/>
          <w:sz w:val="32"/>
          <w:szCs w:val="32"/>
          <w14:textFill>
            <w14:solidFill>
              <w14:schemeClr w14:val="tx1"/>
            </w14:solidFill>
          </w14:textFill>
        </w:rPr>
        <w:t>产前筛查异常人群干预补助人员的资料严格审核，做到干预一人，补助一人，不漏补、错补现象。</w:t>
      </w:r>
    </w:p>
    <w:p>
      <w:pPr>
        <w:keepNext w:val="0"/>
        <w:keepLines w:val="0"/>
        <w:pageBreakBefore w:val="0"/>
        <w:numPr>
          <w:ilvl w:val="0"/>
          <w:numId w:val="0"/>
        </w:numPr>
        <w:wordWrap/>
        <w:overflowPunct/>
        <w:topLinePunct w:val="0"/>
        <w:bidi w:val="0"/>
        <w:snapToGrid/>
        <w:spacing w:line="360" w:lineRule="auto"/>
        <w:ind w:right="0" w:righ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项目资金组织实施情况</w:t>
      </w:r>
    </w:p>
    <w:p>
      <w:pPr>
        <w:keepNext w:val="0"/>
        <w:keepLines w:val="0"/>
        <w:pageBreakBefore w:val="0"/>
        <w:wordWrap/>
        <w:overflowPunct/>
        <w:topLinePunct w:val="0"/>
        <w:bidi w:val="0"/>
        <w:snapToGrid/>
        <w:spacing w:line="360" w:lineRule="auto"/>
        <w:ind w:right="0" w:rightChars="0" w:firstLine="640" w:firstLineChars="200"/>
        <w:rPr>
          <w:rFonts w:hint="eastAsia" w:ascii="仿宋" w:hAnsi="仿宋" w:eastAsia="仿宋" w:cs="仿宋"/>
          <w:b w:val="0"/>
          <w:bCs w:val="0"/>
          <w:sz w:val="32"/>
          <w:szCs w:val="32"/>
          <w:highlight w:val="yellow"/>
        </w:rPr>
      </w:pPr>
      <w:r>
        <w:rPr>
          <w:rFonts w:hint="eastAsia" w:ascii="仿宋" w:hAnsi="仿宋" w:eastAsia="仿宋" w:cs="仿宋"/>
          <w:b w:val="0"/>
          <w:bCs w:val="0"/>
          <w:sz w:val="32"/>
          <w:szCs w:val="32"/>
        </w:rPr>
        <w:t>我院严格资金监管，项目进度报表每月定期报上级单位审核，每年的完成情况均进行社会公示，接受群众社会监督，财务管理规范，项目资金实行专款专用，产筛筛查经费支出没有超出财政预算，保障了该项目各项工作的顺利完成，为江华县孕产妇群众切实提供免费、专业的健康检查及服务。</w:t>
      </w:r>
    </w:p>
    <w:p>
      <w:pPr>
        <w:keepNext w:val="0"/>
        <w:keepLines w:val="0"/>
        <w:pageBreakBefore w:val="0"/>
        <w:wordWrap/>
        <w:overflowPunct/>
        <w:topLinePunct w:val="0"/>
        <w:bidi w:val="0"/>
        <w:snapToGrid/>
        <w:spacing w:line="360" w:lineRule="auto"/>
        <w:ind w:right="0" w:righ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四、预算支出绩效情况</w:t>
      </w:r>
    </w:p>
    <w:p>
      <w:pPr>
        <w:keepNext w:val="0"/>
        <w:keepLines w:val="0"/>
        <w:pageBreakBefore w:val="0"/>
        <w:wordWrap/>
        <w:overflowPunct/>
        <w:topLinePunct w:val="0"/>
        <w:bidi w:val="0"/>
        <w:snapToGrid/>
        <w:spacing w:line="360" w:lineRule="auto"/>
        <w:ind w:right="0" w:rightChars="0"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我院严格按照上级要求标准进行免费产前筛查和干预诊断补助，经费每月按照174元/人标准结算,产前筛查采血费用按40元/人</w:t>
      </w:r>
      <w:r>
        <w:rPr>
          <w:rFonts w:hint="eastAsia" w:ascii="仿宋" w:hAnsi="仿宋" w:eastAsia="仿宋" w:cs="仿宋"/>
          <w:b w:val="0"/>
          <w:bCs w:val="0"/>
          <w:sz w:val="32"/>
          <w:szCs w:val="32"/>
          <w:lang w:eastAsia="zh-CN"/>
        </w:rPr>
        <w:t>。</w:t>
      </w:r>
      <w:r>
        <w:rPr>
          <w:rFonts w:hint="eastAsia" w:ascii="仿宋" w:hAnsi="仿宋" w:eastAsia="仿宋" w:cs="仿宋"/>
          <w:b w:val="0"/>
          <w:bCs w:val="0"/>
          <w:kern w:val="0"/>
          <w:sz w:val="32"/>
          <w:szCs w:val="32"/>
        </w:rPr>
        <w:t>产前筛查异常人群干预按500元/人标准已进行补助，202</w:t>
      </w:r>
      <w:r>
        <w:rPr>
          <w:rFonts w:hint="eastAsia" w:ascii="仿宋" w:hAnsi="仿宋" w:eastAsia="仿宋" w:cs="仿宋"/>
          <w:b w:val="0"/>
          <w:bCs w:val="0"/>
          <w:kern w:val="0"/>
          <w:sz w:val="32"/>
          <w:szCs w:val="32"/>
          <w:lang w:val="en-US" w:eastAsia="zh-CN"/>
        </w:rPr>
        <w:t>3</w:t>
      </w:r>
      <w:r>
        <w:rPr>
          <w:rFonts w:hint="eastAsia" w:ascii="仿宋" w:hAnsi="仿宋" w:eastAsia="仿宋" w:cs="仿宋"/>
          <w:b w:val="0"/>
          <w:bCs w:val="0"/>
          <w:kern w:val="0"/>
          <w:sz w:val="32"/>
          <w:szCs w:val="32"/>
        </w:rPr>
        <w:t>年</w:t>
      </w:r>
      <w:r>
        <w:rPr>
          <w:rFonts w:hint="eastAsia" w:ascii="仿宋" w:hAnsi="仿宋" w:eastAsia="仿宋" w:cs="仿宋"/>
          <w:b w:val="0"/>
          <w:bCs w:val="0"/>
          <w:sz w:val="32"/>
          <w:szCs w:val="32"/>
        </w:rPr>
        <w:t>继续召回未行补助人员并给予补助。</w:t>
      </w:r>
    </w:p>
    <w:p>
      <w:pPr>
        <w:keepNext w:val="0"/>
        <w:keepLines w:val="0"/>
        <w:pageBreakBefore w:val="0"/>
        <w:wordWrap/>
        <w:overflowPunct/>
        <w:topLinePunct w:val="0"/>
        <w:bidi w:val="0"/>
        <w:snapToGrid/>
        <w:spacing w:line="360" w:lineRule="auto"/>
        <w:ind w:right="0" w:righ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五、主要经验及做法、存在的问题及原因分析</w:t>
      </w:r>
    </w:p>
    <w:p>
      <w:pPr>
        <w:keepNext w:val="0"/>
        <w:keepLines w:val="0"/>
        <w:pageBreakBefore w:val="0"/>
        <w:wordWrap/>
        <w:overflowPunct/>
        <w:topLinePunct w:val="0"/>
        <w:bidi w:val="0"/>
        <w:snapToGrid/>
        <w:spacing w:line="360" w:lineRule="auto"/>
        <w:ind w:right="0" w:rightChars="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（一）存在的问题及主要原因</w:t>
      </w:r>
    </w:p>
    <w:p>
      <w:pPr>
        <w:keepNext w:val="0"/>
        <w:keepLines w:val="0"/>
        <w:pageBreakBefore w:val="0"/>
        <w:widowControl w:val="0"/>
        <w:kinsoku/>
        <w:wordWrap/>
        <w:overflowPunct/>
        <w:topLinePunct w:val="0"/>
        <w:autoSpaceDE/>
        <w:autoSpaceDN/>
        <w:bidi w:val="0"/>
        <w:snapToGrid/>
        <w:spacing w:line="360" w:lineRule="auto"/>
        <w:ind w:right="0" w:rightChars="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产前筛查</w:t>
      </w:r>
      <w:r>
        <w:rPr>
          <w:rFonts w:hint="eastAsia" w:ascii="仿宋" w:hAnsi="仿宋" w:eastAsia="仿宋" w:cs="仿宋"/>
          <w:b w:val="0"/>
          <w:bCs w:val="0"/>
          <w:color w:val="000000"/>
          <w:kern w:val="0"/>
          <w:sz w:val="32"/>
          <w:szCs w:val="32"/>
          <w:highlight w:val="none"/>
          <w:lang w:val="en-US" w:eastAsia="zh-CN" w:bidi="ar"/>
        </w:rPr>
        <w:t>异常干预诊断费用较高，部分孕产妇经济能力有限，不能承受干预诊断费用，拒绝进一步检测</w:t>
      </w:r>
      <w:r>
        <w:rPr>
          <w:rFonts w:hint="eastAsia" w:ascii="仿宋" w:hAnsi="仿宋" w:eastAsia="仿宋" w:cs="仿宋"/>
          <w:b w:val="0"/>
          <w:bCs w:val="0"/>
          <w:color w:val="auto"/>
          <w:kern w:val="0"/>
          <w:sz w:val="32"/>
          <w:szCs w:val="32"/>
          <w:lang w:eastAsia="zh-CN" w:bidi="ar"/>
        </w:rPr>
        <w:t>。</w:t>
      </w:r>
      <w:r>
        <w:rPr>
          <w:rFonts w:hint="eastAsia" w:ascii="仿宋" w:hAnsi="仿宋" w:eastAsia="仿宋" w:cs="仿宋"/>
          <w:b w:val="0"/>
          <w:bCs w:val="0"/>
          <w:sz w:val="32"/>
          <w:szCs w:val="32"/>
          <w:lang w:val="en-US" w:eastAsia="zh-CN"/>
        </w:rPr>
        <w:t xml:space="preserve">  </w:t>
      </w:r>
    </w:p>
    <w:p>
      <w:pPr>
        <w:keepNext w:val="0"/>
        <w:keepLines w:val="0"/>
        <w:pageBreakBefore w:val="0"/>
        <w:widowControl/>
        <w:numPr>
          <w:numId w:val="0"/>
        </w:numPr>
        <w:wordWrap/>
        <w:overflowPunct/>
        <w:topLinePunct w:val="0"/>
        <w:bidi w:val="0"/>
        <w:snapToGrid/>
        <w:spacing w:line="360" w:lineRule="auto"/>
        <w:ind w:right="0" w:rightChars="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主要经验及做法</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firstLine="640" w:firstLineChars="200"/>
        <w:jc w:val="both"/>
        <w:textAlignment w:val="auto"/>
        <w:outlineLvl w:val="0"/>
        <w:rPr>
          <w:rFonts w:hint="eastAsia" w:ascii="仿宋" w:hAnsi="仿宋" w:eastAsia="仿宋" w:cs="仿宋"/>
          <w:b w:val="0"/>
          <w:bCs w:val="0"/>
          <w:color w:val="000000" w:themeColor="text1"/>
          <w:kern w:val="0"/>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kern w:val="0"/>
          <w:sz w:val="32"/>
          <w:szCs w:val="32"/>
          <w:u w:val="none"/>
          <w:lang w:val="en-US" w:eastAsia="zh-CN"/>
          <w14:textFill>
            <w14:solidFill>
              <w14:schemeClr w14:val="tx1"/>
            </w14:solidFill>
          </w14:textFill>
        </w:rPr>
        <w:t>1.领导重视，严密</w:t>
      </w:r>
      <w:r>
        <w:rPr>
          <w:rFonts w:hint="eastAsia" w:ascii="仿宋" w:hAnsi="仿宋" w:eastAsia="仿宋" w:cs="仿宋"/>
          <w:b w:val="0"/>
          <w:bCs w:val="0"/>
          <w:color w:val="auto"/>
          <w:kern w:val="0"/>
          <w:sz w:val="32"/>
          <w:szCs w:val="32"/>
          <w:lang w:val="en-US" w:eastAsia="zh-CN" w:bidi="ar"/>
        </w:rPr>
        <w:t>组织实施。</w:t>
      </w:r>
      <w:r>
        <w:rPr>
          <w:rFonts w:hint="eastAsia" w:ascii="仿宋" w:hAnsi="仿宋" w:eastAsia="仿宋" w:cs="仿宋"/>
          <w:b w:val="0"/>
          <w:bCs w:val="0"/>
          <w:color w:val="auto"/>
          <w:kern w:val="0"/>
          <w:sz w:val="32"/>
          <w:szCs w:val="32"/>
          <w:lang w:bidi="ar"/>
        </w:rPr>
        <w:t>为做好我县的重点民生项目工作，</w:t>
      </w:r>
      <w:r>
        <w:rPr>
          <w:rFonts w:hint="eastAsia" w:ascii="仿宋" w:hAnsi="仿宋" w:eastAsia="仿宋" w:cs="仿宋"/>
          <w:b w:val="0"/>
          <w:bCs w:val="0"/>
          <w:color w:val="auto"/>
          <w:kern w:val="0"/>
          <w:sz w:val="32"/>
          <w:szCs w:val="32"/>
          <w:lang w:eastAsia="zh-CN" w:bidi="ar"/>
        </w:rPr>
        <w:t>县卫健局、县财政局联合下发了</w:t>
      </w:r>
      <w:r>
        <w:rPr>
          <w:rFonts w:hint="eastAsia" w:ascii="仿宋" w:hAnsi="仿宋" w:eastAsia="仿宋" w:cs="仿宋"/>
          <w:b w:val="0"/>
          <w:bCs w:val="0"/>
          <w:color w:val="000000" w:themeColor="text1"/>
          <w:kern w:val="0"/>
          <w:sz w:val="32"/>
          <w:szCs w:val="32"/>
          <w:u w:val="none"/>
          <w14:textFill>
            <w14:solidFill>
              <w14:schemeClr w14:val="tx1"/>
            </w14:solidFill>
          </w14:textFill>
        </w:rPr>
        <w:t>《</w:t>
      </w:r>
      <w:r>
        <w:rPr>
          <w:rFonts w:hint="eastAsia" w:ascii="仿宋" w:hAnsi="仿宋" w:eastAsia="仿宋" w:cs="仿宋"/>
          <w:b w:val="0"/>
          <w:bCs w:val="0"/>
          <w:color w:val="000000" w:themeColor="text1"/>
          <w:kern w:val="0"/>
          <w:sz w:val="32"/>
          <w:szCs w:val="32"/>
          <w:u w:val="none"/>
          <w:lang w:eastAsia="zh-CN"/>
          <w14:textFill>
            <w14:solidFill>
              <w14:schemeClr w14:val="tx1"/>
            </w14:solidFill>
          </w14:textFill>
        </w:rPr>
        <w:t>江华瑶族自治县</w:t>
      </w:r>
      <w:r>
        <w:rPr>
          <w:rFonts w:hint="eastAsia" w:ascii="仿宋" w:hAnsi="仿宋" w:eastAsia="仿宋" w:cs="仿宋"/>
          <w:b w:val="0"/>
          <w:bCs w:val="0"/>
          <w:color w:val="000000" w:themeColor="text1"/>
          <w:kern w:val="0"/>
          <w:sz w:val="32"/>
          <w:szCs w:val="32"/>
          <w:u w:val="none"/>
          <w:lang w:val="en-US" w:eastAsia="zh-CN"/>
          <w14:textFill>
            <w14:solidFill>
              <w14:schemeClr w14:val="tx1"/>
            </w14:solidFill>
          </w14:textFill>
        </w:rPr>
        <w:t>2022年</w:t>
      </w:r>
      <w:r>
        <w:rPr>
          <w:rFonts w:hint="eastAsia" w:ascii="仿宋" w:hAnsi="仿宋" w:eastAsia="仿宋" w:cs="仿宋"/>
          <w:b w:val="0"/>
          <w:bCs w:val="0"/>
          <w:sz w:val="32"/>
          <w:szCs w:val="32"/>
          <w:lang w:val="en-US" w:eastAsia="zh-CN"/>
        </w:rPr>
        <w:t>孕产妇免费产前筛查和新生儿先天性心脏病免费筛查实施方案</w:t>
      </w:r>
      <w:r>
        <w:rPr>
          <w:rFonts w:hint="eastAsia" w:ascii="仿宋" w:hAnsi="仿宋" w:eastAsia="仿宋" w:cs="仿宋"/>
          <w:b w:val="0"/>
          <w:bCs w:val="0"/>
          <w:color w:val="000000" w:themeColor="text1"/>
          <w:kern w:val="0"/>
          <w:sz w:val="32"/>
          <w:szCs w:val="32"/>
          <w:u w:val="none"/>
          <w:lang w:val="en-US" w:eastAsia="zh-CN"/>
          <w14:textFill>
            <w14:solidFill>
              <w14:schemeClr w14:val="tx1"/>
            </w14:solidFill>
          </w14:textFill>
        </w:rPr>
        <w:t>》江卫联发[2022]4号文件。成立了孕</w:t>
      </w:r>
      <w:r>
        <w:rPr>
          <w:rFonts w:hint="eastAsia" w:ascii="仿宋" w:hAnsi="仿宋" w:eastAsia="仿宋" w:cs="仿宋"/>
          <w:b w:val="0"/>
          <w:bCs w:val="0"/>
          <w:sz w:val="32"/>
          <w:szCs w:val="32"/>
          <w:lang w:val="en-US" w:eastAsia="zh-CN"/>
        </w:rPr>
        <w:t>产妇免费产前筛查领导小组及工作技术小组，确保项目工作有序开展。</w:t>
      </w:r>
      <w:r>
        <w:rPr>
          <w:rFonts w:hint="eastAsia" w:ascii="仿宋" w:hAnsi="仿宋" w:eastAsia="仿宋" w:cs="仿宋"/>
          <w:b w:val="0"/>
          <w:bCs w:val="0"/>
          <w:color w:val="000000" w:themeColor="text1"/>
          <w:kern w:val="0"/>
          <w:sz w:val="32"/>
          <w:szCs w:val="32"/>
          <w:u w:val="none"/>
          <w:lang w:val="en-US" w:eastAsia="zh-CN"/>
          <w14:textFill>
            <w14:solidFill>
              <w14:schemeClr w14:val="tx1"/>
            </w14:solidFill>
          </w14:textFill>
        </w:rPr>
        <w:t>县级医疗保健机构及乡镇卫生院均下发产前筛查任务，并</w:t>
      </w:r>
      <w:r>
        <w:rPr>
          <w:rFonts w:hint="eastAsia" w:ascii="仿宋" w:hAnsi="仿宋" w:eastAsia="仿宋" w:cs="仿宋"/>
          <w:b w:val="0"/>
          <w:bCs w:val="0"/>
          <w:color w:val="000000" w:themeColor="text1"/>
          <w:kern w:val="0"/>
          <w:sz w:val="32"/>
          <w:szCs w:val="32"/>
          <w:u w:val="none"/>
          <w14:textFill>
            <w14:solidFill>
              <w14:schemeClr w14:val="tx1"/>
            </w14:solidFill>
          </w14:textFill>
        </w:rPr>
        <w:t>明确了</w:t>
      </w:r>
      <w:r>
        <w:rPr>
          <w:rFonts w:hint="eastAsia" w:ascii="仿宋" w:hAnsi="仿宋" w:eastAsia="仿宋" w:cs="仿宋"/>
          <w:b w:val="0"/>
          <w:bCs w:val="0"/>
          <w:color w:val="000000" w:themeColor="text1"/>
          <w:kern w:val="0"/>
          <w:sz w:val="32"/>
          <w:szCs w:val="32"/>
          <w:u w:val="none"/>
          <w:lang w:eastAsia="zh-CN"/>
          <w14:textFill>
            <w14:solidFill>
              <w14:schemeClr w14:val="tx1"/>
            </w14:solidFill>
          </w14:textFill>
        </w:rPr>
        <w:t>主要工作指标</w:t>
      </w:r>
      <w:r>
        <w:rPr>
          <w:rFonts w:hint="eastAsia" w:ascii="仿宋" w:hAnsi="仿宋" w:eastAsia="仿宋" w:cs="仿宋"/>
          <w:b w:val="0"/>
          <w:bCs w:val="0"/>
          <w:color w:val="000000" w:themeColor="text1"/>
          <w:sz w:val="32"/>
          <w:szCs w:val="32"/>
          <w:u w:val="none"/>
          <w14:textFill>
            <w14:solidFill>
              <w14:schemeClr w14:val="tx1"/>
            </w14:solidFill>
          </w14:textFill>
        </w:rPr>
        <w:t>。</w:t>
      </w:r>
      <w:r>
        <w:rPr>
          <w:rFonts w:hint="eastAsia" w:ascii="仿宋" w:hAnsi="仿宋" w:eastAsia="仿宋" w:cs="仿宋"/>
          <w:b w:val="0"/>
          <w:bCs w:val="0"/>
          <w:color w:val="000000" w:themeColor="text1"/>
          <w:kern w:val="0"/>
          <w:sz w:val="32"/>
          <w:szCs w:val="32"/>
          <w:u w:val="none"/>
          <w:lang w:val="en-US" w:eastAsia="zh-CN"/>
          <w14:textFill>
            <w14:solidFill>
              <w14:schemeClr w14:val="tx1"/>
            </w14:solidFill>
          </w14:textFill>
        </w:rPr>
        <w:t>各医疗机构设置专人负责项目的开展，责任落实到人，确保任务保质保量完成。</w:t>
      </w:r>
    </w:p>
    <w:p>
      <w:pPr>
        <w:pStyle w:val="11"/>
        <w:keepNext w:val="0"/>
        <w:keepLines w:val="0"/>
        <w:pageBreakBefore w:val="0"/>
        <w:widowControl w:val="0"/>
        <w:numPr>
          <w:ilvl w:val="0"/>
          <w:numId w:val="0"/>
        </w:numPr>
        <w:kinsoku/>
        <w:wordWrap/>
        <w:overflowPunct/>
        <w:topLinePunct w:val="0"/>
        <w:bidi w:val="0"/>
        <w:adjustRightInd/>
        <w:snapToGrid/>
        <w:spacing w:after="0" w:line="360" w:lineRule="auto"/>
        <w:ind w:right="0" w:rightChars="0" w:firstLine="640" w:firstLineChars="200"/>
        <w:jc w:val="both"/>
        <w:textAlignment w:val="auto"/>
        <w:rPr>
          <w:rFonts w:hint="eastAsia" w:ascii="仿宋" w:hAnsi="仿宋" w:eastAsia="仿宋" w:cs="仿宋"/>
          <w:b w:val="0"/>
          <w:bCs w:val="0"/>
          <w:color w:val="auto"/>
          <w:kern w:val="0"/>
          <w:sz w:val="32"/>
          <w:szCs w:val="32"/>
          <w:lang w:eastAsia="zh-CN" w:bidi="ar"/>
        </w:rPr>
      </w:pPr>
      <w:r>
        <w:rPr>
          <w:rFonts w:hint="eastAsia" w:ascii="仿宋" w:hAnsi="仿宋" w:eastAsia="仿宋" w:cs="仿宋"/>
          <w:b w:val="0"/>
          <w:bCs w:val="0"/>
          <w:color w:val="auto"/>
          <w:kern w:val="0"/>
          <w:sz w:val="32"/>
          <w:szCs w:val="32"/>
          <w:lang w:val="en-US" w:eastAsia="zh-CN" w:bidi="ar"/>
        </w:rPr>
        <w:t>2.加强</w:t>
      </w:r>
      <w:r>
        <w:rPr>
          <w:rFonts w:hint="eastAsia" w:ascii="仿宋" w:hAnsi="仿宋" w:eastAsia="仿宋" w:cs="仿宋"/>
          <w:b w:val="0"/>
          <w:bCs w:val="0"/>
          <w:color w:val="auto"/>
          <w:kern w:val="0"/>
          <w:sz w:val="32"/>
          <w:szCs w:val="32"/>
          <w:lang w:bidi="ar"/>
        </w:rPr>
        <w:t>项目宣传，提高</w:t>
      </w:r>
      <w:r>
        <w:rPr>
          <w:rFonts w:hint="eastAsia" w:ascii="仿宋" w:hAnsi="仿宋" w:eastAsia="仿宋" w:cs="仿宋"/>
          <w:b w:val="0"/>
          <w:bCs w:val="0"/>
          <w:color w:val="auto"/>
          <w:kern w:val="0"/>
          <w:sz w:val="32"/>
          <w:szCs w:val="32"/>
          <w:lang w:eastAsia="zh-CN" w:bidi="ar"/>
        </w:rPr>
        <w:t>群众</w:t>
      </w:r>
      <w:r>
        <w:rPr>
          <w:rFonts w:hint="eastAsia" w:ascii="仿宋" w:hAnsi="仿宋" w:eastAsia="仿宋" w:cs="仿宋"/>
          <w:b w:val="0"/>
          <w:bCs w:val="0"/>
          <w:color w:val="auto"/>
          <w:kern w:val="0"/>
          <w:sz w:val="32"/>
          <w:szCs w:val="32"/>
          <w:lang w:bidi="ar"/>
        </w:rPr>
        <w:t>知晓率</w:t>
      </w:r>
      <w:r>
        <w:rPr>
          <w:rFonts w:hint="eastAsia" w:ascii="仿宋" w:hAnsi="仿宋" w:eastAsia="仿宋" w:cs="仿宋"/>
          <w:b w:val="0"/>
          <w:bCs w:val="0"/>
          <w:color w:val="auto"/>
          <w:kern w:val="0"/>
          <w:sz w:val="32"/>
          <w:szCs w:val="32"/>
          <w:lang w:eastAsia="zh-CN" w:bidi="ar"/>
        </w:rPr>
        <w:t>。</w:t>
      </w:r>
      <w:r>
        <w:rPr>
          <w:rFonts w:hint="eastAsia" w:ascii="仿宋" w:hAnsi="仿宋" w:eastAsia="仿宋" w:cs="仿宋"/>
          <w:b w:val="0"/>
          <w:bCs w:val="0"/>
          <w:color w:val="auto"/>
          <w:kern w:val="0"/>
          <w:sz w:val="32"/>
          <w:szCs w:val="32"/>
          <w:lang w:bidi="ar"/>
        </w:rPr>
        <w:t>制定了</w:t>
      </w:r>
      <w:r>
        <w:rPr>
          <w:rFonts w:hint="eastAsia" w:ascii="仿宋" w:hAnsi="仿宋" w:eastAsia="仿宋" w:cs="仿宋"/>
          <w:b w:val="0"/>
          <w:bCs w:val="0"/>
          <w:color w:val="auto"/>
          <w:kern w:val="0"/>
          <w:sz w:val="32"/>
          <w:szCs w:val="32"/>
          <w:lang w:eastAsia="zh-CN" w:bidi="ar"/>
        </w:rPr>
        <w:t>“认识唐氏综合征”宣传</w:t>
      </w:r>
      <w:r>
        <w:rPr>
          <w:rFonts w:hint="eastAsia" w:ascii="仿宋" w:hAnsi="仿宋" w:eastAsia="仿宋" w:cs="仿宋"/>
          <w:b w:val="0"/>
          <w:bCs w:val="0"/>
          <w:color w:val="auto"/>
          <w:kern w:val="0"/>
          <w:sz w:val="32"/>
          <w:szCs w:val="32"/>
          <w:lang w:bidi="ar"/>
        </w:rPr>
        <w:t>折页，</w:t>
      </w:r>
      <w:r>
        <w:rPr>
          <w:rFonts w:hint="eastAsia" w:ascii="仿宋" w:hAnsi="仿宋" w:eastAsia="仿宋" w:cs="仿宋"/>
          <w:b w:val="0"/>
          <w:bCs w:val="0"/>
          <w:color w:val="auto"/>
          <w:kern w:val="0"/>
          <w:sz w:val="32"/>
          <w:szCs w:val="32"/>
          <w:lang w:eastAsia="zh-CN" w:bidi="ar"/>
        </w:rPr>
        <w:t>开展孕妇学校授课，同时乡（镇）妇幼专干通过微信群、朋友圈、入户等方式宣传，</w:t>
      </w:r>
      <w:r>
        <w:rPr>
          <w:rFonts w:hint="eastAsia" w:ascii="仿宋" w:hAnsi="仿宋" w:eastAsia="仿宋" w:cs="仿宋"/>
          <w:b w:val="0"/>
          <w:bCs w:val="0"/>
          <w:color w:val="auto"/>
          <w:kern w:val="0"/>
          <w:sz w:val="32"/>
          <w:szCs w:val="32"/>
          <w:lang w:bidi="ar"/>
        </w:rPr>
        <w:t>让更多群众知晓、接受项目知识，了解项目的意义、享受国家免费政策</w:t>
      </w:r>
      <w:r>
        <w:rPr>
          <w:rFonts w:hint="eastAsia" w:ascii="仿宋" w:hAnsi="仿宋" w:eastAsia="仿宋" w:cs="仿宋"/>
          <w:b w:val="0"/>
          <w:bCs w:val="0"/>
          <w:color w:val="auto"/>
          <w:kern w:val="0"/>
          <w:sz w:val="32"/>
          <w:szCs w:val="32"/>
          <w:lang w:eastAsia="zh-CN" w:bidi="ar"/>
        </w:rPr>
        <w:t>，</w:t>
      </w:r>
      <w:r>
        <w:rPr>
          <w:rFonts w:hint="eastAsia" w:ascii="仿宋" w:hAnsi="仿宋" w:eastAsia="仿宋" w:cs="仿宋"/>
          <w:b w:val="0"/>
          <w:bCs w:val="0"/>
          <w:color w:val="auto"/>
          <w:kern w:val="0"/>
          <w:sz w:val="32"/>
          <w:szCs w:val="32"/>
          <w:lang w:bidi="ar"/>
        </w:rPr>
        <w:t>提升群众</w:t>
      </w:r>
      <w:r>
        <w:rPr>
          <w:rFonts w:hint="eastAsia" w:ascii="仿宋" w:hAnsi="仿宋" w:eastAsia="仿宋" w:cs="仿宋"/>
          <w:b w:val="0"/>
          <w:bCs w:val="0"/>
          <w:color w:val="auto"/>
          <w:kern w:val="0"/>
          <w:sz w:val="32"/>
          <w:szCs w:val="32"/>
          <w:lang w:eastAsia="zh-CN" w:bidi="ar"/>
        </w:rPr>
        <w:t>对产前筛查</w:t>
      </w:r>
      <w:r>
        <w:rPr>
          <w:rFonts w:hint="eastAsia" w:ascii="仿宋" w:hAnsi="仿宋" w:eastAsia="仿宋" w:cs="仿宋"/>
          <w:b w:val="0"/>
          <w:bCs w:val="0"/>
          <w:color w:val="auto"/>
          <w:kern w:val="0"/>
          <w:sz w:val="32"/>
          <w:szCs w:val="32"/>
          <w:lang w:bidi="ar"/>
        </w:rPr>
        <w:t>知识知晓率</w:t>
      </w:r>
      <w:r>
        <w:rPr>
          <w:rFonts w:hint="eastAsia" w:ascii="仿宋" w:hAnsi="仿宋" w:eastAsia="仿宋" w:cs="仿宋"/>
          <w:b w:val="0"/>
          <w:bCs w:val="0"/>
          <w:color w:val="auto"/>
          <w:kern w:val="0"/>
          <w:sz w:val="32"/>
          <w:szCs w:val="32"/>
          <w:lang w:eastAsia="zh-CN" w:bidi="ar"/>
        </w:rPr>
        <w:t>。</w:t>
      </w:r>
    </w:p>
    <w:p>
      <w:pPr>
        <w:pStyle w:val="11"/>
        <w:keepNext w:val="0"/>
        <w:keepLines w:val="0"/>
        <w:pageBreakBefore w:val="0"/>
        <w:widowControl w:val="0"/>
        <w:numPr>
          <w:ilvl w:val="0"/>
          <w:numId w:val="0"/>
        </w:numPr>
        <w:kinsoku/>
        <w:wordWrap/>
        <w:overflowPunct/>
        <w:topLinePunct w:val="0"/>
        <w:bidi w:val="0"/>
        <w:adjustRightInd/>
        <w:snapToGrid/>
        <w:spacing w:after="0" w:line="360" w:lineRule="auto"/>
        <w:ind w:right="0" w:rightChars="0" w:firstLine="640" w:firstLineChars="200"/>
        <w:jc w:val="both"/>
        <w:textAlignment w:val="auto"/>
        <w:rPr>
          <w:rFonts w:hint="eastAsia" w:ascii="仿宋" w:hAnsi="仿宋" w:eastAsia="仿宋" w:cs="仿宋"/>
          <w:b w:val="0"/>
          <w:bCs w:val="0"/>
          <w:color w:val="000000" w:themeColor="text1"/>
          <w:kern w:val="0"/>
          <w:sz w:val="32"/>
          <w:szCs w:val="32"/>
          <w:u w:val="none"/>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w:t>
      </w:r>
      <w:r>
        <w:rPr>
          <w:rFonts w:hint="eastAsia" w:ascii="仿宋" w:hAnsi="仿宋" w:eastAsia="仿宋" w:cs="仿宋"/>
          <w:b w:val="0"/>
          <w:bCs w:val="0"/>
          <w:color w:val="000000" w:themeColor="text1"/>
          <w:sz w:val="32"/>
          <w:szCs w:val="32"/>
          <w14:textFill>
            <w14:solidFill>
              <w14:schemeClr w14:val="tx1"/>
            </w14:solidFill>
          </w14:textFill>
        </w:rPr>
        <w:t>定期</w:t>
      </w:r>
      <w:r>
        <w:rPr>
          <w:rFonts w:hint="eastAsia" w:ascii="仿宋" w:hAnsi="仿宋" w:eastAsia="仿宋" w:cs="仿宋"/>
          <w:b w:val="0"/>
          <w:bCs w:val="0"/>
          <w:color w:val="000000" w:themeColor="text1"/>
          <w:sz w:val="32"/>
          <w:szCs w:val="32"/>
          <w:lang w:eastAsia="zh-CN"/>
          <w14:textFill>
            <w14:solidFill>
              <w14:schemeClr w14:val="tx1"/>
            </w14:solidFill>
          </w14:textFill>
        </w:rPr>
        <w:t>督导，提高质量。</w:t>
      </w:r>
      <w:r>
        <w:rPr>
          <w:rFonts w:hint="eastAsia" w:ascii="仿宋" w:hAnsi="仿宋" w:eastAsia="仿宋" w:cs="仿宋"/>
          <w:b w:val="0"/>
          <w:bCs w:val="0"/>
          <w:color w:val="000000" w:themeColor="text1"/>
          <w:kern w:val="0"/>
          <w:sz w:val="32"/>
          <w:szCs w:val="32"/>
          <w:u w:val="none"/>
          <w14:textFill>
            <w14:solidFill>
              <w14:schemeClr w14:val="tx1"/>
            </w14:solidFill>
          </w14:textFill>
        </w:rPr>
        <w:t>每季度</w:t>
      </w:r>
      <w:r>
        <w:rPr>
          <w:rFonts w:hint="eastAsia" w:ascii="仿宋" w:hAnsi="仿宋" w:eastAsia="仿宋" w:cs="仿宋"/>
          <w:b w:val="0"/>
          <w:bCs w:val="0"/>
          <w:color w:val="000000" w:themeColor="text1"/>
          <w:kern w:val="0"/>
          <w:sz w:val="32"/>
          <w:szCs w:val="32"/>
          <w:u w:val="none"/>
          <w:lang w:val="en-US" w:eastAsia="zh-CN"/>
          <w14:textFill>
            <w14:solidFill>
              <w14:schemeClr w14:val="tx1"/>
            </w14:solidFill>
          </w14:textFill>
        </w:rPr>
        <w:t>由卫生健康局组织相关人员到各县级医疗保健机构和</w:t>
      </w:r>
      <w:r>
        <w:rPr>
          <w:rFonts w:hint="eastAsia" w:ascii="仿宋" w:hAnsi="仿宋" w:eastAsia="仿宋" w:cs="仿宋"/>
          <w:b w:val="0"/>
          <w:bCs w:val="0"/>
          <w:color w:val="000000" w:themeColor="text1"/>
          <w:kern w:val="0"/>
          <w:sz w:val="32"/>
          <w:szCs w:val="32"/>
          <w:u w:val="none"/>
          <w14:textFill>
            <w14:solidFill>
              <w14:schemeClr w14:val="tx1"/>
            </w14:solidFill>
          </w14:textFill>
        </w:rPr>
        <w:t>乡镇卫生院进行督</w:t>
      </w:r>
      <w:r>
        <w:rPr>
          <w:rFonts w:hint="eastAsia" w:ascii="仿宋" w:hAnsi="仿宋" w:eastAsia="仿宋" w:cs="仿宋"/>
          <w:b w:val="0"/>
          <w:bCs w:val="0"/>
          <w:color w:val="000000" w:themeColor="text1"/>
          <w:kern w:val="0"/>
          <w:sz w:val="32"/>
          <w:szCs w:val="32"/>
          <w:u w:val="none"/>
          <w:lang w:eastAsia="zh-CN"/>
          <w14:textFill>
            <w14:solidFill>
              <w14:schemeClr w14:val="tx1"/>
            </w14:solidFill>
          </w14:textFill>
        </w:rPr>
        <w:t>导</w:t>
      </w:r>
      <w:r>
        <w:rPr>
          <w:rFonts w:hint="eastAsia" w:ascii="仿宋" w:hAnsi="仿宋" w:eastAsia="仿宋" w:cs="仿宋"/>
          <w:b w:val="0"/>
          <w:bCs w:val="0"/>
          <w:color w:val="000000" w:themeColor="text1"/>
          <w:kern w:val="0"/>
          <w:sz w:val="32"/>
          <w:szCs w:val="32"/>
          <w:u w:val="none"/>
          <w14:textFill>
            <w14:solidFill>
              <w14:schemeClr w14:val="tx1"/>
            </w14:solidFill>
          </w14:textFill>
        </w:rPr>
        <w:t>，</w:t>
      </w:r>
      <w:r>
        <w:rPr>
          <w:rFonts w:hint="eastAsia" w:ascii="仿宋" w:hAnsi="仿宋" w:eastAsia="仿宋" w:cs="仿宋"/>
          <w:b w:val="0"/>
          <w:bCs w:val="0"/>
          <w:color w:val="000000" w:themeColor="text1"/>
          <w:kern w:val="0"/>
          <w:sz w:val="32"/>
          <w:szCs w:val="32"/>
          <w:u w:val="none"/>
          <w:lang w:eastAsia="zh-CN"/>
          <w14:textFill>
            <w14:solidFill>
              <w14:schemeClr w14:val="tx1"/>
            </w14:solidFill>
          </w14:textFill>
        </w:rPr>
        <w:t>并点对点下发问题清单，</w:t>
      </w:r>
      <w:r>
        <w:rPr>
          <w:rFonts w:hint="eastAsia" w:ascii="仿宋" w:hAnsi="仿宋" w:eastAsia="仿宋" w:cs="仿宋"/>
          <w:b w:val="0"/>
          <w:bCs w:val="0"/>
          <w:color w:val="000000" w:themeColor="text1"/>
          <w:kern w:val="0"/>
          <w:sz w:val="32"/>
          <w:szCs w:val="32"/>
          <w:u w:val="none"/>
          <w14:textFill>
            <w14:solidFill>
              <w14:schemeClr w14:val="tx1"/>
            </w14:solidFill>
          </w14:textFill>
        </w:rPr>
        <w:t>对存在的问题要求</w:t>
      </w:r>
      <w:r>
        <w:rPr>
          <w:rFonts w:hint="eastAsia" w:ascii="仿宋" w:hAnsi="仿宋" w:eastAsia="仿宋" w:cs="仿宋"/>
          <w:b w:val="0"/>
          <w:bCs w:val="0"/>
          <w:color w:val="000000" w:themeColor="text1"/>
          <w:kern w:val="0"/>
          <w:sz w:val="32"/>
          <w:szCs w:val="32"/>
          <w:u w:val="none"/>
          <w:lang w:eastAsia="zh-CN"/>
          <w14:textFill>
            <w14:solidFill>
              <w14:schemeClr w14:val="tx1"/>
            </w14:solidFill>
          </w14:textFill>
        </w:rPr>
        <w:t>及时</w:t>
      </w:r>
      <w:r>
        <w:rPr>
          <w:rFonts w:hint="eastAsia" w:ascii="仿宋" w:hAnsi="仿宋" w:eastAsia="仿宋" w:cs="仿宋"/>
          <w:b w:val="0"/>
          <w:bCs w:val="0"/>
          <w:color w:val="000000" w:themeColor="text1"/>
          <w:kern w:val="0"/>
          <w:sz w:val="32"/>
          <w:szCs w:val="32"/>
          <w:u w:val="none"/>
          <w14:textFill>
            <w14:solidFill>
              <w14:schemeClr w14:val="tx1"/>
            </w14:solidFill>
          </w14:textFill>
        </w:rPr>
        <w:t>整改</w:t>
      </w:r>
      <w:r>
        <w:rPr>
          <w:rFonts w:hint="eastAsia" w:ascii="仿宋" w:hAnsi="仿宋" w:eastAsia="仿宋" w:cs="仿宋"/>
          <w:b w:val="0"/>
          <w:bCs w:val="0"/>
          <w:color w:val="000000" w:themeColor="text1"/>
          <w:kern w:val="0"/>
          <w:sz w:val="32"/>
          <w:szCs w:val="32"/>
          <w:u w:val="none"/>
          <w:lang w:eastAsia="zh-CN"/>
          <w14:textFill>
            <w14:solidFill>
              <w14:schemeClr w14:val="tx1"/>
            </w14:solidFill>
          </w14:textFill>
        </w:rPr>
        <w:t>到位</w:t>
      </w:r>
      <w:r>
        <w:rPr>
          <w:rFonts w:hint="eastAsia" w:ascii="仿宋" w:hAnsi="仿宋" w:eastAsia="仿宋" w:cs="仿宋"/>
          <w:b w:val="0"/>
          <w:bCs w:val="0"/>
          <w:color w:val="000000" w:themeColor="text1"/>
          <w:kern w:val="0"/>
          <w:sz w:val="32"/>
          <w:szCs w:val="32"/>
          <w:u w:val="none"/>
          <w14:textFill>
            <w14:solidFill>
              <w14:schemeClr w14:val="tx1"/>
            </w14:solidFill>
          </w14:textFill>
        </w:rPr>
        <w:t>，并将督导情况纳入年终考核。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阳性人群管理落实</w:t>
      </w:r>
      <w:r>
        <w:rPr>
          <w:rFonts w:hint="eastAsia" w:ascii="仿宋" w:hAnsi="仿宋" w:eastAsia="仿宋" w:cs="仿宋"/>
          <w:b w:val="0"/>
          <w:bCs w:val="0"/>
          <w:sz w:val="32"/>
          <w:szCs w:val="32"/>
          <w:lang w:val="en-US" w:eastAsia="zh-CN"/>
        </w:rPr>
        <w:t>到位。</w:t>
      </w:r>
      <w:r>
        <w:rPr>
          <w:rFonts w:hint="eastAsia" w:ascii="仿宋" w:hAnsi="仿宋" w:eastAsia="仿宋" w:cs="仿宋"/>
          <w:b w:val="0"/>
          <w:bCs w:val="0"/>
          <w:sz w:val="32"/>
          <w:szCs w:val="32"/>
          <w:lang w:eastAsia="zh-CN"/>
        </w:rPr>
        <w:t>重点加强风险人群管理及妊娠结局追踪随访，提高干预率及随访率。要求各医疗保健机构</w:t>
      </w:r>
      <w:r>
        <w:rPr>
          <w:rFonts w:hint="eastAsia" w:ascii="仿宋" w:hAnsi="仿宋" w:eastAsia="仿宋" w:cs="仿宋"/>
          <w:b w:val="0"/>
          <w:bCs w:val="0"/>
          <w:sz w:val="32"/>
          <w:szCs w:val="32"/>
          <w:lang w:val="en-US" w:eastAsia="zh-CN"/>
        </w:rPr>
        <w:t>有</w:t>
      </w:r>
      <w:r>
        <w:rPr>
          <w:rFonts w:hint="eastAsia" w:ascii="仿宋" w:hAnsi="仿宋" w:eastAsia="仿宋" w:cs="仿宋"/>
          <w:b w:val="0"/>
          <w:bCs w:val="0"/>
          <w:sz w:val="32"/>
          <w:szCs w:val="32"/>
          <w:lang w:eastAsia="zh-CN"/>
        </w:rPr>
        <w:t>专人负责风险人群追踪随访工作，风险人群个案卡、妊娠结局随访表落实到位，按要求及时录入产筛系统；加强对流动孕产妇跟踪随访，及时收集外地产诊报告单，提高干预率及随访率。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b w:val="0"/>
          <w:bCs w:val="0"/>
          <w:color w:val="333333"/>
          <w:kern w:val="0"/>
          <w:sz w:val="32"/>
          <w:szCs w:val="32"/>
          <w:lang w:eastAsia="zh-CN"/>
        </w:rPr>
      </w:pPr>
      <w:r>
        <w:rPr>
          <w:rFonts w:hint="eastAsia" w:ascii="仿宋" w:hAnsi="仿宋" w:eastAsia="仿宋" w:cs="仿宋"/>
          <w:b w:val="0"/>
          <w:bCs w:val="0"/>
          <w:sz w:val="32"/>
          <w:szCs w:val="32"/>
          <w:lang w:val="en-US" w:eastAsia="zh-CN"/>
        </w:rPr>
        <w:t>5.重视出生缺陷的知识培训。定期开展月例会，以会代训，提</w:t>
      </w:r>
      <w:r>
        <w:rPr>
          <w:rFonts w:hint="eastAsia" w:ascii="仿宋" w:hAnsi="仿宋" w:eastAsia="仿宋" w:cs="仿宋"/>
          <w:b w:val="0"/>
          <w:bCs w:val="0"/>
          <w:sz w:val="32"/>
          <w:szCs w:val="32"/>
          <w:lang w:eastAsia="zh-CN"/>
        </w:rPr>
        <w:t>高产前筛查咨询及指导能力，确保服务项目科学、规范的开展。</w:t>
      </w:r>
    </w:p>
    <w:p>
      <w:pPr>
        <w:keepNext w:val="0"/>
        <w:keepLines w:val="0"/>
        <w:pageBreakBefore w:val="0"/>
        <w:wordWrap/>
        <w:overflowPunct/>
        <w:topLinePunct w:val="0"/>
        <w:bidi w:val="0"/>
        <w:snapToGrid/>
        <w:spacing w:line="360" w:lineRule="auto"/>
        <w:ind w:right="0" w:rightChars="0"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六、有关建议</w:t>
      </w:r>
    </w:p>
    <w:p>
      <w:pPr>
        <w:keepNext w:val="0"/>
        <w:keepLines w:val="0"/>
        <w:pageBreakBefore w:val="0"/>
        <w:widowControl w:val="0"/>
        <w:numPr>
          <w:ilvl w:val="0"/>
          <w:numId w:val="0"/>
        </w:numPr>
        <w:kinsoku/>
        <w:wordWrap/>
        <w:overflowPunct/>
        <w:topLinePunct w:val="0"/>
        <w:autoSpaceDE/>
        <w:autoSpaceDN/>
        <w:bidi w:val="0"/>
        <w:snapToGrid/>
        <w:spacing w:after="0" w:line="360" w:lineRule="auto"/>
        <w:ind w:leftChars="0" w:right="0" w:rightChars="0" w:firstLine="640" w:firstLineChars="200"/>
        <w:jc w:val="both"/>
        <w:textAlignment w:val="auto"/>
        <w:rPr>
          <w:rFonts w:hint="eastAsia" w:ascii="仿宋" w:hAnsi="仿宋" w:eastAsia="仿宋" w:cs="仿宋"/>
          <w:b w:val="0"/>
          <w:bCs w:val="0"/>
          <w:color w:val="000000"/>
          <w:sz w:val="32"/>
          <w:szCs w:val="32"/>
          <w:shd w:val="clear" w:color="auto" w:fill="FFFFFF"/>
          <w:lang w:val="en-US" w:eastAsia="zh-CN"/>
        </w:rPr>
      </w:pPr>
      <w:r>
        <w:rPr>
          <w:rFonts w:hint="eastAsia" w:ascii="仿宋" w:hAnsi="仿宋" w:eastAsia="仿宋" w:cs="仿宋"/>
          <w:b w:val="0"/>
          <w:bCs w:val="0"/>
          <w:sz w:val="32"/>
          <w:szCs w:val="32"/>
          <w:lang w:val="en-US" w:eastAsia="zh-CN"/>
        </w:rPr>
        <w:t>（一）为提高我县产前诊断干预率，</w:t>
      </w:r>
      <w:r>
        <w:rPr>
          <w:rFonts w:hint="eastAsia" w:ascii="仿宋" w:hAnsi="仿宋" w:eastAsia="仿宋" w:cs="仿宋"/>
          <w:b w:val="0"/>
          <w:bCs w:val="0"/>
          <w:color w:val="000000"/>
          <w:sz w:val="32"/>
          <w:szCs w:val="32"/>
          <w:shd w:val="clear" w:color="auto" w:fill="FFFFFF"/>
          <w:lang w:val="en-US" w:eastAsia="zh-CN"/>
        </w:rPr>
        <w:t>减轻孕产妇家庭经济负担，</w:t>
      </w:r>
      <w:r>
        <w:rPr>
          <w:rFonts w:hint="eastAsia" w:ascii="仿宋" w:hAnsi="仿宋" w:eastAsia="仿宋" w:cs="仿宋"/>
          <w:b w:val="0"/>
          <w:bCs w:val="0"/>
          <w:sz w:val="32"/>
          <w:szCs w:val="32"/>
          <w:lang w:val="en-US" w:eastAsia="zh-CN"/>
        </w:rPr>
        <w:t>建议县级财政给予产前筛查</w:t>
      </w:r>
      <w:r>
        <w:rPr>
          <w:rFonts w:hint="eastAsia" w:ascii="仿宋" w:hAnsi="仿宋" w:eastAsia="仿宋" w:cs="仿宋"/>
          <w:b w:val="0"/>
          <w:bCs w:val="0"/>
          <w:color w:val="000000"/>
          <w:kern w:val="0"/>
          <w:sz w:val="32"/>
          <w:szCs w:val="32"/>
          <w:highlight w:val="none"/>
          <w:lang w:val="en-US" w:eastAsia="zh-CN" w:bidi="ar"/>
        </w:rPr>
        <w:t>异常人群干预诊断资金补助</w:t>
      </w:r>
      <w:r>
        <w:rPr>
          <w:rFonts w:hint="eastAsia" w:ascii="仿宋" w:hAnsi="仿宋" w:eastAsia="仿宋" w:cs="仿宋"/>
          <w:b w:val="0"/>
          <w:bCs w:val="0"/>
          <w:sz w:val="32"/>
          <w:szCs w:val="32"/>
          <w:lang w:val="en-US" w:eastAsia="zh-CN"/>
        </w:rPr>
        <w:t>或纳入医保。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（二）建议加大财政支持。包括</w:t>
      </w:r>
      <w:r>
        <w:rPr>
          <w:rFonts w:hint="eastAsia" w:ascii="仿宋" w:hAnsi="仿宋" w:eastAsia="仿宋" w:cs="仿宋"/>
          <w:b w:val="0"/>
          <w:bCs w:val="0"/>
          <w:sz w:val="32"/>
          <w:szCs w:val="32"/>
        </w:rPr>
        <w:t>对</w:t>
      </w:r>
      <w:r>
        <w:rPr>
          <w:rFonts w:hint="eastAsia" w:ascii="仿宋" w:hAnsi="仿宋" w:eastAsia="仿宋" w:cs="仿宋"/>
          <w:b w:val="0"/>
          <w:bCs w:val="0"/>
          <w:sz w:val="32"/>
          <w:szCs w:val="32"/>
          <w:lang w:eastAsia="zh-CN"/>
        </w:rPr>
        <w:t>项目宣传、实施和管理方面的投入，方便管理单位开展技术培训、项目督导等工作。</w:t>
      </w:r>
    </w:p>
    <w:p>
      <w:pPr>
        <w:pStyle w:val="2"/>
        <w:keepNext w:val="0"/>
        <w:keepLines w:val="0"/>
        <w:pageBreakBefore w:val="0"/>
        <w:widowControl/>
        <w:kinsoku w:val="0"/>
        <w:wordWrap/>
        <w:overflowPunct/>
        <w:topLinePunct w:val="0"/>
        <w:autoSpaceDE w:val="0"/>
        <w:autoSpaceDN w:val="0"/>
        <w:bidi w:val="0"/>
        <w:adjustRightInd w:val="0"/>
        <w:snapToGrid/>
        <w:spacing w:after="0" w:line="360" w:lineRule="auto"/>
        <w:ind w:left="0" w:leftChars="0" w:right="0" w:rightChars="0" w:firstLine="640" w:firstLineChars="200"/>
        <w:jc w:val="both"/>
        <w:textAlignment w:val="baseline"/>
        <w:rPr>
          <w:rFonts w:hint="eastAsia" w:ascii="仿宋" w:hAnsi="仿宋" w:eastAsia="仿宋" w:cs="仿宋"/>
          <w:b w:val="0"/>
          <w:bCs w:val="0"/>
          <w:sz w:val="32"/>
          <w:szCs w:val="32"/>
          <w:lang w:val="en-US" w:eastAsia="zh-CN"/>
        </w:rPr>
      </w:pPr>
    </w:p>
    <w:p>
      <w:pPr>
        <w:keepNext w:val="0"/>
        <w:keepLines w:val="0"/>
        <w:pageBreakBefore w:val="0"/>
        <w:wordWrap/>
        <w:overflowPunct/>
        <w:topLinePunct w:val="0"/>
        <w:bidi w:val="0"/>
        <w:snapToGrid/>
        <w:spacing w:line="360" w:lineRule="auto"/>
        <w:ind w:right="0" w:rightChars="0" w:firstLine="4800" w:firstLineChars="1500"/>
        <w:rPr>
          <w:rFonts w:hint="eastAsia" w:ascii="仿宋" w:hAnsi="仿宋" w:eastAsia="仿宋" w:cs="仿宋"/>
          <w:b w:val="0"/>
          <w:bCs w:val="0"/>
          <w:kern w:val="0"/>
          <w:sz w:val="32"/>
          <w:szCs w:val="32"/>
        </w:rPr>
      </w:pPr>
    </w:p>
    <w:p>
      <w:pPr>
        <w:keepNext w:val="0"/>
        <w:keepLines w:val="0"/>
        <w:pageBreakBefore w:val="0"/>
        <w:wordWrap/>
        <w:overflowPunct/>
        <w:topLinePunct w:val="0"/>
        <w:bidi w:val="0"/>
        <w:snapToGrid/>
        <w:spacing w:line="360" w:lineRule="auto"/>
        <w:ind w:right="0" w:rightChars="0" w:firstLine="4800" w:firstLineChars="1500"/>
        <w:rPr>
          <w:rFonts w:hint="eastAsia" w:ascii="仿宋" w:hAnsi="仿宋" w:eastAsia="仿宋" w:cs="仿宋"/>
          <w:b w:val="0"/>
          <w:bCs w:val="0"/>
          <w:kern w:val="0"/>
          <w:sz w:val="32"/>
          <w:szCs w:val="32"/>
        </w:rPr>
      </w:pPr>
    </w:p>
    <w:p>
      <w:pPr>
        <w:keepNext w:val="0"/>
        <w:keepLines w:val="0"/>
        <w:pageBreakBefore w:val="0"/>
        <w:wordWrap/>
        <w:overflowPunct/>
        <w:topLinePunct w:val="0"/>
        <w:bidi w:val="0"/>
        <w:snapToGrid/>
        <w:spacing w:line="360" w:lineRule="auto"/>
        <w:ind w:right="0" w:rightChars="0" w:firstLine="4480" w:firstLineChars="1400"/>
        <w:rPr>
          <w:rFonts w:hint="eastAsia" w:ascii="仿宋" w:hAnsi="仿宋" w:eastAsia="仿宋" w:cs="仿宋"/>
          <w:b w:val="0"/>
          <w:bCs w:val="0"/>
          <w:kern w:val="0"/>
          <w:sz w:val="32"/>
          <w:szCs w:val="32"/>
          <w:lang w:eastAsia="zh-CN"/>
        </w:rPr>
      </w:pPr>
      <w:bookmarkStart w:id="0" w:name="_GoBack"/>
      <w:bookmarkEnd w:id="0"/>
      <w:r>
        <w:rPr>
          <w:rFonts w:hint="eastAsia" w:ascii="仿宋" w:hAnsi="仿宋" w:eastAsia="仿宋" w:cs="仿宋"/>
          <w:b w:val="0"/>
          <w:bCs w:val="0"/>
          <w:kern w:val="0"/>
          <w:sz w:val="32"/>
          <w:szCs w:val="32"/>
        </w:rPr>
        <w:t>江华瑶族自治县</w:t>
      </w:r>
      <w:r>
        <w:rPr>
          <w:rFonts w:hint="eastAsia" w:ascii="仿宋" w:hAnsi="仿宋" w:eastAsia="仿宋" w:cs="仿宋"/>
          <w:b w:val="0"/>
          <w:bCs w:val="0"/>
          <w:kern w:val="0"/>
          <w:sz w:val="32"/>
          <w:szCs w:val="32"/>
          <w:lang w:eastAsia="zh-CN"/>
        </w:rPr>
        <w:t>卫生健康局</w:t>
      </w:r>
    </w:p>
    <w:p>
      <w:pPr>
        <w:keepNext w:val="0"/>
        <w:keepLines w:val="0"/>
        <w:pageBreakBefore w:val="0"/>
        <w:wordWrap/>
        <w:overflowPunct/>
        <w:topLinePunct w:val="0"/>
        <w:bidi w:val="0"/>
        <w:snapToGrid/>
        <w:spacing w:line="360" w:lineRule="auto"/>
        <w:ind w:right="0" w:rightChars="0" w:firstLine="640" w:firstLineChars="200"/>
        <w:rPr>
          <w:rFonts w:hint="eastAsia" w:ascii="仿宋" w:hAnsi="仿宋" w:eastAsia="仿宋" w:cs="仿宋"/>
          <w:b w:val="0"/>
          <w:bCs w:val="0"/>
          <w:sz w:val="32"/>
          <w:szCs w:val="32"/>
        </w:rPr>
      </w:pPr>
      <w:r>
        <w:rPr>
          <w:rFonts w:hint="eastAsia" w:ascii="仿宋" w:hAnsi="仿宋" w:eastAsia="仿宋" w:cs="仿宋"/>
          <w:b w:val="0"/>
          <w:bCs w:val="0"/>
          <w:kern w:val="0"/>
          <w:sz w:val="32"/>
          <w:szCs w:val="32"/>
        </w:rPr>
        <w:t xml:space="preserve">                             </w:t>
      </w:r>
      <w:r>
        <w:rPr>
          <w:rFonts w:hint="eastAsia" w:ascii="仿宋" w:hAnsi="仿宋" w:eastAsia="仿宋" w:cs="仿宋"/>
          <w:b w:val="0"/>
          <w:bCs w:val="0"/>
          <w:kern w:val="0"/>
          <w:sz w:val="32"/>
          <w:szCs w:val="32"/>
          <w:lang w:val="en-US" w:eastAsia="zh-CN"/>
        </w:rPr>
        <w:t xml:space="preserve"> </w:t>
      </w:r>
      <w:r>
        <w:rPr>
          <w:rFonts w:hint="eastAsia" w:ascii="仿宋" w:hAnsi="仿宋" w:eastAsia="仿宋" w:cs="仿宋"/>
          <w:b w:val="0"/>
          <w:bCs w:val="0"/>
          <w:kern w:val="0"/>
          <w:sz w:val="32"/>
          <w:szCs w:val="32"/>
        </w:rPr>
        <w:t>202</w:t>
      </w:r>
      <w:r>
        <w:rPr>
          <w:rFonts w:hint="eastAsia" w:ascii="仿宋" w:hAnsi="仿宋" w:eastAsia="仿宋" w:cs="仿宋"/>
          <w:b w:val="0"/>
          <w:bCs w:val="0"/>
          <w:kern w:val="0"/>
          <w:sz w:val="32"/>
          <w:szCs w:val="32"/>
          <w:lang w:val="en-US" w:eastAsia="zh-CN"/>
        </w:rPr>
        <w:t>3</w:t>
      </w:r>
      <w:r>
        <w:rPr>
          <w:rFonts w:hint="eastAsia" w:ascii="仿宋" w:hAnsi="仿宋" w:eastAsia="仿宋" w:cs="仿宋"/>
          <w:b w:val="0"/>
          <w:bCs w:val="0"/>
          <w:kern w:val="0"/>
          <w:sz w:val="32"/>
          <w:szCs w:val="32"/>
        </w:rPr>
        <w:t>年</w:t>
      </w:r>
      <w:r>
        <w:rPr>
          <w:rFonts w:hint="eastAsia" w:ascii="仿宋" w:hAnsi="仿宋" w:eastAsia="仿宋" w:cs="仿宋"/>
          <w:b w:val="0"/>
          <w:bCs w:val="0"/>
          <w:kern w:val="0"/>
          <w:sz w:val="32"/>
          <w:szCs w:val="32"/>
          <w:lang w:val="en-US" w:eastAsia="zh-CN"/>
        </w:rPr>
        <w:t xml:space="preserve"> 5</w:t>
      </w:r>
      <w:r>
        <w:rPr>
          <w:rFonts w:hint="eastAsia" w:ascii="仿宋" w:hAnsi="仿宋" w:eastAsia="仿宋" w:cs="仿宋"/>
          <w:b w:val="0"/>
          <w:bCs w:val="0"/>
          <w:kern w:val="0"/>
          <w:sz w:val="32"/>
          <w:szCs w:val="32"/>
        </w:rPr>
        <w:t>月</w:t>
      </w:r>
      <w:r>
        <w:rPr>
          <w:rFonts w:hint="eastAsia" w:ascii="仿宋" w:hAnsi="仿宋" w:eastAsia="仿宋" w:cs="仿宋"/>
          <w:b w:val="0"/>
          <w:bCs w:val="0"/>
          <w:kern w:val="0"/>
          <w:sz w:val="32"/>
          <w:szCs w:val="32"/>
          <w:lang w:val="en-US" w:eastAsia="zh-CN"/>
        </w:rPr>
        <w:t>8</w:t>
      </w:r>
      <w:r>
        <w:rPr>
          <w:rFonts w:hint="eastAsia" w:ascii="仿宋" w:hAnsi="仿宋" w:eastAsia="仿宋" w:cs="仿宋"/>
          <w:b w:val="0"/>
          <w:bCs w:val="0"/>
          <w:kern w:val="0"/>
          <w:sz w:val="32"/>
          <w:szCs w:val="32"/>
        </w:rPr>
        <w:t>日</w:t>
      </w: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629712-0D50-4226-B7AC-8DC86237902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EEDC18F4-D516-4529-A856-BC01EE54C9AA}"/>
  </w:font>
  <w:font w:name="楷体">
    <w:panose1 w:val="02010609060101010101"/>
    <w:charset w:val="86"/>
    <w:family w:val="auto"/>
    <w:pitch w:val="default"/>
    <w:sig w:usb0="800002BF" w:usb1="38CF7CFA" w:usb2="00000016" w:usb3="00000000" w:csb0="00040001" w:csb1="00000000"/>
    <w:embedRegular r:id="rId3" w:fontKey="{EC73C552-4E02-4FFE-8BC6-67AF2B2E5335}"/>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1900F5C5-8479-4887-BD55-1561DEFD8EE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MDJhYjk3YjQ4MGYyMjY1Zjk0OTlkNDlkNzQ4YjkifQ=="/>
  </w:docVars>
  <w:rsids>
    <w:rsidRoot w:val="1D7B6BAB"/>
    <w:rsid w:val="00057C87"/>
    <w:rsid w:val="0055213D"/>
    <w:rsid w:val="006B4CFF"/>
    <w:rsid w:val="0071246F"/>
    <w:rsid w:val="00A5331D"/>
    <w:rsid w:val="010A5CDD"/>
    <w:rsid w:val="02CE65F3"/>
    <w:rsid w:val="02F07147"/>
    <w:rsid w:val="03203DB2"/>
    <w:rsid w:val="039E579F"/>
    <w:rsid w:val="046E4B1A"/>
    <w:rsid w:val="0477696C"/>
    <w:rsid w:val="04B54F56"/>
    <w:rsid w:val="056B5B59"/>
    <w:rsid w:val="058D7738"/>
    <w:rsid w:val="05A83B87"/>
    <w:rsid w:val="067C29DC"/>
    <w:rsid w:val="072673FD"/>
    <w:rsid w:val="07736D5D"/>
    <w:rsid w:val="081C087A"/>
    <w:rsid w:val="083629FF"/>
    <w:rsid w:val="09AE18C3"/>
    <w:rsid w:val="0AB063A2"/>
    <w:rsid w:val="0AD55E09"/>
    <w:rsid w:val="0C0F70F9"/>
    <w:rsid w:val="0C9E1260"/>
    <w:rsid w:val="0D0C39A8"/>
    <w:rsid w:val="0D9317A1"/>
    <w:rsid w:val="0DE46363"/>
    <w:rsid w:val="10523CCA"/>
    <w:rsid w:val="107810D5"/>
    <w:rsid w:val="117F1C17"/>
    <w:rsid w:val="126C7FD4"/>
    <w:rsid w:val="12E95F74"/>
    <w:rsid w:val="130824AD"/>
    <w:rsid w:val="13AF2F6F"/>
    <w:rsid w:val="14297FA8"/>
    <w:rsid w:val="14645D66"/>
    <w:rsid w:val="14CE39D6"/>
    <w:rsid w:val="14FD18A3"/>
    <w:rsid w:val="15617E7C"/>
    <w:rsid w:val="15AE1D41"/>
    <w:rsid w:val="15D6336C"/>
    <w:rsid w:val="166815BB"/>
    <w:rsid w:val="169F1FF7"/>
    <w:rsid w:val="16A033E4"/>
    <w:rsid w:val="176727BD"/>
    <w:rsid w:val="17B56640"/>
    <w:rsid w:val="19875FCD"/>
    <w:rsid w:val="19DF4D6B"/>
    <w:rsid w:val="1A4261CB"/>
    <w:rsid w:val="1A7E7E7F"/>
    <w:rsid w:val="1AD46DEE"/>
    <w:rsid w:val="1AE44126"/>
    <w:rsid w:val="1AF13A3E"/>
    <w:rsid w:val="1BEF6610"/>
    <w:rsid w:val="1C1E0C92"/>
    <w:rsid w:val="1C5605C0"/>
    <w:rsid w:val="1D2E488D"/>
    <w:rsid w:val="1D656841"/>
    <w:rsid w:val="1D7B6BAB"/>
    <w:rsid w:val="1DBD1D2F"/>
    <w:rsid w:val="1E0D5462"/>
    <w:rsid w:val="1EB02698"/>
    <w:rsid w:val="1F6A3282"/>
    <w:rsid w:val="1F9E36FB"/>
    <w:rsid w:val="209E4769"/>
    <w:rsid w:val="212154AC"/>
    <w:rsid w:val="213E355F"/>
    <w:rsid w:val="224D6103"/>
    <w:rsid w:val="2297748E"/>
    <w:rsid w:val="22F56B4A"/>
    <w:rsid w:val="234F6B82"/>
    <w:rsid w:val="238B7D97"/>
    <w:rsid w:val="254B2459"/>
    <w:rsid w:val="25CC61DD"/>
    <w:rsid w:val="264E23A7"/>
    <w:rsid w:val="26B86E6F"/>
    <w:rsid w:val="26DC2668"/>
    <w:rsid w:val="26FE765C"/>
    <w:rsid w:val="276500BD"/>
    <w:rsid w:val="285B3C3D"/>
    <w:rsid w:val="287C746C"/>
    <w:rsid w:val="289B5A43"/>
    <w:rsid w:val="29EF3D88"/>
    <w:rsid w:val="2A2E4415"/>
    <w:rsid w:val="2A5C61CA"/>
    <w:rsid w:val="2B3340EC"/>
    <w:rsid w:val="2C2563E2"/>
    <w:rsid w:val="2C27104D"/>
    <w:rsid w:val="2C776FFD"/>
    <w:rsid w:val="2CB42917"/>
    <w:rsid w:val="2CBF0912"/>
    <w:rsid w:val="2CD8363D"/>
    <w:rsid w:val="2CF62144"/>
    <w:rsid w:val="2DAF3311"/>
    <w:rsid w:val="2DC047BD"/>
    <w:rsid w:val="2DDB2E87"/>
    <w:rsid w:val="2ECC41C9"/>
    <w:rsid w:val="30274161"/>
    <w:rsid w:val="31264975"/>
    <w:rsid w:val="312F1D7E"/>
    <w:rsid w:val="31850E0E"/>
    <w:rsid w:val="3198245D"/>
    <w:rsid w:val="32CA7836"/>
    <w:rsid w:val="32F83E53"/>
    <w:rsid w:val="33102E0B"/>
    <w:rsid w:val="337264D0"/>
    <w:rsid w:val="33950B0E"/>
    <w:rsid w:val="33A8045F"/>
    <w:rsid w:val="349B551C"/>
    <w:rsid w:val="34A36E51"/>
    <w:rsid w:val="35E44128"/>
    <w:rsid w:val="365B6913"/>
    <w:rsid w:val="368C5EAD"/>
    <w:rsid w:val="372D6179"/>
    <w:rsid w:val="376235E1"/>
    <w:rsid w:val="37F13C11"/>
    <w:rsid w:val="38370C8E"/>
    <w:rsid w:val="391B0E74"/>
    <w:rsid w:val="394B750A"/>
    <w:rsid w:val="3A2E39A3"/>
    <w:rsid w:val="3A553E3C"/>
    <w:rsid w:val="3A7B64D8"/>
    <w:rsid w:val="3AF81D8D"/>
    <w:rsid w:val="3B775D26"/>
    <w:rsid w:val="3CAD04B9"/>
    <w:rsid w:val="3D2B3ACE"/>
    <w:rsid w:val="3DB82AE9"/>
    <w:rsid w:val="3DE13256"/>
    <w:rsid w:val="3F8E6CB9"/>
    <w:rsid w:val="3F9F56B0"/>
    <w:rsid w:val="3FEC1E7C"/>
    <w:rsid w:val="3FFB2386"/>
    <w:rsid w:val="414B0143"/>
    <w:rsid w:val="416818A9"/>
    <w:rsid w:val="420E4017"/>
    <w:rsid w:val="4212778A"/>
    <w:rsid w:val="424053AA"/>
    <w:rsid w:val="430D3EA4"/>
    <w:rsid w:val="4318507E"/>
    <w:rsid w:val="435873BB"/>
    <w:rsid w:val="44EC77D1"/>
    <w:rsid w:val="45DB7D24"/>
    <w:rsid w:val="460F42F3"/>
    <w:rsid w:val="464D6A6B"/>
    <w:rsid w:val="46817808"/>
    <w:rsid w:val="474832FD"/>
    <w:rsid w:val="47844D47"/>
    <w:rsid w:val="47F71E04"/>
    <w:rsid w:val="483B5099"/>
    <w:rsid w:val="485A7A38"/>
    <w:rsid w:val="48D421F6"/>
    <w:rsid w:val="49066131"/>
    <w:rsid w:val="4922765F"/>
    <w:rsid w:val="492F22C4"/>
    <w:rsid w:val="49825615"/>
    <w:rsid w:val="4A560553"/>
    <w:rsid w:val="4AE63356"/>
    <w:rsid w:val="4B07476C"/>
    <w:rsid w:val="4B9366F7"/>
    <w:rsid w:val="4BC22B8D"/>
    <w:rsid w:val="4C3D0B0C"/>
    <w:rsid w:val="4D4B7289"/>
    <w:rsid w:val="4D8023FD"/>
    <w:rsid w:val="4DC803C3"/>
    <w:rsid w:val="4E2F31F8"/>
    <w:rsid w:val="4EAC7846"/>
    <w:rsid w:val="4F3F502B"/>
    <w:rsid w:val="4F9C30F8"/>
    <w:rsid w:val="50616E3D"/>
    <w:rsid w:val="511B537F"/>
    <w:rsid w:val="518F6CD1"/>
    <w:rsid w:val="51D9216C"/>
    <w:rsid w:val="51E3547E"/>
    <w:rsid w:val="52E80CA3"/>
    <w:rsid w:val="536371A3"/>
    <w:rsid w:val="53E517AE"/>
    <w:rsid w:val="554E72C8"/>
    <w:rsid w:val="56146CFA"/>
    <w:rsid w:val="563A2777"/>
    <w:rsid w:val="568D714A"/>
    <w:rsid w:val="56B51FB9"/>
    <w:rsid w:val="586517A9"/>
    <w:rsid w:val="59231B4F"/>
    <w:rsid w:val="59412795"/>
    <w:rsid w:val="59590895"/>
    <w:rsid w:val="5997507E"/>
    <w:rsid w:val="5B0D1A28"/>
    <w:rsid w:val="5B1D1850"/>
    <w:rsid w:val="5B1F0D92"/>
    <w:rsid w:val="5B81565C"/>
    <w:rsid w:val="5C057153"/>
    <w:rsid w:val="5C952EE1"/>
    <w:rsid w:val="5D5A2DB0"/>
    <w:rsid w:val="5D71368B"/>
    <w:rsid w:val="5DD706C5"/>
    <w:rsid w:val="5E5F0DE7"/>
    <w:rsid w:val="5E854AA5"/>
    <w:rsid w:val="5EDB56B5"/>
    <w:rsid w:val="5F2D329B"/>
    <w:rsid w:val="5F781A3E"/>
    <w:rsid w:val="5FD14A90"/>
    <w:rsid w:val="60145A86"/>
    <w:rsid w:val="60F53EDC"/>
    <w:rsid w:val="612E42A1"/>
    <w:rsid w:val="625F1012"/>
    <w:rsid w:val="62650D23"/>
    <w:rsid w:val="62D978D4"/>
    <w:rsid w:val="63D97964"/>
    <w:rsid w:val="63E025EB"/>
    <w:rsid w:val="65142050"/>
    <w:rsid w:val="65BB7E5D"/>
    <w:rsid w:val="65EC3F19"/>
    <w:rsid w:val="66160A60"/>
    <w:rsid w:val="66CB258C"/>
    <w:rsid w:val="671438A1"/>
    <w:rsid w:val="690158A2"/>
    <w:rsid w:val="69565DA7"/>
    <w:rsid w:val="69930CBA"/>
    <w:rsid w:val="6AB550A4"/>
    <w:rsid w:val="6B222674"/>
    <w:rsid w:val="6C473F98"/>
    <w:rsid w:val="6C5656CF"/>
    <w:rsid w:val="6CAF2397"/>
    <w:rsid w:val="6D2F1182"/>
    <w:rsid w:val="6D535020"/>
    <w:rsid w:val="6D5A5180"/>
    <w:rsid w:val="6DE9490C"/>
    <w:rsid w:val="6EDE667C"/>
    <w:rsid w:val="6F6A7491"/>
    <w:rsid w:val="71C7286A"/>
    <w:rsid w:val="730A66FC"/>
    <w:rsid w:val="737D4C01"/>
    <w:rsid w:val="73AD59A3"/>
    <w:rsid w:val="73CC2272"/>
    <w:rsid w:val="74612F14"/>
    <w:rsid w:val="74890E4B"/>
    <w:rsid w:val="74CF4CA5"/>
    <w:rsid w:val="76474C16"/>
    <w:rsid w:val="76C46F40"/>
    <w:rsid w:val="78D96956"/>
    <w:rsid w:val="7910443F"/>
    <w:rsid w:val="79447B91"/>
    <w:rsid w:val="795412B5"/>
    <w:rsid w:val="796377F8"/>
    <w:rsid w:val="79980817"/>
    <w:rsid w:val="7AAF546D"/>
    <w:rsid w:val="7ADD5115"/>
    <w:rsid w:val="7BE96863"/>
    <w:rsid w:val="7EC24278"/>
    <w:rsid w:val="7F2B7D36"/>
    <w:rsid w:val="7F8A50A9"/>
    <w:rsid w:val="7FCD5C17"/>
    <w:rsid w:val="7FDC1E3F"/>
    <w:rsid w:val="7FE85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440" w:leftChars="700" w:right="700" w:rightChars="7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0"/>
    <w:rPr>
      <w:kern w:val="2"/>
      <w:sz w:val="18"/>
      <w:szCs w:val="18"/>
    </w:rPr>
  </w:style>
  <w:style w:type="paragraph" w:customStyle="1" w:styleId="11">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4</Pages>
  <Words>2168</Words>
  <Characters>2305</Characters>
  <Lines>16</Lines>
  <Paragraphs>4</Paragraphs>
  <TotalTime>20</TotalTime>
  <ScaleCrop>false</ScaleCrop>
  <LinksUpToDate>false</LinksUpToDate>
  <CharactersWithSpaces>2338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2021-04-26T02:53:00Z</dcterms:created>
  <dc:creator>Administrator</dc:creator>
  <cp:lastModifiedBy>老兜</cp:lastModifiedBy>
  <cp:lastPrinted>2019-04-01T03:42:00Z</cp:lastPrinted>
  <dcterms:modified xsi:type="dcterms:W3CDTF">2023-05-09T01:40:15Z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D4B8208438C84EF58D34492685AB6B5B</vt:lpwstr>
  </property>
</Properties>
</file>