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F353">
      <w:pPr>
        <w:jc w:val="both"/>
        <w:rPr>
          <w:rFonts w:hint="eastAsia" w:ascii="宋体" w:hAnsi="宋体" w:eastAsia="宋体" w:cs="仿宋"/>
          <w:sz w:val="30"/>
          <w:szCs w:val="30"/>
        </w:rPr>
      </w:pPr>
    </w:p>
    <w:p w14:paraId="5B3AD660">
      <w:pPr>
        <w:spacing w:line="360" w:lineRule="auto"/>
        <w:jc w:val="left"/>
        <w:rPr>
          <w:rFonts w:hint="eastAsia" w:ascii="宋体" w:hAnsi="宋体" w:eastAsia="宋体" w:cs="仿宋"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>附件：比选报价表</w:t>
      </w:r>
    </w:p>
    <w:p w14:paraId="08B30AAE">
      <w:pPr>
        <w:pStyle w:val="2"/>
      </w:pPr>
    </w:p>
    <w:p w14:paraId="5D856A8C">
      <w:pPr>
        <w:widowControl/>
        <w:spacing w:line="360" w:lineRule="auto"/>
        <w:jc w:val="left"/>
        <w:outlineLvl w:val="1"/>
        <w:rPr>
          <w:rFonts w:hint="eastAsia" w:ascii="宋体" w:hAnsi="宋体" w:eastAsia="宋体" w:cs="方正小标宋简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仿宋"/>
          <w:sz w:val="30"/>
          <w:szCs w:val="30"/>
        </w:rPr>
        <w:t>附件：</w:t>
      </w:r>
    </w:p>
    <w:p w14:paraId="03E196F6">
      <w:pPr>
        <w:widowControl/>
        <w:spacing w:line="360" w:lineRule="auto"/>
        <w:jc w:val="center"/>
        <w:outlineLvl w:val="1"/>
        <w:rPr>
          <w:rFonts w:hint="eastAsia" w:ascii="宋体" w:hAnsi="宋体" w:eastAsia="宋体" w:cs="方正小标宋简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kern w:val="0"/>
          <w:sz w:val="30"/>
          <w:szCs w:val="30"/>
        </w:rPr>
        <w:t>比选报价表</w:t>
      </w:r>
      <w:bookmarkStart w:id="0" w:name="_GoBack"/>
      <w:bookmarkEnd w:id="0"/>
    </w:p>
    <w:p w14:paraId="2EA142EC">
      <w:pPr>
        <w:adjustRightInd w:val="0"/>
        <w:snapToGrid w:val="0"/>
        <w:spacing w:line="360" w:lineRule="auto"/>
        <w:ind w:left="2100" w:hanging="2100" w:hangingChars="700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招标项目名称：</w:t>
      </w:r>
      <w:r>
        <w:rPr>
          <w:rFonts w:ascii="宋体" w:hAnsi="宋体" w:eastAsia="宋体"/>
          <w:sz w:val="30"/>
          <w:szCs w:val="30"/>
          <w:u w:val="single"/>
        </w:rPr>
        <w:t>湖南省永州市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>道县</w:t>
      </w:r>
      <w:r>
        <w:rPr>
          <w:rFonts w:ascii="宋体" w:hAnsi="宋体" w:eastAsia="宋体"/>
          <w:sz w:val="30"/>
          <w:szCs w:val="30"/>
          <w:u w:val="single"/>
        </w:rPr>
        <w:t>高标准农田建设项目</w:t>
      </w:r>
      <w:r>
        <w:rPr>
          <w:rFonts w:hint="eastAsia" w:ascii="宋体" w:hAnsi="宋体" w:eastAsia="宋体"/>
          <w:sz w:val="30"/>
          <w:szCs w:val="30"/>
          <w:u w:val="single"/>
        </w:rPr>
        <w:t>（</w:t>
      </w:r>
      <w:r>
        <w:rPr>
          <w:rFonts w:hint="eastAsia" w:ascii="宋体" w:hAnsi="宋体" w:eastAsia="宋体"/>
          <w:sz w:val="30"/>
          <w:szCs w:val="30"/>
          <w:u w:val="single"/>
          <w:lang w:eastAsia="zh-CN"/>
        </w:rPr>
        <w:t>预算内</w:t>
      </w:r>
      <w:r>
        <w:rPr>
          <w:rFonts w:hint="eastAsia" w:ascii="宋体" w:hAnsi="宋体" w:eastAsia="宋体"/>
          <w:sz w:val="30"/>
          <w:szCs w:val="30"/>
          <w:u w:val="single"/>
        </w:rPr>
        <w:t>）</w:t>
      </w:r>
      <w:r>
        <w:rPr>
          <w:rFonts w:hint="eastAsia" w:ascii="宋体" w:hAnsi="宋体" w:eastAsia="宋体" w:cs="仿宋"/>
          <w:sz w:val="30"/>
          <w:szCs w:val="30"/>
          <w:u w:val="single"/>
        </w:rPr>
        <w:t>第三方验收服务</w:t>
      </w:r>
    </w:p>
    <w:tbl>
      <w:tblPr>
        <w:tblStyle w:val="8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0"/>
      </w:tblGrid>
      <w:tr w14:paraId="2AD84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2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10B57">
            <w:pPr>
              <w:tabs>
                <w:tab w:val="left" w:pos="403"/>
                <w:tab w:val="center" w:pos="3781"/>
              </w:tabs>
              <w:ind w:right="-5206" w:rightChars="-2479" w:firstLine="300" w:firstLineChars="100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项目名称</w:t>
            </w:r>
            <w:r>
              <w:rPr>
                <w:rFonts w:hint="eastAsia" w:ascii="宋体" w:hAnsi="宋体" w:eastAsia="宋体" w:cs="仿宋_GB2312"/>
                <w:sz w:val="30"/>
                <w:szCs w:val="30"/>
              </w:rPr>
              <w:tab/>
            </w:r>
            <w:r>
              <w:rPr>
                <w:rFonts w:hint="eastAsia" w:ascii="宋体" w:hAnsi="宋体" w:eastAsia="宋体" w:cs="仿宋_GB2312"/>
                <w:sz w:val="30"/>
                <w:szCs w:val="30"/>
              </w:rPr>
              <w:t>项目名称</w:t>
            </w:r>
          </w:p>
        </w:tc>
        <w:tc>
          <w:tcPr>
            <w:tcW w:w="720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2393974">
            <w:pPr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湖南省永州市</w:t>
            </w:r>
            <w:r>
              <w:rPr>
                <w:rFonts w:hint="eastAsia" w:ascii="宋体" w:hAnsi="宋体" w:eastAsia="宋体"/>
                <w:sz w:val="30"/>
                <w:szCs w:val="30"/>
                <w:lang w:eastAsia="zh-CN"/>
              </w:rPr>
              <w:t>道县</w:t>
            </w:r>
            <w:r>
              <w:rPr>
                <w:rFonts w:ascii="宋体" w:hAnsi="宋体" w:eastAsia="宋体"/>
                <w:sz w:val="30"/>
                <w:szCs w:val="30"/>
              </w:rPr>
              <w:t>高标准农田建设项目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/>
                <w:sz w:val="30"/>
                <w:szCs w:val="30"/>
                <w:lang w:eastAsia="zh-CN"/>
              </w:rPr>
              <w:t>预算内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）</w:t>
            </w:r>
            <w:r>
              <w:rPr>
                <w:rFonts w:hint="eastAsia" w:ascii="宋体" w:hAnsi="宋体" w:eastAsia="宋体" w:cs="仿宋"/>
                <w:sz w:val="30"/>
                <w:szCs w:val="30"/>
              </w:rPr>
              <w:t>第三方验收服务</w:t>
            </w:r>
          </w:p>
        </w:tc>
      </w:tr>
      <w:tr w14:paraId="005BD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0817EC6E">
            <w:pPr>
              <w:spacing w:line="420" w:lineRule="exact"/>
              <w:jc w:val="center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报价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E25FE11">
            <w:pPr>
              <w:spacing w:line="420" w:lineRule="exact"/>
              <w:rPr>
                <w:rFonts w:hint="eastAsia" w:ascii="宋体" w:hAnsi="宋体" w:eastAsia="宋体" w:cs="仿宋_GB2312"/>
                <w:sz w:val="30"/>
                <w:szCs w:val="30"/>
              </w:rPr>
            </w:pPr>
          </w:p>
        </w:tc>
      </w:tr>
      <w:tr w14:paraId="29E04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5DBF9">
            <w:pPr>
              <w:spacing w:line="420" w:lineRule="exact"/>
              <w:jc w:val="center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合同周期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42204F5">
            <w:pPr>
              <w:spacing w:line="420" w:lineRule="exact"/>
              <w:rPr>
                <w:rFonts w:hint="eastAsia" w:ascii="宋体" w:hAnsi="宋体" w:eastAsia="宋体" w:cs="仿宋_GB2312"/>
                <w:iCs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iCs/>
                <w:sz w:val="30"/>
                <w:szCs w:val="30"/>
              </w:rPr>
              <w:t>第三方验收服务开始至结束</w:t>
            </w:r>
          </w:p>
        </w:tc>
      </w:tr>
      <w:tr w14:paraId="0A8EB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D247F">
            <w:pPr>
              <w:spacing w:line="420" w:lineRule="exact"/>
              <w:jc w:val="center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项目负责人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101B85A">
            <w:pPr>
              <w:spacing w:line="420" w:lineRule="exact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 xml:space="preserve">        </w:t>
            </w:r>
          </w:p>
        </w:tc>
      </w:tr>
      <w:tr w14:paraId="7B169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7C6EF79">
            <w:pPr>
              <w:spacing w:line="420" w:lineRule="exact"/>
              <w:jc w:val="center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备  注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01AEC28">
            <w:pPr>
              <w:spacing w:line="420" w:lineRule="exact"/>
              <w:rPr>
                <w:rFonts w:hint="eastAsia"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满足比选公告规定的相关要求</w:t>
            </w:r>
          </w:p>
        </w:tc>
      </w:tr>
    </w:tbl>
    <w:p w14:paraId="18FD9EC6">
      <w:pPr>
        <w:widowControl/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1BFB0BE9">
      <w:pPr>
        <w:widowControl/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比选单位联系人及联系方式：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</w:t>
      </w:r>
    </w:p>
    <w:p w14:paraId="01573B77">
      <w:pPr>
        <w:pStyle w:val="2"/>
        <w:rPr>
          <w:rFonts w:hint="eastAsia" w:ascii="宋体" w:hAnsi="宋体" w:eastAsia="宋体"/>
          <w:sz w:val="30"/>
          <w:szCs w:val="30"/>
        </w:rPr>
      </w:pPr>
    </w:p>
    <w:p w14:paraId="1E5A4DF4">
      <w:pPr>
        <w:widowControl/>
        <w:spacing w:line="360" w:lineRule="auto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比选申请单位（盖 章）：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                        </w:t>
      </w:r>
    </w:p>
    <w:p w14:paraId="2DA1057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30"/>
          <w:szCs w:val="30"/>
        </w:rPr>
      </w:pPr>
    </w:p>
    <w:p w14:paraId="00C1836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法定代表人或其授权的代表人（签字或盖章）：</w:t>
      </w:r>
    </w:p>
    <w:p w14:paraId="1F3EE1A4">
      <w:pPr>
        <w:autoSpaceDE w:val="0"/>
        <w:autoSpaceDN w:val="0"/>
        <w:adjustRightInd w:val="0"/>
        <w:spacing w:line="460" w:lineRule="exact"/>
        <w:ind w:firstLine="600" w:firstLineChars="2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年   月   日</w:t>
      </w:r>
    </w:p>
    <w:p w14:paraId="681ECBC2">
      <w:pPr>
        <w:pStyle w:val="3"/>
        <w:rPr>
          <w:rFonts w:hint="eastAsia" w:ascii="宋体" w:hAnsi="宋体" w:eastAsia="宋体"/>
          <w:sz w:val="30"/>
          <w:szCs w:val="30"/>
        </w:rPr>
      </w:pPr>
    </w:p>
    <w:p w14:paraId="5DE475B3">
      <w:pPr>
        <w:rPr>
          <w:rFonts w:hint="eastAsia" w:ascii="宋体" w:hAnsi="宋体" w:eastAsia="宋体"/>
          <w:sz w:val="30"/>
          <w:szCs w:val="30"/>
        </w:rPr>
      </w:pPr>
    </w:p>
    <w:sectPr>
      <w:pgSz w:w="11900" w:h="16840"/>
      <w:pgMar w:top="1880" w:right="1700" w:bottom="1520" w:left="1800" w:header="0" w:footer="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7789"/>
    <w:rsid w:val="6290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8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99"/>
    <w:pPr>
      <w:ind w:left="1798" w:leftChars="400" w:hanging="958" w:hangingChars="342"/>
    </w:pPr>
    <w:rPr>
      <w:rFonts w:ascii="Times New Roman" w:hAnsi="Times New Roman" w:cs="Times New Roman"/>
      <w:kern w:val="0"/>
      <w:sz w:val="28"/>
      <w:szCs w:val="28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character" w:customStyle="1" w:styleId="10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1754</Words>
  <Characters>1801</Characters>
  <Paragraphs>83</Paragraphs>
  <TotalTime>62</TotalTime>
  <ScaleCrop>false</ScaleCrop>
  <LinksUpToDate>false</LinksUpToDate>
  <CharactersWithSpaces>1907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2024-07-26T09:03:00Z</dcterms:created>
  <dc:creator>WPS_1619406578</dc:creator>
  <cp:lastModifiedBy>没钱</cp:lastModifiedBy>
  <dcterms:modified xsi:type="dcterms:W3CDTF">2025-06-18T07:05:57Z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FEFBDC7BCD8A43E38D5D49CD01811706_13</vt:lpwstr>
  </property>
  <property fmtid="{D5CDD505-2E9C-101B-9397-08002B2CF9AE}" pid="4" name="KSOTemplateDocerSaveRecord">
    <vt:lpwstr>eyJoZGlkIjoiNjRiOWQyNzYxMzRkMmRjMjNiMjc1ZGYzYjQwMDAxODUiLCJ1c2VySWQiOiIxMDIwMjUwNjk3In0=</vt:lpwstr>
  </property>
</Properties>
</file>