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0864" w14:textId="69745608" w:rsidR="00ED35C4" w:rsidRDefault="0076270E">
      <w:pPr>
        <w:jc w:val="center"/>
        <w:rPr>
          <w:rFonts w:ascii="方正小标宋简体" w:eastAsia="方正小标宋简体"/>
          <w:sz w:val="44"/>
          <w:szCs w:val="44"/>
        </w:rPr>
      </w:pPr>
      <w:r w:rsidRPr="0076270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道县林业局关于制定《道县人民政府关于禁止猎捕、采集野生动植物的通告》的政策解读</w:t>
      </w:r>
    </w:p>
    <w:p w14:paraId="128C7C4A" w14:textId="121DEC0D" w:rsidR="0076270E" w:rsidRPr="0076270E" w:rsidRDefault="0076270E" w:rsidP="0076270E">
      <w:pPr>
        <w:spacing w:line="580" w:lineRule="exact"/>
        <w:rPr>
          <w:rFonts w:ascii="仿宋" w:eastAsia="仿宋" w:hAnsi="仿宋"/>
          <w:sz w:val="32"/>
          <w:szCs w:val="32"/>
        </w:rPr>
      </w:pPr>
      <w:r w:rsidRPr="00FE0819">
        <w:rPr>
          <w:rFonts w:ascii="仿宋" w:eastAsia="仿宋" w:hAnsi="仿宋" w:hint="eastAsia"/>
          <w:sz w:val="32"/>
          <w:szCs w:val="32"/>
        </w:rPr>
        <w:t xml:space="preserve">  一、制定的必要性和主要依据</w:t>
      </w:r>
    </w:p>
    <w:p w14:paraId="2ED2BDCB" w14:textId="1AFB3E19" w:rsidR="00ED35C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为切实保护野生动植物资源，维护生物多样性和生态安全，加强生态文明建设，促进人与自然和谐共生，道县人民政府根据相关法律法规规定，</w:t>
      </w:r>
      <w:r w:rsidR="0076270E">
        <w:rPr>
          <w:rFonts w:ascii="仿宋_GB2312" w:eastAsia="仿宋_GB2312" w:hint="eastAsia"/>
          <w:sz w:val="32"/>
          <w:szCs w:val="32"/>
        </w:rPr>
        <w:t>制定本通告，</w:t>
      </w:r>
      <w:r>
        <w:rPr>
          <w:rFonts w:ascii="仿宋_GB2312" w:eastAsia="仿宋_GB2312" w:hint="eastAsia"/>
          <w:sz w:val="32"/>
          <w:szCs w:val="32"/>
        </w:rPr>
        <w:t>自2023年5月1日起施行。</w:t>
      </w:r>
    </w:p>
    <w:p w14:paraId="51FF95DE" w14:textId="433C42C3" w:rsidR="0076270E" w:rsidRDefault="007627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二、制定该文件的必要性</w:t>
      </w:r>
    </w:p>
    <w:p w14:paraId="3ADC4B2A" w14:textId="4455920B" w:rsidR="0076270E" w:rsidRDefault="007627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《湖南省人民政府关于禁止猎捕野生动物的通告》（湘政【2</w:t>
      </w:r>
      <w:r>
        <w:rPr>
          <w:rFonts w:ascii="仿宋_GB2312" w:eastAsia="仿宋_GB2312"/>
          <w:sz w:val="32"/>
          <w:szCs w:val="32"/>
        </w:rPr>
        <w:t>018】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9号）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1日就到期了，为执法部门严厉打击破坏野生动植物的违法犯罪行为提供有力依据。</w:t>
      </w:r>
    </w:p>
    <w:p w14:paraId="59589BFF" w14:textId="2E9F35EA" w:rsidR="0076270E" w:rsidRDefault="007627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三、该文件解决的主要问题</w:t>
      </w:r>
    </w:p>
    <w:p w14:paraId="469B8AB7" w14:textId="65B79FE9" w:rsidR="0076270E" w:rsidRDefault="007627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一是明确禁止猎采时间和区域；二是明确了禁止猎采物种；三是禁止猎采工具和方法。</w:t>
      </w:r>
    </w:p>
    <w:p w14:paraId="233719AB" w14:textId="7A930F65" w:rsidR="0076270E" w:rsidRDefault="0076270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四、主要内容</w:t>
      </w:r>
    </w:p>
    <w:p w14:paraId="65C7E9F0" w14:textId="77777777" w:rsidR="00ED35C4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禁止猎采时间和区域。自2023年5月1日起至2028年4月30日止，在本县行政区域内禁止猎捕、采集野生动植物资源。因科学研究、种群调控、疫源疫病监测、人工培育和文化交流等特殊情况确需猎捕、采集野生动植物的，必须依法报批。</w:t>
      </w:r>
    </w:p>
    <w:p w14:paraId="41668A2F" w14:textId="77777777" w:rsidR="00ED35C4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禁止猎采物种。列入《国家重点保护野生动物名录》《国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家重点保护野生植物名录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《湖南省地方重点保护野生动物名录》《湖南省地方重点保护野生植物名录》和《国家保护的有重要生态、科学、社会价值的陆生野生动物名录》的野生动植物。</w:t>
      </w:r>
    </w:p>
    <w:p w14:paraId="15CFF96E" w14:textId="77777777" w:rsidR="00ED35C4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禁止猎采工具和方法。在禁猎区禁猎期内，禁止使用军用武器、体育运动枪支、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汽枪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、地枪、自制猎枪、毒药、炸药、排铳、地弓、弩弓、弹弓、粘网、滚笼、犬捕、电击或诱捕装置、猎套、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猎夹及其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他危害人畜安全的猎捕工具和装置猎捕；禁止使用夜间照明行猎、歼灭性围猎、火攻、诱捕、烟熏、挖洞、设陷阱、仿声、网捕、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捣巢以及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其他禁止使用的狩猎方法进行狩猎，情节严重的，不论是否有猎获物，一律按刑法第三百四十一条追究刑事责任。</w:t>
      </w:r>
    </w:p>
    <w:p w14:paraId="66A0A7F5" w14:textId="77777777" w:rsidR="00ED35C4" w:rsidRDefault="00000000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严厉打击违法犯罪行为。林业、农业农村、公安、市场监督、交通运输、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网信等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有关部门严格履行野生动植物保护职能，严厉打击破坏野生动植物的违法犯罪行为。凡非法猎采等破坏野生动植物资源的，依法给予行政处罚;构成犯罪的，依法追究刑事责任。</w:t>
      </w:r>
    </w:p>
    <w:p w14:paraId="3C584848" w14:textId="77777777" w:rsidR="00ED35C4" w:rsidRDefault="00000000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鼓励举报或控告。任何单位或者个人都有保护野生动植物的义务，对破坏野生动植物行为有权向林业、农业或森林公安等职能部门举报或者控告。</w:t>
      </w:r>
    </w:p>
    <w:p w14:paraId="21D9C9AD" w14:textId="77777777" w:rsidR="00ED35C4" w:rsidRDefault="00ED35C4">
      <w:pPr>
        <w:ind w:firstLineChars="250" w:firstLine="800"/>
        <w:rPr>
          <w:rFonts w:ascii="仿宋" w:eastAsia="仿宋" w:hAnsi="仿宋" w:cs="仿宋"/>
          <w:sz w:val="32"/>
          <w:szCs w:val="32"/>
        </w:rPr>
      </w:pPr>
    </w:p>
    <w:p w14:paraId="3B1AAB51" w14:textId="218C6FC1" w:rsidR="0076270E" w:rsidRDefault="00000000" w:rsidP="0076270E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14:paraId="092B287B" w14:textId="76C2A015" w:rsidR="00ED35C4" w:rsidRDefault="00ED35C4">
      <w:pPr>
        <w:ind w:firstLineChars="250" w:firstLine="800"/>
        <w:rPr>
          <w:rFonts w:ascii="仿宋" w:eastAsia="仿宋" w:hAnsi="仿宋" w:cs="仿宋"/>
          <w:sz w:val="32"/>
          <w:szCs w:val="32"/>
        </w:rPr>
      </w:pPr>
    </w:p>
    <w:sectPr w:rsidR="00ED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jMDZkZGZlYTA2NWEyYzdiZTFjYmNlNGE5ZmE4NjYifQ=="/>
  </w:docVars>
  <w:rsids>
    <w:rsidRoot w:val="00FC3FB2"/>
    <w:rsid w:val="00087D23"/>
    <w:rsid w:val="000B1695"/>
    <w:rsid w:val="000C0EE7"/>
    <w:rsid w:val="000C451B"/>
    <w:rsid w:val="000E6EE1"/>
    <w:rsid w:val="00103AB5"/>
    <w:rsid w:val="00105F41"/>
    <w:rsid w:val="00107C3B"/>
    <w:rsid w:val="00113E0E"/>
    <w:rsid w:val="003101DA"/>
    <w:rsid w:val="0031657D"/>
    <w:rsid w:val="00354847"/>
    <w:rsid w:val="0036707A"/>
    <w:rsid w:val="00395E76"/>
    <w:rsid w:val="003A6E22"/>
    <w:rsid w:val="00471E2F"/>
    <w:rsid w:val="00497F03"/>
    <w:rsid w:val="005261BE"/>
    <w:rsid w:val="00571FCA"/>
    <w:rsid w:val="005D0E09"/>
    <w:rsid w:val="005F0F6B"/>
    <w:rsid w:val="006249A1"/>
    <w:rsid w:val="00631CCE"/>
    <w:rsid w:val="00682A01"/>
    <w:rsid w:val="0069100E"/>
    <w:rsid w:val="006D0364"/>
    <w:rsid w:val="007048B5"/>
    <w:rsid w:val="0076270E"/>
    <w:rsid w:val="007D5300"/>
    <w:rsid w:val="0086083D"/>
    <w:rsid w:val="00863968"/>
    <w:rsid w:val="008D7E70"/>
    <w:rsid w:val="00906352"/>
    <w:rsid w:val="00923326"/>
    <w:rsid w:val="00937660"/>
    <w:rsid w:val="00942941"/>
    <w:rsid w:val="0097069B"/>
    <w:rsid w:val="009D4C57"/>
    <w:rsid w:val="00A342EB"/>
    <w:rsid w:val="00A42F01"/>
    <w:rsid w:val="00AA47A9"/>
    <w:rsid w:val="00AA5151"/>
    <w:rsid w:val="00AD23ED"/>
    <w:rsid w:val="00B00585"/>
    <w:rsid w:val="00B86EB7"/>
    <w:rsid w:val="00B96512"/>
    <w:rsid w:val="00B97852"/>
    <w:rsid w:val="00BF4677"/>
    <w:rsid w:val="00C423D1"/>
    <w:rsid w:val="00D260E0"/>
    <w:rsid w:val="00D43EE2"/>
    <w:rsid w:val="00DD5A7D"/>
    <w:rsid w:val="00E13B26"/>
    <w:rsid w:val="00E50D23"/>
    <w:rsid w:val="00E51EBE"/>
    <w:rsid w:val="00E875E5"/>
    <w:rsid w:val="00ED35C4"/>
    <w:rsid w:val="00F17ECC"/>
    <w:rsid w:val="00F2384D"/>
    <w:rsid w:val="00F51FBA"/>
    <w:rsid w:val="00F7430D"/>
    <w:rsid w:val="00F822F7"/>
    <w:rsid w:val="00F8238F"/>
    <w:rsid w:val="00FC3FB2"/>
    <w:rsid w:val="00FD20BF"/>
    <w:rsid w:val="00FF61F5"/>
    <w:rsid w:val="01AA7D1B"/>
    <w:rsid w:val="05BE78F1"/>
    <w:rsid w:val="080F6B2A"/>
    <w:rsid w:val="0C436DA2"/>
    <w:rsid w:val="0C692CAD"/>
    <w:rsid w:val="0E197DBB"/>
    <w:rsid w:val="0EDF575E"/>
    <w:rsid w:val="10C20BDE"/>
    <w:rsid w:val="15475B55"/>
    <w:rsid w:val="16CB1E6E"/>
    <w:rsid w:val="16E55626"/>
    <w:rsid w:val="19410B0E"/>
    <w:rsid w:val="294A30C6"/>
    <w:rsid w:val="307153DD"/>
    <w:rsid w:val="336E3E55"/>
    <w:rsid w:val="356B4AF0"/>
    <w:rsid w:val="38E2156D"/>
    <w:rsid w:val="39A8010F"/>
    <w:rsid w:val="3CE04016"/>
    <w:rsid w:val="466E2692"/>
    <w:rsid w:val="4DCB2178"/>
    <w:rsid w:val="4E1A4EAE"/>
    <w:rsid w:val="4F74239C"/>
    <w:rsid w:val="526F3A1A"/>
    <w:rsid w:val="54882B71"/>
    <w:rsid w:val="54B75204"/>
    <w:rsid w:val="5F3F29C6"/>
    <w:rsid w:val="66CD2666"/>
    <w:rsid w:val="6C6770B8"/>
    <w:rsid w:val="6E6935BC"/>
    <w:rsid w:val="6E762794"/>
    <w:rsid w:val="789A3124"/>
    <w:rsid w:val="79507852"/>
    <w:rsid w:val="7AD4043F"/>
    <w:rsid w:val="7B164183"/>
    <w:rsid w:val="7BE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5E70"/>
  <w15:docId w15:val="{8E1B7837-AF40-4ECB-83E1-15EDA63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菊凤 杨</cp:lastModifiedBy>
  <cp:revision>54</cp:revision>
  <cp:lastPrinted>2023-03-06T00:01:00Z</cp:lastPrinted>
  <dcterms:created xsi:type="dcterms:W3CDTF">2022-10-22T03:41:00Z</dcterms:created>
  <dcterms:modified xsi:type="dcterms:W3CDTF">2023-10-07T04:00:00Z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6C141D720FB34330AE8B711077833EBE_12</vt:lpwstr>
  </property>
</Properties>
</file>