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DXDR-2024-00003</w:t>
      </w:r>
    </w:p>
    <w:p>
      <w:pPr>
        <w:spacing w:line="5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36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val="en-US" w:eastAsia="zh-CN"/>
        </w:rPr>
        <w:t>道县人民政府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7"/>
          <w:sz w:val="44"/>
          <w:szCs w:val="44"/>
          <w:lang w:val="en-US" w:eastAsia="zh-CN"/>
        </w:rPr>
        <w:t>关于2024年清明期间森林防火的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通　　 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道政发〔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保护森林资源和生态环境，确保人民群众生命财产安全，根据《中华人民共和国森林法》《森林防火条例》《湖南省森林防火若干规定》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《永州市森林火源管理若干规定》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等法律法规，现就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年清明期间森林防火有关事项通告如下：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增强防火意识。防范森林火灾，保护绿色家园，是每个公民应尽的责任和义务。广大人民群众要充分认识森林防火的重要性，增强防火意识，严格火源管理，自觉遵守森林防火有关规定，防止森林火灾发生。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禁止野外用火。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年3月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日至4月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日为清明期间森林防火特别防护期，实行野外禁火。严禁携带任何火种进山，严禁在林区吸烟、野炊、烧烤、烤火取暖、炼山、烧杂、烧火积肥、烧炭、烧垃圾，严禁野外焚烧田地埂草、稻草杂草、果园杂草及其他容易引起森林火灾的用火行为。清明祭祀活动期间，严禁祭祀焚烧纸钱、燃放烟花爆竹、烧香点烛等用火行为。广大人民群众要破除陋习，采取文明祭祀的方式，倡导植树、送鲜花等文明祭扫新风；党员、干部要带头践行，引导人民群众推行文明祭扫新风。对未经批准擅自在森林防火区内野外用火的，由林业主管部门依法处理；对不遵守防火规定、阻碍国家工作人员依法执行公务的，由公安机关依照《中华人民共和国治安管理处罚法》从严处罚；构成犯罪的，依法追究刑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三、消除火灾隐患。各乡镇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（街道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、农林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场要组织驻村干部、村组干部、辅警、护林员等人员在本辖区内的墓葬集中区、火灾多发频发等重点地段、路口落实专人值守，设置临时性森林防火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点进行劝导、登记和巡查，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带水祭祀，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加强对未成年人和特殊人群的管控，全方位进行隐患排查治理，消除火灾隐患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要确保防扑火队伍、物资供应、车辆机具等落实到位，做好应急准备；要严格执行24小时值班制度，加强火情监测，一旦发生火情，应立即报告并及时组织扑救。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四、任何单位和个人，如发现违法违规野外用火或森林火情等情况，应立即向当地人民政府或森林防灭火部门报告。森林火警电话：119，0746-5222015。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　　　　　　　　　　　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道县人民政府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　　　　　　　　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年3月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sectPr>
      <w:pgSz w:w="11906" w:h="16838"/>
      <w:pgMar w:top="2098" w:right="1417" w:bottom="181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  <w:docVar w:name="KSO_WPS_MARK_KEY" w:val="4f21a292-53c7-407c-bf89-6076f42de05a"/>
  </w:docVars>
  <w:rsids>
    <w:rsidRoot w:val="301917B9"/>
    <w:rsid w:val="02570E6F"/>
    <w:rsid w:val="065C167B"/>
    <w:rsid w:val="0DB07A23"/>
    <w:rsid w:val="12B35011"/>
    <w:rsid w:val="19AD6CBE"/>
    <w:rsid w:val="1B4A7771"/>
    <w:rsid w:val="1DD77A3F"/>
    <w:rsid w:val="1DEB140A"/>
    <w:rsid w:val="21F90742"/>
    <w:rsid w:val="26DE61D7"/>
    <w:rsid w:val="270A29E7"/>
    <w:rsid w:val="29CD07E2"/>
    <w:rsid w:val="2A5B72A2"/>
    <w:rsid w:val="30075D40"/>
    <w:rsid w:val="301917B9"/>
    <w:rsid w:val="3AAD3847"/>
    <w:rsid w:val="3FE6777B"/>
    <w:rsid w:val="442C62D7"/>
    <w:rsid w:val="4AFD3FE5"/>
    <w:rsid w:val="521265C8"/>
    <w:rsid w:val="5AA729A2"/>
    <w:rsid w:val="5B2C3CE9"/>
    <w:rsid w:val="5C1C054F"/>
    <w:rsid w:val="66204BFA"/>
    <w:rsid w:val="69F20BAA"/>
    <w:rsid w:val="6A437651"/>
    <w:rsid w:val="6D5149C2"/>
    <w:rsid w:val="6F4E175B"/>
    <w:rsid w:val="72DE2883"/>
    <w:rsid w:val="752A506B"/>
    <w:rsid w:val="77A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896</Characters>
  <Lines>0</Lines>
  <Paragraphs>0</Paragraphs>
  <TotalTime>177</TotalTime>
  <ScaleCrop>false</ScaleCrop>
  <LinksUpToDate>false</LinksUpToDate>
  <CharactersWithSpaces>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2024-03-13T00:26:00Z</dcterms:created>
  <dc:creator>Administrator</dc:creator>
  <cp:lastModifiedBy>2024</cp:lastModifiedBy>
  <cp:lastPrinted>2024-03-22T08:02:00Z</cp:lastPrinted>
  <dcterms:modified xsi:type="dcterms:W3CDTF">2024-03-28T08:14:34Z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702D0377609E400A8000D7B8F4179F2C_13</vt:lpwstr>
  </property>
</Properties>
</file>