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5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2021年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永州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市退役军人创业创新大赛报名表</w:t>
      </w:r>
    </w:p>
    <w:p>
      <w:pPr>
        <w:pStyle w:val="2"/>
        <w:spacing w:after="0" w:line="560" w:lineRule="exact"/>
        <w:rPr>
          <w:rFonts w:hint="default" w:ascii="Times New Roman" w:hAnsi="Times New Roman" w:cs="Times New Roman"/>
        </w:rPr>
      </w:pPr>
    </w:p>
    <w:tbl>
      <w:tblPr>
        <w:tblStyle w:val="4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35"/>
        <w:gridCol w:w="2445"/>
        <w:gridCol w:w="22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参赛项目名称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所属省份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所属市州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参赛项目组别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" w:eastAsia="zh-CN"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现代农业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创始人信息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联系电话（手机）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退役证件名称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证件编号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（提示：请概述个人履历、基本情况、创业经历、为项目实施所做贡献及主要成就等，字数控制在200字以内）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参赛企业信息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企业所在地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参赛人职务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企业人数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核心团队成员介绍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可增加）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是否为退役军人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3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  <w:szCs w:val="24"/>
                <w:lang w:bidi="ar"/>
              </w:rPr>
              <w:t>提示：请按照项目概况，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市场背景，发展历程，创新性产品、技术或商业模式，市场推广及营销模式，获得荣誉，发展目标、参赛需求等内容进行分段介绍）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参赛人承诺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  参赛人签名：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  签字时间：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474" w:bottom="1474" w:left="147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12" w:charSpace="0"/>
        </w:sectPr>
      </w:pPr>
    </w:p>
    <w:p/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7464EDF-C055-47DA-B4A6-5C9EDB99CCB4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EF3FE4E0-B135-4C3F-A419-9E98244DAB73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158E625-B987-4289-B4BD-2B65658E8CB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A9421FB-F1B6-47F2-A1D9-42182388FE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56B3"/>
    <w:rsid w:val="03E556B3"/>
    <w:rsid w:val="3BAB0241"/>
    <w:rsid w:val="4DD0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2021-08-18T01:59:00Z</dcterms:created>
  <dc:creator>A会飞的鱼</dc:creator>
  <cp:lastModifiedBy>A会飞的鱼</cp:lastModifiedBy>
  <dcterms:modified xsi:type="dcterms:W3CDTF">2021-08-26T02:43:58Z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CDB1E7D7E1FC4F9CB2EDA84A3353D87F</vt:lpwstr>
  </property>
</Properties>
</file>