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仿宋" w:hAnsi="仿宋" w:eastAsia="仿宋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本人(单位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在参加</w:t>
      </w:r>
      <w:r>
        <w:rPr>
          <w:rFonts w:hint="default" w:ascii="Times New Roman" w:hAnsi="Times New Roman" w:eastAsia="仿宋_GB2312" w:cs="Times New Roman"/>
          <w:color w:val="auto"/>
          <w:kern w:val="44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lang w:val="en-US" w:eastAsia="zh-CN"/>
        </w:rPr>
        <w:t>永州</w:t>
      </w: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</w:rPr>
        <w:t>市退役军人创业创新大赛</w:t>
      </w: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lang w:eastAsia="zh-CN"/>
        </w:rPr>
        <w:t>参赛</w:t>
      </w: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lang w:val="en"/>
        </w:rPr>
        <w:t>项目</w:t>
      </w: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lang w:val="en" w:eastAsia="zh-CN"/>
        </w:rPr>
        <w:t>遴选</w:t>
      </w: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</w:rPr>
        <w:t>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郑重承诺如下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将遵循公开、公平、公正和诚信信用的原则参加本次大赛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对所提供的资料合法性，真实性、准确性和有效性负责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经营规范，社会信誉良好，无不良记录，不侵犯任何第三方知识产权。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严格依照国家有关法律、法规和规章，依法取得主体资格和经营资格后，依法开展生产经营活动，照章纳税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积极履行社会责任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本人（单位）若有违反本承诺内容的行为，愿意立即取消比赛资格并承担相应法律责任。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539" w:firstLineChars="110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539" w:firstLineChars="110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539" w:firstLineChars="110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color w:val="auto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                          2021年   月   日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CD9800AA-FC01-4069-9C15-0ED901CB09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1E718836-99E3-4D04-BA38-F545A4C619EB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A2F96548-035B-4BB2-B3FD-31F63194E6C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4DC1053-749C-41D1-A93B-81696E089CE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570F047-533C-410D-A626-B30CB9D4E22D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3D94686D-E23B-48CC-9BF6-218A8CA5997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7FDB3"/>
    <w:rsid w:val="096A65FE"/>
    <w:rsid w:val="1BB7558C"/>
    <w:rsid w:val="22A06994"/>
    <w:rsid w:val="6C072E1D"/>
    <w:rsid w:val="FFF7F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6"/>
      <w:szCs w:val="26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2021-08-20T15:05:00Z</dcterms:created>
  <dc:creator>kylin</dc:creator>
  <cp:lastModifiedBy>A会飞的鱼</cp:lastModifiedBy>
  <cp:lastPrinted>2021-08-27T00:05:54Z</cp:lastPrinted>
  <dcterms:modified xsi:type="dcterms:W3CDTF">2021-08-27T07:35:11Z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37D65EA7632F427DBC0ECCCE593EE32F</vt:lpwstr>
  </property>
</Properties>
</file>