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96" w:type="dxa"/>
        <w:tblCellSpacing w:w="15" w:type="dxa"/>
        <w:tblInd w:w="15" w:type="dxa"/>
        <w:tblLayout w:type="fixed"/>
        <w:tblCellMar>
          <w:top w:w="15" w:type="dxa"/>
          <w:left w:w="15" w:type="dxa"/>
          <w:bottom w:w="15" w:type="dxa"/>
          <w:right w:w="15" w:type="dxa"/>
        </w:tblCellMar>
        <w:tblLook w:val="04A0"/>
      </w:tblPr>
      <w:tblGrid>
        <w:gridCol w:w="8396"/>
      </w:tblGrid>
      <w:tr w:rsidR="00FD7CA4" w:rsidRPr="00D46860">
        <w:trPr>
          <w:tblCellSpacing w:w="15" w:type="dxa"/>
        </w:trPr>
        <w:tc>
          <w:tcPr>
            <w:tcW w:w="8336" w:type="dxa"/>
            <w:tcBorders>
              <w:tl2br w:val="nil"/>
              <w:tr2bl w:val="nil"/>
            </w:tcBorders>
            <w:shd w:val="clear" w:color="auto" w:fill="auto"/>
            <w:vAlign w:val="center"/>
          </w:tcPr>
          <w:p w:rsidR="00FD7CA4" w:rsidRPr="00D46860" w:rsidRDefault="006E142C">
            <w:pPr>
              <w:widowControl/>
              <w:jc w:val="center"/>
              <w:rPr>
                <w:rFonts w:ascii="方正小标宋简体" w:eastAsia="方正小标宋简体" w:hAnsi="宋体" w:cs="宋体" w:hint="eastAsia"/>
                <w:color w:val="000000"/>
                <w:sz w:val="18"/>
                <w:szCs w:val="18"/>
              </w:rPr>
            </w:pPr>
            <w:r w:rsidRPr="00D46860">
              <w:rPr>
                <w:rFonts w:ascii="方正小标宋简体" w:eastAsia="方正小标宋简体" w:hAnsi="楷体" w:cs="楷体" w:hint="eastAsia"/>
                <w:bCs/>
                <w:kern w:val="0"/>
                <w:sz w:val="44"/>
                <w:szCs w:val="44"/>
                <w:lang/>
              </w:rPr>
              <w:t>道县扶贫项目管理办法</w:t>
            </w:r>
          </w:p>
        </w:tc>
      </w:tr>
      <w:tr w:rsidR="00FD7CA4" w:rsidRPr="006E142C">
        <w:trPr>
          <w:tblCellSpacing w:w="15" w:type="dxa"/>
        </w:trPr>
        <w:tc>
          <w:tcPr>
            <w:tcW w:w="8336" w:type="dxa"/>
            <w:tcBorders>
              <w:tl2br w:val="nil"/>
              <w:tr2bl w:val="nil"/>
            </w:tcBorders>
            <w:shd w:val="clear" w:color="auto" w:fill="auto"/>
            <w:vAlign w:val="center"/>
          </w:tcPr>
          <w:p w:rsidR="00FD7CA4" w:rsidRPr="006E142C" w:rsidRDefault="00FD7CA4">
            <w:pPr>
              <w:widowControl/>
              <w:jc w:val="center"/>
              <w:rPr>
                <w:rFonts w:ascii="仿宋_GB2312" w:eastAsia="仿宋_GB2312" w:hAnsi="仿宋_GB2312" w:cs="仿宋_GB2312" w:hint="eastAsia"/>
                <w:color w:val="000000"/>
                <w:sz w:val="32"/>
                <w:szCs w:val="32"/>
              </w:rPr>
            </w:pPr>
          </w:p>
        </w:tc>
      </w:tr>
      <w:tr w:rsidR="00FD7CA4" w:rsidRPr="006E142C">
        <w:trPr>
          <w:tblCellSpacing w:w="15" w:type="dxa"/>
        </w:trPr>
        <w:tc>
          <w:tcPr>
            <w:tcW w:w="8336" w:type="dxa"/>
            <w:tcBorders>
              <w:tl2br w:val="nil"/>
              <w:tr2bl w:val="nil"/>
            </w:tcBorders>
            <w:shd w:val="clear" w:color="auto" w:fill="auto"/>
            <w:vAlign w:val="center"/>
          </w:tcPr>
          <w:p w:rsidR="00FD7CA4" w:rsidRPr="006E142C" w:rsidRDefault="006E142C" w:rsidP="00D46860">
            <w:pPr>
              <w:pStyle w:val="a5"/>
              <w:widowControl/>
              <w:spacing w:beforeAutospacing="0" w:afterAutospacing="0" w:line="600" w:lineRule="exact"/>
              <w:jc w:val="center"/>
              <w:rPr>
                <w:rFonts w:ascii="黑体" w:eastAsia="黑体" w:hAnsi="黑体" w:cs="仿宋_GB2312" w:hint="eastAsia"/>
                <w:b/>
                <w:sz w:val="32"/>
                <w:szCs w:val="32"/>
              </w:rPr>
            </w:pPr>
            <w:r w:rsidRPr="006E142C">
              <w:rPr>
                <w:rStyle w:val="a6"/>
                <w:rFonts w:ascii="黑体" w:eastAsia="黑体" w:hAnsi="黑体" w:cs="仿宋_GB2312" w:hint="eastAsia"/>
                <w:b w:val="0"/>
                <w:color w:val="000000"/>
                <w:sz w:val="32"/>
                <w:szCs w:val="32"/>
              </w:rPr>
              <w:t>第一章</w:t>
            </w:r>
            <w:r w:rsidR="00D46860"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总则</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第一条　为了进一步规范和加强扶贫项目的管理，提高财政扶贫资金使用效益和扶贫项目的管理水平，根据国家有关扶贫开发政策和《国家扶贫资金管理办法》，结合我县实际，特制定本办法。</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第二条　扶贫项目是从扶贫开发工作目标任务和扶贫开发对象的需要出发，利用当地自然资源和条件，在全县范围内运用</w:t>
            </w:r>
            <w:r w:rsidRPr="006E142C">
              <w:rPr>
                <w:rFonts w:ascii="仿宋_GB2312" w:eastAsia="仿宋_GB2312" w:hAnsi="仿宋_GB2312" w:cs="仿宋_GB2312" w:hint="eastAsia"/>
                <w:color w:val="000000"/>
                <w:sz w:val="32"/>
                <w:szCs w:val="32"/>
              </w:rPr>
              <w:t>财政专项</w:t>
            </w:r>
            <w:r w:rsidRPr="006E142C">
              <w:rPr>
                <w:rFonts w:ascii="仿宋_GB2312" w:eastAsia="仿宋_GB2312" w:hAnsi="仿宋_GB2312" w:cs="仿宋_GB2312" w:hint="eastAsia"/>
                <w:color w:val="000000"/>
                <w:sz w:val="32"/>
                <w:szCs w:val="32"/>
              </w:rPr>
              <w:t>扶贫资金进行开发性建设，能够改善贫困乡村和贫困户基本生产生活条件，在一定时间内取得效益。凡是扶贫开发领导小组审定或认定的扶贫项目，均依照本办法进行管理。</w:t>
            </w:r>
          </w:p>
          <w:p w:rsidR="00D46860"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color w:val="000000"/>
                <w:sz w:val="32"/>
                <w:szCs w:val="32"/>
              </w:rPr>
            </w:pPr>
            <w:r w:rsidRPr="006E142C">
              <w:rPr>
                <w:rFonts w:ascii="仿宋_GB2312" w:eastAsia="仿宋_GB2312" w:hAnsi="仿宋_GB2312" w:cs="仿宋_GB2312" w:hint="eastAsia"/>
                <w:color w:val="000000"/>
                <w:sz w:val="32"/>
                <w:szCs w:val="32"/>
              </w:rPr>
              <w:t>第三条　扶贫项目主要解决贫困村改变落后面貌，改善贫困群众生产生活条件，提高贫困农民收入水平，促进贫困地区经济和社会全面发展。扶贫项目瞄准贫困人口，</w:t>
            </w:r>
            <w:r w:rsidRPr="006E142C">
              <w:rPr>
                <w:rFonts w:ascii="仿宋_GB2312" w:eastAsia="仿宋_GB2312" w:hAnsi="仿宋_GB2312" w:cs="仿宋_GB2312" w:hint="eastAsia"/>
                <w:color w:val="000000"/>
                <w:sz w:val="32"/>
                <w:szCs w:val="32"/>
              </w:rPr>
              <w:t>重点支持：</w:t>
            </w:r>
          </w:p>
          <w:p w:rsidR="00D46860" w:rsidRPr="006E142C" w:rsidRDefault="00D46860"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color w:val="000000"/>
                <w:sz w:val="32"/>
                <w:szCs w:val="32"/>
              </w:rPr>
            </w:pPr>
            <w:r w:rsidRPr="006E142C">
              <w:rPr>
                <w:rFonts w:ascii="仿宋_GB2312" w:eastAsia="仿宋_GB2312" w:hAnsi="仿宋_GB2312" w:cs="仿宋_GB2312" w:hint="eastAsia"/>
                <w:color w:val="000000"/>
                <w:sz w:val="32"/>
                <w:szCs w:val="32"/>
              </w:rPr>
              <w:t>1、</w:t>
            </w:r>
            <w:r w:rsidR="006E142C" w:rsidRPr="006E142C">
              <w:rPr>
                <w:rFonts w:ascii="仿宋_GB2312" w:eastAsia="仿宋_GB2312" w:hAnsi="仿宋_GB2312" w:cs="仿宋_GB2312" w:hint="eastAsia"/>
                <w:color w:val="000000"/>
                <w:sz w:val="32"/>
                <w:szCs w:val="32"/>
              </w:rPr>
              <w:t>支持</w:t>
            </w:r>
            <w:r w:rsidR="006E142C" w:rsidRPr="006E142C">
              <w:rPr>
                <w:rFonts w:ascii="仿宋_GB2312" w:eastAsia="仿宋_GB2312" w:hAnsi="仿宋_GB2312" w:cs="仿宋_GB2312" w:hint="eastAsia"/>
                <w:color w:val="000000"/>
                <w:sz w:val="32"/>
                <w:szCs w:val="32"/>
              </w:rPr>
              <w:t>基础设施不达标的</w:t>
            </w:r>
            <w:r w:rsidR="006E142C" w:rsidRPr="006E142C">
              <w:rPr>
                <w:rFonts w:ascii="仿宋_GB2312" w:eastAsia="仿宋_GB2312" w:hAnsi="仿宋_GB2312" w:cs="仿宋_GB2312" w:hint="eastAsia"/>
                <w:color w:val="000000"/>
                <w:sz w:val="32"/>
                <w:szCs w:val="32"/>
              </w:rPr>
              <w:t>贫困村塘坝、村组道路、涵闸、泵站、村部文化设施等小型基础设施项目；</w:t>
            </w:r>
          </w:p>
          <w:p w:rsidR="00D46860" w:rsidRPr="006E142C" w:rsidRDefault="00D46860"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color w:val="000000"/>
                <w:sz w:val="32"/>
                <w:szCs w:val="32"/>
              </w:rPr>
            </w:pPr>
            <w:r w:rsidRPr="006E142C">
              <w:rPr>
                <w:rFonts w:ascii="仿宋_GB2312" w:eastAsia="仿宋_GB2312" w:hAnsi="仿宋_GB2312" w:cs="仿宋_GB2312" w:hint="eastAsia"/>
                <w:color w:val="000000"/>
                <w:sz w:val="32"/>
                <w:szCs w:val="32"/>
              </w:rPr>
              <w:t>2、</w:t>
            </w:r>
            <w:r w:rsidR="006E142C" w:rsidRPr="006E142C">
              <w:rPr>
                <w:rFonts w:ascii="仿宋_GB2312" w:eastAsia="仿宋_GB2312" w:hAnsi="仿宋_GB2312" w:cs="仿宋_GB2312" w:hint="eastAsia"/>
                <w:color w:val="000000"/>
                <w:sz w:val="32"/>
                <w:szCs w:val="32"/>
              </w:rPr>
              <w:t>符合当地自然和人文条件，能够为贫困村经济发展注入活力，带动贫困户脱贫致富的农业产业化项目</w:t>
            </w:r>
            <w:r w:rsidR="006E142C" w:rsidRPr="006E142C">
              <w:rPr>
                <w:rFonts w:ascii="仿宋_GB2312" w:eastAsia="仿宋_GB2312" w:hAnsi="仿宋_GB2312" w:cs="仿宋_GB2312" w:hint="eastAsia"/>
                <w:color w:val="000000"/>
                <w:sz w:val="32"/>
                <w:szCs w:val="32"/>
              </w:rPr>
              <w:t>。</w:t>
            </w:r>
          </w:p>
          <w:p w:rsidR="00FD7CA4" w:rsidRPr="006E142C" w:rsidRDefault="00D46860"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color w:val="000000"/>
                <w:sz w:val="32"/>
                <w:szCs w:val="32"/>
              </w:rPr>
            </w:pPr>
            <w:r w:rsidRPr="006E142C">
              <w:rPr>
                <w:rFonts w:ascii="仿宋_GB2312" w:eastAsia="仿宋_GB2312" w:hAnsi="仿宋_GB2312" w:cs="仿宋_GB2312" w:hint="eastAsia"/>
                <w:color w:val="000000"/>
                <w:sz w:val="32"/>
                <w:szCs w:val="32"/>
              </w:rPr>
              <w:t>3、</w:t>
            </w:r>
            <w:r w:rsidR="006E142C" w:rsidRPr="006E142C">
              <w:rPr>
                <w:rFonts w:ascii="仿宋_GB2312" w:eastAsia="仿宋_GB2312" w:hAnsi="仿宋_GB2312" w:cs="仿宋_GB2312" w:hint="eastAsia"/>
                <w:color w:val="000000"/>
                <w:sz w:val="32"/>
                <w:szCs w:val="32"/>
              </w:rPr>
              <w:t>贫困村农户进行合作生产、合作经营，能够为贫困</w:t>
            </w:r>
            <w:r w:rsidR="006E142C" w:rsidRPr="006E142C">
              <w:rPr>
                <w:rFonts w:ascii="仿宋_GB2312" w:eastAsia="仿宋_GB2312" w:hAnsi="仿宋_GB2312" w:cs="仿宋_GB2312" w:hint="eastAsia"/>
                <w:color w:val="000000"/>
                <w:sz w:val="32"/>
                <w:szCs w:val="32"/>
              </w:rPr>
              <w:lastRenderedPageBreak/>
              <w:t>户提供技术、产品销售等服务，带动贫困户脱贫致富的合作项目；项目申报主体为贫困村内的农民专业合作组织。</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四</w:t>
            </w:r>
            <w:r w:rsidRPr="006E142C">
              <w:rPr>
                <w:rFonts w:ascii="仿宋_GB2312" w:eastAsia="仿宋_GB2312" w:hAnsi="仿宋_GB2312" w:cs="仿宋_GB2312" w:hint="eastAsia"/>
                <w:color w:val="000000"/>
                <w:sz w:val="32"/>
                <w:szCs w:val="32"/>
              </w:rPr>
              <w:t>条　扶贫项目必须在县扶贫开发领导小组的统一领导下，</w:t>
            </w:r>
            <w:r w:rsidRPr="006E142C">
              <w:rPr>
                <w:rFonts w:ascii="仿宋_GB2312" w:eastAsia="仿宋_GB2312" w:hAnsi="仿宋_GB2312" w:cs="仿宋_GB2312" w:hint="eastAsia"/>
                <w:color w:val="000000"/>
                <w:sz w:val="32"/>
                <w:szCs w:val="32"/>
              </w:rPr>
              <w:t>由</w:t>
            </w:r>
            <w:r w:rsidRPr="006E142C">
              <w:rPr>
                <w:rFonts w:ascii="仿宋_GB2312" w:eastAsia="仿宋_GB2312" w:hAnsi="仿宋_GB2312" w:cs="仿宋_GB2312" w:hint="eastAsia"/>
                <w:color w:val="000000"/>
                <w:sz w:val="32"/>
                <w:szCs w:val="32"/>
              </w:rPr>
              <w:t>扶贫</w:t>
            </w:r>
            <w:r w:rsidRPr="006E142C">
              <w:rPr>
                <w:rFonts w:ascii="仿宋_GB2312" w:eastAsia="仿宋_GB2312" w:hAnsi="仿宋_GB2312" w:cs="仿宋_GB2312" w:hint="eastAsia"/>
                <w:color w:val="000000"/>
                <w:sz w:val="32"/>
                <w:szCs w:val="32"/>
              </w:rPr>
              <w:t>办</w:t>
            </w:r>
            <w:r w:rsidRPr="006E142C">
              <w:rPr>
                <w:rFonts w:ascii="仿宋_GB2312" w:eastAsia="仿宋_GB2312" w:hAnsi="仿宋_GB2312" w:cs="仿宋_GB2312" w:hint="eastAsia"/>
                <w:color w:val="000000"/>
                <w:sz w:val="32"/>
                <w:szCs w:val="32"/>
              </w:rPr>
              <w:t>组织管理和实施。扶贫项目采取自下而上申</w:t>
            </w:r>
            <w:r w:rsidRPr="006E142C">
              <w:rPr>
                <w:rFonts w:ascii="仿宋_GB2312" w:eastAsia="仿宋_GB2312" w:hAnsi="仿宋_GB2312" w:cs="仿宋_GB2312" w:hint="eastAsia"/>
                <w:color w:val="000000"/>
                <w:sz w:val="32"/>
                <w:szCs w:val="32"/>
              </w:rPr>
              <w:t>报</w:t>
            </w:r>
            <w:r w:rsidRPr="006E142C">
              <w:rPr>
                <w:rFonts w:ascii="仿宋_GB2312" w:eastAsia="仿宋_GB2312" w:hAnsi="仿宋_GB2312" w:cs="仿宋_GB2312" w:hint="eastAsia"/>
                <w:color w:val="000000"/>
                <w:sz w:val="32"/>
                <w:szCs w:val="32"/>
              </w:rPr>
              <w:t>，并择优选定项目</w:t>
            </w:r>
            <w:r w:rsidRPr="006E142C">
              <w:rPr>
                <w:rFonts w:ascii="仿宋_GB2312" w:eastAsia="仿宋_GB2312" w:hAnsi="仿宋_GB2312" w:cs="仿宋_GB2312" w:hint="eastAsia"/>
                <w:color w:val="000000"/>
                <w:sz w:val="32"/>
                <w:szCs w:val="32"/>
              </w:rPr>
              <w:t>加入扶贫项目库</w:t>
            </w:r>
            <w:r w:rsidRPr="006E142C">
              <w:rPr>
                <w:rFonts w:ascii="仿宋_GB2312" w:eastAsia="仿宋_GB2312" w:hAnsi="仿宋_GB2312" w:cs="仿宋_GB2312" w:hint="eastAsia"/>
                <w:color w:val="000000"/>
                <w:sz w:val="32"/>
                <w:szCs w:val="32"/>
              </w:rPr>
              <w:t>。</w:t>
            </w:r>
            <w:r w:rsidRPr="006E142C">
              <w:rPr>
                <w:rFonts w:ascii="仿宋_GB2312" w:eastAsia="仿宋_GB2312" w:hAnsi="仿宋_GB2312" w:cs="仿宋_GB2312" w:hint="eastAsia"/>
                <w:color w:val="000000"/>
                <w:sz w:val="32"/>
                <w:szCs w:val="32"/>
              </w:rPr>
              <w:t>扶贫办根据当年财政扶贫资金及贫困村脱贫需求从项目库选定项目报</w:t>
            </w:r>
            <w:r w:rsidRPr="006E142C">
              <w:rPr>
                <w:rFonts w:ascii="仿宋_GB2312" w:eastAsia="仿宋_GB2312" w:hAnsi="仿宋_GB2312" w:cs="仿宋_GB2312" w:hint="eastAsia"/>
                <w:color w:val="000000"/>
                <w:sz w:val="32"/>
                <w:szCs w:val="32"/>
              </w:rPr>
              <w:t>县扶贫开发领导小组</w:t>
            </w:r>
            <w:r w:rsidRPr="006E142C">
              <w:rPr>
                <w:rFonts w:ascii="仿宋_GB2312" w:eastAsia="仿宋_GB2312" w:hAnsi="仿宋_GB2312" w:cs="仿宋_GB2312" w:hint="eastAsia"/>
                <w:color w:val="000000"/>
                <w:sz w:val="32"/>
                <w:szCs w:val="32"/>
              </w:rPr>
              <w:t>同审查同意后实施。</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二</w:t>
            </w:r>
            <w:r w:rsidRPr="006E142C">
              <w:rPr>
                <w:rStyle w:val="a6"/>
                <w:rFonts w:ascii="黑体" w:eastAsia="黑体" w:hAnsi="黑体" w:cs="仿宋_GB2312" w:hint="eastAsia"/>
                <w:b w:val="0"/>
                <w:color w:val="000000"/>
                <w:sz w:val="32"/>
                <w:szCs w:val="32"/>
              </w:rPr>
              <w:t>章</w:t>
            </w:r>
            <w:r w:rsidR="00D46860"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扶贫项目的立项条件</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五</w:t>
            </w:r>
            <w:r w:rsidRPr="006E142C">
              <w:rPr>
                <w:rFonts w:ascii="仿宋_GB2312" w:eastAsia="仿宋_GB2312" w:hAnsi="仿宋_GB2312" w:cs="仿宋_GB2312" w:hint="eastAsia"/>
                <w:color w:val="000000"/>
                <w:sz w:val="32"/>
                <w:szCs w:val="32"/>
              </w:rPr>
              <w:t>条　扶贫项目应当以贫困户和贫困乡村为对象，提高收入为重点，以改善基本生产生活条件和发展能够增加收入的产业为主要内容。</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六</w:t>
            </w:r>
            <w:r w:rsidRPr="006E142C">
              <w:rPr>
                <w:rFonts w:ascii="仿宋_GB2312" w:eastAsia="仿宋_GB2312" w:hAnsi="仿宋_GB2312" w:cs="仿宋_GB2312" w:hint="eastAsia"/>
                <w:color w:val="000000"/>
                <w:sz w:val="32"/>
                <w:szCs w:val="32"/>
              </w:rPr>
              <w:t>条　扶贫开发扶持的项目必须符合扶贫开发的立项条件，扶贫效果明显，受益主体明确，能长期发挥作用，保证贫困人口稳定脱贫。</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七</w:t>
            </w:r>
            <w:r w:rsidRPr="006E142C">
              <w:rPr>
                <w:rFonts w:ascii="仿宋_GB2312" w:eastAsia="仿宋_GB2312" w:hAnsi="仿宋_GB2312" w:cs="仿宋_GB2312" w:hint="eastAsia"/>
                <w:color w:val="000000"/>
                <w:sz w:val="32"/>
                <w:szCs w:val="32"/>
              </w:rPr>
              <w:t>条　扶贫项目立项的条件：</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（一）符合国家、省、</w:t>
            </w:r>
            <w:r w:rsidRPr="006E142C">
              <w:rPr>
                <w:rFonts w:ascii="仿宋_GB2312" w:eastAsia="仿宋_GB2312" w:hAnsi="仿宋_GB2312" w:cs="仿宋_GB2312" w:hint="eastAsia"/>
                <w:color w:val="000000"/>
                <w:sz w:val="32"/>
                <w:szCs w:val="32"/>
              </w:rPr>
              <w:t>市</w:t>
            </w:r>
            <w:r w:rsidRPr="006E142C">
              <w:rPr>
                <w:rFonts w:ascii="仿宋_GB2312" w:eastAsia="仿宋_GB2312" w:hAnsi="仿宋_GB2312" w:cs="仿宋_GB2312" w:hint="eastAsia"/>
                <w:color w:val="000000"/>
                <w:sz w:val="32"/>
                <w:szCs w:val="32"/>
              </w:rPr>
              <w:t>、县</w:t>
            </w:r>
            <w:r w:rsidRPr="006E142C">
              <w:rPr>
                <w:rFonts w:ascii="仿宋_GB2312" w:eastAsia="仿宋_GB2312" w:hAnsi="仿宋_GB2312" w:cs="仿宋_GB2312" w:hint="eastAsia"/>
                <w:color w:val="000000"/>
                <w:sz w:val="32"/>
                <w:szCs w:val="32"/>
              </w:rPr>
              <w:t>精准</w:t>
            </w:r>
            <w:r w:rsidRPr="006E142C">
              <w:rPr>
                <w:rFonts w:ascii="仿宋_GB2312" w:eastAsia="仿宋_GB2312" w:hAnsi="仿宋_GB2312" w:cs="仿宋_GB2312" w:hint="eastAsia"/>
                <w:color w:val="000000"/>
                <w:sz w:val="32"/>
                <w:szCs w:val="32"/>
              </w:rPr>
              <w:t>扶贫开发工作的政策；</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（二）</w:t>
            </w:r>
            <w:proofErr w:type="gramStart"/>
            <w:r w:rsidRPr="006E142C">
              <w:rPr>
                <w:rFonts w:ascii="仿宋_GB2312" w:eastAsia="仿宋_GB2312" w:hAnsi="仿宋_GB2312" w:cs="仿宋_GB2312" w:hint="eastAsia"/>
                <w:color w:val="000000"/>
                <w:sz w:val="32"/>
                <w:szCs w:val="32"/>
              </w:rPr>
              <w:t>符合县</w:t>
            </w:r>
            <w:proofErr w:type="gramEnd"/>
            <w:r w:rsidRPr="006E142C">
              <w:rPr>
                <w:rFonts w:ascii="仿宋_GB2312" w:eastAsia="仿宋_GB2312" w:hAnsi="仿宋_GB2312" w:cs="仿宋_GB2312" w:hint="eastAsia"/>
                <w:color w:val="000000"/>
                <w:sz w:val="32"/>
                <w:szCs w:val="32"/>
              </w:rPr>
              <w:t>扶贫开发规划；</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（三）符合扶贫资金的使用范围；</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color w:val="000000"/>
                <w:sz w:val="32"/>
                <w:szCs w:val="32"/>
              </w:rPr>
            </w:pPr>
            <w:r w:rsidRPr="006E142C">
              <w:rPr>
                <w:rFonts w:ascii="仿宋_GB2312" w:eastAsia="仿宋_GB2312" w:hAnsi="仿宋_GB2312" w:cs="仿宋_GB2312" w:hint="eastAsia"/>
                <w:color w:val="000000"/>
                <w:sz w:val="32"/>
                <w:szCs w:val="32"/>
              </w:rPr>
              <w:t>（四）符合扶贫资金的投向重点</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（五）经审核的项目库里的项目。</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三</w:t>
            </w:r>
            <w:r w:rsidRPr="006E142C">
              <w:rPr>
                <w:rStyle w:val="a6"/>
                <w:rFonts w:ascii="黑体" w:eastAsia="黑体" w:hAnsi="黑体" w:cs="仿宋_GB2312" w:hint="eastAsia"/>
                <w:b w:val="0"/>
                <w:color w:val="000000"/>
                <w:sz w:val="32"/>
                <w:szCs w:val="32"/>
              </w:rPr>
              <w:t>章</w:t>
            </w:r>
            <w:r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扶贫项目申报</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八</w:t>
            </w:r>
            <w:r w:rsidRPr="006E142C">
              <w:rPr>
                <w:rFonts w:ascii="仿宋_GB2312" w:eastAsia="仿宋_GB2312" w:hAnsi="仿宋_GB2312" w:cs="仿宋_GB2312" w:hint="eastAsia"/>
                <w:color w:val="000000"/>
                <w:sz w:val="32"/>
                <w:szCs w:val="32"/>
              </w:rPr>
              <w:t>条　扶贫项目申报程序。</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（一）</w:t>
            </w:r>
            <w:r w:rsidRPr="006E142C">
              <w:rPr>
                <w:rFonts w:ascii="仿宋_GB2312" w:eastAsia="仿宋_GB2312" w:hAnsi="仿宋_GB2312" w:cs="仿宋_GB2312" w:hint="eastAsia"/>
                <w:color w:val="000000"/>
                <w:sz w:val="32"/>
                <w:szCs w:val="32"/>
              </w:rPr>
              <w:t>贫困村扶贫项目需经村民代表会或村组干部会提</w:t>
            </w:r>
            <w:r w:rsidRPr="006E142C">
              <w:rPr>
                <w:rFonts w:ascii="仿宋_GB2312" w:eastAsia="仿宋_GB2312" w:hAnsi="仿宋_GB2312" w:cs="仿宋_GB2312" w:hint="eastAsia"/>
                <w:color w:val="000000"/>
                <w:sz w:val="32"/>
                <w:szCs w:val="32"/>
              </w:rPr>
              <w:lastRenderedPageBreak/>
              <w:t>出，是急需组织实施的项目</w:t>
            </w:r>
            <w:r w:rsidRPr="006E142C">
              <w:rPr>
                <w:rFonts w:ascii="仿宋_GB2312" w:eastAsia="仿宋_GB2312" w:hAnsi="仿宋_GB2312" w:cs="仿宋_GB2312" w:hint="eastAsia"/>
                <w:color w:val="000000"/>
                <w:sz w:val="32"/>
                <w:szCs w:val="32"/>
              </w:rPr>
              <w:t>。</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（二）</w:t>
            </w:r>
            <w:r w:rsidRPr="006E142C">
              <w:rPr>
                <w:rFonts w:ascii="仿宋_GB2312" w:eastAsia="仿宋_GB2312" w:hAnsi="仿宋_GB2312" w:cs="仿宋_GB2312" w:hint="eastAsia"/>
                <w:color w:val="000000"/>
                <w:sz w:val="32"/>
                <w:szCs w:val="32"/>
              </w:rPr>
              <w:t>项目提出后，驻村工作队会同村干部要积极</w:t>
            </w:r>
            <w:proofErr w:type="gramStart"/>
            <w:r w:rsidRPr="006E142C">
              <w:rPr>
                <w:rFonts w:ascii="仿宋_GB2312" w:eastAsia="仿宋_GB2312" w:hAnsi="仿宋_GB2312" w:cs="仿宋_GB2312" w:hint="eastAsia"/>
                <w:color w:val="000000"/>
                <w:sz w:val="32"/>
                <w:szCs w:val="32"/>
              </w:rPr>
              <w:t>向职能</w:t>
            </w:r>
            <w:proofErr w:type="gramEnd"/>
            <w:r w:rsidRPr="006E142C">
              <w:rPr>
                <w:rFonts w:ascii="仿宋_GB2312" w:eastAsia="仿宋_GB2312" w:hAnsi="仿宋_GB2312" w:cs="仿宋_GB2312" w:hint="eastAsia"/>
                <w:color w:val="000000"/>
                <w:sz w:val="32"/>
                <w:szCs w:val="32"/>
              </w:rPr>
              <w:t>部门落实资金，向后盾单位争取资金，资金缺口不多，能付诸实施的，写好扶贫项目申报表报扶贫办</w:t>
            </w:r>
            <w:r w:rsidRPr="006E142C">
              <w:rPr>
                <w:rFonts w:ascii="仿宋_GB2312" w:eastAsia="仿宋_GB2312" w:hAnsi="仿宋_GB2312" w:cs="仿宋_GB2312" w:hint="eastAsia"/>
                <w:color w:val="000000"/>
                <w:sz w:val="32"/>
                <w:szCs w:val="32"/>
              </w:rPr>
              <w:t>。</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（三）</w:t>
            </w:r>
            <w:r w:rsidRPr="006E142C">
              <w:rPr>
                <w:rFonts w:ascii="仿宋_GB2312" w:eastAsia="仿宋_GB2312" w:hAnsi="仿宋_GB2312" w:cs="仿宋_GB2312" w:hint="eastAsia"/>
                <w:color w:val="000000"/>
                <w:sz w:val="32"/>
                <w:szCs w:val="32"/>
              </w:rPr>
              <w:t>在填写扶贫项目申报表时要紧</w:t>
            </w:r>
            <w:proofErr w:type="gramStart"/>
            <w:r w:rsidRPr="006E142C">
              <w:rPr>
                <w:rFonts w:ascii="仿宋_GB2312" w:eastAsia="仿宋_GB2312" w:hAnsi="仿宋_GB2312" w:cs="仿宋_GB2312" w:hint="eastAsia"/>
                <w:color w:val="000000"/>
                <w:sz w:val="32"/>
                <w:szCs w:val="32"/>
              </w:rPr>
              <w:t>扣扶贫二</w:t>
            </w:r>
            <w:proofErr w:type="gramEnd"/>
            <w:r w:rsidRPr="006E142C">
              <w:rPr>
                <w:rFonts w:ascii="仿宋_GB2312" w:eastAsia="仿宋_GB2312" w:hAnsi="仿宋_GB2312" w:cs="仿宋_GB2312" w:hint="eastAsia"/>
                <w:color w:val="000000"/>
                <w:sz w:val="32"/>
                <w:szCs w:val="32"/>
              </w:rPr>
              <w:t>字，</w:t>
            </w:r>
            <w:r w:rsidRPr="006E142C">
              <w:rPr>
                <w:rFonts w:ascii="仿宋_GB2312" w:eastAsia="仿宋_GB2312" w:hAnsi="仿宋_GB2312" w:cs="仿宋_GB2312" w:hint="eastAsia"/>
                <w:color w:val="000000"/>
                <w:sz w:val="32"/>
                <w:szCs w:val="32"/>
              </w:rPr>
              <w:t>说明项目能帮扶到的人数、项目实施后能带来的效益，资金需求及筹措情况。</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四</w:t>
            </w:r>
            <w:r w:rsidRPr="006E142C">
              <w:rPr>
                <w:rStyle w:val="a6"/>
                <w:rFonts w:ascii="黑体" w:eastAsia="黑体" w:hAnsi="黑体" w:cs="仿宋_GB2312" w:hint="eastAsia"/>
                <w:b w:val="0"/>
                <w:color w:val="000000"/>
                <w:sz w:val="32"/>
                <w:szCs w:val="32"/>
              </w:rPr>
              <w:t>章</w:t>
            </w:r>
            <w:r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扶贫项目的实施</w:t>
            </w:r>
          </w:p>
          <w:p w:rsidR="00FD7CA4" w:rsidRPr="006E142C" w:rsidRDefault="006E142C" w:rsidP="00D46860">
            <w:pPr>
              <w:pStyle w:val="a5"/>
              <w:widowControl/>
              <w:spacing w:beforeAutospacing="0" w:afterAutospacing="0" w:line="600" w:lineRule="exact"/>
              <w:ind w:firstLine="42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 xml:space="preserve">　第</w:t>
            </w:r>
            <w:r w:rsidRPr="006E142C">
              <w:rPr>
                <w:rFonts w:ascii="仿宋_GB2312" w:eastAsia="仿宋_GB2312" w:hAnsi="仿宋_GB2312" w:cs="仿宋_GB2312" w:hint="eastAsia"/>
                <w:color w:val="000000"/>
                <w:sz w:val="32"/>
                <w:szCs w:val="32"/>
              </w:rPr>
              <w:t>九</w:t>
            </w:r>
            <w:r w:rsidRPr="006E142C">
              <w:rPr>
                <w:rFonts w:ascii="仿宋_GB2312" w:eastAsia="仿宋_GB2312" w:hAnsi="仿宋_GB2312" w:cs="仿宋_GB2312" w:hint="eastAsia"/>
                <w:color w:val="000000"/>
                <w:sz w:val="32"/>
                <w:szCs w:val="32"/>
              </w:rPr>
              <w:t xml:space="preserve">条　</w:t>
            </w:r>
            <w:r w:rsidRPr="006E142C">
              <w:rPr>
                <w:rFonts w:ascii="仿宋_GB2312" w:eastAsia="仿宋_GB2312" w:hAnsi="仿宋_GB2312" w:cs="仿宋_GB2312" w:hint="eastAsia"/>
                <w:color w:val="000000"/>
                <w:sz w:val="32"/>
                <w:szCs w:val="32"/>
              </w:rPr>
              <w:t>贫困村在项目实施前要按照项目的规模和有关招投标规定履行手续、</w:t>
            </w:r>
            <w:r w:rsidRPr="006E142C">
              <w:rPr>
                <w:rFonts w:ascii="仿宋_GB2312" w:eastAsia="仿宋_GB2312" w:hAnsi="仿宋_GB2312" w:cs="仿宋_GB2312" w:hint="eastAsia"/>
                <w:color w:val="000000"/>
                <w:sz w:val="32"/>
                <w:szCs w:val="32"/>
              </w:rPr>
              <w:t>按照公开、公正、公平的原则与扶贫项目实施单位依法订立合同，合同要有明确的质量要求、履约责任和违约处罚等条款。</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w:t>
            </w:r>
            <w:r w:rsidRPr="006E142C">
              <w:rPr>
                <w:rFonts w:ascii="仿宋_GB2312" w:eastAsia="仿宋_GB2312" w:hAnsi="仿宋_GB2312" w:cs="仿宋_GB2312" w:hint="eastAsia"/>
                <w:color w:val="000000"/>
                <w:sz w:val="32"/>
                <w:szCs w:val="32"/>
              </w:rPr>
              <w:t>十</w:t>
            </w:r>
            <w:r w:rsidRPr="006E142C">
              <w:rPr>
                <w:rFonts w:ascii="仿宋_GB2312" w:eastAsia="仿宋_GB2312" w:hAnsi="仿宋_GB2312" w:cs="仿宋_GB2312" w:hint="eastAsia"/>
                <w:color w:val="000000"/>
                <w:sz w:val="32"/>
                <w:szCs w:val="32"/>
              </w:rPr>
              <w:t>条　扶贫项目实施单位必须按照批准的项目计划组织实施，不得擅自变更建设地点、规模、标准和主要建设内容。</w:t>
            </w:r>
            <w:r w:rsidRPr="006E142C">
              <w:rPr>
                <w:rFonts w:ascii="仿宋_GB2312" w:eastAsia="仿宋_GB2312" w:hAnsi="仿宋_GB2312" w:cs="仿宋_GB2312" w:hint="eastAsia"/>
                <w:color w:val="000000"/>
                <w:sz w:val="32"/>
                <w:szCs w:val="32"/>
              </w:rPr>
              <w:t>扶贫办</w:t>
            </w:r>
            <w:r w:rsidRPr="006E142C">
              <w:rPr>
                <w:rFonts w:ascii="仿宋_GB2312" w:eastAsia="仿宋_GB2312" w:hAnsi="仿宋_GB2312" w:cs="仿宋_GB2312" w:hint="eastAsia"/>
                <w:color w:val="000000"/>
                <w:sz w:val="32"/>
                <w:szCs w:val="32"/>
              </w:rPr>
              <w:t>要加强项目实施过程中的监督检查，严把质量关。</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第十</w:t>
            </w:r>
            <w:r w:rsidRPr="006E142C">
              <w:rPr>
                <w:rFonts w:ascii="仿宋_GB2312" w:eastAsia="仿宋_GB2312" w:hAnsi="仿宋_GB2312" w:cs="仿宋_GB2312" w:hint="eastAsia"/>
                <w:color w:val="000000"/>
                <w:sz w:val="32"/>
                <w:szCs w:val="32"/>
              </w:rPr>
              <w:t>一</w:t>
            </w:r>
            <w:r w:rsidRPr="006E142C">
              <w:rPr>
                <w:rFonts w:ascii="仿宋_GB2312" w:eastAsia="仿宋_GB2312" w:hAnsi="仿宋_GB2312" w:cs="仿宋_GB2312" w:hint="eastAsia"/>
                <w:color w:val="000000"/>
                <w:sz w:val="32"/>
                <w:szCs w:val="32"/>
              </w:rPr>
              <w:t>条　村</w:t>
            </w:r>
            <w:r w:rsidRPr="006E142C">
              <w:rPr>
                <w:rFonts w:ascii="仿宋_GB2312" w:eastAsia="仿宋_GB2312" w:hAnsi="仿宋_GB2312" w:cs="仿宋_GB2312" w:hint="eastAsia"/>
                <w:color w:val="000000"/>
                <w:sz w:val="32"/>
                <w:szCs w:val="32"/>
              </w:rPr>
              <w:t>里要</w:t>
            </w:r>
            <w:r w:rsidRPr="006E142C">
              <w:rPr>
                <w:rFonts w:ascii="仿宋_GB2312" w:eastAsia="仿宋_GB2312" w:hAnsi="仿宋_GB2312" w:cs="仿宋_GB2312" w:hint="eastAsia"/>
                <w:color w:val="000000"/>
                <w:sz w:val="32"/>
                <w:szCs w:val="32"/>
              </w:rPr>
              <w:t>根据扶贫项目的性质，在</w:t>
            </w:r>
            <w:r w:rsidRPr="006E142C">
              <w:rPr>
                <w:rFonts w:ascii="仿宋_GB2312" w:eastAsia="仿宋_GB2312" w:hAnsi="仿宋_GB2312" w:cs="仿宋_GB2312" w:hint="eastAsia"/>
                <w:color w:val="000000"/>
                <w:sz w:val="32"/>
                <w:szCs w:val="32"/>
              </w:rPr>
              <w:t>村里显著位置</w:t>
            </w:r>
            <w:r w:rsidRPr="006E142C">
              <w:rPr>
                <w:rFonts w:ascii="仿宋_GB2312" w:eastAsia="仿宋_GB2312" w:hAnsi="仿宋_GB2312" w:cs="仿宋_GB2312" w:hint="eastAsia"/>
                <w:color w:val="000000"/>
                <w:sz w:val="32"/>
                <w:szCs w:val="32"/>
              </w:rPr>
              <w:t>公告或公示。项目实施结束后对资金使用情况进行再公示，充分尊重群众的知情权、参与权。</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五</w:t>
            </w:r>
            <w:r w:rsidRPr="006E142C">
              <w:rPr>
                <w:rStyle w:val="a6"/>
                <w:rFonts w:ascii="黑体" w:eastAsia="黑体" w:hAnsi="黑体" w:cs="仿宋_GB2312" w:hint="eastAsia"/>
                <w:b w:val="0"/>
                <w:color w:val="000000"/>
                <w:sz w:val="32"/>
                <w:szCs w:val="32"/>
              </w:rPr>
              <w:t>章</w:t>
            </w:r>
            <w:r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扶贫项目的验收</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第十</w:t>
            </w:r>
            <w:r w:rsidRPr="006E142C">
              <w:rPr>
                <w:rFonts w:ascii="仿宋_GB2312" w:eastAsia="仿宋_GB2312" w:hAnsi="仿宋_GB2312" w:cs="仿宋_GB2312" w:hint="eastAsia"/>
                <w:color w:val="000000"/>
                <w:sz w:val="32"/>
                <w:szCs w:val="32"/>
              </w:rPr>
              <w:t>二</w:t>
            </w:r>
            <w:r w:rsidRPr="006E142C">
              <w:rPr>
                <w:rFonts w:ascii="仿宋_GB2312" w:eastAsia="仿宋_GB2312" w:hAnsi="仿宋_GB2312" w:cs="仿宋_GB2312" w:hint="eastAsia"/>
                <w:color w:val="000000"/>
                <w:sz w:val="32"/>
                <w:szCs w:val="32"/>
              </w:rPr>
              <w:t>条　项目完成后，项目施工单位或乡村首先进行自验，查找项目建设中存在的问题和不足，进行整改或补救，完成验收报告或竣工报告，申请县</w:t>
            </w:r>
            <w:r w:rsidRPr="006E142C">
              <w:rPr>
                <w:rFonts w:ascii="仿宋_GB2312" w:eastAsia="仿宋_GB2312" w:hAnsi="仿宋_GB2312" w:cs="仿宋_GB2312" w:hint="eastAsia"/>
                <w:color w:val="000000"/>
                <w:sz w:val="32"/>
                <w:szCs w:val="32"/>
              </w:rPr>
              <w:t>有关单位</w:t>
            </w:r>
            <w:r w:rsidRPr="006E142C">
              <w:rPr>
                <w:rFonts w:ascii="仿宋_GB2312" w:eastAsia="仿宋_GB2312" w:hAnsi="仿宋_GB2312" w:cs="仿宋_GB2312" w:hint="eastAsia"/>
                <w:color w:val="000000"/>
                <w:sz w:val="32"/>
                <w:szCs w:val="32"/>
              </w:rPr>
              <w:t>验收。</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lastRenderedPageBreak/>
              <w:t>第十</w:t>
            </w:r>
            <w:r w:rsidRPr="006E142C">
              <w:rPr>
                <w:rFonts w:ascii="仿宋_GB2312" w:eastAsia="仿宋_GB2312" w:hAnsi="仿宋_GB2312" w:cs="仿宋_GB2312" w:hint="eastAsia"/>
                <w:color w:val="000000"/>
                <w:sz w:val="32"/>
                <w:szCs w:val="32"/>
              </w:rPr>
              <w:t>三</w:t>
            </w:r>
            <w:r w:rsidRPr="006E142C">
              <w:rPr>
                <w:rFonts w:ascii="仿宋_GB2312" w:eastAsia="仿宋_GB2312" w:hAnsi="仿宋_GB2312" w:cs="仿宋_GB2312" w:hint="eastAsia"/>
                <w:color w:val="000000"/>
                <w:sz w:val="32"/>
                <w:szCs w:val="32"/>
              </w:rPr>
              <w:t>条　扶贫项目验收的主要内容：项目建设任务与主要经济技术指标完成情况，项目建设的质量情况，项目资金的使用情况，项目乡村和项目户受益情况，对于到户项目必须附有项目户的名单和签字。</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六</w:t>
            </w:r>
            <w:r w:rsidRPr="006E142C">
              <w:rPr>
                <w:rStyle w:val="a6"/>
                <w:rFonts w:ascii="黑体" w:eastAsia="黑体" w:hAnsi="黑体" w:cs="仿宋_GB2312" w:hint="eastAsia"/>
                <w:b w:val="0"/>
                <w:color w:val="000000"/>
                <w:sz w:val="32"/>
                <w:szCs w:val="32"/>
              </w:rPr>
              <w:t>章</w:t>
            </w:r>
            <w:r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后续管理</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第十</w:t>
            </w:r>
            <w:r w:rsidRPr="006E142C">
              <w:rPr>
                <w:rFonts w:ascii="仿宋_GB2312" w:eastAsia="仿宋_GB2312" w:hAnsi="仿宋_GB2312" w:cs="仿宋_GB2312" w:hint="eastAsia"/>
                <w:color w:val="000000"/>
                <w:sz w:val="32"/>
                <w:szCs w:val="32"/>
              </w:rPr>
              <w:t>四</w:t>
            </w:r>
            <w:r w:rsidRPr="006E142C">
              <w:rPr>
                <w:rFonts w:ascii="仿宋_GB2312" w:eastAsia="仿宋_GB2312" w:hAnsi="仿宋_GB2312" w:cs="仿宋_GB2312" w:hint="eastAsia"/>
                <w:color w:val="000000"/>
                <w:sz w:val="32"/>
                <w:szCs w:val="32"/>
              </w:rPr>
              <w:t>条　加强扶贫项目档案管理。所有扶贫项目都要按照《中</w:t>
            </w:r>
            <w:r w:rsidRPr="006E142C">
              <w:rPr>
                <w:rFonts w:ascii="仿宋_GB2312" w:eastAsia="仿宋_GB2312" w:hAnsi="仿宋_GB2312" w:cs="仿宋_GB2312" w:hint="eastAsia"/>
                <w:color w:val="000000"/>
                <w:sz w:val="32"/>
                <w:szCs w:val="32"/>
              </w:rPr>
              <w:t xml:space="preserve">华人民共和国档案法》的有关规定，建立健全项目档案。从项目立项到验收各环节的文件资料都要严格按照规定收集、整理、归档，项目档案管理单位和档案管理人员要严格履行职责。　</w:t>
            </w:r>
          </w:p>
          <w:p w:rsidR="00FD7CA4" w:rsidRPr="006E142C" w:rsidRDefault="006E142C" w:rsidP="00D46860">
            <w:pPr>
              <w:pStyle w:val="a5"/>
              <w:widowControl/>
              <w:spacing w:beforeAutospacing="0" w:afterAutospacing="0" w:line="600" w:lineRule="exact"/>
              <w:jc w:val="center"/>
              <w:rPr>
                <w:rStyle w:val="a6"/>
                <w:rFonts w:ascii="黑体" w:eastAsia="黑体" w:hAnsi="黑体" w:cs="仿宋_GB2312" w:hint="eastAsia"/>
                <w:b w:val="0"/>
                <w:color w:val="000000"/>
                <w:sz w:val="32"/>
                <w:szCs w:val="32"/>
              </w:rPr>
            </w:pPr>
            <w:r w:rsidRPr="006E142C">
              <w:rPr>
                <w:rStyle w:val="a6"/>
                <w:rFonts w:ascii="黑体" w:eastAsia="黑体" w:hAnsi="黑体" w:cs="仿宋_GB2312" w:hint="eastAsia"/>
                <w:b w:val="0"/>
                <w:color w:val="000000"/>
                <w:sz w:val="32"/>
                <w:szCs w:val="32"/>
              </w:rPr>
              <w:t>第</w:t>
            </w:r>
            <w:r w:rsidRPr="006E142C">
              <w:rPr>
                <w:rStyle w:val="a6"/>
                <w:rFonts w:ascii="黑体" w:eastAsia="黑体" w:hAnsi="黑体" w:cs="仿宋_GB2312" w:hint="eastAsia"/>
                <w:b w:val="0"/>
                <w:color w:val="000000"/>
                <w:sz w:val="32"/>
                <w:szCs w:val="32"/>
              </w:rPr>
              <w:t>七</w:t>
            </w:r>
            <w:bookmarkStart w:id="0" w:name="_GoBack"/>
            <w:bookmarkEnd w:id="0"/>
            <w:r w:rsidRPr="006E142C">
              <w:rPr>
                <w:rStyle w:val="a6"/>
                <w:rFonts w:ascii="黑体" w:eastAsia="黑体" w:hAnsi="黑体" w:cs="仿宋_GB2312" w:hint="eastAsia"/>
                <w:b w:val="0"/>
                <w:color w:val="000000"/>
                <w:sz w:val="32"/>
                <w:szCs w:val="32"/>
              </w:rPr>
              <w:t>章</w:t>
            </w:r>
            <w:r w:rsidRPr="006E142C">
              <w:rPr>
                <w:rStyle w:val="a6"/>
                <w:rFonts w:ascii="黑体" w:eastAsia="黑体" w:hAnsi="黑体" w:cs="仿宋_GB2312" w:hint="eastAsia"/>
                <w:b w:val="0"/>
                <w:color w:val="000000"/>
                <w:sz w:val="32"/>
                <w:szCs w:val="32"/>
              </w:rPr>
              <w:t xml:space="preserve"> </w:t>
            </w:r>
            <w:r w:rsidRPr="006E142C">
              <w:rPr>
                <w:rStyle w:val="a6"/>
                <w:rFonts w:ascii="黑体" w:eastAsia="黑体" w:hAnsi="黑体" w:cs="仿宋_GB2312" w:hint="eastAsia"/>
                <w:b w:val="0"/>
                <w:color w:val="000000"/>
                <w:sz w:val="32"/>
                <w:szCs w:val="32"/>
              </w:rPr>
              <w:t>奖罚措施</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第十</w:t>
            </w:r>
            <w:r w:rsidRPr="006E142C">
              <w:rPr>
                <w:rFonts w:ascii="仿宋_GB2312" w:eastAsia="仿宋_GB2312" w:hAnsi="仿宋_GB2312" w:cs="仿宋_GB2312" w:hint="eastAsia"/>
                <w:color w:val="000000"/>
                <w:sz w:val="32"/>
                <w:szCs w:val="32"/>
              </w:rPr>
              <w:t>五</w:t>
            </w:r>
            <w:r w:rsidRPr="006E142C">
              <w:rPr>
                <w:rFonts w:ascii="仿宋_GB2312" w:eastAsia="仿宋_GB2312" w:hAnsi="仿宋_GB2312" w:cs="仿宋_GB2312" w:hint="eastAsia"/>
                <w:color w:val="000000"/>
                <w:sz w:val="32"/>
                <w:szCs w:val="32"/>
              </w:rPr>
              <w:t>条　扶贫项目管理不规范、存在问题较多、建设质量较差、建设任务没有按期完成、效益较低的暂停扶贫项目审批。</w:t>
            </w:r>
          </w:p>
          <w:p w:rsidR="00FD7CA4" w:rsidRPr="006E142C" w:rsidRDefault="006E142C" w:rsidP="00D46860">
            <w:pPr>
              <w:pStyle w:val="a5"/>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sidRPr="006E142C">
              <w:rPr>
                <w:rFonts w:ascii="仿宋_GB2312" w:eastAsia="仿宋_GB2312" w:hAnsi="仿宋_GB2312" w:cs="仿宋_GB2312" w:hint="eastAsia"/>
                <w:color w:val="000000"/>
                <w:sz w:val="32"/>
                <w:szCs w:val="32"/>
              </w:rPr>
              <w:t>第十</w:t>
            </w:r>
            <w:r w:rsidRPr="006E142C">
              <w:rPr>
                <w:rFonts w:ascii="仿宋_GB2312" w:eastAsia="仿宋_GB2312" w:hAnsi="仿宋_GB2312" w:cs="仿宋_GB2312" w:hint="eastAsia"/>
                <w:color w:val="000000"/>
                <w:sz w:val="32"/>
                <w:szCs w:val="32"/>
              </w:rPr>
              <w:t>六</w:t>
            </w:r>
            <w:r w:rsidRPr="006E142C">
              <w:rPr>
                <w:rFonts w:ascii="仿宋_GB2312" w:eastAsia="仿宋_GB2312" w:hAnsi="仿宋_GB2312" w:cs="仿宋_GB2312" w:hint="eastAsia"/>
                <w:color w:val="000000"/>
                <w:sz w:val="32"/>
                <w:szCs w:val="32"/>
              </w:rPr>
              <w:t>条　对各种违法违纪行为，造成扶贫项目质量差、不合格的、甚至损失浪费的、凡涉及个人责任的，依照有关法规、法律规定追究责任。</w:t>
            </w:r>
          </w:p>
          <w:p w:rsidR="00D46860" w:rsidRPr="006E142C" w:rsidRDefault="00D46860" w:rsidP="006E142C">
            <w:pPr>
              <w:pStyle w:val="a5"/>
              <w:widowControl/>
              <w:spacing w:beforeAutospacing="0" w:afterAutospacing="0" w:line="600" w:lineRule="exact"/>
              <w:jc w:val="both"/>
              <w:rPr>
                <w:rFonts w:ascii="仿宋_GB2312" w:eastAsia="仿宋_GB2312" w:hAnsi="仿宋_GB2312" w:cs="仿宋_GB2312" w:hint="eastAsia"/>
                <w:sz w:val="32"/>
                <w:szCs w:val="32"/>
              </w:rPr>
            </w:pPr>
          </w:p>
          <w:p w:rsidR="006E142C" w:rsidRPr="006E142C" w:rsidRDefault="006E142C" w:rsidP="006E142C">
            <w:pPr>
              <w:pStyle w:val="a5"/>
              <w:widowControl/>
              <w:spacing w:beforeAutospacing="0" w:afterAutospacing="0" w:line="600" w:lineRule="exact"/>
              <w:jc w:val="both"/>
              <w:rPr>
                <w:rFonts w:ascii="仿宋_GB2312" w:eastAsia="仿宋_GB2312" w:hAnsi="仿宋_GB2312" w:cs="仿宋_GB2312" w:hint="eastAsia"/>
                <w:sz w:val="32"/>
                <w:szCs w:val="32"/>
              </w:rPr>
            </w:pPr>
          </w:p>
        </w:tc>
      </w:tr>
    </w:tbl>
    <w:p w:rsidR="00D46860" w:rsidRPr="006E142C" w:rsidRDefault="00D46860" w:rsidP="00D46860">
      <w:pPr>
        <w:spacing w:line="600" w:lineRule="exact"/>
        <w:rPr>
          <w:rFonts w:ascii="仿宋_GB2312" w:eastAsia="仿宋_GB2312" w:hAnsi="仿宋_GB2312" w:cs="仿宋_GB2312" w:hint="eastAsia"/>
          <w:color w:val="000000"/>
          <w:kern w:val="0"/>
          <w:sz w:val="32"/>
          <w:szCs w:val="32"/>
          <w:lang/>
        </w:rPr>
      </w:pPr>
      <w:r w:rsidRPr="006E142C">
        <w:rPr>
          <w:rFonts w:ascii="仿宋_GB2312" w:eastAsia="仿宋_GB2312" w:hint="eastAsia"/>
        </w:rPr>
        <w:lastRenderedPageBreak/>
        <w:t xml:space="preserve">                                                  </w:t>
      </w:r>
      <w:r w:rsidRPr="006E142C">
        <w:rPr>
          <w:rFonts w:ascii="仿宋_GB2312" w:eastAsia="仿宋_GB2312" w:hAnsi="仿宋_GB2312" w:cs="仿宋_GB2312" w:hint="eastAsia"/>
          <w:color w:val="000000"/>
          <w:kern w:val="0"/>
          <w:sz w:val="32"/>
          <w:szCs w:val="32"/>
          <w:lang/>
        </w:rPr>
        <w:t xml:space="preserve">道县扶贫办  </w:t>
      </w:r>
    </w:p>
    <w:p w:rsidR="00FD7CA4" w:rsidRPr="006E142C" w:rsidRDefault="00D46860" w:rsidP="006E142C">
      <w:pPr>
        <w:spacing w:line="600" w:lineRule="exact"/>
        <w:ind w:firstLineChars="1600" w:firstLine="5120"/>
        <w:rPr>
          <w:rFonts w:ascii="仿宋_GB2312" w:eastAsia="仿宋_GB2312" w:hint="eastAsia"/>
        </w:rPr>
      </w:pPr>
      <w:r w:rsidRPr="006E142C">
        <w:rPr>
          <w:rFonts w:ascii="仿宋_GB2312" w:eastAsia="仿宋_GB2312" w:hAnsi="仿宋_GB2312" w:cs="仿宋_GB2312" w:hint="eastAsia"/>
          <w:color w:val="000000"/>
          <w:kern w:val="0"/>
          <w:sz w:val="32"/>
          <w:szCs w:val="32"/>
          <w:lang/>
        </w:rPr>
        <w:t>2016年9月</w:t>
      </w:r>
    </w:p>
    <w:sectPr w:rsidR="00FD7CA4" w:rsidRPr="006E142C" w:rsidSect="00FD7CA4">
      <w:headerReference w:type="default" r:id="rId8"/>
      <w:footerReference w:type="default" r:id="rId9"/>
      <w:pgSz w:w="11906" w:h="16838"/>
      <w:pgMar w:top="1440" w:right="1800" w:bottom="1440" w:left="1800" w:header="851" w:footer="992" w:gutter="0"/>
      <w:pgBorders w:offsetFrom="page">
        <w:top w:val="none" w:sz="0" w:space="24" w:color="auto"/>
        <w:left w:val="none" w:sz="0" w:space="24" w:color="auto"/>
        <w:bottom w:val="none" w:sz="0" w:space="24" w:color="auto"/>
        <w:right w:val="none" w:sz="0"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CA4" w:rsidRDefault="00FD7CA4" w:rsidP="00FD7CA4">
      <w:r>
        <w:separator/>
      </w:r>
    </w:p>
  </w:endnote>
  <w:endnote w:type="continuationSeparator" w:id="0">
    <w:p w:rsidR="00FD7CA4" w:rsidRDefault="00FD7CA4" w:rsidP="00FD7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7563"/>
      <w:docPartObj>
        <w:docPartGallery w:val="Page Numbers (Bottom of Page)"/>
        <w:docPartUnique/>
      </w:docPartObj>
    </w:sdtPr>
    <w:sdtContent>
      <w:p w:rsidR="00FD7CA4" w:rsidRDefault="00D46860" w:rsidP="00D46860">
        <w:pPr>
          <w:pStyle w:val="a3"/>
          <w:jc w:val="center"/>
        </w:pPr>
        <w:r w:rsidRPr="00D46860">
          <w:rPr>
            <w:rFonts w:ascii="仿宋_GB2312" w:eastAsia="仿宋_GB2312" w:hint="eastAsia"/>
            <w:sz w:val="28"/>
            <w:szCs w:val="28"/>
          </w:rPr>
          <w:fldChar w:fldCharType="begin"/>
        </w:r>
        <w:r w:rsidRPr="00D46860">
          <w:rPr>
            <w:rFonts w:ascii="仿宋_GB2312" w:eastAsia="仿宋_GB2312" w:hint="eastAsia"/>
            <w:sz w:val="28"/>
            <w:szCs w:val="28"/>
          </w:rPr>
          <w:instrText xml:space="preserve"> PAGE   \* MERGEFORMAT </w:instrText>
        </w:r>
        <w:r w:rsidRPr="00D46860">
          <w:rPr>
            <w:rFonts w:ascii="仿宋_GB2312" w:eastAsia="仿宋_GB2312" w:hint="eastAsia"/>
            <w:sz w:val="28"/>
            <w:szCs w:val="28"/>
          </w:rPr>
          <w:fldChar w:fldCharType="separate"/>
        </w:r>
        <w:r w:rsidR="006E142C" w:rsidRPr="006E142C">
          <w:rPr>
            <w:rFonts w:ascii="仿宋_GB2312" w:eastAsia="仿宋_GB2312"/>
            <w:noProof/>
            <w:sz w:val="28"/>
            <w:szCs w:val="28"/>
            <w:lang w:val="zh-CN"/>
          </w:rPr>
          <w:t>1</w:t>
        </w:r>
        <w:r w:rsidRPr="00D46860">
          <w:rPr>
            <w:rFonts w:ascii="仿宋_GB2312" w:eastAsia="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CA4" w:rsidRDefault="00FD7CA4" w:rsidP="00FD7CA4">
      <w:r>
        <w:separator/>
      </w:r>
    </w:p>
  </w:footnote>
  <w:footnote w:type="continuationSeparator" w:id="0">
    <w:p w:rsidR="00FD7CA4" w:rsidRDefault="00FD7CA4" w:rsidP="00FD7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4" w:rsidRDefault="00FD7CA4" w:rsidP="00D46860">
    <w:pPr>
      <w:pStyle w:val="a4"/>
      <w:ind w:right="900"/>
      <w:rPr>
        <w:rFonts w:ascii="楷体" w:eastAsia="楷体" w:hAnsi="楷体" w:cs="楷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85778"/>
    <w:multiLevelType w:val="hybridMultilevel"/>
    <w:tmpl w:val="44025C0E"/>
    <w:lvl w:ilvl="0" w:tplc="932C8232">
      <w:start w:val="2"/>
      <w:numFmt w:val="decimal"/>
      <w:lvlText w:val="%1、"/>
      <w:lvlJc w:val="left"/>
      <w:pPr>
        <w:ind w:left="720" w:hanging="720"/>
      </w:pPr>
      <w:rPr>
        <w:rFonts w:hint="default"/>
        <w:color w:val="51515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C8E302"/>
    <w:multiLevelType w:val="singleLevel"/>
    <w:tmpl w:val="FA285684"/>
    <w:lvl w:ilvl="0">
      <w:start w:val="1"/>
      <w:numFmt w:val="decimal"/>
      <w:suff w:val="nothing"/>
      <w:lvlText w:val="%1、"/>
      <w:lvlJc w:val="left"/>
      <w:rPr>
        <w:rFonts w:ascii="仿宋_GB2312" w:eastAsia="仿宋_GB2312" w:hAnsi="仿宋_GB2312" w:cs="仿宋_GB231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802F85"/>
    <w:rsid w:val="006E142C"/>
    <w:rsid w:val="00D46860"/>
    <w:rsid w:val="00FD7CA4"/>
    <w:rsid w:val="19F75737"/>
    <w:rsid w:val="223D3E68"/>
    <w:rsid w:val="53802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7CA4"/>
    <w:pPr>
      <w:tabs>
        <w:tab w:val="center" w:pos="4153"/>
        <w:tab w:val="right" w:pos="8306"/>
      </w:tabs>
      <w:snapToGrid w:val="0"/>
      <w:jc w:val="left"/>
    </w:pPr>
    <w:rPr>
      <w:sz w:val="18"/>
    </w:rPr>
  </w:style>
  <w:style w:type="paragraph" w:styleId="a4">
    <w:name w:val="header"/>
    <w:basedOn w:val="a"/>
    <w:rsid w:val="00FD7C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D7CA4"/>
    <w:pPr>
      <w:spacing w:beforeAutospacing="1" w:afterAutospacing="1"/>
      <w:jc w:val="left"/>
    </w:pPr>
    <w:rPr>
      <w:kern w:val="0"/>
      <w:sz w:val="24"/>
    </w:rPr>
  </w:style>
  <w:style w:type="character" w:styleId="a6">
    <w:name w:val="Strong"/>
    <w:basedOn w:val="a0"/>
    <w:qFormat/>
    <w:rsid w:val="00FD7CA4"/>
    <w:rPr>
      <w:b/>
    </w:rPr>
  </w:style>
  <w:style w:type="character" w:styleId="a7">
    <w:name w:val="FollowedHyperlink"/>
    <w:basedOn w:val="a0"/>
    <w:qFormat/>
    <w:rsid w:val="00FD7CA4"/>
    <w:rPr>
      <w:rFonts w:ascii="宋体" w:eastAsia="宋体" w:hAnsi="宋体" w:cs="宋体" w:hint="eastAsia"/>
      <w:color w:val="000000"/>
      <w:sz w:val="18"/>
      <w:szCs w:val="18"/>
      <w:u w:val="none"/>
    </w:rPr>
  </w:style>
  <w:style w:type="character" w:styleId="a8">
    <w:name w:val="Hyperlink"/>
    <w:basedOn w:val="a0"/>
    <w:qFormat/>
    <w:rsid w:val="00FD7CA4"/>
    <w:rPr>
      <w:rFonts w:ascii="宋体" w:eastAsia="宋体" w:hAnsi="宋体" w:cs="宋体" w:hint="eastAsia"/>
      <w:color w:val="000000"/>
      <w:sz w:val="18"/>
      <w:szCs w:val="18"/>
      <w:u w:val="none"/>
    </w:rPr>
  </w:style>
  <w:style w:type="character" w:customStyle="1" w:styleId="Char">
    <w:name w:val="页脚 Char"/>
    <w:basedOn w:val="a0"/>
    <w:link w:val="a3"/>
    <w:uiPriority w:val="99"/>
    <w:rsid w:val="00D46860"/>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1652</Words>
  <Characters>123</Characters>
  <Application>Microsoft Office Word</Application>
  <DocSecurity>0</DocSecurity>
  <Lines>1</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2016-09-02T05:06:00Z</cp:lastPrinted>
  <dcterms:created xsi:type="dcterms:W3CDTF">2016-09-02T01:55:00Z</dcterms:created>
  <dcterms:modified xsi:type="dcterms:W3CDTF">2021-06-06T08:54:00Z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