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227A7">
      <w:pPr>
        <w:wordWrap/>
        <w:adjustRightInd/>
        <w:snapToGrid/>
        <w:spacing w:after="0"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20</w:t>
      </w:r>
      <w:r>
        <w:rPr>
          <w:rFonts w:hint="eastAsia" w:ascii="方正小标宋简体" w:hAnsi="方正小标宋简体" w:eastAsia="方正小标宋简体" w:cs="方正小标宋简体"/>
          <w:b w:val="0"/>
          <w:bCs/>
          <w:sz w:val="44"/>
          <w:szCs w:val="44"/>
          <w:lang w:val="en-US" w:eastAsia="zh-CN"/>
        </w:rPr>
        <w:t>24</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道县</w:t>
      </w:r>
      <w:r>
        <w:rPr>
          <w:rFonts w:hint="eastAsia" w:ascii="方正小标宋简体" w:hAnsi="方正小标宋简体" w:eastAsia="方正小标宋简体" w:cs="方正小标宋简体"/>
          <w:b w:val="0"/>
          <w:bCs/>
          <w:sz w:val="44"/>
          <w:szCs w:val="44"/>
          <w:lang w:val="en-US" w:eastAsia="zh-CN"/>
        </w:rPr>
        <w:t>团县委</w:t>
      </w:r>
      <w:r>
        <w:rPr>
          <w:rFonts w:hint="eastAsia" w:ascii="方正小标宋简体" w:hAnsi="方正小标宋简体" w:eastAsia="方正小标宋简体" w:cs="方正小标宋简体"/>
          <w:b w:val="0"/>
          <w:bCs/>
          <w:sz w:val="44"/>
          <w:szCs w:val="44"/>
        </w:rPr>
        <w:t>部门整体支出绩效评价报告</w:t>
      </w:r>
    </w:p>
    <w:p w14:paraId="748E5C46">
      <w:pPr>
        <w:wordWrap/>
        <w:adjustRightInd/>
        <w:snapToGrid/>
        <w:spacing w:after="0" w:line="560" w:lineRule="exact"/>
        <w:ind w:left="0" w:leftChars="0" w:firstLine="883" w:firstLineChars="200"/>
        <w:jc w:val="center"/>
        <w:textAlignment w:val="auto"/>
        <w:outlineLvl w:val="9"/>
        <w:rPr>
          <w:rFonts w:ascii="宋体" w:hAnsi="宋体"/>
          <w:b/>
          <w:sz w:val="44"/>
          <w:szCs w:val="44"/>
        </w:rPr>
      </w:pPr>
    </w:p>
    <w:p w14:paraId="10307A6A">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基本情况</w:t>
      </w:r>
    </w:p>
    <w:p w14:paraId="111B0FA0">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单位</w:t>
      </w:r>
      <w:r>
        <w:rPr>
          <w:rFonts w:hint="eastAsia" w:ascii="楷体_GB2312" w:hAnsi="楷体_GB2312" w:eastAsia="楷体_GB2312" w:cs="楷体_GB2312"/>
          <w:b/>
          <w:bCs/>
          <w:sz w:val="32"/>
          <w:szCs w:val="32"/>
        </w:rPr>
        <w:t>基本情况：</w:t>
      </w:r>
    </w:p>
    <w:p w14:paraId="56196CA0">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1．主要职能。</w:t>
      </w:r>
    </w:p>
    <w:p w14:paraId="1018776C">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（一）行使县委赋予的领导全县共青团、青联、学联和少先队工作的职权，对全县性青年社团组织进行指导和管理。</w:t>
      </w:r>
    </w:p>
    <w:p w14:paraId="21E97A81">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（二）参与有关青少年事务的法律、法规的制定和实施，协助县委、县政府处理、协调与青少年利益有关的事务；承担道县未成年人保护委员会办公室的工作；指导青少年发展基金会等有关工作。</w:t>
      </w:r>
    </w:p>
    <w:p w14:paraId="056DA24E">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）调查青少年思想动态和青年工作状态，研究全县青少年运动、青少年工作理论和思想教育问题，并提出相应对策，开展各种有益活动。</w:t>
      </w:r>
    </w:p>
    <w:p w14:paraId="0BB4A76D">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四</w:t>
      </w:r>
      <w:r>
        <w:rPr>
          <w:rFonts w:hint="eastAsia" w:ascii="仿宋_GB2312" w:hAnsi="仿宋_GB2312" w:eastAsia="仿宋_GB2312" w:cs="仿宋_GB2312"/>
          <w:kern w:val="2"/>
          <w:sz w:val="32"/>
          <w:szCs w:val="32"/>
        </w:rPr>
        <w:t>）负责研究指导全县团的组织建设和培训教育；协助党组织培养、管理和选拔团的干部，积极向党组织推荐输送优秀青年和团员。</w:t>
      </w:r>
    </w:p>
    <w:p w14:paraId="76F53DC3">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五</w:t>
      </w:r>
      <w:r>
        <w:rPr>
          <w:rFonts w:hint="eastAsia" w:ascii="仿宋_GB2312" w:hAnsi="仿宋_GB2312" w:eastAsia="仿宋_GB2312" w:cs="仿宋_GB2312"/>
          <w:kern w:val="2"/>
          <w:sz w:val="32"/>
          <w:szCs w:val="32"/>
          <w:lang w:eastAsia="zh-CN"/>
        </w:rPr>
        <w:t>）在全县经济建设中，组织和带领青年发展生力军和突击队作用。</w:t>
      </w:r>
    </w:p>
    <w:p w14:paraId="74DA09B1">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六</w:t>
      </w:r>
      <w:r>
        <w:rPr>
          <w:rFonts w:hint="eastAsia" w:ascii="仿宋_GB2312" w:hAnsi="仿宋_GB2312" w:eastAsia="仿宋_GB2312" w:cs="仿宋_GB2312"/>
          <w:kern w:val="2"/>
          <w:sz w:val="32"/>
          <w:szCs w:val="32"/>
          <w:lang w:eastAsia="zh-CN"/>
        </w:rPr>
        <w:t>）负责全县青年统战工作，归口管理青少年外事和青少年交流工作。</w:t>
      </w:r>
    </w:p>
    <w:p w14:paraId="10A6F3B9">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七</w:t>
      </w:r>
      <w:r>
        <w:rPr>
          <w:rFonts w:hint="eastAsia" w:ascii="仿宋_GB2312" w:hAnsi="仿宋_GB2312" w:eastAsia="仿宋_GB2312" w:cs="仿宋_GB2312"/>
          <w:kern w:val="2"/>
          <w:sz w:val="32"/>
          <w:szCs w:val="32"/>
          <w:lang w:eastAsia="zh-CN"/>
        </w:rPr>
        <w:t>）承担县委、县政府交办的其他事项。</w:t>
      </w:r>
    </w:p>
    <w:p w14:paraId="5ACF0C76">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仿宋_GB2312" w:hAnsi="仿宋_GB2312" w:eastAsia="仿宋_GB2312" w:cs="仿宋_GB2312"/>
          <w:b/>
          <w:bCs/>
          <w:kern w:val="2"/>
          <w:sz w:val="32"/>
          <w:szCs w:val="32"/>
        </w:rPr>
      </w:pPr>
    </w:p>
    <w:p w14:paraId="3F6B8210">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2．机构情况，包括当年变动情况及原因。</w:t>
      </w:r>
    </w:p>
    <w:p w14:paraId="33CEFC79">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共青团道县委员会属群团机关，为正科级行政单位，内设综合性办公室</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青年发展部和青年志愿者行动指导中心（直属事业单位）</w:t>
      </w:r>
      <w:r>
        <w:rPr>
          <w:rFonts w:hint="eastAsia" w:ascii="仿宋_GB2312" w:hAnsi="仿宋_GB2312" w:eastAsia="仿宋_GB2312" w:cs="仿宋_GB2312"/>
          <w:kern w:val="2"/>
          <w:sz w:val="32"/>
          <w:szCs w:val="32"/>
        </w:rPr>
        <w:t>，定行政编制</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名，其中书记1名、副书记2名，职能部门</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名工作人员</w:t>
      </w:r>
      <w:r>
        <w:rPr>
          <w:rFonts w:hint="eastAsia" w:ascii="仿宋_GB2312" w:hAnsi="仿宋_GB2312" w:eastAsia="仿宋_GB2312" w:cs="仿宋_GB2312"/>
          <w:kern w:val="2"/>
          <w:sz w:val="32"/>
          <w:szCs w:val="32"/>
          <w:lang w:eastAsia="zh-CN"/>
        </w:rPr>
        <w:t>；事业编制</w:t>
      </w:r>
      <w:r>
        <w:rPr>
          <w:rFonts w:hint="eastAsia" w:ascii="仿宋_GB2312" w:hAnsi="仿宋_GB2312" w:eastAsia="仿宋_GB2312" w:cs="仿宋_GB2312"/>
          <w:kern w:val="2"/>
          <w:sz w:val="32"/>
          <w:szCs w:val="32"/>
          <w:lang w:val="en-US" w:eastAsia="zh-CN"/>
        </w:rPr>
        <w:t>2名。</w:t>
      </w:r>
      <w:r>
        <w:rPr>
          <w:rFonts w:hint="eastAsia" w:ascii="仿宋_GB2312" w:hAnsi="仿宋_GB2312" w:eastAsia="仿宋_GB2312" w:cs="仿宋_GB2312"/>
          <w:kern w:val="2"/>
          <w:sz w:val="32"/>
          <w:szCs w:val="32"/>
        </w:rPr>
        <w:t>实配领导数1正2</w:t>
      </w:r>
      <w:r>
        <w:rPr>
          <w:rFonts w:hint="eastAsia" w:ascii="仿宋_GB2312" w:hAnsi="仿宋_GB2312" w:eastAsia="仿宋_GB2312" w:cs="仿宋_GB2312"/>
          <w:kern w:val="2"/>
          <w:sz w:val="32"/>
          <w:szCs w:val="32"/>
          <w:lang w:eastAsia="zh-CN"/>
        </w:rPr>
        <w:t>副，</w:t>
      </w:r>
      <w:r>
        <w:rPr>
          <w:rFonts w:hint="eastAsia" w:ascii="仿宋_GB2312" w:hAnsi="仿宋_GB2312" w:eastAsia="仿宋_GB2312" w:cs="仿宋_GB2312"/>
          <w:kern w:val="2"/>
          <w:sz w:val="32"/>
          <w:szCs w:val="32"/>
          <w:lang w:val="en-US" w:eastAsia="zh-CN"/>
        </w:rPr>
        <w:t>职能部门工作人员1名在岗，</w:t>
      </w:r>
      <w:r>
        <w:rPr>
          <w:rFonts w:hint="eastAsia" w:ascii="仿宋_GB2312" w:hAnsi="仿宋_GB2312" w:eastAsia="仿宋_GB2312" w:cs="仿宋_GB2312"/>
          <w:kern w:val="2"/>
          <w:sz w:val="32"/>
          <w:szCs w:val="32"/>
          <w:lang w:eastAsia="zh-CN"/>
        </w:rPr>
        <w:t>事业编制在岗人数</w:t>
      </w:r>
      <w:r>
        <w:rPr>
          <w:rFonts w:hint="eastAsia" w:ascii="仿宋_GB2312" w:hAnsi="仿宋_GB2312" w:eastAsia="仿宋_GB2312" w:cs="仿宋_GB2312"/>
          <w:kern w:val="2"/>
          <w:sz w:val="32"/>
          <w:szCs w:val="32"/>
          <w:lang w:val="en-US" w:eastAsia="zh-CN"/>
        </w:rPr>
        <w:t>2人</w:t>
      </w:r>
      <w:r>
        <w:rPr>
          <w:rFonts w:hint="eastAsia" w:ascii="仿宋_GB2312" w:hAnsi="仿宋_GB2312" w:eastAsia="仿宋_GB2312" w:cs="仿宋_GB2312"/>
          <w:kern w:val="2"/>
          <w:sz w:val="32"/>
          <w:szCs w:val="32"/>
        </w:rPr>
        <w:t>。</w:t>
      </w:r>
    </w:p>
    <w:p w14:paraId="4E78BEE3">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3．人员情况，包括当年变动情况及原因。</w:t>
      </w:r>
    </w:p>
    <w:p w14:paraId="5772C1A6">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20</w:t>
      </w:r>
      <w:r>
        <w:rPr>
          <w:rFonts w:hint="eastAsia" w:ascii="仿宋_GB2312" w:hAnsi="仿宋_GB2312" w:eastAsia="仿宋_GB2312" w:cs="仿宋_GB2312"/>
          <w:kern w:val="2"/>
          <w:sz w:val="32"/>
          <w:szCs w:val="32"/>
          <w:lang w:val="en-US" w:eastAsia="zh-CN"/>
        </w:rPr>
        <w:t>24</w:t>
      </w:r>
      <w:r>
        <w:rPr>
          <w:rFonts w:hint="eastAsia" w:ascii="仿宋_GB2312" w:hAnsi="仿宋_GB2312" w:eastAsia="仿宋_GB2312" w:cs="仿宋_GB2312"/>
          <w:kern w:val="2"/>
          <w:sz w:val="32"/>
          <w:szCs w:val="32"/>
        </w:rPr>
        <w:t>年度年末在职人员</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人。</w:t>
      </w:r>
      <w:r>
        <w:rPr>
          <w:rFonts w:hint="eastAsia" w:ascii="仿宋_GB2312" w:hAnsi="仿宋_GB2312" w:eastAsia="仿宋_GB2312" w:cs="仿宋_GB2312"/>
          <w:kern w:val="2"/>
          <w:sz w:val="32"/>
          <w:szCs w:val="32"/>
          <w:lang w:val="en-US" w:eastAsia="zh-CN"/>
        </w:rPr>
        <w:t>因为人员调动，一名行政编工作人员调去其他单位。</w:t>
      </w:r>
    </w:p>
    <w:p w14:paraId="602ADB58">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2"/>
          <w:sz w:val="32"/>
          <w:szCs w:val="32"/>
          <w:lang w:val="en-US" w:eastAsia="zh-CN"/>
        </w:rPr>
        <w:t>二）单位年度整体支出绩效目标</w:t>
      </w:r>
    </w:p>
    <w:p w14:paraId="572E4C5E">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2024道县团县委收到县级财政拨款87.06万元，具体情况如下：基本支出66.54万元，其中：人员经费55.93万元，公用经费10.62万元；项目支出20.52万元，其中：一般公共服务支出20.52万元。</w:t>
      </w:r>
    </w:p>
    <w:p w14:paraId="70FE7AE8">
      <w:pPr>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一般公共预算支出情况</w:t>
      </w:r>
    </w:p>
    <w:p w14:paraId="3DE575AC">
      <w:pPr>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楷体_GB2312" w:hAnsi="楷体_GB2312" w:eastAsia="楷体_GB2312" w:cs="楷体_GB2312"/>
          <w:b/>
          <w:bCs/>
          <w:color w:val="010101"/>
          <w:sz w:val="32"/>
          <w:szCs w:val="32"/>
        </w:rPr>
      </w:pPr>
      <w:r>
        <w:rPr>
          <w:rFonts w:hint="eastAsia" w:ascii="楷体_GB2312" w:hAnsi="楷体_GB2312" w:eastAsia="楷体_GB2312" w:cs="楷体_GB2312"/>
          <w:b/>
          <w:bCs/>
          <w:color w:val="010101"/>
          <w:sz w:val="32"/>
          <w:szCs w:val="32"/>
          <w:lang w:eastAsia="zh-CN"/>
        </w:rPr>
        <w:t>（一）</w:t>
      </w:r>
      <w:r>
        <w:rPr>
          <w:rFonts w:hint="eastAsia" w:ascii="楷体_GB2312" w:hAnsi="楷体_GB2312" w:eastAsia="楷体_GB2312" w:cs="楷体_GB2312"/>
          <w:b/>
          <w:bCs/>
          <w:color w:val="010101"/>
          <w:sz w:val="32"/>
          <w:szCs w:val="32"/>
        </w:rPr>
        <w:t>基本支出</w:t>
      </w:r>
      <w:r>
        <w:rPr>
          <w:rFonts w:hint="eastAsia" w:ascii="楷体_GB2312" w:hAnsi="楷体_GB2312" w:eastAsia="楷体_GB2312" w:cs="楷体_GB2312"/>
          <w:b/>
          <w:bCs/>
          <w:color w:val="010101"/>
          <w:sz w:val="32"/>
          <w:szCs w:val="32"/>
          <w:lang w:eastAsia="zh-CN"/>
        </w:rPr>
        <w:t>情况</w:t>
      </w:r>
    </w:p>
    <w:p w14:paraId="75E221F3">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用于为保障我</w:t>
      </w:r>
      <w:r>
        <w:rPr>
          <w:rFonts w:hint="eastAsia" w:ascii="仿宋_GB2312" w:hAnsi="仿宋_GB2312" w:eastAsia="仿宋_GB2312" w:cs="仿宋_GB2312"/>
          <w:kern w:val="2"/>
          <w:sz w:val="32"/>
          <w:szCs w:val="32"/>
          <w:lang w:eastAsia="zh-CN"/>
        </w:rPr>
        <w:t>单位</w:t>
      </w:r>
      <w:r>
        <w:rPr>
          <w:rFonts w:hint="eastAsia" w:ascii="仿宋_GB2312" w:hAnsi="仿宋_GB2312" w:eastAsia="仿宋_GB2312" w:cs="仿宋_GB2312"/>
          <w:kern w:val="2"/>
          <w:sz w:val="32"/>
          <w:szCs w:val="32"/>
        </w:rPr>
        <w:t>正常运转、完成日常工作任务而发生的支出，包括人员经费和公用经费。</w:t>
      </w:r>
    </w:p>
    <w:p w14:paraId="737988B5">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年一般公共预算财政拨款基本支出</w:t>
      </w:r>
      <w:r>
        <w:rPr>
          <w:rFonts w:hint="eastAsia" w:ascii="仿宋_GB2312" w:hAnsi="仿宋_GB2312" w:eastAsia="仿宋_GB2312" w:cs="仿宋_GB2312"/>
          <w:kern w:val="2"/>
          <w:sz w:val="32"/>
          <w:szCs w:val="32"/>
          <w:lang w:val="en-US" w:eastAsia="zh-CN"/>
        </w:rPr>
        <w:t>66.54</w:t>
      </w:r>
      <w:r>
        <w:rPr>
          <w:rFonts w:hint="eastAsia" w:ascii="仿宋_GB2312" w:hAnsi="仿宋_GB2312" w:eastAsia="仿宋_GB2312" w:cs="仿宋_GB2312"/>
          <w:kern w:val="2"/>
          <w:sz w:val="32"/>
          <w:szCs w:val="32"/>
        </w:rPr>
        <w:t>万元，具体使用情况如下:人员经费</w:t>
      </w:r>
      <w:r>
        <w:rPr>
          <w:rFonts w:hint="eastAsia" w:ascii="仿宋_GB2312" w:hAnsi="仿宋_GB2312" w:eastAsia="仿宋_GB2312" w:cs="仿宋_GB2312"/>
          <w:kern w:val="2"/>
          <w:sz w:val="32"/>
          <w:szCs w:val="32"/>
          <w:lang w:val="en-US" w:eastAsia="zh-CN"/>
        </w:rPr>
        <w:t>55.93</w:t>
      </w:r>
      <w:r>
        <w:rPr>
          <w:rFonts w:hint="eastAsia" w:ascii="仿宋_GB2312" w:hAnsi="仿宋_GB2312" w:eastAsia="仿宋_GB2312" w:cs="仿宋_GB2312"/>
          <w:kern w:val="2"/>
          <w:sz w:val="32"/>
          <w:szCs w:val="32"/>
        </w:rPr>
        <w:t>万元，主要包括</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基本工资</w:t>
      </w:r>
      <w:r>
        <w:rPr>
          <w:rFonts w:hint="eastAsia" w:ascii="仿宋_GB2312" w:hAnsi="仿宋_GB2312" w:eastAsia="仿宋_GB2312" w:cs="仿宋_GB2312"/>
          <w:kern w:val="2"/>
          <w:sz w:val="32"/>
          <w:szCs w:val="32"/>
          <w:lang w:val="en-US" w:eastAsia="zh-CN"/>
        </w:rPr>
        <w:t>11.58万元</w:t>
      </w:r>
      <w:r>
        <w:rPr>
          <w:rFonts w:hint="eastAsia" w:ascii="仿宋_GB2312" w:hAnsi="仿宋_GB2312" w:eastAsia="仿宋_GB2312" w:cs="仿宋_GB2312"/>
          <w:kern w:val="2"/>
          <w:sz w:val="32"/>
          <w:szCs w:val="32"/>
        </w:rPr>
        <w:t>、津贴补贴</w:t>
      </w:r>
      <w:r>
        <w:rPr>
          <w:rFonts w:hint="eastAsia" w:ascii="仿宋_GB2312" w:hAnsi="仿宋_GB2312" w:eastAsia="仿宋_GB2312" w:cs="仿宋_GB2312"/>
          <w:kern w:val="2"/>
          <w:sz w:val="32"/>
          <w:szCs w:val="32"/>
          <w:lang w:val="en-US" w:eastAsia="zh-CN"/>
        </w:rPr>
        <w:t>27.16万元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绩效工资1.39万元、机关事业单位基本养老保险缴费7.76万元、职工基本医疗保险缴费3.46万元、其他社会保障缴费0.15万元、住房公积金4万元、其他工资福利支出0.43万元。</w:t>
      </w:r>
      <w:r>
        <w:rPr>
          <w:rFonts w:hint="eastAsia" w:ascii="仿宋_GB2312" w:hAnsi="仿宋_GB2312" w:eastAsia="仿宋_GB2312" w:cs="仿宋_GB2312"/>
          <w:kern w:val="2"/>
          <w:sz w:val="32"/>
          <w:szCs w:val="32"/>
        </w:rPr>
        <w:t>公用经费</w:t>
      </w:r>
      <w:r>
        <w:rPr>
          <w:rFonts w:hint="eastAsia" w:ascii="仿宋_GB2312" w:hAnsi="仿宋_GB2312" w:eastAsia="仿宋_GB2312" w:cs="仿宋_GB2312"/>
          <w:kern w:val="2"/>
          <w:sz w:val="32"/>
          <w:szCs w:val="32"/>
          <w:lang w:val="en-US" w:eastAsia="zh-CN"/>
        </w:rPr>
        <w:t>10.62</w:t>
      </w:r>
      <w:r>
        <w:rPr>
          <w:rFonts w:hint="eastAsia" w:ascii="仿宋_GB2312" w:hAnsi="仿宋_GB2312" w:eastAsia="仿宋_GB2312" w:cs="仿宋_GB2312"/>
          <w:kern w:val="2"/>
          <w:sz w:val="32"/>
          <w:szCs w:val="32"/>
        </w:rPr>
        <w:t>万元，主要包括</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办公费</w:t>
      </w:r>
      <w:r>
        <w:rPr>
          <w:rFonts w:hint="eastAsia" w:ascii="仿宋_GB2312" w:hAnsi="仿宋_GB2312" w:eastAsia="仿宋_GB2312" w:cs="仿宋_GB2312"/>
          <w:kern w:val="2"/>
          <w:sz w:val="32"/>
          <w:szCs w:val="32"/>
          <w:lang w:val="en-US" w:eastAsia="zh-CN"/>
        </w:rPr>
        <w:t>3万元</w:t>
      </w:r>
      <w:r>
        <w:rPr>
          <w:rFonts w:hint="eastAsia" w:ascii="仿宋_GB2312" w:hAnsi="仿宋_GB2312" w:eastAsia="仿宋_GB2312" w:cs="仿宋_GB2312"/>
          <w:kern w:val="2"/>
          <w:sz w:val="32"/>
          <w:szCs w:val="32"/>
        </w:rPr>
        <w:t>、印刷费</w:t>
      </w:r>
      <w:r>
        <w:rPr>
          <w:rFonts w:hint="eastAsia" w:ascii="仿宋_GB2312" w:hAnsi="仿宋_GB2312" w:eastAsia="仿宋_GB2312" w:cs="仿宋_GB2312"/>
          <w:kern w:val="2"/>
          <w:sz w:val="32"/>
          <w:szCs w:val="32"/>
          <w:lang w:val="en-US" w:eastAsia="zh-CN"/>
        </w:rPr>
        <w:t>1万元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电费0.5万元、差旅费0.2万元、维修（护）费0.5万元、培训费0.2万元、劳务费0.3万元、工会经费1万元、其他交通费用1.76万元、其他商品和服务支出1.96万元。</w:t>
      </w:r>
    </w:p>
    <w:p w14:paraId="1CF58504">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年“三公”经费预</w:t>
      </w:r>
      <w:r>
        <w:rPr>
          <w:rFonts w:hint="eastAsia" w:ascii="仿宋_GB2312" w:hAnsi="仿宋_GB2312" w:eastAsia="仿宋_GB2312" w:cs="仿宋_GB2312"/>
          <w:kern w:val="2"/>
          <w:sz w:val="32"/>
          <w:szCs w:val="32"/>
          <w:lang w:val="en-US" w:eastAsia="zh-CN"/>
        </w:rPr>
        <w:t>算0.1万元，2024年“三公”经费实际支出0元，</w:t>
      </w:r>
      <w:r>
        <w:rPr>
          <w:rFonts w:hint="eastAsia" w:ascii="仿宋_GB2312" w:hAnsi="仿宋_GB2312" w:eastAsia="仿宋_GB2312" w:cs="仿宋_GB2312"/>
          <w:kern w:val="2"/>
          <w:sz w:val="32"/>
          <w:szCs w:val="32"/>
        </w:rPr>
        <w:t>其中：1、出国出境 0 万元、2、公务接待</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万元、3、公务用车</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万元。</w:t>
      </w:r>
    </w:p>
    <w:p w14:paraId="3A1E18A5">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2022年“三公”经费实际支出，</w:t>
      </w:r>
      <w:r>
        <w:rPr>
          <w:rFonts w:hint="eastAsia" w:ascii="仿宋_GB2312" w:hAnsi="仿宋_GB2312" w:eastAsia="仿宋_GB2312" w:cs="仿宋_GB2312"/>
          <w:kern w:val="2"/>
          <w:sz w:val="32"/>
          <w:szCs w:val="32"/>
        </w:rPr>
        <w:t>其中：1、出国出境 0 万元、2、公务接待</w:t>
      </w:r>
      <w:r>
        <w:rPr>
          <w:rFonts w:hint="eastAsia" w:ascii="仿宋_GB2312" w:hAnsi="仿宋_GB2312" w:eastAsia="仿宋_GB2312" w:cs="仿宋_GB2312"/>
          <w:kern w:val="2"/>
          <w:sz w:val="32"/>
          <w:szCs w:val="32"/>
          <w:lang w:val="en-US" w:eastAsia="zh-CN"/>
        </w:rPr>
        <w:t>0.2</w:t>
      </w:r>
      <w:r>
        <w:rPr>
          <w:rFonts w:hint="eastAsia" w:ascii="仿宋_GB2312" w:hAnsi="仿宋_GB2312" w:eastAsia="仿宋_GB2312" w:cs="仿宋_GB2312"/>
          <w:kern w:val="2"/>
          <w:sz w:val="32"/>
          <w:szCs w:val="32"/>
        </w:rPr>
        <w:t>万元、3、公务用车</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万元。</w:t>
      </w:r>
    </w:p>
    <w:p w14:paraId="7D955F94">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与</w:t>
      </w:r>
      <w:r>
        <w:rPr>
          <w:rFonts w:hint="eastAsia" w:ascii="仿宋_GB2312" w:hAnsi="仿宋_GB2312" w:eastAsia="仿宋_GB2312" w:cs="仿宋_GB2312"/>
          <w:kern w:val="2"/>
          <w:sz w:val="32"/>
          <w:szCs w:val="32"/>
          <w:lang w:val="en-US" w:eastAsia="zh-CN"/>
        </w:rPr>
        <w:t>2023年相对比减少了0.18万元，减少的主要原因是本单位认真贯彻落实中央八项规定，厉行节约，严格控制，有效降低行政运行成本。</w:t>
      </w:r>
    </w:p>
    <w:p w14:paraId="4E5372C8">
      <w:pPr>
        <w:keepNext w:val="0"/>
        <w:keepLines w:val="0"/>
        <w:pageBreakBefore w:val="0"/>
        <w:kinsoku/>
        <w:wordWrap/>
        <w:overflowPunct/>
        <w:topLinePunct w:val="0"/>
        <w:autoSpaceDE/>
        <w:autoSpaceDN/>
        <w:bidi w:val="0"/>
        <w:adjustRightInd/>
        <w:snapToGrid/>
        <w:spacing w:after="0" w:line="560" w:lineRule="exact"/>
        <w:ind w:left="0" w:leftChars="0" w:right="11" w:firstLine="643"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（二）项目支出</w:t>
      </w:r>
      <w:r>
        <w:rPr>
          <w:rFonts w:hint="eastAsia" w:ascii="楷体_GB2312" w:hAnsi="楷体_GB2312" w:eastAsia="楷体_GB2312" w:cs="楷体_GB2312"/>
          <w:b/>
          <w:bCs/>
          <w:sz w:val="32"/>
          <w:szCs w:val="32"/>
          <w:lang w:eastAsia="zh-CN"/>
        </w:rPr>
        <w:t>情况</w:t>
      </w:r>
    </w:p>
    <w:p w14:paraId="67A8240A">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一般公共预算财政拨款项目支出</w:t>
      </w:r>
      <w:r>
        <w:rPr>
          <w:rFonts w:hint="eastAsia" w:ascii="仿宋_GB2312" w:hAnsi="仿宋_GB2312" w:eastAsia="仿宋_GB2312" w:cs="仿宋_GB2312"/>
          <w:kern w:val="2"/>
          <w:sz w:val="32"/>
          <w:szCs w:val="32"/>
          <w:lang w:val="en-US" w:eastAsia="zh-CN"/>
        </w:rPr>
        <w:t>20.52</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包括</w:t>
      </w:r>
      <w:r>
        <w:rPr>
          <w:rFonts w:hint="eastAsia" w:ascii="仿宋_GB2312" w:hAnsi="仿宋_GB2312" w:eastAsia="仿宋_GB2312" w:cs="仿宋_GB2312"/>
          <w:kern w:val="2"/>
          <w:sz w:val="32"/>
          <w:szCs w:val="32"/>
          <w:lang w:val="en-US" w:eastAsia="zh-CN"/>
        </w:rPr>
        <w:t>青少年发展专项经费</w:t>
      </w:r>
      <w:r>
        <w:rPr>
          <w:rFonts w:hint="eastAsia" w:ascii="仿宋_GB2312" w:hAnsi="仿宋_GB2312" w:eastAsia="仿宋_GB2312" w:cs="仿宋_GB2312"/>
          <w:kern w:val="2"/>
          <w:sz w:val="32"/>
          <w:szCs w:val="32"/>
          <w:lang w:eastAsia="zh-CN"/>
        </w:rPr>
        <w:t>项目、年中追加安排省预算内专项资金等经费。</w:t>
      </w:r>
    </w:p>
    <w:p w14:paraId="0D2C781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政府性基金预算支出情况</w:t>
      </w:r>
    </w:p>
    <w:p w14:paraId="0186BC3B">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道县</w:t>
      </w:r>
      <w:r>
        <w:rPr>
          <w:rFonts w:hint="eastAsia" w:ascii="仿宋_GB2312" w:hAnsi="仿宋_GB2312" w:eastAsia="仿宋_GB2312" w:cs="仿宋_GB2312"/>
          <w:kern w:val="2"/>
          <w:sz w:val="32"/>
          <w:szCs w:val="32"/>
          <w:lang w:val="en-US" w:eastAsia="zh-CN"/>
        </w:rPr>
        <w:t>团县委2024年无政府性基金预算。</w:t>
      </w:r>
    </w:p>
    <w:p w14:paraId="45FB556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r>
        <w:rPr>
          <w:rFonts w:hint="default" w:ascii="黑体" w:hAnsi="黑体" w:eastAsia="黑体" w:cs="黑体"/>
          <w:b w:val="0"/>
          <w:bCs w:val="0"/>
          <w:color w:val="auto"/>
          <w:sz w:val="32"/>
          <w:szCs w:val="32"/>
          <w:lang w:val="en-US" w:eastAsia="zh-CN"/>
        </w:rPr>
        <w:t>国有资本经营预算支出情况</w:t>
      </w:r>
    </w:p>
    <w:p w14:paraId="0D2B0D66">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道县</w:t>
      </w:r>
      <w:r>
        <w:rPr>
          <w:rFonts w:hint="eastAsia" w:ascii="仿宋_GB2312" w:hAnsi="仿宋_GB2312" w:eastAsia="仿宋_GB2312" w:cs="仿宋_GB2312"/>
          <w:kern w:val="2"/>
          <w:sz w:val="32"/>
          <w:szCs w:val="32"/>
          <w:lang w:val="en-US" w:eastAsia="zh-CN"/>
        </w:rPr>
        <w:t>团县委2024年无国有资本经营预算支出。</w:t>
      </w:r>
    </w:p>
    <w:p w14:paraId="60A8E2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w:t>
      </w:r>
      <w:r>
        <w:rPr>
          <w:rFonts w:hint="default" w:ascii="黑体" w:hAnsi="黑体" w:eastAsia="黑体" w:cs="黑体"/>
          <w:b w:val="0"/>
          <w:bCs w:val="0"/>
          <w:color w:val="auto"/>
          <w:sz w:val="32"/>
          <w:szCs w:val="32"/>
          <w:lang w:val="en-US" w:eastAsia="zh-CN"/>
        </w:rPr>
        <w:t>社会保险基金预算支出情况</w:t>
      </w:r>
    </w:p>
    <w:p w14:paraId="26A07972">
      <w:pPr>
        <w:keepNext w:val="0"/>
        <w:keepLines w:val="0"/>
        <w:pageBreakBefore w:val="0"/>
        <w:kinsoku/>
        <w:wordWrap/>
        <w:overflowPunct/>
        <w:topLinePunct w:val="0"/>
        <w:autoSpaceDE/>
        <w:autoSpaceDN/>
        <w:bidi w:val="0"/>
        <w:adjustRightInd/>
        <w:snapToGrid/>
        <w:spacing w:after="0" w:line="560" w:lineRule="exact"/>
        <w:ind w:left="0" w:leftChars="0" w:right="11" w:firstLine="640" w:firstLineChars="200"/>
        <w:textAlignment w:val="auto"/>
        <w:outlineLvl w:val="9"/>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道县团县委2024</w:t>
      </w:r>
      <w:r>
        <w:rPr>
          <w:rFonts w:hint="default" w:ascii="仿宋_GB2312" w:hAnsi="仿宋_GB2312" w:eastAsia="仿宋_GB2312" w:cs="仿宋_GB2312"/>
          <w:kern w:val="2"/>
          <w:sz w:val="32"/>
          <w:szCs w:val="32"/>
          <w:lang w:val="en-US" w:eastAsia="zh-CN"/>
        </w:rPr>
        <w:t>年无社会保险基金预算支出。</w:t>
      </w:r>
    </w:p>
    <w:p w14:paraId="0D983D3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黑体" w:hAnsi="黑体" w:eastAsia="黑体" w:cs="黑体"/>
          <w:b w:val="0"/>
          <w:bCs w:val="0"/>
          <w:color w:val="auto"/>
          <w:sz w:val="32"/>
          <w:szCs w:val="32"/>
          <w:lang w:eastAsia="zh-CN"/>
        </w:rPr>
      </w:pPr>
    </w:p>
    <w:p w14:paraId="3E3C3D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六、部门整体支出绩效情况</w:t>
      </w:r>
    </w:p>
    <w:p w14:paraId="52C5F8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1、及时足额发放干部职工工资福利待遇等和机关的正常运转生活待遇和各项补助补贴。</w:t>
      </w:r>
    </w:p>
    <w:p w14:paraId="3DD5B7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2、开展丰富多彩、有益于青年少身心健康的活动，丰富精神文化生活，提高青少年的综合素质和社会责任感，全年在雷锋月、五一、五四、国庆节等节假日累计开展活动不低于12次。</w:t>
      </w:r>
    </w:p>
    <w:p w14:paraId="2FB282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3、成立道县大学生人才联盟，加强道县籍在外团员青年与家乡的联系。</w:t>
      </w:r>
    </w:p>
    <w:p w14:paraId="6A1E83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4、主动担当奉献，积极开展志愿服务系列活动，助力我县文明创建、龙舟赛、春运等中心工作，全年累计开展志愿服务不低于12次。</w:t>
      </w:r>
    </w:p>
    <w:p w14:paraId="61E8C47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七、存在的问题及原因分析</w:t>
      </w:r>
    </w:p>
    <w:p w14:paraId="0307EA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1、预算绩效管理机制有待进一步完善，需进一步结合工作实际完善资金管理文件办法等。</w:t>
      </w:r>
      <w:bookmarkStart w:id="0" w:name="_GoBack"/>
      <w:bookmarkEnd w:id="0"/>
    </w:p>
    <w:p w14:paraId="726B17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2、绩效目标设定不够细化，绩效目标的科学性、合理性以及量化可考核性有待进一步加强。</w:t>
      </w:r>
    </w:p>
    <w:p w14:paraId="16E31E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3、内控制度执行有待进一步规范。</w:t>
      </w:r>
    </w:p>
    <w:p w14:paraId="255570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4、存在预算资金不够细，支出与预算不够专的问题。</w:t>
      </w:r>
    </w:p>
    <w:p w14:paraId="1AB02EA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八、下一步改进措施</w:t>
      </w:r>
    </w:p>
    <w:p w14:paraId="64868E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（一）严格制度执行。要严格执行预算管理、支出开支、审批、报销等各项制度和程序，强化开支的计划性，最大限度的提高各项预算资金的使用效率。</w:t>
      </w:r>
    </w:p>
    <w:p w14:paraId="77560C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财务人员应加强学习财务知识，多进行调查研究，钻研学习，因时制宜，更好地结合单位实际情况编制部门预算，提高预算编制的细化程度、精准度和合理性，从而提高资金使用的使用效率，减少年中追加。</w:t>
      </w:r>
    </w:p>
    <w:p w14:paraId="140987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（三）单位要加强绩效目标设立、细化和量化工作的力度，进一步提高资金使用效率。</w:t>
      </w:r>
    </w:p>
    <w:p w14:paraId="432ECE2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val="en-US" w:eastAsia="zh-CN" w:bidi="ar-SA"/>
        </w:rPr>
      </w:pPr>
    </w:p>
    <w:p w14:paraId="21ADB7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11" w:firstLine="640" w:firstLineChars="200"/>
        <w:textAlignment w:val="auto"/>
        <w:outlineLvl w:val="9"/>
        <w:rPr>
          <w:rFonts w:hint="eastAsia" w:ascii="仿宋_GB2312" w:hAnsi="仿宋_GB2312" w:eastAsia="仿宋_GB2312" w:cs="仿宋_GB2312"/>
          <w:kern w:val="2"/>
          <w:sz w:val="32"/>
          <w:szCs w:val="32"/>
          <w:lang w:val="en-US" w:eastAsia="zh-CN" w:bidi="ar-SA"/>
        </w:rPr>
      </w:pPr>
    </w:p>
    <w:p w14:paraId="6BAF2637">
      <w:pPr>
        <w:keepNext w:val="0"/>
        <w:keepLines w:val="0"/>
        <w:pageBreakBefore w:val="0"/>
        <w:kinsoku/>
        <w:wordWrap/>
        <w:overflowPunct/>
        <w:topLinePunct w:val="0"/>
        <w:autoSpaceDE/>
        <w:autoSpaceDN/>
        <w:bidi w:val="0"/>
        <w:adjustRightInd/>
        <w:snapToGrid/>
        <w:spacing w:beforeLines="50" w:after="0" w:line="560" w:lineRule="exact"/>
        <w:ind w:left="0" w:leftChars="0" w:right="311" w:firstLine="640" w:firstLineChars="20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道县团县委</w:t>
      </w:r>
    </w:p>
    <w:p w14:paraId="4FF41A98">
      <w:pPr>
        <w:keepNext w:val="0"/>
        <w:keepLines w:val="0"/>
        <w:pageBreakBefore w:val="0"/>
        <w:kinsoku/>
        <w:wordWrap/>
        <w:overflowPunct/>
        <w:topLinePunct w:val="0"/>
        <w:autoSpaceDE/>
        <w:autoSpaceDN/>
        <w:bidi w:val="0"/>
        <w:adjustRightInd/>
        <w:snapToGrid/>
        <w:spacing w:beforeLines="50" w:after="0" w:line="560" w:lineRule="exact"/>
        <w:ind w:left="0" w:leftChars="0" w:right="11" w:firstLine="640" w:firstLineChars="20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2025年6月23日</w:t>
      </w:r>
    </w:p>
    <w:p w14:paraId="54CB56C2">
      <w:pPr>
        <w:wordWrap/>
        <w:adjustRightInd/>
        <w:snapToGrid/>
        <w:spacing w:beforeLines="50" w:after="0" w:line="560" w:lineRule="exact"/>
        <w:ind w:left="0" w:leftChars="0" w:right="11" w:firstLine="640" w:firstLineChars="200"/>
        <w:jc w:val="center"/>
        <w:textAlignment w:val="auto"/>
        <w:outlineLvl w:val="9"/>
        <w:rPr>
          <w:rFonts w:hint="eastAsia" w:ascii="仿宋_GB2312" w:hAnsi="仿宋_GB2312" w:eastAsia="仿宋_GB2312" w:cs="仿宋_GB2312"/>
          <w:kern w:val="2"/>
          <w:sz w:val="32"/>
          <w:szCs w:val="32"/>
          <w:lang w:val="en-US" w:eastAsia="zh-CN" w:bidi="ar-SA"/>
        </w:rPr>
      </w:pPr>
    </w:p>
    <w:p w14:paraId="5242DDEE">
      <w:pPr>
        <w:wordWrap/>
        <w:adjustRightInd/>
        <w:snapToGrid/>
        <w:spacing w:beforeLines="50" w:after="0" w:line="560" w:lineRule="exact"/>
        <w:ind w:left="0" w:leftChars="0" w:right="11" w:firstLine="640" w:firstLineChars="200"/>
        <w:jc w:val="center"/>
        <w:textAlignment w:val="auto"/>
        <w:outlineLvl w:val="9"/>
        <w:rPr>
          <w:rFonts w:hint="eastAsia"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EAECE7-DBF5-471F-BC2E-2945EA1DE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7B00E8C-6178-4C70-9AF3-7ED81A097B22}"/>
  </w:font>
  <w:font w:name="方正小标宋简体">
    <w:panose1 w:val="02000000000000000000"/>
    <w:charset w:val="86"/>
    <w:family w:val="auto"/>
    <w:pitch w:val="default"/>
    <w:sig w:usb0="00000001" w:usb1="08000000" w:usb2="00000000" w:usb3="00000000" w:csb0="00040000" w:csb1="00000000"/>
    <w:embedRegular r:id="rId3" w:fontKey="{CE3B5F10-DD49-4D17-9666-22020D6201A5}"/>
  </w:font>
  <w:font w:name="楷体_GB2312">
    <w:panose1 w:val="02010609030101010101"/>
    <w:charset w:val="86"/>
    <w:family w:val="auto"/>
    <w:pitch w:val="default"/>
    <w:sig w:usb0="00000001" w:usb1="080E0000" w:usb2="00000000" w:usb3="00000000" w:csb0="00040000" w:csb1="00000000"/>
    <w:embedRegular r:id="rId4" w:fontKey="{BABD83AF-2EEB-406F-AC0D-4461DEE976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C96F">
    <w:pPr>
      <w:pStyle w:val="3"/>
      <w:jc w:val="center"/>
    </w:pPr>
    <w:r>
      <w:fldChar w:fldCharType="begin"/>
    </w:r>
    <w:r>
      <w:instrText xml:space="preserve"> PAGE   \* MERGEFORMAT </w:instrText>
    </w:r>
    <w:r>
      <w:fldChar w:fldCharType="separate"/>
    </w:r>
    <w:r>
      <w:t>1</w:t>
    </w:r>
    <w:r>
      <w:rPr>
        <w:lang w:val="zh-CN"/>
      </w:rPr>
      <w:fldChar w:fldCharType="end"/>
    </w:r>
  </w:p>
  <w:p w14:paraId="500C71F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NTM1MDY5MDJlY2Q0OTBhNGRlYjg3ODA1N2FjOTIifQ=="/>
  </w:docVars>
  <w:rsids>
    <w:rsidRoot w:val="00000000"/>
    <w:rsid w:val="03A66443"/>
    <w:rsid w:val="045A77D7"/>
    <w:rsid w:val="10441454"/>
    <w:rsid w:val="155C2F54"/>
    <w:rsid w:val="18643F85"/>
    <w:rsid w:val="21435658"/>
    <w:rsid w:val="221C7DE1"/>
    <w:rsid w:val="29FD45DD"/>
    <w:rsid w:val="2C842D93"/>
    <w:rsid w:val="30E46F60"/>
    <w:rsid w:val="30F117E2"/>
    <w:rsid w:val="3AEA31FD"/>
    <w:rsid w:val="40987B49"/>
    <w:rsid w:val="41EF7682"/>
    <w:rsid w:val="4233772F"/>
    <w:rsid w:val="441113B5"/>
    <w:rsid w:val="48947D0B"/>
    <w:rsid w:val="49004B26"/>
    <w:rsid w:val="52252253"/>
    <w:rsid w:val="5302677A"/>
    <w:rsid w:val="626258F4"/>
    <w:rsid w:val="76CD17F4"/>
    <w:rsid w:val="7C8B67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semiHidden/>
    <w:qFormat/>
    <w:uiPriority w:val="99"/>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Char"/>
    <w:basedOn w:val="7"/>
    <w:link w:val="4"/>
    <w:qFormat/>
    <w:uiPriority w:val="99"/>
    <w:rPr>
      <w:rFonts w:ascii="Times New Roman" w:hAnsi="Times New Roman" w:eastAsia="宋体" w:cs="Times New Roman"/>
      <w:kern w:val="2"/>
      <w:sz w:val="18"/>
      <w:szCs w:val="18"/>
    </w:rPr>
  </w:style>
  <w:style w:type="character" w:customStyle="1" w:styleId="10">
    <w:name w:val="页脚 Char Char"/>
    <w:basedOn w:val="7"/>
    <w:link w:val="3"/>
    <w:uiPriority w:val="99"/>
    <w:rPr>
      <w:rFonts w:ascii="Times New Roman" w:hAnsi="Times New Roman" w:eastAsia="宋体" w:cs="Times New Roman"/>
      <w:kern w:val="2"/>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1864</Words>
  <Characters>1993</Characters>
  <Lines>39</Lines>
  <Paragraphs>11</Paragraphs>
  <TotalTime>4</TotalTime>
  <ScaleCrop>false</ScaleCrop>
  <LinksUpToDate>false</LinksUpToDate>
  <CharactersWithSpaces>2039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2019-11-12T03:23:00Z</dcterms:created>
  <dc:creator>Administrator</dc:creator>
  <cp:lastModifiedBy>Xinccc</cp:lastModifiedBy>
  <cp:lastPrinted>2022-06-09T01:14:00Z</cp:lastPrinted>
  <dcterms:modified xsi:type="dcterms:W3CDTF">2025-06-24T03:08:37Z</dcterms:modified>
  <dc:title>2021年道县计划生育协会部门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CEFDF96B7BD345ABBC9CBEF66F51D134_13</vt:lpwstr>
  </property>
  <property fmtid="{D5CDD505-2E9C-101B-9397-08002B2CF9AE}" pid="4" name="KSOTemplateDocerSaveRecord">
    <vt:lpwstr>eyJoZGlkIjoiYzRkZjhlN2Q0MjNlYTA0ZTE1NTdhOWI1YjA1MmUwMDEiLCJ1c2VySWQiOiI3MTA5NzA3NTQifQ==</vt:lpwstr>
  </property>
</Properties>
</file>