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50D53">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rgbClr val="FFFFFF"/>
                        </a:solidFill>
                        <a:ln w="6350">
                          <a:noFill/>
                        </a:ln>
                        <a:effectLst/>
                      </wps:spPr>
                      <wps:txbx>
                        <w:txbxContent>
                          <w:p w14:paraId="4387660A">
                            <w:pPr>
                              <w:rPr>
                                <w:rFonts w:ascii="楷体" w:hAnsi="楷体" w:eastAsia="楷体" w:cs="楷体"/>
                                <w:sz w:val="30"/>
                                <w:szCs w:val="30"/>
                              </w:rPr>
                            </w:pPr>
                            <w:r>
                              <w:rPr>
                                <w:rFonts w:hint="eastAsia" w:ascii="楷体" w:hAnsi="楷体" w:eastAsia="楷体" w:cs="楷体"/>
                                <w:sz w:val="30"/>
                                <w:szCs w:val="30"/>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vAm&#10;UNYAAAAKAQAADwAAAAAAAAABACAAAAAiAAAAZHJzL2Rvd25yZXYueG1sUEsBAhQAFAAAAAgAh07i&#10;QBc6bCZdAgAAqAQAAA4AAAAAAAAAAQAgAAAAJQEAAGRycy9lMm9Eb2MueG1sUEsFBgAAAAAGAAYA&#10;WQEAAPQFAAAAAA==&#10;">
                <v:fill on="t" focussize="0,0"/>
                <v:stroke on="f" weight="0.5pt"/>
                <v:imagedata o:title=""/>
                <o:lock v:ext="edit" aspectratio="f"/>
                <v:textbox>
                  <w:txbxContent>
                    <w:p w14:paraId="4387660A">
                      <w:pPr>
                        <w:rPr>
                          <w:rFonts w:ascii="楷体" w:hAnsi="楷体" w:eastAsia="楷体" w:cs="楷体"/>
                          <w:sz w:val="30"/>
                          <w:szCs w:val="30"/>
                        </w:rPr>
                      </w:pPr>
                      <w:r>
                        <w:rPr>
                          <w:rFonts w:hint="eastAsia" w:ascii="楷体" w:hAnsi="楷体" w:eastAsia="楷体" w:cs="楷体"/>
                          <w:sz w:val="30"/>
                          <w:szCs w:val="30"/>
                        </w:rPr>
                        <w:t>附件1：</w:t>
                      </w:r>
                    </w:p>
                  </w:txbxContent>
                </v:textbox>
              </v:shape>
            </w:pict>
          </mc:Fallback>
        </mc:AlternateContent>
      </w:r>
    </w:p>
    <w:p w14:paraId="11D9F638">
      <w:pPr>
        <w:pStyle w:val="14"/>
        <w:jc w:val="center"/>
        <w:rPr>
          <w:sz w:val="56"/>
          <w:szCs w:val="56"/>
        </w:rPr>
      </w:pPr>
    </w:p>
    <w:p w14:paraId="3230970B">
      <w:pPr>
        <w:pStyle w:val="14"/>
        <w:jc w:val="center"/>
        <w:rPr>
          <w:sz w:val="84"/>
          <w:szCs w:val="84"/>
        </w:rPr>
      </w:pPr>
    </w:p>
    <w:p w14:paraId="38E1BB35">
      <w:pPr>
        <w:pStyle w:val="14"/>
        <w:jc w:val="center"/>
        <w:rPr>
          <w:sz w:val="84"/>
          <w:szCs w:val="84"/>
        </w:rPr>
      </w:pPr>
    </w:p>
    <w:p w14:paraId="0C45170F">
      <w:pPr>
        <w:pStyle w:val="14"/>
        <w:jc w:val="center"/>
        <w:rPr>
          <w:rFonts w:ascii="方正小标宋_GBK" w:hAnsi="方正小标宋_GBK" w:eastAsia="方正小标宋_GBK" w:cs="方正小标宋_GBK"/>
          <w:sz w:val="84"/>
          <w:szCs w:val="84"/>
        </w:rPr>
      </w:pPr>
      <w:bookmarkStart w:id="4" w:name="_GoBack"/>
      <w:bookmarkEnd w:id="4"/>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7BBA0D4E">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道县统计局部门决算</w:t>
      </w:r>
    </w:p>
    <w:p w14:paraId="7767C2FA">
      <w:pPr>
        <w:pStyle w:val="14"/>
        <w:jc w:val="center"/>
        <w:rPr>
          <w:rFonts w:ascii="方正小标宋_GBK" w:hAnsi="方正小标宋_GBK" w:eastAsia="方正小标宋_GBK" w:cs="方正小标宋_GBK"/>
          <w:sz w:val="56"/>
          <w:szCs w:val="56"/>
        </w:rPr>
      </w:pPr>
    </w:p>
    <w:p w14:paraId="3A8AA074">
      <w:pPr>
        <w:pStyle w:val="14"/>
        <w:jc w:val="center"/>
        <w:rPr>
          <w:sz w:val="56"/>
          <w:szCs w:val="56"/>
        </w:rPr>
      </w:pPr>
    </w:p>
    <w:p w14:paraId="25F68333">
      <w:pPr>
        <w:pStyle w:val="14"/>
        <w:jc w:val="center"/>
        <w:rPr>
          <w:sz w:val="56"/>
          <w:szCs w:val="56"/>
        </w:rPr>
      </w:pPr>
    </w:p>
    <w:p w14:paraId="4E8901F2">
      <w:pPr>
        <w:pStyle w:val="14"/>
        <w:jc w:val="center"/>
        <w:rPr>
          <w:sz w:val="56"/>
          <w:szCs w:val="56"/>
        </w:rPr>
      </w:pPr>
    </w:p>
    <w:p w14:paraId="04128C62">
      <w:pPr>
        <w:pStyle w:val="14"/>
        <w:jc w:val="center"/>
        <w:rPr>
          <w:sz w:val="32"/>
          <w:szCs w:val="32"/>
        </w:rPr>
      </w:pPr>
    </w:p>
    <w:p w14:paraId="520B1504">
      <w:pPr>
        <w:pStyle w:val="14"/>
        <w:jc w:val="center"/>
        <w:rPr>
          <w:sz w:val="32"/>
          <w:szCs w:val="32"/>
        </w:rPr>
      </w:pPr>
    </w:p>
    <w:p w14:paraId="45B94577">
      <w:pPr>
        <w:pStyle w:val="14"/>
        <w:jc w:val="center"/>
        <w:rPr>
          <w:sz w:val="32"/>
          <w:szCs w:val="32"/>
        </w:rPr>
      </w:pPr>
    </w:p>
    <w:p w14:paraId="20E4F6BC">
      <w:pPr>
        <w:pStyle w:val="14"/>
        <w:jc w:val="center"/>
        <w:rPr>
          <w:sz w:val="32"/>
          <w:szCs w:val="32"/>
        </w:rPr>
      </w:pPr>
    </w:p>
    <w:p w14:paraId="2EB22FBA">
      <w:pPr>
        <w:pStyle w:val="14"/>
        <w:jc w:val="center"/>
        <w:rPr>
          <w:sz w:val="32"/>
          <w:szCs w:val="32"/>
        </w:rPr>
      </w:pPr>
    </w:p>
    <w:p w14:paraId="6F1E5BCE">
      <w:pPr>
        <w:pStyle w:val="14"/>
        <w:spacing w:line="540" w:lineRule="exact"/>
        <w:jc w:val="center"/>
        <w:rPr>
          <w:sz w:val="56"/>
          <w:szCs w:val="56"/>
        </w:rPr>
      </w:pPr>
    </w:p>
    <w:p w14:paraId="1DEEEEC8">
      <w:pPr>
        <w:pStyle w:val="14"/>
        <w:spacing w:line="500" w:lineRule="exact"/>
        <w:jc w:val="center"/>
        <w:rPr>
          <w:b/>
          <w:sz w:val="36"/>
          <w:szCs w:val="28"/>
        </w:rPr>
      </w:pPr>
      <w:r>
        <w:rPr>
          <w:rFonts w:hint="eastAsia"/>
          <w:b/>
          <w:sz w:val="36"/>
          <w:szCs w:val="28"/>
        </w:rPr>
        <w:t>目录</w:t>
      </w:r>
    </w:p>
    <w:p w14:paraId="208D40AD">
      <w:pPr>
        <w:pStyle w:val="14"/>
        <w:spacing w:line="500" w:lineRule="exact"/>
        <w:rPr>
          <w:rFonts w:hAnsi="黑体"/>
          <w:bCs/>
          <w:sz w:val="28"/>
          <w:szCs w:val="28"/>
        </w:rPr>
      </w:pPr>
      <w:r>
        <w:rPr>
          <w:rFonts w:hint="eastAsia" w:hAnsi="黑体"/>
          <w:bCs/>
          <w:sz w:val="28"/>
          <w:szCs w:val="28"/>
        </w:rPr>
        <w:t>第一部分 道县统计局概况</w:t>
      </w:r>
    </w:p>
    <w:p w14:paraId="09949532">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4ACD8E7">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08C44F62">
      <w:pPr>
        <w:pStyle w:val="14"/>
        <w:spacing w:line="500" w:lineRule="exact"/>
        <w:rPr>
          <w:rFonts w:hAnsi="黑体"/>
          <w:bCs/>
          <w:sz w:val="28"/>
          <w:szCs w:val="28"/>
        </w:rPr>
      </w:pPr>
      <w:r>
        <w:rPr>
          <w:rFonts w:hint="eastAsia" w:hAnsi="黑体"/>
          <w:bCs/>
          <w:sz w:val="28"/>
          <w:szCs w:val="28"/>
        </w:rPr>
        <w:t>第二部分 部门决算表</w:t>
      </w:r>
    </w:p>
    <w:p w14:paraId="0CAC4D7A">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96E91E3">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F16E8D2">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3B180C9">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D5730C8">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ACFB5BF">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23B08DD">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C82C088">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4CA550B">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621BA15">
      <w:pPr>
        <w:pStyle w:val="14"/>
        <w:spacing w:line="500" w:lineRule="exact"/>
        <w:rPr>
          <w:rFonts w:hAnsi="黑体"/>
          <w:bCs/>
          <w:sz w:val="28"/>
          <w:szCs w:val="28"/>
        </w:rPr>
      </w:pPr>
      <w:r>
        <w:rPr>
          <w:rFonts w:hint="eastAsia" w:hAnsi="黑体"/>
          <w:bCs/>
          <w:sz w:val="28"/>
          <w:szCs w:val="28"/>
        </w:rPr>
        <w:t>第三部分 部门决算情况说明</w:t>
      </w:r>
    </w:p>
    <w:p w14:paraId="7893D004">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821C5">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34059E1">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6550539">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15973CD">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B36201F">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B37B11A">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B63F6CA">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CEB7A5D">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316EEB89">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3618E1F3">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0C1F53E2">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6438C428">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ascii="Times New Roman" w:hAnsi="Times New Roman" w:eastAsia="仿宋_GB2312" w:cs="Times New Roman"/>
          <w:sz w:val="28"/>
          <w:szCs w:val="28"/>
        </w:rPr>
        <w:t>2023</w:t>
      </w:r>
      <w:r>
        <w:rPr>
          <w:rFonts w:hint="eastAsia" w:ascii="仿宋_GB2312" w:hAnsi="仿宋_GB2312" w:eastAsia="仿宋_GB2312" w:cs="仿宋_GB2312"/>
          <w:sz w:val="28"/>
          <w:szCs w:val="28"/>
        </w:rPr>
        <w:t>年度预算绩效情况的说明</w:t>
      </w:r>
    </w:p>
    <w:p w14:paraId="7BB260C5">
      <w:pPr>
        <w:pStyle w:val="14"/>
        <w:spacing w:line="500" w:lineRule="exact"/>
        <w:rPr>
          <w:rFonts w:hAnsi="黑体"/>
          <w:bCs/>
          <w:sz w:val="28"/>
          <w:szCs w:val="28"/>
        </w:rPr>
      </w:pPr>
      <w:r>
        <w:rPr>
          <w:rFonts w:hint="eastAsia" w:hAnsi="黑体"/>
          <w:bCs/>
          <w:sz w:val="28"/>
          <w:szCs w:val="28"/>
        </w:rPr>
        <w:t>第四部分 名词解释</w:t>
      </w:r>
    </w:p>
    <w:p w14:paraId="01E27D9D">
      <w:pPr>
        <w:pStyle w:val="14"/>
        <w:spacing w:line="500" w:lineRule="exact"/>
        <w:rPr>
          <w:rFonts w:hAnsi="黑体"/>
          <w:bCs/>
          <w:sz w:val="28"/>
          <w:szCs w:val="28"/>
        </w:rPr>
      </w:pPr>
      <w:r>
        <w:rPr>
          <w:rFonts w:hint="eastAsia" w:hAnsi="黑体"/>
          <w:bCs/>
          <w:sz w:val="28"/>
          <w:szCs w:val="28"/>
        </w:rPr>
        <w:t>第五部分 附件</w:t>
      </w:r>
    </w:p>
    <w:p w14:paraId="11910F7F">
      <w:pPr>
        <w:pStyle w:val="14"/>
        <w:spacing w:line="500" w:lineRule="exact"/>
        <w:rPr>
          <w:rFonts w:hAnsi="黑体"/>
          <w:bCs/>
          <w:sz w:val="28"/>
          <w:szCs w:val="28"/>
        </w:rPr>
      </w:pPr>
    </w:p>
    <w:p w14:paraId="65DB4B0A">
      <w:pPr>
        <w:jc w:val="center"/>
        <w:rPr>
          <w:sz w:val="72"/>
          <w:szCs w:val="72"/>
        </w:rPr>
      </w:pPr>
    </w:p>
    <w:p w14:paraId="438ACA45">
      <w:pPr>
        <w:jc w:val="center"/>
        <w:rPr>
          <w:sz w:val="72"/>
          <w:szCs w:val="72"/>
        </w:rPr>
      </w:pPr>
    </w:p>
    <w:p w14:paraId="7046AEB0">
      <w:pPr>
        <w:jc w:val="center"/>
        <w:rPr>
          <w:sz w:val="72"/>
          <w:szCs w:val="72"/>
        </w:rPr>
      </w:pPr>
    </w:p>
    <w:p w14:paraId="42DA5EE0">
      <w:pPr>
        <w:jc w:val="center"/>
        <w:rPr>
          <w:sz w:val="72"/>
          <w:szCs w:val="72"/>
        </w:rPr>
      </w:pPr>
    </w:p>
    <w:p w14:paraId="7C9F4846">
      <w:pPr>
        <w:rPr>
          <w:rFonts w:ascii="方正小标宋_GBK" w:hAnsi="方正小标宋_GBK" w:eastAsia="方正小标宋_GBK" w:cs="方正小标宋_GBK"/>
          <w:sz w:val="72"/>
          <w:szCs w:val="72"/>
        </w:rPr>
      </w:pPr>
    </w:p>
    <w:p w14:paraId="0BF18F90">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4BF7CBEF">
      <w:pPr>
        <w:pStyle w:val="14"/>
        <w:jc w:val="center"/>
        <w:rPr>
          <w:rFonts w:ascii="方正小标宋_GBK" w:hAnsi="方正小标宋_GBK" w:eastAsia="方正小标宋_GBK" w:cs="方正小标宋_GBK"/>
          <w:sz w:val="84"/>
          <w:szCs w:val="84"/>
        </w:rPr>
      </w:pPr>
    </w:p>
    <w:p w14:paraId="6F483A49">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道县统计局概况</w:t>
      </w:r>
    </w:p>
    <w:p w14:paraId="7549D512">
      <w:pPr>
        <w:jc w:val="center"/>
        <w:rPr>
          <w:rFonts w:ascii="方正小标宋_GBK" w:hAnsi="方正小标宋_GBK" w:eastAsia="方正小标宋_GBK" w:cs="方正小标宋_GBK"/>
          <w:sz w:val="72"/>
          <w:szCs w:val="72"/>
        </w:rPr>
      </w:pPr>
    </w:p>
    <w:p w14:paraId="7AA19336">
      <w:pPr>
        <w:jc w:val="center"/>
        <w:rPr>
          <w:rFonts w:ascii="方正小标宋_GBK" w:hAnsi="方正小标宋_GBK" w:eastAsia="方正小标宋_GBK" w:cs="方正小标宋_GBK"/>
          <w:sz w:val="72"/>
          <w:szCs w:val="72"/>
        </w:rPr>
      </w:pPr>
    </w:p>
    <w:p w14:paraId="35153D60">
      <w:pPr>
        <w:jc w:val="center"/>
        <w:rPr>
          <w:sz w:val="72"/>
          <w:szCs w:val="72"/>
        </w:rPr>
      </w:pPr>
    </w:p>
    <w:p w14:paraId="387234F6">
      <w:pPr>
        <w:jc w:val="both"/>
        <w:rPr>
          <w:sz w:val="72"/>
          <w:szCs w:val="72"/>
        </w:rPr>
      </w:pPr>
    </w:p>
    <w:p w14:paraId="45D2B95D">
      <w:pPr>
        <w:pStyle w:val="5"/>
        <w:ind w:left="0" w:leftChars="0" w:firstLine="0" w:firstLineChars="0"/>
      </w:pPr>
    </w:p>
    <w:p w14:paraId="043200F3">
      <w:pPr>
        <w:pStyle w:val="15"/>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6D92750D">
      <w:pPr>
        <w:widowControl/>
        <w:spacing w:after="2"/>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1、</w:t>
      </w:r>
      <w:r>
        <w:rPr>
          <w:rFonts w:hint="eastAsia" w:ascii="仿宋_GB2312" w:hAnsi="仿宋_GB2312" w:eastAsia="仿宋_GB2312" w:cs="仿宋_GB2312"/>
          <w:sz w:val="32"/>
          <w:szCs w:val="32"/>
        </w:rPr>
        <w:t>执行党和国家统计工作的方针、政策，完成国家、省、市、县统计调查和统计报表工作任务，并做好基层统计人员的业务培训工作。</w:t>
      </w:r>
    </w:p>
    <w:p w14:paraId="04E3C814">
      <w:pPr>
        <w:ind w:firstLine="640" w:firstLineChars="200"/>
        <w:rPr>
          <w:rFonts w:hint="eastAsia" w:ascii="仿宋_GB2312" w:hAnsi="仿宋_GB2312" w:eastAsia="仿宋_GB2312" w:cs="仿宋_GB2312"/>
          <w:sz w:val="32"/>
          <w:szCs w:val="32"/>
        </w:rPr>
      </w:pPr>
      <w:r>
        <w:rPr>
          <w:rFonts w:hint="eastAsia" w:ascii="仿宋_GB2312" w:hAnsi="宋体" w:eastAsia="仿宋_GB2312" w:cs="仿宋_GB2312"/>
          <w:color w:val="000000"/>
          <w:kern w:val="0"/>
          <w:sz w:val="32"/>
          <w:szCs w:val="32"/>
        </w:rPr>
        <w:t>2、</w:t>
      </w:r>
      <w:r>
        <w:rPr>
          <w:rFonts w:hint="eastAsia" w:ascii="仿宋_GB2312" w:hAnsi="仿宋_GB2312" w:eastAsia="仿宋_GB2312" w:cs="仿宋_GB2312"/>
          <w:sz w:val="32"/>
          <w:szCs w:val="32"/>
        </w:rPr>
        <w:t>制订并组织实施全县统计工作计划，领导和协调各乡镇、部门的统计业务工作，组织承担全国性的大型普查和专项调查。</w:t>
      </w:r>
    </w:p>
    <w:p w14:paraId="6B2D20D6">
      <w:pPr>
        <w:ind w:firstLine="640" w:firstLineChars="200"/>
        <w:rPr>
          <w:rFonts w:hint="eastAsia" w:ascii="仿宋_GB2312" w:hAnsi="仿宋_GB2312" w:eastAsia="仿宋_GB2312" w:cs="仿宋_GB2312"/>
          <w:sz w:val="32"/>
          <w:szCs w:val="32"/>
        </w:rPr>
      </w:pPr>
      <w:r>
        <w:rPr>
          <w:rFonts w:hint="eastAsia" w:ascii="仿宋_GB2312" w:hAnsi="宋体" w:eastAsia="仿宋_GB2312" w:cs="仿宋_GB2312"/>
          <w:color w:val="000000"/>
          <w:kern w:val="0"/>
          <w:sz w:val="32"/>
          <w:szCs w:val="32"/>
        </w:rPr>
        <w:t>3、</w:t>
      </w:r>
      <w:r>
        <w:rPr>
          <w:rFonts w:hint="eastAsia" w:ascii="仿宋_GB2312" w:hAnsi="仿宋_GB2312" w:eastAsia="仿宋_GB2312" w:cs="仿宋_GB2312"/>
          <w:sz w:val="32"/>
          <w:szCs w:val="32"/>
        </w:rPr>
        <w:t>统一搜集、整理全县社会和国民经济发展的基本统计资料，并对全县统计数据进行统计检查、统计分析、统计监督和统计预测，发布全县国民经济和社会发展情况统计公报。</w:t>
      </w:r>
    </w:p>
    <w:p w14:paraId="753FE284">
      <w:pPr>
        <w:widowControl/>
        <w:spacing w:after="2"/>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w:t>
      </w:r>
      <w:r>
        <w:rPr>
          <w:rFonts w:hint="eastAsia" w:ascii="仿宋_GB2312" w:hAnsi="仿宋_GB2312" w:eastAsia="仿宋_GB2312" w:cs="仿宋_GB2312"/>
          <w:sz w:val="32"/>
          <w:szCs w:val="32"/>
        </w:rPr>
        <w:t>贯彻执行统计法规检查，监督统计法律法规和实施执行情况，查处各种违反统计法规的行为。</w:t>
      </w:r>
      <w:r>
        <w:rPr>
          <w:rFonts w:hint="eastAsia" w:ascii="仿宋_GB2312" w:hAnsi="宋体" w:eastAsia="仿宋_GB2312" w:cs="仿宋_GB2312"/>
          <w:color w:val="000000"/>
          <w:kern w:val="0"/>
          <w:sz w:val="32"/>
          <w:szCs w:val="32"/>
        </w:rPr>
        <w:t xml:space="preserve"> </w:t>
      </w:r>
    </w:p>
    <w:p w14:paraId="15EF8F2B">
      <w:pPr>
        <w:ind w:firstLine="640" w:firstLineChars="200"/>
        <w:rPr>
          <w:rFonts w:hint="eastAsia" w:ascii="仿宋_GB2312" w:hAnsi="仿宋_GB2312" w:eastAsia="仿宋_GB2312" w:cs="仿宋_GB2312"/>
          <w:sz w:val="32"/>
          <w:szCs w:val="32"/>
        </w:rPr>
      </w:pPr>
      <w:r>
        <w:rPr>
          <w:rFonts w:hint="eastAsia" w:ascii="仿宋_GB2312" w:hAnsi="宋体" w:eastAsia="仿宋_GB2312" w:cs="仿宋_GB2312"/>
          <w:color w:val="000000"/>
          <w:kern w:val="0"/>
          <w:sz w:val="32"/>
          <w:szCs w:val="32"/>
        </w:rPr>
        <w:t>5、</w:t>
      </w:r>
      <w:r>
        <w:rPr>
          <w:rFonts w:hint="eastAsia" w:ascii="仿宋_GB2312" w:hAnsi="仿宋_GB2312" w:eastAsia="仿宋_GB2312" w:cs="仿宋_GB2312"/>
          <w:sz w:val="32"/>
          <w:szCs w:val="32"/>
        </w:rPr>
        <w:t>加强统计工作现代化建设，组织指导各级基层单位加强统计基础建设，实现统计工作标准化、规范化、科学化。</w:t>
      </w:r>
    </w:p>
    <w:p w14:paraId="5080B0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宋体" w:eastAsia="仿宋_GB2312" w:cs="仿宋_GB2312"/>
          <w:color w:val="000000"/>
          <w:kern w:val="0"/>
          <w:sz w:val="32"/>
          <w:szCs w:val="32"/>
        </w:rPr>
        <w:t>、</w:t>
      </w:r>
      <w:r>
        <w:rPr>
          <w:rFonts w:hint="eastAsia" w:ascii="仿宋_GB2312" w:hAnsi="仿宋_GB2312" w:eastAsia="仿宋_GB2312" w:cs="仿宋_GB2312"/>
          <w:sz w:val="32"/>
          <w:szCs w:val="32"/>
        </w:rPr>
        <w:t>组织指导全县统计科研、统计教育、统计宣传、统计职称改革和统计干部培训工作，开展统计咨询，承担统计调查业务，发布社会信息，编制和发行有关统计资料。</w:t>
      </w:r>
    </w:p>
    <w:p w14:paraId="4F5B2CA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宋体" w:eastAsia="仿宋_GB2312" w:cs="仿宋_GB2312"/>
          <w:color w:val="000000"/>
          <w:kern w:val="0"/>
          <w:sz w:val="32"/>
          <w:szCs w:val="32"/>
        </w:rPr>
        <w:t>、</w:t>
      </w:r>
      <w:r>
        <w:rPr>
          <w:rFonts w:hint="eastAsia" w:ascii="仿宋_GB2312" w:hAnsi="仿宋_GB2312" w:eastAsia="仿宋_GB2312" w:cs="仿宋_GB2312"/>
          <w:sz w:val="32"/>
          <w:szCs w:val="32"/>
        </w:rPr>
        <w:t>完成县委、县政府和上级部门交办的其他工作任务。</w:t>
      </w:r>
    </w:p>
    <w:p w14:paraId="13EB3839">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1BA22D97">
      <w:pPr>
        <w:widowControl/>
        <w:spacing w:after="2"/>
        <w:ind w:firstLine="628"/>
        <w:rPr>
          <w:rFonts w:hint="eastAsia" w:ascii="仿宋_GB2312" w:hAnsi="宋体" w:eastAsia="仿宋_GB2312" w:cs="仿宋_GB2312"/>
          <w:kern w:val="0"/>
          <w:szCs w:val="21"/>
        </w:rPr>
      </w:pPr>
      <w:r>
        <w:rPr>
          <w:rFonts w:hint="eastAsia" w:ascii="Times New Roman" w:hAnsi="Times New Roman" w:eastAsia="仿宋_GB2312" w:cs="仿宋_GB2312"/>
          <w:bCs/>
          <w:kern w:val="0"/>
          <w:sz w:val="32"/>
          <w:szCs w:val="32"/>
        </w:rPr>
        <w:t>（一）内设机构设置。</w:t>
      </w:r>
      <w:r>
        <w:rPr>
          <w:rFonts w:hint="eastAsia" w:ascii="仿宋_GB2312" w:eastAsia="仿宋_GB2312" w:cs="仿宋_GB2312"/>
          <w:color w:val="000000"/>
          <w:kern w:val="0"/>
          <w:sz w:val="32"/>
          <w:szCs w:val="32"/>
        </w:rPr>
        <w:t>道县统计局</w:t>
      </w:r>
      <w:r>
        <w:rPr>
          <w:rFonts w:hint="eastAsia" w:ascii="仿宋_GB2312" w:hAnsi="宋体" w:eastAsia="仿宋_GB2312" w:cs="仿宋_GB2312"/>
          <w:color w:val="000000"/>
          <w:kern w:val="0"/>
          <w:sz w:val="32"/>
          <w:szCs w:val="32"/>
        </w:rPr>
        <w:t>属</w:t>
      </w:r>
      <w:r>
        <w:rPr>
          <w:rFonts w:hint="eastAsia" w:ascii="仿宋_GB2312" w:eastAsia="仿宋_GB2312" w:cs="仿宋_GB2312"/>
          <w:color w:val="000000"/>
          <w:kern w:val="0"/>
          <w:sz w:val="32"/>
          <w:szCs w:val="32"/>
        </w:rPr>
        <w:t>正科</w:t>
      </w:r>
      <w:r>
        <w:rPr>
          <w:rFonts w:hint="eastAsia" w:ascii="仿宋_GB2312" w:hAnsi="宋体" w:eastAsia="仿宋_GB2312" w:cs="仿宋_GB2312"/>
          <w:color w:val="000000"/>
          <w:kern w:val="0"/>
          <w:sz w:val="32"/>
          <w:szCs w:val="32"/>
        </w:rPr>
        <w:t>级全额拨款</w:t>
      </w:r>
      <w:r>
        <w:rPr>
          <w:rFonts w:hint="eastAsia" w:ascii="仿宋_GB2312" w:eastAsia="仿宋_GB2312" w:cs="仿宋_GB2312"/>
          <w:color w:val="000000"/>
          <w:kern w:val="0"/>
          <w:sz w:val="32"/>
          <w:szCs w:val="32"/>
        </w:rPr>
        <w:t>行政</w:t>
      </w:r>
      <w:r>
        <w:rPr>
          <w:rFonts w:hint="eastAsia" w:ascii="仿宋_GB2312" w:hAnsi="宋体" w:eastAsia="仿宋_GB2312" w:cs="仿宋_GB2312"/>
          <w:color w:val="000000"/>
          <w:kern w:val="0"/>
          <w:sz w:val="32"/>
          <w:szCs w:val="32"/>
        </w:rPr>
        <w:t>单位，</w:t>
      </w:r>
      <w:r>
        <w:rPr>
          <w:rFonts w:hint="eastAsia" w:ascii="仿宋_GB2312" w:eastAsia="仿宋_GB2312" w:cs="仿宋_GB2312"/>
          <w:color w:val="000000"/>
          <w:kern w:val="0"/>
          <w:sz w:val="32"/>
          <w:szCs w:val="32"/>
        </w:rPr>
        <w:t>行政编制7人，</w:t>
      </w:r>
      <w:r>
        <w:rPr>
          <w:rFonts w:hint="eastAsia" w:ascii="仿宋_GB2312" w:hAnsi="宋体" w:eastAsia="仿宋_GB2312" w:cs="仿宋_GB2312"/>
          <w:color w:val="000000"/>
          <w:kern w:val="0"/>
          <w:sz w:val="32"/>
          <w:szCs w:val="32"/>
        </w:rPr>
        <w:t>事业编制</w:t>
      </w:r>
      <w:r>
        <w:rPr>
          <w:rFonts w:hint="eastAsia" w:ascii="仿宋_GB2312" w:eastAsia="仿宋_GB2312" w:cs="仿宋_GB2312"/>
          <w:color w:val="000000"/>
          <w:kern w:val="0"/>
          <w:sz w:val="32"/>
          <w:szCs w:val="32"/>
        </w:rPr>
        <w:t>11</w:t>
      </w:r>
      <w:r>
        <w:rPr>
          <w:rFonts w:hint="eastAsia" w:ascii="仿宋_GB2312" w:hAnsi="宋体" w:eastAsia="仿宋_GB2312" w:cs="仿宋_GB2312"/>
          <w:color w:val="000000"/>
          <w:kern w:val="0"/>
          <w:sz w:val="32"/>
          <w:szCs w:val="32"/>
        </w:rPr>
        <w:t>人，</w:t>
      </w:r>
      <w:r>
        <w:rPr>
          <w:rFonts w:hint="eastAsia" w:ascii="仿宋_GB2312" w:eastAsia="仿宋_GB2312" w:cs="仿宋_GB2312"/>
          <w:color w:val="000000"/>
          <w:kern w:val="0"/>
          <w:sz w:val="32"/>
          <w:szCs w:val="32"/>
        </w:rPr>
        <w:t>工勤编制1人，</w:t>
      </w:r>
      <w:r>
        <w:rPr>
          <w:rFonts w:hint="eastAsia" w:ascii="仿宋_GB2312" w:hAnsi="宋体" w:eastAsia="仿宋_GB2312" w:cs="仿宋_GB2312"/>
          <w:color w:val="000000"/>
          <w:kern w:val="0"/>
          <w:sz w:val="32"/>
          <w:szCs w:val="32"/>
        </w:rPr>
        <w:t>实有编制人员</w:t>
      </w:r>
      <w:r>
        <w:rPr>
          <w:rFonts w:hint="eastAsia" w:ascii="仿宋_GB2312" w:eastAsia="仿宋_GB2312" w:cs="仿宋_GB2312"/>
          <w:color w:val="000000"/>
          <w:kern w:val="0"/>
          <w:sz w:val="32"/>
          <w:szCs w:val="32"/>
        </w:rPr>
        <w:t>19</w:t>
      </w:r>
      <w:r>
        <w:rPr>
          <w:rFonts w:hint="eastAsia" w:ascii="仿宋_GB2312" w:hAnsi="宋体" w:eastAsia="仿宋_GB2312" w:cs="仿宋_GB2312"/>
          <w:color w:val="000000"/>
          <w:kern w:val="0"/>
          <w:sz w:val="32"/>
          <w:szCs w:val="32"/>
        </w:rPr>
        <w:t>人</w:t>
      </w:r>
      <w:r>
        <w:rPr>
          <w:rFonts w:hint="eastAsia" w:ascii="仿宋_GB2312" w:eastAsia="仿宋_GB2312" w:cs="仿宋_GB2312"/>
          <w:color w:val="000000"/>
          <w:kern w:val="0"/>
          <w:sz w:val="32"/>
          <w:szCs w:val="32"/>
        </w:rPr>
        <w:t>。</w:t>
      </w:r>
    </w:p>
    <w:p w14:paraId="64B12AA2">
      <w:pPr>
        <w:widowControl/>
        <w:spacing w:line="600" w:lineRule="exact"/>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w:t>
      </w:r>
      <w:r>
        <w:rPr>
          <w:rFonts w:hint="eastAsia" w:ascii="仿宋_GB2312" w:eastAsia="仿宋_GB2312" w:cs="仿宋_GB2312"/>
          <w:color w:val="000000"/>
          <w:kern w:val="0"/>
          <w:sz w:val="32"/>
          <w:szCs w:val="32"/>
        </w:rPr>
        <w:t>道县统计局</w:t>
      </w:r>
      <w:r>
        <w:rPr>
          <w:rFonts w:hint="eastAsia" w:ascii="仿宋_GB2312" w:hAnsi="宋体" w:eastAsia="仿宋_GB2312" w:cs="仿宋_GB2312"/>
          <w:color w:val="000000"/>
          <w:kern w:val="0"/>
          <w:sz w:val="32"/>
          <w:szCs w:val="32"/>
        </w:rPr>
        <w:t>只有本级，没有其他二级预算单位，因此，纳入</w:t>
      </w:r>
      <w:r>
        <w:rPr>
          <w:rFonts w:hint="eastAsia" w:ascii="仿宋_GB2312" w:eastAsia="仿宋_GB2312" w:cs="仿宋_GB2312"/>
          <w:color w:val="000000"/>
          <w:kern w:val="0"/>
          <w:sz w:val="32"/>
          <w:szCs w:val="32"/>
        </w:rPr>
        <w:t>202</w:t>
      </w:r>
      <w:r>
        <w:rPr>
          <w:rFonts w:hint="eastAsia" w:ascii="仿宋_GB2312" w:eastAsia="仿宋_GB2312" w:cs="仿宋_GB2312"/>
          <w:color w:val="000000"/>
          <w:kern w:val="0"/>
          <w:sz w:val="32"/>
          <w:szCs w:val="32"/>
          <w:lang w:val="en-US" w:eastAsia="zh-CN"/>
        </w:rPr>
        <w:t>4</w:t>
      </w:r>
      <w:r>
        <w:rPr>
          <w:rFonts w:hint="eastAsia" w:ascii="仿宋_GB2312" w:hAnsi="宋体" w:eastAsia="仿宋_GB2312" w:cs="仿宋_GB2312"/>
          <w:color w:val="000000"/>
          <w:kern w:val="0"/>
          <w:sz w:val="32"/>
          <w:szCs w:val="32"/>
        </w:rPr>
        <w:t>年部门决算编制范围的只有</w:t>
      </w:r>
      <w:r>
        <w:rPr>
          <w:rFonts w:hint="eastAsia" w:ascii="仿宋_GB2312" w:eastAsia="仿宋_GB2312" w:cs="仿宋_GB2312"/>
          <w:color w:val="000000"/>
          <w:kern w:val="0"/>
          <w:sz w:val="32"/>
          <w:szCs w:val="32"/>
        </w:rPr>
        <w:t>道县统计局</w:t>
      </w:r>
      <w:r>
        <w:rPr>
          <w:rFonts w:hint="eastAsia" w:ascii="仿宋_GB2312" w:hAnsi="宋体" w:eastAsia="仿宋_GB2312" w:cs="仿宋_GB2312"/>
          <w:color w:val="000000"/>
          <w:kern w:val="0"/>
          <w:sz w:val="32"/>
          <w:szCs w:val="32"/>
        </w:rPr>
        <w:t>本级。</w:t>
      </w:r>
    </w:p>
    <w:p w14:paraId="51F620BA">
      <w:pPr>
        <w:jc w:val="center"/>
        <w:rPr>
          <w:rFonts w:ascii="黑体" w:hAnsi="黑体" w:eastAsia="黑体"/>
          <w:sz w:val="28"/>
          <w:szCs w:val="28"/>
        </w:rPr>
      </w:pPr>
    </w:p>
    <w:p w14:paraId="1247CEE0">
      <w:pPr>
        <w:jc w:val="center"/>
        <w:rPr>
          <w:rFonts w:ascii="黑体" w:hAnsi="黑体" w:eastAsia="黑体"/>
          <w:sz w:val="28"/>
          <w:szCs w:val="28"/>
        </w:rPr>
      </w:pPr>
    </w:p>
    <w:p w14:paraId="4A3BEE54">
      <w:pPr>
        <w:jc w:val="center"/>
        <w:rPr>
          <w:rFonts w:ascii="黑体" w:hAnsi="黑体" w:eastAsia="黑体"/>
          <w:sz w:val="28"/>
          <w:szCs w:val="28"/>
        </w:rPr>
      </w:pPr>
    </w:p>
    <w:p w14:paraId="501BE2DB">
      <w:pPr>
        <w:jc w:val="center"/>
        <w:rPr>
          <w:rFonts w:ascii="黑体" w:hAnsi="黑体" w:eastAsia="黑体"/>
          <w:sz w:val="28"/>
          <w:szCs w:val="28"/>
        </w:rPr>
      </w:pPr>
    </w:p>
    <w:p w14:paraId="5AF38582">
      <w:pPr>
        <w:jc w:val="center"/>
        <w:rPr>
          <w:rFonts w:ascii="黑体" w:hAnsi="黑体" w:eastAsia="黑体"/>
          <w:sz w:val="28"/>
          <w:szCs w:val="28"/>
        </w:rPr>
      </w:pPr>
    </w:p>
    <w:p w14:paraId="4552E3DA">
      <w:pPr>
        <w:jc w:val="center"/>
        <w:rPr>
          <w:rFonts w:ascii="黑体" w:hAnsi="黑体" w:eastAsia="黑体"/>
          <w:sz w:val="28"/>
          <w:szCs w:val="28"/>
        </w:rPr>
      </w:pPr>
    </w:p>
    <w:p w14:paraId="29B13930">
      <w:pPr>
        <w:jc w:val="center"/>
        <w:rPr>
          <w:rFonts w:ascii="黑体" w:hAnsi="黑体" w:eastAsia="黑体"/>
          <w:sz w:val="28"/>
          <w:szCs w:val="28"/>
        </w:rPr>
      </w:pPr>
    </w:p>
    <w:p w14:paraId="1AA8EB7B">
      <w:pPr>
        <w:jc w:val="center"/>
        <w:rPr>
          <w:rFonts w:ascii="黑体" w:hAnsi="黑体" w:eastAsia="黑体"/>
          <w:sz w:val="28"/>
          <w:szCs w:val="28"/>
        </w:rPr>
      </w:pPr>
    </w:p>
    <w:p w14:paraId="647A76F0">
      <w:pPr>
        <w:jc w:val="center"/>
        <w:rPr>
          <w:rFonts w:ascii="黑体" w:hAnsi="黑体" w:eastAsia="黑体"/>
          <w:sz w:val="28"/>
          <w:szCs w:val="28"/>
        </w:rPr>
      </w:pPr>
    </w:p>
    <w:p w14:paraId="7197329F">
      <w:pPr>
        <w:jc w:val="center"/>
        <w:rPr>
          <w:rFonts w:ascii="黑体" w:hAnsi="黑体" w:eastAsia="黑体"/>
          <w:sz w:val="28"/>
          <w:szCs w:val="28"/>
        </w:rPr>
      </w:pPr>
    </w:p>
    <w:p w14:paraId="2B2F4C6E">
      <w:pPr>
        <w:jc w:val="center"/>
        <w:rPr>
          <w:rFonts w:ascii="黑体" w:hAnsi="黑体" w:eastAsia="黑体"/>
          <w:sz w:val="28"/>
          <w:szCs w:val="28"/>
        </w:rPr>
      </w:pPr>
    </w:p>
    <w:p w14:paraId="4E90361A">
      <w:pPr>
        <w:jc w:val="center"/>
        <w:rPr>
          <w:rFonts w:ascii="黑体" w:hAnsi="黑体" w:eastAsia="黑体"/>
          <w:sz w:val="28"/>
          <w:szCs w:val="28"/>
        </w:rPr>
      </w:pPr>
    </w:p>
    <w:p w14:paraId="2FA470B6">
      <w:pPr>
        <w:jc w:val="center"/>
        <w:rPr>
          <w:sz w:val="72"/>
          <w:szCs w:val="72"/>
        </w:rPr>
      </w:pPr>
    </w:p>
    <w:p w14:paraId="19EA087F">
      <w:pPr>
        <w:jc w:val="center"/>
        <w:rPr>
          <w:sz w:val="72"/>
          <w:szCs w:val="72"/>
        </w:rPr>
      </w:pPr>
    </w:p>
    <w:p w14:paraId="381270A6">
      <w:pPr>
        <w:jc w:val="center"/>
        <w:rPr>
          <w:sz w:val="72"/>
          <w:szCs w:val="72"/>
        </w:rPr>
      </w:pPr>
    </w:p>
    <w:p w14:paraId="5864EF62">
      <w:pPr>
        <w:jc w:val="center"/>
        <w:rPr>
          <w:sz w:val="72"/>
          <w:szCs w:val="72"/>
        </w:rPr>
      </w:pPr>
    </w:p>
    <w:p w14:paraId="647AA26E">
      <w:pPr>
        <w:pStyle w:val="14"/>
        <w:jc w:val="center"/>
        <w:rPr>
          <w:rFonts w:ascii="方正小标宋_GBK" w:hAnsi="方正小标宋_GBK" w:eastAsia="方正小标宋_GBK" w:cs="方正小标宋_GBK"/>
          <w:sz w:val="84"/>
          <w:szCs w:val="84"/>
        </w:rPr>
      </w:pPr>
    </w:p>
    <w:p w14:paraId="76861A2D">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03704DB9">
      <w:pPr>
        <w:pStyle w:val="14"/>
        <w:jc w:val="center"/>
        <w:rPr>
          <w:rFonts w:ascii="方正小标宋_GBK" w:hAnsi="方正小标宋_GBK" w:eastAsia="方正小标宋_GBK" w:cs="方正小标宋_GBK"/>
          <w:sz w:val="84"/>
          <w:szCs w:val="84"/>
        </w:rPr>
      </w:pPr>
    </w:p>
    <w:p w14:paraId="0D5B428E">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8C46B34">
      <w:pPr>
        <w:jc w:val="center"/>
        <w:rPr>
          <w:sz w:val="72"/>
          <w:szCs w:val="72"/>
        </w:rPr>
      </w:pPr>
    </w:p>
    <w:p w14:paraId="569A5515">
      <w:pPr>
        <w:jc w:val="center"/>
        <w:rPr>
          <w:sz w:val="72"/>
          <w:szCs w:val="72"/>
        </w:rPr>
      </w:pPr>
    </w:p>
    <w:p w14:paraId="543D5635">
      <w:pPr>
        <w:jc w:val="center"/>
        <w:rPr>
          <w:sz w:val="72"/>
          <w:szCs w:val="72"/>
        </w:rPr>
      </w:pPr>
    </w:p>
    <w:p w14:paraId="1417DF97">
      <w:pPr>
        <w:jc w:val="center"/>
        <w:rPr>
          <w:sz w:val="72"/>
          <w:szCs w:val="72"/>
        </w:rPr>
      </w:pPr>
    </w:p>
    <w:p w14:paraId="6D99CFCD">
      <w:pPr>
        <w:jc w:val="center"/>
        <w:rPr>
          <w:sz w:val="72"/>
          <w:szCs w:val="72"/>
        </w:rPr>
      </w:pPr>
    </w:p>
    <w:p w14:paraId="36BF465C">
      <w:pPr>
        <w:jc w:val="center"/>
        <w:rPr>
          <w:sz w:val="72"/>
          <w:szCs w:val="72"/>
        </w:rPr>
      </w:pPr>
    </w:p>
    <w:p w14:paraId="74F8A442">
      <w:pPr>
        <w:jc w:val="left"/>
        <w:rPr>
          <w:sz w:val="32"/>
          <w:szCs w:val="32"/>
        </w:rPr>
      </w:pPr>
    </w:p>
    <w:p w14:paraId="1DAE4196">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428" w:type="dxa"/>
        <w:tblInd w:w="0" w:type="dxa"/>
        <w:tblLayout w:type="autofit"/>
        <w:tblCellMar>
          <w:top w:w="0" w:type="dxa"/>
          <w:left w:w="0" w:type="dxa"/>
          <w:bottom w:w="0" w:type="dxa"/>
          <w:right w:w="0" w:type="dxa"/>
        </w:tblCellMar>
      </w:tblPr>
      <w:tblGrid>
        <w:gridCol w:w="150"/>
        <w:gridCol w:w="1425"/>
        <w:gridCol w:w="1376"/>
        <w:gridCol w:w="1682"/>
        <w:gridCol w:w="1690"/>
        <w:gridCol w:w="1684"/>
        <w:gridCol w:w="1682"/>
        <w:gridCol w:w="1682"/>
        <w:gridCol w:w="1684"/>
        <w:gridCol w:w="2369"/>
        <w:gridCol w:w="4"/>
      </w:tblGrid>
      <w:tr w14:paraId="6E0413DF">
        <w:tblPrEx>
          <w:tblCellMar>
            <w:top w:w="0" w:type="dxa"/>
            <w:left w:w="0" w:type="dxa"/>
            <w:bottom w:w="0" w:type="dxa"/>
            <w:right w:w="0" w:type="dxa"/>
          </w:tblCellMar>
        </w:tblPrEx>
        <w:trPr>
          <w:trHeight w:val="435" w:hRule="atLeast"/>
        </w:trPr>
        <w:tc>
          <w:tcPr>
            <w:tcW w:w="15428" w:type="dxa"/>
            <w:gridSpan w:val="11"/>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4896" w:type="dxa"/>
              <w:tblInd w:w="0" w:type="dxa"/>
              <w:tblLayout w:type="autofit"/>
              <w:tblCellMar>
                <w:top w:w="0" w:type="dxa"/>
                <w:left w:w="108" w:type="dxa"/>
                <w:bottom w:w="0" w:type="dxa"/>
                <w:right w:w="108" w:type="dxa"/>
              </w:tblCellMar>
            </w:tblPr>
            <w:tblGrid>
              <w:gridCol w:w="4442"/>
              <w:gridCol w:w="603"/>
              <w:gridCol w:w="1399"/>
              <w:gridCol w:w="5033"/>
              <w:gridCol w:w="1165"/>
              <w:gridCol w:w="456"/>
              <w:gridCol w:w="456"/>
              <w:gridCol w:w="1844"/>
            </w:tblGrid>
            <w:tr w14:paraId="1B883946">
              <w:tblPrEx>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7EBEB7FF">
                  <w:pPr>
                    <w:jc w:val="left"/>
                    <w:rPr>
                      <w:rFonts w:ascii="黑体" w:hAnsi="宋体" w:eastAsia="黑体" w:cs="黑体"/>
                      <w:color w:val="000000"/>
                      <w:sz w:val="24"/>
                      <w:szCs w:val="24"/>
                    </w:rPr>
                  </w:pPr>
                </w:p>
              </w:tc>
              <w:tc>
                <w:tcPr>
                  <w:tcW w:w="590" w:type="dxa"/>
                  <w:tcBorders>
                    <w:top w:val="nil"/>
                    <w:left w:val="nil"/>
                    <w:bottom w:val="nil"/>
                    <w:right w:val="nil"/>
                  </w:tcBorders>
                  <w:shd w:val="clear" w:color="auto" w:fill="auto"/>
                  <w:noWrap/>
                  <w:vAlign w:val="center"/>
                </w:tcPr>
                <w:p w14:paraId="3882ACCA">
                  <w:pPr>
                    <w:jc w:val="right"/>
                    <w:rPr>
                      <w:rFonts w:ascii="宋体" w:hAnsi="宋体" w:eastAsia="宋体" w:cs="宋体"/>
                      <w:color w:val="000000"/>
                      <w:sz w:val="24"/>
                      <w:szCs w:val="24"/>
                    </w:rPr>
                  </w:pPr>
                </w:p>
              </w:tc>
              <w:tc>
                <w:tcPr>
                  <w:tcW w:w="1438" w:type="dxa"/>
                  <w:tcBorders>
                    <w:top w:val="nil"/>
                    <w:left w:val="nil"/>
                    <w:bottom w:val="nil"/>
                    <w:right w:val="nil"/>
                  </w:tcBorders>
                  <w:shd w:val="clear" w:color="auto" w:fill="auto"/>
                  <w:noWrap/>
                  <w:vAlign w:val="center"/>
                </w:tcPr>
                <w:p w14:paraId="1FCD73E6">
                  <w:pPr>
                    <w:jc w:val="right"/>
                    <w:rPr>
                      <w:rFonts w:ascii="宋体" w:hAnsi="宋体" w:eastAsia="宋体" w:cs="宋体"/>
                      <w:color w:val="000000"/>
                      <w:sz w:val="24"/>
                      <w:szCs w:val="24"/>
                    </w:rPr>
                  </w:pPr>
                </w:p>
              </w:tc>
              <w:tc>
                <w:tcPr>
                  <w:tcW w:w="5193" w:type="dxa"/>
                  <w:tcBorders>
                    <w:top w:val="nil"/>
                    <w:left w:val="nil"/>
                    <w:bottom w:val="nil"/>
                    <w:right w:val="nil"/>
                  </w:tcBorders>
                  <w:shd w:val="clear" w:color="auto" w:fill="auto"/>
                  <w:noWrap/>
                  <w:vAlign w:val="center"/>
                </w:tcPr>
                <w:p w14:paraId="0C51586E">
                  <w:pPr>
                    <w:jc w:val="right"/>
                    <w:rPr>
                      <w:rFonts w:ascii="宋体" w:hAnsi="宋体" w:eastAsia="宋体" w:cs="宋体"/>
                      <w:color w:val="000000"/>
                      <w:sz w:val="24"/>
                      <w:szCs w:val="24"/>
                    </w:rPr>
                  </w:pPr>
                </w:p>
              </w:tc>
              <w:tc>
                <w:tcPr>
                  <w:tcW w:w="1196" w:type="dxa"/>
                  <w:gridSpan w:val="2"/>
                  <w:tcBorders>
                    <w:top w:val="nil"/>
                    <w:left w:val="nil"/>
                    <w:bottom w:val="nil"/>
                    <w:right w:val="nil"/>
                  </w:tcBorders>
                  <w:shd w:val="clear" w:color="auto" w:fill="auto"/>
                  <w:noWrap/>
                  <w:vAlign w:val="center"/>
                </w:tcPr>
                <w:p w14:paraId="24868D0E">
                  <w:pPr>
                    <w:jc w:val="right"/>
                    <w:rPr>
                      <w:rFonts w:ascii="宋体" w:hAnsi="宋体" w:eastAsia="宋体" w:cs="宋体"/>
                      <w:color w:val="000000"/>
                      <w:sz w:val="24"/>
                      <w:szCs w:val="24"/>
                    </w:rPr>
                  </w:pPr>
                </w:p>
              </w:tc>
              <w:tc>
                <w:tcPr>
                  <w:tcW w:w="1897" w:type="dxa"/>
                  <w:gridSpan w:val="2"/>
                  <w:tcBorders>
                    <w:top w:val="nil"/>
                    <w:left w:val="nil"/>
                    <w:bottom w:val="nil"/>
                    <w:right w:val="nil"/>
                  </w:tcBorders>
                  <w:shd w:val="clear" w:color="auto" w:fill="auto"/>
                  <w:noWrap/>
                  <w:vAlign w:val="center"/>
                </w:tcPr>
                <w:p w14:paraId="78C9D289">
                  <w:pPr>
                    <w:jc w:val="right"/>
                    <w:rPr>
                      <w:rFonts w:ascii="黑体" w:hAnsi="宋体" w:eastAsia="黑体" w:cs="黑体"/>
                      <w:color w:val="000000"/>
                      <w:sz w:val="24"/>
                      <w:szCs w:val="24"/>
                    </w:rPr>
                  </w:pPr>
                </w:p>
              </w:tc>
            </w:tr>
            <w:tr w14:paraId="69A7BF8D">
              <w:tblPrEx>
                <w:tblCellMar>
                  <w:top w:w="0" w:type="dxa"/>
                  <w:left w:w="108" w:type="dxa"/>
                  <w:bottom w:w="0" w:type="dxa"/>
                  <w:right w:w="108" w:type="dxa"/>
                </w:tblCellMar>
              </w:tblPrEx>
              <w:trPr>
                <w:trHeight w:val="609" w:hRule="atLeast"/>
              </w:trPr>
              <w:tc>
                <w:tcPr>
                  <w:tcW w:w="0" w:type="auto"/>
                  <w:gridSpan w:val="8"/>
                  <w:tcBorders>
                    <w:top w:val="nil"/>
                    <w:left w:val="nil"/>
                    <w:bottom w:val="nil"/>
                    <w:right w:val="nil"/>
                  </w:tcBorders>
                  <w:shd w:val="clear" w:color="auto" w:fill="auto"/>
                  <w:noWrap/>
                  <w:vAlign w:val="center"/>
                </w:tcPr>
                <w:p w14:paraId="5C1EBC87">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收入支出决算总表</w:t>
                  </w:r>
                </w:p>
              </w:tc>
            </w:tr>
            <w:tr w14:paraId="3FD3F300">
              <w:tblPrEx>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6DC04115">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12DF60C2">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03EE9D03">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3C30E745">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2850CB9C">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1D20B8F3">
                  <w:pPr>
                    <w:widowControl/>
                    <w:ind w:right="40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6477F76D">
              <w:tblPrEx>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2F8C1B3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部门：道县统计局</w:t>
                  </w:r>
                </w:p>
              </w:tc>
              <w:tc>
                <w:tcPr>
                  <w:tcW w:w="0" w:type="auto"/>
                  <w:tcBorders>
                    <w:top w:val="nil"/>
                    <w:left w:val="nil"/>
                    <w:bottom w:val="nil"/>
                    <w:right w:val="nil"/>
                  </w:tcBorders>
                  <w:shd w:val="clear" w:color="auto" w:fill="FFFFFF"/>
                  <w:noWrap/>
                  <w:vAlign w:val="center"/>
                </w:tcPr>
                <w:p w14:paraId="7F32004B">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2B7874A5">
                  <w:pPr>
                    <w:ind w:right="480"/>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4C1B6B3E">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0B801AD3">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53E5EAA1">
                  <w:pPr>
                    <w:widowControl/>
                    <w:ind w:right="40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3705B6B5">
              <w:tblPrEx>
                <w:tblCellMar>
                  <w:top w:w="0" w:type="dxa"/>
                  <w:left w:w="108" w:type="dxa"/>
                  <w:bottom w:w="0" w:type="dxa"/>
                  <w:right w:w="108" w:type="dxa"/>
                </w:tblCellMar>
              </w:tblPrEx>
              <w:trPr>
                <w:gridAfter w:val="1"/>
                <w:wAfter w:w="1448"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7DED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B11D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支出</w:t>
                  </w:r>
                </w:p>
              </w:tc>
            </w:tr>
            <w:tr w14:paraId="4125C5EC">
              <w:tblPrEx>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3B20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74E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A032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1F2E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2A5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D4DE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r>
            <w:tr w14:paraId="313A75CB">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FFBA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3B595">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CE09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81DA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C09CC">
                  <w:pPr>
                    <w:jc w:val="center"/>
                    <w:rPr>
                      <w:rFonts w:ascii="宋体" w:hAnsi="宋体" w:eastAsia="宋体" w:cs="宋体"/>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152D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r>
            <w:tr w14:paraId="508EA72C">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F55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43F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8255">
                  <w:pPr>
                    <w:jc w:val="right"/>
                    <w:rPr>
                      <w:rFonts w:ascii="宋体" w:hAnsi="宋体" w:eastAsia="宋体" w:cs="宋体"/>
                      <w:color w:val="000000"/>
                      <w:sz w:val="22"/>
                    </w:rPr>
                  </w:pPr>
                  <w:bookmarkStart w:id="0" w:name="OLE_LINK1"/>
                  <w:r>
                    <w:rPr>
                      <w:rFonts w:hint="eastAsia" w:ascii="宋体" w:hAnsi="宋体" w:eastAsia="宋体" w:cs="宋体"/>
                      <w:color w:val="000000"/>
                      <w:sz w:val="22"/>
                      <w:lang w:val="en-US" w:eastAsia="zh-CN"/>
                    </w:rPr>
                    <w:t>394.09</w:t>
                  </w:r>
                  <w:bookmarkEnd w:id="0"/>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45FE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B23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25AA">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353.03</w:t>
                  </w:r>
                </w:p>
              </w:tc>
            </w:tr>
            <w:tr w14:paraId="61D17C6D">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94D5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18B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7760">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6226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33C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AF68">
                  <w:pPr>
                    <w:jc w:val="right"/>
                    <w:rPr>
                      <w:rFonts w:ascii="宋体" w:hAnsi="宋体" w:eastAsia="宋体" w:cs="宋体"/>
                      <w:color w:val="000000"/>
                      <w:sz w:val="22"/>
                    </w:rPr>
                  </w:pPr>
                </w:p>
              </w:tc>
            </w:tr>
            <w:tr w14:paraId="284D24A6">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D1C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A64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AA34">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AFB4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EB0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D87B">
                  <w:pPr>
                    <w:jc w:val="right"/>
                    <w:rPr>
                      <w:rFonts w:ascii="宋体" w:hAnsi="宋体" w:eastAsia="宋体" w:cs="宋体"/>
                      <w:color w:val="000000"/>
                      <w:sz w:val="22"/>
                    </w:rPr>
                  </w:pPr>
                </w:p>
              </w:tc>
            </w:tr>
            <w:tr w14:paraId="2B3B9187">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648D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B8C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0409">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549C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7F0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21F0">
                  <w:pPr>
                    <w:jc w:val="right"/>
                    <w:rPr>
                      <w:rFonts w:ascii="宋体" w:hAnsi="宋体" w:eastAsia="宋体" w:cs="宋体"/>
                      <w:color w:val="000000"/>
                      <w:sz w:val="22"/>
                    </w:rPr>
                  </w:pPr>
                </w:p>
              </w:tc>
            </w:tr>
            <w:tr w14:paraId="40B60B32">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E33C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D12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AD58">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F0A6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D2F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A518">
                  <w:pPr>
                    <w:jc w:val="right"/>
                    <w:rPr>
                      <w:rFonts w:ascii="宋体" w:hAnsi="宋体" w:eastAsia="宋体" w:cs="宋体"/>
                      <w:color w:val="000000"/>
                      <w:sz w:val="22"/>
                    </w:rPr>
                  </w:pPr>
                </w:p>
              </w:tc>
            </w:tr>
            <w:tr w14:paraId="1F0BD7CE">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D36F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4CA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CACA">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86C0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93C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90E5">
                  <w:pPr>
                    <w:jc w:val="right"/>
                    <w:rPr>
                      <w:rFonts w:ascii="宋体" w:hAnsi="宋体" w:eastAsia="宋体" w:cs="宋体"/>
                      <w:color w:val="000000"/>
                      <w:sz w:val="22"/>
                    </w:rPr>
                  </w:pPr>
                </w:p>
              </w:tc>
            </w:tr>
            <w:tr w14:paraId="6A23B762">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CE03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4AF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9048">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843B">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七、社会保障和就业支出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EC7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2F31">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29.51</w:t>
                  </w:r>
                </w:p>
              </w:tc>
            </w:tr>
            <w:tr w14:paraId="41948CF6">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4A26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643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A7DD">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4E51">
                  <w:pPr>
                    <w:jc w:val="left"/>
                    <w:rPr>
                      <w:rFonts w:ascii="宋体" w:hAnsi="宋体" w:eastAsia="宋体" w:cs="宋体"/>
                      <w:color w:val="000000"/>
                      <w:sz w:val="22"/>
                    </w:rPr>
                  </w:pPr>
                  <w:r>
                    <w:rPr>
                      <w:rFonts w:hint="eastAsia" w:ascii="宋体" w:hAnsi="宋体" w:eastAsia="宋体" w:cs="宋体"/>
                      <w:color w:val="000000"/>
                      <w:sz w:val="22"/>
                    </w:rPr>
                    <w:t>八、卫生健康支出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BBC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BFC3">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11.55</w:t>
                  </w:r>
                </w:p>
              </w:tc>
            </w:tr>
            <w:tr w14:paraId="3652CA61">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A53F">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6CB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7239">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0E41">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F08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2E8B">
                  <w:pPr>
                    <w:rPr>
                      <w:rFonts w:ascii="宋体" w:hAnsi="宋体" w:eastAsia="宋体" w:cs="宋体"/>
                      <w:b/>
                      <w:color w:val="000000"/>
                      <w:sz w:val="22"/>
                    </w:rPr>
                  </w:pPr>
                </w:p>
              </w:tc>
            </w:tr>
            <w:tr w14:paraId="59561FA4">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04F6">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FB8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BADE">
                  <w:pPr>
                    <w:jc w:val="right"/>
                    <w:rPr>
                      <w:rFonts w:ascii="宋体" w:hAnsi="宋体" w:eastAsia="宋体" w:cs="宋体"/>
                      <w:color w:val="000000"/>
                      <w:sz w:val="22"/>
                    </w:rPr>
                  </w:pPr>
                  <w:r>
                    <w:rPr>
                      <w:rFonts w:hint="eastAsia" w:ascii="宋体" w:hAnsi="宋体" w:eastAsia="宋体" w:cs="宋体"/>
                      <w:color w:val="000000"/>
                      <w:sz w:val="22"/>
                      <w:lang w:val="en-US" w:eastAsia="zh-CN"/>
                    </w:rPr>
                    <w:t>394.09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A143">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7D7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DA6D">
                  <w:pPr>
                    <w:rPr>
                      <w:rFonts w:ascii="宋体" w:hAnsi="宋体" w:eastAsia="宋体" w:cs="宋体"/>
                      <w:color w:val="000000"/>
                      <w:sz w:val="22"/>
                    </w:rPr>
                  </w:pPr>
                  <w:r>
                    <w:rPr>
                      <w:rFonts w:hint="eastAsia" w:ascii="宋体" w:hAnsi="宋体" w:eastAsia="宋体" w:cs="宋体"/>
                      <w:color w:val="000000"/>
                      <w:sz w:val="22"/>
                      <w:lang w:val="en-US" w:eastAsia="zh-CN"/>
                    </w:rPr>
                    <w:t>394.09</w:t>
                  </w:r>
                </w:p>
              </w:tc>
            </w:tr>
            <w:tr w14:paraId="66E9C8CF">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0BC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BF5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7421">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9DF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9DF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7864">
                  <w:pPr>
                    <w:rPr>
                      <w:rFonts w:ascii="宋体" w:hAnsi="宋体" w:eastAsia="宋体" w:cs="宋体"/>
                      <w:color w:val="000000"/>
                      <w:sz w:val="22"/>
                    </w:rPr>
                  </w:pPr>
                </w:p>
              </w:tc>
            </w:tr>
            <w:tr w14:paraId="614F9BCF">
              <w:tblPrEx>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492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485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3A59">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C82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00A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E222">
                  <w:pPr>
                    <w:rPr>
                      <w:rFonts w:ascii="宋体" w:hAnsi="宋体" w:eastAsia="宋体" w:cs="宋体"/>
                      <w:color w:val="000000"/>
                      <w:sz w:val="22"/>
                    </w:rPr>
                  </w:pPr>
                </w:p>
              </w:tc>
            </w:tr>
            <w:tr w14:paraId="70B17491">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C34CD">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FF9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E5D7">
                  <w:pPr>
                    <w:jc w:val="right"/>
                    <w:rPr>
                      <w:rFonts w:ascii="宋体" w:hAnsi="宋体" w:eastAsia="宋体" w:cs="宋体"/>
                      <w:color w:val="000000"/>
                      <w:sz w:val="22"/>
                    </w:rPr>
                  </w:pPr>
                  <w:r>
                    <w:rPr>
                      <w:rFonts w:hint="eastAsia" w:ascii="宋体" w:hAnsi="宋体" w:eastAsia="宋体" w:cs="宋体"/>
                      <w:color w:val="000000"/>
                      <w:sz w:val="22"/>
                      <w:lang w:val="en-US" w:eastAsia="zh-CN"/>
                    </w:rPr>
                    <w:t>394.09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DA0E7">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CCF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B35A5">
                  <w:pPr>
                    <w:rPr>
                      <w:rFonts w:ascii="宋体" w:hAnsi="宋体" w:eastAsia="宋体" w:cs="宋体"/>
                      <w:b/>
                      <w:color w:val="000000"/>
                      <w:sz w:val="22"/>
                    </w:rPr>
                  </w:pPr>
                  <w:r>
                    <w:rPr>
                      <w:rFonts w:hint="eastAsia" w:ascii="宋体" w:hAnsi="宋体" w:eastAsia="宋体" w:cs="宋体"/>
                      <w:color w:val="000000"/>
                      <w:sz w:val="22"/>
                      <w:lang w:val="en-US" w:eastAsia="zh-CN"/>
                    </w:rPr>
                    <w:t>394.09</w:t>
                  </w:r>
                </w:p>
              </w:tc>
            </w:tr>
            <w:tr w14:paraId="78D1A492">
              <w:tblPrEx>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29DC1694">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注：1.本表反映部门本年度的总收支和年末结转结余情况。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2.本套报表金额单位转换时可能存在尾数误差。</w:t>
                  </w:r>
                </w:p>
              </w:tc>
            </w:tr>
          </w:tbl>
          <w:p w14:paraId="6A9A7CA2">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684A867A">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74B8A5F">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12B8815">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701854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1E5EAF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BD16C60">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84CD13F">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2C475B0">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84A909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777F9D6">
            <w:pPr>
              <w:jc w:val="right"/>
              <w:rPr>
                <w:rFonts w:ascii="宋体" w:hAnsi="宋体" w:eastAsia="宋体" w:cs="宋体"/>
                <w:sz w:val="24"/>
                <w:szCs w:val="24"/>
              </w:rPr>
            </w:pPr>
            <w:r>
              <w:rPr>
                <w:rFonts w:hint="eastAsia"/>
              </w:rPr>
              <w:t>　</w:t>
            </w:r>
          </w:p>
        </w:tc>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771EF6D4">
            <w:pPr>
              <w:jc w:val="right"/>
              <w:rPr>
                <w:rFonts w:ascii="宋体" w:hAnsi="宋体" w:eastAsia="宋体" w:cs="宋体"/>
                <w:color w:val="000000"/>
                <w:sz w:val="20"/>
                <w:szCs w:val="20"/>
              </w:rPr>
            </w:pPr>
            <w:r>
              <w:rPr>
                <w:rFonts w:hint="eastAsia"/>
                <w:color w:val="000000"/>
                <w:sz w:val="20"/>
                <w:szCs w:val="20"/>
              </w:rPr>
              <w:t>公开02表</w:t>
            </w:r>
          </w:p>
        </w:tc>
      </w:tr>
      <w:tr w14:paraId="74C3FB99">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5DA23176">
            <w:pPr>
              <w:rPr>
                <w:rFonts w:ascii="宋体" w:hAnsi="宋体" w:eastAsia="宋体" w:cs="宋体"/>
                <w:color w:val="000000"/>
                <w:sz w:val="20"/>
                <w:szCs w:val="20"/>
              </w:rPr>
            </w:pPr>
            <w:r>
              <w:rPr>
                <w:rFonts w:hint="eastAsia"/>
                <w:color w:val="000000"/>
                <w:sz w:val="20"/>
                <w:szCs w:val="20"/>
              </w:rPr>
              <w:t>部门：</w:t>
            </w:r>
            <w:r>
              <w:rPr>
                <w:rFonts w:hint="eastAsia" w:ascii="宋体" w:hAnsi="宋体" w:eastAsia="宋体" w:cs="宋体"/>
                <w:color w:val="000000"/>
                <w:kern w:val="0"/>
                <w:sz w:val="20"/>
                <w:szCs w:val="20"/>
              </w:rPr>
              <w:t>道县统计局</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2D7F96C">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71894C4">
            <w:pPr>
              <w:ind w:right="420"/>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479623E">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F90457A">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AF5B54F">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B06C6A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57E4802">
            <w:pPr>
              <w:jc w:val="right"/>
              <w:rPr>
                <w:rFonts w:ascii="宋体" w:hAnsi="宋体" w:eastAsia="宋体" w:cs="宋体"/>
                <w:sz w:val="24"/>
                <w:szCs w:val="24"/>
              </w:rPr>
            </w:pPr>
            <w:r>
              <w:rPr>
                <w:rFonts w:hint="eastAsia"/>
              </w:rPr>
              <w:t>　</w:t>
            </w:r>
          </w:p>
        </w:tc>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1203B5BC">
            <w:pPr>
              <w:jc w:val="right"/>
              <w:rPr>
                <w:rFonts w:ascii="宋体" w:hAnsi="宋体" w:eastAsia="宋体" w:cs="宋体"/>
                <w:color w:val="000000"/>
                <w:sz w:val="20"/>
                <w:szCs w:val="20"/>
              </w:rPr>
            </w:pPr>
            <w:r>
              <w:rPr>
                <w:rFonts w:hint="eastAsia"/>
                <w:color w:val="000000"/>
                <w:sz w:val="20"/>
                <w:szCs w:val="20"/>
              </w:rPr>
              <w:t>单位：万元</w:t>
            </w:r>
          </w:p>
        </w:tc>
      </w:tr>
      <w:tr w14:paraId="0A7BD155">
        <w:tblPrEx>
          <w:tblCellMar>
            <w:top w:w="0" w:type="dxa"/>
            <w:left w:w="0" w:type="dxa"/>
            <w:bottom w:w="0" w:type="dxa"/>
            <w:right w:w="0" w:type="dxa"/>
          </w:tblCellMar>
        </w:tblPrEx>
        <w:trPr>
          <w:gridBefore w:val="1"/>
          <w:gridAfter w:val="1"/>
          <w:wBefore w:w="186" w:type="dxa"/>
          <w:wAfter w:w="7" w:type="dxa"/>
          <w:trHeight w:val="450" w:hRule="atLeast"/>
        </w:trPr>
        <w:tc>
          <w:tcPr>
            <w:tcW w:w="2769"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194234">
            <w:pPr>
              <w:jc w:val="center"/>
              <w:rPr>
                <w:rFonts w:ascii="宋体" w:hAnsi="宋体" w:eastAsia="宋体" w:cs="宋体"/>
                <w:sz w:val="24"/>
                <w:szCs w:val="24"/>
              </w:rPr>
            </w:pPr>
            <w:r>
              <w:rPr>
                <w:rFonts w:hint="eastAsia"/>
              </w:rPr>
              <w:t>项    目</w:t>
            </w:r>
          </w:p>
        </w:tc>
        <w:tc>
          <w:tcPr>
            <w:tcW w:w="168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36DBB6">
            <w:pPr>
              <w:jc w:val="center"/>
              <w:rPr>
                <w:rFonts w:ascii="宋体" w:hAnsi="宋体" w:eastAsia="宋体" w:cs="宋体"/>
                <w:sz w:val="24"/>
                <w:szCs w:val="24"/>
              </w:rPr>
            </w:pPr>
            <w:r>
              <w:rPr>
                <w:rFonts w:hint="eastAsia"/>
              </w:rPr>
              <w:t>本年收入合计</w:t>
            </w:r>
          </w:p>
        </w:tc>
        <w:tc>
          <w:tcPr>
            <w:tcW w:w="168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45F024">
            <w:pPr>
              <w:jc w:val="center"/>
              <w:rPr>
                <w:rFonts w:ascii="宋体" w:hAnsi="宋体" w:eastAsia="宋体" w:cs="宋体"/>
                <w:sz w:val="24"/>
                <w:szCs w:val="24"/>
              </w:rPr>
            </w:pPr>
            <w:r>
              <w:rPr>
                <w:rFonts w:hint="eastAsia"/>
              </w:rPr>
              <w:t>财政拨款收入</w:t>
            </w:r>
          </w:p>
        </w:tc>
        <w:tc>
          <w:tcPr>
            <w:tcW w:w="16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260CE7">
            <w:pPr>
              <w:jc w:val="center"/>
              <w:rPr>
                <w:rFonts w:ascii="宋体" w:hAnsi="宋体" w:eastAsia="宋体" w:cs="宋体"/>
                <w:sz w:val="24"/>
                <w:szCs w:val="24"/>
              </w:rPr>
            </w:pPr>
            <w:r>
              <w:rPr>
                <w:rFonts w:hint="eastAsia"/>
              </w:rPr>
              <w:t>上级补助收入</w:t>
            </w:r>
          </w:p>
        </w:tc>
        <w:tc>
          <w:tcPr>
            <w:tcW w:w="168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6F2F5D">
            <w:pPr>
              <w:jc w:val="center"/>
              <w:rPr>
                <w:rFonts w:ascii="宋体" w:hAnsi="宋体" w:eastAsia="宋体" w:cs="宋体"/>
                <w:sz w:val="24"/>
                <w:szCs w:val="24"/>
              </w:rPr>
            </w:pPr>
            <w:r>
              <w:rPr>
                <w:rFonts w:hint="eastAsia"/>
              </w:rPr>
              <w:t>事业收入</w:t>
            </w:r>
          </w:p>
        </w:tc>
        <w:tc>
          <w:tcPr>
            <w:tcW w:w="168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CAFA58">
            <w:pPr>
              <w:jc w:val="center"/>
              <w:rPr>
                <w:rFonts w:ascii="宋体" w:hAnsi="宋体" w:eastAsia="宋体" w:cs="宋体"/>
                <w:sz w:val="24"/>
                <w:szCs w:val="24"/>
              </w:rPr>
            </w:pPr>
            <w:r>
              <w:rPr>
                <w:rFonts w:hint="eastAsia"/>
              </w:rPr>
              <w:t>经营收入</w:t>
            </w:r>
          </w:p>
        </w:tc>
        <w:tc>
          <w:tcPr>
            <w:tcW w:w="16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7029E22">
            <w:pPr>
              <w:jc w:val="center"/>
              <w:rPr>
                <w:rFonts w:ascii="宋体" w:hAnsi="宋体" w:eastAsia="宋体" w:cs="宋体"/>
                <w:sz w:val="24"/>
                <w:szCs w:val="24"/>
              </w:rPr>
            </w:pPr>
            <w:r>
              <w:rPr>
                <w:rFonts w:hint="eastAsia"/>
              </w:rPr>
              <w:t>附属单位上缴收入</w:t>
            </w:r>
          </w:p>
        </w:tc>
        <w:tc>
          <w:tcPr>
            <w:tcW w:w="236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16E356">
            <w:pPr>
              <w:jc w:val="center"/>
              <w:rPr>
                <w:rFonts w:ascii="宋体" w:hAnsi="宋体" w:eastAsia="宋体" w:cs="宋体"/>
                <w:sz w:val="24"/>
                <w:szCs w:val="24"/>
              </w:rPr>
            </w:pPr>
            <w:r>
              <w:rPr>
                <w:rFonts w:hint="eastAsia"/>
              </w:rPr>
              <w:t>其他收入</w:t>
            </w:r>
          </w:p>
        </w:tc>
      </w:tr>
      <w:tr w14:paraId="0128F191">
        <w:tblPrEx>
          <w:tblCellMar>
            <w:top w:w="0" w:type="dxa"/>
            <w:left w:w="0" w:type="dxa"/>
            <w:bottom w:w="0" w:type="dxa"/>
            <w:right w:w="0" w:type="dxa"/>
          </w:tblCellMar>
        </w:tblPrEx>
        <w:trPr>
          <w:gridBefore w:val="1"/>
          <w:gridAfter w:val="1"/>
          <w:wBefore w:w="186" w:type="dxa"/>
          <w:wAfter w:w="7" w:type="dxa"/>
          <w:trHeight w:val="450" w:hRule="atLeast"/>
        </w:trPr>
        <w:tc>
          <w:tcPr>
            <w:tcW w:w="139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6576DD">
            <w:pPr>
              <w:jc w:val="center"/>
              <w:rPr>
                <w:rFonts w:ascii="宋体" w:hAnsi="宋体" w:eastAsia="宋体" w:cs="宋体"/>
                <w:sz w:val="24"/>
                <w:szCs w:val="24"/>
              </w:rPr>
            </w:pPr>
            <w:r>
              <w:rPr>
                <w:rFonts w:hint="eastAsia"/>
              </w:rPr>
              <w:t>功能分类科目编码</w:t>
            </w:r>
          </w:p>
        </w:tc>
        <w:tc>
          <w:tcPr>
            <w:tcW w:w="137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CB87DB">
            <w:pPr>
              <w:jc w:val="center"/>
              <w:rPr>
                <w:rFonts w:ascii="宋体" w:hAnsi="宋体" w:eastAsia="宋体" w:cs="宋体"/>
                <w:sz w:val="24"/>
                <w:szCs w:val="24"/>
              </w:rPr>
            </w:pPr>
            <w:r>
              <w:rPr>
                <w:rFonts w:hint="eastAsia"/>
              </w:rPr>
              <w:t>科目名称</w:t>
            </w:r>
          </w:p>
        </w:tc>
        <w:tc>
          <w:tcPr>
            <w:tcW w:w="1681" w:type="dxa"/>
            <w:vMerge w:val="continue"/>
            <w:tcBorders>
              <w:top w:val="single" w:color="auto" w:sz="4" w:space="0"/>
              <w:left w:val="single" w:color="auto" w:sz="4" w:space="0"/>
              <w:bottom w:val="single" w:color="auto" w:sz="4" w:space="0"/>
              <w:right w:val="single" w:color="auto" w:sz="4" w:space="0"/>
            </w:tcBorders>
            <w:vAlign w:val="center"/>
          </w:tcPr>
          <w:p w14:paraId="32F41844">
            <w:pPr>
              <w:rPr>
                <w:rFonts w:ascii="宋体" w:hAnsi="宋体" w:eastAsia="宋体" w:cs="宋体"/>
                <w:sz w:val="24"/>
                <w:szCs w:val="24"/>
              </w:rPr>
            </w:pPr>
          </w:p>
        </w:tc>
        <w:tc>
          <w:tcPr>
            <w:tcW w:w="1689" w:type="dxa"/>
            <w:vMerge w:val="continue"/>
            <w:tcBorders>
              <w:top w:val="single" w:color="auto" w:sz="4" w:space="0"/>
              <w:left w:val="single" w:color="auto" w:sz="4" w:space="0"/>
              <w:bottom w:val="single" w:color="auto" w:sz="4" w:space="0"/>
              <w:right w:val="single" w:color="auto" w:sz="4" w:space="0"/>
            </w:tcBorders>
            <w:vAlign w:val="center"/>
          </w:tcPr>
          <w:p w14:paraId="058CDA30">
            <w:pPr>
              <w:rPr>
                <w:rFonts w:ascii="宋体" w:hAnsi="宋体" w:eastAsia="宋体" w:cs="宋体"/>
                <w:sz w:val="24"/>
                <w:szCs w:val="24"/>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14:paraId="0C9B3F94">
            <w:pPr>
              <w:rPr>
                <w:rFonts w:ascii="宋体" w:hAnsi="宋体" w:eastAsia="宋体" w:cs="宋体"/>
                <w:sz w:val="24"/>
                <w:szCs w:val="24"/>
              </w:rPr>
            </w:pPr>
          </w:p>
        </w:tc>
        <w:tc>
          <w:tcPr>
            <w:tcW w:w="1681" w:type="dxa"/>
            <w:vMerge w:val="continue"/>
            <w:tcBorders>
              <w:top w:val="single" w:color="auto" w:sz="4" w:space="0"/>
              <w:left w:val="single" w:color="auto" w:sz="4" w:space="0"/>
              <w:bottom w:val="single" w:color="auto" w:sz="4" w:space="0"/>
              <w:right w:val="single" w:color="auto" w:sz="4" w:space="0"/>
            </w:tcBorders>
            <w:vAlign w:val="center"/>
          </w:tcPr>
          <w:p w14:paraId="3F2BDFF6">
            <w:pPr>
              <w:rPr>
                <w:rFonts w:ascii="宋体" w:hAnsi="宋体" w:eastAsia="宋体" w:cs="宋体"/>
                <w:sz w:val="24"/>
                <w:szCs w:val="24"/>
              </w:rPr>
            </w:pPr>
          </w:p>
        </w:tc>
        <w:tc>
          <w:tcPr>
            <w:tcW w:w="1681" w:type="dxa"/>
            <w:vMerge w:val="continue"/>
            <w:tcBorders>
              <w:top w:val="single" w:color="auto" w:sz="4" w:space="0"/>
              <w:left w:val="single" w:color="auto" w:sz="4" w:space="0"/>
              <w:bottom w:val="single" w:color="auto" w:sz="4" w:space="0"/>
              <w:right w:val="single" w:color="auto" w:sz="4" w:space="0"/>
            </w:tcBorders>
            <w:vAlign w:val="center"/>
          </w:tcPr>
          <w:p w14:paraId="799E8A0F">
            <w:pPr>
              <w:rPr>
                <w:rFonts w:ascii="宋体" w:hAnsi="宋体" w:eastAsia="宋体" w:cs="宋体"/>
                <w:sz w:val="24"/>
                <w:szCs w:val="24"/>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14:paraId="09DAC08E">
            <w:pPr>
              <w:rPr>
                <w:rFonts w:ascii="宋体" w:hAnsi="宋体" w:eastAsia="宋体" w:cs="宋体"/>
                <w:sz w:val="24"/>
                <w:szCs w:val="24"/>
              </w:rPr>
            </w:pPr>
          </w:p>
        </w:tc>
        <w:tc>
          <w:tcPr>
            <w:tcW w:w="2368" w:type="dxa"/>
            <w:vMerge w:val="continue"/>
            <w:tcBorders>
              <w:top w:val="single" w:color="auto" w:sz="4" w:space="0"/>
              <w:left w:val="single" w:color="auto" w:sz="4" w:space="0"/>
              <w:bottom w:val="single" w:color="auto" w:sz="4" w:space="0"/>
              <w:right w:val="single" w:color="auto" w:sz="4" w:space="0"/>
            </w:tcBorders>
            <w:vAlign w:val="center"/>
          </w:tcPr>
          <w:p w14:paraId="3408BF3E">
            <w:pPr>
              <w:rPr>
                <w:rFonts w:ascii="宋体" w:hAnsi="宋体" w:eastAsia="宋体" w:cs="宋体"/>
                <w:sz w:val="24"/>
                <w:szCs w:val="24"/>
              </w:rPr>
            </w:pPr>
          </w:p>
        </w:tc>
      </w:tr>
      <w:tr w14:paraId="6E931AFC">
        <w:tblPrEx>
          <w:tblCellMar>
            <w:top w:w="0" w:type="dxa"/>
            <w:left w:w="0" w:type="dxa"/>
            <w:bottom w:w="0" w:type="dxa"/>
            <w:right w:w="0" w:type="dxa"/>
          </w:tblCellMar>
        </w:tblPrEx>
        <w:trPr>
          <w:gridBefore w:val="1"/>
          <w:gridAfter w:val="1"/>
          <w:wBefore w:w="186" w:type="dxa"/>
          <w:wAfter w:w="7" w:type="dxa"/>
          <w:trHeight w:val="450" w:hRule="atLeast"/>
        </w:trPr>
        <w:tc>
          <w:tcPr>
            <w:tcW w:w="1393" w:type="dxa"/>
            <w:vMerge w:val="continue"/>
            <w:tcBorders>
              <w:top w:val="single" w:color="auto" w:sz="4" w:space="0"/>
              <w:left w:val="single" w:color="auto" w:sz="4" w:space="0"/>
              <w:bottom w:val="single" w:color="auto" w:sz="4" w:space="0"/>
              <w:right w:val="single" w:color="auto" w:sz="4" w:space="0"/>
            </w:tcBorders>
            <w:vAlign w:val="center"/>
          </w:tcPr>
          <w:p w14:paraId="30C8922C">
            <w:pPr>
              <w:rPr>
                <w:rFonts w:ascii="宋体" w:hAnsi="宋体" w:eastAsia="宋体" w:cs="宋体"/>
                <w:sz w:val="24"/>
                <w:szCs w:val="24"/>
              </w:rPr>
            </w:pPr>
          </w:p>
        </w:tc>
        <w:tc>
          <w:tcPr>
            <w:tcW w:w="1376" w:type="dxa"/>
            <w:vMerge w:val="continue"/>
            <w:tcBorders>
              <w:top w:val="nil"/>
              <w:left w:val="single" w:color="auto" w:sz="4" w:space="0"/>
              <w:bottom w:val="single" w:color="auto" w:sz="4" w:space="0"/>
              <w:right w:val="single" w:color="auto" w:sz="4" w:space="0"/>
            </w:tcBorders>
            <w:vAlign w:val="center"/>
          </w:tcPr>
          <w:p w14:paraId="0B0187D4">
            <w:pPr>
              <w:rPr>
                <w:rFonts w:ascii="宋体" w:hAnsi="宋体" w:eastAsia="宋体" w:cs="宋体"/>
                <w:sz w:val="24"/>
                <w:szCs w:val="24"/>
              </w:rPr>
            </w:pPr>
          </w:p>
        </w:tc>
        <w:tc>
          <w:tcPr>
            <w:tcW w:w="1681" w:type="dxa"/>
            <w:vMerge w:val="continue"/>
            <w:tcBorders>
              <w:top w:val="single" w:color="auto" w:sz="4" w:space="0"/>
              <w:left w:val="single" w:color="auto" w:sz="4" w:space="0"/>
              <w:bottom w:val="single" w:color="auto" w:sz="4" w:space="0"/>
              <w:right w:val="single" w:color="auto" w:sz="4" w:space="0"/>
            </w:tcBorders>
            <w:vAlign w:val="center"/>
          </w:tcPr>
          <w:p w14:paraId="0DD45F50">
            <w:pPr>
              <w:rPr>
                <w:rFonts w:ascii="宋体" w:hAnsi="宋体" w:eastAsia="宋体" w:cs="宋体"/>
                <w:sz w:val="24"/>
                <w:szCs w:val="24"/>
              </w:rPr>
            </w:pPr>
          </w:p>
        </w:tc>
        <w:tc>
          <w:tcPr>
            <w:tcW w:w="1689" w:type="dxa"/>
            <w:vMerge w:val="continue"/>
            <w:tcBorders>
              <w:top w:val="single" w:color="auto" w:sz="4" w:space="0"/>
              <w:left w:val="single" w:color="auto" w:sz="4" w:space="0"/>
              <w:bottom w:val="single" w:color="auto" w:sz="4" w:space="0"/>
              <w:right w:val="single" w:color="auto" w:sz="4" w:space="0"/>
            </w:tcBorders>
            <w:vAlign w:val="center"/>
          </w:tcPr>
          <w:p w14:paraId="170F2B5C">
            <w:pPr>
              <w:rPr>
                <w:rFonts w:ascii="宋体" w:hAnsi="宋体" w:eastAsia="宋体" w:cs="宋体"/>
                <w:sz w:val="24"/>
                <w:szCs w:val="24"/>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14:paraId="195AD31C">
            <w:pPr>
              <w:rPr>
                <w:rFonts w:ascii="宋体" w:hAnsi="宋体" w:eastAsia="宋体" w:cs="宋体"/>
                <w:sz w:val="24"/>
                <w:szCs w:val="24"/>
              </w:rPr>
            </w:pPr>
          </w:p>
        </w:tc>
        <w:tc>
          <w:tcPr>
            <w:tcW w:w="1681" w:type="dxa"/>
            <w:vMerge w:val="continue"/>
            <w:tcBorders>
              <w:top w:val="single" w:color="auto" w:sz="4" w:space="0"/>
              <w:left w:val="single" w:color="auto" w:sz="4" w:space="0"/>
              <w:bottom w:val="single" w:color="auto" w:sz="4" w:space="0"/>
              <w:right w:val="single" w:color="auto" w:sz="4" w:space="0"/>
            </w:tcBorders>
            <w:vAlign w:val="center"/>
          </w:tcPr>
          <w:p w14:paraId="02FF1B77">
            <w:pPr>
              <w:rPr>
                <w:rFonts w:ascii="宋体" w:hAnsi="宋体" w:eastAsia="宋体" w:cs="宋体"/>
                <w:sz w:val="24"/>
                <w:szCs w:val="24"/>
              </w:rPr>
            </w:pPr>
          </w:p>
        </w:tc>
        <w:tc>
          <w:tcPr>
            <w:tcW w:w="1681" w:type="dxa"/>
            <w:vMerge w:val="continue"/>
            <w:tcBorders>
              <w:top w:val="single" w:color="auto" w:sz="4" w:space="0"/>
              <w:left w:val="single" w:color="auto" w:sz="4" w:space="0"/>
              <w:bottom w:val="single" w:color="auto" w:sz="4" w:space="0"/>
              <w:right w:val="single" w:color="auto" w:sz="4" w:space="0"/>
            </w:tcBorders>
            <w:vAlign w:val="center"/>
          </w:tcPr>
          <w:p w14:paraId="761DA9A7">
            <w:pPr>
              <w:rPr>
                <w:rFonts w:ascii="宋体" w:hAnsi="宋体" w:eastAsia="宋体" w:cs="宋体"/>
                <w:sz w:val="24"/>
                <w:szCs w:val="24"/>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14:paraId="403F96AD">
            <w:pPr>
              <w:rPr>
                <w:rFonts w:ascii="宋体" w:hAnsi="宋体" w:eastAsia="宋体" w:cs="宋体"/>
                <w:sz w:val="24"/>
                <w:szCs w:val="24"/>
              </w:rPr>
            </w:pPr>
          </w:p>
        </w:tc>
        <w:tc>
          <w:tcPr>
            <w:tcW w:w="2368" w:type="dxa"/>
            <w:vMerge w:val="continue"/>
            <w:tcBorders>
              <w:top w:val="single" w:color="auto" w:sz="4" w:space="0"/>
              <w:left w:val="single" w:color="auto" w:sz="4" w:space="0"/>
              <w:bottom w:val="single" w:color="auto" w:sz="4" w:space="0"/>
              <w:right w:val="single" w:color="auto" w:sz="4" w:space="0"/>
            </w:tcBorders>
            <w:vAlign w:val="center"/>
          </w:tcPr>
          <w:p w14:paraId="2361F0D9">
            <w:pPr>
              <w:rPr>
                <w:rFonts w:ascii="宋体" w:hAnsi="宋体" w:eastAsia="宋体" w:cs="宋体"/>
                <w:sz w:val="24"/>
                <w:szCs w:val="24"/>
              </w:rPr>
            </w:pPr>
          </w:p>
        </w:tc>
      </w:tr>
      <w:tr w14:paraId="58A9D66F">
        <w:tblPrEx>
          <w:tblCellMar>
            <w:top w:w="0" w:type="dxa"/>
            <w:left w:w="0" w:type="dxa"/>
            <w:bottom w:w="0" w:type="dxa"/>
            <w:right w:w="0" w:type="dxa"/>
          </w:tblCellMar>
        </w:tblPrEx>
        <w:trPr>
          <w:gridBefore w:val="1"/>
          <w:gridAfter w:val="1"/>
          <w:wBefore w:w="186" w:type="dxa"/>
          <w:wAfter w:w="7" w:type="dxa"/>
          <w:trHeight w:val="450" w:hRule="atLeast"/>
        </w:trPr>
        <w:tc>
          <w:tcPr>
            <w:tcW w:w="27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9003D8">
            <w:pPr>
              <w:jc w:val="center"/>
              <w:rPr>
                <w:rFonts w:ascii="宋体" w:hAnsi="宋体" w:eastAsia="宋体" w:cs="宋体"/>
                <w:sz w:val="24"/>
                <w:szCs w:val="24"/>
              </w:rPr>
            </w:pPr>
            <w:r>
              <w:rPr>
                <w:rFonts w:hint="eastAsia"/>
              </w:rPr>
              <w:t>栏次</w:t>
            </w:r>
          </w:p>
        </w:tc>
        <w:tc>
          <w:tcPr>
            <w:tcW w:w="16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D3402A">
            <w:pPr>
              <w:jc w:val="center"/>
              <w:rPr>
                <w:rFonts w:ascii="宋体" w:hAnsi="宋体" w:eastAsia="宋体" w:cs="宋体"/>
                <w:sz w:val="24"/>
                <w:szCs w:val="24"/>
              </w:rPr>
            </w:pPr>
            <w:r>
              <w:rPr>
                <w:rFonts w:hint="eastAsia"/>
              </w:rPr>
              <w:t>1</w:t>
            </w:r>
          </w:p>
        </w:tc>
        <w:tc>
          <w:tcPr>
            <w:tcW w:w="16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BB8F14">
            <w:pPr>
              <w:jc w:val="center"/>
              <w:rPr>
                <w:rFonts w:ascii="宋体" w:hAnsi="宋体" w:eastAsia="宋体" w:cs="宋体"/>
                <w:sz w:val="24"/>
                <w:szCs w:val="24"/>
              </w:rPr>
            </w:pPr>
            <w:r>
              <w:rPr>
                <w:rFonts w:hint="eastAsia"/>
              </w:rPr>
              <w:t>2</w:t>
            </w:r>
          </w:p>
        </w:tc>
        <w:tc>
          <w:tcPr>
            <w:tcW w:w="16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F08987">
            <w:pPr>
              <w:jc w:val="center"/>
              <w:rPr>
                <w:rFonts w:ascii="宋体" w:hAnsi="宋体" w:eastAsia="宋体" w:cs="宋体"/>
                <w:sz w:val="24"/>
                <w:szCs w:val="24"/>
              </w:rPr>
            </w:pPr>
            <w:r>
              <w:rPr>
                <w:rFonts w:hint="eastAsia"/>
              </w:rPr>
              <w:t>3</w:t>
            </w:r>
          </w:p>
        </w:tc>
        <w:tc>
          <w:tcPr>
            <w:tcW w:w="16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60F037">
            <w:pPr>
              <w:jc w:val="center"/>
              <w:rPr>
                <w:rFonts w:ascii="宋体" w:hAnsi="宋体" w:eastAsia="宋体" w:cs="宋体"/>
                <w:sz w:val="24"/>
                <w:szCs w:val="24"/>
              </w:rPr>
            </w:pPr>
            <w:r>
              <w:rPr>
                <w:rFonts w:hint="eastAsia"/>
              </w:rPr>
              <w:t>4</w:t>
            </w:r>
          </w:p>
        </w:tc>
        <w:tc>
          <w:tcPr>
            <w:tcW w:w="16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78E814">
            <w:pPr>
              <w:jc w:val="center"/>
              <w:rPr>
                <w:rFonts w:ascii="宋体" w:hAnsi="宋体" w:eastAsia="宋体" w:cs="宋体"/>
                <w:sz w:val="24"/>
                <w:szCs w:val="24"/>
              </w:rPr>
            </w:pPr>
            <w:r>
              <w:rPr>
                <w:rFonts w:hint="eastAsia"/>
              </w:rPr>
              <w:t>5</w:t>
            </w:r>
          </w:p>
        </w:tc>
        <w:tc>
          <w:tcPr>
            <w:tcW w:w="16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E8B9E5">
            <w:pPr>
              <w:jc w:val="center"/>
              <w:rPr>
                <w:rFonts w:ascii="宋体" w:hAnsi="宋体" w:eastAsia="宋体" w:cs="宋体"/>
                <w:sz w:val="24"/>
                <w:szCs w:val="24"/>
              </w:rPr>
            </w:pPr>
            <w:r>
              <w:rPr>
                <w:rFonts w:hint="eastAsia"/>
              </w:rPr>
              <w:t>6</w:t>
            </w:r>
          </w:p>
        </w:tc>
        <w:tc>
          <w:tcPr>
            <w:tcW w:w="236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6A7FCB">
            <w:pPr>
              <w:jc w:val="center"/>
              <w:rPr>
                <w:rFonts w:ascii="宋体" w:hAnsi="宋体" w:eastAsia="宋体" w:cs="宋体"/>
                <w:sz w:val="24"/>
                <w:szCs w:val="24"/>
              </w:rPr>
            </w:pPr>
            <w:r>
              <w:rPr>
                <w:rFonts w:hint="eastAsia"/>
              </w:rPr>
              <w:t>7</w:t>
            </w:r>
          </w:p>
        </w:tc>
      </w:tr>
      <w:tr w14:paraId="6C5228DE">
        <w:tblPrEx>
          <w:tblCellMar>
            <w:top w:w="0" w:type="dxa"/>
            <w:left w:w="0" w:type="dxa"/>
            <w:bottom w:w="0" w:type="dxa"/>
            <w:right w:w="0" w:type="dxa"/>
          </w:tblCellMar>
        </w:tblPrEx>
        <w:trPr>
          <w:gridBefore w:val="1"/>
          <w:gridAfter w:val="1"/>
          <w:wBefore w:w="186" w:type="dxa"/>
          <w:wAfter w:w="7" w:type="dxa"/>
          <w:trHeight w:val="507" w:hRule="atLeast"/>
        </w:trPr>
        <w:tc>
          <w:tcPr>
            <w:tcW w:w="27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28E0F2">
            <w:pPr>
              <w:jc w:val="center"/>
              <w:rPr>
                <w:rFonts w:ascii="宋体" w:hAnsi="宋体" w:eastAsia="宋体" w:cs="宋体"/>
                <w:sz w:val="24"/>
                <w:szCs w:val="24"/>
              </w:rPr>
            </w:pPr>
            <w:r>
              <w:rPr>
                <w:rFonts w:hint="eastAsia"/>
              </w:rPr>
              <w:t>合计</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06F8BA">
            <w:pPr>
              <w:jc w:val="center"/>
            </w:pPr>
            <w:r>
              <w:rPr>
                <w:rFonts w:hint="eastAsia" w:ascii="宋体" w:hAnsi="宋体" w:eastAsia="宋体" w:cs="宋体"/>
                <w:color w:val="000000"/>
                <w:sz w:val="22"/>
                <w:lang w:val="en-US" w:eastAsia="zh-CN"/>
              </w:rPr>
              <w:t>394.09</w:t>
            </w:r>
          </w:p>
        </w:tc>
        <w:tc>
          <w:tcPr>
            <w:tcW w:w="16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1E5D9">
            <w:pPr>
              <w:jc w:val="center"/>
            </w:pPr>
            <w:r>
              <w:rPr>
                <w:rFonts w:hint="eastAsia" w:ascii="宋体" w:hAnsi="宋体" w:eastAsia="宋体" w:cs="宋体"/>
                <w:color w:val="000000"/>
                <w:sz w:val="22"/>
                <w:lang w:val="en-US" w:eastAsia="zh-CN"/>
              </w:rPr>
              <w:t>394.09</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44F746">
            <w:pPr>
              <w:jc w:val="right"/>
              <w:rPr>
                <w:rFonts w:ascii="宋体" w:hAnsi="宋体" w:eastAsia="宋体" w:cs="宋体"/>
                <w:sz w:val="24"/>
                <w:szCs w:val="24"/>
              </w:rPr>
            </w:pPr>
            <w:r>
              <w:rPr>
                <w:rFonts w:hint="eastAsia"/>
              </w:rPr>
              <w:t>　</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A9BEEA">
            <w:pPr>
              <w:jc w:val="right"/>
              <w:rPr>
                <w:rFonts w:ascii="宋体" w:hAnsi="宋体" w:eastAsia="宋体" w:cs="宋体"/>
                <w:sz w:val="24"/>
                <w:szCs w:val="24"/>
              </w:rPr>
            </w:pPr>
            <w:r>
              <w:rPr>
                <w:rFonts w:hint="eastAsia"/>
              </w:rPr>
              <w:t>　</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65F1A4">
            <w:pPr>
              <w:jc w:val="right"/>
              <w:rPr>
                <w:rFonts w:ascii="宋体" w:hAnsi="宋体" w:eastAsia="宋体" w:cs="宋体"/>
                <w:sz w:val="24"/>
                <w:szCs w:val="24"/>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A754E">
            <w:pPr>
              <w:jc w:val="right"/>
              <w:rPr>
                <w:rFonts w:ascii="宋体" w:hAnsi="宋体" w:eastAsia="宋体" w:cs="宋体"/>
                <w:sz w:val="24"/>
                <w:szCs w:val="24"/>
              </w:rPr>
            </w:pPr>
            <w:r>
              <w:rPr>
                <w:rFonts w:hint="eastAsia"/>
              </w:rPr>
              <w:t>　</w:t>
            </w:r>
          </w:p>
        </w:tc>
        <w:tc>
          <w:tcPr>
            <w:tcW w:w="23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4A40B">
            <w:pPr>
              <w:jc w:val="right"/>
              <w:rPr>
                <w:rFonts w:ascii="宋体" w:hAnsi="宋体" w:eastAsia="宋体" w:cs="宋体"/>
                <w:sz w:val="24"/>
                <w:szCs w:val="24"/>
              </w:rPr>
            </w:pPr>
            <w:r>
              <w:rPr>
                <w:rFonts w:hint="eastAsia"/>
              </w:rPr>
              <w:t>　</w:t>
            </w:r>
          </w:p>
        </w:tc>
      </w:tr>
      <w:tr w14:paraId="67A19063">
        <w:tblPrEx>
          <w:tblCellMar>
            <w:top w:w="0" w:type="dxa"/>
            <w:left w:w="0" w:type="dxa"/>
            <w:bottom w:w="0" w:type="dxa"/>
            <w:right w:w="0" w:type="dxa"/>
          </w:tblCellMar>
        </w:tblPrEx>
        <w:trPr>
          <w:gridBefore w:val="1"/>
          <w:gridAfter w:val="1"/>
          <w:wBefore w:w="186" w:type="dxa"/>
          <w:wAfter w:w="7" w:type="dxa"/>
          <w:trHeight w:val="450" w:hRule="atLeast"/>
        </w:trPr>
        <w:tc>
          <w:tcPr>
            <w:tcW w:w="13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BD7353">
            <w:pPr>
              <w:rPr>
                <w:sz w:val="18"/>
                <w:szCs w:val="18"/>
              </w:rPr>
            </w:pPr>
            <w:r>
              <w:rPr>
                <w:rFonts w:hint="eastAsia"/>
                <w:sz w:val="18"/>
                <w:szCs w:val="18"/>
              </w:rPr>
              <w:t>　2101101</w:t>
            </w:r>
          </w:p>
        </w:tc>
        <w:tc>
          <w:tcPr>
            <w:tcW w:w="137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5C152D">
            <w:pPr>
              <w:rPr>
                <w:rFonts w:ascii="宋体" w:hAnsi="宋体" w:eastAsia="宋体" w:cs="宋体"/>
                <w:sz w:val="18"/>
                <w:szCs w:val="18"/>
              </w:rPr>
            </w:pPr>
            <w:r>
              <w:rPr>
                <w:rFonts w:hint="eastAsia"/>
                <w:sz w:val="18"/>
                <w:szCs w:val="18"/>
              </w:rPr>
              <w:t>　行政单位医疗</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4FE74C">
            <w:pPr>
              <w:jc w:val="center"/>
            </w:pPr>
            <w:r>
              <w:rPr>
                <w:rFonts w:hint="eastAsia"/>
                <w:lang w:val="en-US" w:eastAsia="zh-CN"/>
              </w:rPr>
              <w:t>11.55</w:t>
            </w:r>
            <w:r>
              <w:rPr>
                <w:rFonts w:hint="eastAsia"/>
              </w:rPr>
              <w:t>　</w:t>
            </w:r>
          </w:p>
        </w:tc>
        <w:tc>
          <w:tcPr>
            <w:tcW w:w="16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02E09">
            <w:pPr>
              <w:jc w:val="center"/>
              <w:rPr>
                <w:rFonts w:hint="default" w:eastAsiaTheme="minorEastAsia"/>
                <w:lang w:val="en-US" w:eastAsia="zh-CN"/>
              </w:rPr>
            </w:pPr>
            <w:r>
              <w:rPr>
                <w:rFonts w:hint="eastAsia"/>
                <w:lang w:val="en-US" w:eastAsia="zh-CN"/>
              </w:rPr>
              <w:t>11.55</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AA442C">
            <w:pPr>
              <w:jc w:val="right"/>
              <w:rPr>
                <w:rFonts w:ascii="宋体" w:hAnsi="宋体" w:eastAsia="宋体" w:cs="宋体"/>
                <w:sz w:val="24"/>
                <w:szCs w:val="24"/>
              </w:rPr>
            </w:pPr>
            <w:r>
              <w:rPr>
                <w:rFonts w:hint="eastAsia"/>
              </w:rPr>
              <w:t>　</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E062A">
            <w:pPr>
              <w:jc w:val="right"/>
              <w:rPr>
                <w:rFonts w:ascii="宋体" w:hAnsi="宋体" w:eastAsia="宋体" w:cs="宋体"/>
                <w:sz w:val="24"/>
                <w:szCs w:val="24"/>
              </w:rPr>
            </w:pPr>
            <w:r>
              <w:rPr>
                <w:rFonts w:hint="eastAsia"/>
              </w:rPr>
              <w:t>　</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FD45A">
            <w:pPr>
              <w:jc w:val="right"/>
              <w:rPr>
                <w:rFonts w:ascii="宋体" w:hAnsi="宋体" w:eastAsia="宋体" w:cs="宋体"/>
                <w:sz w:val="24"/>
                <w:szCs w:val="24"/>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1925E9">
            <w:pPr>
              <w:jc w:val="right"/>
              <w:rPr>
                <w:rFonts w:ascii="宋体" w:hAnsi="宋体" w:eastAsia="宋体" w:cs="宋体"/>
                <w:sz w:val="24"/>
                <w:szCs w:val="24"/>
              </w:rPr>
            </w:pPr>
            <w:r>
              <w:rPr>
                <w:rFonts w:hint="eastAsia"/>
              </w:rPr>
              <w:t>　</w:t>
            </w:r>
          </w:p>
        </w:tc>
        <w:tc>
          <w:tcPr>
            <w:tcW w:w="23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7305A">
            <w:pPr>
              <w:jc w:val="right"/>
              <w:rPr>
                <w:rFonts w:ascii="宋体" w:hAnsi="宋体" w:eastAsia="宋体" w:cs="宋体"/>
                <w:sz w:val="24"/>
                <w:szCs w:val="24"/>
              </w:rPr>
            </w:pPr>
            <w:r>
              <w:rPr>
                <w:rFonts w:hint="eastAsia"/>
              </w:rPr>
              <w:t>　</w:t>
            </w:r>
          </w:p>
        </w:tc>
      </w:tr>
      <w:tr w14:paraId="7CAD9D43">
        <w:tblPrEx>
          <w:tblCellMar>
            <w:top w:w="0" w:type="dxa"/>
            <w:left w:w="0" w:type="dxa"/>
            <w:bottom w:w="0" w:type="dxa"/>
            <w:right w:w="0" w:type="dxa"/>
          </w:tblCellMar>
        </w:tblPrEx>
        <w:trPr>
          <w:gridBefore w:val="1"/>
          <w:gridAfter w:val="1"/>
          <w:wBefore w:w="186" w:type="dxa"/>
          <w:wAfter w:w="7" w:type="dxa"/>
          <w:trHeight w:val="450" w:hRule="atLeast"/>
        </w:trPr>
        <w:tc>
          <w:tcPr>
            <w:tcW w:w="13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FAE94C">
            <w:pPr>
              <w:rPr>
                <w:sz w:val="18"/>
                <w:szCs w:val="18"/>
              </w:rPr>
            </w:pPr>
            <w:r>
              <w:rPr>
                <w:rFonts w:hint="eastAsia"/>
                <w:sz w:val="18"/>
                <w:szCs w:val="18"/>
              </w:rPr>
              <w:t>　2010501</w:t>
            </w:r>
          </w:p>
        </w:tc>
        <w:tc>
          <w:tcPr>
            <w:tcW w:w="137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3500CB">
            <w:pPr>
              <w:rPr>
                <w:rFonts w:ascii="宋体" w:hAnsi="宋体" w:eastAsia="宋体" w:cs="宋体"/>
                <w:sz w:val="18"/>
                <w:szCs w:val="18"/>
              </w:rPr>
            </w:pPr>
            <w:r>
              <w:rPr>
                <w:rFonts w:hint="eastAsia"/>
                <w:sz w:val="18"/>
                <w:szCs w:val="18"/>
              </w:rPr>
              <w:t>　行政运行</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54D5FB">
            <w:pPr>
              <w:jc w:val="center"/>
              <w:rPr>
                <w:rFonts w:hint="default" w:eastAsiaTheme="minorEastAsia"/>
                <w:lang w:val="en-US" w:eastAsia="zh-CN"/>
              </w:rPr>
            </w:pPr>
            <w:r>
              <w:rPr>
                <w:rFonts w:hint="eastAsia"/>
                <w:lang w:val="en-US" w:eastAsia="zh-CN"/>
              </w:rPr>
              <w:t>191.66</w:t>
            </w:r>
          </w:p>
        </w:tc>
        <w:tc>
          <w:tcPr>
            <w:tcW w:w="16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7CEDEE">
            <w:pPr>
              <w:jc w:val="center"/>
              <w:rPr>
                <w:rFonts w:hint="default" w:eastAsiaTheme="minorEastAsia"/>
                <w:lang w:val="en-US" w:eastAsia="zh-CN"/>
              </w:rPr>
            </w:pPr>
            <w:r>
              <w:rPr>
                <w:rFonts w:hint="eastAsia"/>
                <w:lang w:val="en-US" w:eastAsia="zh-CN"/>
              </w:rPr>
              <w:t>191.66</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BE473">
            <w:pPr>
              <w:jc w:val="right"/>
              <w:rPr>
                <w:rFonts w:ascii="宋体" w:hAnsi="宋体" w:eastAsia="宋体" w:cs="宋体"/>
                <w:sz w:val="24"/>
                <w:szCs w:val="24"/>
              </w:rPr>
            </w:pPr>
            <w:r>
              <w:rPr>
                <w:rFonts w:hint="eastAsia"/>
              </w:rPr>
              <w:t>　</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F9458F">
            <w:pPr>
              <w:jc w:val="right"/>
              <w:rPr>
                <w:rFonts w:ascii="宋体" w:hAnsi="宋体" w:eastAsia="宋体" w:cs="宋体"/>
                <w:sz w:val="24"/>
                <w:szCs w:val="24"/>
              </w:rPr>
            </w:pPr>
            <w:r>
              <w:rPr>
                <w:rFonts w:hint="eastAsia"/>
              </w:rPr>
              <w:t>　</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7B7A5">
            <w:pPr>
              <w:jc w:val="right"/>
              <w:rPr>
                <w:rFonts w:ascii="宋体" w:hAnsi="宋体" w:eastAsia="宋体" w:cs="宋体"/>
                <w:sz w:val="24"/>
                <w:szCs w:val="24"/>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CCCDF0">
            <w:pPr>
              <w:jc w:val="right"/>
              <w:rPr>
                <w:rFonts w:ascii="宋体" w:hAnsi="宋体" w:eastAsia="宋体" w:cs="宋体"/>
                <w:sz w:val="24"/>
                <w:szCs w:val="24"/>
              </w:rPr>
            </w:pPr>
            <w:r>
              <w:rPr>
                <w:rFonts w:hint="eastAsia"/>
              </w:rPr>
              <w:t>　</w:t>
            </w:r>
          </w:p>
        </w:tc>
        <w:tc>
          <w:tcPr>
            <w:tcW w:w="23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D7EDB">
            <w:pPr>
              <w:jc w:val="right"/>
              <w:rPr>
                <w:rFonts w:ascii="宋体" w:hAnsi="宋体" w:eastAsia="宋体" w:cs="宋体"/>
                <w:sz w:val="24"/>
                <w:szCs w:val="24"/>
              </w:rPr>
            </w:pPr>
            <w:r>
              <w:rPr>
                <w:rFonts w:hint="eastAsia"/>
              </w:rPr>
              <w:t>　</w:t>
            </w:r>
          </w:p>
        </w:tc>
      </w:tr>
      <w:tr w14:paraId="4C5343C1">
        <w:tblPrEx>
          <w:tblCellMar>
            <w:top w:w="0" w:type="dxa"/>
            <w:left w:w="0" w:type="dxa"/>
            <w:bottom w:w="0" w:type="dxa"/>
            <w:right w:w="0" w:type="dxa"/>
          </w:tblCellMar>
        </w:tblPrEx>
        <w:trPr>
          <w:gridBefore w:val="1"/>
          <w:gridAfter w:val="1"/>
          <w:wBefore w:w="186" w:type="dxa"/>
          <w:wAfter w:w="7" w:type="dxa"/>
          <w:trHeight w:val="450" w:hRule="atLeast"/>
        </w:trPr>
        <w:tc>
          <w:tcPr>
            <w:tcW w:w="13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AEDFC5">
            <w:pPr>
              <w:rPr>
                <w:sz w:val="18"/>
                <w:szCs w:val="18"/>
              </w:rPr>
            </w:pPr>
            <w:r>
              <w:rPr>
                <w:rFonts w:hint="eastAsia"/>
                <w:sz w:val="18"/>
                <w:szCs w:val="18"/>
              </w:rPr>
              <w:t>　2080505</w:t>
            </w:r>
          </w:p>
        </w:tc>
        <w:tc>
          <w:tcPr>
            <w:tcW w:w="137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2CAF2B">
            <w:pPr>
              <w:rPr>
                <w:rFonts w:ascii="宋体" w:hAnsi="宋体" w:eastAsia="宋体" w:cs="宋体"/>
                <w:sz w:val="18"/>
                <w:szCs w:val="18"/>
              </w:rPr>
            </w:pPr>
            <w:r>
              <w:rPr>
                <w:rFonts w:hint="eastAsia"/>
                <w:sz w:val="18"/>
                <w:szCs w:val="18"/>
              </w:rPr>
              <w:t>　基本养老保险缴费支出</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83F851">
            <w:pPr>
              <w:jc w:val="center"/>
              <w:rPr>
                <w:rFonts w:hint="default" w:eastAsiaTheme="minorEastAsia"/>
                <w:lang w:val="en-US" w:eastAsia="zh-CN"/>
              </w:rPr>
            </w:pPr>
            <w:r>
              <w:rPr>
                <w:rFonts w:hint="eastAsia"/>
                <w:lang w:val="en-US" w:eastAsia="zh-CN"/>
              </w:rPr>
              <w:t>29.51</w:t>
            </w:r>
          </w:p>
        </w:tc>
        <w:tc>
          <w:tcPr>
            <w:tcW w:w="16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5F3B9B">
            <w:pPr>
              <w:jc w:val="center"/>
              <w:rPr>
                <w:rFonts w:hint="default" w:eastAsiaTheme="minorEastAsia"/>
                <w:lang w:val="en-US" w:eastAsia="zh-CN"/>
              </w:rPr>
            </w:pPr>
            <w:r>
              <w:rPr>
                <w:rFonts w:hint="eastAsia"/>
                <w:lang w:val="en-US" w:eastAsia="zh-CN"/>
              </w:rPr>
              <w:t>29.51</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F6DF4C">
            <w:pPr>
              <w:jc w:val="right"/>
              <w:rPr>
                <w:rFonts w:ascii="宋体" w:hAnsi="宋体" w:eastAsia="宋体" w:cs="宋体"/>
                <w:sz w:val="24"/>
                <w:szCs w:val="24"/>
              </w:rPr>
            </w:pPr>
            <w:r>
              <w:rPr>
                <w:rFonts w:hint="eastAsia"/>
              </w:rPr>
              <w:t>　</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F44098">
            <w:pPr>
              <w:jc w:val="right"/>
              <w:rPr>
                <w:rFonts w:ascii="宋体" w:hAnsi="宋体" w:eastAsia="宋体" w:cs="宋体"/>
                <w:sz w:val="24"/>
                <w:szCs w:val="24"/>
              </w:rPr>
            </w:pPr>
            <w:r>
              <w:rPr>
                <w:rFonts w:hint="eastAsia"/>
              </w:rPr>
              <w:t>　</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A68057">
            <w:pPr>
              <w:jc w:val="right"/>
              <w:rPr>
                <w:rFonts w:ascii="宋体" w:hAnsi="宋体" w:eastAsia="宋体" w:cs="宋体"/>
                <w:sz w:val="24"/>
                <w:szCs w:val="24"/>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8FBA26">
            <w:pPr>
              <w:jc w:val="right"/>
              <w:rPr>
                <w:rFonts w:ascii="宋体" w:hAnsi="宋体" w:eastAsia="宋体" w:cs="宋体"/>
                <w:sz w:val="24"/>
                <w:szCs w:val="24"/>
              </w:rPr>
            </w:pPr>
            <w:r>
              <w:rPr>
                <w:rFonts w:hint="eastAsia"/>
              </w:rPr>
              <w:t>　</w:t>
            </w:r>
          </w:p>
        </w:tc>
        <w:tc>
          <w:tcPr>
            <w:tcW w:w="23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B2D259">
            <w:pPr>
              <w:jc w:val="right"/>
              <w:rPr>
                <w:rFonts w:ascii="宋体" w:hAnsi="宋体" w:eastAsia="宋体" w:cs="宋体"/>
                <w:sz w:val="24"/>
                <w:szCs w:val="24"/>
              </w:rPr>
            </w:pPr>
            <w:r>
              <w:rPr>
                <w:rFonts w:hint="eastAsia"/>
              </w:rPr>
              <w:t>　</w:t>
            </w:r>
          </w:p>
        </w:tc>
      </w:tr>
      <w:tr w14:paraId="1C05C9FD">
        <w:tblPrEx>
          <w:tblCellMar>
            <w:top w:w="0" w:type="dxa"/>
            <w:left w:w="0" w:type="dxa"/>
            <w:bottom w:w="0" w:type="dxa"/>
            <w:right w:w="0" w:type="dxa"/>
          </w:tblCellMar>
        </w:tblPrEx>
        <w:trPr>
          <w:gridBefore w:val="1"/>
          <w:gridAfter w:val="1"/>
          <w:wBefore w:w="186" w:type="dxa"/>
          <w:wAfter w:w="7" w:type="dxa"/>
          <w:trHeight w:val="450" w:hRule="atLeast"/>
        </w:trPr>
        <w:tc>
          <w:tcPr>
            <w:tcW w:w="13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D36642">
            <w:pPr>
              <w:rPr>
                <w:sz w:val="18"/>
                <w:szCs w:val="18"/>
              </w:rPr>
            </w:pPr>
            <w:r>
              <w:rPr>
                <w:rFonts w:hint="eastAsia"/>
                <w:sz w:val="18"/>
                <w:szCs w:val="18"/>
              </w:rPr>
              <w:t>　2010505</w:t>
            </w:r>
          </w:p>
        </w:tc>
        <w:tc>
          <w:tcPr>
            <w:tcW w:w="137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601191">
            <w:pPr>
              <w:rPr>
                <w:rFonts w:ascii="宋体" w:hAnsi="宋体" w:eastAsia="宋体" w:cs="宋体"/>
                <w:sz w:val="24"/>
                <w:szCs w:val="24"/>
              </w:rPr>
            </w:pPr>
            <w:r>
              <w:rPr>
                <w:rFonts w:hint="eastAsia"/>
              </w:rPr>
              <w:t>专项统计业务</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74201F">
            <w:pPr>
              <w:jc w:val="center"/>
              <w:rPr>
                <w:rFonts w:hint="default" w:eastAsiaTheme="minorEastAsia"/>
                <w:lang w:val="en-US" w:eastAsia="zh-CN"/>
              </w:rPr>
            </w:pPr>
            <w:r>
              <w:rPr>
                <w:rFonts w:hint="eastAsia"/>
                <w:lang w:val="en-US" w:eastAsia="zh-CN"/>
              </w:rPr>
              <w:t>127.55</w:t>
            </w:r>
          </w:p>
        </w:tc>
        <w:tc>
          <w:tcPr>
            <w:tcW w:w="16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B0E445">
            <w:pPr>
              <w:jc w:val="center"/>
              <w:rPr>
                <w:rFonts w:hint="default" w:eastAsiaTheme="minorEastAsia"/>
                <w:lang w:val="en-US" w:eastAsia="zh-CN"/>
              </w:rPr>
            </w:pPr>
            <w:r>
              <w:rPr>
                <w:rFonts w:hint="eastAsia"/>
                <w:lang w:val="en-US" w:eastAsia="zh-CN"/>
              </w:rPr>
              <w:t>127.55</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EA25A">
            <w:pPr>
              <w:jc w:val="right"/>
              <w:rPr>
                <w:rFonts w:ascii="宋体" w:hAnsi="宋体" w:eastAsia="宋体" w:cs="宋体"/>
                <w:sz w:val="24"/>
                <w:szCs w:val="24"/>
              </w:rPr>
            </w:pPr>
            <w:r>
              <w:rPr>
                <w:rFonts w:hint="eastAsia"/>
              </w:rPr>
              <w:t>　</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662190">
            <w:pPr>
              <w:jc w:val="right"/>
              <w:rPr>
                <w:rFonts w:ascii="宋体" w:hAnsi="宋体" w:eastAsia="宋体" w:cs="宋体"/>
                <w:sz w:val="24"/>
                <w:szCs w:val="24"/>
              </w:rPr>
            </w:pPr>
            <w:r>
              <w:rPr>
                <w:rFonts w:hint="eastAsia"/>
              </w:rPr>
              <w:t>　</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E7458B">
            <w:pPr>
              <w:jc w:val="right"/>
              <w:rPr>
                <w:rFonts w:ascii="宋体" w:hAnsi="宋体" w:eastAsia="宋体" w:cs="宋体"/>
                <w:sz w:val="24"/>
                <w:szCs w:val="24"/>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83027F">
            <w:pPr>
              <w:jc w:val="right"/>
              <w:rPr>
                <w:rFonts w:ascii="宋体" w:hAnsi="宋体" w:eastAsia="宋体" w:cs="宋体"/>
                <w:sz w:val="24"/>
                <w:szCs w:val="24"/>
              </w:rPr>
            </w:pPr>
            <w:r>
              <w:rPr>
                <w:rFonts w:hint="eastAsia"/>
              </w:rPr>
              <w:t>　</w:t>
            </w:r>
          </w:p>
        </w:tc>
        <w:tc>
          <w:tcPr>
            <w:tcW w:w="23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AB9DEF">
            <w:pPr>
              <w:jc w:val="right"/>
              <w:rPr>
                <w:rFonts w:ascii="宋体" w:hAnsi="宋体" w:eastAsia="宋体" w:cs="宋体"/>
                <w:sz w:val="24"/>
                <w:szCs w:val="24"/>
              </w:rPr>
            </w:pPr>
            <w:r>
              <w:rPr>
                <w:rFonts w:hint="eastAsia"/>
              </w:rPr>
              <w:t>　</w:t>
            </w:r>
          </w:p>
        </w:tc>
      </w:tr>
      <w:tr w14:paraId="46EC36A8">
        <w:tblPrEx>
          <w:tblCellMar>
            <w:top w:w="0" w:type="dxa"/>
            <w:left w:w="0" w:type="dxa"/>
            <w:bottom w:w="0" w:type="dxa"/>
            <w:right w:w="0" w:type="dxa"/>
          </w:tblCellMar>
        </w:tblPrEx>
        <w:trPr>
          <w:gridBefore w:val="1"/>
          <w:gridAfter w:val="1"/>
          <w:wBefore w:w="186" w:type="dxa"/>
          <w:wAfter w:w="7" w:type="dxa"/>
          <w:trHeight w:val="450" w:hRule="atLeast"/>
        </w:trPr>
        <w:tc>
          <w:tcPr>
            <w:tcW w:w="13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C2B307">
            <w:pPr>
              <w:rPr>
                <w:sz w:val="18"/>
                <w:szCs w:val="18"/>
              </w:rPr>
            </w:pPr>
            <w:r>
              <w:rPr>
                <w:rFonts w:hint="eastAsia"/>
                <w:sz w:val="18"/>
                <w:szCs w:val="18"/>
              </w:rPr>
              <w:t>2010599</w:t>
            </w:r>
          </w:p>
        </w:tc>
        <w:tc>
          <w:tcPr>
            <w:tcW w:w="137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6118EF">
            <w:r>
              <w:rPr>
                <w:rFonts w:hint="eastAsia"/>
              </w:rPr>
              <w:t>其他统计信息事务支出</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A4643">
            <w:pPr>
              <w:jc w:val="center"/>
              <w:rPr>
                <w:rFonts w:hint="default" w:eastAsiaTheme="minorEastAsia"/>
                <w:lang w:val="en-US" w:eastAsia="zh-CN"/>
              </w:rPr>
            </w:pPr>
            <w:r>
              <w:rPr>
                <w:rFonts w:hint="eastAsia"/>
                <w:lang w:val="en-US" w:eastAsia="zh-CN"/>
              </w:rPr>
              <w:t>33.82</w:t>
            </w:r>
          </w:p>
        </w:tc>
        <w:tc>
          <w:tcPr>
            <w:tcW w:w="16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F375E2">
            <w:pPr>
              <w:jc w:val="center"/>
              <w:rPr>
                <w:rFonts w:hint="default" w:eastAsiaTheme="minorEastAsia"/>
                <w:lang w:val="en-US" w:eastAsia="zh-CN"/>
              </w:rPr>
            </w:pPr>
            <w:r>
              <w:rPr>
                <w:rFonts w:hint="eastAsia"/>
                <w:lang w:val="en-US" w:eastAsia="zh-CN"/>
              </w:rPr>
              <w:t>33.82</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5CDF6A">
            <w:pPr>
              <w:jc w:val="right"/>
              <w:rPr>
                <w:rFonts w:ascii="宋体" w:hAnsi="宋体" w:eastAsia="宋体" w:cs="宋体"/>
                <w:sz w:val="24"/>
                <w:szCs w:val="24"/>
              </w:rPr>
            </w:pPr>
            <w:r>
              <w:rPr>
                <w:rFonts w:hint="eastAsia"/>
              </w:rPr>
              <w:t>　</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F0B6CE">
            <w:pPr>
              <w:jc w:val="right"/>
              <w:rPr>
                <w:rFonts w:ascii="宋体" w:hAnsi="宋体" w:eastAsia="宋体" w:cs="宋体"/>
                <w:sz w:val="24"/>
                <w:szCs w:val="24"/>
              </w:rPr>
            </w:pPr>
            <w:r>
              <w:rPr>
                <w:rFonts w:hint="eastAsia"/>
              </w:rPr>
              <w:t>　</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73324">
            <w:pPr>
              <w:jc w:val="right"/>
              <w:rPr>
                <w:rFonts w:ascii="宋体" w:hAnsi="宋体" w:eastAsia="宋体" w:cs="宋体"/>
                <w:sz w:val="24"/>
                <w:szCs w:val="24"/>
              </w:rPr>
            </w:pPr>
            <w:r>
              <w:rPr>
                <w:rFonts w:hint="eastAsia"/>
              </w:rPr>
              <w:t>　</w:t>
            </w:r>
          </w:p>
        </w:tc>
        <w:tc>
          <w:tcPr>
            <w:tcW w:w="16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DE72AC">
            <w:pPr>
              <w:jc w:val="right"/>
              <w:rPr>
                <w:rFonts w:ascii="宋体" w:hAnsi="宋体" w:eastAsia="宋体" w:cs="宋体"/>
                <w:sz w:val="24"/>
                <w:szCs w:val="24"/>
              </w:rPr>
            </w:pPr>
            <w:r>
              <w:rPr>
                <w:rFonts w:hint="eastAsia"/>
              </w:rPr>
              <w:t>　</w:t>
            </w:r>
          </w:p>
        </w:tc>
        <w:tc>
          <w:tcPr>
            <w:tcW w:w="236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84932">
            <w:pPr>
              <w:jc w:val="right"/>
              <w:rPr>
                <w:rFonts w:ascii="宋体" w:hAnsi="宋体" w:eastAsia="宋体" w:cs="宋体"/>
                <w:sz w:val="24"/>
                <w:szCs w:val="24"/>
              </w:rPr>
            </w:pPr>
            <w:r>
              <w:rPr>
                <w:rFonts w:hint="eastAsia"/>
              </w:rPr>
              <w:t>　</w:t>
            </w:r>
          </w:p>
        </w:tc>
      </w:tr>
      <w:tr w14:paraId="07C543E7">
        <w:tblPrEx>
          <w:tblCellMar>
            <w:top w:w="0" w:type="dxa"/>
            <w:left w:w="0" w:type="dxa"/>
            <w:bottom w:w="0" w:type="dxa"/>
            <w:right w:w="0" w:type="dxa"/>
          </w:tblCellMar>
        </w:tblPrEx>
        <w:trPr>
          <w:trHeight w:val="615" w:hRule="atLeast"/>
        </w:trPr>
        <w:tc>
          <w:tcPr>
            <w:tcW w:w="15428" w:type="dxa"/>
            <w:gridSpan w:val="11"/>
            <w:tcBorders>
              <w:top w:val="nil"/>
              <w:left w:val="nil"/>
              <w:bottom w:val="nil"/>
              <w:right w:val="nil"/>
            </w:tcBorders>
            <w:shd w:val="clear" w:color="auto" w:fill="auto"/>
            <w:tcMar>
              <w:top w:w="15" w:type="dxa"/>
              <w:left w:w="15" w:type="dxa"/>
              <w:bottom w:w="0" w:type="dxa"/>
              <w:right w:w="15" w:type="dxa"/>
            </w:tcMar>
            <w:vAlign w:val="center"/>
          </w:tcPr>
          <w:p w14:paraId="59356121">
            <w:pPr>
              <w:rPr>
                <w:rFonts w:ascii="宋体" w:hAnsi="宋体" w:eastAsia="宋体" w:cs="宋体"/>
                <w:sz w:val="24"/>
                <w:szCs w:val="24"/>
              </w:rPr>
            </w:pPr>
            <w:r>
              <w:rPr>
                <w:rFonts w:hint="eastAsia"/>
              </w:rPr>
              <w:t>注：本表反映部门本年度取得的各项收入情况。</w:t>
            </w:r>
          </w:p>
        </w:tc>
      </w:tr>
    </w:tbl>
    <w:p w14:paraId="6CA539C0">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10"/>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23FECE4C">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6F8E60B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DA17FE1">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215A59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744E05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1B1477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082257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B5A0F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11B54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E1F80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13FCF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3CCDFF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6004C722">
        <w:tblPrEx>
          <w:tblCellMar>
            <w:top w:w="0" w:type="dxa"/>
            <w:left w:w="108" w:type="dxa"/>
            <w:bottom w:w="0" w:type="dxa"/>
            <w:right w:w="108" w:type="dxa"/>
          </w:tblCellMar>
        </w:tblPrEx>
        <w:trPr>
          <w:trHeight w:val="403" w:hRule="atLeast"/>
        </w:trPr>
        <w:tc>
          <w:tcPr>
            <w:tcW w:w="2980" w:type="dxa"/>
            <w:gridSpan w:val="3"/>
            <w:tcBorders>
              <w:top w:val="nil"/>
              <w:left w:val="nil"/>
              <w:bottom w:val="nil"/>
              <w:right w:val="nil"/>
            </w:tcBorders>
            <w:shd w:val="clear" w:color="000000" w:fill="FFFFFF"/>
            <w:noWrap/>
            <w:vAlign w:val="center"/>
          </w:tcPr>
          <w:p w14:paraId="09048F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部门：道县统计局</w:t>
            </w: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56B54E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0CE66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31E60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40235C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607D1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7247D4C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AAC5050">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62BDB6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77467EE">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6E76709">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47E82F5">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B27F3B7">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4F2DB4">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A7CE62">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46A50B82">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27DC75C">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1A57F9E2">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3D8F0C8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CA2D7E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0A1A76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19FA6A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8647A8A">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303EEECD">
            <w:pPr>
              <w:widowControl/>
              <w:jc w:val="left"/>
              <w:rPr>
                <w:rFonts w:ascii="宋体" w:hAnsi="宋体" w:eastAsia="宋体" w:cs="宋体"/>
                <w:kern w:val="0"/>
                <w:sz w:val="24"/>
                <w:szCs w:val="24"/>
              </w:rPr>
            </w:pPr>
          </w:p>
        </w:tc>
      </w:tr>
      <w:tr w14:paraId="565FC22E">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0ED5175F">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02547639">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79D6FF0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42B3A3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14F7A2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4C63A15">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BEC7017">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161765D5">
            <w:pPr>
              <w:widowControl/>
              <w:jc w:val="left"/>
              <w:rPr>
                <w:rFonts w:ascii="宋体" w:hAnsi="宋体" w:eastAsia="宋体" w:cs="宋体"/>
                <w:kern w:val="0"/>
                <w:sz w:val="24"/>
                <w:szCs w:val="24"/>
              </w:rPr>
            </w:pPr>
          </w:p>
        </w:tc>
      </w:tr>
      <w:tr w14:paraId="582B8B8A">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0A075FA">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7829328B">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018CC16A">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35D5CE04">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75F48DA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5BE66301">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061C3562">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527D9E0B">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1BB1385">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69552383">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394.09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DC4724A">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232.72</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853FED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161.37</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D41D7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50ED2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6389C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F33D17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6FCD09">
            <w:pPr>
              <w:rPr>
                <w:sz w:val="18"/>
                <w:szCs w:val="18"/>
              </w:rPr>
            </w:pPr>
            <w:r>
              <w:rPr>
                <w:rFonts w:hint="eastAsia"/>
                <w:sz w:val="18"/>
                <w:szCs w:val="18"/>
              </w:rPr>
              <w:t>　2101101</w:t>
            </w:r>
          </w:p>
        </w:tc>
        <w:tc>
          <w:tcPr>
            <w:tcW w:w="1481" w:type="dxa"/>
            <w:tcBorders>
              <w:top w:val="nil"/>
              <w:left w:val="nil"/>
              <w:bottom w:val="single" w:color="auto" w:sz="4" w:space="0"/>
              <w:right w:val="single" w:color="auto" w:sz="4" w:space="0"/>
            </w:tcBorders>
            <w:shd w:val="clear" w:color="000000" w:fill="FFFFFF"/>
            <w:noWrap/>
            <w:vAlign w:val="center"/>
          </w:tcPr>
          <w:p w14:paraId="587CEDA5">
            <w:pPr>
              <w:rPr>
                <w:rFonts w:ascii="宋体" w:hAnsi="宋体" w:eastAsia="宋体" w:cs="宋体"/>
                <w:sz w:val="18"/>
                <w:szCs w:val="18"/>
              </w:rPr>
            </w:pPr>
            <w:r>
              <w:rPr>
                <w:rFonts w:hint="eastAsia"/>
                <w:sz w:val="18"/>
                <w:szCs w:val="18"/>
              </w:rPr>
              <w:t>　行政单位医疗</w:t>
            </w:r>
          </w:p>
        </w:tc>
        <w:tc>
          <w:tcPr>
            <w:tcW w:w="1952" w:type="dxa"/>
            <w:tcBorders>
              <w:top w:val="nil"/>
              <w:left w:val="nil"/>
              <w:bottom w:val="single" w:color="auto" w:sz="4" w:space="0"/>
              <w:right w:val="single" w:color="auto" w:sz="4" w:space="0"/>
            </w:tcBorders>
            <w:shd w:val="clear" w:color="auto" w:fill="auto"/>
            <w:noWrap/>
            <w:vAlign w:val="center"/>
          </w:tcPr>
          <w:p w14:paraId="5E4D6464">
            <w:pPr>
              <w:jc w:val="center"/>
              <w:rPr>
                <w:rFonts w:hint="default" w:eastAsiaTheme="minorEastAsia"/>
                <w:lang w:val="en-US" w:eastAsia="zh-CN"/>
              </w:rPr>
            </w:pPr>
            <w:r>
              <w:rPr>
                <w:rFonts w:hint="eastAsia"/>
                <w:lang w:val="en-US" w:eastAsia="zh-CN"/>
              </w:rPr>
              <w:t>11.55</w:t>
            </w:r>
          </w:p>
        </w:tc>
        <w:tc>
          <w:tcPr>
            <w:tcW w:w="1991" w:type="dxa"/>
            <w:tcBorders>
              <w:top w:val="nil"/>
              <w:left w:val="nil"/>
              <w:bottom w:val="single" w:color="auto" w:sz="4" w:space="0"/>
              <w:right w:val="single" w:color="auto" w:sz="4" w:space="0"/>
            </w:tcBorders>
            <w:shd w:val="clear" w:color="auto" w:fill="auto"/>
            <w:noWrap/>
            <w:vAlign w:val="center"/>
          </w:tcPr>
          <w:p w14:paraId="08704A36">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11.55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09575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222FA3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219BC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673842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95967D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57FF7D">
            <w:pPr>
              <w:rPr>
                <w:sz w:val="18"/>
                <w:szCs w:val="18"/>
              </w:rPr>
            </w:pPr>
            <w:r>
              <w:rPr>
                <w:rFonts w:hint="eastAsia"/>
                <w:sz w:val="18"/>
                <w:szCs w:val="18"/>
              </w:rPr>
              <w:t>　2010501</w:t>
            </w:r>
          </w:p>
        </w:tc>
        <w:tc>
          <w:tcPr>
            <w:tcW w:w="1481" w:type="dxa"/>
            <w:tcBorders>
              <w:top w:val="nil"/>
              <w:left w:val="nil"/>
              <w:bottom w:val="single" w:color="auto" w:sz="4" w:space="0"/>
              <w:right w:val="single" w:color="auto" w:sz="4" w:space="0"/>
            </w:tcBorders>
            <w:shd w:val="clear" w:color="000000" w:fill="FFFFFF"/>
            <w:noWrap/>
            <w:vAlign w:val="center"/>
          </w:tcPr>
          <w:p w14:paraId="123205FB">
            <w:pPr>
              <w:rPr>
                <w:rFonts w:ascii="宋体" w:hAnsi="宋体" w:eastAsia="宋体" w:cs="宋体"/>
                <w:sz w:val="18"/>
                <w:szCs w:val="18"/>
              </w:rPr>
            </w:pPr>
            <w:r>
              <w:rPr>
                <w:rFonts w:hint="eastAsia"/>
                <w:sz w:val="18"/>
                <w:szCs w:val="18"/>
              </w:rPr>
              <w:t>　行政运行</w:t>
            </w:r>
          </w:p>
        </w:tc>
        <w:tc>
          <w:tcPr>
            <w:tcW w:w="1952" w:type="dxa"/>
            <w:tcBorders>
              <w:top w:val="nil"/>
              <w:left w:val="nil"/>
              <w:bottom w:val="single" w:color="auto" w:sz="4" w:space="0"/>
              <w:right w:val="single" w:color="auto" w:sz="4" w:space="0"/>
            </w:tcBorders>
            <w:shd w:val="clear" w:color="auto" w:fill="auto"/>
            <w:noWrap/>
            <w:vAlign w:val="center"/>
          </w:tcPr>
          <w:p w14:paraId="2E5EA008">
            <w:pPr>
              <w:jc w:val="center"/>
              <w:rPr>
                <w:rFonts w:hint="default" w:eastAsiaTheme="minorEastAsia"/>
                <w:lang w:val="en-US" w:eastAsia="zh-CN"/>
              </w:rPr>
            </w:pPr>
            <w:r>
              <w:rPr>
                <w:rFonts w:hint="eastAsia"/>
                <w:lang w:val="en-US" w:eastAsia="zh-CN"/>
              </w:rPr>
              <w:t>191.66</w:t>
            </w:r>
          </w:p>
        </w:tc>
        <w:tc>
          <w:tcPr>
            <w:tcW w:w="1991" w:type="dxa"/>
            <w:tcBorders>
              <w:top w:val="nil"/>
              <w:left w:val="nil"/>
              <w:bottom w:val="single" w:color="auto" w:sz="4" w:space="0"/>
              <w:right w:val="single" w:color="auto" w:sz="4" w:space="0"/>
            </w:tcBorders>
            <w:shd w:val="clear" w:color="auto" w:fill="auto"/>
            <w:noWrap/>
            <w:vAlign w:val="center"/>
          </w:tcPr>
          <w:p w14:paraId="65BA693C">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191.66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D88E1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F9D94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09489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0A227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795735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24D171">
            <w:pPr>
              <w:rPr>
                <w:sz w:val="18"/>
                <w:szCs w:val="18"/>
              </w:rPr>
            </w:pPr>
            <w:r>
              <w:rPr>
                <w:rFonts w:hint="eastAsia"/>
                <w:sz w:val="18"/>
                <w:szCs w:val="18"/>
              </w:rPr>
              <w:t>　2080505</w:t>
            </w:r>
          </w:p>
        </w:tc>
        <w:tc>
          <w:tcPr>
            <w:tcW w:w="1481" w:type="dxa"/>
            <w:tcBorders>
              <w:top w:val="nil"/>
              <w:left w:val="nil"/>
              <w:bottom w:val="single" w:color="auto" w:sz="4" w:space="0"/>
              <w:right w:val="single" w:color="auto" w:sz="4" w:space="0"/>
            </w:tcBorders>
            <w:shd w:val="clear" w:color="000000" w:fill="FFFFFF"/>
            <w:noWrap/>
            <w:vAlign w:val="center"/>
          </w:tcPr>
          <w:p w14:paraId="2C1D06E1">
            <w:pPr>
              <w:rPr>
                <w:rFonts w:ascii="宋体" w:hAnsi="宋体" w:eastAsia="宋体" w:cs="宋体"/>
                <w:sz w:val="18"/>
                <w:szCs w:val="18"/>
              </w:rPr>
            </w:pPr>
            <w:r>
              <w:rPr>
                <w:rFonts w:hint="eastAsia"/>
                <w:sz w:val="18"/>
                <w:szCs w:val="18"/>
              </w:rPr>
              <w:t>　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14:paraId="2CF01ABF">
            <w:pPr>
              <w:jc w:val="center"/>
              <w:rPr>
                <w:rFonts w:hint="default" w:eastAsiaTheme="minorEastAsia"/>
                <w:lang w:val="en-US" w:eastAsia="zh-CN"/>
              </w:rPr>
            </w:pPr>
            <w:r>
              <w:rPr>
                <w:rFonts w:hint="eastAsia"/>
                <w:lang w:val="en-US" w:eastAsia="zh-CN"/>
              </w:rPr>
              <w:t>29.51</w:t>
            </w:r>
          </w:p>
        </w:tc>
        <w:tc>
          <w:tcPr>
            <w:tcW w:w="1991" w:type="dxa"/>
            <w:tcBorders>
              <w:top w:val="nil"/>
              <w:left w:val="nil"/>
              <w:bottom w:val="single" w:color="auto" w:sz="4" w:space="0"/>
              <w:right w:val="single" w:color="auto" w:sz="4" w:space="0"/>
            </w:tcBorders>
            <w:shd w:val="clear" w:color="auto" w:fill="auto"/>
            <w:noWrap/>
            <w:vAlign w:val="center"/>
          </w:tcPr>
          <w:p w14:paraId="1C36EB28">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29.51</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77009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5BE4E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5E277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B524B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A86AEF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84A2B27">
            <w:pPr>
              <w:rPr>
                <w:sz w:val="18"/>
                <w:szCs w:val="18"/>
              </w:rPr>
            </w:pPr>
            <w:r>
              <w:rPr>
                <w:rFonts w:hint="eastAsia"/>
                <w:sz w:val="18"/>
                <w:szCs w:val="18"/>
              </w:rPr>
              <w:t>　2010505</w:t>
            </w:r>
          </w:p>
        </w:tc>
        <w:tc>
          <w:tcPr>
            <w:tcW w:w="1481" w:type="dxa"/>
            <w:tcBorders>
              <w:top w:val="nil"/>
              <w:left w:val="nil"/>
              <w:bottom w:val="single" w:color="auto" w:sz="4" w:space="0"/>
              <w:right w:val="single" w:color="auto" w:sz="4" w:space="0"/>
            </w:tcBorders>
            <w:shd w:val="clear" w:color="000000" w:fill="FFFFFF"/>
            <w:noWrap/>
            <w:vAlign w:val="center"/>
          </w:tcPr>
          <w:p w14:paraId="1037897E">
            <w:pPr>
              <w:rPr>
                <w:rFonts w:ascii="宋体" w:hAnsi="宋体" w:eastAsia="宋体" w:cs="宋体"/>
                <w:sz w:val="24"/>
                <w:szCs w:val="24"/>
              </w:rPr>
            </w:pPr>
            <w:r>
              <w:rPr>
                <w:rFonts w:hint="eastAsia"/>
              </w:rPr>
              <w:t>专项统计业务</w:t>
            </w:r>
          </w:p>
        </w:tc>
        <w:tc>
          <w:tcPr>
            <w:tcW w:w="1952" w:type="dxa"/>
            <w:tcBorders>
              <w:top w:val="nil"/>
              <w:left w:val="nil"/>
              <w:bottom w:val="single" w:color="auto" w:sz="4" w:space="0"/>
              <w:right w:val="single" w:color="auto" w:sz="4" w:space="0"/>
            </w:tcBorders>
            <w:shd w:val="clear" w:color="auto" w:fill="auto"/>
            <w:noWrap/>
            <w:vAlign w:val="center"/>
          </w:tcPr>
          <w:p w14:paraId="5188AF34">
            <w:pPr>
              <w:jc w:val="center"/>
              <w:rPr>
                <w:rFonts w:hint="default" w:eastAsiaTheme="minorEastAsia"/>
                <w:lang w:val="en-US" w:eastAsia="zh-CN"/>
              </w:rPr>
            </w:pPr>
            <w:r>
              <w:rPr>
                <w:rFonts w:hint="eastAsia"/>
                <w:lang w:val="en-US" w:eastAsia="zh-CN"/>
              </w:rPr>
              <w:t>127.55</w:t>
            </w:r>
          </w:p>
        </w:tc>
        <w:tc>
          <w:tcPr>
            <w:tcW w:w="1991" w:type="dxa"/>
            <w:tcBorders>
              <w:top w:val="nil"/>
              <w:left w:val="nil"/>
              <w:bottom w:val="single" w:color="auto" w:sz="4" w:space="0"/>
              <w:right w:val="single" w:color="auto" w:sz="4" w:space="0"/>
            </w:tcBorders>
            <w:shd w:val="clear" w:color="auto" w:fill="auto"/>
            <w:noWrap/>
            <w:vAlign w:val="center"/>
          </w:tcPr>
          <w:p w14:paraId="71E428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1EC8BBD">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127.55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362CB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C4A5C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895834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B4884F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8A8908">
            <w:pPr>
              <w:rPr>
                <w:sz w:val="18"/>
                <w:szCs w:val="18"/>
              </w:rPr>
            </w:pPr>
            <w:r>
              <w:rPr>
                <w:rFonts w:hint="eastAsia"/>
                <w:sz w:val="18"/>
                <w:szCs w:val="18"/>
              </w:rPr>
              <w:t>2010599</w:t>
            </w:r>
          </w:p>
        </w:tc>
        <w:tc>
          <w:tcPr>
            <w:tcW w:w="1481" w:type="dxa"/>
            <w:tcBorders>
              <w:top w:val="nil"/>
              <w:left w:val="nil"/>
              <w:bottom w:val="single" w:color="auto" w:sz="4" w:space="0"/>
              <w:right w:val="single" w:color="auto" w:sz="4" w:space="0"/>
            </w:tcBorders>
            <w:shd w:val="clear" w:color="000000" w:fill="FFFFFF"/>
            <w:noWrap/>
            <w:vAlign w:val="center"/>
          </w:tcPr>
          <w:p w14:paraId="72682FE6">
            <w:r>
              <w:rPr>
                <w:rFonts w:hint="eastAsia"/>
              </w:rPr>
              <w:t>其他统计信息事务支出</w:t>
            </w:r>
          </w:p>
        </w:tc>
        <w:tc>
          <w:tcPr>
            <w:tcW w:w="1952" w:type="dxa"/>
            <w:tcBorders>
              <w:top w:val="nil"/>
              <w:left w:val="nil"/>
              <w:bottom w:val="single" w:color="auto" w:sz="4" w:space="0"/>
              <w:right w:val="single" w:color="auto" w:sz="4" w:space="0"/>
            </w:tcBorders>
            <w:shd w:val="clear" w:color="auto" w:fill="auto"/>
            <w:noWrap/>
            <w:vAlign w:val="center"/>
          </w:tcPr>
          <w:p w14:paraId="77985C9D">
            <w:pPr>
              <w:jc w:val="center"/>
              <w:rPr>
                <w:rFonts w:hint="default" w:eastAsiaTheme="minorEastAsia"/>
                <w:lang w:val="en-US" w:eastAsia="zh-CN"/>
              </w:rPr>
            </w:pPr>
            <w:r>
              <w:rPr>
                <w:rFonts w:hint="eastAsia"/>
                <w:lang w:val="en-US" w:eastAsia="zh-CN"/>
              </w:rPr>
              <w:t>33.82</w:t>
            </w:r>
          </w:p>
        </w:tc>
        <w:tc>
          <w:tcPr>
            <w:tcW w:w="1991" w:type="dxa"/>
            <w:tcBorders>
              <w:top w:val="nil"/>
              <w:left w:val="nil"/>
              <w:bottom w:val="single" w:color="auto" w:sz="4" w:space="0"/>
              <w:right w:val="single" w:color="auto" w:sz="4" w:space="0"/>
            </w:tcBorders>
            <w:shd w:val="clear" w:color="auto" w:fill="auto"/>
            <w:noWrap/>
            <w:vAlign w:val="center"/>
          </w:tcPr>
          <w:p w14:paraId="29B7F7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81F0290">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33.82</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E7585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E9117D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14E422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57B661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0D4690">
            <w:pPr>
              <w:rPr>
                <w:rFonts w:hint="eastAsia"/>
                <w:sz w:val="18"/>
                <w:szCs w:val="18"/>
              </w:rPr>
            </w:pPr>
          </w:p>
        </w:tc>
        <w:tc>
          <w:tcPr>
            <w:tcW w:w="1481" w:type="dxa"/>
            <w:tcBorders>
              <w:top w:val="nil"/>
              <w:left w:val="nil"/>
              <w:bottom w:val="single" w:color="auto" w:sz="4" w:space="0"/>
              <w:right w:val="single" w:color="auto" w:sz="4" w:space="0"/>
            </w:tcBorders>
            <w:shd w:val="clear" w:color="000000" w:fill="FFFFFF"/>
            <w:noWrap/>
            <w:vAlign w:val="center"/>
          </w:tcPr>
          <w:p w14:paraId="27E0940D">
            <w:pPr>
              <w:rPr>
                <w:rFonts w:hint="eastAsia"/>
              </w:rPr>
            </w:pPr>
          </w:p>
        </w:tc>
        <w:tc>
          <w:tcPr>
            <w:tcW w:w="1952" w:type="dxa"/>
            <w:tcBorders>
              <w:top w:val="nil"/>
              <w:left w:val="nil"/>
              <w:bottom w:val="single" w:color="auto" w:sz="4" w:space="0"/>
              <w:right w:val="single" w:color="auto" w:sz="4" w:space="0"/>
            </w:tcBorders>
            <w:shd w:val="clear" w:color="auto" w:fill="auto"/>
            <w:noWrap/>
            <w:vAlign w:val="center"/>
          </w:tcPr>
          <w:p w14:paraId="3F712DF1">
            <w:pPr>
              <w:jc w:val="center"/>
              <w:rPr>
                <w:rFonts w:hint="eastAsia"/>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527D814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48C08F4">
            <w:pPr>
              <w:widowControl/>
              <w:jc w:val="right"/>
              <w:rPr>
                <w:rFonts w:hint="eastAsia" w:ascii="宋体" w:hAnsi="宋体" w:eastAsia="宋体" w:cs="宋体"/>
                <w:kern w:val="0"/>
                <w:sz w:val="24"/>
                <w:szCs w:val="24"/>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70077B3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C25A39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E2B7EB6">
            <w:pPr>
              <w:widowControl/>
              <w:jc w:val="right"/>
              <w:rPr>
                <w:rFonts w:hint="eastAsia" w:ascii="宋体" w:hAnsi="宋体" w:eastAsia="宋体" w:cs="宋体"/>
                <w:kern w:val="0"/>
                <w:sz w:val="24"/>
                <w:szCs w:val="24"/>
              </w:rPr>
            </w:pPr>
          </w:p>
        </w:tc>
      </w:tr>
      <w:tr w14:paraId="3D2912B1">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4CB46661">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07C61503">
      <w:pPr>
        <w:widowControl/>
        <w:rPr>
          <w:rFonts w:ascii="Times New Roman" w:hAnsi="Times New Roman" w:eastAsia="方正小标宋_GBK" w:cs="Times New Roman"/>
          <w:color w:val="000000"/>
          <w:kern w:val="0"/>
          <w:sz w:val="36"/>
          <w:szCs w:val="21"/>
        </w:rPr>
      </w:pPr>
    </w:p>
    <w:tbl>
      <w:tblPr>
        <w:tblStyle w:val="10"/>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4769156A">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37340F8C">
            <w:pPr>
              <w:widowControl/>
              <w:jc w:val="left"/>
              <w:rPr>
                <w:rFonts w:ascii="黑体" w:hAnsi="黑体" w:eastAsia="黑体" w:cs="宋体"/>
                <w:kern w:val="0"/>
                <w:sz w:val="24"/>
                <w:szCs w:val="24"/>
              </w:rPr>
            </w:pPr>
            <w:bookmarkStart w:id="1" w:name="RANGE!A1:I22"/>
            <w:bookmarkEnd w:id="1"/>
            <w:bookmarkStart w:id="2" w:name="RANGE!A1:F16"/>
          </w:p>
        </w:tc>
        <w:tc>
          <w:tcPr>
            <w:tcW w:w="435" w:type="dxa"/>
            <w:tcBorders>
              <w:top w:val="nil"/>
              <w:left w:val="nil"/>
              <w:bottom w:val="nil"/>
              <w:right w:val="nil"/>
            </w:tcBorders>
            <w:shd w:val="clear" w:color="auto" w:fill="auto"/>
            <w:noWrap/>
            <w:vAlign w:val="center"/>
          </w:tcPr>
          <w:p w14:paraId="692A4EB8">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22F87D7F">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10189A2B">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1D8E59F3">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23B0169">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5A7C8039">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B0C2720">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4EE152A">
            <w:pPr>
              <w:widowControl/>
              <w:jc w:val="right"/>
              <w:rPr>
                <w:rFonts w:ascii="宋体" w:hAnsi="宋体" w:eastAsia="宋体" w:cs="宋体"/>
                <w:kern w:val="0"/>
                <w:sz w:val="24"/>
                <w:szCs w:val="24"/>
              </w:rPr>
            </w:pPr>
          </w:p>
        </w:tc>
      </w:tr>
      <w:tr w14:paraId="09BF3A5B">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45004F2">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20746D7F">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3939E7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277CD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537003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CDECB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E354F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9F761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D5278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E8D03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C94C2E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73ECA34">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6BA903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部门：道县统计局</w:t>
            </w:r>
          </w:p>
        </w:tc>
        <w:tc>
          <w:tcPr>
            <w:tcW w:w="435" w:type="dxa"/>
            <w:tcBorders>
              <w:top w:val="nil"/>
              <w:left w:val="nil"/>
              <w:bottom w:val="nil"/>
              <w:right w:val="nil"/>
            </w:tcBorders>
            <w:shd w:val="clear" w:color="000000" w:fill="FFFFFF"/>
            <w:noWrap/>
            <w:vAlign w:val="center"/>
          </w:tcPr>
          <w:p w14:paraId="735D8C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6DB395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8051C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8B843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36483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C71F1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533C0D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1335B6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3E36519">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FF1A2A8">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28316DD1">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711DC2C3">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CB9AA3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097F7782">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5FF6AF5B">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7E9468C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3A26A9E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5E55A5AA">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5794E371">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42B00C7D">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69805F54">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4083814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A8AC22F">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5A61627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78611D5E">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190E8070">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4941FD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0DE722D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55B6BE1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7A12850D">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182AFB2B">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576C46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A5A2A37">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4AEFD676">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1E776B8B">
            <w:pPr>
              <w:widowControl/>
              <w:jc w:val="right"/>
              <w:rPr>
                <w:rFonts w:ascii="宋体" w:hAnsi="宋体" w:eastAsia="宋体" w:cs="宋体"/>
                <w:kern w:val="0"/>
                <w:sz w:val="22"/>
              </w:rPr>
            </w:pPr>
            <w:r>
              <w:rPr>
                <w:rFonts w:hint="eastAsia" w:ascii="宋体" w:hAnsi="宋体" w:eastAsia="宋体" w:cs="宋体"/>
                <w:kern w:val="0"/>
                <w:sz w:val="22"/>
                <w:lang w:val="en-US" w:eastAsia="zh-CN"/>
              </w:rPr>
              <w:t>394.09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3BBF762">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FD841AF">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3C82256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353.03</w:t>
            </w:r>
          </w:p>
        </w:tc>
        <w:tc>
          <w:tcPr>
            <w:tcW w:w="1394" w:type="dxa"/>
            <w:tcBorders>
              <w:top w:val="nil"/>
              <w:left w:val="nil"/>
              <w:bottom w:val="single" w:color="auto" w:sz="4" w:space="0"/>
              <w:right w:val="single" w:color="auto" w:sz="4" w:space="0"/>
            </w:tcBorders>
            <w:shd w:val="clear" w:color="auto" w:fill="auto"/>
            <w:noWrap/>
            <w:vAlign w:val="center"/>
          </w:tcPr>
          <w:p w14:paraId="0D6B663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353.03</w:t>
            </w:r>
          </w:p>
        </w:tc>
        <w:tc>
          <w:tcPr>
            <w:tcW w:w="1394" w:type="dxa"/>
            <w:tcBorders>
              <w:top w:val="nil"/>
              <w:left w:val="nil"/>
              <w:bottom w:val="single" w:color="auto" w:sz="4" w:space="0"/>
              <w:right w:val="single" w:color="auto" w:sz="4" w:space="0"/>
            </w:tcBorders>
            <w:shd w:val="clear" w:color="auto" w:fill="auto"/>
            <w:noWrap/>
            <w:vAlign w:val="center"/>
          </w:tcPr>
          <w:p w14:paraId="3BE5FCE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A794855">
            <w:pPr>
              <w:widowControl/>
              <w:jc w:val="right"/>
              <w:rPr>
                <w:rFonts w:ascii="宋体" w:hAnsi="宋体" w:eastAsia="宋体" w:cs="宋体"/>
                <w:kern w:val="0"/>
                <w:sz w:val="22"/>
              </w:rPr>
            </w:pPr>
            <w:r>
              <w:rPr>
                <w:rFonts w:hint="eastAsia" w:ascii="宋体" w:hAnsi="宋体" w:eastAsia="宋体" w:cs="宋体"/>
                <w:kern w:val="0"/>
                <w:sz w:val="22"/>
              </w:rPr>
              <w:t>　</w:t>
            </w:r>
          </w:p>
        </w:tc>
      </w:tr>
      <w:tr w14:paraId="2F6F328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BCE1570">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799B3AE2">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77DADE0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75E59C4">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F34CC2F">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202AF04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B4233B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7B7DC7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F673A1B">
            <w:pPr>
              <w:widowControl/>
              <w:jc w:val="right"/>
              <w:rPr>
                <w:rFonts w:ascii="宋体" w:hAnsi="宋体" w:eastAsia="宋体" w:cs="宋体"/>
                <w:kern w:val="0"/>
                <w:sz w:val="22"/>
              </w:rPr>
            </w:pPr>
            <w:r>
              <w:rPr>
                <w:rFonts w:hint="eastAsia" w:ascii="宋体" w:hAnsi="宋体" w:eastAsia="宋体" w:cs="宋体"/>
                <w:kern w:val="0"/>
                <w:sz w:val="22"/>
              </w:rPr>
              <w:t>　</w:t>
            </w:r>
          </w:p>
        </w:tc>
      </w:tr>
      <w:tr w14:paraId="1948D1C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EB6890F">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7A9B0EAC">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2534185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584B7AF">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DC4E66E">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0064F55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2BAB7F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6BBFF0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86AD817">
            <w:pPr>
              <w:widowControl/>
              <w:jc w:val="right"/>
              <w:rPr>
                <w:rFonts w:ascii="宋体" w:hAnsi="宋体" w:eastAsia="宋体" w:cs="宋体"/>
                <w:kern w:val="0"/>
                <w:sz w:val="22"/>
              </w:rPr>
            </w:pPr>
            <w:r>
              <w:rPr>
                <w:rFonts w:hint="eastAsia" w:ascii="宋体" w:hAnsi="宋体" w:eastAsia="宋体" w:cs="宋体"/>
                <w:kern w:val="0"/>
                <w:sz w:val="22"/>
              </w:rPr>
              <w:t>　</w:t>
            </w:r>
          </w:p>
        </w:tc>
      </w:tr>
      <w:tr w14:paraId="1FE4617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95CB26F">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3B84C52">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7175A15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8F3D4F1">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D21C97F">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402F812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7DFCEC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04CF11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10EC6AC">
            <w:pPr>
              <w:widowControl/>
              <w:jc w:val="right"/>
              <w:rPr>
                <w:rFonts w:ascii="宋体" w:hAnsi="宋体" w:eastAsia="宋体" w:cs="宋体"/>
                <w:kern w:val="0"/>
                <w:sz w:val="22"/>
              </w:rPr>
            </w:pPr>
            <w:r>
              <w:rPr>
                <w:rFonts w:hint="eastAsia" w:ascii="宋体" w:hAnsi="宋体" w:eastAsia="宋体" w:cs="宋体"/>
                <w:kern w:val="0"/>
                <w:sz w:val="22"/>
              </w:rPr>
              <w:t>　</w:t>
            </w:r>
          </w:p>
        </w:tc>
      </w:tr>
      <w:tr w14:paraId="687E779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30699EB">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CD84C41">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30F4051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7282271">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BE061FA">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79BD9E6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9BE368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84A984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205F20D">
            <w:pPr>
              <w:widowControl/>
              <w:jc w:val="right"/>
              <w:rPr>
                <w:rFonts w:ascii="宋体" w:hAnsi="宋体" w:eastAsia="宋体" w:cs="宋体"/>
                <w:kern w:val="0"/>
                <w:sz w:val="22"/>
              </w:rPr>
            </w:pPr>
            <w:r>
              <w:rPr>
                <w:rFonts w:hint="eastAsia" w:ascii="宋体" w:hAnsi="宋体" w:eastAsia="宋体" w:cs="宋体"/>
                <w:kern w:val="0"/>
                <w:sz w:val="22"/>
              </w:rPr>
              <w:t>　</w:t>
            </w:r>
          </w:p>
        </w:tc>
      </w:tr>
      <w:tr w14:paraId="2E8E883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3E501D2">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BAC0D58">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30A0951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DF5812B">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47C97B8">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1D58F0F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3D04DF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387630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AE25C23">
            <w:pPr>
              <w:widowControl/>
              <w:jc w:val="right"/>
              <w:rPr>
                <w:rFonts w:ascii="宋体" w:hAnsi="宋体" w:eastAsia="宋体" w:cs="宋体"/>
                <w:kern w:val="0"/>
                <w:sz w:val="22"/>
              </w:rPr>
            </w:pPr>
            <w:r>
              <w:rPr>
                <w:rFonts w:hint="eastAsia" w:ascii="宋体" w:hAnsi="宋体" w:eastAsia="宋体" w:cs="宋体"/>
                <w:kern w:val="0"/>
                <w:sz w:val="22"/>
              </w:rPr>
              <w:t>　</w:t>
            </w:r>
          </w:p>
        </w:tc>
      </w:tr>
      <w:tr w14:paraId="7D43020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110FFDE">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4FE47E1">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255AB32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AEF7460">
            <w:pPr>
              <w:widowControl/>
              <w:jc w:val="left"/>
              <w:rPr>
                <w:rFonts w:ascii="宋体" w:hAnsi="宋体" w:eastAsia="宋体" w:cs="宋体"/>
                <w:kern w:val="0"/>
                <w:sz w:val="24"/>
                <w:szCs w:val="24"/>
              </w:rPr>
            </w:pPr>
            <w:r>
              <w:rPr>
                <w:rFonts w:hint="eastAsia" w:ascii="宋体" w:hAnsi="宋体" w:eastAsia="宋体" w:cs="宋体"/>
                <w:kern w:val="0"/>
                <w:sz w:val="24"/>
                <w:szCs w:val="24"/>
              </w:rPr>
              <w:t>七、社会保障和就业支出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B534DBE">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3CAAFE2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29.51</w:t>
            </w:r>
          </w:p>
        </w:tc>
        <w:tc>
          <w:tcPr>
            <w:tcW w:w="1394" w:type="dxa"/>
            <w:tcBorders>
              <w:top w:val="nil"/>
              <w:left w:val="nil"/>
              <w:bottom w:val="single" w:color="auto" w:sz="4" w:space="0"/>
              <w:right w:val="single" w:color="auto" w:sz="4" w:space="0"/>
            </w:tcBorders>
            <w:shd w:val="clear" w:color="auto" w:fill="auto"/>
            <w:noWrap/>
            <w:vAlign w:val="center"/>
          </w:tcPr>
          <w:p w14:paraId="3CFBED0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29.51</w:t>
            </w:r>
          </w:p>
        </w:tc>
        <w:tc>
          <w:tcPr>
            <w:tcW w:w="1394" w:type="dxa"/>
            <w:tcBorders>
              <w:top w:val="nil"/>
              <w:left w:val="nil"/>
              <w:bottom w:val="single" w:color="auto" w:sz="4" w:space="0"/>
              <w:right w:val="single" w:color="auto" w:sz="4" w:space="0"/>
            </w:tcBorders>
            <w:shd w:val="clear" w:color="auto" w:fill="auto"/>
            <w:noWrap/>
            <w:vAlign w:val="center"/>
          </w:tcPr>
          <w:p w14:paraId="26A5933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BE2D376">
            <w:pPr>
              <w:widowControl/>
              <w:jc w:val="right"/>
              <w:rPr>
                <w:rFonts w:ascii="宋体" w:hAnsi="宋体" w:eastAsia="宋体" w:cs="宋体"/>
                <w:kern w:val="0"/>
                <w:sz w:val="22"/>
              </w:rPr>
            </w:pPr>
            <w:r>
              <w:rPr>
                <w:rFonts w:hint="eastAsia" w:ascii="宋体" w:hAnsi="宋体" w:eastAsia="宋体" w:cs="宋体"/>
                <w:kern w:val="0"/>
                <w:sz w:val="22"/>
              </w:rPr>
              <w:t>　</w:t>
            </w:r>
          </w:p>
        </w:tc>
      </w:tr>
      <w:tr w14:paraId="67F5BF0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ED9B042">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88E2E61">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7DB9CF2B">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DDD969F">
            <w:pPr>
              <w:widowControl/>
              <w:jc w:val="left"/>
              <w:rPr>
                <w:rFonts w:ascii="宋体" w:hAnsi="宋体" w:eastAsia="宋体" w:cs="宋体"/>
                <w:kern w:val="0"/>
                <w:sz w:val="22"/>
              </w:rPr>
            </w:pPr>
            <w:r>
              <w:rPr>
                <w:rFonts w:hint="eastAsia" w:ascii="宋体" w:hAnsi="宋体" w:eastAsia="宋体" w:cs="宋体"/>
                <w:kern w:val="0"/>
                <w:sz w:val="22"/>
              </w:rPr>
              <w:t>八、卫生健康支出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680D0A6">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37EAA60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11.55</w:t>
            </w:r>
          </w:p>
        </w:tc>
        <w:tc>
          <w:tcPr>
            <w:tcW w:w="1394" w:type="dxa"/>
            <w:tcBorders>
              <w:top w:val="nil"/>
              <w:left w:val="nil"/>
              <w:bottom w:val="single" w:color="auto" w:sz="4" w:space="0"/>
              <w:right w:val="single" w:color="auto" w:sz="4" w:space="0"/>
            </w:tcBorders>
            <w:shd w:val="clear" w:color="auto" w:fill="auto"/>
            <w:noWrap/>
            <w:vAlign w:val="center"/>
          </w:tcPr>
          <w:p w14:paraId="0F39B80E">
            <w:pPr>
              <w:widowControl/>
              <w:jc w:val="center"/>
              <w:rPr>
                <w:rFonts w:ascii="宋体" w:hAnsi="宋体" w:eastAsia="宋体" w:cs="宋体"/>
                <w:kern w:val="0"/>
                <w:sz w:val="22"/>
              </w:rPr>
            </w:pPr>
            <w:r>
              <w:rPr>
                <w:rFonts w:hint="eastAsia" w:ascii="宋体" w:hAnsi="宋体" w:eastAsia="宋体" w:cs="宋体"/>
                <w:kern w:val="0"/>
                <w:sz w:val="22"/>
                <w:lang w:val="en-US" w:eastAsia="zh-CN"/>
              </w:rPr>
              <w:t>11.55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100ADF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94E97DF">
            <w:pPr>
              <w:widowControl/>
              <w:jc w:val="center"/>
              <w:rPr>
                <w:rFonts w:ascii="宋体" w:hAnsi="宋体" w:eastAsia="宋体" w:cs="宋体"/>
                <w:kern w:val="0"/>
                <w:sz w:val="22"/>
              </w:rPr>
            </w:pPr>
            <w:r>
              <w:rPr>
                <w:rFonts w:hint="eastAsia" w:ascii="宋体" w:hAnsi="宋体" w:eastAsia="宋体" w:cs="宋体"/>
                <w:kern w:val="0"/>
                <w:sz w:val="22"/>
              </w:rPr>
              <w:t>　</w:t>
            </w:r>
          </w:p>
        </w:tc>
      </w:tr>
      <w:tr w14:paraId="39FA1B7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98699A5">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5882456D">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709E4CAD">
            <w:pPr>
              <w:widowControl/>
              <w:jc w:val="right"/>
              <w:rPr>
                <w:rFonts w:ascii="宋体" w:hAnsi="宋体" w:eastAsia="宋体" w:cs="宋体"/>
                <w:kern w:val="0"/>
                <w:sz w:val="22"/>
              </w:rPr>
            </w:pPr>
            <w:r>
              <w:rPr>
                <w:rFonts w:hint="eastAsia" w:ascii="宋体" w:hAnsi="宋体" w:eastAsia="宋体" w:cs="宋体"/>
                <w:kern w:val="0"/>
                <w:sz w:val="22"/>
                <w:lang w:val="en-US" w:eastAsia="zh-CN"/>
              </w:rPr>
              <w:t>394.09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41E3E4F">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4DCD0E7A">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57B8F20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394.09</w:t>
            </w:r>
          </w:p>
        </w:tc>
        <w:tc>
          <w:tcPr>
            <w:tcW w:w="1394" w:type="dxa"/>
            <w:tcBorders>
              <w:top w:val="nil"/>
              <w:left w:val="nil"/>
              <w:bottom w:val="single" w:color="auto" w:sz="4" w:space="0"/>
              <w:right w:val="single" w:color="auto" w:sz="4" w:space="0"/>
            </w:tcBorders>
            <w:shd w:val="clear" w:color="auto" w:fill="auto"/>
            <w:noWrap/>
            <w:vAlign w:val="center"/>
          </w:tcPr>
          <w:p w14:paraId="0ADFDE8C">
            <w:pPr>
              <w:widowControl/>
              <w:jc w:val="center"/>
              <w:rPr>
                <w:rFonts w:ascii="宋体" w:hAnsi="宋体" w:eastAsia="宋体" w:cs="宋体"/>
                <w:kern w:val="0"/>
                <w:sz w:val="22"/>
              </w:rPr>
            </w:pPr>
            <w:r>
              <w:rPr>
                <w:rFonts w:hint="eastAsia" w:ascii="宋体" w:hAnsi="宋体" w:eastAsia="宋体" w:cs="宋体"/>
                <w:kern w:val="0"/>
                <w:sz w:val="22"/>
                <w:lang w:val="en-US" w:eastAsia="zh-CN"/>
              </w:rPr>
              <w:t>394.09</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5A3CC6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B8431DF">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A734D0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B36D921">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1A83C1B8">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7C06A7E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A9D9742">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474ECB37">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6AE284A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FBEDE9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2A6DE7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CD93104">
            <w:pPr>
              <w:widowControl/>
              <w:jc w:val="left"/>
              <w:rPr>
                <w:rFonts w:ascii="宋体" w:hAnsi="宋体" w:eastAsia="宋体" w:cs="宋体"/>
                <w:kern w:val="0"/>
                <w:sz w:val="22"/>
              </w:rPr>
            </w:pPr>
            <w:r>
              <w:rPr>
                <w:rFonts w:hint="eastAsia" w:ascii="宋体" w:hAnsi="宋体" w:eastAsia="宋体" w:cs="宋体"/>
                <w:kern w:val="0"/>
                <w:sz w:val="22"/>
              </w:rPr>
              <w:t>　</w:t>
            </w:r>
          </w:p>
        </w:tc>
      </w:tr>
      <w:tr w14:paraId="45E9C48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DB9CE6B">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7E58218F">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39D5DEC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34E235E">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1ABA61D">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66E155C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57192A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5066A6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90368E1">
            <w:pPr>
              <w:widowControl/>
              <w:jc w:val="left"/>
              <w:rPr>
                <w:rFonts w:ascii="宋体" w:hAnsi="宋体" w:eastAsia="宋体" w:cs="宋体"/>
                <w:kern w:val="0"/>
                <w:sz w:val="22"/>
              </w:rPr>
            </w:pPr>
            <w:r>
              <w:rPr>
                <w:rFonts w:hint="eastAsia" w:ascii="宋体" w:hAnsi="宋体" w:eastAsia="宋体" w:cs="宋体"/>
                <w:kern w:val="0"/>
                <w:sz w:val="22"/>
              </w:rPr>
              <w:t>　</w:t>
            </w:r>
          </w:p>
        </w:tc>
      </w:tr>
      <w:tr w14:paraId="2DE60B3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8C1BB48">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5BEE5916">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1538CA7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843D08A">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FD98625">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7124F81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879442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D8B3EE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5C1461A">
            <w:pPr>
              <w:widowControl/>
              <w:jc w:val="left"/>
              <w:rPr>
                <w:rFonts w:ascii="宋体" w:hAnsi="宋体" w:eastAsia="宋体" w:cs="宋体"/>
                <w:kern w:val="0"/>
                <w:sz w:val="22"/>
              </w:rPr>
            </w:pPr>
            <w:r>
              <w:rPr>
                <w:rFonts w:hint="eastAsia" w:ascii="宋体" w:hAnsi="宋体" w:eastAsia="宋体" w:cs="宋体"/>
                <w:kern w:val="0"/>
                <w:sz w:val="22"/>
              </w:rPr>
              <w:t>　</w:t>
            </w:r>
          </w:p>
        </w:tc>
      </w:tr>
      <w:tr w14:paraId="7E32BFF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6EDC524">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77E7CEBA">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7E39B14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477A52F">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97C9644">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2808A66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2242A0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B7404A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0C139BD">
            <w:pPr>
              <w:widowControl/>
              <w:jc w:val="left"/>
              <w:rPr>
                <w:rFonts w:ascii="宋体" w:hAnsi="宋体" w:eastAsia="宋体" w:cs="宋体"/>
                <w:kern w:val="0"/>
                <w:sz w:val="22"/>
              </w:rPr>
            </w:pPr>
            <w:r>
              <w:rPr>
                <w:rFonts w:hint="eastAsia" w:ascii="宋体" w:hAnsi="宋体" w:eastAsia="宋体" w:cs="宋体"/>
                <w:kern w:val="0"/>
                <w:sz w:val="22"/>
              </w:rPr>
              <w:t>　</w:t>
            </w:r>
          </w:p>
        </w:tc>
      </w:tr>
      <w:tr w14:paraId="59115C5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2518FBD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426D56E8">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0F0D08F6">
            <w:pPr>
              <w:widowControl/>
              <w:jc w:val="right"/>
              <w:rPr>
                <w:rFonts w:ascii="宋体" w:hAnsi="宋体" w:eastAsia="宋体" w:cs="宋体"/>
                <w:kern w:val="0"/>
                <w:sz w:val="22"/>
              </w:rPr>
            </w:pPr>
            <w:r>
              <w:rPr>
                <w:rFonts w:hint="eastAsia" w:ascii="宋体" w:hAnsi="宋体" w:eastAsia="宋体" w:cs="宋体"/>
                <w:kern w:val="0"/>
                <w:sz w:val="22"/>
                <w:lang w:val="en-US" w:eastAsia="zh-CN"/>
              </w:rPr>
              <w:t>394.09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54AD57D8">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6AC1ACF1">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7E88FC5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394.09</w:t>
            </w:r>
          </w:p>
        </w:tc>
        <w:tc>
          <w:tcPr>
            <w:tcW w:w="1394" w:type="dxa"/>
            <w:tcBorders>
              <w:top w:val="nil"/>
              <w:left w:val="nil"/>
              <w:bottom w:val="single" w:color="auto" w:sz="4" w:space="0"/>
              <w:right w:val="single" w:color="auto" w:sz="4" w:space="0"/>
            </w:tcBorders>
            <w:shd w:val="clear" w:color="000000" w:fill="FFFFFF"/>
            <w:noWrap/>
            <w:vAlign w:val="center"/>
          </w:tcPr>
          <w:p w14:paraId="2F694B1F">
            <w:pPr>
              <w:widowControl/>
              <w:jc w:val="center"/>
              <w:rPr>
                <w:rFonts w:ascii="宋体" w:hAnsi="宋体" w:eastAsia="宋体" w:cs="宋体"/>
                <w:kern w:val="0"/>
                <w:sz w:val="22"/>
              </w:rPr>
            </w:pPr>
            <w:r>
              <w:rPr>
                <w:rFonts w:hint="eastAsia" w:ascii="宋体" w:hAnsi="宋体" w:eastAsia="宋体" w:cs="宋体"/>
                <w:kern w:val="0"/>
                <w:sz w:val="22"/>
                <w:lang w:val="en-US" w:eastAsia="zh-CN"/>
              </w:rPr>
              <w:t>394.09</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2A5B476">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554CA05">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AF547C5">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3C700D6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71DE9868">
      <w:pPr>
        <w:widowControl/>
        <w:jc w:val="center"/>
        <w:rPr>
          <w:rFonts w:ascii="Times New Roman" w:hAnsi="Times New Roman" w:eastAsia="方正小标宋_GBK" w:cs="Times New Roman"/>
          <w:kern w:val="0"/>
          <w:sz w:val="36"/>
          <w:szCs w:val="36"/>
        </w:rPr>
      </w:pPr>
    </w:p>
    <w:p w14:paraId="41AD5693">
      <w:pPr>
        <w:widowControl/>
        <w:jc w:val="center"/>
        <w:rPr>
          <w:rFonts w:ascii="Times New Roman" w:hAnsi="Times New Roman" w:eastAsia="方正小标宋_GBK" w:cs="Times New Roman"/>
          <w:kern w:val="0"/>
          <w:sz w:val="36"/>
          <w:szCs w:val="36"/>
        </w:rPr>
      </w:pPr>
    </w:p>
    <w:p w14:paraId="740E1A03">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2"/>
    </w:p>
    <w:p w14:paraId="59FE4D65">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rPr>
        <w:t>道县统计局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6C7BF2AC">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73E01609">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033AD7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73D462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2C4F3C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AA3F69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816C6D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C57D71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1B5BBD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E09C4D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1E1ABDD">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12D2FA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C20261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5FD337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D61368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53F255F">
            <w:pPr>
              <w:widowControl/>
              <w:jc w:val="left"/>
              <w:rPr>
                <w:rFonts w:ascii="Times New Roman" w:hAnsi="Times New Roman" w:eastAsia="仿宋_GB2312" w:cs="Times New Roman"/>
                <w:kern w:val="0"/>
                <w:szCs w:val="21"/>
              </w:rPr>
            </w:pPr>
          </w:p>
        </w:tc>
      </w:tr>
      <w:tr w14:paraId="512C020E">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DF8055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C5D56A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B77112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FCC4B6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AE28588">
            <w:pPr>
              <w:widowControl/>
              <w:jc w:val="left"/>
              <w:rPr>
                <w:rFonts w:ascii="Times New Roman" w:hAnsi="Times New Roman" w:eastAsia="仿宋_GB2312" w:cs="Times New Roman"/>
                <w:kern w:val="0"/>
                <w:szCs w:val="21"/>
              </w:rPr>
            </w:pPr>
          </w:p>
        </w:tc>
      </w:tr>
      <w:tr w14:paraId="6E31C3D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1A2589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8BBD10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13E087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A351B9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CF63CA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D1957A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7D08F6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394.09</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69C22DF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232.72</w:t>
            </w:r>
          </w:p>
        </w:tc>
        <w:tc>
          <w:tcPr>
            <w:tcW w:w="3000" w:type="dxa"/>
            <w:tcBorders>
              <w:top w:val="nil"/>
              <w:left w:val="nil"/>
              <w:bottom w:val="single" w:color="auto" w:sz="4" w:space="0"/>
              <w:right w:val="single" w:color="auto" w:sz="8" w:space="0"/>
            </w:tcBorders>
            <w:shd w:val="clear" w:color="auto" w:fill="auto"/>
            <w:vAlign w:val="center"/>
          </w:tcPr>
          <w:p w14:paraId="33645A8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161.37</w:t>
            </w:r>
          </w:p>
        </w:tc>
      </w:tr>
      <w:tr w14:paraId="069C0E5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3810FA">
            <w:pPr>
              <w:rPr>
                <w:sz w:val="18"/>
                <w:szCs w:val="18"/>
              </w:rPr>
            </w:pPr>
            <w:r>
              <w:rPr>
                <w:rFonts w:hint="eastAsia"/>
                <w:sz w:val="18"/>
                <w:szCs w:val="18"/>
              </w:rPr>
              <w:t>　2101101</w:t>
            </w:r>
          </w:p>
        </w:tc>
        <w:tc>
          <w:tcPr>
            <w:tcW w:w="3527" w:type="dxa"/>
            <w:tcBorders>
              <w:top w:val="nil"/>
              <w:left w:val="nil"/>
              <w:bottom w:val="single" w:color="auto" w:sz="4" w:space="0"/>
              <w:right w:val="single" w:color="auto" w:sz="4" w:space="0"/>
            </w:tcBorders>
            <w:shd w:val="clear" w:color="auto" w:fill="auto"/>
            <w:vAlign w:val="center"/>
          </w:tcPr>
          <w:p w14:paraId="60363C08">
            <w:pPr>
              <w:rPr>
                <w:rFonts w:ascii="宋体" w:hAnsi="宋体" w:eastAsia="宋体" w:cs="宋体"/>
                <w:sz w:val="18"/>
                <w:szCs w:val="18"/>
              </w:rPr>
            </w:pPr>
            <w:r>
              <w:rPr>
                <w:rFonts w:hint="eastAsia"/>
                <w:sz w:val="18"/>
                <w:szCs w:val="18"/>
              </w:rPr>
              <w:t>　行政单位医疗</w:t>
            </w:r>
          </w:p>
        </w:tc>
        <w:tc>
          <w:tcPr>
            <w:tcW w:w="3000" w:type="dxa"/>
            <w:tcBorders>
              <w:top w:val="nil"/>
              <w:left w:val="nil"/>
              <w:bottom w:val="single" w:color="auto" w:sz="4" w:space="0"/>
              <w:right w:val="single" w:color="auto" w:sz="4" w:space="0"/>
            </w:tcBorders>
            <w:shd w:val="clear" w:color="auto" w:fill="auto"/>
            <w:vAlign w:val="center"/>
          </w:tcPr>
          <w:p w14:paraId="1EB8B5E7">
            <w:pPr>
              <w:jc w:val="center"/>
            </w:pPr>
            <w:r>
              <w:rPr>
                <w:rFonts w:hint="eastAsia"/>
                <w:lang w:val="en-US" w:eastAsia="zh-CN"/>
              </w:rPr>
              <w:t>11.55</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66A8CC89">
            <w:pPr>
              <w:jc w:val="center"/>
            </w:pPr>
            <w:r>
              <w:rPr>
                <w:rFonts w:hint="eastAsia"/>
                <w:lang w:val="en-US" w:eastAsia="zh-CN"/>
              </w:rPr>
              <w:t>11.55</w:t>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3226DE13">
            <w:pPr>
              <w:jc w:val="center"/>
            </w:pPr>
            <w:r>
              <w:rPr>
                <w:rFonts w:hint="eastAsia"/>
              </w:rPr>
              <w:t>　</w:t>
            </w:r>
          </w:p>
        </w:tc>
      </w:tr>
      <w:tr w14:paraId="0F786D0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76406FF">
            <w:pPr>
              <w:rPr>
                <w:sz w:val="18"/>
                <w:szCs w:val="18"/>
              </w:rPr>
            </w:pPr>
            <w:r>
              <w:rPr>
                <w:rFonts w:hint="eastAsia"/>
                <w:sz w:val="18"/>
                <w:szCs w:val="18"/>
              </w:rPr>
              <w:t>　2010501</w:t>
            </w:r>
          </w:p>
        </w:tc>
        <w:tc>
          <w:tcPr>
            <w:tcW w:w="3527" w:type="dxa"/>
            <w:tcBorders>
              <w:top w:val="nil"/>
              <w:left w:val="nil"/>
              <w:bottom w:val="single" w:color="auto" w:sz="4" w:space="0"/>
              <w:right w:val="single" w:color="auto" w:sz="4" w:space="0"/>
            </w:tcBorders>
            <w:shd w:val="clear" w:color="auto" w:fill="auto"/>
            <w:vAlign w:val="center"/>
          </w:tcPr>
          <w:p w14:paraId="326D2168">
            <w:pPr>
              <w:rPr>
                <w:rFonts w:ascii="宋体" w:hAnsi="宋体" w:eastAsia="宋体" w:cs="宋体"/>
                <w:sz w:val="18"/>
                <w:szCs w:val="18"/>
              </w:rPr>
            </w:pPr>
            <w:r>
              <w:rPr>
                <w:rFonts w:hint="eastAsia"/>
                <w:sz w:val="18"/>
                <w:szCs w:val="18"/>
              </w:rPr>
              <w:t>　行政运行</w:t>
            </w:r>
          </w:p>
        </w:tc>
        <w:tc>
          <w:tcPr>
            <w:tcW w:w="3000" w:type="dxa"/>
            <w:tcBorders>
              <w:top w:val="nil"/>
              <w:left w:val="nil"/>
              <w:bottom w:val="single" w:color="auto" w:sz="4" w:space="0"/>
              <w:right w:val="single" w:color="auto" w:sz="4" w:space="0"/>
            </w:tcBorders>
            <w:shd w:val="clear" w:color="auto" w:fill="auto"/>
            <w:vAlign w:val="center"/>
          </w:tcPr>
          <w:p w14:paraId="6E3C0E5D">
            <w:pPr>
              <w:jc w:val="center"/>
              <w:rPr>
                <w:rFonts w:hint="default" w:eastAsiaTheme="minorEastAsia"/>
                <w:lang w:val="en-US" w:eastAsia="zh-CN"/>
              </w:rPr>
            </w:pPr>
            <w:r>
              <w:rPr>
                <w:rFonts w:hint="eastAsia"/>
                <w:lang w:val="en-US" w:eastAsia="zh-CN"/>
              </w:rPr>
              <w:t>191.66</w:t>
            </w:r>
          </w:p>
        </w:tc>
        <w:tc>
          <w:tcPr>
            <w:tcW w:w="3492" w:type="dxa"/>
            <w:tcBorders>
              <w:top w:val="nil"/>
              <w:left w:val="nil"/>
              <w:bottom w:val="single" w:color="auto" w:sz="4" w:space="0"/>
              <w:right w:val="single" w:color="auto" w:sz="4" w:space="0"/>
            </w:tcBorders>
            <w:shd w:val="clear" w:color="auto" w:fill="auto"/>
            <w:vAlign w:val="center"/>
          </w:tcPr>
          <w:p w14:paraId="224C07D6">
            <w:pPr>
              <w:jc w:val="center"/>
            </w:pPr>
            <w:r>
              <w:rPr>
                <w:rFonts w:hint="eastAsia"/>
                <w:lang w:val="en-US" w:eastAsia="zh-CN"/>
              </w:rPr>
              <w:t>191.66</w:t>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1925523C">
            <w:pPr>
              <w:jc w:val="center"/>
            </w:pPr>
            <w:r>
              <w:rPr>
                <w:rFonts w:hint="eastAsia"/>
              </w:rPr>
              <w:t>　</w:t>
            </w:r>
          </w:p>
        </w:tc>
      </w:tr>
      <w:tr w14:paraId="3AB72B4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99D593">
            <w:pPr>
              <w:rPr>
                <w:sz w:val="18"/>
                <w:szCs w:val="18"/>
              </w:rPr>
            </w:pPr>
            <w:r>
              <w:rPr>
                <w:rFonts w:hint="eastAsia"/>
                <w:sz w:val="18"/>
                <w:szCs w:val="18"/>
              </w:rPr>
              <w:t>　2080505</w:t>
            </w:r>
          </w:p>
        </w:tc>
        <w:tc>
          <w:tcPr>
            <w:tcW w:w="3527" w:type="dxa"/>
            <w:tcBorders>
              <w:top w:val="nil"/>
              <w:left w:val="nil"/>
              <w:bottom w:val="single" w:color="auto" w:sz="4" w:space="0"/>
              <w:right w:val="single" w:color="auto" w:sz="4" w:space="0"/>
            </w:tcBorders>
            <w:shd w:val="clear" w:color="auto" w:fill="auto"/>
            <w:vAlign w:val="center"/>
          </w:tcPr>
          <w:p w14:paraId="60EE2A68">
            <w:pPr>
              <w:rPr>
                <w:rFonts w:ascii="宋体" w:hAnsi="宋体" w:eastAsia="宋体" w:cs="宋体"/>
                <w:sz w:val="18"/>
                <w:szCs w:val="18"/>
              </w:rPr>
            </w:pPr>
            <w:r>
              <w:rPr>
                <w:rFonts w:hint="eastAsia"/>
                <w:sz w:val="18"/>
                <w:szCs w:val="18"/>
              </w:rPr>
              <w:t>　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579F51F7">
            <w:pPr>
              <w:jc w:val="center"/>
              <w:rPr>
                <w:rFonts w:hint="default" w:eastAsiaTheme="minorEastAsia"/>
                <w:lang w:val="en-US" w:eastAsia="zh-CN"/>
              </w:rPr>
            </w:pPr>
            <w:r>
              <w:rPr>
                <w:rFonts w:hint="eastAsia"/>
                <w:lang w:val="en-US" w:eastAsia="zh-CN"/>
              </w:rPr>
              <w:t>29.51</w:t>
            </w:r>
          </w:p>
        </w:tc>
        <w:tc>
          <w:tcPr>
            <w:tcW w:w="3492" w:type="dxa"/>
            <w:tcBorders>
              <w:top w:val="nil"/>
              <w:left w:val="nil"/>
              <w:bottom w:val="single" w:color="auto" w:sz="4" w:space="0"/>
              <w:right w:val="single" w:color="auto" w:sz="4" w:space="0"/>
            </w:tcBorders>
            <w:shd w:val="clear" w:color="auto" w:fill="auto"/>
            <w:vAlign w:val="center"/>
          </w:tcPr>
          <w:p w14:paraId="7F8F8928">
            <w:pPr>
              <w:jc w:val="center"/>
              <w:rPr>
                <w:rFonts w:hint="default" w:eastAsiaTheme="minorEastAsia"/>
                <w:lang w:val="en-US" w:eastAsia="zh-CN"/>
              </w:rPr>
            </w:pPr>
            <w:r>
              <w:rPr>
                <w:rFonts w:hint="eastAsia"/>
                <w:lang w:val="en-US" w:eastAsia="zh-CN"/>
              </w:rPr>
              <w:t>29.51</w:t>
            </w:r>
          </w:p>
        </w:tc>
        <w:tc>
          <w:tcPr>
            <w:tcW w:w="3000" w:type="dxa"/>
            <w:tcBorders>
              <w:top w:val="nil"/>
              <w:left w:val="nil"/>
              <w:bottom w:val="single" w:color="auto" w:sz="4" w:space="0"/>
              <w:right w:val="single" w:color="auto" w:sz="8" w:space="0"/>
            </w:tcBorders>
            <w:shd w:val="clear" w:color="auto" w:fill="auto"/>
            <w:vAlign w:val="center"/>
          </w:tcPr>
          <w:p w14:paraId="64E5B293">
            <w:pPr>
              <w:jc w:val="center"/>
            </w:pPr>
            <w:r>
              <w:rPr>
                <w:rFonts w:hint="eastAsia"/>
              </w:rPr>
              <w:t>　</w:t>
            </w:r>
          </w:p>
        </w:tc>
      </w:tr>
      <w:tr w14:paraId="1EFC8AF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9EB891">
            <w:pPr>
              <w:rPr>
                <w:sz w:val="18"/>
                <w:szCs w:val="18"/>
              </w:rPr>
            </w:pPr>
            <w:r>
              <w:rPr>
                <w:rFonts w:hint="eastAsia"/>
                <w:sz w:val="18"/>
                <w:szCs w:val="18"/>
              </w:rPr>
              <w:t>　2010502</w:t>
            </w:r>
          </w:p>
        </w:tc>
        <w:tc>
          <w:tcPr>
            <w:tcW w:w="3527" w:type="dxa"/>
            <w:tcBorders>
              <w:top w:val="nil"/>
              <w:left w:val="nil"/>
              <w:bottom w:val="single" w:color="auto" w:sz="4" w:space="0"/>
              <w:right w:val="single" w:color="auto" w:sz="4" w:space="0"/>
            </w:tcBorders>
            <w:shd w:val="clear" w:color="auto" w:fill="auto"/>
            <w:vAlign w:val="center"/>
          </w:tcPr>
          <w:p w14:paraId="09DA3F5C">
            <w:pPr>
              <w:rPr>
                <w:rFonts w:ascii="宋体" w:hAnsi="宋体" w:eastAsia="宋体" w:cs="宋体"/>
                <w:sz w:val="24"/>
                <w:szCs w:val="24"/>
              </w:rPr>
            </w:pPr>
            <w:r>
              <w:rPr>
                <w:rFonts w:hint="eastAsia"/>
              </w:rPr>
              <w:t>　一般行政管理事务</w:t>
            </w:r>
          </w:p>
        </w:tc>
        <w:tc>
          <w:tcPr>
            <w:tcW w:w="3000" w:type="dxa"/>
            <w:tcBorders>
              <w:top w:val="nil"/>
              <w:left w:val="nil"/>
              <w:bottom w:val="single" w:color="auto" w:sz="4" w:space="0"/>
              <w:right w:val="single" w:color="auto" w:sz="4" w:space="0"/>
            </w:tcBorders>
            <w:shd w:val="clear" w:color="auto" w:fill="auto"/>
            <w:vAlign w:val="center"/>
          </w:tcPr>
          <w:p w14:paraId="69CE2727">
            <w:pPr>
              <w:jc w:val="center"/>
            </w:pPr>
          </w:p>
        </w:tc>
        <w:tc>
          <w:tcPr>
            <w:tcW w:w="3492" w:type="dxa"/>
            <w:tcBorders>
              <w:top w:val="nil"/>
              <w:left w:val="nil"/>
              <w:bottom w:val="single" w:color="auto" w:sz="4" w:space="0"/>
              <w:right w:val="single" w:color="auto" w:sz="4" w:space="0"/>
            </w:tcBorders>
            <w:shd w:val="clear" w:color="auto" w:fill="auto"/>
            <w:vAlign w:val="center"/>
          </w:tcPr>
          <w:p w14:paraId="4C329E12">
            <w:pPr>
              <w:jc w:val="center"/>
            </w:pP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22D829FE">
            <w:pPr>
              <w:jc w:val="center"/>
            </w:pPr>
          </w:p>
        </w:tc>
      </w:tr>
      <w:tr w14:paraId="18F2F1D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B2DD360">
            <w:pPr>
              <w:rPr>
                <w:sz w:val="18"/>
                <w:szCs w:val="18"/>
              </w:rPr>
            </w:pPr>
            <w:r>
              <w:rPr>
                <w:rFonts w:hint="eastAsia"/>
                <w:sz w:val="18"/>
                <w:szCs w:val="18"/>
              </w:rPr>
              <w:t>　2010505</w:t>
            </w:r>
          </w:p>
        </w:tc>
        <w:tc>
          <w:tcPr>
            <w:tcW w:w="3527" w:type="dxa"/>
            <w:tcBorders>
              <w:top w:val="nil"/>
              <w:left w:val="nil"/>
              <w:bottom w:val="single" w:color="auto" w:sz="4" w:space="0"/>
              <w:right w:val="single" w:color="auto" w:sz="4" w:space="0"/>
            </w:tcBorders>
            <w:shd w:val="clear" w:color="auto" w:fill="auto"/>
            <w:vAlign w:val="center"/>
          </w:tcPr>
          <w:p w14:paraId="3149C242">
            <w:pPr>
              <w:rPr>
                <w:rFonts w:ascii="宋体" w:hAnsi="宋体" w:eastAsia="宋体" w:cs="宋体"/>
                <w:sz w:val="24"/>
                <w:szCs w:val="24"/>
              </w:rPr>
            </w:pPr>
            <w:r>
              <w:rPr>
                <w:rFonts w:hint="eastAsia"/>
              </w:rPr>
              <w:t>专项统计业务</w:t>
            </w:r>
          </w:p>
        </w:tc>
        <w:tc>
          <w:tcPr>
            <w:tcW w:w="3000" w:type="dxa"/>
            <w:tcBorders>
              <w:top w:val="nil"/>
              <w:left w:val="nil"/>
              <w:bottom w:val="single" w:color="auto" w:sz="4" w:space="0"/>
              <w:right w:val="single" w:color="auto" w:sz="4" w:space="0"/>
            </w:tcBorders>
            <w:shd w:val="clear" w:color="auto" w:fill="auto"/>
            <w:vAlign w:val="center"/>
          </w:tcPr>
          <w:p w14:paraId="7FACDF0E">
            <w:pPr>
              <w:jc w:val="center"/>
              <w:rPr>
                <w:rFonts w:hint="default" w:eastAsiaTheme="minorEastAsia"/>
                <w:lang w:val="en-US" w:eastAsia="zh-CN"/>
              </w:rPr>
            </w:pPr>
            <w:r>
              <w:rPr>
                <w:rFonts w:hint="eastAsia"/>
                <w:lang w:val="en-US" w:eastAsia="zh-CN"/>
              </w:rPr>
              <w:t>127.55</w:t>
            </w:r>
          </w:p>
        </w:tc>
        <w:tc>
          <w:tcPr>
            <w:tcW w:w="3492" w:type="dxa"/>
            <w:tcBorders>
              <w:top w:val="nil"/>
              <w:left w:val="nil"/>
              <w:bottom w:val="single" w:color="auto" w:sz="4" w:space="0"/>
              <w:right w:val="single" w:color="auto" w:sz="4" w:space="0"/>
            </w:tcBorders>
            <w:shd w:val="clear" w:color="auto" w:fill="auto"/>
            <w:vAlign w:val="center"/>
          </w:tcPr>
          <w:p w14:paraId="45BC8E0D">
            <w:pPr>
              <w:jc w:val="center"/>
            </w:pP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54A08929">
            <w:pPr>
              <w:jc w:val="center"/>
              <w:rPr>
                <w:rFonts w:hint="default" w:eastAsiaTheme="minorEastAsia"/>
                <w:lang w:val="en-US" w:eastAsia="zh-CN"/>
              </w:rPr>
            </w:pPr>
            <w:r>
              <w:rPr>
                <w:rFonts w:hint="eastAsia"/>
                <w:lang w:val="en-US" w:eastAsia="zh-CN"/>
              </w:rPr>
              <w:t>127.55</w:t>
            </w:r>
          </w:p>
        </w:tc>
      </w:tr>
      <w:tr w14:paraId="134FD9E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F382A51">
            <w:pPr>
              <w:rPr>
                <w:sz w:val="18"/>
                <w:szCs w:val="18"/>
              </w:rPr>
            </w:pPr>
            <w:r>
              <w:rPr>
                <w:rFonts w:hint="eastAsia"/>
                <w:sz w:val="18"/>
                <w:szCs w:val="18"/>
              </w:rPr>
              <w:t>2010599</w:t>
            </w:r>
          </w:p>
        </w:tc>
        <w:tc>
          <w:tcPr>
            <w:tcW w:w="3527" w:type="dxa"/>
            <w:tcBorders>
              <w:top w:val="nil"/>
              <w:left w:val="nil"/>
              <w:bottom w:val="single" w:color="auto" w:sz="8" w:space="0"/>
              <w:right w:val="single" w:color="auto" w:sz="4" w:space="0"/>
            </w:tcBorders>
            <w:shd w:val="clear" w:color="auto" w:fill="auto"/>
            <w:vAlign w:val="center"/>
          </w:tcPr>
          <w:p w14:paraId="00468E69">
            <w:r>
              <w:rPr>
                <w:rFonts w:hint="eastAsia"/>
              </w:rPr>
              <w:t>其他统计信息事务支出</w:t>
            </w:r>
          </w:p>
        </w:tc>
        <w:tc>
          <w:tcPr>
            <w:tcW w:w="3000" w:type="dxa"/>
            <w:tcBorders>
              <w:top w:val="nil"/>
              <w:left w:val="nil"/>
              <w:bottom w:val="single" w:color="auto" w:sz="8" w:space="0"/>
              <w:right w:val="single" w:color="auto" w:sz="4" w:space="0"/>
            </w:tcBorders>
            <w:shd w:val="clear" w:color="auto" w:fill="auto"/>
            <w:vAlign w:val="center"/>
          </w:tcPr>
          <w:p w14:paraId="6EE9AEEE">
            <w:pPr>
              <w:jc w:val="center"/>
              <w:rPr>
                <w:rFonts w:hint="default" w:eastAsiaTheme="minorEastAsia"/>
                <w:lang w:val="en-US" w:eastAsia="zh-CN"/>
              </w:rPr>
            </w:pPr>
            <w:r>
              <w:rPr>
                <w:rFonts w:hint="eastAsia"/>
                <w:lang w:val="en-US" w:eastAsia="zh-CN"/>
              </w:rPr>
              <w:t>33.82</w:t>
            </w:r>
          </w:p>
        </w:tc>
        <w:tc>
          <w:tcPr>
            <w:tcW w:w="3492" w:type="dxa"/>
            <w:tcBorders>
              <w:top w:val="nil"/>
              <w:left w:val="nil"/>
              <w:bottom w:val="single" w:color="auto" w:sz="8" w:space="0"/>
              <w:right w:val="single" w:color="auto" w:sz="4" w:space="0"/>
            </w:tcBorders>
            <w:shd w:val="clear" w:color="auto" w:fill="auto"/>
            <w:vAlign w:val="center"/>
          </w:tcPr>
          <w:p w14:paraId="098A71FE">
            <w:pPr>
              <w:jc w:val="center"/>
            </w:pPr>
            <w:r>
              <w:rPr>
                <w:rFonts w:hint="eastAsia"/>
              </w:rPr>
              <w:t>　</w:t>
            </w:r>
          </w:p>
        </w:tc>
        <w:tc>
          <w:tcPr>
            <w:tcW w:w="3000" w:type="dxa"/>
            <w:tcBorders>
              <w:top w:val="nil"/>
              <w:left w:val="nil"/>
              <w:bottom w:val="single" w:color="auto" w:sz="8" w:space="0"/>
              <w:right w:val="single" w:color="auto" w:sz="8" w:space="0"/>
            </w:tcBorders>
            <w:shd w:val="clear" w:color="auto" w:fill="auto"/>
            <w:vAlign w:val="center"/>
          </w:tcPr>
          <w:p w14:paraId="25358DE6">
            <w:pPr>
              <w:jc w:val="center"/>
              <w:rPr>
                <w:rFonts w:hint="default" w:eastAsiaTheme="minorEastAsia"/>
                <w:lang w:val="en-US" w:eastAsia="zh-CN"/>
              </w:rPr>
            </w:pPr>
            <w:r>
              <w:rPr>
                <w:rFonts w:hint="eastAsia"/>
                <w:lang w:val="en-US" w:eastAsia="zh-CN"/>
              </w:rPr>
              <w:t>33.82</w:t>
            </w:r>
          </w:p>
        </w:tc>
      </w:tr>
      <w:tr w14:paraId="7279017F">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5642F6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40263ED7">
      <w:pPr>
        <w:widowControl/>
        <w:jc w:val="left"/>
        <w:rPr>
          <w:rFonts w:ascii="Times New Roman" w:hAnsi="Times New Roman" w:eastAsia="仿宋_GB2312" w:cs="Times New Roman"/>
          <w:bCs/>
          <w:kern w:val="0"/>
          <w:szCs w:val="21"/>
        </w:rPr>
      </w:pPr>
    </w:p>
    <w:p w14:paraId="1AE1DB14">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0" w:type="auto"/>
        <w:tblInd w:w="0" w:type="dxa"/>
        <w:tblLayout w:type="autofit"/>
        <w:tblCellMar>
          <w:top w:w="0" w:type="dxa"/>
          <w:left w:w="108" w:type="dxa"/>
          <w:bottom w:w="0" w:type="dxa"/>
          <w:right w:w="108" w:type="dxa"/>
        </w:tblCellMar>
      </w:tblPr>
      <w:tblGrid>
        <w:gridCol w:w="939"/>
        <w:gridCol w:w="240"/>
        <w:gridCol w:w="215"/>
        <w:gridCol w:w="1106"/>
        <w:gridCol w:w="1909"/>
        <w:gridCol w:w="215"/>
        <w:gridCol w:w="721"/>
        <w:gridCol w:w="1140"/>
        <w:gridCol w:w="301"/>
        <w:gridCol w:w="1860"/>
        <w:gridCol w:w="217"/>
        <w:gridCol w:w="625"/>
        <w:gridCol w:w="1141"/>
        <w:gridCol w:w="446"/>
        <w:gridCol w:w="2009"/>
        <w:gridCol w:w="1687"/>
        <w:gridCol w:w="519"/>
        <w:gridCol w:w="324"/>
      </w:tblGrid>
      <w:tr w14:paraId="62A4B9E3">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65F09F79">
            <w:pPr>
              <w:widowControl/>
              <w:jc w:val="center"/>
              <w:rPr>
                <w:rFonts w:ascii="华文中宋" w:hAnsi="华文中宋" w:eastAsia="华文中宋" w:cs="宋体"/>
                <w:color w:val="000000"/>
                <w:kern w:val="0"/>
                <w:szCs w:val="32"/>
              </w:rPr>
            </w:pPr>
            <w:bookmarkStart w:id="3" w:name="RANGE!A1:I34"/>
            <w:r>
              <w:rPr>
                <w:rFonts w:hint="eastAsia" w:ascii="华文中宋" w:hAnsi="华文中宋" w:eastAsia="华文中宋" w:cs="宋体"/>
                <w:color w:val="000000"/>
                <w:kern w:val="0"/>
                <w:szCs w:val="32"/>
              </w:rPr>
              <w:t>一般公共预算财政拨款基本支出决算明细表</w:t>
            </w:r>
            <w:bookmarkEnd w:id="3"/>
          </w:p>
          <w:p w14:paraId="182B95A6">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rPr>
              <w:t>道县统计局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公开06表</w:t>
            </w:r>
          </w:p>
          <w:p w14:paraId="5A575C9D">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10A4B6F9">
        <w:tblPrEx>
          <w:tblCellMar>
            <w:top w:w="0" w:type="dxa"/>
            <w:left w:w="108" w:type="dxa"/>
            <w:bottom w:w="0" w:type="dxa"/>
            <w:right w:w="108" w:type="dxa"/>
          </w:tblCellMar>
        </w:tblPrEx>
        <w:trPr>
          <w:trHeight w:val="113" w:hRule="atLeast"/>
        </w:trPr>
        <w:tc>
          <w:tcPr>
            <w:tcW w:w="1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3CF477">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32" w:type="dxa"/>
            <w:gridSpan w:val="2"/>
            <w:tcBorders>
              <w:top w:val="single" w:color="auto" w:sz="4" w:space="0"/>
              <w:left w:val="nil"/>
              <w:bottom w:val="single" w:color="auto" w:sz="4" w:space="0"/>
              <w:right w:val="single" w:color="auto" w:sz="4" w:space="0"/>
            </w:tcBorders>
            <w:shd w:val="clear" w:color="auto" w:fill="auto"/>
            <w:vAlign w:val="center"/>
          </w:tcPr>
          <w:p w14:paraId="18664EB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40" w:type="dxa"/>
            <w:gridSpan w:val="2"/>
            <w:tcBorders>
              <w:top w:val="single" w:color="auto" w:sz="4" w:space="0"/>
              <w:left w:val="nil"/>
              <w:bottom w:val="single" w:color="auto" w:sz="4" w:space="0"/>
              <w:right w:val="single" w:color="auto" w:sz="4" w:space="0"/>
            </w:tcBorders>
            <w:shd w:val="clear" w:color="auto" w:fill="auto"/>
            <w:vAlign w:val="center"/>
          </w:tcPr>
          <w:p w14:paraId="77BCD8A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46" w:type="dxa"/>
            <w:tcBorders>
              <w:top w:val="single" w:color="auto" w:sz="4" w:space="0"/>
              <w:left w:val="nil"/>
              <w:bottom w:val="single" w:color="auto" w:sz="4" w:space="0"/>
              <w:right w:val="single" w:color="auto" w:sz="4" w:space="0"/>
            </w:tcBorders>
            <w:shd w:val="clear" w:color="auto" w:fill="auto"/>
            <w:vAlign w:val="center"/>
          </w:tcPr>
          <w:p w14:paraId="6DFFD1F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74" w:type="dxa"/>
            <w:gridSpan w:val="2"/>
            <w:tcBorders>
              <w:top w:val="single" w:color="auto" w:sz="4" w:space="0"/>
              <w:left w:val="nil"/>
              <w:bottom w:val="single" w:color="auto" w:sz="4" w:space="0"/>
              <w:right w:val="single" w:color="auto" w:sz="4" w:space="0"/>
            </w:tcBorders>
            <w:shd w:val="clear" w:color="auto" w:fill="auto"/>
            <w:vAlign w:val="center"/>
          </w:tcPr>
          <w:p w14:paraId="6618E52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37" w:type="dxa"/>
            <w:gridSpan w:val="2"/>
            <w:tcBorders>
              <w:top w:val="single" w:color="auto" w:sz="4" w:space="0"/>
              <w:left w:val="nil"/>
              <w:bottom w:val="single" w:color="auto" w:sz="4" w:space="0"/>
              <w:right w:val="single" w:color="auto" w:sz="4" w:space="0"/>
            </w:tcBorders>
            <w:shd w:val="clear" w:color="auto" w:fill="auto"/>
            <w:vAlign w:val="center"/>
          </w:tcPr>
          <w:p w14:paraId="1532C78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47" w:type="dxa"/>
            <w:tcBorders>
              <w:top w:val="single" w:color="auto" w:sz="4" w:space="0"/>
              <w:left w:val="nil"/>
              <w:bottom w:val="single" w:color="auto" w:sz="4" w:space="0"/>
              <w:right w:val="single" w:color="auto" w:sz="4" w:space="0"/>
            </w:tcBorders>
            <w:shd w:val="clear" w:color="auto" w:fill="auto"/>
            <w:vAlign w:val="center"/>
          </w:tcPr>
          <w:p w14:paraId="53607FE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05" w:type="dxa"/>
            <w:gridSpan w:val="3"/>
            <w:tcBorders>
              <w:top w:val="single" w:color="auto" w:sz="4" w:space="0"/>
              <w:left w:val="nil"/>
              <w:bottom w:val="single" w:color="auto" w:sz="4" w:space="0"/>
              <w:right w:val="single" w:color="auto" w:sz="4" w:space="0"/>
            </w:tcBorders>
            <w:shd w:val="clear" w:color="auto" w:fill="auto"/>
            <w:vAlign w:val="center"/>
          </w:tcPr>
          <w:p w14:paraId="16AC1D5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33" w:type="dxa"/>
            <w:gridSpan w:val="2"/>
            <w:tcBorders>
              <w:top w:val="single" w:color="auto" w:sz="4" w:space="0"/>
              <w:left w:val="nil"/>
              <w:bottom w:val="single" w:color="auto" w:sz="4" w:space="0"/>
              <w:right w:val="single" w:color="auto" w:sz="4" w:space="0"/>
            </w:tcBorders>
            <w:shd w:val="clear" w:color="auto" w:fill="auto"/>
            <w:vAlign w:val="center"/>
          </w:tcPr>
          <w:p w14:paraId="2B14951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1BD286EF">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70503E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32" w:type="dxa"/>
            <w:gridSpan w:val="2"/>
            <w:tcBorders>
              <w:top w:val="nil"/>
              <w:left w:val="nil"/>
              <w:bottom w:val="single" w:color="auto" w:sz="4" w:space="0"/>
              <w:right w:val="single" w:color="auto" w:sz="4" w:space="0"/>
            </w:tcBorders>
            <w:shd w:val="clear" w:color="auto" w:fill="auto"/>
            <w:noWrap/>
            <w:vAlign w:val="center"/>
          </w:tcPr>
          <w:p w14:paraId="69E611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40" w:type="dxa"/>
            <w:gridSpan w:val="2"/>
            <w:tcBorders>
              <w:top w:val="nil"/>
              <w:left w:val="nil"/>
              <w:bottom w:val="single" w:color="auto" w:sz="4" w:space="0"/>
              <w:right w:val="single" w:color="auto" w:sz="4" w:space="0"/>
            </w:tcBorders>
            <w:shd w:val="clear" w:color="auto" w:fill="auto"/>
            <w:noWrap/>
            <w:vAlign w:val="center"/>
          </w:tcPr>
          <w:p w14:paraId="085C9F6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195.</w:t>
            </w:r>
            <w:r>
              <w:rPr>
                <w:rFonts w:hint="eastAsia" w:ascii="宋体" w:hAnsi="宋体" w:eastAsia="宋体" w:cs="宋体"/>
                <w:color w:val="000000"/>
                <w:kern w:val="0"/>
                <w:szCs w:val="20"/>
              </w:rPr>
              <w:t>9</w:t>
            </w:r>
            <w:r>
              <w:rPr>
                <w:rFonts w:hint="eastAsia" w:ascii="宋体" w:hAnsi="宋体" w:eastAsia="宋体" w:cs="宋体"/>
                <w:color w:val="000000"/>
                <w:kern w:val="0"/>
                <w:szCs w:val="20"/>
                <w:lang w:val="en-US" w:eastAsia="zh-CN"/>
              </w:rPr>
              <w:t>6</w:t>
            </w:r>
          </w:p>
        </w:tc>
        <w:tc>
          <w:tcPr>
            <w:tcW w:w="1146" w:type="dxa"/>
            <w:tcBorders>
              <w:top w:val="nil"/>
              <w:left w:val="nil"/>
              <w:bottom w:val="single" w:color="auto" w:sz="4" w:space="0"/>
              <w:right w:val="single" w:color="auto" w:sz="4" w:space="0"/>
            </w:tcBorders>
            <w:shd w:val="clear" w:color="auto" w:fill="auto"/>
            <w:noWrap/>
            <w:vAlign w:val="center"/>
          </w:tcPr>
          <w:p w14:paraId="75FE06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174" w:type="dxa"/>
            <w:gridSpan w:val="2"/>
            <w:tcBorders>
              <w:top w:val="nil"/>
              <w:left w:val="nil"/>
              <w:bottom w:val="single" w:color="auto" w:sz="4" w:space="0"/>
              <w:right w:val="single" w:color="auto" w:sz="4" w:space="0"/>
            </w:tcBorders>
            <w:shd w:val="clear" w:color="auto" w:fill="auto"/>
            <w:noWrap/>
            <w:vAlign w:val="center"/>
          </w:tcPr>
          <w:p w14:paraId="08B580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37" w:type="dxa"/>
            <w:gridSpan w:val="2"/>
            <w:tcBorders>
              <w:top w:val="nil"/>
              <w:left w:val="nil"/>
              <w:bottom w:val="single" w:color="auto" w:sz="4" w:space="0"/>
              <w:right w:val="single" w:color="auto" w:sz="4" w:space="0"/>
            </w:tcBorders>
            <w:shd w:val="clear" w:color="auto" w:fill="auto"/>
            <w:noWrap/>
            <w:vAlign w:val="center"/>
          </w:tcPr>
          <w:p w14:paraId="7A5C78EA">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36.76</w:t>
            </w:r>
            <w:r>
              <w:rPr>
                <w:rFonts w:hint="eastAsia" w:ascii="宋体" w:hAnsi="宋体" w:eastAsia="宋体" w:cs="宋体"/>
                <w:color w:val="000000"/>
                <w:kern w:val="0"/>
                <w:szCs w:val="20"/>
              </w:rPr>
              <w:t>4</w:t>
            </w:r>
          </w:p>
        </w:tc>
        <w:tc>
          <w:tcPr>
            <w:tcW w:w="1147" w:type="dxa"/>
            <w:tcBorders>
              <w:top w:val="nil"/>
              <w:left w:val="nil"/>
              <w:bottom w:val="single" w:color="auto" w:sz="4" w:space="0"/>
              <w:right w:val="single" w:color="auto" w:sz="4" w:space="0"/>
            </w:tcBorders>
            <w:shd w:val="clear" w:color="auto" w:fill="auto"/>
            <w:noWrap/>
            <w:vAlign w:val="center"/>
          </w:tcPr>
          <w:p w14:paraId="1B05D8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105" w:type="dxa"/>
            <w:gridSpan w:val="3"/>
            <w:tcBorders>
              <w:top w:val="nil"/>
              <w:left w:val="nil"/>
              <w:bottom w:val="single" w:color="auto" w:sz="4" w:space="0"/>
              <w:right w:val="single" w:color="auto" w:sz="4" w:space="0"/>
            </w:tcBorders>
            <w:shd w:val="clear" w:color="auto" w:fill="auto"/>
            <w:noWrap/>
            <w:vAlign w:val="center"/>
          </w:tcPr>
          <w:p w14:paraId="547832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33" w:type="dxa"/>
            <w:gridSpan w:val="2"/>
            <w:tcBorders>
              <w:top w:val="nil"/>
              <w:left w:val="nil"/>
              <w:bottom w:val="single" w:color="auto" w:sz="4" w:space="0"/>
              <w:right w:val="single" w:color="auto" w:sz="4" w:space="0"/>
            </w:tcBorders>
            <w:shd w:val="clear" w:color="auto" w:fill="auto"/>
            <w:noWrap/>
            <w:vAlign w:val="center"/>
          </w:tcPr>
          <w:p w14:paraId="3E8606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C9EC319">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650BB6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32" w:type="dxa"/>
            <w:gridSpan w:val="2"/>
            <w:tcBorders>
              <w:top w:val="nil"/>
              <w:left w:val="nil"/>
              <w:bottom w:val="single" w:color="auto" w:sz="4" w:space="0"/>
              <w:right w:val="single" w:color="auto" w:sz="4" w:space="0"/>
            </w:tcBorders>
            <w:shd w:val="clear" w:color="auto" w:fill="auto"/>
            <w:noWrap/>
            <w:vAlign w:val="center"/>
          </w:tcPr>
          <w:p w14:paraId="49F92C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40" w:type="dxa"/>
            <w:gridSpan w:val="2"/>
            <w:tcBorders>
              <w:top w:val="nil"/>
              <w:left w:val="nil"/>
              <w:bottom w:val="single" w:color="auto" w:sz="4" w:space="0"/>
              <w:right w:val="single" w:color="auto" w:sz="4" w:space="0"/>
            </w:tcBorders>
            <w:shd w:val="clear" w:color="auto" w:fill="auto"/>
            <w:noWrap/>
            <w:vAlign w:val="center"/>
          </w:tcPr>
          <w:p w14:paraId="191DC16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62.77</w:t>
            </w:r>
          </w:p>
        </w:tc>
        <w:tc>
          <w:tcPr>
            <w:tcW w:w="1146" w:type="dxa"/>
            <w:tcBorders>
              <w:top w:val="nil"/>
              <w:left w:val="nil"/>
              <w:bottom w:val="single" w:color="auto" w:sz="4" w:space="0"/>
              <w:right w:val="single" w:color="auto" w:sz="4" w:space="0"/>
            </w:tcBorders>
            <w:shd w:val="clear" w:color="auto" w:fill="auto"/>
            <w:noWrap/>
            <w:vAlign w:val="center"/>
          </w:tcPr>
          <w:p w14:paraId="34CDFB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174" w:type="dxa"/>
            <w:gridSpan w:val="2"/>
            <w:tcBorders>
              <w:top w:val="nil"/>
              <w:left w:val="nil"/>
              <w:bottom w:val="single" w:color="auto" w:sz="4" w:space="0"/>
              <w:right w:val="single" w:color="auto" w:sz="4" w:space="0"/>
            </w:tcBorders>
            <w:shd w:val="clear" w:color="auto" w:fill="auto"/>
            <w:noWrap/>
            <w:vAlign w:val="center"/>
          </w:tcPr>
          <w:p w14:paraId="159CDB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37" w:type="dxa"/>
            <w:gridSpan w:val="2"/>
            <w:tcBorders>
              <w:top w:val="nil"/>
              <w:left w:val="nil"/>
              <w:bottom w:val="single" w:color="auto" w:sz="4" w:space="0"/>
              <w:right w:val="single" w:color="auto" w:sz="4" w:space="0"/>
            </w:tcBorders>
            <w:shd w:val="clear" w:color="auto" w:fill="auto"/>
            <w:noWrap/>
            <w:vAlign w:val="center"/>
          </w:tcPr>
          <w:p w14:paraId="0DAD675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2.79</w:t>
            </w:r>
          </w:p>
        </w:tc>
        <w:tc>
          <w:tcPr>
            <w:tcW w:w="1147" w:type="dxa"/>
            <w:tcBorders>
              <w:top w:val="nil"/>
              <w:left w:val="nil"/>
              <w:bottom w:val="single" w:color="auto" w:sz="4" w:space="0"/>
              <w:right w:val="single" w:color="auto" w:sz="4" w:space="0"/>
            </w:tcBorders>
            <w:shd w:val="clear" w:color="auto" w:fill="auto"/>
            <w:noWrap/>
            <w:vAlign w:val="center"/>
          </w:tcPr>
          <w:p w14:paraId="1F36B6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05" w:type="dxa"/>
            <w:gridSpan w:val="3"/>
            <w:tcBorders>
              <w:top w:val="nil"/>
              <w:left w:val="nil"/>
              <w:bottom w:val="single" w:color="auto" w:sz="4" w:space="0"/>
              <w:right w:val="single" w:color="auto" w:sz="4" w:space="0"/>
            </w:tcBorders>
            <w:shd w:val="clear" w:color="auto" w:fill="auto"/>
            <w:noWrap/>
            <w:vAlign w:val="center"/>
          </w:tcPr>
          <w:p w14:paraId="02EF75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33" w:type="dxa"/>
            <w:gridSpan w:val="2"/>
            <w:tcBorders>
              <w:top w:val="nil"/>
              <w:left w:val="nil"/>
              <w:bottom w:val="single" w:color="auto" w:sz="4" w:space="0"/>
              <w:right w:val="single" w:color="auto" w:sz="4" w:space="0"/>
            </w:tcBorders>
            <w:shd w:val="clear" w:color="auto" w:fill="auto"/>
            <w:noWrap/>
            <w:vAlign w:val="center"/>
          </w:tcPr>
          <w:p w14:paraId="7C89D8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75E6C7F">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5322F4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32" w:type="dxa"/>
            <w:gridSpan w:val="2"/>
            <w:tcBorders>
              <w:top w:val="nil"/>
              <w:left w:val="nil"/>
              <w:bottom w:val="single" w:color="auto" w:sz="4" w:space="0"/>
              <w:right w:val="single" w:color="auto" w:sz="4" w:space="0"/>
            </w:tcBorders>
            <w:shd w:val="clear" w:color="auto" w:fill="auto"/>
            <w:noWrap/>
            <w:vAlign w:val="center"/>
          </w:tcPr>
          <w:p w14:paraId="6324AE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40" w:type="dxa"/>
            <w:gridSpan w:val="2"/>
            <w:tcBorders>
              <w:top w:val="nil"/>
              <w:left w:val="nil"/>
              <w:bottom w:val="single" w:color="auto" w:sz="4" w:space="0"/>
              <w:right w:val="single" w:color="auto" w:sz="4" w:space="0"/>
            </w:tcBorders>
            <w:shd w:val="clear" w:color="auto" w:fill="auto"/>
            <w:noWrap/>
            <w:vAlign w:val="center"/>
          </w:tcPr>
          <w:p w14:paraId="5BE3FAA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34.09</w:t>
            </w:r>
          </w:p>
        </w:tc>
        <w:tc>
          <w:tcPr>
            <w:tcW w:w="1146" w:type="dxa"/>
            <w:tcBorders>
              <w:top w:val="nil"/>
              <w:left w:val="nil"/>
              <w:bottom w:val="single" w:color="auto" w:sz="4" w:space="0"/>
              <w:right w:val="single" w:color="auto" w:sz="4" w:space="0"/>
            </w:tcBorders>
            <w:shd w:val="clear" w:color="auto" w:fill="auto"/>
            <w:noWrap/>
            <w:vAlign w:val="center"/>
          </w:tcPr>
          <w:p w14:paraId="28A7A9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174" w:type="dxa"/>
            <w:gridSpan w:val="2"/>
            <w:tcBorders>
              <w:top w:val="nil"/>
              <w:left w:val="nil"/>
              <w:bottom w:val="single" w:color="auto" w:sz="4" w:space="0"/>
              <w:right w:val="single" w:color="auto" w:sz="4" w:space="0"/>
            </w:tcBorders>
            <w:shd w:val="clear" w:color="auto" w:fill="auto"/>
            <w:noWrap/>
            <w:vAlign w:val="center"/>
          </w:tcPr>
          <w:p w14:paraId="19787A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37" w:type="dxa"/>
            <w:gridSpan w:val="2"/>
            <w:tcBorders>
              <w:top w:val="nil"/>
              <w:left w:val="nil"/>
              <w:bottom w:val="single" w:color="auto" w:sz="4" w:space="0"/>
              <w:right w:val="single" w:color="auto" w:sz="4" w:space="0"/>
            </w:tcBorders>
            <w:shd w:val="clear" w:color="auto" w:fill="auto"/>
            <w:noWrap/>
            <w:vAlign w:val="center"/>
          </w:tcPr>
          <w:p w14:paraId="5AEE6D0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0.53</w:t>
            </w:r>
          </w:p>
        </w:tc>
        <w:tc>
          <w:tcPr>
            <w:tcW w:w="1147" w:type="dxa"/>
            <w:tcBorders>
              <w:top w:val="nil"/>
              <w:left w:val="nil"/>
              <w:bottom w:val="single" w:color="auto" w:sz="4" w:space="0"/>
              <w:right w:val="single" w:color="auto" w:sz="4" w:space="0"/>
            </w:tcBorders>
            <w:shd w:val="clear" w:color="auto" w:fill="auto"/>
            <w:noWrap/>
            <w:vAlign w:val="center"/>
          </w:tcPr>
          <w:p w14:paraId="3DE5C8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05" w:type="dxa"/>
            <w:gridSpan w:val="3"/>
            <w:tcBorders>
              <w:top w:val="nil"/>
              <w:left w:val="nil"/>
              <w:bottom w:val="single" w:color="auto" w:sz="4" w:space="0"/>
              <w:right w:val="single" w:color="auto" w:sz="4" w:space="0"/>
            </w:tcBorders>
            <w:shd w:val="clear" w:color="auto" w:fill="auto"/>
            <w:noWrap/>
            <w:vAlign w:val="center"/>
          </w:tcPr>
          <w:p w14:paraId="0526FD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33" w:type="dxa"/>
            <w:gridSpan w:val="2"/>
            <w:tcBorders>
              <w:top w:val="nil"/>
              <w:left w:val="nil"/>
              <w:bottom w:val="single" w:color="auto" w:sz="4" w:space="0"/>
              <w:right w:val="single" w:color="auto" w:sz="4" w:space="0"/>
            </w:tcBorders>
            <w:shd w:val="clear" w:color="auto" w:fill="auto"/>
            <w:noWrap/>
            <w:vAlign w:val="center"/>
          </w:tcPr>
          <w:p w14:paraId="3C3F2F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299FAAE">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1A3161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32" w:type="dxa"/>
            <w:gridSpan w:val="2"/>
            <w:tcBorders>
              <w:top w:val="nil"/>
              <w:left w:val="nil"/>
              <w:bottom w:val="single" w:color="auto" w:sz="4" w:space="0"/>
              <w:right w:val="single" w:color="auto" w:sz="4" w:space="0"/>
            </w:tcBorders>
            <w:shd w:val="clear" w:color="auto" w:fill="auto"/>
            <w:noWrap/>
            <w:vAlign w:val="center"/>
          </w:tcPr>
          <w:p w14:paraId="0B3B13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40" w:type="dxa"/>
            <w:gridSpan w:val="2"/>
            <w:tcBorders>
              <w:top w:val="nil"/>
              <w:left w:val="nil"/>
              <w:bottom w:val="single" w:color="auto" w:sz="4" w:space="0"/>
              <w:right w:val="single" w:color="auto" w:sz="4" w:space="0"/>
            </w:tcBorders>
            <w:shd w:val="clear" w:color="auto" w:fill="auto"/>
            <w:noWrap/>
            <w:vAlign w:val="center"/>
          </w:tcPr>
          <w:p w14:paraId="7E24AFB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38.83</w:t>
            </w:r>
          </w:p>
        </w:tc>
        <w:tc>
          <w:tcPr>
            <w:tcW w:w="1146" w:type="dxa"/>
            <w:tcBorders>
              <w:top w:val="nil"/>
              <w:left w:val="nil"/>
              <w:bottom w:val="single" w:color="auto" w:sz="4" w:space="0"/>
              <w:right w:val="single" w:color="auto" w:sz="4" w:space="0"/>
            </w:tcBorders>
            <w:shd w:val="clear" w:color="auto" w:fill="auto"/>
            <w:noWrap/>
            <w:vAlign w:val="center"/>
          </w:tcPr>
          <w:p w14:paraId="38220D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174" w:type="dxa"/>
            <w:gridSpan w:val="2"/>
            <w:tcBorders>
              <w:top w:val="nil"/>
              <w:left w:val="nil"/>
              <w:bottom w:val="single" w:color="auto" w:sz="4" w:space="0"/>
              <w:right w:val="single" w:color="auto" w:sz="4" w:space="0"/>
            </w:tcBorders>
            <w:shd w:val="clear" w:color="auto" w:fill="auto"/>
            <w:noWrap/>
            <w:vAlign w:val="center"/>
          </w:tcPr>
          <w:p w14:paraId="53E6E6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37" w:type="dxa"/>
            <w:gridSpan w:val="2"/>
            <w:tcBorders>
              <w:top w:val="nil"/>
              <w:left w:val="nil"/>
              <w:bottom w:val="single" w:color="auto" w:sz="4" w:space="0"/>
              <w:right w:val="single" w:color="auto" w:sz="4" w:space="0"/>
            </w:tcBorders>
            <w:shd w:val="clear" w:color="auto" w:fill="auto"/>
            <w:noWrap/>
            <w:vAlign w:val="center"/>
          </w:tcPr>
          <w:p w14:paraId="3DE55A59">
            <w:pPr>
              <w:widowControl/>
              <w:jc w:val="left"/>
              <w:rPr>
                <w:rFonts w:ascii="宋体" w:hAnsi="宋体" w:eastAsia="宋体" w:cs="宋体"/>
                <w:color w:val="000000"/>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14:paraId="51DB6E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05" w:type="dxa"/>
            <w:gridSpan w:val="3"/>
            <w:tcBorders>
              <w:top w:val="nil"/>
              <w:left w:val="nil"/>
              <w:bottom w:val="single" w:color="auto" w:sz="4" w:space="0"/>
              <w:right w:val="single" w:color="auto" w:sz="4" w:space="0"/>
            </w:tcBorders>
            <w:shd w:val="clear" w:color="auto" w:fill="auto"/>
            <w:noWrap/>
            <w:vAlign w:val="center"/>
          </w:tcPr>
          <w:p w14:paraId="6DFF7C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33" w:type="dxa"/>
            <w:gridSpan w:val="2"/>
            <w:tcBorders>
              <w:top w:val="nil"/>
              <w:left w:val="nil"/>
              <w:bottom w:val="single" w:color="auto" w:sz="4" w:space="0"/>
              <w:right w:val="single" w:color="auto" w:sz="4" w:space="0"/>
            </w:tcBorders>
            <w:shd w:val="clear" w:color="auto" w:fill="auto"/>
            <w:noWrap/>
            <w:vAlign w:val="center"/>
          </w:tcPr>
          <w:p w14:paraId="35AEFC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0B823FB">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2F8306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32" w:type="dxa"/>
            <w:gridSpan w:val="2"/>
            <w:tcBorders>
              <w:top w:val="nil"/>
              <w:left w:val="nil"/>
              <w:bottom w:val="single" w:color="auto" w:sz="4" w:space="0"/>
              <w:right w:val="single" w:color="auto" w:sz="4" w:space="0"/>
            </w:tcBorders>
            <w:shd w:val="clear" w:color="auto" w:fill="auto"/>
            <w:noWrap/>
            <w:vAlign w:val="center"/>
          </w:tcPr>
          <w:p w14:paraId="05B796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40" w:type="dxa"/>
            <w:gridSpan w:val="2"/>
            <w:tcBorders>
              <w:top w:val="nil"/>
              <w:left w:val="nil"/>
              <w:bottom w:val="single" w:color="auto" w:sz="4" w:space="0"/>
              <w:right w:val="single" w:color="auto" w:sz="4" w:space="0"/>
            </w:tcBorders>
            <w:shd w:val="clear" w:color="auto" w:fill="auto"/>
            <w:noWrap/>
            <w:vAlign w:val="center"/>
          </w:tcPr>
          <w:p w14:paraId="3C273F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14:paraId="7D5C4E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174" w:type="dxa"/>
            <w:gridSpan w:val="2"/>
            <w:tcBorders>
              <w:top w:val="nil"/>
              <w:left w:val="nil"/>
              <w:bottom w:val="single" w:color="auto" w:sz="4" w:space="0"/>
              <w:right w:val="single" w:color="auto" w:sz="4" w:space="0"/>
            </w:tcBorders>
            <w:shd w:val="clear" w:color="auto" w:fill="auto"/>
            <w:noWrap/>
            <w:vAlign w:val="center"/>
          </w:tcPr>
          <w:p w14:paraId="00B1D3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37" w:type="dxa"/>
            <w:gridSpan w:val="2"/>
            <w:tcBorders>
              <w:top w:val="nil"/>
              <w:left w:val="nil"/>
              <w:bottom w:val="single" w:color="auto" w:sz="4" w:space="0"/>
              <w:right w:val="single" w:color="auto" w:sz="4" w:space="0"/>
            </w:tcBorders>
            <w:shd w:val="clear" w:color="auto" w:fill="auto"/>
            <w:noWrap/>
            <w:vAlign w:val="center"/>
          </w:tcPr>
          <w:p w14:paraId="26F571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7" w:type="dxa"/>
            <w:tcBorders>
              <w:top w:val="nil"/>
              <w:left w:val="nil"/>
              <w:bottom w:val="single" w:color="auto" w:sz="4" w:space="0"/>
              <w:right w:val="single" w:color="auto" w:sz="4" w:space="0"/>
            </w:tcBorders>
            <w:shd w:val="clear" w:color="auto" w:fill="auto"/>
            <w:noWrap/>
            <w:vAlign w:val="center"/>
          </w:tcPr>
          <w:p w14:paraId="5B6A3A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05" w:type="dxa"/>
            <w:gridSpan w:val="3"/>
            <w:tcBorders>
              <w:top w:val="nil"/>
              <w:left w:val="nil"/>
              <w:bottom w:val="single" w:color="auto" w:sz="4" w:space="0"/>
              <w:right w:val="single" w:color="auto" w:sz="4" w:space="0"/>
            </w:tcBorders>
            <w:shd w:val="clear" w:color="auto" w:fill="auto"/>
            <w:noWrap/>
            <w:vAlign w:val="center"/>
          </w:tcPr>
          <w:p w14:paraId="4F4FB2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33" w:type="dxa"/>
            <w:gridSpan w:val="2"/>
            <w:tcBorders>
              <w:top w:val="nil"/>
              <w:left w:val="nil"/>
              <w:bottom w:val="single" w:color="auto" w:sz="4" w:space="0"/>
              <w:right w:val="single" w:color="auto" w:sz="4" w:space="0"/>
            </w:tcBorders>
            <w:shd w:val="clear" w:color="auto" w:fill="auto"/>
            <w:noWrap/>
            <w:vAlign w:val="center"/>
          </w:tcPr>
          <w:p w14:paraId="6C7E64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91AAF7">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14622C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32" w:type="dxa"/>
            <w:gridSpan w:val="2"/>
            <w:tcBorders>
              <w:top w:val="nil"/>
              <w:left w:val="nil"/>
              <w:bottom w:val="single" w:color="auto" w:sz="4" w:space="0"/>
              <w:right w:val="single" w:color="auto" w:sz="4" w:space="0"/>
            </w:tcBorders>
            <w:shd w:val="clear" w:color="auto" w:fill="auto"/>
            <w:noWrap/>
            <w:vAlign w:val="center"/>
          </w:tcPr>
          <w:p w14:paraId="51ECAF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40" w:type="dxa"/>
            <w:gridSpan w:val="2"/>
            <w:tcBorders>
              <w:top w:val="nil"/>
              <w:left w:val="nil"/>
              <w:bottom w:val="single" w:color="auto" w:sz="4" w:space="0"/>
              <w:right w:val="single" w:color="auto" w:sz="4" w:space="0"/>
            </w:tcBorders>
            <w:shd w:val="clear" w:color="auto" w:fill="auto"/>
            <w:noWrap/>
            <w:vAlign w:val="center"/>
          </w:tcPr>
          <w:p w14:paraId="4E5B2BF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3.46</w:t>
            </w:r>
          </w:p>
        </w:tc>
        <w:tc>
          <w:tcPr>
            <w:tcW w:w="1146" w:type="dxa"/>
            <w:tcBorders>
              <w:top w:val="nil"/>
              <w:left w:val="nil"/>
              <w:bottom w:val="single" w:color="auto" w:sz="4" w:space="0"/>
              <w:right w:val="single" w:color="auto" w:sz="4" w:space="0"/>
            </w:tcBorders>
            <w:shd w:val="clear" w:color="auto" w:fill="auto"/>
            <w:noWrap/>
            <w:vAlign w:val="center"/>
          </w:tcPr>
          <w:p w14:paraId="55B87D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174" w:type="dxa"/>
            <w:gridSpan w:val="2"/>
            <w:tcBorders>
              <w:top w:val="nil"/>
              <w:left w:val="nil"/>
              <w:bottom w:val="single" w:color="auto" w:sz="4" w:space="0"/>
              <w:right w:val="single" w:color="auto" w:sz="4" w:space="0"/>
            </w:tcBorders>
            <w:shd w:val="clear" w:color="auto" w:fill="auto"/>
            <w:noWrap/>
            <w:vAlign w:val="center"/>
          </w:tcPr>
          <w:p w14:paraId="48E27B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37" w:type="dxa"/>
            <w:gridSpan w:val="2"/>
            <w:tcBorders>
              <w:top w:val="nil"/>
              <w:left w:val="nil"/>
              <w:bottom w:val="single" w:color="auto" w:sz="4" w:space="0"/>
              <w:right w:val="single" w:color="auto" w:sz="4" w:space="0"/>
            </w:tcBorders>
            <w:shd w:val="clear" w:color="auto" w:fill="auto"/>
            <w:noWrap/>
            <w:vAlign w:val="center"/>
          </w:tcPr>
          <w:p w14:paraId="3CE736A6">
            <w:pPr>
              <w:widowControl/>
              <w:jc w:val="left"/>
              <w:rPr>
                <w:rFonts w:hint="eastAsia" w:ascii="宋体" w:hAnsi="宋体" w:eastAsia="宋体" w:cs="宋体"/>
                <w:color w:val="000000"/>
                <w:kern w:val="0"/>
                <w:szCs w:val="20"/>
                <w:lang w:eastAsia="zh-CN"/>
              </w:rPr>
            </w:pPr>
            <w:r>
              <w:rPr>
                <w:rFonts w:hint="eastAsia" w:ascii="宋体" w:hAnsi="宋体" w:eastAsia="宋体" w:cs="宋体"/>
                <w:color w:val="000000"/>
                <w:kern w:val="0"/>
                <w:szCs w:val="20"/>
              </w:rPr>
              <w:t>0.</w:t>
            </w:r>
            <w:r>
              <w:rPr>
                <w:rFonts w:hint="eastAsia" w:ascii="宋体" w:hAnsi="宋体" w:eastAsia="宋体" w:cs="宋体"/>
                <w:color w:val="000000"/>
                <w:kern w:val="0"/>
                <w:szCs w:val="20"/>
                <w:lang w:val="en-US" w:eastAsia="zh-CN"/>
              </w:rPr>
              <w:t>1</w:t>
            </w:r>
          </w:p>
        </w:tc>
        <w:tc>
          <w:tcPr>
            <w:tcW w:w="1147" w:type="dxa"/>
            <w:tcBorders>
              <w:top w:val="nil"/>
              <w:left w:val="nil"/>
              <w:bottom w:val="single" w:color="auto" w:sz="4" w:space="0"/>
              <w:right w:val="single" w:color="auto" w:sz="4" w:space="0"/>
            </w:tcBorders>
            <w:shd w:val="clear" w:color="auto" w:fill="auto"/>
            <w:noWrap/>
            <w:vAlign w:val="center"/>
          </w:tcPr>
          <w:p w14:paraId="332F1E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105" w:type="dxa"/>
            <w:gridSpan w:val="3"/>
            <w:tcBorders>
              <w:top w:val="nil"/>
              <w:left w:val="nil"/>
              <w:bottom w:val="single" w:color="auto" w:sz="4" w:space="0"/>
              <w:right w:val="single" w:color="auto" w:sz="4" w:space="0"/>
            </w:tcBorders>
            <w:shd w:val="clear" w:color="auto" w:fill="auto"/>
            <w:noWrap/>
            <w:vAlign w:val="center"/>
          </w:tcPr>
          <w:p w14:paraId="3997AB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33" w:type="dxa"/>
            <w:gridSpan w:val="2"/>
            <w:tcBorders>
              <w:top w:val="nil"/>
              <w:left w:val="nil"/>
              <w:bottom w:val="single" w:color="auto" w:sz="4" w:space="0"/>
              <w:right w:val="single" w:color="auto" w:sz="4" w:space="0"/>
            </w:tcBorders>
            <w:shd w:val="clear" w:color="auto" w:fill="auto"/>
            <w:noWrap/>
            <w:vAlign w:val="center"/>
          </w:tcPr>
          <w:p w14:paraId="1A097B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B11952A">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375334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32" w:type="dxa"/>
            <w:gridSpan w:val="2"/>
            <w:tcBorders>
              <w:top w:val="nil"/>
              <w:left w:val="nil"/>
              <w:bottom w:val="single" w:color="auto" w:sz="4" w:space="0"/>
              <w:right w:val="single" w:color="auto" w:sz="4" w:space="0"/>
            </w:tcBorders>
            <w:shd w:val="clear" w:color="auto" w:fill="auto"/>
            <w:noWrap/>
            <w:vAlign w:val="center"/>
          </w:tcPr>
          <w:p w14:paraId="53F7DF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40" w:type="dxa"/>
            <w:gridSpan w:val="2"/>
            <w:tcBorders>
              <w:top w:val="nil"/>
              <w:left w:val="nil"/>
              <w:bottom w:val="single" w:color="auto" w:sz="4" w:space="0"/>
              <w:right w:val="single" w:color="auto" w:sz="4" w:space="0"/>
            </w:tcBorders>
            <w:shd w:val="clear" w:color="auto" w:fill="auto"/>
            <w:noWrap/>
            <w:vAlign w:val="center"/>
          </w:tcPr>
          <w:p w14:paraId="5FC2F28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29.51</w:t>
            </w:r>
          </w:p>
        </w:tc>
        <w:tc>
          <w:tcPr>
            <w:tcW w:w="1146" w:type="dxa"/>
            <w:tcBorders>
              <w:top w:val="nil"/>
              <w:left w:val="nil"/>
              <w:bottom w:val="single" w:color="auto" w:sz="4" w:space="0"/>
              <w:right w:val="single" w:color="auto" w:sz="4" w:space="0"/>
            </w:tcBorders>
            <w:shd w:val="clear" w:color="auto" w:fill="auto"/>
            <w:noWrap/>
            <w:vAlign w:val="center"/>
          </w:tcPr>
          <w:p w14:paraId="69AE89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174" w:type="dxa"/>
            <w:gridSpan w:val="2"/>
            <w:tcBorders>
              <w:top w:val="nil"/>
              <w:left w:val="nil"/>
              <w:bottom w:val="single" w:color="auto" w:sz="4" w:space="0"/>
              <w:right w:val="single" w:color="auto" w:sz="4" w:space="0"/>
            </w:tcBorders>
            <w:shd w:val="clear" w:color="auto" w:fill="auto"/>
            <w:noWrap/>
            <w:vAlign w:val="center"/>
          </w:tcPr>
          <w:p w14:paraId="1F4654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37" w:type="dxa"/>
            <w:gridSpan w:val="2"/>
            <w:tcBorders>
              <w:top w:val="nil"/>
              <w:left w:val="nil"/>
              <w:bottom w:val="single" w:color="auto" w:sz="4" w:space="0"/>
              <w:right w:val="single" w:color="auto" w:sz="4" w:space="0"/>
            </w:tcBorders>
            <w:shd w:val="clear" w:color="auto" w:fill="auto"/>
            <w:noWrap/>
            <w:vAlign w:val="center"/>
          </w:tcPr>
          <w:p w14:paraId="1602ECC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3.3</w:t>
            </w:r>
          </w:p>
        </w:tc>
        <w:tc>
          <w:tcPr>
            <w:tcW w:w="1147" w:type="dxa"/>
            <w:tcBorders>
              <w:top w:val="nil"/>
              <w:left w:val="nil"/>
              <w:bottom w:val="single" w:color="auto" w:sz="4" w:space="0"/>
              <w:right w:val="single" w:color="auto" w:sz="4" w:space="0"/>
            </w:tcBorders>
            <w:shd w:val="clear" w:color="auto" w:fill="auto"/>
            <w:noWrap/>
            <w:vAlign w:val="center"/>
          </w:tcPr>
          <w:p w14:paraId="14DF83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05" w:type="dxa"/>
            <w:gridSpan w:val="3"/>
            <w:tcBorders>
              <w:top w:val="nil"/>
              <w:left w:val="nil"/>
              <w:bottom w:val="single" w:color="auto" w:sz="4" w:space="0"/>
              <w:right w:val="single" w:color="auto" w:sz="4" w:space="0"/>
            </w:tcBorders>
            <w:shd w:val="clear" w:color="auto" w:fill="auto"/>
            <w:noWrap/>
            <w:vAlign w:val="center"/>
          </w:tcPr>
          <w:p w14:paraId="118E43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33" w:type="dxa"/>
            <w:gridSpan w:val="2"/>
            <w:tcBorders>
              <w:top w:val="nil"/>
              <w:left w:val="nil"/>
              <w:bottom w:val="single" w:color="auto" w:sz="4" w:space="0"/>
              <w:right w:val="single" w:color="auto" w:sz="4" w:space="0"/>
            </w:tcBorders>
            <w:shd w:val="clear" w:color="auto" w:fill="auto"/>
            <w:noWrap/>
            <w:vAlign w:val="center"/>
          </w:tcPr>
          <w:p w14:paraId="2DDDE8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48DACE7">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792A9D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32" w:type="dxa"/>
            <w:gridSpan w:val="2"/>
            <w:tcBorders>
              <w:top w:val="nil"/>
              <w:left w:val="nil"/>
              <w:bottom w:val="single" w:color="auto" w:sz="4" w:space="0"/>
              <w:right w:val="single" w:color="auto" w:sz="4" w:space="0"/>
            </w:tcBorders>
            <w:shd w:val="clear" w:color="auto" w:fill="auto"/>
            <w:noWrap/>
            <w:vAlign w:val="center"/>
          </w:tcPr>
          <w:p w14:paraId="0F0D8E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40" w:type="dxa"/>
            <w:gridSpan w:val="2"/>
            <w:tcBorders>
              <w:top w:val="nil"/>
              <w:left w:val="nil"/>
              <w:bottom w:val="single" w:color="auto" w:sz="4" w:space="0"/>
              <w:right w:val="single" w:color="auto" w:sz="4" w:space="0"/>
            </w:tcBorders>
            <w:shd w:val="clear" w:color="auto" w:fill="auto"/>
            <w:noWrap/>
            <w:vAlign w:val="center"/>
          </w:tcPr>
          <w:p w14:paraId="69A63CB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4.14</w:t>
            </w:r>
          </w:p>
        </w:tc>
        <w:tc>
          <w:tcPr>
            <w:tcW w:w="1146" w:type="dxa"/>
            <w:tcBorders>
              <w:top w:val="nil"/>
              <w:left w:val="nil"/>
              <w:bottom w:val="single" w:color="auto" w:sz="4" w:space="0"/>
              <w:right w:val="single" w:color="auto" w:sz="4" w:space="0"/>
            </w:tcBorders>
            <w:shd w:val="clear" w:color="auto" w:fill="auto"/>
            <w:noWrap/>
            <w:vAlign w:val="center"/>
          </w:tcPr>
          <w:p w14:paraId="2F2EE6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174" w:type="dxa"/>
            <w:gridSpan w:val="2"/>
            <w:tcBorders>
              <w:top w:val="nil"/>
              <w:left w:val="nil"/>
              <w:bottom w:val="single" w:color="auto" w:sz="4" w:space="0"/>
              <w:right w:val="single" w:color="auto" w:sz="4" w:space="0"/>
            </w:tcBorders>
            <w:shd w:val="clear" w:color="auto" w:fill="auto"/>
            <w:noWrap/>
            <w:vAlign w:val="center"/>
          </w:tcPr>
          <w:p w14:paraId="08AC7B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37" w:type="dxa"/>
            <w:gridSpan w:val="2"/>
            <w:tcBorders>
              <w:top w:val="nil"/>
              <w:left w:val="nil"/>
              <w:bottom w:val="single" w:color="auto" w:sz="4" w:space="0"/>
              <w:right w:val="single" w:color="auto" w:sz="4" w:space="0"/>
            </w:tcBorders>
            <w:shd w:val="clear" w:color="auto" w:fill="auto"/>
            <w:noWrap/>
            <w:vAlign w:val="center"/>
          </w:tcPr>
          <w:p w14:paraId="2266960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w:t>
            </w:r>
          </w:p>
        </w:tc>
        <w:tc>
          <w:tcPr>
            <w:tcW w:w="1147" w:type="dxa"/>
            <w:tcBorders>
              <w:top w:val="nil"/>
              <w:left w:val="nil"/>
              <w:bottom w:val="single" w:color="auto" w:sz="4" w:space="0"/>
              <w:right w:val="single" w:color="auto" w:sz="4" w:space="0"/>
            </w:tcBorders>
            <w:shd w:val="clear" w:color="auto" w:fill="auto"/>
            <w:noWrap/>
            <w:vAlign w:val="center"/>
          </w:tcPr>
          <w:p w14:paraId="1E7092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05" w:type="dxa"/>
            <w:gridSpan w:val="3"/>
            <w:tcBorders>
              <w:top w:val="nil"/>
              <w:left w:val="nil"/>
              <w:bottom w:val="single" w:color="auto" w:sz="4" w:space="0"/>
              <w:right w:val="single" w:color="auto" w:sz="4" w:space="0"/>
            </w:tcBorders>
            <w:shd w:val="clear" w:color="auto" w:fill="auto"/>
            <w:noWrap/>
            <w:vAlign w:val="center"/>
          </w:tcPr>
          <w:p w14:paraId="4960BB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33" w:type="dxa"/>
            <w:gridSpan w:val="2"/>
            <w:tcBorders>
              <w:top w:val="nil"/>
              <w:left w:val="nil"/>
              <w:bottom w:val="single" w:color="auto" w:sz="4" w:space="0"/>
              <w:right w:val="single" w:color="auto" w:sz="4" w:space="0"/>
            </w:tcBorders>
            <w:shd w:val="clear" w:color="auto" w:fill="auto"/>
            <w:noWrap/>
            <w:vAlign w:val="center"/>
          </w:tcPr>
          <w:p w14:paraId="624E49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5CB23D8">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2D2F2D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32" w:type="dxa"/>
            <w:gridSpan w:val="2"/>
            <w:tcBorders>
              <w:top w:val="nil"/>
              <w:left w:val="nil"/>
              <w:bottom w:val="single" w:color="auto" w:sz="4" w:space="0"/>
              <w:right w:val="single" w:color="auto" w:sz="4" w:space="0"/>
            </w:tcBorders>
            <w:shd w:val="clear" w:color="auto" w:fill="auto"/>
            <w:noWrap/>
            <w:vAlign w:val="center"/>
          </w:tcPr>
          <w:p w14:paraId="1033D2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40" w:type="dxa"/>
            <w:gridSpan w:val="2"/>
            <w:tcBorders>
              <w:top w:val="nil"/>
              <w:left w:val="nil"/>
              <w:bottom w:val="single" w:color="auto" w:sz="4" w:space="0"/>
              <w:right w:val="single" w:color="auto" w:sz="4" w:space="0"/>
            </w:tcBorders>
            <w:shd w:val="clear" w:color="auto" w:fill="auto"/>
            <w:noWrap/>
            <w:vAlign w:val="center"/>
          </w:tcPr>
          <w:p w14:paraId="7013DA9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11.55</w:t>
            </w:r>
          </w:p>
        </w:tc>
        <w:tc>
          <w:tcPr>
            <w:tcW w:w="1146" w:type="dxa"/>
            <w:tcBorders>
              <w:top w:val="nil"/>
              <w:left w:val="nil"/>
              <w:bottom w:val="single" w:color="auto" w:sz="4" w:space="0"/>
              <w:right w:val="single" w:color="auto" w:sz="4" w:space="0"/>
            </w:tcBorders>
            <w:shd w:val="clear" w:color="auto" w:fill="auto"/>
            <w:noWrap/>
            <w:vAlign w:val="center"/>
          </w:tcPr>
          <w:p w14:paraId="2DE8FD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174" w:type="dxa"/>
            <w:gridSpan w:val="2"/>
            <w:tcBorders>
              <w:top w:val="nil"/>
              <w:left w:val="nil"/>
              <w:bottom w:val="single" w:color="auto" w:sz="4" w:space="0"/>
              <w:right w:val="single" w:color="auto" w:sz="4" w:space="0"/>
            </w:tcBorders>
            <w:shd w:val="clear" w:color="auto" w:fill="auto"/>
            <w:noWrap/>
            <w:vAlign w:val="center"/>
          </w:tcPr>
          <w:p w14:paraId="1063C2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37" w:type="dxa"/>
            <w:gridSpan w:val="2"/>
            <w:tcBorders>
              <w:top w:val="nil"/>
              <w:left w:val="nil"/>
              <w:bottom w:val="single" w:color="auto" w:sz="4" w:space="0"/>
              <w:right w:val="single" w:color="auto" w:sz="4" w:space="0"/>
            </w:tcBorders>
            <w:shd w:val="clear" w:color="auto" w:fill="auto"/>
            <w:noWrap/>
            <w:vAlign w:val="center"/>
          </w:tcPr>
          <w:p w14:paraId="5A205F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7" w:type="dxa"/>
            <w:tcBorders>
              <w:top w:val="nil"/>
              <w:left w:val="nil"/>
              <w:bottom w:val="single" w:color="auto" w:sz="4" w:space="0"/>
              <w:right w:val="single" w:color="auto" w:sz="4" w:space="0"/>
            </w:tcBorders>
            <w:shd w:val="clear" w:color="auto" w:fill="auto"/>
            <w:noWrap/>
            <w:vAlign w:val="center"/>
          </w:tcPr>
          <w:p w14:paraId="7306E5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05" w:type="dxa"/>
            <w:gridSpan w:val="3"/>
            <w:tcBorders>
              <w:top w:val="nil"/>
              <w:left w:val="nil"/>
              <w:bottom w:val="single" w:color="auto" w:sz="4" w:space="0"/>
              <w:right w:val="single" w:color="auto" w:sz="4" w:space="0"/>
            </w:tcBorders>
            <w:shd w:val="clear" w:color="auto" w:fill="auto"/>
            <w:noWrap/>
            <w:vAlign w:val="center"/>
          </w:tcPr>
          <w:p w14:paraId="77DC54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33" w:type="dxa"/>
            <w:gridSpan w:val="2"/>
            <w:tcBorders>
              <w:top w:val="nil"/>
              <w:left w:val="nil"/>
              <w:bottom w:val="single" w:color="auto" w:sz="4" w:space="0"/>
              <w:right w:val="single" w:color="auto" w:sz="4" w:space="0"/>
            </w:tcBorders>
            <w:shd w:val="clear" w:color="auto" w:fill="auto"/>
            <w:noWrap/>
            <w:vAlign w:val="center"/>
          </w:tcPr>
          <w:p w14:paraId="62C22E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20B0922">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63FA66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32" w:type="dxa"/>
            <w:gridSpan w:val="2"/>
            <w:tcBorders>
              <w:top w:val="nil"/>
              <w:left w:val="nil"/>
              <w:bottom w:val="single" w:color="auto" w:sz="4" w:space="0"/>
              <w:right w:val="single" w:color="auto" w:sz="4" w:space="0"/>
            </w:tcBorders>
            <w:shd w:val="clear" w:color="auto" w:fill="auto"/>
            <w:noWrap/>
            <w:vAlign w:val="center"/>
          </w:tcPr>
          <w:p w14:paraId="03FF87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40" w:type="dxa"/>
            <w:gridSpan w:val="2"/>
            <w:tcBorders>
              <w:top w:val="nil"/>
              <w:left w:val="nil"/>
              <w:bottom w:val="single" w:color="auto" w:sz="4" w:space="0"/>
              <w:right w:val="single" w:color="auto" w:sz="4" w:space="0"/>
            </w:tcBorders>
            <w:shd w:val="clear" w:color="auto" w:fill="auto"/>
            <w:noWrap/>
            <w:vAlign w:val="center"/>
          </w:tcPr>
          <w:p w14:paraId="7AA9C6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14:paraId="635857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174" w:type="dxa"/>
            <w:gridSpan w:val="2"/>
            <w:tcBorders>
              <w:top w:val="nil"/>
              <w:left w:val="nil"/>
              <w:bottom w:val="single" w:color="auto" w:sz="4" w:space="0"/>
              <w:right w:val="single" w:color="auto" w:sz="4" w:space="0"/>
            </w:tcBorders>
            <w:shd w:val="clear" w:color="auto" w:fill="auto"/>
            <w:noWrap/>
            <w:vAlign w:val="center"/>
          </w:tcPr>
          <w:p w14:paraId="09A806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37" w:type="dxa"/>
            <w:gridSpan w:val="2"/>
            <w:tcBorders>
              <w:top w:val="nil"/>
              <w:left w:val="nil"/>
              <w:bottom w:val="single" w:color="auto" w:sz="4" w:space="0"/>
              <w:right w:val="single" w:color="auto" w:sz="4" w:space="0"/>
            </w:tcBorders>
            <w:shd w:val="clear" w:color="auto" w:fill="auto"/>
            <w:noWrap/>
            <w:vAlign w:val="center"/>
          </w:tcPr>
          <w:p w14:paraId="381264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7" w:type="dxa"/>
            <w:tcBorders>
              <w:top w:val="nil"/>
              <w:left w:val="nil"/>
              <w:bottom w:val="single" w:color="auto" w:sz="4" w:space="0"/>
              <w:right w:val="single" w:color="auto" w:sz="4" w:space="0"/>
            </w:tcBorders>
            <w:shd w:val="clear" w:color="auto" w:fill="auto"/>
            <w:noWrap/>
            <w:vAlign w:val="center"/>
          </w:tcPr>
          <w:p w14:paraId="081234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05" w:type="dxa"/>
            <w:gridSpan w:val="3"/>
            <w:tcBorders>
              <w:top w:val="nil"/>
              <w:left w:val="nil"/>
              <w:bottom w:val="single" w:color="auto" w:sz="4" w:space="0"/>
              <w:right w:val="single" w:color="auto" w:sz="4" w:space="0"/>
            </w:tcBorders>
            <w:shd w:val="clear" w:color="auto" w:fill="auto"/>
            <w:noWrap/>
            <w:vAlign w:val="center"/>
          </w:tcPr>
          <w:p w14:paraId="44CB70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33" w:type="dxa"/>
            <w:gridSpan w:val="2"/>
            <w:tcBorders>
              <w:top w:val="nil"/>
              <w:left w:val="nil"/>
              <w:bottom w:val="single" w:color="auto" w:sz="4" w:space="0"/>
              <w:right w:val="single" w:color="auto" w:sz="4" w:space="0"/>
            </w:tcBorders>
            <w:shd w:val="clear" w:color="auto" w:fill="auto"/>
            <w:noWrap/>
            <w:vAlign w:val="center"/>
          </w:tcPr>
          <w:p w14:paraId="311DE9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DFFFFD4">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053F10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32" w:type="dxa"/>
            <w:gridSpan w:val="2"/>
            <w:tcBorders>
              <w:top w:val="nil"/>
              <w:left w:val="nil"/>
              <w:bottom w:val="single" w:color="auto" w:sz="4" w:space="0"/>
              <w:right w:val="single" w:color="auto" w:sz="4" w:space="0"/>
            </w:tcBorders>
            <w:shd w:val="clear" w:color="auto" w:fill="auto"/>
            <w:noWrap/>
            <w:vAlign w:val="center"/>
          </w:tcPr>
          <w:p w14:paraId="383D70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40" w:type="dxa"/>
            <w:gridSpan w:val="2"/>
            <w:tcBorders>
              <w:top w:val="nil"/>
              <w:left w:val="nil"/>
              <w:bottom w:val="single" w:color="auto" w:sz="4" w:space="0"/>
              <w:right w:val="single" w:color="auto" w:sz="4" w:space="0"/>
            </w:tcBorders>
            <w:shd w:val="clear" w:color="auto" w:fill="auto"/>
            <w:noWrap/>
            <w:vAlign w:val="center"/>
          </w:tcPr>
          <w:p w14:paraId="1315B963">
            <w:pPr>
              <w:widowControl/>
              <w:jc w:val="lef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402D9F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174" w:type="dxa"/>
            <w:gridSpan w:val="2"/>
            <w:tcBorders>
              <w:top w:val="nil"/>
              <w:left w:val="nil"/>
              <w:bottom w:val="single" w:color="auto" w:sz="4" w:space="0"/>
              <w:right w:val="single" w:color="auto" w:sz="4" w:space="0"/>
            </w:tcBorders>
            <w:shd w:val="clear" w:color="auto" w:fill="auto"/>
            <w:noWrap/>
            <w:vAlign w:val="center"/>
          </w:tcPr>
          <w:p w14:paraId="161D82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37" w:type="dxa"/>
            <w:gridSpan w:val="2"/>
            <w:tcBorders>
              <w:top w:val="nil"/>
              <w:left w:val="nil"/>
              <w:bottom w:val="single" w:color="auto" w:sz="4" w:space="0"/>
              <w:right w:val="single" w:color="auto" w:sz="4" w:space="0"/>
            </w:tcBorders>
            <w:shd w:val="clear" w:color="auto" w:fill="auto"/>
            <w:noWrap/>
            <w:vAlign w:val="center"/>
          </w:tcPr>
          <w:p w14:paraId="566E828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0.45</w:t>
            </w:r>
          </w:p>
        </w:tc>
        <w:tc>
          <w:tcPr>
            <w:tcW w:w="1147" w:type="dxa"/>
            <w:tcBorders>
              <w:top w:val="nil"/>
              <w:left w:val="nil"/>
              <w:bottom w:val="single" w:color="auto" w:sz="4" w:space="0"/>
              <w:right w:val="single" w:color="auto" w:sz="4" w:space="0"/>
            </w:tcBorders>
            <w:shd w:val="clear" w:color="auto" w:fill="auto"/>
            <w:noWrap/>
            <w:vAlign w:val="center"/>
          </w:tcPr>
          <w:p w14:paraId="173FA3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05" w:type="dxa"/>
            <w:gridSpan w:val="3"/>
            <w:tcBorders>
              <w:top w:val="nil"/>
              <w:left w:val="nil"/>
              <w:bottom w:val="single" w:color="auto" w:sz="4" w:space="0"/>
              <w:right w:val="single" w:color="auto" w:sz="4" w:space="0"/>
            </w:tcBorders>
            <w:shd w:val="clear" w:color="auto" w:fill="auto"/>
            <w:noWrap/>
            <w:vAlign w:val="center"/>
          </w:tcPr>
          <w:p w14:paraId="1C440B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33" w:type="dxa"/>
            <w:gridSpan w:val="2"/>
            <w:tcBorders>
              <w:top w:val="nil"/>
              <w:left w:val="nil"/>
              <w:bottom w:val="single" w:color="auto" w:sz="4" w:space="0"/>
              <w:right w:val="single" w:color="auto" w:sz="4" w:space="0"/>
            </w:tcBorders>
            <w:shd w:val="clear" w:color="auto" w:fill="auto"/>
            <w:noWrap/>
            <w:vAlign w:val="center"/>
          </w:tcPr>
          <w:p w14:paraId="52DB33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F7E43E5">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3225F0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32" w:type="dxa"/>
            <w:gridSpan w:val="2"/>
            <w:tcBorders>
              <w:top w:val="nil"/>
              <w:left w:val="nil"/>
              <w:bottom w:val="single" w:color="auto" w:sz="4" w:space="0"/>
              <w:right w:val="single" w:color="auto" w:sz="4" w:space="0"/>
            </w:tcBorders>
            <w:shd w:val="clear" w:color="auto" w:fill="auto"/>
            <w:noWrap/>
            <w:vAlign w:val="center"/>
          </w:tcPr>
          <w:p w14:paraId="5B1C69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40" w:type="dxa"/>
            <w:gridSpan w:val="2"/>
            <w:tcBorders>
              <w:top w:val="nil"/>
              <w:left w:val="nil"/>
              <w:bottom w:val="single" w:color="auto" w:sz="4" w:space="0"/>
              <w:right w:val="single" w:color="auto" w:sz="4" w:space="0"/>
            </w:tcBorders>
            <w:shd w:val="clear" w:color="auto" w:fill="auto"/>
            <w:noWrap/>
            <w:vAlign w:val="center"/>
          </w:tcPr>
          <w:p w14:paraId="5D5AEDC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11.62</w:t>
            </w:r>
          </w:p>
        </w:tc>
        <w:tc>
          <w:tcPr>
            <w:tcW w:w="1146" w:type="dxa"/>
            <w:tcBorders>
              <w:top w:val="nil"/>
              <w:left w:val="nil"/>
              <w:bottom w:val="single" w:color="auto" w:sz="4" w:space="0"/>
              <w:right w:val="single" w:color="auto" w:sz="4" w:space="0"/>
            </w:tcBorders>
            <w:shd w:val="clear" w:color="auto" w:fill="auto"/>
            <w:noWrap/>
            <w:vAlign w:val="center"/>
          </w:tcPr>
          <w:p w14:paraId="0A768D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174" w:type="dxa"/>
            <w:gridSpan w:val="2"/>
            <w:tcBorders>
              <w:top w:val="nil"/>
              <w:left w:val="nil"/>
              <w:bottom w:val="single" w:color="auto" w:sz="4" w:space="0"/>
              <w:right w:val="single" w:color="auto" w:sz="4" w:space="0"/>
            </w:tcBorders>
            <w:shd w:val="clear" w:color="auto" w:fill="auto"/>
            <w:noWrap/>
            <w:vAlign w:val="center"/>
          </w:tcPr>
          <w:p w14:paraId="3EB4E0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37" w:type="dxa"/>
            <w:gridSpan w:val="2"/>
            <w:tcBorders>
              <w:top w:val="nil"/>
              <w:left w:val="nil"/>
              <w:bottom w:val="single" w:color="auto" w:sz="4" w:space="0"/>
              <w:right w:val="single" w:color="auto" w:sz="4" w:space="0"/>
            </w:tcBorders>
            <w:shd w:val="clear" w:color="auto" w:fill="auto"/>
            <w:noWrap/>
            <w:vAlign w:val="center"/>
          </w:tcPr>
          <w:p w14:paraId="2F901F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7" w:type="dxa"/>
            <w:tcBorders>
              <w:top w:val="nil"/>
              <w:left w:val="nil"/>
              <w:bottom w:val="single" w:color="auto" w:sz="4" w:space="0"/>
              <w:right w:val="single" w:color="auto" w:sz="4" w:space="0"/>
            </w:tcBorders>
            <w:shd w:val="clear" w:color="auto" w:fill="auto"/>
            <w:noWrap/>
            <w:vAlign w:val="center"/>
          </w:tcPr>
          <w:p w14:paraId="23ECC4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05" w:type="dxa"/>
            <w:gridSpan w:val="3"/>
            <w:tcBorders>
              <w:top w:val="nil"/>
              <w:left w:val="nil"/>
              <w:bottom w:val="single" w:color="auto" w:sz="4" w:space="0"/>
              <w:right w:val="single" w:color="auto" w:sz="4" w:space="0"/>
            </w:tcBorders>
            <w:shd w:val="clear" w:color="auto" w:fill="auto"/>
            <w:noWrap/>
            <w:vAlign w:val="center"/>
          </w:tcPr>
          <w:p w14:paraId="5B191F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33" w:type="dxa"/>
            <w:gridSpan w:val="2"/>
            <w:tcBorders>
              <w:top w:val="nil"/>
              <w:left w:val="nil"/>
              <w:bottom w:val="single" w:color="auto" w:sz="4" w:space="0"/>
              <w:right w:val="single" w:color="auto" w:sz="4" w:space="0"/>
            </w:tcBorders>
            <w:shd w:val="clear" w:color="auto" w:fill="auto"/>
            <w:noWrap/>
            <w:vAlign w:val="center"/>
          </w:tcPr>
          <w:p w14:paraId="0EED97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DC6DF94">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5C0C32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32" w:type="dxa"/>
            <w:gridSpan w:val="2"/>
            <w:tcBorders>
              <w:top w:val="nil"/>
              <w:left w:val="nil"/>
              <w:bottom w:val="single" w:color="auto" w:sz="4" w:space="0"/>
              <w:right w:val="single" w:color="auto" w:sz="4" w:space="0"/>
            </w:tcBorders>
            <w:shd w:val="clear" w:color="auto" w:fill="auto"/>
            <w:noWrap/>
            <w:vAlign w:val="center"/>
          </w:tcPr>
          <w:p w14:paraId="6CA8B8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40" w:type="dxa"/>
            <w:gridSpan w:val="2"/>
            <w:tcBorders>
              <w:top w:val="nil"/>
              <w:left w:val="nil"/>
              <w:bottom w:val="single" w:color="auto" w:sz="4" w:space="0"/>
              <w:right w:val="single" w:color="auto" w:sz="4" w:space="0"/>
            </w:tcBorders>
            <w:shd w:val="clear" w:color="auto" w:fill="auto"/>
            <w:noWrap/>
            <w:vAlign w:val="center"/>
          </w:tcPr>
          <w:p w14:paraId="4CC92D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14:paraId="0F4A2E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174" w:type="dxa"/>
            <w:gridSpan w:val="2"/>
            <w:tcBorders>
              <w:top w:val="nil"/>
              <w:left w:val="nil"/>
              <w:bottom w:val="single" w:color="auto" w:sz="4" w:space="0"/>
              <w:right w:val="single" w:color="auto" w:sz="4" w:space="0"/>
            </w:tcBorders>
            <w:shd w:val="clear" w:color="auto" w:fill="auto"/>
            <w:noWrap/>
            <w:vAlign w:val="center"/>
          </w:tcPr>
          <w:p w14:paraId="10C03C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37" w:type="dxa"/>
            <w:gridSpan w:val="2"/>
            <w:tcBorders>
              <w:top w:val="nil"/>
              <w:left w:val="nil"/>
              <w:bottom w:val="single" w:color="auto" w:sz="4" w:space="0"/>
              <w:right w:val="single" w:color="auto" w:sz="4" w:space="0"/>
            </w:tcBorders>
            <w:shd w:val="clear" w:color="auto" w:fill="auto"/>
            <w:noWrap/>
            <w:vAlign w:val="center"/>
          </w:tcPr>
          <w:p w14:paraId="2E63E2DB">
            <w:pPr>
              <w:widowControl/>
              <w:jc w:val="left"/>
              <w:rPr>
                <w:rFonts w:ascii="宋体" w:hAnsi="宋体" w:eastAsia="宋体" w:cs="宋体"/>
                <w:color w:val="000000"/>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14:paraId="5B399A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05" w:type="dxa"/>
            <w:gridSpan w:val="3"/>
            <w:tcBorders>
              <w:top w:val="nil"/>
              <w:left w:val="nil"/>
              <w:bottom w:val="single" w:color="auto" w:sz="4" w:space="0"/>
              <w:right w:val="single" w:color="auto" w:sz="4" w:space="0"/>
            </w:tcBorders>
            <w:shd w:val="clear" w:color="auto" w:fill="auto"/>
            <w:noWrap/>
            <w:vAlign w:val="center"/>
          </w:tcPr>
          <w:p w14:paraId="4C9E7D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33" w:type="dxa"/>
            <w:gridSpan w:val="2"/>
            <w:tcBorders>
              <w:top w:val="nil"/>
              <w:left w:val="nil"/>
              <w:bottom w:val="single" w:color="auto" w:sz="4" w:space="0"/>
              <w:right w:val="single" w:color="auto" w:sz="4" w:space="0"/>
            </w:tcBorders>
            <w:shd w:val="clear" w:color="auto" w:fill="auto"/>
            <w:noWrap/>
            <w:vAlign w:val="center"/>
          </w:tcPr>
          <w:p w14:paraId="52BA40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89A1368">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488334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32" w:type="dxa"/>
            <w:gridSpan w:val="2"/>
            <w:tcBorders>
              <w:top w:val="nil"/>
              <w:left w:val="nil"/>
              <w:bottom w:val="single" w:color="auto" w:sz="4" w:space="0"/>
              <w:right w:val="single" w:color="auto" w:sz="4" w:space="0"/>
            </w:tcBorders>
            <w:shd w:val="clear" w:color="auto" w:fill="auto"/>
            <w:noWrap/>
            <w:vAlign w:val="center"/>
          </w:tcPr>
          <w:p w14:paraId="6A2153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40" w:type="dxa"/>
            <w:gridSpan w:val="2"/>
            <w:tcBorders>
              <w:top w:val="nil"/>
              <w:left w:val="nil"/>
              <w:bottom w:val="single" w:color="auto" w:sz="4" w:space="0"/>
              <w:right w:val="single" w:color="auto" w:sz="4" w:space="0"/>
            </w:tcBorders>
            <w:shd w:val="clear" w:color="auto" w:fill="auto"/>
            <w:noWrap/>
            <w:vAlign w:val="center"/>
          </w:tcPr>
          <w:p w14:paraId="5957408D">
            <w:pPr>
              <w:widowControl/>
              <w:jc w:val="lef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479B27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174" w:type="dxa"/>
            <w:gridSpan w:val="2"/>
            <w:tcBorders>
              <w:top w:val="nil"/>
              <w:left w:val="nil"/>
              <w:bottom w:val="single" w:color="auto" w:sz="4" w:space="0"/>
              <w:right w:val="single" w:color="auto" w:sz="4" w:space="0"/>
            </w:tcBorders>
            <w:shd w:val="clear" w:color="auto" w:fill="auto"/>
            <w:noWrap/>
            <w:vAlign w:val="center"/>
          </w:tcPr>
          <w:p w14:paraId="3360B9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37" w:type="dxa"/>
            <w:gridSpan w:val="2"/>
            <w:tcBorders>
              <w:top w:val="nil"/>
              <w:left w:val="nil"/>
              <w:bottom w:val="single" w:color="auto" w:sz="4" w:space="0"/>
              <w:right w:val="single" w:color="auto" w:sz="4" w:space="0"/>
            </w:tcBorders>
            <w:shd w:val="clear" w:color="auto" w:fill="auto"/>
            <w:noWrap/>
            <w:vAlign w:val="center"/>
          </w:tcPr>
          <w:p w14:paraId="6E0518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7" w:type="dxa"/>
            <w:tcBorders>
              <w:top w:val="nil"/>
              <w:left w:val="nil"/>
              <w:bottom w:val="single" w:color="auto" w:sz="4" w:space="0"/>
              <w:right w:val="single" w:color="auto" w:sz="4" w:space="0"/>
            </w:tcBorders>
            <w:shd w:val="clear" w:color="auto" w:fill="auto"/>
            <w:noWrap/>
            <w:vAlign w:val="center"/>
          </w:tcPr>
          <w:p w14:paraId="4460F3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05" w:type="dxa"/>
            <w:gridSpan w:val="3"/>
            <w:tcBorders>
              <w:top w:val="nil"/>
              <w:left w:val="nil"/>
              <w:bottom w:val="single" w:color="auto" w:sz="4" w:space="0"/>
              <w:right w:val="single" w:color="auto" w:sz="4" w:space="0"/>
            </w:tcBorders>
            <w:shd w:val="clear" w:color="auto" w:fill="auto"/>
            <w:noWrap/>
            <w:vAlign w:val="center"/>
          </w:tcPr>
          <w:p w14:paraId="4C5246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33" w:type="dxa"/>
            <w:gridSpan w:val="2"/>
            <w:tcBorders>
              <w:top w:val="nil"/>
              <w:left w:val="nil"/>
              <w:bottom w:val="single" w:color="auto" w:sz="4" w:space="0"/>
              <w:right w:val="single" w:color="auto" w:sz="4" w:space="0"/>
            </w:tcBorders>
            <w:shd w:val="clear" w:color="auto" w:fill="auto"/>
            <w:noWrap/>
            <w:vAlign w:val="center"/>
          </w:tcPr>
          <w:p w14:paraId="174BDF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45CB62D">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6AAA54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32" w:type="dxa"/>
            <w:gridSpan w:val="2"/>
            <w:tcBorders>
              <w:top w:val="nil"/>
              <w:left w:val="nil"/>
              <w:bottom w:val="single" w:color="auto" w:sz="4" w:space="0"/>
              <w:right w:val="single" w:color="auto" w:sz="4" w:space="0"/>
            </w:tcBorders>
            <w:shd w:val="clear" w:color="auto" w:fill="auto"/>
            <w:noWrap/>
            <w:vAlign w:val="center"/>
          </w:tcPr>
          <w:p w14:paraId="1FFBF4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40" w:type="dxa"/>
            <w:gridSpan w:val="2"/>
            <w:tcBorders>
              <w:top w:val="nil"/>
              <w:left w:val="nil"/>
              <w:bottom w:val="single" w:color="auto" w:sz="4" w:space="0"/>
              <w:right w:val="single" w:color="auto" w:sz="4" w:space="0"/>
            </w:tcBorders>
            <w:shd w:val="clear" w:color="auto" w:fill="auto"/>
            <w:noWrap/>
            <w:vAlign w:val="center"/>
          </w:tcPr>
          <w:p w14:paraId="1D54A2D7">
            <w:pPr>
              <w:widowControl/>
              <w:jc w:val="lef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42CDC5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174" w:type="dxa"/>
            <w:gridSpan w:val="2"/>
            <w:tcBorders>
              <w:top w:val="nil"/>
              <w:left w:val="nil"/>
              <w:bottom w:val="single" w:color="auto" w:sz="4" w:space="0"/>
              <w:right w:val="single" w:color="auto" w:sz="4" w:space="0"/>
            </w:tcBorders>
            <w:shd w:val="clear" w:color="auto" w:fill="auto"/>
            <w:noWrap/>
            <w:vAlign w:val="center"/>
          </w:tcPr>
          <w:p w14:paraId="120B85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37" w:type="dxa"/>
            <w:gridSpan w:val="2"/>
            <w:tcBorders>
              <w:top w:val="nil"/>
              <w:left w:val="nil"/>
              <w:bottom w:val="single" w:color="auto" w:sz="4" w:space="0"/>
              <w:right w:val="single" w:color="auto" w:sz="4" w:space="0"/>
            </w:tcBorders>
            <w:shd w:val="clear" w:color="auto" w:fill="auto"/>
            <w:noWrap/>
            <w:vAlign w:val="center"/>
          </w:tcPr>
          <w:p w14:paraId="43EA0BE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4.09</w:t>
            </w:r>
          </w:p>
        </w:tc>
        <w:tc>
          <w:tcPr>
            <w:tcW w:w="1147" w:type="dxa"/>
            <w:tcBorders>
              <w:top w:val="nil"/>
              <w:left w:val="nil"/>
              <w:bottom w:val="single" w:color="auto" w:sz="4" w:space="0"/>
              <w:right w:val="single" w:color="auto" w:sz="4" w:space="0"/>
            </w:tcBorders>
            <w:shd w:val="clear" w:color="auto" w:fill="auto"/>
            <w:noWrap/>
            <w:vAlign w:val="center"/>
          </w:tcPr>
          <w:p w14:paraId="6E001D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05" w:type="dxa"/>
            <w:gridSpan w:val="3"/>
            <w:tcBorders>
              <w:top w:val="nil"/>
              <w:left w:val="nil"/>
              <w:bottom w:val="single" w:color="auto" w:sz="4" w:space="0"/>
              <w:right w:val="single" w:color="auto" w:sz="4" w:space="0"/>
            </w:tcBorders>
            <w:shd w:val="clear" w:color="auto" w:fill="auto"/>
            <w:noWrap/>
            <w:vAlign w:val="center"/>
          </w:tcPr>
          <w:p w14:paraId="082BBA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33" w:type="dxa"/>
            <w:gridSpan w:val="2"/>
            <w:tcBorders>
              <w:top w:val="nil"/>
              <w:left w:val="nil"/>
              <w:bottom w:val="single" w:color="auto" w:sz="4" w:space="0"/>
              <w:right w:val="single" w:color="auto" w:sz="4" w:space="0"/>
            </w:tcBorders>
            <w:shd w:val="clear" w:color="auto" w:fill="auto"/>
            <w:noWrap/>
            <w:vAlign w:val="center"/>
          </w:tcPr>
          <w:p w14:paraId="46B7D6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BE17F80">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06884E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32" w:type="dxa"/>
            <w:gridSpan w:val="2"/>
            <w:tcBorders>
              <w:top w:val="nil"/>
              <w:left w:val="nil"/>
              <w:bottom w:val="single" w:color="auto" w:sz="4" w:space="0"/>
              <w:right w:val="single" w:color="auto" w:sz="4" w:space="0"/>
            </w:tcBorders>
            <w:shd w:val="clear" w:color="auto" w:fill="auto"/>
            <w:noWrap/>
            <w:vAlign w:val="center"/>
          </w:tcPr>
          <w:p w14:paraId="0F8C97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40" w:type="dxa"/>
            <w:gridSpan w:val="2"/>
            <w:tcBorders>
              <w:top w:val="nil"/>
              <w:left w:val="nil"/>
              <w:bottom w:val="single" w:color="auto" w:sz="4" w:space="0"/>
              <w:right w:val="single" w:color="auto" w:sz="4" w:space="0"/>
            </w:tcBorders>
            <w:shd w:val="clear" w:color="auto" w:fill="auto"/>
            <w:noWrap/>
            <w:vAlign w:val="center"/>
          </w:tcPr>
          <w:p w14:paraId="13EF6A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14:paraId="5550C2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174" w:type="dxa"/>
            <w:gridSpan w:val="2"/>
            <w:tcBorders>
              <w:top w:val="nil"/>
              <w:left w:val="nil"/>
              <w:bottom w:val="single" w:color="auto" w:sz="4" w:space="0"/>
              <w:right w:val="single" w:color="auto" w:sz="4" w:space="0"/>
            </w:tcBorders>
            <w:shd w:val="clear" w:color="auto" w:fill="auto"/>
            <w:noWrap/>
            <w:vAlign w:val="center"/>
          </w:tcPr>
          <w:p w14:paraId="617C0D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37" w:type="dxa"/>
            <w:gridSpan w:val="2"/>
            <w:tcBorders>
              <w:top w:val="nil"/>
              <w:left w:val="nil"/>
              <w:bottom w:val="single" w:color="auto" w:sz="4" w:space="0"/>
              <w:right w:val="single" w:color="auto" w:sz="4" w:space="0"/>
            </w:tcBorders>
            <w:shd w:val="clear" w:color="auto" w:fill="auto"/>
            <w:noWrap/>
            <w:vAlign w:val="center"/>
          </w:tcPr>
          <w:p w14:paraId="3BA052B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0.56</w:t>
            </w:r>
          </w:p>
        </w:tc>
        <w:tc>
          <w:tcPr>
            <w:tcW w:w="1147" w:type="dxa"/>
            <w:tcBorders>
              <w:top w:val="nil"/>
              <w:left w:val="nil"/>
              <w:bottom w:val="single" w:color="auto" w:sz="4" w:space="0"/>
              <w:right w:val="single" w:color="auto" w:sz="4" w:space="0"/>
            </w:tcBorders>
            <w:shd w:val="clear" w:color="auto" w:fill="auto"/>
            <w:noWrap/>
            <w:vAlign w:val="center"/>
          </w:tcPr>
          <w:p w14:paraId="6957C2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05" w:type="dxa"/>
            <w:gridSpan w:val="3"/>
            <w:tcBorders>
              <w:top w:val="nil"/>
              <w:left w:val="nil"/>
              <w:bottom w:val="single" w:color="auto" w:sz="4" w:space="0"/>
              <w:right w:val="single" w:color="auto" w:sz="4" w:space="0"/>
            </w:tcBorders>
            <w:shd w:val="clear" w:color="auto" w:fill="auto"/>
            <w:noWrap/>
            <w:vAlign w:val="center"/>
          </w:tcPr>
          <w:p w14:paraId="30986A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33" w:type="dxa"/>
            <w:gridSpan w:val="2"/>
            <w:tcBorders>
              <w:top w:val="nil"/>
              <w:left w:val="nil"/>
              <w:bottom w:val="single" w:color="auto" w:sz="4" w:space="0"/>
              <w:right w:val="single" w:color="auto" w:sz="4" w:space="0"/>
            </w:tcBorders>
            <w:shd w:val="clear" w:color="auto" w:fill="auto"/>
            <w:noWrap/>
            <w:vAlign w:val="center"/>
          </w:tcPr>
          <w:p w14:paraId="42ABFA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A774F1">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5A7616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32" w:type="dxa"/>
            <w:gridSpan w:val="2"/>
            <w:tcBorders>
              <w:top w:val="nil"/>
              <w:left w:val="nil"/>
              <w:bottom w:val="single" w:color="auto" w:sz="4" w:space="0"/>
              <w:right w:val="single" w:color="auto" w:sz="4" w:space="0"/>
            </w:tcBorders>
            <w:shd w:val="clear" w:color="auto" w:fill="auto"/>
            <w:noWrap/>
            <w:vAlign w:val="center"/>
          </w:tcPr>
          <w:p w14:paraId="52830B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40" w:type="dxa"/>
            <w:gridSpan w:val="2"/>
            <w:tcBorders>
              <w:top w:val="nil"/>
              <w:left w:val="nil"/>
              <w:bottom w:val="single" w:color="auto" w:sz="4" w:space="0"/>
              <w:right w:val="single" w:color="auto" w:sz="4" w:space="0"/>
            </w:tcBorders>
            <w:shd w:val="clear" w:color="auto" w:fill="auto"/>
            <w:noWrap/>
            <w:vAlign w:val="center"/>
          </w:tcPr>
          <w:p w14:paraId="2E75DC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14:paraId="3EB109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174" w:type="dxa"/>
            <w:gridSpan w:val="2"/>
            <w:tcBorders>
              <w:top w:val="nil"/>
              <w:left w:val="nil"/>
              <w:bottom w:val="single" w:color="auto" w:sz="4" w:space="0"/>
              <w:right w:val="single" w:color="auto" w:sz="4" w:space="0"/>
            </w:tcBorders>
            <w:shd w:val="clear" w:color="auto" w:fill="auto"/>
            <w:noWrap/>
            <w:vAlign w:val="center"/>
          </w:tcPr>
          <w:p w14:paraId="1D2273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37" w:type="dxa"/>
            <w:gridSpan w:val="2"/>
            <w:tcBorders>
              <w:top w:val="nil"/>
              <w:left w:val="nil"/>
              <w:bottom w:val="single" w:color="auto" w:sz="4" w:space="0"/>
              <w:right w:val="single" w:color="auto" w:sz="4" w:space="0"/>
            </w:tcBorders>
            <w:shd w:val="clear" w:color="auto" w:fill="auto"/>
            <w:noWrap/>
            <w:vAlign w:val="center"/>
          </w:tcPr>
          <w:p w14:paraId="59CFCF6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2.03</w:t>
            </w:r>
          </w:p>
        </w:tc>
        <w:tc>
          <w:tcPr>
            <w:tcW w:w="1147" w:type="dxa"/>
            <w:tcBorders>
              <w:top w:val="nil"/>
              <w:left w:val="nil"/>
              <w:bottom w:val="single" w:color="auto" w:sz="4" w:space="0"/>
              <w:right w:val="single" w:color="auto" w:sz="4" w:space="0"/>
            </w:tcBorders>
            <w:shd w:val="clear" w:color="auto" w:fill="auto"/>
            <w:noWrap/>
            <w:vAlign w:val="center"/>
          </w:tcPr>
          <w:p w14:paraId="613C18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05" w:type="dxa"/>
            <w:gridSpan w:val="3"/>
            <w:tcBorders>
              <w:top w:val="nil"/>
              <w:left w:val="nil"/>
              <w:bottom w:val="single" w:color="auto" w:sz="4" w:space="0"/>
              <w:right w:val="single" w:color="auto" w:sz="4" w:space="0"/>
            </w:tcBorders>
            <w:shd w:val="clear" w:color="auto" w:fill="auto"/>
            <w:noWrap/>
            <w:vAlign w:val="center"/>
          </w:tcPr>
          <w:p w14:paraId="4B2160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33" w:type="dxa"/>
            <w:gridSpan w:val="2"/>
            <w:tcBorders>
              <w:top w:val="nil"/>
              <w:left w:val="nil"/>
              <w:bottom w:val="single" w:color="auto" w:sz="4" w:space="0"/>
              <w:right w:val="single" w:color="auto" w:sz="4" w:space="0"/>
            </w:tcBorders>
            <w:shd w:val="clear" w:color="auto" w:fill="auto"/>
            <w:noWrap/>
            <w:vAlign w:val="center"/>
          </w:tcPr>
          <w:p w14:paraId="0EE922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F6EE141">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09712C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32" w:type="dxa"/>
            <w:gridSpan w:val="2"/>
            <w:tcBorders>
              <w:top w:val="nil"/>
              <w:left w:val="nil"/>
              <w:bottom w:val="single" w:color="auto" w:sz="4" w:space="0"/>
              <w:right w:val="single" w:color="auto" w:sz="4" w:space="0"/>
            </w:tcBorders>
            <w:shd w:val="clear" w:color="auto" w:fill="auto"/>
            <w:noWrap/>
            <w:vAlign w:val="center"/>
          </w:tcPr>
          <w:p w14:paraId="692C09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40" w:type="dxa"/>
            <w:gridSpan w:val="2"/>
            <w:tcBorders>
              <w:top w:val="nil"/>
              <w:left w:val="nil"/>
              <w:bottom w:val="single" w:color="auto" w:sz="4" w:space="0"/>
              <w:right w:val="single" w:color="auto" w:sz="4" w:space="0"/>
            </w:tcBorders>
            <w:shd w:val="clear" w:color="auto" w:fill="auto"/>
            <w:noWrap/>
            <w:vAlign w:val="center"/>
          </w:tcPr>
          <w:p w14:paraId="3E8980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14:paraId="652D80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174" w:type="dxa"/>
            <w:gridSpan w:val="2"/>
            <w:tcBorders>
              <w:top w:val="nil"/>
              <w:left w:val="nil"/>
              <w:bottom w:val="single" w:color="auto" w:sz="4" w:space="0"/>
              <w:right w:val="single" w:color="auto" w:sz="4" w:space="0"/>
            </w:tcBorders>
            <w:shd w:val="clear" w:color="auto" w:fill="auto"/>
            <w:noWrap/>
            <w:vAlign w:val="center"/>
          </w:tcPr>
          <w:p w14:paraId="70FA9C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37" w:type="dxa"/>
            <w:gridSpan w:val="2"/>
            <w:tcBorders>
              <w:top w:val="nil"/>
              <w:left w:val="nil"/>
              <w:bottom w:val="single" w:color="auto" w:sz="4" w:space="0"/>
              <w:right w:val="single" w:color="auto" w:sz="4" w:space="0"/>
            </w:tcBorders>
            <w:shd w:val="clear" w:color="auto" w:fill="auto"/>
            <w:noWrap/>
            <w:vAlign w:val="center"/>
          </w:tcPr>
          <w:p w14:paraId="3842CB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7" w:type="dxa"/>
            <w:tcBorders>
              <w:top w:val="nil"/>
              <w:left w:val="nil"/>
              <w:bottom w:val="single" w:color="auto" w:sz="4" w:space="0"/>
              <w:right w:val="single" w:color="auto" w:sz="4" w:space="0"/>
            </w:tcBorders>
            <w:shd w:val="clear" w:color="auto" w:fill="auto"/>
            <w:noWrap/>
            <w:vAlign w:val="center"/>
          </w:tcPr>
          <w:p w14:paraId="3AC283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05" w:type="dxa"/>
            <w:gridSpan w:val="3"/>
            <w:tcBorders>
              <w:top w:val="nil"/>
              <w:left w:val="nil"/>
              <w:bottom w:val="single" w:color="auto" w:sz="4" w:space="0"/>
              <w:right w:val="single" w:color="auto" w:sz="4" w:space="0"/>
            </w:tcBorders>
            <w:shd w:val="clear" w:color="auto" w:fill="auto"/>
            <w:noWrap/>
            <w:vAlign w:val="center"/>
          </w:tcPr>
          <w:p w14:paraId="63ECAD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33" w:type="dxa"/>
            <w:gridSpan w:val="2"/>
            <w:tcBorders>
              <w:top w:val="nil"/>
              <w:left w:val="nil"/>
              <w:bottom w:val="single" w:color="auto" w:sz="4" w:space="0"/>
              <w:right w:val="single" w:color="auto" w:sz="4" w:space="0"/>
            </w:tcBorders>
            <w:shd w:val="clear" w:color="auto" w:fill="auto"/>
            <w:noWrap/>
            <w:vAlign w:val="center"/>
          </w:tcPr>
          <w:p w14:paraId="063A09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E61D8C6">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7D9DAA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32" w:type="dxa"/>
            <w:gridSpan w:val="2"/>
            <w:tcBorders>
              <w:top w:val="nil"/>
              <w:left w:val="nil"/>
              <w:bottom w:val="single" w:color="auto" w:sz="4" w:space="0"/>
              <w:right w:val="single" w:color="auto" w:sz="4" w:space="0"/>
            </w:tcBorders>
            <w:shd w:val="clear" w:color="auto" w:fill="auto"/>
            <w:noWrap/>
            <w:vAlign w:val="center"/>
          </w:tcPr>
          <w:p w14:paraId="133951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40" w:type="dxa"/>
            <w:gridSpan w:val="2"/>
            <w:tcBorders>
              <w:top w:val="nil"/>
              <w:left w:val="nil"/>
              <w:bottom w:val="single" w:color="auto" w:sz="4" w:space="0"/>
              <w:right w:val="single" w:color="auto" w:sz="4" w:space="0"/>
            </w:tcBorders>
            <w:shd w:val="clear" w:color="auto" w:fill="auto"/>
            <w:noWrap/>
            <w:vAlign w:val="center"/>
          </w:tcPr>
          <w:p w14:paraId="0D93C4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14:paraId="0D84B4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174" w:type="dxa"/>
            <w:gridSpan w:val="2"/>
            <w:tcBorders>
              <w:top w:val="nil"/>
              <w:left w:val="nil"/>
              <w:bottom w:val="single" w:color="auto" w:sz="4" w:space="0"/>
              <w:right w:val="single" w:color="auto" w:sz="4" w:space="0"/>
            </w:tcBorders>
            <w:shd w:val="clear" w:color="auto" w:fill="auto"/>
            <w:noWrap/>
            <w:vAlign w:val="center"/>
          </w:tcPr>
          <w:p w14:paraId="1CB5FE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37" w:type="dxa"/>
            <w:gridSpan w:val="2"/>
            <w:tcBorders>
              <w:top w:val="nil"/>
              <w:left w:val="nil"/>
              <w:bottom w:val="single" w:color="auto" w:sz="4" w:space="0"/>
              <w:right w:val="single" w:color="auto" w:sz="4" w:space="0"/>
            </w:tcBorders>
            <w:shd w:val="clear" w:color="auto" w:fill="auto"/>
            <w:noWrap/>
            <w:vAlign w:val="center"/>
          </w:tcPr>
          <w:p w14:paraId="073782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7" w:type="dxa"/>
            <w:tcBorders>
              <w:top w:val="nil"/>
              <w:left w:val="nil"/>
              <w:bottom w:val="single" w:color="auto" w:sz="4" w:space="0"/>
              <w:right w:val="single" w:color="auto" w:sz="4" w:space="0"/>
            </w:tcBorders>
            <w:shd w:val="clear" w:color="auto" w:fill="auto"/>
            <w:noWrap/>
            <w:vAlign w:val="center"/>
          </w:tcPr>
          <w:p w14:paraId="6CC16C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05" w:type="dxa"/>
            <w:gridSpan w:val="3"/>
            <w:tcBorders>
              <w:top w:val="nil"/>
              <w:left w:val="nil"/>
              <w:bottom w:val="single" w:color="auto" w:sz="4" w:space="0"/>
              <w:right w:val="single" w:color="auto" w:sz="4" w:space="0"/>
            </w:tcBorders>
            <w:shd w:val="clear" w:color="auto" w:fill="auto"/>
            <w:noWrap/>
            <w:vAlign w:val="center"/>
          </w:tcPr>
          <w:p w14:paraId="55B7C2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33" w:type="dxa"/>
            <w:gridSpan w:val="2"/>
            <w:tcBorders>
              <w:top w:val="nil"/>
              <w:left w:val="nil"/>
              <w:bottom w:val="single" w:color="auto" w:sz="4" w:space="0"/>
              <w:right w:val="single" w:color="auto" w:sz="4" w:space="0"/>
            </w:tcBorders>
            <w:shd w:val="clear" w:color="auto" w:fill="auto"/>
            <w:noWrap/>
            <w:vAlign w:val="center"/>
          </w:tcPr>
          <w:p w14:paraId="28EA5E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65EDC74">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75149B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32" w:type="dxa"/>
            <w:gridSpan w:val="2"/>
            <w:tcBorders>
              <w:top w:val="nil"/>
              <w:left w:val="nil"/>
              <w:bottom w:val="single" w:color="auto" w:sz="4" w:space="0"/>
              <w:right w:val="single" w:color="auto" w:sz="4" w:space="0"/>
            </w:tcBorders>
            <w:shd w:val="clear" w:color="auto" w:fill="auto"/>
            <w:noWrap/>
            <w:vAlign w:val="center"/>
          </w:tcPr>
          <w:p w14:paraId="28493C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40" w:type="dxa"/>
            <w:gridSpan w:val="2"/>
            <w:tcBorders>
              <w:top w:val="nil"/>
              <w:left w:val="nil"/>
              <w:bottom w:val="single" w:color="auto" w:sz="4" w:space="0"/>
              <w:right w:val="single" w:color="auto" w:sz="4" w:space="0"/>
            </w:tcBorders>
            <w:shd w:val="clear" w:color="auto" w:fill="auto"/>
            <w:noWrap/>
            <w:vAlign w:val="center"/>
          </w:tcPr>
          <w:p w14:paraId="35DB1300">
            <w:pPr>
              <w:widowControl/>
              <w:jc w:val="left"/>
              <w:rPr>
                <w:rFonts w:ascii="宋体" w:hAnsi="宋体" w:eastAsia="宋体" w:cs="宋体"/>
                <w:color w:val="000000"/>
                <w:kern w:val="0"/>
                <w:szCs w:val="20"/>
              </w:rPr>
            </w:pPr>
          </w:p>
        </w:tc>
        <w:tc>
          <w:tcPr>
            <w:tcW w:w="1146" w:type="dxa"/>
            <w:tcBorders>
              <w:top w:val="nil"/>
              <w:left w:val="nil"/>
              <w:bottom w:val="single" w:color="auto" w:sz="4" w:space="0"/>
              <w:right w:val="single" w:color="auto" w:sz="4" w:space="0"/>
            </w:tcBorders>
            <w:shd w:val="clear" w:color="auto" w:fill="auto"/>
            <w:noWrap/>
            <w:vAlign w:val="center"/>
          </w:tcPr>
          <w:p w14:paraId="1368FA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174" w:type="dxa"/>
            <w:gridSpan w:val="2"/>
            <w:tcBorders>
              <w:top w:val="nil"/>
              <w:left w:val="nil"/>
              <w:bottom w:val="single" w:color="auto" w:sz="4" w:space="0"/>
              <w:right w:val="single" w:color="auto" w:sz="4" w:space="0"/>
            </w:tcBorders>
            <w:shd w:val="clear" w:color="auto" w:fill="auto"/>
            <w:noWrap/>
            <w:vAlign w:val="center"/>
          </w:tcPr>
          <w:p w14:paraId="373145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37" w:type="dxa"/>
            <w:gridSpan w:val="2"/>
            <w:tcBorders>
              <w:top w:val="nil"/>
              <w:left w:val="nil"/>
              <w:bottom w:val="single" w:color="auto" w:sz="4" w:space="0"/>
              <w:right w:val="single" w:color="auto" w:sz="4" w:space="0"/>
            </w:tcBorders>
            <w:shd w:val="clear" w:color="auto" w:fill="auto"/>
            <w:noWrap/>
            <w:vAlign w:val="center"/>
          </w:tcPr>
          <w:p w14:paraId="15A41B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7" w:type="dxa"/>
            <w:tcBorders>
              <w:top w:val="nil"/>
              <w:left w:val="nil"/>
              <w:bottom w:val="single" w:color="auto" w:sz="4" w:space="0"/>
              <w:right w:val="single" w:color="auto" w:sz="4" w:space="0"/>
            </w:tcBorders>
            <w:shd w:val="clear" w:color="auto" w:fill="auto"/>
            <w:noWrap/>
            <w:vAlign w:val="center"/>
          </w:tcPr>
          <w:p w14:paraId="7E76F6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105" w:type="dxa"/>
            <w:gridSpan w:val="3"/>
            <w:tcBorders>
              <w:top w:val="nil"/>
              <w:left w:val="nil"/>
              <w:bottom w:val="single" w:color="auto" w:sz="4" w:space="0"/>
              <w:right w:val="single" w:color="auto" w:sz="4" w:space="0"/>
            </w:tcBorders>
            <w:shd w:val="clear" w:color="auto" w:fill="auto"/>
            <w:noWrap/>
            <w:vAlign w:val="center"/>
          </w:tcPr>
          <w:p w14:paraId="4278F7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33" w:type="dxa"/>
            <w:gridSpan w:val="2"/>
            <w:tcBorders>
              <w:top w:val="nil"/>
              <w:left w:val="nil"/>
              <w:bottom w:val="single" w:color="auto" w:sz="4" w:space="0"/>
              <w:right w:val="single" w:color="auto" w:sz="4" w:space="0"/>
            </w:tcBorders>
            <w:shd w:val="clear" w:color="auto" w:fill="auto"/>
            <w:noWrap/>
            <w:vAlign w:val="center"/>
          </w:tcPr>
          <w:p w14:paraId="5EAE38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2C6640">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59FA91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32" w:type="dxa"/>
            <w:gridSpan w:val="2"/>
            <w:tcBorders>
              <w:top w:val="nil"/>
              <w:left w:val="nil"/>
              <w:bottom w:val="single" w:color="auto" w:sz="4" w:space="0"/>
              <w:right w:val="single" w:color="auto" w:sz="4" w:space="0"/>
            </w:tcBorders>
            <w:shd w:val="clear" w:color="auto" w:fill="auto"/>
            <w:noWrap/>
            <w:vAlign w:val="center"/>
          </w:tcPr>
          <w:p w14:paraId="378174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40" w:type="dxa"/>
            <w:gridSpan w:val="2"/>
            <w:tcBorders>
              <w:top w:val="nil"/>
              <w:left w:val="nil"/>
              <w:bottom w:val="single" w:color="auto" w:sz="4" w:space="0"/>
              <w:right w:val="single" w:color="auto" w:sz="4" w:space="0"/>
            </w:tcBorders>
            <w:shd w:val="clear" w:color="auto" w:fill="auto"/>
            <w:noWrap/>
            <w:vAlign w:val="center"/>
          </w:tcPr>
          <w:p w14:paraId="753A64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14:paraId="0AF44F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174" w:type="dxa"/>
            <w:gridSpan w:val="2"/>
            <w:tcBorders>
              <w:top w:val="nil"/>
              <w:left w:val="nil"/>
              <w:bottom w:val="single" w:color="auto" w:sz="4" w:space="0"/>
              <w:right w:val="single" w:color="auto" w:sz="4" w:space="0"/>
            </w:tcBorders>
            <w:shd w:val="clear" w:color="auto" w:fill="auto"/>
            <w:noWrap/>
            <w:vAlign w:val="center"/>
          </w:tcPr>
          <w:p w14:paraId="7307DC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37" w:type="dxa"/>
            <w:gridSpan w:val="2"/>
            <w:tcBorders>
              <w:top w:val="nil"/>
              <w:left w:val="nil"/>
              <w:bottom w:val="single" w:color="auto" w:sz="4" w:space="0"/>
              <w:right w:val="single" w:color="auto" w:sz="4" w:space="0"/>
            </w:tcBorders>
            <w:shd w:val="clear" w:color="auto" w:fill="auto"/>
            <w:noWrap/>
            <w:vAlign w:val="center"/>
          </w:tcPr>
          <w:p w14:paraId="2A7EC3E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1.23</w:t>
            </w:r>
          </w:p>
        </w:tc>
        <w:tc>
          <w:tcPr>
            <w:tcW w:w="1147" w:type="dxa"/>
            <w:tcBorders>
              <w:top w:val="nil"/>
              <w:left w:val="nil"/>
              <w:bottom w:val="single" w:color="auto" w:sz="4" w:space="0"/>
              <w:right w:val="single" w:color="auto" w:sz="4" w:space="0"/>
            </w:tcBorders>
            <w:shd w:val="clear" w:color="auto" w:fill="auto"/>
            <w:noWrap/>
            <w:vAlign w:val="center"/>
          </w:tcPr>
          <w:p w14:paraId="240FC2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05" w:type="dxa"/>
            <w:gridSpan w:val="3"/>
            <w:tcBorders>
              <w:top w:val="nil"/>
              <w:left w:val="nil"/>
              <w:bottom w:val="single" w:color="auto" w:sz="4" w:space="0"/>
              <w:right w:val="single" w:color="auto" w:sz="4" w:space="0"/>
            </w:tcBorders>
            <w:shd w:val="clear" w:color="auto" w:fill="auto"/>
            <w:noWrap/>
            <w:vAlign w:val="center"/>
          </w:tcPr>
          <w:p w14:paraId="376F28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33" w:type="dxa"/>
            <w:gridSpan w:val="2"/>
            <w:tcBorders>
              <w:top w:val="nil"/>
              <w:left w:val="nil"/>
              <w:bottom w:val="single" w:color="auto" w:sz="4" w:space="0"/>
              <w:right w:val="single" w:color="auto" w:sz="4" w:space="0"/>
            </w:tcBorders>
            <w:shd w:val="clear" w:color="auto" w:fill="auto"/>
            <w:noWrap/>
            <w:vAlign w:val="center"/>
          </w:tcPr>
          <w:p w14:paraId="2F93AE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88D460A">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50BFD1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32" w:type="dxa"/>
            <w:gridSpan w:val="2"/>
            <w:tcBorders>
              <w:top w:val="nil"/>
              <w:left w:val="nil"/>
              <w:bottom w:val="single" w:color="auto" w:sz="4" w:space="0"/>
              <w:right w:val="single" w:color="auto" w:sz="4" w:space="0"/>
            </w:tcBorders>
            <w:shd w:val="clear" w:color="auto" w:fill="auto"/>
            <w:noWrap/>
            <w:vAlign w:val="center"/>
          </w:tcPr>
          <w:p w14:paraId="3560C1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40" w:type="dxa"/>
            <w:gridSpan w:val="2"/>
            <w:tcBorders>
              <w:top w:val="nil"/>
              <w:left w:val="nil"/>
              <w:bottom w:val="single" w:color="auto" w:sz="4" w:space="0"/>
              <w:right w:val="single" w:color="auto" w:sz="4" w:space="0"/>
            </w:tcBorders>
            <w:shd w:val="clear" w:color="auto" w:fill="auto"/>
            <w:noWrap/>
            <w:vAlign w:val="center"/>
          </w:tcPr>
          <w:p w14:paraId="123F32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14:paraId="1A3DE0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174" w:type="dxa"/>
            <w:gridSpan w:val="2"/>
            <w:tcBorders>
              <w:top w:val="nil"/>
              <w:left w:val="nil"/>
              <w:bottom w:val="single" w:color="auto" w:sz="4" w:space="0"/>
              <w:right w:val="single" w:color="auto" w:sz="4" w:space="0"/>
            </w:tcBorders>
            <w:shd w:val="clear" w:color="auto" w:fill="auto"/>
            <w:noWrap/>
            <w:vAlign w:val="center"/>
          </w:tcPr>
          <w:p w14:paraId="0F1784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37" w:type="dxa"/>
            <w:gridSpan w:val="2"/>
            <w:tcBorders>
              <w:top w:val="nil"/>
              <w:left w:val="nil"/>
              <w:bottom w:val="single" w:color="auto" w:sz="4" w:space="0"/>
              <w:right w:val="single" w:color="auto" w:sz="4" w:space="0"/>
            </w:tcBorders>
            <w:shd w:val="clear" w:color="auto" w:fill="auto"/>
            <w:noWrap/>
            <w:vAlign w:val="center"/>
          </w:tcPr>
          <w:p w14:paraId="065BBD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7" w:type="dxa"/>
            <w:tcBorders>
              <w:top w:val="nil"/>
              <w:left w:val="nil"/>
              <w:bottom w:val="single" w:color="auto" w:sz="4" w:space="0"/>
              <w:right w:val="single" w:color="auto" w:sz="4" w:space="0"/>
            </w:tcBorders>
            <w:shd w:val="clear" w:color="auto" w:fill="auto"/>
            <w:noWrap/>
            <w:vAlign w:val="center"/>
          </w:tcPr>
          <w:p w14:paraId="10B40D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105" w:type="dxa"/>
            <w:gridSpan w:val="3"/>
            <w:tcBorders>
              <w:top w:val="nil"/>
              <w:left w:val="nil"/>
              <w:bottom w:val="single" w:color="auto" w:sz="4" w:space="0"/>
              <w:right w:val="single" w:color="auto" w:sz="4" w:space="0"/>
            </w:tcBorders>
            <w:shd w:val="clear" w:color="auto" w:fill="auto"/>
            <w:noWrap/>
            <w:vAlign w:val="center"/>
          </w:tcPr>
          <w:p w14:paraId="45E79C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833" w:type="dxa"/>
            <w:gridSpan w:val="2"/>
            <w:tcBorders>
              <w:top w:val="nil"/>
              <w:left w:val="nil"/>
              <w:bottom w:val="single" w:color="auto" w:sz="4" w:space="0"/>
              <w:right w:val="single" w:color="auto" w:sz="4" w:space="0"/>
            </w:tcBorders>
            <w:shd w:val="clear" w:color="auto" w:fill="auto"/>
            <w:noWrap/>
            <w:vAlign w:val="center"/>
          </w:tcPr>
          <w:p w14:paraId="79DD6A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3635425">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790510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32" w:type="dxa"/>
            <w:gridSpan w:val="2"/>
            <w:tcBorders>
              <w:top w:val="nil"/>
              <w:left w:val="nil"/>
              <w:bottom w:val="single" w:color="auto" w:sz="4" w:space="0"/>
              <w:right w:val="single" w:color="auto" w:sz="4" w:space="0"/>
            </w:tcBorders>
            <w:shd w:val="clear" w:color="auto" w:fill="auto"/>
            <w:noWrap/>
            <w:vAlign w:val="center"/>
          </w:tcPr>
          <w:p w14:paraId="272334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40" w:type="dxa"/>
            <w:gridSpan w:val="2"/>
            <w:tcBorders>
              <w:top w:val="nil"/>
              <w:left w:val="nil"/>
              <w:bottom w:val="single" w:color="auto" w:sz="4" w:space="0"/>
              <w:right w:val="single" w:color="auto" w:sz="4" w:space="0"/>
            </w:tcBorders>
            <w:shd w:val="clear" w:color="auto" w:fill="auto"/>
            <w:noWrap/>
            <w:vAlign w:val="center"/>
          </w:tcPr>
          <w:p w14:paraId="4C7C3A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14:paraId="3A46BA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174" w:type="dxa"/>
            <w:gridSpan w:val="2"/>
            <w:tcBorders>
              <w:top w:val="nil"/>
              <w:left w:val="nil"/>
              <w:bottom w:val="single" w:color="auto" w:sz="4" w:space="0"/>
              <w:right w:val="single" w:color="auto" w:sz="4" w:space="0"/>
            </w:tcBorders>
            <w:shd w:val="clear" w:color="auto" w:fill="auto"/>
            <w:noWrap/>
            <w:vAlign w:val="center"/>
          </w:tcPr>
          <w:p w14:paraId="24E665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37" w:type="dxa"/>
            <w:gridSpan w:val="2"/>
            <w:tcBorders>
              <w:top w:val="nil"/>
              <w:left w:val="nil"/>
              <w:bottom w:val="single" w:color="auto" w:sz="4" w:space="0"/>
              <w:right w:val="single" w:color="auto" w:sz="4" w:space="0"/>
            </w:tcBorders>
            <w:shd w:val="clear" w:color="auto" w:fill="auto"/>
            <w:noWrap/>
            <w:vAlign w:val="center"/>
          </w:tcPr>
          <w:p w14:paraId="0C0F688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4.5</w:t>
            </w:r>
          </w:p>
        </w:tc>
        <w:tc>
          <w:tcPr>
            <w:tcW w:w="1147" w:type="dxa"/>
            <w:tcBorders>
              <w:top w:val="nil"/>
              <w:left w:val="nil"/>
              <w:bottom w:val="single" w:color="auto" w:sz="4" w:space="0"/>
              <w:right w:val="single" w:color="auto" w:sz="4" w:space="0"/>
            </w:tcBorders>
            <w:shd w:val="clear" w:color="auto" w:fill="auto"/>
            <w:noWrap/>
            <w:vAlign w:val="center"/>
          </w:tcPr>
          <w:p w14:paraId="28FF9A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105" w:type="dxa"/>
            <w:gridSpan w:val="3"/>
            <w:tcBorders>
              <w:top w:val="nil"/>
              <w:left w:val="nil"/>
              <w:bottom w:val="single" w:color="auto" w:sz="4" w:space="0"/>
              <w:right w:val="single" w:color="auto" w:sz="4" w:space="0"/>
            </w:tcBorders>
            <w:shd w:val="clear" w:color="auto" w:fill="auto"/>
            <w:noWrap/>
            <w:vAlign w:val="center"/>
          </w:tcPr>
          <w:p w14:paraId="0A626F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833" w:type="dxa"/>
            <w:gridSpan w:val="2"/>
            <w:tcBorders>
              <w:top w:val="nil"/>
              <w:left w:val="nil"/>
              <w:bottom w:val="single" w:color="auto" w:sz="4" w:space="0"/>
              <w:right w:val="single" w:color="auto" w:sz="4" w:space="0"/>
            </w:tcBorders>
            <w:shd w:val="clear" w:color="auto" w:fill="auto"/>
            <w:noWrap/>
            <w:vAlign w:val="center"/>
          </w:tcPr>
          <w:p w14:paraId="47B896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BAACB45">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386016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32" w:type="dxa"/>
            <w:gridSpan w:val="2"/>
            <w:tcBorders>
              <w:top w:val="nil"/>
              <w:left w:val="nil"/>
              <w:bottom w:val="single" w:color="auto" w:sz="4" w:space="0"/>
              <w:right w:val="single" w:color="auto" w:sz="4" w:space="0"/>
            </w:tcBorders>
            <w:shd w:val="clear" w:color="auto" w:fill="auto"/>
            <w:noWrap/>
            <w:vAlign w:val="center"/>
          </w:tcPr>
          <w:p w14:paraId="5A1CE0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40" w:type="dxa"/>
            <w:gridSpan w:val="2"/>
            <w:tcBorders>
              <w:top w:val="nil"/>
              <w:left w:val="nil"/>
              <w:bottom w:val="single" w:color="auto" w:sz="4" w:space="0"/>
              <w:right w:val="single" w:color="auto" w:sz="4" w:space="0"/>
            </w:tcBorders>
            <w:shd w:val="clear" w:color="auto" w:fill="auto"/>
            <w:noWrap/>
            <w:vAlign w:val="center"/>
          </w:tcPr>
          <w:p w14:paraId="0380DA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14:paraId="04A9D0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174" w:type="dxa"/>
            <w:gridSpan w:val="2"/>
            <w:tcBorders>
              <w:top w:val="nil"/>
              <w:left w:val="nil"/>
              <w:bottom w:val="single" w:color="auto" w:sz="4" w:space="0"/>
              <w:right w:val="single" w:color="auto" w:sz="4" w:space="0"/>
            </w:tcBorders>
            <w:shd w:val="clear" w:color="auto" w:fill="auto"/>
            <w:noWrap/>
            <w:vAlign w:val="center"/>
          </w:tcPr>
          <w:p w14:paraId="4F43E8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37" w:type="dxa"/>
            <w:gridSpan w:val="2"/>
            <w:tcBorders>
              <w:top w:val="nil"/>
              <w:left w:val="nil"/>
              <w:bottom w:val="single" w:color="auto" w:sz="4" w:space="0"/>
              <w:right w:val="single" w:color="auto" w:sz="4" w:space="0"/>
            </w:tcBorders>
            <w:shd w:val="clear" w:color="auto" w:fill="auto"/>
            <w:noWrap/>
            <w:vAlign w:val="center"/>
          </w:tcPr>
          <w:p w14:paraId="6537BC0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8.78</w:t>
            </w:r>
          </w:p>
        </w:tc>
        <w:tc>
          <w:tcPr>
            <w:tcW w:w="1147" w:type="dxa"/>
            <w:tcBorders>
              <w:top w:val="nil"/>
              <w:left w:val="nil"/>
              <w:bottom w:val="single" w:color="auto" w:sz="4" w:space="0"/>
              <w:right w:val="single" w:color="auto" w:sz="4" w:space="0"/>
            </w:tcBorders>
            <w:shd w:val="clear" w:color="auto" w:fill="auto"/>
            <w:noWrap/>
            <w:vAlign w:val="center"/>
          </w:tcPr>
          <w:p w14:paraId="7A2A41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39909</w:t>
            </w:r>
          </w:p>
        </w:tc>
        <w:tc>
          <w:tcPr>
            <w:tcW w:w="4105" w:type="dxa"/>
            <w:gridSpan w:val="3"/>
            <w:tcBorders>
              <w:top w:val="nil"/>
              <w:left w:val="nil"/>
              <w:bottom w:val="single" w:color="auto" w:sz="4" w:space="0"/>
              <w:right w:val="single" w:color="auto" w:sz="4" w:space="0"/>
            </w:tcBorders>
            <w:shd w:val="clear" w:color="auto" w:fill="auto"/>
            <w:noWrap/>
            <w:vAlign w:val="center"/>
          </w:tcPr>
          <w:p w14:paraId="685AC1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666A26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3C152095">
            <w:pPr>
              <w:widowControl/>
              <w:jc w:val="left"/>
              <w:rPr>
                <w:rFonts w:ascii="宋体" w:hAnsi="宋体" w:eastAsia="宋体" w:cs="宋体"/>
                <w:color w:val="000000"/>
                <w:kern w:val="0"/>
                <w:szCs w:val="20"/>
              </w:rPr>
            </w:pPr>
          </w:p>
          <w:tbl>
            <w:tblPr>
              <w:tblStyle w:val="10"/>
              <w:tblW w:w="3946" w:type="dxa"/>
              <w:tblInd w:w="0" w:type="dxa"/>
              <w:tblLayout w:type="autofit"/>
              <w:tblCellMar>
                <w:top w:w="0" w:type="dxa"/>
                <w:left w:w="108" w:type="dxa"/>
                <w:bottom w:w="0" w:type="dxa"/>
                <w:right w:w="108" w:type="dxa"/>
              </w:tblCellMar>
            </w:tblPr>
            <w:tblGrid>
              <w:gridCol w:w="3946"/>
            </w:tblGrid>
            <w:tr w14:paraId="1C8CECBB">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ACB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经常性赠与</w:t>
                  </w:r>
                </w:p>
              </w:tc>
            </w:tr>
            <w:tr w14:paraId="4EA2DF48">
              <w:tblPrEx>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1A0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资本性赠与</w:t>
                  </w:r>
                </w:p>
              </w:tc>
            </w:tr>
          </w:tbl>
          <w:p w14:paraId="334B7E7D">
            <w:pPr>
              <w:widowControl/>
              <w:jc w:val="left"/>
              <w:rPr>
                <w:rFonts w:ascii="宋体" w:hAnsi="宋体" w:eastAsia="宋体" w:cs="宋体"/>
                <w:color w:val="000000"/>
                <w:kern w:val="0"/>
                <w:szCs w:val="20"/>
              </w:rPr>
            </w:pPr>
          </w:p>
          <w:tbl>
            <w:tblPr>
              <w:tblStyle w:val="10"/>
              <w:tblW w:w="3946" w:type="dxa"/>
              <w:tblInd w:w="0" w:type="dxa"/>
              <w:tblLayout w:type="autofit"/>
              <w:tblCellMar>
                <w:top w:w="0" w:type="dxa"/>
                <w:left w:w="108" w:type="dxa"/>
                <w:bottom w:w="0" w:type="dxa"/>
                <w:right w:w="108" w:type="dxa"/>
              </w:tblCellMar>
            </w:tblPr>
            <w:tblGrid>
              <w:gridCol w:w="3946"/>
            </w:tblGrid>
            <w:tr w14:paraId="6D71088D">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AFF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经常性赠与</w:t>
                  </w:r>
                </w:p>
              </w:tc>
            </w:tr>
            <w:tr w14:paraId="3AA5AD65">
              <w:tblPrEx>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442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资本性赠与</w:t>
                  </w:r>
                </w:p>
              </w:tc>
            </w:tr>
          </w:tbl>
          <w:p w14:paraId="6FECED41">
            <w:pPr>
              <w:widowControl/>
              <w:jc w:val="left"/>
              <w:rPr>
                <w:rFonts w:ascii="宋体" w:hAnsi="宋体" w:eastAsia="宋体" w:cs="宋体"/>
                <w:color w:val="000000"/>
                <w:kern w:val="0"/>
                <w:szCs w:val="20"/>
              </w:rPr>
            </w:pPr>
          </w:p>
        </w:tc>
        <w:tc>
          <w:tcPr>
            <w:tcW w:w="833" w:type="dxa"/>
            <w:gridSpan w:val="2"/>
            <w:tcBorders>
              <w:top w:val="nil"/>
              <w:left w:val="nil"/>
              <w:bottom w:val="single" w:color="auto" w:sz="4" w:space="0"/>
              <w:right w:val="single" w:color="auto" w:sz="4" w:space="0"/>
            </w:tcBorders>
            <w:shd w:val="clear" w:color="auto" w:fill="auto"/>
            <w:noWrap/>
            <w:vAlign w:val="center"/>
          </w:tcPr>
          <w:p w14:paraId="56B053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B01F2D3">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790BEA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32" w:type="dxa"/>
            <w:gridSpan w:val="2"/>
            <w:tcBorders>
              <w:top w:val="nil"/>
              <w:left w:val="nil"/>
              <w:bottom w:val="single" w:color="auto" w:sz="4" w:space="0"/>
              <w:right w:val="single" w:color="auto" w:sz="4" w:space="0"/>
            </w:tcBorders>
            <w:shd w:val="clear" w:color="auto" w:fill="auto"/>
            <w:noWrap/>
            <w:vAlign w:val="center"/>
          </w:tcPr>
          <w:p w14:paraId="6A33D4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40" w:type="dxa"/>
            <w:gridSpan w:val="2"/>
            <w:tcBorders>
              <w:top w:val="nil"/>
              <w:left w:val="nil"/>
              <w:bottom w:val="single" w:color="auto" w:sz="4" w:space="0"/>
              <w:right w:val="single" w:color="auto" w:sz="4" w:space="0"/>
            </w:tcBorders>
            <w:shd w:val="clear" w:color="auto" w:fill="auto"/>
            <w:noWrap/>
            <w:vAlign w:val="center"/>
          </w:tcPr>
          <w:p w14:paraId="02AAE3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14:paraId="2FA0BB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174" w:type="dxa"/>
            <w:gridSpan w:val="2"/>
            <w:tcBorders>
              <w:top w:val="nil"/>
              <w:left w:val="nil"/>
              <w:bottom w:val="single" w:color="auto" w:sz="4" w:space="0"/>
              <w:right w:val="single" w:color="auto" w:sz="4" w:space="0"/>
            </w:tcBorders>
            <w:shd w:val="clear" w:color="auto" w:fill="auto"/>
            <w:noWrap/>
            <w:vAlign w:val="center"/>
          </w:tcPr>
          <w:p w14:paraId="687133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37" w:type="dxa"/>
            <w:gridSpan w:val="2"/>
            <w:tcBorders>
              <w:top w:val="nil"/>
              <w:left w:val="nil"/>
              <w:bottom w:val="single" w:color="auto" w:sz="4" w:space="0"/>
              <w:right w:val="single" w:color="auto" w:sz="4" w:space="0"/>
            </w:tcBorders>
            <w:shd w:val="clear" w:color="auto" w:fill="auto"/>
            <w:noWrap/>
            <w:vAlign w:val="center"/>
          </w:tcPr>
          <w:p w14:paraId="20AAA2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7" w:type="dxa"/>
            <w:tcBorders>
              <w:top w:val="nil"/>
              <w:left w:val="nil"/>
              <w:bottom w:val="single" w:color="auto" w:sz="4" w:space="0"/>
              <w:right w:val="single" w:color="auto" w:sz="4" w:space="0"/>
            </w:tcBorders>
            <w:shd w:val="clear" w:color="auto" w:fill="auto"/>
            <w:noWrap/>
            <w:vAlign w:val="center"/>
          </w:tcPr>
          <w:p w14:paraId="3DA59D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39910</w:t>
            </w:r>
          </w:p>
        </w:tc>
        <w:tc>
          <w:tcPr>
            <w:tcW w:w="4105" w:type="dxa"/>
            <w:gridSpan w:val="3"/>
            <w:tcBorders>
              <w:top w:val="nil"/>
              <w:left w:val="nil"/>
              <w:bottom w:val="single" w:color="auto" w:sz="4" w:space="0"/>
              <w:right w:val="single" w:color="auto" w:sz="4" w:space="0"/>
            </w:tcBorders>
            <w:shd w:val="clear" w:color="auto" w:fill="auto"/>
            <w:noWrap/>
            <w:vAlign w:val="center"/>
          </w:tcPr>
          <w:p w14:paraId="4BFE9C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tc>
        <w:tc>
          <w:tcPr>
            <w:tcW w:w="833" w:type="dxa"/>
            <w:gridSpan w:val="2"/>
            <w:tcBorders>
              <w:top w:val="nil"/>
              <w:left w:val="nil"/>
              <w:bottom w:val="single" w:color="auto" w:sz="4" w:space="0"/>
              <w:right w:val="single" w:color="auto" w:sz="4" w:space="0"/>
            </w:tcBorders>
            <w:shd w:val="clear" w:color="auto" w:fill="auto"/>
            <w:noWrap/>
            <w:vAlign w:val="center"/>
          </w:tcPr>
          <w:p w14:paraId="76AF13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147C8C3">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363CE1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32" w:type="dxa"/>
            <w:gridSpan w:val="2"/>
            <w:tcBorders>
              <w:top w:val="nil"/>
              <w:left w:val="nil"/>
              <w:bottom w:val="single" w:color="auto" w:sz="4" w:space="0"/>
              <w:right w:val="single" w:color="auto" w:sz="4" w:space="0"/>
            </w:tcBorders>
            <w:shd w:val="clear" w:color="auto" w:fill="auto"/>
            <w:noWrap/>
            <w:vAlign w:val="center"/>
          </w:tcPr>
          <w:p w14:paraId="0576E6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40" w:type="dxa"/>
            <w:gridSpan w:val="2"/>
            <w:tcBorders>
              <w:top w:val="nil"/>
              <w:left w:val="nil"/>
              <w:bottom w:val="single" w:color="auto" w:sz="4" w:space="0"/>
              <w:right w:val="single" w:color="auto" w:sz="4" w:space="0"/>
            </w:tcBorders>
            <w:shd w:val="clear" w:color="auto" w:fill="auto"/>
            <w:noWrap/>
            <w:vAlign w:val="center"/>
          </w:tcPr>
          <w:p w14:paraId="4D91A2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14:paraId="2BF0B0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174" w:type="dxa"/>
            <w:gridSpan w:val="2"/>
            <w:tcBorders>
              <w:top w:val="nil"/>
              <w:left w:val="nil"/>
              <w:bottom w:val="single" w:color="auto" w:sz="4" w:space="0"/>
              <w:right w:val="single" w:color="auto" w:sz="4" w:space="0"/>
            </w:tcBorders>
            <w:shd w:val="clear" w:color="auto" w:fill="auto"/>
            <w:noWrap/>
            <w:vAlign w:val="center"/>
          </w:tcPr>
          <w:p w14:paraId="0A37D6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37" w:type="dxa"/>
            <w:gridSpan w:val="2"/>
            <w:tcBorders>
              <w:top w:val="nil"/>
              <w:left w:val="nil"/>
              <w:bottom w:val="single" w:color="auto" w:sz="4" w:space="0"/>
              <w:right w:val="single" w:color="auto" w:sz="4" w:space="0"/>
            </w:tcBorders>
            <w:shd w:val="clear" w:color="auto" w:fill="auto"/>
            <w:noWrap/>
            <w:vAlign w:val="center"/>
          </w:tcPr>
          <w:p w14:paraId="5399B7E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5.27</w:t>
            </w:r>
          </w:p>
        </w:tc>
        <w:tc>
          <w:tcPr>
            <w:tcW w:w="1147" w:type="dxa"/>
            <w:tcBorders>
              <w:top w:val="nil"/>
              <w:left w:val="nil"/>
              <w:bottom w:val="single" w:color="auto" w:sz="4" w:space="0"/>
              <w:right w:val="single" w:color="auto" w:sz="4" w:space="0"/>
            </w:tcBorders>
            <w:shd w:val="clear" w:color="auto" w:fill="auto"/>
            <w:noWrap/>
            <w:vAlign w:val="center"/>
          </w:tcPr>
          <w:p w14:paraId="26F4CC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105" w:type="dxa"/>
            <w:gridSpan w:val="3"/>
            <w:tcBorders>
              <w:top w:val="nil"/>
              <w:left w:val="nil"/>
              <w:bottom w:val="single" w:color="auto" w:sz="4" w:space="0"/>
              <w:right w:val="single" w:color="auto" w:sz="4" w:space="0"/>
            </w:tcBorders>
            <w:shd w:val="clear" w:color="auto" w:fill="auto"/>
            <w:noWrap/>
            <w:vAlign w:val="center"/>
          </w:tcPr>
          <w:p w14:paraId="4F88AF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833" w:type="dxa"/>
            <w:gridSpan w:val="2"/>
            <w:tcBorders>
              <w:top w:val="nil"/>
              <w:left w:val="nil"/>
              <w:bottom w:val="single" w:color="auto" w:sz="4" w:space="0"/>
              <w:right w:val="single" w:color="auto" w:sz="4" w:space="0"/>
            </w:tcBorders>
            <w:shd w:val="clear" w:color="auto" w:fill="auto"/>
            <w:noWrap/>
            <w:vAlign w:val="center"/>
          </w:tcPr>
          <w:p w14:paraId="2565F2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6AF8DEB">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2739EE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32" w:type="dxa"/>
            <w:gridSpan w:val="2"/>
            <w:tcBorders>
              <w:top w:val="nil"/>
              <w:left w:val="nil"/>
              <w:bottom w:val="single" w:color="auto" w:sz="4" w:space="0"/>
              <w:right w:val="single" w:color="auto" w:sz="4" w:space="0"/>
            </w:tcBorders>
            <w:shd w:val="clear" w:color="auto" w:fill="auto"/>
            <w:noWrap/>
            <w:vAlign w:val="center"/>
          </w:tcPr>
          <w:p w14:paraId="4C6773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40" w:type="dxa"/>
            <w:gridSpan w:val="2"/>
            <w:tcBorders>
              <w:top w:val="nil"/>
              <w:left w:val="nil"/>
              <w:bottom w:val="single" w:color="auto" w:sz="4" w:space="0"/>
              <w:right w:val="single" w:color="auto" w:sz="4" w:space="0"/>
            </w:tcBorders>
            <w:shd w:val="clear" w:color="auto" w:fill="auto"/>
            <w:noWrap/>
            <w:vAlign w:val="center"/>
          </w:tcPr>
          <w:p w14:paraId="3AACAA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14:paraId="683343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174" w:type="dxa"/>
            <w:gridSpan w:val="2"/>
            <w:tcBorders>
              <w:top w:val="nil"/>
              <w:left w:val="nil"/>
              <w:bottom w:val="single" w:color="auto" w:sz="4" w:space="0"/>
              <w:right w:val="single" w:color="auto" w:sz="4" w:space="0"/>
            </w:tcBorders>
            <w:shd w:val="clear" w:color="auto" w:fill="auto"/>
            <w:noWrap/>
            <w:vAlign w:val="center"/>
          </w:tcPr>
          <w:p w14:paraId="56669B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37" w:type="dxa"/>
            <w:gridSpan w:val="2"/>
            <w:tcBorders>
              <w:top w:val="nil"/>
              <w:left w:val="nil"/>
              <w:bottom w:val="single" w:color="auto" w:sz="4" w:space="0"/>
              <w:right w:val="single" w:color="auto" w:sz="4" w:space="0"/>
            </w:tcBorders>
            <w:shd w:val="clear" w:color="auto" w:fill="auto"/>
            <w:noWrap/>
            <w:vAlign w:val="center"/>
          </w:tcPr>
          <w:p w14:paraId="59E5EA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7" w:type="dxa"/>
            <w:tcBorders>
              <w:top w:val="nil"/>
              <w:left w:val="nil"/>
              <w:bottom w:val="single" w:color="auto" w:sz="4" w:space="0"/>
              <w:right w:val="single" w:color="auto" w:sz="4" w:space="0"/>
            </w:tcBorders>
            <w:shd w:val="clear" w:color="auto" w:fill="auto"/>
            <w:noWrap/>
            <w:vAlign w:val="center"/>
          </w:tcPr>
          <w:p w14:paraId="2A01C53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05" w:type="dxa"/>
            <w:gridSpan w:val="3"/>
            <w:tcBorders>
              <w:top w:val="nil"/>
              <w:left w:val="nil"/>
              <w:bottom w:val="single" w:color="auto" w:sz="4" w:space="0"/>
              <w:right w:val="single" w:color="auto" w:sz="4" w:space="0"/>
            </w:tcBorders>
            <w:shd w:val="clear" w:color="auto" w:fill="auto"/>
            <w:noWrap/>
            <w:vAlign w:val="center"/>
          </w:tcPr>
          <w:p w14:paraId="4954954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33" w:type="dxa"/>
            <w:gridSpan w:val="2"/>
            <w:tcBorders>
              <w:top w:val="nil"/>
              <w:left w:val="nil"/>
              <w:bottom w:val="single" w:color="auto" w:sz="4" w:space="0"/>
              <w:right w:val="single" w:color="auto" w:sz="4" w:space="0"/>
            </w:tcBorders>
            <w:shd w:val="clear" w:color="auto" w:fill="auto"/>
            <w:noWrap/>
            <w:vAlign w:val="center"/>
          </w:tcPr>
          <w:p w14:paraId="168D1D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3639E58">
        <w:tblPrEx>
          <w:tblCellMar>
            <w:top w:w="0" w:type="dxa"/>
            <w:left w:w="108" w:type="dxa"/>
            <w:bottom w:w="0" w:type="dxa"/>
            <w:right w:w="108" w:type="dxa"/>
          </w:tblCellMar>
        </w:tblPrEx>
        <w:trPr>
          <w:trHeight w:val="284" w:hRule="exact"/>
        </w:trPr>
        <w:tc>
          <w:tcPr>
            <w:tcW w:w="1400" w:type="dxa"/>
            <w:gridSpan w:val="3"/>
            <w:tcBorders>
              <w:top w:val="nil"/>
              <w:left w:val="single" w:color="auto" w:sz="4" w:space="0"/>
              <w:bottom w:val="single" w:color="auto" w:sz="4" w:space="0"/>
              <w:right w:val="single" w:color="auto" w:sz="4" w:space="0"/>
            </w:tcBorders>
            <w:shd w:val="clear" w:color="auto" w:fill="auto"/>
            <w:noWrap/>
            <w:vAlign w:val="center"/>
          </w:tcPr>
          <w:p w14:paraId="17B559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32" w:type="dxa"/>
            <w:gridSpan w:val="2"/>
            <w:tcBorders>
              <w:top w:val="nil"/>
              <w:left w:val="nil"/>
              <w:bottom w:val="single" w:color="auto" w:sz="4" w:space="0"/>
              <w:right w:val="single" w:color="auto" w:sz="4" w:space="0"/>
            </w:tcBorders>
            <w:shd w:val="clear" w:color="auto" w:fill="auto"/>
            <w:noWrap/>
            <w:vAlign w:val="center"/>
          </w:tcPr>
          <w:p w14:paraId="682F33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0" w:type="dxa"/>
            <w:gridSpan w:val="2"/>
            <w:tcBorders>
              <w:top w:val="nil"/>
              <w:left w:val="nil"/>
              <w:bottom w:val="single" w:color="auto" w:sz="4" w:space="0"/>
              <w:right w:val="single" w:color="auto" w:sz="4" w:space="0"/>
            </w:tcBorders>
            <w:shd w:val="clear" w:color="auto" w:fill="auto"/>
            <w:noWrap/>
            <w:vAlign w:val="center"/>
          </w:tcPr>
          <w:p w14:paraId="608906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14:paraId="7BA041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174" w:type="dxa"/>
            <w:gridSpan w:val="2"/>
            <w:tcBorders>
              <w:top w:val="nil"/>
              <w:left w:val="nil"/>
              <w:bottom w:val="single" w:color="auto" w:sz="4" w:space="0"/>
              <w:right w:val="single" w:color="auto" w:sz="4" w:space="0"/>
            </w:tcBorders>
            <w:shd w:val="clear" w:color="auto" w:fill="auto"/>
            <w:noWrap/>
            <w:vAlign w:val="center"/>
          </w:tcPr>
          <w:p w14:paraId="33A2D7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37" w:type="dxa"/>
            <w:gridSpan w:val="2"/>
            <w:tcBorders>
              <w:top w:val="nil"/>
              <w:left w:val="nil"/>
              <w:bottom w:val="single" w:color="auto" w:sz="4" w:space="0"/>
              <w:right w:val="single" w:color="auto" w:sz="4" w:space="0"/>
            </w:tcBorders>
            <w:shd w:val="clear" w:color="auto" w:fill="auto"/>
            <w:noWrap/>
            <w:vAlign w:val="center"/>
          </w:tcPr>
          <w:p w14:paraId="14D3FC8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3.02</w:t>
            </w:r>
          </w:p>
        </w:tc>
        <w:tc>
          <w:tcPr>
            <w:tcW w:w="1147" w:type="dxa"/>
            <w:tcBorders>
              <w:top w:val="nil"/>
              <w:left w:val="nil"/>
              <w:bottom w:val="single" w:color="auto" w:sz="4" w:space="0"/>
              <w:right w:val="single" w:color="auto" w:sz="4" w:space="0"/>
            </w:tcBorders>
            <w:shd w:val="clear" w:color="auto" w:fill="auto"/>
            <w:noWrap/>
            <w:vAlign w:val="center"/>
          </w:tcPr>
          <w:p w14:paraId="2F32378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05" w:type="dxa"/>
            <w:gridSpan w:val="3"/>
            <w:tcBorders>
              <w:top w:val="nil"/>
              <w:left w:val="nil"/>
              <w:bottom w:val="single" w:color="auto" w:sz="4" w:space="0"/>
              <w:right w:val="single" w:color="auto" w:sz="4" w:space="0"/>
            </w:tcBorders>
            <w:shd w:val="clear" w:color="auto" w:fill="auto"/>
            <w:noWrap/>
            <w:vAlign w:val="center"/>
          </w:tcPr>
          <w:p w14:paraId="539A9DB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33" w:type="dxa"/>
            <w:gridSpan w:val="2"/>
            <w:tcBorders>
              <w:top w:val="nil"/>
              <w:left w:val="nil"/>
              <w:bottom w:val="single" w:color="auto" w:sz="4" w:space="0"/>
              <w:right w:val="single" w:color="auto" w:sz="4" w:space="0"/>
            </w:tcBorders>
            <w:shd w:val="clear" w:color="auto" w:fill="auto"/>
            <w:noWrap/>
            <w:vAlign w:val="center"/>
          </w:tcPr>
          <w:p w14:paraId="5A2281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FBD7C1">
        <w:tblPrEx>
          <w:tblCellMar>
            <w:top w:w="0" w:type="dxa"/>
            <w:left w:w="108" w:type="dxa"/>
            <w:bottom w:w="0" w:type="dxa"/>
            <w:right w:w="108" w:type="dxa"/>
          </w:tblCellMar>
        </w:tblPrEx>
        <w:trPr>
          <w:trHeight w:val="284" w:hRule="exact"/>
        </w:trPr>
        <w:tc>
          <w:tcPr>
            <w:tcW w:w="443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16336D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40" w:type="dxa"/>
            <w:gridSpan w:val="2"/>
            <w:tcBorders>
              <w:top w:val="nil"/>
              <w:left w:val="nil"/>
              <w:bottom w:val="single" w:color="auto" w:sz="4" w:space="0"/>
              <w:right w:val="single" w:color="auto" w:sz="4" w:space="0"/>
            </w:tcBorders>
            <w:shd w:val="clear" w:color="auto" w:fill="auto"/>
            <w:noWrap/>
            <w:vAlign w:val="center"/>
          </w:tcPr>
          <w:p w14:paraId="14E8C6F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195.96</w:t>
            </w:r>
          </w:p>
        </w:tc>
        <w:tc>
          <w:tcPr>
            <w:tcW w:w="9409" w:type="dxa"/>
            <w:gridSpan w:val="9"/>
            <w:tcBorders>
              <w:top w:val="single" w:color="auto" w:sz="4" w:space="0"/>
              <w:left w:val="nil"/>
              <w:bottom w:val="single" w:color="auto" w:sz="4" w:space="0"/>
              <w:right w:val="single" w:color="auto" w:sz="4" w:space="0"/>
            </w:tcBorders>
            <w:shd w:val="clear" w:color="auto" w:fill="auto"/>
            <w:noWrap/>
            <w:vAlign w:val="center"/>
          </w:tcPr>
          <w:p w14:paraId="6E6A4E6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33" w:type="dxa"/>
            <w:gridSpan w:val="2"/>
            <w:tcBorders>
              <w:top w:val="nil"/>
              <w:left w:val="nil"/>
              <w:bottom w:val="single" w:color="auto" w:sz="4" w:space="0"/>
              <w:right w:val="single" w:color="auto" w:sz="4" w:space="0"/>
            </w:tcBorders>
            <w:shd w:val="clear" w:color="auto" w:fill="auto"/>
            <w:noWrap/>
            <w:vAlign w:val="center"/>
          </w:tcPr>
          <w:p w14:paraId="56F99AC0">
            <w:pPr>
              <w:widowControl/>
              <w:jc w:val="left"/>
              <w:rPr>
                <w:rFonts w:ascii="宋体" w:hAnsi="宋体" w:eastAsia="宋体" w:cs="宋体"/>
                <w:color w:val="000000"/>
                <w:kern w:val="0"/>
                <w:szCs w:val="18"/>
              </w:rPr>
            </w:pPr>
            <w:r>
              <w:rPr>
                <w:rFonts w:hint="eastAsia" w:ascii="宋体" w:hAnsi="宋体" w:eastAsia="宋体" w:cs="宋体"/>
                <w:color w:val="000000"/>
                <w:kern w:val="0"/>
                <w:szCs w:val="18"/>
                <w:lang w:val="en-US" w:eastAsia="zh-CN"/>
              </w:rPr>
              <w:t>36.76</w:t>
            </w:r>
            <w:r>
              <w:rPr>
                <w:rFonts w:hint="eastAsia" w:ascii="宋体" w:hAnsi="宋体" w:eastAsia="宋体" w:cs="宋体"/>
                <w:color w:val="000000"/>
                <w:kern w:val="0"/>
                <w:szCs w:val="18"/>
              </w:rPr>
              <w:t>4　</w:t>
            </w:r>
          </w:p>
        </w:tc>
      </w:tr>
      <w:tr w14:paraId="79435052">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314246DF">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52A60D49">
        <w:tblPrEx>
          <w:tblCellMar>
            <w:top w:w="0" w:type="dxa"/>
            <w:left w:w="108" w:type="dxa"/>
            <w:bottom w:w="0" w:type="dxa"/>
            <w:right w:w="108" w:type="dxa"/>
          </w:tblCellMar>
        </w:tblPrEx>
        <w:trPr>
          <w:gridAfter w:val="1"/>
          <w:wAfter w:w="320" w:type="dxa"/>
          <w:trHeight w:val="690" w:hRule="atLeast"/>
        </w:trPr>
        <w:tc>
          <w:tcPr>
            <w:tcW w:w="15294" w:type="dxa"/>
            <w:gridSpan w:val="17"/>
            <w:tcBorders>
              <w:top w:val="nil"/>
              <w:left w:val="nil"/>
              <w:bottom w:val="nil"/>
              <w:right w:val="nil"/>
            </w:tcBorders>
            <w:shd w:val="clear" w:color="auto" w:fill="FFFFFF"/>
            <w:vAlign w:val="center"/>
          </w:tcPr>
          <w:p w14:paraId="155C8603">
            <w:pPr>
              <w:widowControl/>
              <w:jc w:val="center"/>
              <w:textAlignment w:val="center"/>
              <w:rPr>
                <w:rFonts w:ascii="华文中宋" w:hAnsi="华文中宋" w:eastAsia="华文中宋" w:cs="华文中宋"/>
                <w:color w:val="000000"/>
                <w:kern w:val="0"/>
                <w:sz w:val="32"/>
                <w:szCs w:val="32"/>
              </w:rPr>
            </w:pPr>
          </w:p>
          <w:p w14:paraId="17C6A3CF">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520F133E">
        <w:tblPrEx>
          <w:tblCellMar>
            <w:top w:w="0" w:type="dxa"/>
            <w:left w:w="108" w:type="dxa"/>
            <w:bottom w:w="0" w:type="dxa"/>
            <w:right w:w="108" w:type="dxa"/>
          </w:tblCellMar>
        </w:tblPrEx>
        <w:trPr>
          <w:gridAfter w:val="1"/>
          <w:wAfter w:w="320" w:type="dxa"/>
          <w:trHeight w:val="345" w:hRule="atLeast"/>
        </w:trPr>
        <w:tc>
          <w:tcPr>
            <w:tcW w:w="944" w:type="dxa"/>
            <w:tcBorders>
              <w:top w:val="nil"/>
              <w:left w:val="nil"/>
              <w:bottom w:val="nil"/>
              <w:right w:val="nil"/>
            </w:tcBorders>
            <w:shd w:val="clear" w:color="auto" w:fill="FFFFFF"/>
            <w:vAlign w:val="center"/>
          </w:tcPr>
          <w:p w14:paraId="5A1C7E88">
            <w:pPr>
              <w:jc w:val="center"/>
              <w:rPr>
                <w:rFonts w:ascii="宋体" w:hAnsi="宋体" w:eastAsia="宋体" w:cs="宋体"/>
                <w:color w:val="000000"/>
                <w:sz w:val="20"/>
                <w:szCs w:val="20"/>
              </w:rPr>
            </w:pPr>
          </w:p>
        </w:tc>
        <w:tc>
          <w:tcPr>
            <w:tcW w:w="240" w:type="dxa"/>
            <w:tcBorders>
              <w:top w:val="nil"/>
              <w:left w:val="nil"/>
              <w:bottom w:val="nil"/>
              <w:right w:val="nil"/>
            </w:tcBorders>
            <w:shd w:val="clear" w:color="auto" w:fill="FFFFFF"/>
            <w:vAlign w:val="center"/>
          </w:tcPr>
          <w:p w14:paraId="2D9DAC2E">
            <w:pPr>
              <w:jc w:val="center"/>
              <w:rPr>
                <w:rFonts w:ascii="宋体" w:hAnsi="宋体" w:eastAsia="宋体" w:cs="宋体"/>
                <w:color w:val="000000"/>
                <w:sz w:val="20"/>
                <w:szCs w:val="20"/>
              </w:rPr>
            </w:pPr>
          </w:p>
        </w:tc>
        <w:tc>
          <w:tcPr>
            <w:tcW w:w="1328" w:type="dxa"/>
            <w:gridSpan w:val="2"/>
            <w:tcBorders>
              <w:top w:val="nil"/>
              <w:left w:val="nil"/>
              <w:bottom w:val="nil"/>
              <w:right w:val="nil"/>
            </w:tcBorders>
            <w:shd w:val="clear" w:color="auto" w:fill="FFFFFF"/>
            <w:vAlign w:val="center"/>
          </w:tcPr>
          <w:p w14:paraId="1FBFDB6C">
            <w:pPr>
              <w:jc w:val="center"/>
              <w:rPr>
                <w:rFonts w:ascii="宋体" w:hAnsi="宋体" w:eastAsia="宋体" w:cs="宋体"/>
                <w:color w:val="000000"/>
                <w:sz w:val="20"/>
                <w:szCs w:val="20"/>
              </w:rPr>
            </w:pPr>
          </w:p>
        </w:tc>
        <w:tc>
          <w:tcPr>
            <w:tcW w:w="2136" w:type="dxa"/>
            <w:gridSpan w:val="2"/>
            <w:tcBorders>
              <w:top w:val="nil"/>
              <w:left w:val="nil"/>
              <w:bottom w:val="nil"/>
              <w:right w:val="nil"/>
            </w:tcBorders>
            <w:shd w:val="clear" w:color="auto" w:fill="FFFFFF"/>
            <w:vAlign w:val="center"/>
          </w:tcPr>
          <w:p w14:paraId="5CB77D1C">
            <w:pPr>
              <w:rPr>
                <w:rFonts w:ascii="宋体" w:hAnsi="宋体" w:eastAsia="宋体" w:cs="宋体"/>
                <w:color w:val="000000"/>
                <w:sz w:val="20"/>
                <w:szCs w:val="20"/>
              </w:rPr>
            </w:pPr>
          </w:p>
        </w:tc>
        <w:tc>
          <w:tcPr>
            <w:tcW w:w="2173" w:type="dxa"/>
            <w:gridSpan w:val="3"/>
            <w:tcBorders>
              <w:top w:val="nil"/>
              <w:left w:val="nil"/>
              <w:bottom w:val="nil"/>
              <w:right w:val="nil"/>
            </w:tcBorders>
            <w:shd w:val="clear" w:color="auto" w:fill="FFFFFF"/>
            <w:vAlign w:val="center"/>
          </w:tcPr>
          <w:p w14:paraId="58ECC2A8">
            <w:pPr>
              <w:rPr>
                <w:rFonts w:ascii="宋体" w:hAnsi="宋体" w:eastAsia="宋体" w:cs="宋体"/>
                <w:color w:val="000000"/>
                <w:sz w:val="20"/>
                <w:szCs w:val="20"/>
              </w:rPr>
            </w:pPr>
          </w:p>
        </w:tc>
        <w:tc>
          <w:tcPr>
            <w:tcW w:w="2087" w:type="dxa"/>
            <w:gridSpan w:val="2"/>
            <w:tcBorders>
              <w:top w:val="nil"/>
              <w:left w:val="nil"/>
              <w:bottom w:val="nil"/>
              <w:right w:val="nil"/>
            </w:tcBorders>
            <w:shd w:val="clear" w:color="auto" w:fill="FFFFFF"/>
            <w:vAlign w:val="center"/>
          </w:tcPr>
          <w:p w14:paraId="072039D9">
            <w:pPr>
              <w:rPr>
                <w:rFonts w:ascii="宋体" w:hAnsi="宋体" w:eastAsia="宋体" w:cs="宋体"/>
                <w:color w:val="000000"/>
                <w:sz w:val="20"/>
                <w:szCs w:val="20"/>
              </w:rPr>
            </w:pPr>
          </w:p>
        </w:tc>
        <w:tc>
          <w:tcPr>
            <w:tcW w:w="2210" w:type="dxa"/>
            <w:gridSpan w:val="3"/>
            <w:tcBorders>
              <w:top w:val="nil"/>
              <w:left w:val="nil"/>
              <w:bottom w:val="nil"/>
              <w:right w:val="nil"/>
            </w:tcBorders>
            <w:shd w:val="clear" w:color="auto" w:fill="FFFFFF"/>
            <w:vAlign w:val="center"/>
          </w:tcPr>
          <w:p w14:paraId="5145CA02">
            <w:pPr>
              <w:rPr>
                <w:rFonts w:ascii="宋体" w:hAnsi="宋体" w:eastAsia="宋体" w:cs="宋体"/>
                <w:color w:val="000000"/>
                <w:sz w:val="20"/>
                <w:szCs w:val="20"/>
              </w:rPr>
            </w:pPr>
          </w:p>
        </w:tc>
        <w:tc>
          <w:tcPr>
            <w:tcW w:w="1990" w:type="dxa"/>
            <w:tcBorders>
              <w:top w:val="nil"/>
              <w:left w:val="nil"/>
              <w:bottom w:val="nil"/>
              <w:right w:val="nil"/>
            </w:tcBorders>
            <w:shd w:val="clear" w:color="auto" w:fill="FFFFFF"/>
            <w:vAlign w:val="center"/>
          </w:tcPr>
          <w:p w14:paraId="096A4AC3">
            <w:pPr>
              <w:rPr>
                <w:rFonts w:ascii="宋体" w:hAnsi="宋体" w:eastAsia="宋体" w:cs="宋体"/>
                <w:color w:val="000000"/>
                <w:sz w:val="20"/>
                <w:szCs w:val="20"/>
              </w:rPr>
            </w:pPr>
          </w:p>
        </w:tc>
        <w:tc>
          <w:tcPr>
            <w:tcW w:w="2186" w:type="dxa"/>
            <w:gridSpan w:val="2"/>
            <w:tcBorders>
              <w:top w:val="nil"/>
              <w:left w:val="nil"/>
              <w:bottom w:val="nil"/>
              <w:right w:val="nil"/>
            </w:tcBorders>
            <w:shd w:val="clear" w:color="auto" w:fill="FFFFFF"/>
            <w:noWrap/>
            <w:vAlign w:val="center"/>
          </w:tcPr>
          <w:p w14:paraId="6745142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79662922">
        <w:tblPrEx>
          <w:tblCellMar>
            <w:top w:w="0" w:type="dxa"/>
            <w:left w:w="108" w:type="dxa"/>
            <w:bottom w:w="0" w:type="dxa"/>
            <w:right w:w="108" w:type="dxa"/>
          </w:tblCellMar>
        </w:tblPrEx>
        <w:trPr>
          <w:gridAfter w:val="1"/>
          <w:wAfter w:w="320" w:type="dxa"/>
          <w:trHeight w:val="690" w:hRule="atLeast"/>
        </w:trPr>
        <w:tc>
          <w:tcPr>
            <w:tcW w:w="2512" w:type="dxa"/>
            <w:gridSpan w:val="4"/>
            <w:tcBorders>
              <w:top w:val="nil"/>
              <w:left w:val="nil"/>
              <w:bottom w:val="nil"/>
              <w:right w:val="nil"/>
            </w:tcBorders>
            <w:shd w:val="clear" w:color="auto" w:fill="FFFFFF"/>
            <w:noWrap/>
            <w:vAlign w:val="center"/>
          </w:tcPr>
          <w:p w14:paraId="30E02302">
            <w:pPr>
              <w:jc w:val="center"/>
              <w:rPr>
                <w:rFonts w:ascii="宋体" w:hAnsi="宋体" w:eastAsia="宋体" w:cs="宋体"/>
                <w:color w:val="000000"/>
                <w:sz w:val="20"/>
                <w:szCs w:val="20"/>
              </w:rPr>
            </w:pPr>
            <w:r>
              <w:rPr>
                <w:rFonts w:hint="eastAsia" w:ascii="宋体" w:hAnsi="宋体" w:eastAsia="宋体" w:cs="宋体"/>
                <w:color w:val="000000"/>
                <w:kern w:val="0"/>
                <w:sz w:val="20"/>
                <w:szCs w:val="20"/>
              </w:rPr>
              <w:t>部门：道县统计局</w:t>
            </w:r>
          </w:p>
        </w:tc>
        <w:tc>
          <w:tcPr>
            <w:tcW w:w="2136" w:type="dxa"/>
            <w:gridSpan w:val="2"/>
            <w:tcBorders>
              <w:top w:val="nil"/>
              <w:left w:val="nil"/>
              <w:bottom w:val="nil"/>
              <w:right w:val="nil"/>
            </w:tcBorders>
            <w:shd w:val="clear" w:color="auto" w:fill="FFFFFF"/>
            <w:vAlign w:val="center"/>
          </w:tcPr>
          <w:p w14:paraId="386344DF">
            <w:pPr>
              <w:rPr>
                <w:rFonts w:ascii="宋体" w:hAnsi="宋体" w:eastAsia="宋体" w:cs="宋体"/>
                <w:color w:val="000000"/>
                <w:sz w:val="20"/>
                <w:szCs w:val="20"/>
              </w:rPr>
            </w:pPr>
          </w:p>
        </w:tc>
        <w:tc>
          <w:tcPr>
            <w:tcW w:w="2173" w:type="dxa"/>
            <w:gridSpan w:val="3"/>
            <w:tcBorders>
              <w:top w:val="nil"/>
              <w:left w:val="nil"/>
              <w:bottom w:val="nil"/>
              <w:right w:val="nil"/>
            </w:tcBorders>
            <w:shd w:val="clear" w:color="auto" w:fill="FFFFFF"/>
            <w:vAlign w:val="center"/>
          </w:tcPr>
          <w:p w14:paraId="00C2016A">
            <w:pPr>
              <w:rPr>
                <w:rFonts w:ascii="宋体" w:hAnsi="宋体" w:eastAsia="宋体" w:cs="宋体"/>
                <w:color w:val="000000"/>
                <w:sz w:val="20"/>
                <w:szCs w:val="20"/>
              </w:rPr>
            </w:pPr>
          </w:p>
        </w:tc>
        <w:tc>
          <w:tcPr>
            <w:tcW w:w="2087" w:type="dxa"/>
            <w:gridSpan w:val="2"/>
            <w:tcBorders>
              <w:top w:val="nil"/>
              <w:left w:val="nil"/>
              <w:bottom w:val="nil"/>
              <w:right w:val="nil"/>
            </w:tcBorders>
            <w:shd w:val="clear" w:color="auto" w:fill="FFFFFF"/>
            <w:vAlign w:val="center"/>
          </w:tcPr>
          <w:p w14:paraId="65C6A4B6">
            <w:pPr>
              <w:rPr>
                <w:rFonts w:ascii="宋体" w:hAnsi="宋体" w:eastAsia="宋体" w:cs="宋体"/>
                <w:color w:val="000000"/>
                <w:sz w:val="20"/>
                <w:szCs w:val="20"/>
              </w:rPr>
            </w:pPr>
          </w:p>
        </w:tc>
        <w:tc>
          <w:tcPr>
            <w:tcW w:w="2210" w:type="dxa"/>
            <w:gridSpan w:val="3"/>
            <w:tcBorders>
              <w:top w:val="nil"/>
              <w:left w:val="nil"/>
              <w:bottom w:val="nil"/>
              <w:right w:val="nil"/>
            </w:tcBorders>
            <w:shd w:val="clear" w:color="auto" w:fill="FFFFFF"/>
            <w:vAlign w:val="center"/>
          </w:tcPr>
          <w:p w14:paraId="6CC70E0D">
            <w:pPr>
              <w:rPr>
                <w:rFonts w:ascii="宋体" w:hAnsi="宋体" w:eastAsia="宋体" w:cs="宋体"/>
                <w:color w:val="000000"/>
                <w:sz w:val="20"/>
                <w:szCs w:val="20"/>
              </w:rPr>
            </w:pPr>
          </w:p>
        </w:tc>
        <w:tc>
          <w:tcPr>
            <w:tcW w:w="1990" w:type="dxa"/>
            <w:tcBorders>
              <w:top w:val="nil"/>
              <w:left w:val="nil"/>
              <w:bottom w:val="nil"/>
              <w:right w:val="nil"/>
            </w:tcBorders>
            <w:shd w:val="clear" w:color="auto" w:fill="FFFFFF"/>
            <w:vAlign w:val="center"/>
          </w:tcPr>
          <w:p w14:paraId="47221653">
            <w:pPr>
              <w:rPr>
                <w:rFonts w:ascii="宋体" w:hAnsi="宋体" w:eastAsia="宋体" w:cs="宋体"/>
                <w:color w:val="000000"/>
                <w:sz w:val="20"/>
                <w:szCs w:val="20"/>
              </w:rPr>
            </w:pPr>
          </w:p>
        </w:tc>
        <w:tc>
          <w:tcPr>
            <w:tcW w:w="2186" w:type="dxa"/>
            <w:gridSpan w:val="2"/>
            <w:tcBorders>
              <w:top w:val="nil"/>
              <w:left w:val="nil"/>
              <w:bottom w:val="nil"/>
              <w:right w:val="nil"/>
            </w:tcBorders>
            <w:shd w:val="clear" w:color="auto" w:fill="FFFFFF"/>
            <w:noWrap/>
            <w:vAlign w:val="center"/>
          </w:tcPr>
          <w:p w14:paraId="66DD043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6989037E">
        <w:tblPrEx>
          <w:tblCellMar>
            <w:top w:w="0" w:type="dxa"/>
            <w:left w:w="108" w:type="dxa"/>
            <w:bottom w:w="0" w:type="dxa"/>
            <w:right w:w="108" w:type="dxa"/>
          </w:tblCellMar>
        </w:tblPrEx>
        <w:trPr>
          <w:gridAfter w:val="1"/>
          <w:wAfter w:w="320" w:type="dxa"/>
          <w:trHeight w:val="459" w:hRule="atLeast"/>
        </w:trPr>
        <w:tc>
          <w:tcPr>
            <w:tcW w:w="2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EE5BF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7"/>
                <w:rFonts w:hint="default"/>
              </w:rPr>
              <w:t xml:space="preserve">   </w:t>
            </w:r>
            <w:r>
              <w:rPr>
                <w:rStyle w:val="18"/>
                <w:rFonts w:hint="default"/>
              </w:rPr>
              <w:t>目</w:t>
            </w:r>
          </w:p>
        </w:tc>
        <w:tc>
          <w:tcPr>
            <w:tcW w:w="21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A801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年初结转和结余</w:t>
            </w:r>
          </w:p>
        </w:tc>
        <w:tc>
          <w:tcPr>
            <w:tcW w:w="217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8F2F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本年收入</w:t>
            </w:r>
          </w:p>
        </w:tc>
        <w:tc>
          <w:tcPr>
            <w:tcW w:w="62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166B3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c>
          <w:tcPr>
            <w:tcW w:w="21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D6DC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年末结转和结余</w:t>
            </w:r>
          </w:p>
        </w:tc>
      </w:tr>
      <w:tr w14:paraId="0CCDCBD5">
        <w:tblPrEx>
          <w:tblCellMar>
            <w:top w:w="0" w:type="dxa"/>
            <w:left w:w="108" w:type="dxa"/>
            <w:bottom w:w="0" w:type="dxa"/>
            <w:right w:w="108" w:type="dxa"/>
          </w:tblCellMar>
        </w:tblPrEx>
        <w:trPr>
          <w:gridAfter w:val="1"/>
          <w:wAfter w:w="320" w:type="dxa"/>
          <w:trHeight w:val="609" w:hRule="atLeast"/>
        </w:trPr>
        <w:tc>
          <w:tcPr>
            <w:tcW w:w="11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8B06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13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D147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2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D33A3">
            <w:pPr>
              <w:jc w:val="center"/>
              <w:rPr>
                <w:rFonts w:ascii="宋体" w:hAnsi="宋体" w:eastAsia="宋体" w:cs="宋体"/>
                <w:color w:val="000000"/>
                <w:sz w:val="24"/>
                <w:szCs w:val="24"/>
              </w:rPr>
            </w:pPr>
          </w:p>
        </w:tc>
        <w:tc>
          <w:tcPr>
            <w:tcW w:w="21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B87A8">
            <w:pPr>
              <w:jc w:val="center"/>
              <w:rPr>
                <w:rFonts w:ascii="宋体" w:hAnsi="宋体" w:eastAsia="宋体" w:cs="宋体"/>
                <w:color w:val="000000"/>
                <w:sz w:val="24"/>
                <w:szCs w:val="24"/>
              </w:rPr>
            </w:pPr>
          </w:p>
        </w:tc>
        <w:tc>
          <w:tcPr>
            <w:tcW w:w="20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36B3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小计</w:t>
            </w:r>
          </w:p>
        </w:tc>
        <w:tc>
          <w:tcPr>
            <w:tcW w:w="22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1D95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1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C821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c>
          <w:tcPr>
            <w:tcW w:w="2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7B713">
            <w:pPr>
              <w:jc w:val="center"/>
              <w:rPr>
                <w:rFonts w:ascii="宋体" w:hAnsi="宋体" w:eastAsia="宋体" w:cs="宋体"/>
                <w:color w:val="000000"/>
                <w:sz w:val="24"/>
                <w:szCs w:val="24"/>
              </w:rPr>
            </w:pPr>
          </w:p>
        </w:tc>
      </w:tr>
      <w:tr w14:paraId="4BD142CA">
        <w:tblPrEx>
          <w:tblCellMar>
            <w:top w:w="0" w:type="dxa"/>
            <w:left w:w="108" w:type="dxa"/>
            <w:bottom w:w="0" w:type="dxa"/>
            <w:right w:w="108" w:type="dxa"/>
          </w:tblCellMar>
        </w:tblPrEx>
        <w:trPr>
          <w:gridAfter w:val="1"/>
          <w:wAfter w:w="320" w:type="dxa"/>
          <w:trHeight w:val="409" w:hRule="atLeast"/>
        </w:trPr>
        <w:tc>
          <w:tcPr>
            <w:tcW w:w="1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F33D7">
            <w:pPr>
              <w:jc w:val="center"/>
              <w:rPr>
                <w:rFonts w:ascii="宋体" w:hAnsi="宋体" w:eastAsia="宋体" w:cs="宋体"/>
                <w:color w:val="000000"/>
                <w:sz w:val="24"/>
                <w:szCs w:val="24"/>
              </w:rPr>
            </w:pPr>
          </w:p>
        </w:tc>
        <w:tc>
          <w:tcPr>
            <w:tcW w:w="13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53AF6">
            <w:pPr>
              <w:jc w:val="center"/>
              <w:rPr>
                <w:rFonts w:ascii="宋体" w:hAnsi="宋体" w:eastAsia="宋体" w:cs="宋体"/>
                <w:color w:val="000000"/>
                <w:sz w:val="24"/>
                <w:szCs w:val="24"/>
              </w:rPr>
            </w:pPr>
          </w:p>
        </w:tc>
        <w:tc>
          <w:tcPr>
            <w:tcW w:w="2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62152">
            <w:pPr>
              <w:jc w:val="center"/>
              <w:rPr>
                <w:rFonts w:ascii="宋体" w:hAnsi="宋体" w:eastAsia="宋体" w:cs="宋体"/>
                <w:color w:val="000000"/>
                <w:sz w:val="24"/>
                <w:szCs w:val="24"/>
              </w:rPr>
            </w:pPr>
          </w:p>
        </w:tc>
        <w:tc>
          <w:tcPr>
            <w:tcW w:w="21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CD264">
            <w:pPr>
              <w:jc w:val="center"/>
              <w:rPr>
                <w:rFonts w:ascii="宋体" w:hAnsi="宋体" w:eastAsia="宋体" w:cs="宋体"/>
                <w:color w:val="000000"/>
                <w:sz w:val="24"/>
                <w:szCs w:val="24"/>
              </w:rPr>
            </w:pPr>
          </w:p>
        </w:tc>
        <w:tc>
          <w:tcPr>
            <w:tcW w:w="2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0B430">
            <w:pPr>
              <w:jc w:val="center"/>
              <w:rPr>
                <w:rFonts w:ascii="宋体" w:hAnsi="宋体" w:eastAsia="宋体" w:cs="宋体"/>
                <w:color w:val="000000"/>
                <w:sz w:val="24"/>
                <w:szCs w:val="24"/>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F35CE">
            <w:pPr>
              <w:jc w:val="center"/>
              <w:rPr>
                <w:rFonts w:ascii="宋体" w:hAnsi="宋体" w:eastAsia="宋体" w:cs="宋体"/>
                <w:color w:val="000000"/>
                <w:sz w:val="24"/>
                <w:szCs w:val="24"/>
              </w:rPr>
            </w:pPr>
          </w:p>
        </w:tc>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E1E49">
            <w:pPr>
              <w:jc w:val="center"/>
              <w:rPr>
                <w:rFonts w:ascii="宋体" w:hAnsi="宋体" w:eastAsia="宋体" w:cs="宋体"/>
                <w:color w:val="000000"/>
                <w:sz w:val="24"/>
                <w:szCs w:val="24"/>
              </w:rPr>
            </w:pPr>
          </w:p>
        </w:tc>
        <w:tc>
          <w:tcPr>
            <w:tcW w:w="2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950D5">
            <w:pPr>
              <w:jc w:val="center"/>
              <w:rPr>
                <w:rFonts w:ascii="宋体" w:hAnsi="宋体" w:eastAsia="宋体" w:cs="宋体"/>
                <w:color w:val="000000"/>
                <w:sz w:val="24"/>
                <w:szCs w:val="24"/>
              </w:rPr>
            </w:pPr>
          </w:p>
        </w:tc>
      </w:tr>
      <w:tr w14:paraId="3AC7236F">
        <w:tblPrEx>
          <w:tblCellMar>
            <w:top w:w="0" w:type="dxa"/>
            <w:left w:w="108" w:type="dxa"/>
            <w:bottom w:w="0" w:type="dxa"/>
            <w:right w:w="108" w:type="dxa"/>
          </w:tblCellMar>
        </w:tblPrEx>
        <w:trPr>
          <w:gridAfter w:val="1"/>
          <w:wAfter w:w="320" w:type="dxa"/>
          <w:trHeight w:val="509" w:hRule="atLeast"/>
        </w:trPr>
        <w:tc>
          <w:tcPr>
            <w:tcW w:w="1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BAC81">
            <w:pPr>
              <w:jc w:val="center"/>
              <w:rPr>
                <w:rFonts w:ascii="宋体" w:hAnsi="宋体" w:eastAsia="宋体" w:cs="宋体"/>
                <w:color w:val="000000"/>
                <w:sz w:val="24"/>
                <w:szCs w:val="24"/>
              </w:rPr>
            </w:pPr>
          </w:p>
        </w:tc>
        <w:tc>
          <w:tcPr>
            <w:tcW w:w="13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216FA">
            <w:pPr>
              <w:jc w:val="center"/>
              <w:rPr>
                <w:rFonts w:ascii="宋体" w:hAnsi="宋体" w:eastAsia="宋体" w:cs="宋体"/>
                <w:color w:val="000000"/>
                <w:sz w:val="24"/>
                <w:szCs w:val="24"/>
              </w:rPr>
            </w:pPr>
          </w:p>
        </w:tc>
        <w:tc>
          <w:tcPr>
            <w:tcW w:w="2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63FCA">
            <w:pPr>
              <w:jc w:val="center"/>
              <w:rPr>
                <w:rFonts w:ascii="宋体" w:hAnsi="宋体" w:eastAsia="宋体" w:cs="宋体"/>
                <w:color w:val="000000"/>
                <w:sz w:val="24"/>
                <w:szCs w:val="24"/>
              </w:rPr>
            </w:pPr>
          </w:p>
        </w:tc>
        <w:tc>
          <w:tcPr>
            <w:tcW w:w="21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C8E77">
            <w:pPr>
              <w:jc w:val="center"/>
              <w:rPr>
                <w:rFonts w:ascii="宋体" w:hAnsi="宋体" w:eastAsia="宋体" w:cs="宋体"/>
                <w:color w:val="000000"/>
                <w:sz w:val="24"/>
                <w:szCs w:val="24"/>
              </w:rPr>
            </w:pPr>
          </w:p>
        </w:tc>
        <w:tc>
          <w:tcPr>
            <w:tcW w:w="20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E0FAA">
            <w:pPr>
              <w:jc w:val="center"/>
              <w:rPr>
                <w:rFonts w:ascii="宋体" w:hAnsi="宋体" w:eastAsia="宋体" w:cs="宋体"/>
                <w:color w:val="000000"/>
                <w:sz w:val="24"/>
                <w:szCs w:val="24"/>
              </w:rPr>
            </w:pPr>
          </w:p>
        </w:tc>
        <w:tc>
          <w:tcPr>
            <w:tcW w:w="2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6B772">
            <w:pPr>
              <w:jc w:val="center"/>
              <w:rPr>
                <w:rFonts w:ascii="宋体" w:hAnsi="宋体" w:eastAsia="宋体" w:cs="宋体"/>
                <w:color w:val="000000"/>
                <w:sz w:val="24"/>
                <w:szCs w:val="24"/>
              </w:rPr>
            </w:pPr>
          </w:p>
        </w:tc>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F27E3">
            <w:pPr>
              <w:jc w:val="center"/>
              <w:rPr>
                <w:rFonts w:ascii="宋体" w:hAnsi="宋体" w:eastAsia="宋体" w:cs="宋体"/>
                <w:color w:val="000000"/>
                <w:sz w:val="24"/>
                <w:szCs w:val="24"/>
              </w:rPr>
            </w:pPr>
          </w:p>
        </w:tc>
        <w:tc>
          <w:tcPr>
            <w:tcW w:w="2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1FB62">
            <w:pPr>
              <w:jc w:val="center"/>
              <w:rPr>
                <w:rFonts w:ascii="宋体" w:hAnsi="宋体" w:eastAsia="宋体" w:cs="宋体"/>
                <w:color w:val="000000"/>
                <w:sz w:val="24"/>
                <w:szCs w:val="24"/>
              </w:rPr>
            </w:pPr>
          </w:p>
        </w:tc>
      </w:tr>
      <w:tr w14:paraId="25759472">
        <w:tblPrEx>
          <w:tblCellMar>
            <w:top w:w="0" w:type="dxa"/>
            <w:left w:w="108" w:type="dxa"/>
            <w:bottom w:w="0" w:type="dxa"/>
            <w:right w:w="108" w:type="dxa"/>
          </w:tblCellMar>
        </w:tblPrEx>
        <w:trPr>
          <w:gridAfter w:val="1"/>
          <w:wAfter w:w="320" w:type="dxa"/>
          <w:trHeight w:val="509" w:hRule="atLeast"/>
        </w:trPr>
        <w:tc>
          <w:tcPr>
            <w:tcW w:w="2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3A91D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0E0B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415F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A2C7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ED49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B2D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5CFF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r>
      <w:tr w14:paraId="1CC50041">
        <w:tblPrEx>
          <w:tblCellMar>
            <w:top w:w="0" w:type="dxa"/>
            <w:left w:w="108" w:type="dxa"/>
            <w:bottom w:w="0" w:type="dxa"/>
            <w:right w:w="108" w:type="dxa"/>
          </w:tblCellMar>
        </w:tblPrEx>
        <w:trPr>
          <w:gridAfter w:val="1"/>
          <w:wAfter w:w="320" w:type="dxa"/>
          <w:trHeight w:val="509" w:hRule="atLeast"/>
        </w:trPr>
        <w:tc>
          <w:tcPr>
            <w:tcW w:w="2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5446F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4E512">
            <w:pPr>
              <w:jc w:val="center"/>
              <w:rPr>
                <w:rFonts w:ascii="宋体" w:hAnsi="宋体" w:eastAsia="宋体" w:cs="宋体"/>
                <w:color w:val="000000"/>
                <w:sz w:val="24"/>
                <w:szCs w:val="24"/>
              </w:rPr>
            </w:pP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C842A">
            <w:pPr>
              <w:jc w:val="center"/>
              <w:rPr>
                <w:rFonts w:ascii="宋体" w:hAnsi="宋体" w:eastAsia="宋体" w:cs="宋体"/>
                <w:color w:val="000000"/>
                <w:sz w:val="24"/>
                <w:szCs w:val="24"/>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BE17D">
            <w:pPr>
              <w:jc w:val="center"/>
              <w:rPr>
                <w:rFonts w:ascii="宋体" w:hAnsi="宋体" w:eastAsia="宋体" w:cs="宋体"/>
                <w:color w:val="000000"/>
                <w:sz w:val="24"/>
                <w:szCs w:val="24"/>
              </w:rPr>
            </w:pPr>
          </w:p>
        </w:tc>
        <w:tc>
          <w:tcPr>
            <w:tcW w:w="2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6FBD2">
            <w:pPr>
              <w:jc w:val="center"/>
              <w:rPr>
                <w:rFonts w:ascii="宋体" w:hAnsi="宋体" w:eastAsia="宋体" w:cs="宋体"/>
                <w:color w:val="000000"/>
                <w:sz w:val="24"/>
                <w:szCs w:val="24"/>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0016">
            <w:pPr>
              <w:jc w:val="center"/>
              <w:rPr>
                <w:rFonts w:ascii="宋体" w:hAnsi="宋体" w:eastAsia="宋体" w:cs="宋体"/>
                <w:color w:val="000000"/>
                <w:sz w:val="24"/>
                <w:szCs w:val="24"/>
              </w:rPr>
            </w:pPr>
          </w:p>
        </w:tc>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AA7A7">
            <w:pPr>
              <w:jc w:val="center"/>
              <w:rPr>
                <w:rFonts w:ascii="宋体" w:hAnsi="宋体" w:eastAsia="宋体" w:cs="宋体"/>
                <w:color w:val="000000"/>
                <w:sz w:val="24"/>
                <w:szCs w:val="24"/>
              </w:rPr>
            </w:pPr>
          </w:p>
        </w:tc>
      </w:tr>
      <w:tr w14:paraId="1B8C1ADB">
        <w:tblPrEx>
          <w:tblCellMar>
            <w:top w:w="0" w:type="dxa"/>
            <w:left w:w="108" w:type="dxa"/>
            <w:bottom w:w="0" w:type="dxa"/>
            <w:right w:w="108" w:type="dxa"/>
          </w:tblCellMar>
        </w:tblPrEx>
        <w:trPr>
          <w:gridAfter w:val="1"/>
          <w:wAfter w:w="320" w:type="dxa"/>
          <w:trHeight w:val="509" w:hRule="atLeast"/>
        </w:trPr>
        <w:tc>
          <w:tcPr>
            <w:tcW w:w="152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7BF1AB7">
            <w:pPr>
              <w:rPr>
                <w:rFonts w:ascii="宋体" w:hAnsi="宋体" w:eastAsia="宋体" w:cs="宋体"/>
                <w:color w:val="000000"/>
                <w:sz w:val="24"/>
                <w:szCs w:val="24"/>
              </w:rPr>
            </w:pPr>
            <w:r>
              <w:rPr>
                <w:rFonts w:hint="eastAsia" w:ascii="楷体" w:hAnsi="楷体" w:eastAsia="楷体" w:cs="楷体"/>
                <w:b/>
                <w:bCs/>
                <w:kern w:val="0"/>
                <w:sz w:val="24"/>
                <w:szCs w:val="24"/>
              </w:rPr>
              <w:t>我单位没有政府性基金收入，也没有使用政府性基金安排的支出，故本表无数据。</w:t>
            </w:r>
          </w:p>
        </w:tc>
      </w:tr>
      <w:tr w14:paraId="0743BBB0">
        <w:tblPrEx>
          <w:tblCellMar>
            <w:top w:w="0" w:type="dxa"/>
            <w:left w:w="108" w:type="dxa"/>
            <w:bottom w:w="0" w:type="dxa"/>
            <w:right w:w="108" w:type="dxa"/>
          </w:tblCellMar>
        </w:tblPrEx>
        <w:trPr>
          <w:gridAfter w:val="1"/>
          <w:wAfter w:w="320" w:type="dxa"/>
          <w:trHeight w:val="509" w:hRule="atLeast"/>
        </w:trPr>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54728">
            <w:pPr>
              <w:jc w:val="center"/>
              <w:rPr>
                <w:rFonts w:ascii="宋体" w:hAnsi="宋体" w:eastAsia="宋体" w:cs="宋体"/>
                <w:color w:val="000000"/>
                <w:sz w:val="24"/>
                <w:szCs w:val="24"/>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50B03">
            <w:pPr>
              <w:rPr>
                <w:rFonts w:ascii="宋体" w:hAnsi="宋体" w:eastAsia="宋体" w:cs="宋体"/>
                <w:color w:val="000000"/>
                <w:sz w:val="24"/>
                <w:szCs w:val="24"/>
              </w:rPr>
            </w:pP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9A368">
            <w:pPr>
              <w:rPr>
                <w:rFonts w:ascii="宋体" w:hAnsi="宋体" w:eastAsia="宋体" w:cs="宋体"/>
                <w:color w:val="000000"/>
                <w:sz w:val="24"/>
                <w:szCs w:val="24"/>
              </w:rPr>
            </w:pP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DA223">
            <w:pPr>
              <w:rPr>
                <w:rFonts w:ascii="宋体" w:hAnsi="宋体" w:eastAsia="宋体" w:cs="宋体"/>
                <w:color w:val="000000"/>
                <w:sz w:val="24"/>
                <w:szCs w:val="24"/>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3CCB8">
            <w:pPr>
              <w:rPr>
                <w:rFonts w:ascii="宋体" w:hAnsi="宋体" w:eastAsia="宋体" w:cs="宋体"/>
                <w:color w:val="000000"/>
                <w:sz w:val="24"/>
                <w:szCs w:val="24"/>
              </w:rPr>
            </w:pPr>
          </w:p>
        </w:tc>
        <w:tc>
          <w:tcPr>
            <w:tcW w:w="2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4279C">
            <w:pPr>
              <w:rPr>
                <w:rFonts w:ascii="宋体" w:hAnsi="宋体" w:eastAsia="宋体" w:cs="宋体"/>
                <w:color w:val="000000"/>
                <w:sz w:val="24"/>
                <w:szCs w:val="24"/>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549D">
            <w:pPr>
              <w:rPr>
                <w:rFonts w:ascii="宋体" w:hAnsi="宋体" w:eastAsia="宋体" w:cs="宋体"/>
                <w:color w:val="000000"/>
                <w:sz w:val="24"/>
                <w:szCs w:val="24"/>
              </w:rPr>
            </w:pPr>
          </w:p>
        </w:tc>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DEE01">
            <w:pPr>
              <w:rPr>
                <w:rFonts w:ascii="宋体" w:hAnsi="宋体" w:eastAsia="宋体" w:cs="宋体"/>
                <w:color w:val="000000"/>
                <w:sz w:val="24"/>
                <w:szCs w:val="24"/>
              </w:rPr>
            </w:pPr>
          </w:p>
        </w:tc>
      </w:tr>
      <w:tr w14:paraId="518E99CB">
        <w:tblPrEx>
          <w:tblCellMar>
            <w:top w:w="0" w:type="dxa"/>
            <w:left w:w="108" w:type="dxa"/>
            <w:bottom w:w="0" w:type="dxa"/>
            <w:right w:w="108" w:type="dxa"/>
          </w:tblCellMar>
        </w:tblPrEx>
        <w:trPr>
          <w:gridAfter w:val="1"/>
          <w:wAfter w:w="320" w:type="dxa"/>
          <w:trHeight w:val="509" w:hRule="atLeast"/>
        </w:trPr>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570AC">
            <w:pPr>
              <w:jc w:val="center"/>
              <w:rPr>
                <w:rFonts w:ascii="宋体" w:hAnsi="宋体" w:eastAsia="宋体" w:cs="宋体"/>
                <w:color w:val="000000"/>
                <w:sz w:val="24"/>
                <w:szCs w:val="24"/>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43D4D">
            <w:pPr>
              <w:rPr>
                <w:rFonts w:ascii="宋体" w:hAnsi="宋体" w:eastAsia="宋体" w:cs="宋体"/>
                <w:color w:val="000000"/>
                <w:sz w:val="20"/>
                <w:szCs w:val="20"/>
              </w:rPr>
            </w:pP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B6C3B">
            <w:pPr>
              <w:rPr>
                <w:rFonts w:ascii="宋体" w:hAnsi="宋体" w:eastAsia="宋体" w:cs="宋体"/>
                <w:color w:val="000000"/>
                <w:sz w:val="24"/>
                <w:szCs w:val="24"/>
              </w:rPr>
            </w:pP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5AF43">
            <w:pPr>
              <w:rPr>
                <w:rFonts w:ascii="宋体" w:hAnsi="宋体" w:eastAsia="宋体" w:cs="宋体"/>
                <w:color w:val="000000"/>
                <w:sz w:val="24"/>
                <w:szCs w:val="24"/>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896B3">
            <w:pPr>
              <w:rPr>
                <w:rFonts w:ascii="宋体" w:hAnsi="宋体" w:eastAsia="宋体" w:cs="宋体"/>
                <w:color w:val="000000"/>
                <w:sz w:val="24"/>
                <w:szCs w:val="24"/>
              </w:rPr>
            </w:pPr>
          </w:p>
        </w:tc>
        <w:tc>
          <w:tcPr>
            <w:tcW w:w="2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B39BD">
            <w:pPr>
              <w:rPr>
                <w:rFonts w:ascii="宋体" w:hAnsi="宋体" w:eastAsia="宋体" w:cs="宋体"/>
                <w:color w:val="000000"/>
                <w:sz w:val="24"/>
                <w:szCs w:val="24"/>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CE77">
            <w:pPr>
              <w:rPr>
                <w:rFonts w:ascii="宋体" w:hAnsi="宋体" w:eastAsia="宋体" w:cs="宋体"/>
                <w:color w:val="000000"/>
                <w:sz w:val="24"/>
                <w:szCs w:val="24"/>
              </w:rPr>
            </w:pPr>
          </w:p>
        </w:tc>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B6F1D">
            <w:pPr>
              <w:rPr>
                <w:rFonts w:ascii="宋体" w:hAnsi="宋体" w:eastAsia="宋体" w:cs="宋体"/>
                <w:color w:val="000000"/>
                <w:sz w:val="24"/>
                <w:szCs w:val="24"/>
              </w:rPr>
            </w:pPr>
          </w:p>
        </w:tc>
      </w:tr>
      <w:tr w14:paraId="446295E6">
        <w:tblPrEx>
          <w:tblCellMar>
            <w:top w:w="0" w:type="dxa"/>
            <w:left w:w="108" w:type="dxa"/>
            <w:bottom w:w="0" w:type="dxa"/>
            <w:right w:w="108" w:type="dxa"/>
          </w:tblCellMar>
        </w:tblPrEx>
        <w:trPr>
          <w:gridAfter w:val="1"/>
          <w:wAfter w:w="320" w:type="dxa"/>
          <w:trHeight w:val="509" w:hRule="atLeast"/>
        </w:trPr>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AE50B">
            <w:pPr>
              <w:jc w:val="center"/>
              <w:rPr>
                <w:rFonts w:ascii="宋体" w:hAnsi="宋体" w:eastAsia="宋体" w:cs="宋体"/>
                <w:color w:val="000000"/>
                <w:sz w:val="24"/>
                <w:szCs w:val="24"/>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84533">
            <w:pPr>
              <w:rPr>
                <w:rFonts w:ascii="宋体" w:hAnsi="宋体" w:eastAsia="宋体" w:cs="宋体"/>
                <w:color w:val="000000"/>
                <w:sz w:val="24"/>
                <w:szCs w:val="24"/>
              </w:rPr>
            </w:pP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44965">
            <w:pPr>
              <w:rPr>
                <w:rFonts w:ascii="宋体" w:hAnsi="宋体" w:eastAsia="宋体" w:cs="宋体"/>
                <w:color w:val="000000"/>
                <w:sz w:val="24"/>
                <w:szCs w:val="24"/>
              </w:rPr>
            </w:pP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71AB4">
            <w:pPr>
              <w:rPr>
                <w:rFonts w:ascii="宋体" w:hAnsi="宋体" w:eastAsia="宋体" w:cs="宋体"/>
                <w:color w:val="000000"/>
                <w:sz w:val="24"/>
                <w:szCs w:val="24"/>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FF9A5">
            <w:pPr>
              <w:rPr>
                <w:rFonts w:ascii="宋体" w:hAnsi="宋体" w:eastAsia="宋体" w:cs="宋体"/>
                <w:color w:val="000000"/>
                <w:sz w:val="24"/>
                <w:szCs w:val="24"/>
              </w:rPr>
            </w:pPr>
          </w:p>
        </w:tc>
        <w:tc>
          <w:tcPr>
            <w:tcW w:w="2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7E47B">
            <w:pPr>
              <w:rPr>
                <w:rFonts w:ascii="宋体" w:hAnsi="宋体" w:eastAsia="宋体" w:cs="宋体"/>
                <w:color w:val="000000"/>
                <w:sz w:val="24"/>
                <w:szCs w:val="24"/>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80AC">
            <w:pPr>
              <w:rPr>
                <w:rFonts w:ascii="宋体" w:hAnsi="宋体" w:eastAsia="宋体" w:cs="宋体"/>
                <w:color w:val="000000"/>
                <w:sz w:val="24"/>
                <w:szCs w:val="24"/>
              </w:rPr>
            </w:pPr>
          </w:p>
        </w:tc>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75EE3">
            <w:pPr>
              <w:rPr>
                <w:rFonts w:ascii="宋体" w:hAnsi="宋体" w:eastAsia="宋体" w:cs="宋体"/>
                <w:color w:val="000000"/>
                <w:sz w:val="24"/>
                <w:szCs w:val="24"/>
              </w:rPr>
            </w:pPr>
          </w:p>
        </w:tc>
      </w:tr>
      <w:tr w14:paraId="16A557D3">
        <w:tblPrEx>
          <w:tblCellMar>
            <w:top w:w="0" w:type="dxa"/>
            <w:left w:w="108" w:type="dxa"/>
            <w:bottom w:w="0" w:type="dxa"/>
            <w:right w:w="108" w:type="dxa"/>
          </w:tblCellMar>
        </w:tblPrEx>
        <w:trPr>
          <w:gridAfter w:val="1"/>
          <w:wAfter w:w="320" w:type="dxa"/>
          <w:trHeight w:val="509" w:hRule="atLeast"/>
        </w:trPr>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2D6A0">
            <w:pPr>
              <w:jc w:val="center"/>
              <w:rPr>
                <w:rFonts w:ascii="宋体" w:hAnsi="宋体" w:eastAsia="宋体" w:cs="宋体"/>
                <w:color w:val="000000"/>
                <w:sz w:val="24"/>
                <w:szCs w:val="24"/>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3AE9B">
            <w:pPr>
              <w:rPr>
                <w:rFonts w:ascii="宋体" w:hAnsi="宋体" w:eastAsia="宋体" w:cs="宋体"/>
                <w:color w:val="000000"/>
                <w:sz w:val="24"/>
                <w:szCs w:val="24"/>
              </w:rPr>
            </w:pP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2876F">
            <w:pPr>
              <w:rPr>
                <w:rFonts w:ascii="宋体" w:hAnsi="宋体" w:eastAsia="宋体" w:cs="宋体"/>
                <w:color w:val="000000"/>
                <w:sz w:val="24"/>
                <w:szCs w:val="24"/>
              </w:rPr>
            </w:pP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7C673">
            <w:pPr>
              <w:rPr>
                <w:rFonts w:ascii="宋体" w:hAnsi="宋体" w:eastAsia="宋体" w:cs="宋体"/>
                <w:color w:val="000000"/>
                <w:sz w:val="24"/>
                <w:szCs w:val="24"/>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53493">
            <w:pPr>
              <w:rPr>
                <w:rFonts w:ascii="宋体" w:hAnsi="宋体" w:eastAsia="宋体" w:cs="宋体"/>
                <w:color w:val="000000"/>
                <w:sz w:val="24"/>
                <w:szCs w:val="24"/>
              </w:rPr>
            </w:pPr>
          </w:p>
        </w:tc>
        <w:tc>
          <w:tcPr>
            <w:tcW w:w="2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93A9A">
            <w:pPr>
              <w:rPr>
                <w:rFonts w:ascii="宋体" w:hAnsi="宋体" w:eastAsia="宋体" w:cs="宋体"/>
                <w:color w:val="000000"/>
                <w:sz w:val="24"/>
                <w:szCs w:val="24"/>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8F78">
            <w:pPr>
              <w:rPr>
                <w:rFonts w:ascii="宋体" w:hAnsi="宋体" w:eastAsia="宋体" w:cs="宋体"/>
                <w:color w:val="000000"/>
                <w:sz w:val="24"/>
                <w:szCs w:val="24"/>
              </w:rPr>
            </w:pPr>
          </w:p>
        </w:tc>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5F097">
            <w:pPr>
              <w:rPr>
                <w:rFonts w:ascii="宋体" w:hAnsi="宋体" w:eastAsia="宋体" w:cs="宋体"/>
                <w:color w:val="000000"/>
                <w:sz w:val="24"/>
                <w:szCs w:val="24"/>
              </w:rPr>
            </w:pPr>
          </w:p>
        </w:tc>
      </w:tr>
      <w:tr w14:paraId="1FBC6BF8">
        <w:tblPrEx>
          <w:tblCellMar>
            <w:top w:w="0" w:type="dxa"/>
            <w:left w:w="108" w:type="dxa"/>
            <w:bottom w:w="0" w:type="dxa"/>
            <w:right w:w="108" w:type="dxa"/>
          </w:tblCellMar>
        </w:tblPrEx>
        <w:trPr>
          <w:gridAfter w:val="1"/>
          <w:wAfter w:w="320" w:type="dxa"/>
          <w:trHeight w:val="509" w:hRule="atLeast"/>
        </w:trPr>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15B4B">
            <w:pPr>
              <w:jc w:val="center"/>
              <w:rPr>
                <w:rFonts w:ascii="宋体" w:hAnsi="宋体" w:eastAsia="宋体" w:cs="宋体"/>
                <w:color w:val="000000"/>
                <w:sz w:val="24"/>
                <w:szCs w:val="24"/>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B7B18">
            <w:pPr>
              <w:rPr>
                <w:rFonts w:ascii="宋体" w:hAnsi="宋体" w:eastAsia="宋体" w:cs="宋体"/>
                <w:color w:val="000000"/>
                <w:sz w:val="24"/>
                <w:szCs w:val="24"/>
              </w:rPr>
            </w:pPr>
          </w:p>
        </w:tc>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8F396">
            <w:pPr>
              <w:rPr>
                <w:rFonts w:ascii="宋体" w:hAnsi="宋体" w:eastAsia="宋体" w:cs="宋体"/>
                <w:color w:val="000000"/>
                <w:sz w:val="24"/>
                <w:szCs w:val="24"/>
              </w:rPr>
            </w:pP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28D81">
            <w:pPr>
              <w:rPr>
                <w:rFonts w:ascii="宋体" w:hAnsi="宋体" w:eastAsia="宋体" w:cs="宋体"/>
                <w:color w:val="000000"/>
                <w:sz w:val="24"/>
                <w:szCs w:val="24"/>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54ED8">
            <w:pPr>
              <w:rPr>
                <w:rFonts w:ascii="宋体" w:hAnsi="宋体" w:eastAsia="宋体" w:cs="宋体"/>
                <w:color w:val="000000"/>
                <w:sz w:val="24"/>
                <w:szCs w:val="24"/>
              </w:rPr>
            </w:pPr>
          </w:p>
        </w:tc>
        <w:tc>
          <w:tcPr>
            <w:tcW w:w="2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5A9FDB">
            <w:pPr>
              <w:rPr>
                <w:rFonts w:ascii="宋体" w:hAnsi="宋体" w:eastAsia="宋体" w:cs="宋体"/>
                <w:color w:val="000000"/>
                <w:sz w:val="24"/>
                <w:szCs w:val="24"/>
              </w:rPr>
            </w:pP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AD86">
            <w:pPr>
              <w:rPr>
                <w:rFonts w:ascii="宋体" w:hAnsi="宋体" w:eastAsia="宋体" w:cs="宋体"/>
                <w:color w:val="000000"/>
                <w:sz w:val="24"/>
                <w:szCs w:val="24"/>
              </w:rPr>
            </w:pPr>
          </w:p>
        </w:tc>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2C30B">
            <w:pPr>
              <w:rPr>
                <w:rFonts w:ascii="宋体" w:hAnsi="宋体" w:eastAsia="宋体" w:cs="宋体"/>
                <w:color w:val="000000"/>
                <w:sz w:val="24"/>
                <w:szCs w:val="24"/>
              </w:rPr>
            </w:pPr>
          </w:p>
        </w:tc>
      </w:tr>
      <w:tr w14:paraId="757D1368">
        <w:tblPrEx>
          <w:tblCellMar>
            <w:top w:w="0" w:type="dxa"/>
            <w:left w:w="108" w:type="dxa"/>
            <w:bottom w:w="0" w:type="dxa"/>
            <w:right w:w="108" w:type="dxa"/>
          </w:tblCellMar>
        </w:tblPrEx>
        <w:trPr>
          <w:gridAfter w:val="1"/>
          <w:wAfter w:w="320" w:type="dxa"/>
          <w:trHeight w:val="725" w:hRule="atLeast"/>
        </w:trPr>
        <w:tc>
          <w:tcPr>
            <w:tcW w:w="15294" w:type="dxa"/>
            <w:gridSpan w:val="17"/>
            <w:tcBorders>
              <w:top w:val="nil"/>
              <w:left w:val="nil"/>
              <w:bottom w:val="nil"/>
              <w:right w:val="nil"/>
            </w:tcBorders>
            <w:shd w:val="clear" w:color="auto" w:fill="auto"/>
            <w:vAlign w:val="center"/>
          </w:tcPr>
          <w:p w14:paraId="43AE186A">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注：本表反映部门本年度政府性基金预算财政拨款收入、支出及结转和结余情况。</w:t>
            </w:r>
          </w:p>
          <w:p w14:paraId="53705782">
            <w:pPr>
              <w:widowControl/>
              <w:jc w:val="left"/>
              <w:textAlignment w:val="center"/>
              <w:rPr>
                <w:rFonts w:ascii="宋体" w:hAnsi="宋体" w:eastAsia="宋体" w:cs="宋体"/>
                <w:color w:val="000000"/>
                <w:kern w:val="0"/>
                <w:sz w:val="24"/>
                <w:szCs w:val="24"/>
              </w:rPr>
            </w:pPr>
          </w:p>
          <w:p w14:paraId="6841365B">
            <w:pPr>
              <w:widowControl/>
              <w:jc w:val="left"/>
              <w:textAlignment w:val="center"/>
              <w:rPr>
                <w:rFonts w:ascii="宋体" w:hAnsi="宋体" w:eastAsia="宋体" w:cs="宋体"/>
                <w:color w:val="000000"/>
                <w:kern w:val="0"/>
                <w:sz w:val="24"/>
                <w:szCs w:val="24"/>
              </w:rPr>
            </w:pPr>
          </w:p>
        </w:tc>
      </w:tr>
    </w:tbl>
    <w:p w14:paraId="0D5A4F5B">
      <w:pPr>
        <w:widowControl/>
        <w:jc w:val="center"/>
        <w:rPr>
          <w:rFonts w:ascii="Times New Roman" w:hAnsi="Times New Roman" w:eastAsia="方正小标宋_GBK" w:cs="Times New Roman"/>
          <w:color w:val="000000"/>
          <w:kern w:val="0"/>
          <w:sz w:val="36"/>
          <w:szCs w:val="36"/>
        </w:rPr>
      </w:pPr>
    </w:p>
    <w:p w14:paraId="5BD47A65">
      <w:pPr>
        <w:widowControl/>
        <w:jc w:val="center"/>
        <w:rPr>
          <w:rFonts w:ascii="Times New Roman" w:hAnsi="Times New Roman" w:eastAsia="方正小标宋_GBK" w:cs="Times New Roman"/>
          <w:color w:val="000000"/>
          <w:kern w:val="0"/>
          <w:sz w:val="36"/>
          <w:szCs w:val="36"/>
        </w:rPr>
      </w:pPr>
    </w:p>
    <w:tbl>
      <w:tblPr>
        <w:tblStyle w:val="10"/>
        <w:tblW w:w="15120" w:type="dxa"/>
        <w:tblInd w:w="93" w:type="dxa"/>
        <w:tblLayout w:type="autofit"/>
        <w:tblCellMar>
          <w:top w:w="0" w:type="dxa"/>
          <w:left w:w="108" w:type="dxa"/>
          <w:bottom w:w="0" w:type="dxa"/>
          <w:right w:w="108" w:type="dxa"/>
        </w:tblCellMar>
      </w:tblPr>
      <w:tblGrid>
        <w:gridCol w:w="1816"/>
        <w:gridCol w:w="679"/>
        <w:gridCol w:w="2210"/>
        <w:gridCol w:w="3188"/>
        <w:gridCol w:w="3188"/>
        <w:gridCol w:w="4039"/>
      </w:tblGrid>
      <w:tr w14:paraId="1E509B4B">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2B93D4A7">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13528FC4">
        <w:tblPrEx>
          <w:tblCellMar>
            <w:top w:w="0" w:type="dxa"/>
            <w:left w:w="108" w:type="dxa"/>
            <w:bottom w:w="0" w:type="dxa"/>
            <w:right w:w="108" w:type="dxa"/>
          </w:tblCellMar>
        </w:tblPrEx>
        <w:trPr>
          <w:trHeight w:val="417" w:hRule="atLeast"/>
        </w:trPr>
        <w:tc>
          <w:tcPr>
            <w:tcW w:w="1816" w:type="dxa"/>
            <w:tcBorders>
              <w:top w:val="nil"/>
              <w:left w:val="nil"/>
              <w:bottom w:val="nil"/>
              <w:right w:val="nil"/>
            </w:tcBorders>
            <w:shd w:val="clear" w:color="auto" w:fill="FFFFFF"/>
            <w:vAlign w:val="center"/>
          </w:tcPr>
          <w:p w14:paraId="74DBCD0E">
            <w:pPr>
              <w:jc w:val="center"/>
              <w:rPr>
                <w:rFonts w:ascii="宋体" w:hAnsi="宋体" w:eastAsia="宋体" w:cs="宋体"/>
                <w:color w:val="000000"/>
                <w:sz w:val="20"/>
                <w:szCs w:val="20"/>
              </w:rPr>
            </w:pPr>
          </w:p>
        </w:tc>
        <w:tc>
          <w:tcPr>
            <w:tcW w:w="679" w:type="dxa"/>
            <w:tcBorders>
              <w:top w:val="nil"/>
              <w:left w:val="nil"/>
              <w:bottom w:val="nil"/>
              <w:right w:val="nil"/>
            </w:tcBorders>
            <w:shd w:val="clear" w:color="auto" w:fill="FFFFFF"/>
            <w:vAlign w:val="center"/>
          </w:tcPr>
          <w:p w14:paraId="069995F5">
            <w:pPr>
              <w:jc w:val="center"/>
              <w:rPr>
                <w:rFonts w:ascii="宋体" w:hAnsi="宋体" w:eastAsia="宋体" w:cs="宋体"/>
                <w:color w:val="000000"/>
                <w:sz w:val="20"/>
                <w:szCs w:val="20"/>
              </w:rPr>
            </w:pPr>
          </w:p>
        </w:tc>
        <w:tc>
          <w:tcPr>
            <w:tcW w:w="2210" w:type="dxa"/>
            <w:tcBorders>
              <w:top w:val="nil"/>
              <w:left w:val="nil"/>
              <w:bottom w:val="nil"/>
              <w:right w:val="nil"/>
            </w:tcBorders>
            <w:shd w:val="clear" w:color="auto" w:fill="FFFFFF"/>
            <w:vAlign w:val="center"/>
          </w:tcPr>
          <w:p w14:paraId="75F9D2BC">
            <w:pPr>
              <w:jc w:val="center"/>
              <w:rPr>
                <w:rFonts w:ascii="宋体" w:hAnsi="宋体" w:eastAsia="宋体" w:cs="宋体"/>
                <w:color w:val="000000"/>
                <w:sz w:val="20"/>
                <w:szCs w:val="20"/>
              </w:rPr>
            </w:pPr>
          </w:p>
        </w:tc>
        <w:tc>
          <w:tcPr>
            <w:tcW w:w="3188" w:type="dxa"/>
            <w:tcBorders>
              <w:top w:val="nil"/>
              <w:left w:val="nil"/>
              <w:bottom w:val="nil"/>
              <w:right w:val="nil"/>
            </w:tcBorders>
            <w:shd w:val="clear" w:color="auto" w:fill="FFFFFF"/>
            <w:vAlign w:val="center"/>
          </w:tcPr>
          <w:p w14:paraId="3D20E419">
            <w:pPr>
              <w:rPr>
                <w:rFonts w:ascii="宋体" w:hAnsi="宋体" w:eastAsia="宋体" w:cs="宋体"/>
                <w:color w:val="000000"/>
                <w:sz w:val="20"/>
                <w:szCs w:val="20"/>
              </w:rPr>
            </w:pPr>
          </w:p>
        </w:tc>
        <w:tc>
          <w:tcPr>
            <w:tcW w:w="3188" w:type="dxa"/>
            <w:tcBorders>
              <w:top w:val="nil"/>
              <w:left w:val="nil"/>
              <w:bottom w:val="nil"/>
              <w:right w:val="nil"/>
            </w:tcBorders>
            <w:shd w:val="clear" w:color="auto" w:fill="FFFFFF"/>
            <w:vAlign w:val="center"/>
          </w:tcPr>
          <w:p w14:paraId="19323028">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5787788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5A875208">
        <w:tblPrEx>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4D6AFA9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部门：道县统计局</w:t>
            </w:r>
          </w:p>
        </w:tc>
        <w:tc>
          <w:tcPr>
            <w:tcW w:w="679" w:type="dxa"/>
            <w:tcBorders>
              <w:top w:val="nil"/>
              <w:left w:val="nil"/>
              <w:bottom w:val="nil"/>
              <w:right w:val="nil"/>
            </w:tcBorders>
            <w:shd w:val="clear" w:color="auto" w:fill="FFFFFF"/>
            <w:vAlign w:val="center"/>
          </w:tcPr>
          <w:p w14:paraId="154A2764">
            <w:pPr>
              <w:jc w:val="center"/>
              <w:rPr>
                <w:rFonts w:ascii="宋体" w:hAnsi="宋体" w:eastAsia="宋体" w:cs="宋体"/>
                <w:color w:val="000000"/>
                <w:sz w:val="20"/>
                <w:szCs w:val="20"/>
              </w:rPr>
            </w:pPr>
          </w:p>
        </w:tc>
        <w:tc>
          <w:tcPr>
            <w:tcW w:w="2210" w:type="dxa"/>
            <w:tcBorders>
              <w:top w:val="nil"/>
              <w:left w:val="nil"/>
              <w:bottom w:val="nil"/>
              <w:right w:val="nil"/>
            </w:tcBorders>
            <w:shd w:val="clear" w:color="auto" w:fill="FFFFFF"/>
            <w:vAlign w:val="center"/>
          </w:tcPr>
          <w:p w14:paraId="4D73D133">
            <w:pPr>
              <w:jc w:val="center"/>
              <w:rPr>
                <w:rFonts w:ascii="宋体" w:hAnsi="宋体" w:eastAsia="宋体" w:cs="宋体"/>
                <w:color w:val="000000"/>
                <w:sz w:val="20"/>
                <w:szCs w:val="20"/>
              </w:rPr>
            </w:pPr>
          </w:p>
        </w:tc>
        <w:tc>
          <w:tcPr>
            <w:tcW w:w="3188" w:type="dxa"/>
            <w:tcBorders>
              <w:top w:val="nil"/>
              <w:left w:val="nil"/>
              <w:bottom w:val="nil"/>
              <w:right w:val="nil"/>
            </w:tcBorders>
            <w:shd w:val="clear" w:color="auto" w:fill="FFFFFF"/>
            <w:vAlign w:val="center"/>
          </w:tcPr>
          <w:p w14:paraId="116FD677">
            <w:pPr>
              <w:rPr>
                <w:rFonts w:ascii="宋体" w:hAnsi="宋体" w:eastAsia="宋体" w:cs="宋体"/>
                <w:color w:val="000000"/>
                <w:sz w:val="20"/>
                <w:szCs w:val="20"/>
              </w:rPr>
            </w:pPr>
          </w:p>
        </w:tc>
        <w:tc>
          <w:tcPr>
            <w:tcW w:w="3188" w:type="dxa"/>
            <w:tcBorders>
              <w:top w:val="nil"/>
              <w:left w:val="nil"/>
              <w:bottom w:val="nil"/>
              <w:right w:val="nil"/>
            </w:tcBorders>
            <w:shd w:val="clear" w:color="auto" w:fill="FFFFFF"/>
            <w:vAlign w:val="center"/>
          </w:tcPr>
          <w:p w14:paraId="016D8743">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59ED277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64D0CA3C">
        <w:tblPrEx>
          <w:tblCellMar>
            <w:top w:w="0" w:type="dxa"/>
            <w:left w:w="108" w:type="dxa"/>
            <w:bottom w:w="0" w:type="dxa"/>
            <w:right w:w="108" w:type="dxa"/>
          </w:tblCellMar>
        </w:tblPrEx>
        <w:trPr>
          <w:trHeight w:val="548" w:hRule="atLeast"/>
        </w:trPr>
        <w:tc>
          <w:tcPr>
            <w:tcW w:w="4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87D9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Fonts w:hint="eastAsia" w:ascii="宋体" w:hAnsi="宋体" w:eastAsia="宋体" w:cs="宋体"/>
                <w:color w:val="000000"/>
                <w:kern w:val="0"/>
                <w:sz w:val="22"/>
              </w:rPr>
              <w:t xml:space="preserve">   </w:t>
            </w:r>
            <w:r>
              <w:rPr>
                <w:rStyle w:val="19"/>
                <w:rFonts w:hint="default"/>
              </w:rPr>
              <w:t>目</w:t>
            </w:r>
          </w:p>
        </w:tc>
        <w:tc>
          <w:tcPr>
            <w:tcW w:w="10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9E71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14:paraId="59D7483F">
        <w:tblPrEx>
          <w:tblCellMar>
            <w:top w:w="0" w:type="dxa"/>
            <w:left w:w="108" w:type="dxa"/>
            <w:bottom w:w="0" w:type="dxa"/>
            <w:right w:w="108" w:type="dxa"/>
          </w:tblCellMar>
        </w:tblPrEx>
        <w:trPr>
          <w:trHeight w:val="548" w:hRule="atLeast"/>
        </w:trPr>
        <w:tc>
          <w:tcPr>
            <w:tcW w:w="24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1B41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2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292B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3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AB67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546D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4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7A1D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14:paraId="66ED4285">
        <w:tblPrEx>
          <w:tblCellMar>
            <w:top w:w="0" w:type="dxa"/>
            <w:left w:w="108" w:type="dxa"/>
            <w:bottom w:w="0" w:type="dxa"/>
            <w:right w:w="108" w:type="dxa"/>
          </w:tblCellMar>
        </w:tblPrEx>
        <w:trPr>
          <w:trHeight w:val="548" w:hRule="atLeast"/>
        </w:trPr>
        <w:tc>
          <w:tcPr>
            <w:tcW w:w="24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36A09">
            <w:pPr>
              <w:jc w:val="center"/>
              <w:rPr>
                <w:rFonts w:ascii="宋体" w:hAnsi="宋体" w:eastAsia="宋体" w:cs="宋体"/>
                <w:color w:val="000000"/>
                <w:sz w:val="24"/>
                <w:szCs w:val="24"/>
              </w:rPr>
            </w:pPr>
          </w:p>
        </w:tc>
        <w:tc>
          <w:tcPr>
            <w:tcW w:w="2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083FA">
            <w:pPr>
              <w:jc w:val="center"/>
              <w:rPr>
                <w:rFonts w:ascii="宋体" w:hAnsi="宋体" w:eastAsia="宋体" w:cs="宋体"/>
                <w:color w:val="000000"/>
                <w:sz w:val="24"/>
                <w:szCs w:val="24"/>
              </w:rPr>
            </w:pP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BE668">
            <w:pPr>
              <w:jc w:val="center"/>
              <w:rPr>
                <w:rFonts w:ascii="宋体" w:hAnsi="宋体" w:eastAsia="宋体" w:cs="宋体"/>
                <w:color w:val="000000"/>
                <w:sz w:val="24"/>
                <w:szCs w:val="24"/>
              </w:rPr>
            </w:pP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16435">
            <w:pPr>
              <w:jc w:val="center"/>
              <w:rPr>
                <w:rFonts w:ascii="宋体" w:hAnsi="宋体" w:eastAsia="宋体" w:cs="宋体"/>
                <w:color w:val="000000"/>
                <w:sz w:val="24"/>
                <w:szCs w:val="24"/>
              </w:rPr>
            </w:pPr>
          </w:p>
        </w:tc>
        <w:tc>
          <w:tcPr>
            <w:tcW w:w="4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101D8">
            <w:pPr>
              <w:jc w:val="center"/>
              <w:rPr>
                <w:rFonts w:ascii="宋体" w:hAnsi="宋体" w:eastAsia="宋体" w:cs="宋体"/>
                <w:color w:val="000000"/>
                <w:sz w:val="24"/>
                <w:szCs w:val="24"/>
              </w:rPr>
            </w:pPr>
          </w:p>
        </w:tc>
      </w:tr>
      <w:tr w14:paraId="5A7D2AE1">
        <w:tblPrEx>
          <w:tblCellMar>
            <w:top w:w="0" w:type="dxa"/>
            <w:left w:w="108" w:type="dxa"/>
            <w:bottom w:w="0" w:type="dxa"/>
            <w:right w:w="108" w:type="dxa"/>
          </w:tblCellMar>
        </w:tblPrEx>
        <w:trPr>
          <w:trHeight w:val="548" w:hRule="atLeast"/>
        </w:trPr>
        <w:tc>
          <w:tcPr>
            <w:tcW w:w="24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629F2">
            <w:pPr>
              <w:jc w:val="center"/>
              <w:rPr>
                <w:rFonts w:ascii="宋体" w:hAnsi="宋体" w:eastAsia="宋体" w:cs="宋体"/>
                <w:color w:val="000000"/>
                <w:sz w:val="24"/>
                <w:szCs w:val="24"/>
              </w:rPr>
            </w:pPr>
          </w:p>
        </w:tc>
        <w:tc>
          <w:tcPr>
            <w:tcW w:w="2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1FC74">
            <w:pPr>
              <w:jc w:val="center"/>
              <w:rPr>
                <w:rFonts w:ascii="宋体" w:hAnsi="宋体" w:eastAsia="宋体" w:cs="宋体"/>
                <w:color w:val="000000"/>
                <w:sz w:val="24"/>
                <w:szCs w:val="24"/>
              </w:rPr>
            </w:pP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FD0B1">
            <w:pPr>
              <w:jc w:val="center"/>
              <w:rPr>
                <w:rFonts w:ascii="宋体" w:hAnsi="宋体" w:eastAsia="宋体" w:cs="宋体"/>
                <w:color w:val="000000"/>
                <w:sz w:val="24"/>
                <w:szCs w:val="24"/>
              </w:rPr>
            </w:pP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867CC">
            <w:pPr>
              <w:jc w:val="center"/>
              <w:rPr>
                <w:rFonts w:ascii="宋体" w:hAnsi="宋体" w:eastAsia="宋体" w:cs="宋体"/>
                <w:color w:val="000000"/>
                <w:sz w:val="24"/>
                <w:szCs w:val="24"/>
              </w:rPr>
            </w:pPr>
          </w:p>
        </w:tc>
        <w:tc>
          <w:tcPr>
            <w:tcW w:w="4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6272B">
            <w:pPr>
              <w:jc w:val="center"/>
              <w:rPr>
                <w:rFonts w:ascii="宋体" w:hAnsi="宋体" w:eastAsia="宋体" w:cs="宋体"/>
                <w:color w:val="000000"/>
                <w:sz w:val="24"/>
                <w:szCs w:val="24"/>
              </w:rPr>
            </w:pPr>
          </w:p>
        </w:tc>
      </w:tr>
      <w:tr w14:paraId="4B5A1A8F">
        <w:tblPrEx>
          <w:tblCellMar>
            <w:top w:w="0" w:type="dxa"/>
            <w:left w:w="108" w:type="dxa"/>
            <w:bottom w:w="0" w:type="dxa"/>
            <w:right w:w="108" w:type="dxa"/>
          </w:tblCellMar>
        </w:tblPrEx>
        <w:trPr>
          <w:trHeight w:val="548" w:hRule="atLeast"/>
        </w:trPr>
        <w:tc>
          <w:tcPr>
            <w:tcW w:w="4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02E5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754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E4E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F92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r>
      <w:tr w14:paraId="0785292E">
        <w:tblPrEx>
          <w:tblCellMar>
            <w:top w:w="0" w:type="dxa"/>
            <w:left w:w="108" w:type="dxa"/>
            <w:bottom w:w="0" w:type="dxa"/>
            <w:right w:w="108" w:type="dxa"/>
          </w:tblCellMar>
        </w:tblPrEx>
        <w:trPr>
          <w:trHeight w:val="548" w:hRule="atLeast"/>
        </w:trPr>
        <w:tc>
          <w:tcPr>
            <w:tcW w:w="4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CDFF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97D1">
            <w:pPr>
              <w:jc w:val="center"/>
              <w:rPr>
                <w:rFonts w:ascii="宋体" w:hAnsi="宋体" w:eastAsia="宋体" w:cs="宋体"/>
                <w:color w:val="000000"/>
                <w:sz w:val="24"/>
                <w:szCs w:val="24"/>
              </w:rPr>
            </w:pP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4D57">
            <w:pPr>
              <w:jc w:val="center"/>
              <w:rPr>
                <w:rFonts w:ascii="宋体" w:hAnsi="宋体" w:eastAsia="宋体" w:cs="宋体"/>
                <w:color w:val="000000"/>
                <w:sz w:val="24"/>
                <w:szCs w:val="24"/>
              </w:rPr>
            </w:pP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5785">
            <w:pPr>
              <w:jc w:val="center"/>
              <w:rPr>
                <w:rFonts w:ascii="宋体" w:hAnsi="宋体" w:eastAsia="宋体" w:cs="宋体"/>
                <w:color w:val="000000"/>
                <w:sz w:val="24"/>
                <w:szCs w:val="24"/>
              </w:rPr>
            </w:pPr>
          </w:p>
        </w:tc>
      </w:tr>
      <w:tr w14:paraId="014270E0">
        <w:tblPrEx>
          <w:tblCellMar>
            <w:top w:w="0" w:type="dxa"/>
            <w:left w:w="108" w:type="dxa"/>
            <w:bottom w:w="0" w:type="dxa"/>
            <w:right w:w="108" w:type="dxa"/>
          </w:tblCellMar>
        </w:tblPrEx>
        <w:trPr>
          <w:trHeight w:val="548" w:hRule="atLeast"/>
        </w:trPr>
        <w:tc>
          <w:tcPr>
            <w:tcW w:w="151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C7D3CA">
            <w:pPr>
              <w:rPr>
                <w:rFonts w:ascii="宋体" w:hAnsi="宋体" w:eastAsia="宋体" w:cs="宋体"/>
                <w:color w:val="000000"/>
                <w:sz w:val="24"/>
                <w:szCs w:val="24"/>
              </w:rPr>
            </w:pPr>
            <w:r>
              <w:rPr>
                <w:rFonts w:hint="eastAsia" w:ascii="楷体" w:hAnsi="楷体" w:eastAsia="楷体" w:cs="楷体"/>
                <w:b/>
                <w:bCs/>
                <w:kern w:val="0"/>
                <w:sz w:val="24"/>
                <w:szCs w:val="24"/>
              </w:rPr>
              <w:t>我单位没有使用国有资本经营预算安排的支出，故本表无数据。</w:t>
            </w:r>
          </w:p>
        </w:tc>
      </w:tr>
      <w:tr w14:paraId="4EE7D897">
        <w:tblPrEx>
          <w:tblCellMar>
            <w:top w:w="0" w:type="dxa"/>
            <w:left w:w="108" w:type="dxa"/>
            <w:bottom w:w="0" w:type="dxa"/>
            <w:right w:w="108" w:type="dxa"/>
          </w:tblCellMar>
        </w:tblPrEx>
        <w:trPr>
          <w:trHeight w:val="548" w:hRule="atLeast"/>
        </w:trPr>
        <w:tc>
          <w:tcPr>
            <w:tcW w:w="2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D5EA8">
            <w:pPr>
              <w:jc w:val="center"/>
              <w:rPr>
                <w:rFonts w:ascii="宋体" w:hAnsi="宋体" w:eastAsia="宋体" w:cs="宋体"/>
                <w:color w:val="000000"/>
                <w:sz w:val="24"/>
                <w:szCs w:val="24"/>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C02E">
            <w:pPr>
              <w:rPr>
                <w:rFonts w:ascii="宋体" w:hAnsi="宋体" w:eastAsia="宋体" w:cs="宋体"/>
                <w:color w:val="000000"/>
                <w:sz w:val="24"/>
                <w:szCs w:val="24"/>
              </w:rPr>
            </w:pP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26E2">
            <w:pPr>
              <w:rPr>
                <w:rFonts w:ascii="宋体" w:hAnsi="宋体" w:eastAsia="宋体" w:cs="宋体"/>
                <w:color w:val="000000"/>
                <w:sz w:val="24"/>
                <w:szCs w:val="24"/>
              </w:rPr>
            </w:pP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AEF5">
            <w:pPr>
              <w:rPr>
                <w:rFonts w:ascii="宋体" w:hAnsi="宋体" w:eastAsia="宋体" w:cs="宋体"/>
                <w:color w:val="000000"/>
                <w:sz w:val="24"/>
                <w:szCs w:val="24"/>
              </w:rPr>
            </w:pP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067C">
            <w:pPr>
              <w:rPr>
                <w:rFonts w:ascii="宋体" w:hAnsi="宋体" w:eastAsia="宋体" w:cs="宋体"/>
                <w:color w:val="000000"/>
                <w:sz w:val="24"/>
                <w:szCs w:val="24"/>
              </w:rPr>
            </w:pPr>
          </w:p>
        </w:tc>
      </w:tr>
      <w:tr w14:paraId="5061EDF7">
        <w:tblPrEx>
          <w:tblCellMar>
            <w:top w:w="0" w:type="dxa"/>
            <w:left w:w="108" w:type="dxa"/>
            <w:bottom w:w="0" w:type="dxa"/>
            <w:right w:w="108" w:type="dxa"/>
          </w:tblCellMar>
        </w:tblPrEx>
        <w:trPr>
          <w:trHeight w:val="548" w:hRule="atLeast"/>
        </w:trPr>
        <w:tc>
          <w:tcPr>
            <w:tcW w:w="2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6C916">
            <w:pPr>
              <w:jc w:val="center"/>
              <w:rPr>
                <w:rFonts w:ascii="宋体" w:hAnsi="宋体" w:eastAsia="宋体" w:cs="宋体"/>
                <w:color w:val="000000"/>
                <w:sz w:val="24"/>
                <w:szCs w:val="24"/>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7311">
            <w:pPr>
              <w:rPr>
                <w:rFonts w:ascii="宋体" w:hAnsi="宋体" w:eastAsia="宋体" w:cs="宋体"/>
                <w:color w:val="000000"/>
                <w:sz w:val="20"/>
                <w:szCs w:val="20"/>
              </w:rPr>
            </w:pP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2FC8">
            <w:pPr>
              <w:rPr>
                <w:rFonts w:ascii="宋体" w:hAnsi="宋体" w:eastAsia="宋体" w:cs="宋体"/>
                <w:color w:val="000000"/>
                <w:sz w:val="24"/>
                <w:szCs w:val="24"/>
              </w:rPr>
            </w:pP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B803">
            <w:pPr>
              <w:rPr>
                <w:rFonts w:ascii="宋体" w:hAnsi="宋体" w:eastAsia="宋体" w:cs="宋体"/>
                <w:color w:val="000000"/>
                <w:sz w:val="24"/>
                <w:szCs w:val="24"/>
              </w:rPr>
            </w:pP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AE99">
            <w:pPr>
              <w:rPr>
                <w:rFonts w:ascii="宋体" w:hAnsi="宋体" w:eastAsia="宋体" w:cs="宋体"/>
                <w:color w:val="000000"/>
                <w:sz w:val="24"/>
                <w:szCs w:val="24"/>
              </w:rPr>
            </w:pPr>
          </w:p>
        </w:tc>
      </w:tr>
      <w:tr w14:paraId="7E32E5A9">
        <w:tblPrEx>
          <w:tblCellMar>
            <w:top w:w="0" w:type="dxa"/>
            <w:left w:w="108" w:type="dxa"/>
            <w:bottom w:w="0" w:type="dxa"/>
            <w:right w:w="108" w:type="dxa"/>
          </w:tblCellMar>
        </w:tblPrEx>
        <w:trPr>
          <w:trHeight w:val="548" w:hRule="atLeast"/>
        </w:trPr>
        <w:tc>
          <w:tcPr>
            <w:tcW w:w="2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1DC0D">
            <w:pPr>
              <w:jc w:val="center"/>
              <w:rPr>
                <w:rFonts w:ascii="宋体" w:hAnsi="宋体" w:eastAsia="宋体" w:cs="宋体"/>
                <w:color w:val="000000"/>
                <w:sz w:val="24"/>
                <w:szCs w:val="24"/>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ABF7">
            <w:pPr>
              <w:rPr>
                <w:rFonts w:ascii="宋体" w:hAnsi="宋体" w:eastAsia="宋体" w:cs="宋体"/>
                <w:color w:val="000000"/>
                <w:sz w:val="24"/>
                <w:szCs w:val="24"/>
              </w:rPr>
            </w:pP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E41D">
            <w:pPr>
              <w:rPr>
                <w:rFonts w:ascii="宋体" w:hAnsi="宋体" w:eastAsia="宋体" w:cs="宋体"/>
                <w:color w:val="000000"/>
                <w:sz w:val="24"/>
                <w:szCs w:val="24"/>
              </w:rPr>
            </w:pP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9694">
            <w:pPr>
              <w:rPr>
                <w:rFonts w:ascii="宋体" w:hAnsi="宋体" w:eastAsia="宋体" w:cs="宋体"/>
                <w:color w:val="000000"/>
                <w:sz w:val="24"/>
                <w:szCs w:val="24"/>
              </w:rPr>
            </w:pP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AAD8">
            <w:pPr>
              <w:rPr>
                <w:rFonts w:ascii="宋体" w:hAnsi="宋体" w:eastAsia="宋体" w:cs="宋体"/>
                <w:color w:val="000000"/>
                <w:sz w:val="24"/>
                <w:szCs w:val="24"/>
              </w:rPr>
            </w:pPr>
          </w:p>
        </w:tc>
      </w:tr>
      <w:tr w14:paraId="3891C6F7">
        <w:tblPrEx>
          <w:tblCellMar>
            <w:top w:w="0" w:type="dxa"/>
            <w:left w:w="108" w:type="dxa"/>
            <w:bottom w:w="0" w:type="dxa"/>
            <w:right w:w="108" w:type="dxa"/>
          </w:tblCellMar>
        </w:tblPrEx>
        <w:trPr>
          <w:trHeight w:val="548" w:hRule="atLeast"/>
        </w:trPr>
        <w:tc>
          <w:tcPr>
            <w:tcW w:w="2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794D0">
            <w:pPr>
              <w:jc w:val="center"/>
              <w:rPr>
                <w:rFonts w:ascii="宋体" w:hAnsi="宋体" w:eastAsia="宋体" w:cs="宋体"/>
                <w:color w:val="000000"/>
                <w:sz w:val="24"/>
                <w:szCs w:val="24"/>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5A6C">
            <w:pPr>
              <w:rPr>
                <w:rFonts w:ascii="宋体" w:hAnsi="宋体" w:eastAsia="宋体" w:cs="宋体"/>
                <w:color w:val="000000"/>
                <w:sz w:val="24"/>
                <w:szCs w:val="24"/>
              </w:rPr>
            </w:pP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941C">
            <w:pPr>
              <w:rPr>
                <w:rFonts w:ascii="宋体" w:hAnsi="宋体" w:eastAsia="宋体" w:cs="宋体"/>
                <w:color w:val="000000"/>
                <w:sz w:val="24"/>
                <w:szCs w:val="24"/>
              </w:rPr>
            </w:pP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AAC7">
            <w:pPr>
              <w:rPr>
                <w:rFonts w:ascii="宋体" w:hAnsi="宋体" w:eastAsia="宋体" w:cs="宋体"/>
                <w:color w:val="000000"/>
                <w:sz w:val="24"/>
                <w:szCs w:val="24"/>
              </w:rPr>
            </w:pP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5BA4">
            <w:pPr>
              <w:rPr>
                <w:rFonts w:ascii="宋体" w:hAnsi="宋体" w:eastAsia="宋体" w:cs="宋体"/>
                <w:color w:val="000000"/>
                <w:sz w:val="24"/>
                <w:szCs w:val="24"/>
              </w:rPr>
            </w:pPr>
          </w:p>
        </w:tc>
      </w:tr>
      <w:tr w14:paraId="5DEBE2CC">
        <w:tblPrEx>
          <w:tblCellMar>
            <w:top w:w="0" w:type="dxa"/>
            <w:left w:w="108" w:type="dxa"/>
            <w:bottom w:w="0" w:type="dxa"/>
            <w:right w:w="108" w:type="dxa"/>
          </w:tblCellMar>
        </w:tblPrEx>
        <w:trPr>
          <w:trHeight w:val="548" w:hRule="atLeast"/>
        </w:trPr>
        <w:tc>
          <w:tcPr>
            <w:tcW w:w="2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72E09">
            <w:pPr>
              <w:jc w:val="center"/>
              <w:rPr>
                <w:rFonts w:ascii="宋体" w:hAnsi="宋体" w:eastAsia="宋体" w:cs="宋体"/>
                <w:color w:val="000000"/>
                <w:sz w:val="24"/>
                <w:szCs w:val="24"/>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3B13">
            <w:pPr>
              <w:rPr>
                <w:rFonts w:ascii="宋体" w:hAnsi="宋体" w:eastAsia="宋体" w:cs="宋体"/>
                <w:color w:val="000000"/>
                <w:sz w:val="24"/>
                <w:szCs w:val="24"/>
              </w:rPr>
            </w:pP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9763">
            <w:pPr>
              <w:rPr>
                <w:rFonts w:ascii="宋体" w:hAnsi="宋体" w:eastAsia="宋体" w:cs="宋体"/>
                <w:color w:val="000000"/>
                <w:sz w:val="24"/>
                <w:szCs w:val="24"/>
              </w:rPr>
            </w:pP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1398">
            <w:pPr>
              <w:rPr>
                <w:rFonts w:ascii="宋体" w:hAnsi="宋体" w:eastAsia="宋体" w:cs="宋体"/>
                <w:color w:val="000000"/>
                <w:sz w:val="24"/>
                <w:szCs w:val="24"/>
              </w:rPr>
            </w:pP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7EC9">
            <w:pPr>
              <w:rPr>
                <w:rFonts w:ascii="宋体" w:hAnsi="宋体" w:eastAsia="宋体" w:cs="宋体"/>
                <w:color w:val="000000"/>
                <w:sz w:val="24"/>
                <w:szCs w:val="24"/>
              </w:rPr>
            </w:pPr>
          </w:p>
        </w:tc>
      </w:tr>
      <w:tr w14:paraId="4E4FEAD0">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3452973F">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注：本表反映部门本年度国有资本经营预算财政拨款支出情况。</w:t>
            </w:r>
          </w:p>
          <w:p w14:paraId="3E3B4194">
            <w:pPr>
              <w:widowControl/>
              <w:jc w:val="left"/>
              <w:textAlignment w:val="center"/>
              <w:rPr>
                <w:rFonts w:ascii="宋体" w:hAnsi="宋体" w:eastAsia="宋体" w:cs="宋体"/>
                <w:color w:val="000000"/>
                <w:kern w:val="0"/>
                <w:sz w:val="24"/>
                <w:szCs w:val="24"/>
              </w:rPr>
            </w:pPr>
          </w:p>
          <w:p w14:paraId="2F37EE05">
            <w:pPr>
              <w:widowControl/>
              <w:jc w:val="left"/>
              <w:textAlignment w:val="center"/>
              <w:rPr>
                <w:rFonts w:ascii="宋体" w:hAnsi="宋体" w:eastAsia="宋体" w:cs="宋体"/>
                <w:color w:val="000000"/>
                <w:kern w:val="0"/>
                <w:sz w:val="24"/>
                <w:szCs w:val="24"/>
              </w:rPr>
            </w:pPr>
          </w:p>
        </w:tc>
      </w:tr>
    </w:tbl>
    <w:p w14:paraId="603F75C8">
      <w:pPr>
        <w:widowControl/>
        <w:jc w:val="center"/>
        <w:rPr>
          <w:rFonts w:ascii="Times New Roman" w:hAnsi="Times New Roman" w:eastAsia="方正小标宋_GBK" w:cs="Times New Roman"/>
          <w:color w:val="000000"/>
          <w:kern w:val="0"/>
          <w:sz w:val="36"/>
          <w:szCs w:val="36"/>
        </w:rPr>
      </w:pPr>
    </w:p>
    <w:tbl>
      <w:tblPr>
        <w:tblStyle w:val="10"/>
        <w:tblW w:w="15140" w:type="dxa"/>
        <w:tblInd w:w="93" w:type="dxa"/>
        <w:tblLayout w:type="autofit"/>
        <w:tblCellMar>
          <w:top w:w="0" w:type="dxa"/>
          <w:left w:w="108" w:type="dxa"/>
          <w:bottom w:w="0" w:type="dxa"/>
          <w:right w:w="108" w:type="dxa"/>
        </w:tblCellMar>
      </w:tblPr>
      <w:tblGrid>
        <w:gridCol w:w="1816"/>
        <w:gridCol w:w="1230"/>
        <w:gridCol w:w="1195"/>
        <w:gridCol w:w="1195"/>
        <w:gridCol w:w="1195"/>
        <w:gridCol w:w="1213"/>
        <w:gridCol w:w="1213"/>
        <w:gridCol w:w="1230"/>
        <w:gridCol w:w="1195"/>
        <w:gridCol w:w="1195"/>
        <w:gridCol w:w="1196"/>
        <w:gridCol w:w="1267"/>
      </w:tblGrid>
      <w:tr w14:paraId="47C663B6">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4F2836BA">
            <w:pPr>
              <w:widowControl/>
              <w:jc w:val="center"/>
              <w:textAlignment w:val="center"/>
              <w:rPr>
                <w:rFonts w:ascii="华文中宋" w:hAnsi="华文中宋" w:eastAsia="华文中宋" w:cs="华文中宋"/>
                <w:color w:val="000000"/>
                <w:kern w:val="0"/>
                <w:sz w:val="32"/>
                <w:szCs w:val="32"/>
              </w:rPr>
            </w:pPr>
          </w:p>
          <w:p w14:paraId="6D68BB37">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财政拨款“三公”经费支出决算表</w:t>
            </w:r>
          </w:p>
        </w:tc>
      </w:tr>
      <w:tr w14:paraId="6C7AEE5A">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76AA0EE6">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BCF61C6">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D6ADEB0">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70E40B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A727312">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84AD1FE">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C1EA208">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5E5B0E5">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88ED418">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D88ED2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F58A257">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225C588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74A0BCDA">
        <w:tblPrEx>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3D9EAB2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部门：道县统计局</w:t>
            </w:r>
          </w:p>
        </w:tc>
        <w:tc>
          <w:tcPr>
            <w:tcW w:w="1261" w:type="dxa"/>
            <w:tcBorders>
              <w:top w:val="nil"/>
              <w:left w:val="nil"/>
              <w:bottom w:val="nil"/>
              <w:right w:val="nil"/>
            </w:tcBorders>
            <w:shd w:val="clear" w:color="auto" w:fill="FFFFFF"/>
            <w:vAlign w:val="center"/>
          </w:tcPr>
          <w:p w14:paraId="13E74F64">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B90C70D">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9A8A4D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6C54FF3">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85FB8F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DA66C60">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065F143">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402B51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E34DA12">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0B5DD59">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472AA0C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2D7A2C5D">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285A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F44D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506E3639">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6DF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113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2D5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631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F93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087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66E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9CF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207C17D4">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E7FA5">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77502">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A1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32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99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CB319">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E40A4">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F5CB1">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22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81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F9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52DE5">
            <w:pPr>
              <w:jc w:val="center"/>
              <w:rPr>
                <w:rFonts w:ascii="宋体" w:hAnsi="宋体" w:eastAsia="宋体" w:cs="宋体"/>
                <w:color w:val="000000"/>
                <w:sz w:val="22"/>
              </w:rPr>
            </w:pPr>
          </w:p>
        </w:tc>
      </w:tr>
      <w:tr w14:paraId="6D4004F1">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16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E8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C9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2A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E4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D8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4C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D9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96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7C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B3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2A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12995BB1">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3138">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2.03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45B6">
            <w:pP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8B1E">
            <w:pP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361F">
            <w:pP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49FF">
            <w:pP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1946">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2.03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7A5B">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2.03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C7DC">
            <w:pP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B81E">
            <w:pP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85DC">
            <w:pP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96EC">
            <w:pPr>
              <w:rPr>
                <w:rFonts w:ascii="宋体" w:hAnsi="宋体" w:eastAsia="宋体" w:cs="宋体"/>
                <w:color w:val="000000"/>
                <w:sz w:val="22"/>
              </w:rPr>
            </w:pPr>
            <w:r>
              <w:rPr>
                <w:rFonts w:hint="eastAsia" w:ascii="宋体" w:hAnsi="宋体" w:eastAsia="宋体" w:cs="宋体"/>
                <w:color w:val="000000"/>
                <w:sz w:val="22"/>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CBF3">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2.03</w:t>
            </w:r>
          </w:p>
        </w:tc>
      </w:tr>
      <w:tr w14:paraId="033C72D1">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39A29956">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5561555">
      <w:pPr>
        <w:autoSpaceDE w:val="0"/>
        <w:autoSpaceDN w:val="0"/>
        <w:adjustRightInd w:val="0"/>
        <w:ind w:left="315" w:leftChars="150"/>
        <w:jc w:val="left"/>
        <w:rPr>
          <w:rFonts w:ascii="宋体" w:eastAsia="宋体" w:cs="宋体"/>
          <w:kern w:val="0"/>
          <w:sz w:val="24"/>
          <w:szCs w:val="24"/>
        </w:rPr>
      </w:pPr>
    </w:p>
    <w:p w14:paraId="7A5DF942">
      <w:pPr>
        <w:autoSpaceDE w:val="0"/>
        <w:autoSpaceDN w:val="0"/>
        <w:adjustRightInd w:val="0"/>
        <w:ind w:left="315" w:leftChars="150"/>
        <w:jc w:val="left"/>
        <w:rPr>
          <w:rFonts w:ascii="宋体" w:eastAsia="宋体" w:cs="宋体"/>
          <w:kern w:val="0"/>
          <w:sz w:val="24"/>
          <w:szCs w:val="24"/>
        </w:rPr>
      </w:pPr>
    </w:p>
    <w:p w14:paraId="30242CF4">
      <w:pPr>
        <w:autoSpaceDE w:val="0"/>
        <w:autoSpaceDN w:val="0"/>
        <w:adjustRightInd w:val="0"/>
        <w:ind w:left="315" w:leftChars="150"/>
        <w:jc w:val="left"/>
        <w:rPr>
          <w:rFonts w:ascii="宋体" w:eastAsia="宋体" w:cs="宋体"/>
          <w:kern w:val="0"/>
          <w:sz w:val="24"/>
          <w:szCs w:val="24"/>
        </w:rPr>
      </w:pPr>
    </w:p>
    <w:p w14:paraId="339580E5">
      <w:pPr>
        <w:autoSpaceDE w:val="0"/>
        <w:autoSpaceDN w:val="0"/>
        <w:adjustRightInd w:val="0"/>
        <w:ind w:left="315" w:leftChars="150"/>
        <w:jc w:val="left"/>
        <w:rPr>
          <w:rFonts w:ascii="宋体" w:eastAsia="宋体" w:cs="宋体"/>
          <w:kern w:val="0"/>
          <w:sz w:val="24"/>
          <w:szCs w:val="24"/>
        </w:rPr>
      </w:pPr>
    </w:p>
    <w:p w14:paraId="04E9373D">
      <w:pPr>
        <w:autoSpaceDE w:val="0"/>
        <w:autoSpaceDN w:val="0"/>
        <w:adjustRightInd w:val="0"/>
        <w:ind w:left="315" w:leftChars="150"/>
        <w:jc w:val="left"/>
        <w:rPr>
          <w:rFonts w:ascii="宋体" w:eastAsia="宋体" w:cs="宋体"/>
          <w:kern w:val="0"/>
          <w:sz w:val="24"/>
          <w:szCs w:val="24"/>
        </w:rPr>
      </w:pPr>
    </w:p>
    <w:p w14:paraId="2B0512E7">
      <w:pPr>
        <w:widowControl/>
        <w:rPr>
          <w:sz w:val="72"/>
          <w:szCs w:val="72"/>
        </w:rPr>
        <w:sectPr>
          <w:pgSz w:w="16838" w:h="11906" w:orient="landscape"/>
          <w:pgMar w:top="720" w:right="720" w:bottom="720" w:left="720" w:header="851" w:footer="992" w:gutter="0"/>
          <w:cols w:space="425" w:num="1"/>
          <w:docGrid w:type="lines" w:linePitch="312" w:charSpace="0"/>
        </w:sectPr>
      </w:pPr>
    </w:p>
    <w:p w14:paraId="1B6DD991">
      <w:pPr>
        <w:pStyle w:val="14"/>
        <w:rPr>
          <w:sz w:val="72"/>
          <w:szCs w:val="72"/>
        </w:rPr>
      </w:pPr>
    </w:p>
    <w:p w14:paraId="457608F0">
      <w:pPr>
        <w:pStyle w:val="14"/>
        <w:rPr>
          <w:sz w:val="72"/>
          <w:szCs w:val="72"/>
        </w:rPr>
      </w:pPr>
    </w:p>
    <w:p w14:paraId="0654CE22">
      <w:pPr>
        <w:pStyle w:val="14"/>
        <w:rPr>
          <w:sz w:val="72"/>
          <w:szCs w:val="72"/>
        </w:rPr>
      </w:pPr>
    </w:p>
    <w:p w14:paraId="6EF099B0">
      <w:pPr>
        <w:pStyle w:val="14"/>
        <w:rPr>
          <w:sz w:val="72"/>
          <w:szCs w:val="72"/>
        </w:rPr>
      </w:pPr>
    </w:p>
    <w:p w14:paraId="2AEC0897">
      <w:pPr>
        <w:pStyle w:val="14"/>
        <w:jc w:val="center"/>
        <w:rPr>
          <w:sz w:val="72"/>
          <w:szCs w:val="72"/>
        </w:rPr>
      </w:pPr>
    </w:p>
    <w:p w14:paraId="6666F082">
      <w:pPr>
        <w:pStyle w:val="14"/>
        <w:jc w:val="center"/>
        <w:rPr>
          <w:rFonts w:ascii="方正小标宋_GBK" w:hAnsi="方正小标宋_GBK" w:eastAsia="方正小标宋_GBK" w:cs="方正小标宋_GBK"/>
          <w:sz w:val="72"/>
          <w:szCs w:val="72"/>
        </w:rPr>
      </w:pPr>
    </w:p>
    <w:p w14:paraId="5C008508">
      <w:pPr>
        <w:pStyle w:val="14"/>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20500559">
      <w:pPr>
        <w:pStyle w:val="14"/>
        <w:jc w:val="center"/>
        <w:rPr>
          <w:rFonts w:ascii="方正小标宋_GBK" w:hAnsi="方正小标宋_GBK" w:eastAsia="方正小标宋_GBK" w:cs="方正小标宋_GBK"/>
          <w:sz w:val="70"/>
          <w:szCs w:val="70"/>
        </w:rPr>
      </w:pPr>
    </w:p>
    <w:p w14:paraId="284784E1">
      <w:pPr>
        <w:pStyle w:val="14"/>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2023年度部门决算情况说明</w:t>
      </w:r>
    </w:p>
    <w:p w14:paraId="346315A5">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17F56347">
      <w:pPr>
        <w:pStyle w:val="14"/>
        <w:spacing w:line="600" w:lineRule="exact"/>
        <w:ind w:firstLine="640" w:firstLineChars="200"/>
        <w:rPr>
          <w:rFonts w:hAnsi="黑体"/>
          <w:bCs/>
          <w:sz w:val="32"/>
          <w:szCs w:val="32"/>
        </w:rPr>
      </w:pPr>
      <w:r>
        <w:rPr>
          <w:rFonts w:hint="eastAsia" w:hAnsi="黑体"/>
          <w:bCs/>
          <w:sz w:val="32"/>
          <w:szCs w:val="32"/>
        </w:rPr>
        <w:t>一、收入支出决算总体情况说明</w:t>
      </w:r>
    </w:p>
    <w:p w14:paraId="4BD0471F">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394.09</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37.26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8.64</w:t>
      </w:r>
      <w:r>
        <w:rPr>
          <w:rFonts w:hint="eastAsia" w:ascii="Times New Roman" w:hAnsi="Times New Roman" w:eastAsia="仿宋_GB2312"/>
          <w:sz w:val="32"/>
          <w:szCs w:val="32"/>
        </w:rPr>
        <w:t>%，主要是因为核减了专项统计经费。</w:t>
      </w:r>
    </w:p>
    <w:p w14:paraId="584B21CC">
      <w:pPr>
        <w:pStyle w:val="14"/>
        <w:spacing w:line="600" w:lineRule="exact"/>
        <w:ind w:firstLine="640" w:firstLineChars="200"/>
        <w:rPr>
          <w:rFonts w:hAnsi="黑体"/>
          <w:bCs/>
          <w:sz w:val="32"/>
          <w:szCs w:val="32"/>
        </w:rPr>
      </w:pPr>
      <w:r>
        <w:rPr>
          <w:rFonts w:hint="eastAsia" w:hAnsi="黑体"/>
          <w:bCs/>
          <w:sz w:val="32"/>
          <w:szCs w:val="32"/>
        </w:rPr>
        <w:t>二、收入决算情况说明</w:t>
      </w:r>
    </w:p>
    <w:p w14:paraId="54854434">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394.09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394.09</w:t>
      </w:r>
      <w:r>
        <w:rPr>
          <w:rFonts w:hint="eastAsia" w:ascii="Times New Roman" w:hAnsi="Times New Roman" w:eastAsia="仿宋_GB2312"/>
          <w:sz w:val="32"/>
          <w:szCs w:val="32"/>
        </w:rPr>
        <w:t>万元，占100%；上级补助收入0万元，占0%；事业收入0万元，占0%；经营收入0万元，占0%；附属单位上缴收入0万元，占0%；其他收入0万元，占0%。</w:t>
      </w:r>
    </w:p>
    <w:p w14:paraId="78C84894">
      <w:pPr>
        <w:pStyle w:val="14"/>
        <w:spacing w:line="600" w:lineRule="exact"/>
        <w:ind w:firstLine="640" w:firstLineChars="200"/>
        <w:rPr>
          <w:rFonts w:hAnsi="黑体"/>
          <w:bCs/>
          <w:sz w:val="32"/>
          <w:szCs w:val="32"/>
        </w:rPr>
      </w:pPr>
      <w:r>
        <w:rPr>
          <w:rFonts w:hint="eastAsia" w:hAnsi="黑体"/>
          <w:bCs/>
          <w:sz w:val="32"/>
          <w:szCs w:val="32"/>
        </w:rPr>
        <w:t>三、支出决算情况说明</w:t>
      </w:r>
    </w:p>
    <w:p w14:paraId="35A3217A">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394.09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232.72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59.05</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161.37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40.95</w:t>
      </w:r>
      <w:r>
        <w:rPr>
          <w:rFonts w:hint="eastAsia" w:ascii="Times New Roman" w:hAnsi="Times New Roman" w:eastAsia="仿宋_GB2312"/>
          <w:sz w:val="32"/>
          <w:szCs w:val="32"/>
        </w:rPr>
        <w:t>%；上缴上级支出0万元，占0%；经营支出0万元，占0%；对附属单位补助支出0万元，占0%。</w:t>
      </w:r>
    </w:p>
    <w:p w14:paraId="6E136EE7">
      <w:pPr>
        <w:pStyle w:val="14"/>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5768DD45">
      <w:pPr>
        <w:pStyle w:val="14"/>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394.09</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37.26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8.64</w:t>
      </w:r>
      <w:r>
        <w:rPr>
          <w:rFonts w:hint="eastAsia" w:ascii="Times New Roman" w:hAnsi="Times New Roman" w:eastAsia="仿宋_GB2312"/>
          <w:sz w:val="32"/>
          <w:szCs w:val="32"/>
        </w:rPr>
        <w:t>%，主要是因为核减了专项统计经费。</w:t>
      </w:r>
    </w:p>
    <w:p w14:paraId="04734D47">
      <w:pPr>
        <w:pStyle w:val="14"/>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4077B1AA">
      <w:pPr>
        <w:pStyle w:val="14"/>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（一）一般公共预算财政拨款支出决算总体情况</w:t>
      </w:r>
    </w:p>
    <w:p w14:paraId="1132F0F9">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394.09</w:t>
      </w:r>
      <w:r>
        <w:rPr>
          <w:rFonts w:hint="eastAsia" w:ascii="Times New Roman" w:hAnsi="Times New Roman" w:eastAsia="仿宋_GB2312"/>
          <w:sz w:val="32"/>
          <w:szCs w:val="32"/>
        </w:rPr>
        <w:t>万元，占本年支出合计的100%，与上年相比，财政拨款支出减少</w:t>
      </w:r>
      <w:r>
        <w:rPr>
          <w:rFonts w:hint="eastAsia" w:ascii="Times New Roman" w:hAnsi="Times New Roman" w:eastAsia="仿宋_GB2312"/>
          <w:sz w:val="32"/>
          <w:szCs w:val="32"/>
          <w:lang w:val="en-US" w:eastAsia="zh-CN"/>
        </w:rPr>
        <w:t>37.26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8.64</w:t>
      </w:r>
      <w:r>
        <w:rPr>
          <w:rFonts w:hint="eastAsia" w:ascii="Times New Roman" w:hAnsi="Times New Roman" w:eastAsia="仿宋_GB2312"/>
          <w:sz w:val="32"/>
          <w:szCs w:val="32"/>
        </w:rPr>
        <w:t>%，主要是因为核减了专项统计经费。</w:t>
      </w:r>
    </w:p>
    <w:p w14:paraId="0CEEAE8F">
      <w:pPr>
        <w:pStyle w:val="14"/>
        <w:spacing w:line="600" w:lineRule="exact"/>
        <w:ind w:firstLine="480" w:firstLineChars="150"/>
        <w:rPr>
          <w:rFonts w:ascii="楷体" w:hAnsi="楷体" w:eastAsia="楷体" w:cs="楷体"/>
          <w:bCs/>
          <w:sz w:val="32"/>
          <w:szCs w:val="32"/>
        </w:rPr>
      </w:pPr>
      <w:r>
        <w:rPr>
          <w:rFonts w:hint="eastAsia" w:ascii="楷体" w:hAnsi="楷体" w:eastAsia="楷体" w:cs="楷体"/>
          <w:bCs/>
          <w:sz w:val="32"/>
          <w:szCs w:val="32"/>
        </w:rPr>
        <w:t>（二）一般公共预算财政拨款支出决算结构情况</w:t>
      </w:r>
    </w:p>
    <w:p w14:paraId="697A0C3A">
      <w:pPr>
        <w:pStyle w:val="14"/>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394.09</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353.03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89.58</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29.51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7.49</w:t>
      </w:r>
      <w:r>
        <w:rPr>
          <w:rFonts w:hint="eastAsia" w:ascii="Times New Roman" w:hAnsi="Times New Roman" w:eastAsia="仿宋_GB2312"/>
          <w:sz w:val="32"/>
          <w:szCs w:val="32"/>
        </w:rPr>
        <w:t>%；卫生健康（类）支出</w:t>
      </w:r>
      <w:r>
        <w:rPr>
          <w:rFonts w:hint="eastAsia" w:ascii="Times New Roman" w:hAnsi="Times New Roman" w:eastAsia="仿宋_GB2312"/>
          <w:sz w:val="32"/>
          <w:szCs w:val="32"/>
          <w:lang w:val="en-US" w:eastAsia="zh-CN"/>
        </w:rPr>
        <w:t>11.55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2.93</w:t>
      </w:r>
      <w:r>
        <w:rPr>
          <w:rFonts w:hint="eastAsia" w:ascii="Times New Roman" w:hAnsi="Times New Roman" w:eastAsia="仿宋_GB2312"/>
          <w:sz w:val="32"/>
          <w:szCs w:val="32"/>
        </w:rPr>
        <w:t>%。</w:t>
      </w:r>
    </w:p>
    <w:p w14:paraId="4B0EC245">
      <w:pPr>
        <w:pStyle w:val="14"/>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（三）一般公共预算财政拨款支出决算具体情况</w:t>
      </w:r>
    </w:p>
    <w:p w14:paraId="54AAA53E">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394.09</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394.09</w:t>
      </w:r>
      <w:r>
        <w:rPr>
          <w:rFonts w:hint="eastAsia" w:ascii="Times New Roman" w:hAnsi="Times New Roman" w:eastAsia="仿宋_GB2312"/>
          <w:sz w:val="32"/>
          <w:szCs w:val="32"/>
        </w:rPr>
        <w:t>万元，完成年初预算的100%，其中：</w:t>
      </w:r>
    </w:p>
    <w:p w14:paraId="3BDB4EEC">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1、卫生健康支出（类）医疗保障管理事务（款）医疗保障经办事务（项）</w:t>
      </w:r>
    </w:p>
    <w:p w14:paraId="745BD87B">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11.55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11.55</w:t>
      </w:r>
      <w:r>
        <w:rPr>
          <w:rFonts w:hint="eastAsia" w:ascii="Times New Roman" w:hAnsi="Times New Roman" w:eastAsia="仿宋_GB2312"/>
          <w:sz w:val="32"/>
          <w:szCs w:val="32"/>
        </w:rPr>
        <w:t>万元，完成年初预算的100%。</w:t>
      </w:r>
    </w:p>
    <w:p w14:paraId="75E347F8">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2、一般公共服务（类）政府办公厅（室）及相关机构事务（款）行政运行（项）</w:t>
      </w:r>
    </w:p>
    <w:p w14:paraId="29CA401B">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191.66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191.66</w:t>
      </w:r>
      <w:r>
        <w:rPr>
          <w:rFonts w:hint="eastAsia" w:ascii="Times New Roman" w:hAnsi="Times New Roman" w:eastAsia="仿宋_GB2312"/>
          <w:sz w:val="32"/>
          <w:szCs w:val="32"/>
        </w:rPr>
        <w:t>万元，完成年初预算的100%。</w:t>
      </w:r>
    </w:p>
    <w:p w14:paraId="74C53DAB">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3、社会保障和就业支出（类）行政事业单位养老支出（款）</w:t>
      </w:r>
      <w:r>
        <w:rPr>
          <w:rFonts w:ascii="Times New Roman" w:hAnsi="Times New Roman" w:eastAsia="仿宋_GB2312"/>
          <w:sz w:val="32"/>
          <w:szCs w:val="32"/>
        </w:rPr>
        <w:t>机关事业单位基本养老保险缴费支出</w:t>
      </w:r>
      <w:r>
        <w:rPr>
          <w:rFonts w:hint="eastAsia" w:ascii="Times New Roman" w:hAnsi="Times New Roman" w:eastAsia="仿宋_GB2312"/>
          <w:sz w:val="32"/>
          <w:szCs w:val="32"/>
        </w:rPr>
        <w:t>（项）</w:t>
      </w:r>
    </w:p>
    <w:p w14:paraId="2E5C9BFF">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29.51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29.51</w:t>
      </w:r>
      <w:r>
        <w:rPr>
          <w:rFonts w:hint="eastAsia" w:ascii="Times New Roman" w:hAnsi="Times New Roman" w:eastAsia="仿宋_GB2312"/>
          <w:sz w:val="32"/>
          <w:szCs w:val="32"/>
        </w:rPr>
        <w:t>万元，完成年初预算的100%。</w:t>
      </w:r>
    </w:p>
    <w:p w14:paraId="6BF41A03">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4、一般公共服务（类）政府办公厅（室）及相关机构事务（款）其他政府办公厅（室）及相关机构事务支出（项）</w:t>
      </w:r>
    </w:p>
    <w:p w14:paraId="119F58FC">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161.37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161.37</w:t>
      </w:r>
      <w:r>
        <w:rPr>
          <w:rFonts w:hint="eastAsia" w:ascii="Times New Roman" w:hAnsi="Times New Roman" w:eastAsia="仿宋_GB2312"/>
          <w:sz w:val="32"/>
          <w:szCs w:val="32"/>
        </w:rPr>
        <w:t>万元，完成年初预算的100%。</w:t>
      </w:r>
    </w:p>
    <w:p w14:paraId="357D7BE1">
      <w:pPr>
        <w:pStyle w:val="14"/>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7048F19F">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232.72</w:t>
      </w:r>
      <w:r>
        <w:rPr>
          <w:rFonts w:hint="eastAsia" w:ascii="Times New Roman" w:hAnsi="Times New Roman" w:eastAsia="仿宋_GB2312"/>
          <w:sz w:val="32"/>
          <w:szCs w:val="32"/>
        </w:rPr>
        <w:t>万元，其中：</w:t>
      </w:r>
    </w:p>
    <w:p w14:paraId="03ABCD63">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195.96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84.2</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62.77</w:t>
      </w:r>
      <w:r>
        <w:rPr>
          <w:rFonts w:hint="eastAsia" w:ascii="Times New Roman" w:hAnsi="Times New Roman" w:eastAsia="仿宋_GB2312"/>
          <w:sz w:val="32"/>
          <w:szCs w:val="32"/>
        </w:rPr>
        <w:t>万元、津贴补贴</w:t>
      </w:r>
      <w:r>
        <w:rPr>
          <w:rFonts w:hint="eastAsia" w:ascii="Times New Roman" w:hAnsi="Times New Roman" w:eastAsia="仿宋_GB2312"/>
          <w:sz w:val="32"/>
          <w:szCs w:val="32"/>
          <w:lang w:val="en-US" w:eastAsia="zh-CN"/>
        </w:rPr>
        <w:t>34.09</w:t>
      </w:r>
      <w:r>
        <w:rPr>
          <w:rFonts w:hint="eastAsia" w:ascii="Times New Roman" w:hAnsi="Times New Roman" w:eastAsia="仿宋_GB2312"/>
          <w:sz w:val="32"/>
          <w:szCs w:val="32"/>
        </w:rPr>
        <w:t>万元、奖金</w:t>
      </w:r>
      <w:r>
        <w:rPr>
          <w:rFonts w:hint="eastAsia" w:ascii="Times New Roman" w:hAnsi="Times New Roman" w:eastAsia="仿宋_GB2312"/>
          <w:sz w:val="32"/>
          <w:szCs w:val="32"/>
          <w:lang w:val="en-US" w:eastAsia="zh-CN"/>
        </w:rPr>
        <w:t>38.83</w:t>
      </w:r>
      <w:r>
        <w:rPr>
          <w:rFonts w:hint="eastAsia" w:ascii="Times New Roman" w:hAnsi="Times New Roman" w:eastAsia="仿宋_GB2312"/>
          <w:sz w:val="32"/>
          <w:szCs w:val="32"/>
        </w:rPr>
        <w:t>万元、绩效工资</w:t>
      </w:r>
      <w:r>
        <w:rPr>
          <w:rFonts w:hint="eastAsia" w:ascii="Times New Roman" w:hAnsi="Times New Roman" w:eastAsia="仿宋_GB2312"/>
          <w:sz w:val="32"/>
          <w:szCs w:val="32"/>
          <w:lang w:val="en-US" w:eastAsia="zh-CN"/>
        </w:rPr>
        <w:t>3.46</w:t>
      </w:r>
      <w:r>
        <w:rPr>
          <w:rFonts w:hint="eastAsia" w:ascii="Times New Roman" w:hAnsi="Times New Roman" w:eastAsia="仿宋_GB2312"/>
          <w:sz w:val="32"/>
          <w:szCs w:val="32"/>
        </w:rPr>
        <w:t>万元、养老保险</w:t>
      </w:r>
      <w:r>
        <w:rPr>
          <w:rFonts w:hint="eastAsia" w:ascii="Times New Roman" w:hAnsi="Times New Roman" w:eastAsia="仿宋_GB2312"/>
          <w:sz w:val="32"/>
          <w:szCs w:val="32"/>
          <w:lang w:val="en-US" w:eastAsia="zh-CN"/>
        </w:rPr>
        <w:t>29.51</w:t>
      </w:r>
      <w:r>
        <w:rPr>
          <w:rFonts w:hint="eastAsia" w:ascii="Times New Roman" w:hAnsi="Times New Roman" w:eastAsia="仿宋_GB2312"/>
          <w:sz w:val="32"/>
          <w:szCs w:val="32"/>
        </w:rPr>
        <w:t>万元、职业年金缴费</w:t>
      </w:r>
      <w:r>
        <w:rPr>
          <w:rFonts w:hint="eastAsia" w:ascii="Times New Roman" w:hAnsi="Times New Roman" w:eastAsia="仿宋_GB2312"/>
          <w:sz w:val="32"/>
          <w:szCs w:val="32"/>
          <w:lang w:val="en-US" w:eastAsia="zh-CN"/>
        </w:rPr>
        <w:t>4.14</w:t>
      </w:r>
      <w:r>
        <w:rPr>
          <w:rFonts w:hint="eastAsia" w:ascii="Times New Roman" w:hAnsi="Times New Roman" w:eastAsia="仿宋_GB2312"/>
          <w:sz w:val="32"/>
          <w:szCs w:val="32"/>
        </w:rPr>
        <w:t>万元、医疗保险</w:t>
      </w:r>
      <w:r>
        <w:rPr>
          <w:rFonts w:hint="eastAsia" w:ascii="Times New Roman" w:hAnsi="Times New Roman" w:eastAsia="仿宋_GB2312"/>
          <w:sz w:val="32"/>
          <w:szCs w:val="32"/>
          <w:lang w:val="en-US" w:eastAsia="zh-CN"/>
        </w:rPr>
        <w:t>11.55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住房公积金</w:t>
      </w:r>
      <w:r>
        <w:rPr>
          <w:rFonts w:hint="eastAsia" w:ascii="Times New Roman" w:hAnsi="Times New Roman" w:eastAsia="仿宋_GB2312"/>
          <w:sz w:val="32"/>
          <w:szCs w:val="32"/>
          <w:lang w:val="en-US" w:eastAsia="zh-CN"/>
        </w:rPr>
        <w:t>11.62</w:t>
      </w:r>
      <w:r>
        <w:rPr>
          <w:rFonts w:hint="eastAsia" w:ascii="Times New Roman" w:hAnsi="Times New Roman" w:eastAsia="仿宋_GB2312"/>
          <w:sz w:val="32"/>
          <w:szCs w:val="32"/>
        </w:rPr>
        <w:t>万元。</w:t>
      </w:r>
    </w:p>
    <w:p w14:paraId="34A1A352">
      <w:pPr>
        <w:pStyle w:val="14"/>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36.76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15.8</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2.79</w:t>
      </w:r>
      <w:r>
        <w:rPr>
          <w:rFonts w:hint="eastAsia" w:ascii="Times New Roman" w:hAnsi="Times New Roman" w:eastAsia="仿宋_GB2312"/>
          <w:sz w:val="32"/>
          <w:szCs w:val="32"/>
        </w:rPr>
        <w:t>万元、印刷费</w:t>
      </w:r>
      <w:r>
        <w:rPr>
          <w:rFonts w:hint="eastAsia" w:ascii="Times New Roman" w:hAnsi="Times New Roman" w:eastAsia="仿宋_GB2312"/>
          <w:sz w:val="32"/>
          <w:szCs w:val="32"/>
          <w:lang w:val="en-US" w:eastAsia="zh-CN"/>
        </w:rPr>
        <w:t>0.53</w:t>
      </w:r>
      <w:r>
        <w:rPr>
          <w:rFonts w:hint="eastAsia" w:ascii="Times New Roman" w:hAnsi="Times New Roman" w:eastAsia="仿宋_GB2312"/>
          <w:sz w:val="32"/>
          <w:szCs w:val="32"/>
        </w:rPr>
        <w:t>万元、水费0.</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万元、电费</w:t>
      </w:r>
      <w:r>
        <w:rPr>
          <w:rFonts w:hint="eastAsia" w:ascii="Times New Roman" w:hAnsi="Times New Roman" w:eastAsia="仿宋_GB2312"/>
          <w:sz w:val="32"/>
          <w:szCs w:val="32"/>
          <w:lang w:val="en-US" w:eastAsia="zh-CN"/>
        </w:rPr>
        <w:t>3.3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邮电费</w:t>
      </w:r>
      <w:r>
        <w:rPr>
          <w:rFonts w:hint="eastAsia" w:ascii="Times New Roman" w:hAnsi="Times New Roman" w:eastAsia="仿宋_GB2312"/>
          <w:sz w:val="32"/>
          <w:szCs w:val="32"/>
          <w:lang w:val="en-US" w:eastAsia="zh-CN"/>
        </w:rPr>
        <w:t>0.1万元、</w:t>
      </w:r>
      <w:r>
        <w:rPr>
          <w:rFonts w:hint="eastAsia" w:ascii="Times New Roman" w:hAnsi="Times New Roman" w:eastAsia="仿宋_GB2312"/>
          <w:sz w:val="32"/>
          <w:szCs w:val="32"/>
        </w:rPr>
        <w:t>差旅费</w:t>
      </w:r>
      <w:r>
        <w:rPr>
          <w:rFonts w:hint="eastAsia" w:ascii="Times New Roman" w:hAnsi="Times New Roman" w:eastAsia="仿宋_GB2312"/>
          <w:sz w:val="32"/>
          <w:szCs w:val="32"/>
          <w:lang w:val="en-US" w:eastAsia="zh-CN"/>
        </w:rPr>
        <w:t>0.45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会议费</w:t>
      </w:r>
      <w:r>
        <w:rPr>
          <w:rFonts w:hint="eastAsia" w:ascii="Times New Roman" w:hAnsi="Times New Roman" w:eastAsia="仿宋_GB2312"/>
          <w:sz w:val="32"/>
          <w:szCs w:val="32"/>
          <w:lang w:val="en-US" w:eastAsia="zh-CN"/>
        </w:rPr>
        <w:t>4.09</w:t>
      </w:r>
      <w:r>
        <w:rPr>
          <w:rFonts w:hint="eastAsia" w:ascii="Times New Roman" w:hAnsi="Times New Roman" w:eastAsia="仿宋_GB2312"/>
          <w:sz w:val="32"/>
          <w:szCs w:val="32"/>
        </w:rPr>
        <w:t>万元、公务接待费</w:t>
      </w:r>
      <w:r>
        <w:rPr>
          <w:rFonts w:hint="eastAsia" w:ascii="Times New Roman" w:hAnsi="Times New Roman" w:eastAsia="仿宋_GB2312"/>
          <w:sz w:val="32"/>
          <w:szCs w:val="32"/>
          <w:lang w:val="en-US" w:eastAsia="zh-CN"/>
        </w:rPr>
        <w:t>2.03</w:t>
      </w:r>
      <w:r>
        <w:rPr>
          <w:rFonts w:hint="eastAsia" w:ascii="Times New Roman" w:hAnsi="Times New Roman" w:eastAsia="仿宋_GB2312"/>
          <w:sz w:val="32"/>
          <w:szCs w:val="32"/>
        </w:rPr>
        <w:t>万元、劳务费</w:t>
      </w:r>
      <w:r>
        <w:rPr>
          <w:rFonts w:hint="eastAsia" w:ascii="Times New Roman" w:hAnsi="Times New Roman" w:eastAsia="仿宋_GB2312"/>
          <w:sz w:val="32"/>
          <w:szCs w:val="32"/>
          <w:lang w:val="en-US" w:eastAsia="zh-CN"/>
        </w:rPr>
        <w:t>1.23</w:t>
      </w:r>
      <w:r>
        <w:rPr>
          <w:rFonts w:hint="eastAsia" w:ascii="Times New Roman" w:hAnsi="Times New Roman" w:eastAsia="仿宋_GB2312"/>
          <w:sz w:val="32"/>
          <w:szCs w:val="32"/>
        </w:rPr>
        <w:t>万元、工会经费4.</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万元、福利费</w:t>
      </w:r>
      <w:r>
        <w:rPr>
          <w:rFonts w:hint="eastAsia" w:ascii="Times New Roman" w:hAnsi="Times New Roman" w:eastAsia="仿宋_GB2312"/>
          <w:sz w:val="32"/>
          <w:szCs w:val="32"/>
          <w:lang w:val="en-US" w:eastAsia="zh-CN"/>
        </w:rPr>
        <w:t>8.78</w:t>
      </w:r>
      <w:r>
        <w:rPr>
          <w:rFonts w:hint="eastAsia" w:ascii="Times New Roman" w:hAnsi="Times New Roman" w:eastAsia="仿宋_GB2312"/>
          <w:sz w:val="32"/>
          <w:szCs w:val="32"/>
        </w:rPr>
        <w:t>万元、其他交通费用</w:t>
      </w:r>
      <w:r>
        <w:rPr>
          <w:rFonts w:hint="eastAsia" w:ascii="Times New Roman" w:hAnsi="Times New Roman" w:eastAsia="仿宋_GB2312"/>
          <w:sz w:val="32"/>
          <w:szCs w:val="32"/>
          <w:lang w:val="en-US" w:eastAsia="zh-CN"/>
        </w:rPr>
        <w:t>5.27</w:t>
      </w:r>
      <w:r>
        <w:rPr>
          <w:rFonts w:hint="eastAsia" w:ascii="Times New Roman" w:hAnsi="Times New Roman" w:eastAsia="仿宋_GB2312"/>
          <w:sz w:val="32"/>
          <w:szCs w:val="32"/>
        </w:rPr>
        <w:t>万元、其他商品和服务支出</w:t>
      </w:r>
      <w:r>
        <w:rPr>
          <w:rFonts w:hint="eastAsia" w:ascii="Times New Roman" w:hAnsi="Times New Roman" w:eastAsia="仿宋_GB2312"/>
          <w:sz w:val="32"/>
          <w:szCs w:val="32"/>
          <w:lang w:val="en-US" w:eastAsia="zh-CN"/>
        </w:rPr>
        <w:t>3.02</w:t>
      </w:r>
      <w:r>
        <w:rPr>
          <w:rFonts w:hint="eastAsia" w:ascii="Times New Roman" w:hAnsi="Times New Roman" w:eastAsia="仿宋_GB2312"/>
          <w:sz w:val="32"/>
          <w:szCs w:val="32"/>
        </w:rPr>
        <w:t>万元。</w:t>
      </w:r>
    </w:p>
    <w:p w14:paraId="2E8C607D">
      <w:pPr>
        <w:pStyle w:val="14"/>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14:paraId="13072F03">
      <w:pPr>
        <w:pStyle w:val="14"/>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1135888A">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2.03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2.03</w:t>
      </w:r>
      <w:r>
        <w:rPr>
          <w:rFonts w:hint="eastAsia" w:ascii="Times New Roman" w:hAnsi="Times New Roman" w:eastAsia="仿宋_GB2312"/>
          <w:sz w:val="32"/>
          <w:szCs w:val="32"/>
        </w:rPr>
        <w:t>万元，完成预算的100%。其中：</w:t>
      </w:r>
    </w:p>
    <w:p w14:paraId="382535EA">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因公出国（境）费支出预算为0万元，支出决算为0万元，完成预算的0%。</w:t>
      </w:r>
    </w:p>
    <w:p w14:paraId="2BB2EF80">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2.03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2.03</w:t>
      </w:r>
      <w:r>
        <w:rPr>
          <w:rFonts w:hint="eastAsia" w:ascii="Times New Roman" w:hAnsi="Times New Roman" w:eastAsia="仿宋_GB2312"/>
          <w:sz w:val="32"/>
          <w:szCs w:val="32"/>
        </w:rPr>
        <w:t>万元，完成预算的100%。</w:t>
      </w:r>
    </w:p>
    <w:p w14:paraId="292EA302">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公务用车购置费支出预算为0万元，支出决算为0万元，完成预算的0%。</w:t>
      </w:r>
    </w:p>
    <w:p w14:paraId="00B8CB29">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公务用车运行维护费支出预算为0万元，支出决算为0万元，完成预算的0%。</w:t>
      </w:r>
    </w:p>
    <w:p w14:paraId="6640DFE4">
      <w:pPr>
        <w:pStyle w:val="14"/>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5962DCCD">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2.03</w:t>
      </w:r>
      <w:r>
        <w:rPr>
          <w:rFonts w:hint="eastAsia" w:ascii="Times New Roman" w:hAnsi="Times New Roman" w:eastAsia="仿宋_GB2312"/>
          <w:sz w:val="32"/>
          <w:szCs w:val="32"/>
        </w:rPr>
        <w:t>万元，占100%,因公出国（境）费支出决算0万元，占0%,公务用车购置费及运行维护费支出决算0万元，占0%。其中：</w:t>
      </w:r>
    </w:p>
    <w:p w14:paraId="3EBFB2C3">
      <w:pPr>
        <w:pStyle w:val="14"/>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1、因公出国（境）费支出决算为0万元，全年安排因公出国（境）团组0个，累计0人次</w:t>
      </w:r>
      <w:r>
        <w:rPr>
          <w:rFonts w:hint="eastAsia" w:ascii="楷体" w:hAnsi="楷体" w:eastAsia="楷体" w:cs="楷体"/>
          <w:b/>
          <w:bCs/>
          <w:i/>
          <w:color w:val="auto"/>
          <w:sz w:val="32"/>
          <w:szCs w:val="32"/>
        </w:rPr>
        <w:t>。</w:t>
      </w:r>
    </w:p>
    <w:p w14:paraId="345B9186">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2.03</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218</w:t>
      </w:r>
      <w:r>
        <w:rPr>
          <w:rFonts w:hint="eastAsia" w:ascii="Times New Roman" w:hAnsi="Times New Roman" w:eastAsia="仿宋_GB2312"/>
          <w:sz w:val="32"/>
          <w:szCs w:val="32"/>
        </w:rPr>
        <w:t>人次，主要是接待上级部门检查发生的接待支出。</w:t>
      </w:r>
    </w:p>
    <w:p w14:paraId="0F0BAF43">
      <w:pPr>
        <w:spacing w:line="600" w:lineRule="exact"/>
        <w:ind w:firstLine="800" w:firstLineChars="250"/>
        <w:rPr>
          <w:rFonts w:ascii="楷体" w:hAnsi="楷体" w:eastAsia="楷体" w:cs="楷体"/>
          <w:b/>
          <w:bCs/>
          <w:i/>
          <w:kern w:val="0"/>
          <w:sz w:val="32"/>
          <w:szCs w:val="32"/>
        </w:rPr>
      </w:pPr>
      <w:r>
        <w:rPr>
          <w:rFonts w:hint="eastAsia" w:ascii="Times New Roman" w:hAnsi="Times New Roman" w:eastAsia="仿宋_GB2312"/>
          <w:sz w:val="32"/>
          <w:szCs w:val="32"/>
        </w:rPr>
        <w:t>3、公务用车购置费及运行维护费支出决算为0万元，其中：公务用车购置费0万元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公务用车运行维护费0万元，截止202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年12月31日，我单位开支财政拨款的公务用车保有量为0辆。</w:t>
      </w:r>
    </w:p>
    <w:p w14:paraId="7D8B060F">
      <w:pPr>
        <w:pStyle w:val="14"/>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70412AD3">
      <w:pPr>
        <w:pStyle w:val="14"/>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年度我单位没有政府性基金收入，也没有使用政府性基金安排的支出，故本表无数据。</w:t>
      </w:r>
    </w:p>
    <w:p w14:paraId="734DA744">
      <w:pPr>
        <w:pStyle w:val="14"/>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47BB2982">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36.76</w:t>
      </w:r>
      <w:r>
        <w:rPr>
          <w:rFonts w:hint="eastAsia" w:ascii="Times New Roman" w:hAnsi="Times New Roman" w:eastAsia="仿宋_GB2312"/>
          <w:sz w:val="32"/>
          <w:szCs w:val="32"/>
        </w:rPr>
        <w:t>万元。</w:t>
      </w:r>
    </w:p>
    <w:p w14:paraId="61710751">
      <w:pPr>
        <w:pStyle w:val="14"/>
        <w:spacing w:line="600" w:lineRule="exact"/>
        <w:ind w:firstLine="640" w:firstLineChars="200"/>
        <w:rPr>
          <w:rFonts w:hAnsi="黑体"/>
          <w:bCs/>
          <w:sz w:val="32"/>
          <w:szCs w:val="32"/>
        </w:rPr>
      </w:pPr>
      <w:r>
        <w:rPr>
          <w:rFonts w:hint="eastAsia" w:hAnsi="黑体"/>
          <w:bCs/>
          <w:sz w:val="32"/>
          <w:szCs w:val="32"/>
        </w:rPr>
        <w:t>十、一般性支出情况说明</w:t>
      </w:r>
    </w:p>
    <w:p w14:paraId="71724F9D">
      <w:pPr>
        <w:pStyle w:val="14"/>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4.09</w:t>
      </w:r>
      <w:r>
        <w:rPr>
          <w:rFonts w:hint="eastAsia" w:ascii="Times New Roman" w:hAnsi="Times New Roman" w:eastAsia="仿宋_GB2312"/>
          <w:sz w:val="32"/>
          <w:szCs w:val="32"/>
        </w:rPr>
        <w:t>万元；开支培训费0万元。</w:t>
      </w:r>
    </w:p>
    <w:p w14:paraId="0BDBFAC2">
      <w:pPr>
        <w:pStyle w:val="14"/>
        <w:spacing w:line="600" w:lineRule="exact"/>
        <w:ind w:firstLine="640" w:firstLineChars="200"/>
        <w:rPr>
          <w:rFonts w:hAnsi="黑体"/>
          <w:bCs/>
          <w:sz w:val="32"/>
          <w:szCs w:val="32"/>
        </w:rPr>
      </w:pPr>
      <w:r>
        <w:rPr>
          <w:rFonts w:hint="eastAsia" w:hAnsi="黑体"/>
          <w:bCs/>
          <w:sz w:val="32"/>
          <w:szCs w:val="32"/>
        </w:rPr>
        <w:t>十一、关于政府采购支出说明</w:t>
      </w:r>
    </w:p>
    <w:p w14:paraId="79736B1D">
      <w:pPr>
        <w:pStyle w:val="14"/>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万元、政府采购工程支出0万元、政府采购服务支出0万元。</w:t>
      </w:r>
    </w:p>
    <w:p w14:paraId="6A8532E0">
      <w:pPr>
        <w:pStyle w:val="14"/>
        <w:spacing w:line="580" w:lineRule="exact"/>
        <w:ind w:firstLine="640" w:firstLineChars="200"/>
        <w:rPr>
          <w:rFonts w:hAnsi="黑体"/>
          <w:bCs/>
          <w:color w:val="auto"/>
          <w:sz w:val="32"/>
          <w:szCs w:val="32"/>
        </w:rPr>
      </w:pPr>
      <w:r>
        <w:rPr>
          <w:rFonts w:hint="eastAsia" w:hAnsi="黑体"/>
          <w:bCs/>
          <w:color w:val="auto"/>
          <w:sz w:val="32"/>
          <w:szCs w:val="32"/>
        </w:rPr>
        <w:t>十二、关于国有资产占用情况说明</w:t>
      </w:r>
    </w:p>
    <w:p w14:paraId="01FE89CF">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部门（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14:paraId="3433FD33">
      <w:pPr>
        <w:pStyle w:val="14"/>
        <w:spacing w:line="580" w:lineRule="exact"/>
        <w:ind w:firstLine="640" w:firstLineChars="200"/>
        <w:rPr>
          <w:rFonts w:hAnsi="黑体"/>
          <w:bCs/>
          <w:color w:val="auto"/>
          <w:sz w:val="32"/>
          <w:szCs w:val="32"/>
        </w:rPr>
      </w:pPr>
      <w:r>
        <w:rPr>
          <w:rFonts w:hint="eastAsia" w:hAnsi="黑体"/>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hAnsi="黑体"/>
          <w:bCs/>
          <w:color w:val="auto"/>
          <w:sz w:val="32"/>
          <w:szCs w:val="32"/>
        </w:rPr>
        <w:t>年度预算绩效情况的说明</w:t>
      </w:r>
    </w:p>
    <w:p w14:paraId="4803051F">
      <w:pPr>
        <w:pStyle w:val="14"/>
        <w:numPr>
          <w:ilvl w:val="0"/>
          <w:numId w:val="2"/>
        </w:numPr>
        <w:spacing w:line="580" w:lineRule="exact"/>
        <w:rPr>
          <w:rFonts w:hint="eastAsia" w:ascii="楷体" w:hAnsi="楷体" w:eastAsia="楷体" w:cs="楷体"/>
          <w:b/>
          <w:bCs/>
          <w:sz w:val="32"/>
          <w:szCs w:val="32"/>
        </w:rPr>
      </w:pPr>
      <w:r>
        <w:rPr>
          <w:rFonts w:hint="eastAsia" w:ascii="楷体" w:hAnsi="楷体" w:eastAsia="楷体" w:cs="楷体"/>
          <w:b/>
          <w:bCs/>
          <w:sz w:val="32"/>
          <w:szCs w:val="32"/>
        </w:rPr>
        <w:t>绩效管理工作开展情况</w:t>
      </w:r>
    </w:p>
    <w:p w14:paraId="6A26386B">
      <w:pPr>
        <w:pStyle w:val="14"/>
        <w:spacing w:line="580" w:lineRule="exact"/>
        <w:ind w:firstLine="640" w:firstLineChars="200"/>
        <w:rPr>
          <w:rFonts w:ascii="楷体" w:hAnsi="楷体" w:eastAsia="楷体" w:cs="楷体"/>
          <w:b/>
          <w:bCs/>
          <w:sz w:val="32"/>
          <w:szCs w:val="32"/>
        </w:rPr>
      </w:pPr>
      <w:r>
        <w:rPr>
          <w:rFonts w:hint="eastAsia" w:ascii="楷体" w:hAnsi="楷体" w:eastAsia="楷体" w:cs="楷体"/>
          <w:bCs/>
          <w:sz w:val="32"/>
          <w:szCs w:val="32"/>
        </w:rPr>
        <w:t>道县统计局202</w:t>
      </w:r>
      <w:r>
        <w:rPr>
          <w:rFonts w:hint="eastAsia" w:ascii="楷体" w:hAnsi="楷体" w:eastAsia="楷体" w:cs="楷体"/>
          <w:bCs/>
          <w:sz w:val="32"/>
          <w:szCs w:val="32"/>
          <w:lang w:val="en-US" w:eastAsia="zh-CN"/>
        </w:rPr>
        <w:t>4</w:t>
      </w:r>
      <w:r>
        <w:rPr>
          <w:rFonts w:hint="eastAsia" w:ascii="楷体" w:hAnsi="楷体" w:eastAsia="楷体" w:cs="楷体"/>
          <w:bCs/>
          <w:sz w:val="32"/>
          <w:szCs w:val="32"/>
        </w:rPr>
        <w:t>年度严格按照上级要求进行了绩效管理，并严格进行内部控制及内部审核工作。</w:t>
      </w:r>
    </w:p>
    <w:p w14:paraId="7E26394C">
      <w:pPr>
        <w:pStyle w:val="14"/>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（二）部门（单位）整体支出绩效情况</w:t>
      </w:r>
    </w:p>
    <w:p w14:paraId="3B32BA7C">
      <w:pPr>
        <w:pStyle w:val="14"/>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会计法》、《预算法》、《行政单位会计制度》等法律和财政部及省财政厅有关财务规章的规定，乡政府先后制订了《财务管理制度》、《洪塘营乡政府事处公务接待管理办法》、《洪塘营乡政府事处差旅费管理办法》等制度，制度明确了经费审批权限及程序，经费预算、核算管理、资产购置与处置、财务监督等，针对“三公”经费建立公用经费标准定额体系，开展公用经费使用监督和绩效评估，领导重视，干部参与，制度建立完善。</w:t>
      </w:r>
    </w:p>
    <w:p w14:paraId="265F6AD7">
      <w:pPr>
        <w:pStyle w:val="14"/>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13CB7E69">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1、公务接待存在有超范围的现象。</w:t>
      </w:r>
    </w:p>
    <w:p w14:paraId="678D589C">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2、公务接待虽有发票、菜单，但有部分没有附公函和电话记录。</w:t>
      </w:r>
    </w:p>
    <w:p w14:paraId="1A9DA4E3">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3、少数大额支出缺少清单及附件。</w:t>
      </w:r>
    </w:p>
    <w:p w14:paraId="6A40750D">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改进方法：</w:t>
      </w:r>
    </w:p>
    <w:p w14:paraId="160FBEBF">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（一）规范账务处理，提高财务信息质量 。</w:t>
      </w:r>
    </w:p>
    <w:p w14:paraId="0E99D9E1">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严格按照《会计法》、《行政单位会计制度》、《行政单位财务规则》等规定执行财务核算，并结合实际情况，完整、准确地披露相关信息，做到决算与预算相衔接。</w:t>
      </w:r>
    </w:p>
    <w:p w14:paraId="77BAA9DF">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（二）落实管理制度，进一步加强接待管理。</w:t>
      </w:r>
    </w:p>
    <w:p w14:paraId="51624814">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按照《道县党政机关公务接待管理实施细则》的加强接待管理工作，对被接待单位人员要及时索取接待函，对存在的问题认真进行整改。</w:t>
      </w:r>
    </w:p>
    <w:p w14:paraId="3A10E7BB">
      <w:pPr>
        <w:pStyle w:val="14"/>
        <w:jc w:val="center"/>
        <w:rPr>
          <w:sz w:val="72"/>
          <w:szCs w:val="72"/>
        </w:rPr>
      </w:pPr>
    </w:p>
    <w:p w14:paraId="38D913F2">
      <w:pPr>
        <w:pStyle w:val="14"/>
        <w:jc w:val="center"/>
        <w:rPr>
          <w:sz w:val="72"/>
          <w:szCs w:val="72"/>
        </w:rPr>
      </w:pPr>
    </w:p>
    <w:p w14:paraId="642EF2EB">
      <w:pPr>
        <w:pStyle w:val="14"/>
        <w:jc w:val="both"/>
        <w:rPr>
          <w:rFonts w:ascii="方正小标宋_GBK" w:hAnsi="方正小标宋_GBK" w:eastAsia="方正小标宋_GBK" w:cs="方正小标宋_GBK"/>
          <w:sz w:val="72"/>
          <w:szCs w:val="72"/>
        </w:rPr>
      </w:pPr>
    </w:p>
    <w:p w14:paraId="15DF11E4">
      <w:pPr>
        <w:pStyle w:val="14"/>
        <w:jc w:val="center"/>
        <w:rPr>
          <w:rFonts w:ascii="方正小标宋_GBK" w:hAnsi="方正小标宋_GBK" w:eastAsia="方正小标宋_GBK" w:cs="方正小标宋_GBK"/>
          <w:sz w:val="72"/>
          <w:szCs w:val="72"/>
        </w:rPr>
      </w:pPr>
    </w:p>
    <w:p w14:paraId="445E6C44">
      <w:pPr>
        <w:pStyle w:val="14"/>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0D229791">
      <w:pPr>
        <w:jc w:val="center"/>
        <w:rPr>
          <w:rFonts w:ascii="方正小标宋_GBK" w:hAnsi="方正小标宋_GBK" w:eastAsia="方正小标宋_GBK" w:cs="方正小标宋_GBK"/>
          <w:color w:val="000000"/>
          <w:kern w:val="0"/>
          <w:sz w:val="70"/>
          <w:szCs w:val="70"/>
        </w:rPr>
      </w:pPr>
    </w:p>
    <w:p w14:paraId="6C5EF635">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5CC73358">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CE4BDF1">
      <w:pPr>
        <w:pStyle w:val="14"/>
        <w:ind w:firstLine="640"/>
        <w:rPr>
          <w:rFonts w:asciiTheme="minorEastAsia" w:hAnsiTheme="minorEastAsia"/>
          <w:sz w:val="32"/>
          <w:szCs w:val="32"/>
        </w:rPr>
      </w:pPr>
      <w:r>
        <w:rPr>
          <w:rFonts w:hint="eastAsia" w:asciiTheme="minorEastAsia" w:hAnsiTheme="minorEastAsia"/>
          <w:sz w:val="32"/>
          <w:szCs w:val="32"/>
        </w:rPr>
        <w:t>1．财政拨款收入：指单位本年度从同级财政部门取得的各类财政拨款。</w:t>
      </w:r>
    </w:p>
    <w:p w14:paraId="5EFF06E2">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2．上级补助收入：指事业单位从主管部门和上级单位取得的非财政补助收入。</w:t>
      </w:r>
    </w:p>
    <w:p w14:paraId="5F9D846B">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5AEAB6B">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3822D9A6">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5．对附属单位补助支出：指事业单位用财政拨款收入之外的收入对附属单位补助发生的支出。</w:t>
      </w:r>
    </w:p>
    <w:p w14:paraId="1A079D4D">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6．经营支出：指事业单位在专业业务活动及其辅助活动之外开展非独立核算经营活动发生的支出。</w:t>
      </w:r>
    </w:p>
    <w:p w14:paraId="69EC9386">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7．上缴上级支出：指事业单位按照财政部门和主管部门的规定上缴上级单位的支出。</w:t>
      </w:r>
    </w:p>
    <w:p w14:paraId="2C2D60C0">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8．项目支出：指在为完成特定的工作任务和事业发展目标所发生的支出。</w:t>
      </w:r>
    </w:p>
    <w:p w14:paraId="1DC64039">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9．基本支出：指为保障机构正常运转、完成日常工作任务而发生的支出，包括人员经费和公用经费。</w:t>
      </w:r>
    </w:p>
    <w:p w14:paraId="1DB2DC97">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10．年末结转和结余资金：指本年度或以前年度预算安排、因客观条件发生变化无法按原计划实施，需要延迟到以后年度按有关规定继续使用的资金。</w:t>
      </w:r>
    </w:p>
    <w:p w14:paraId="37E62DE1">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11．结余分配：指事业单位按规定对非财政拨款结余资金提取的专用基金、缴纳的所得税和转入非财政拨款结余等。</w:t>
      </w:r>
    </w:p>
    <w:p w14:paraId="1A9D63A8">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12．年初结转和结余：指单位上年结转本年使用的基本支出结转、项目支出结转和结余和经营结余。</w:t>
      </w:r>
    </w:p>
    <w:p w14:paraId="547B8869">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13．使用非财政拨款结余：指事业单位使用非财政拨款结余（原事业基金）弥补当年收支差额的数额。</w:t>
      </w:r>
    </w:p>
    <w:p w14:paraId="5FBC745C">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14．其他收入：指单位取得的除上述“财政拨款收入”、“事业收入”、“经营收入”等以外的各项收入。</w:t>
      </w:r>
    </w:p>
    <w:p w14:paraId="3F9B8EEA">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15．事业收入：指事业单位开展专业业务活动及其辅助活动取得的收入，事业单位收到的财政专户实际核拨的教育收费等资金在此反映。</w:t>
      </w:r>
    </w:p>
    <w:p w14:paraId="50C92544">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16．经营收入：指事业单位在专业业务活动及其辅助活动之外开展非独立核算经营活动取得的收入。</w:t>
      </w:r>
    </w:p>
    <w:p w14:paraId="7FA36E63">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17．附属单位上缴收入：指事业单位附属独立核算单位按照有关规定上缴的收入。</w:t>
      </w:r>
    </w:p>
    <w:p w14:paraId="4B2D8CC9">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18．一般公共服务支出（类）人大事务（款）其他人大事务支出（项）：反映除上述项目以外的其他人大事务支出。</w:t>
      </w:r>
    </w:p>
    <w:p w14:paraId="33E31BBD">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19．一般公共服务支出（类）政府办公厅（室）及相关机构事务（款）行政运行（项）：反映行政单位（包括实行公务员管理的事业单位）的基本 支出。</w:t>
      </w:r>
    </w:p>
    <w:p w14:paraId="3E539F01">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20．一般公共服务支出（类）政府办公厅（室）及相关机构事务（款）其他政府办公厅（室）及相关机构事务支出（项）：反映除上述项目以外的其他政府办公厅（室）及相关机构事 务支出。</w:t>
      </w:r>
    </w:p>
    <w:p w14:paraId="38344F8E">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21．一般公共服务支出（类）纪检监察事务（款）其他纪检监察事务支出（项）：反映除上述项目以外其他纪检监察事务方面的支出。</w:t>
      </w:r>
    </w:p>
    <w:p w14:paraId="2D17F9C6">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22．一般公共服务支出（类）群众团体事务（款）其他群众团体事务支出（项）：反映除上述项目以外其他用于群众团体事务方面的支出。</w:t>
      </w:r>
    </w:p>
    <w:p w14:paraId="1A5A07A4">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23．一般公共服务支出（类）其他一般公共服务支出（款）其他一般公共服务支出（项）：反映除上述项目以外的其他一般公共服务支出O</w:t>
      </w:r>
    </w:p>
    <w:p w14:paraId="72CC09B3">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24．社会保障和就业支出（类）行政事业单位养老支出（款）机关事业单位基本养老保险缴费支出（项）：反映机关事业单位实施养老保险制度由单位缴纳的基本养老保险费支出。</w:t>
      </w:r>
    </w:p>
    <w:p w14:paraId="04A272D5">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25．社会保障和就业支出（类）抚恤（款）死亡抚恤（项）：反映按规定用于烈士和牺牲、病故人员家属的一次性和定期 抚恤金、丧葬补助费以及烈士褒扬金。</w:t>
      </w:r>
    </w:p>
    <w:p w14:paraId="5458028B">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26．卫生健康支出（类）行政事业单位医疗（款）行政单位医疗（项）：反映财政部门安排的行政单位（包括实行公务员管理的事业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14:paraId="10733360">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27．农林水支出（类）巩固脱贫衔接乡村振兴（款）其他巩固脱贫衔接乡村振兴支出（项）：反映除上述项目以外其他用于巩固拓展脱贫攻坚成果同乡村</w:t>
      </w:r>
    </w:p>
    <w:p w14:paraId="29C75125">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28．农林水支出（类）农村综合改革（款）对村级公益事业建设的补助（项）：反映农村综合改革方面的支出。</w:t>
      </w:r>
    </w:p>
    <w:p w14:paraId="276786DF">
      <w:pPr>
        <w:pStyle w:val="14"/>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29．农林水支出（类）农村综合改革（款）对村民委员会和村党支部的补助（项）：反映各级财政对村民委员会和村党支部的补助支出，以及支持建立县级基本财力保障机制安排的村级组织运转奖补资金。</w:t>
      </w:r>
    </w:p>
    <w:p w14:paraId="135F327E">
      <w:pPr>
        <w:pStyle w:val="14"/>
        <w:ind w:firstLine="640"/>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30．灾害防治及应急管理支出（类）自然灾害防治（款）森林草原防灾减灾（项）：反映防治森林草原火灾、自然水呈灾害等发生的支出。</w:t>
      </w:r>
    </w:p>
    <w:p w14:paraId="7FB39ABB">
      <w:pPr>
        <w:pStyle w:val="14"/>
        <w:jc w:val="center"/>
        <w:rPr>
          <w:sz w:val="72"/>
          <w:szCs w:val="72"/>
        </w:rPr>
      </w:pPr>
    </w:p>
    <w:p w14:paraId="1CF3BAE2">
      <w:pPr>
        <w:pStyle w:val="14"/>
        <w:jc w:val="center"/>
        <w:rPr>
          <w:sz w:val="72"/>
          <w:szCs w:val="72"/>
        </w:rPr>
      </w:pPr>
    </w:p>
    <w:p w14:paraId="671B1BAF">
      <w:pPr>
        <w:pStyle w:val="14"/>
        <w:jc w:val="center"/>
        <w:rPr>
          <w:sz w:val="72"/>
          <w:szCs w:val="72"/>
        </w:rPr>
      </w:pPr>
    </w:p>
    <w:p w14:paraId="1CBE40C7">
      <w:pPr>
        <w:pStyle w:val="14"/>
        <w:jc w:val="center"/>
        <w:rPr>
          <w:sz w:val="72"/>
          <w:szCs w:val="72"/>
        </w:rPr>
      </w:pPr>
    </w:p>
    <w:p w14:paraId="0CB4CA53">
      <w:pPr>
        <w:pStyle w:val="14"/>
        <w:jc w:val="center"/>
        <w:rPr>
          <w:sz w:val="72"/>
          <w:szCs w:val="72"/>
        </w:rPr>
      </w:pPr>
    </w:p>
    <w:p w14:paraId="5CAED026">
      <w:pPr>
        <w:pStyle w:val="14"/>
        <w:jc w:val="center"/>
        <w:rPr>
          <w:sz w:val="72"/>
          <w:szCs w:val="72"/>
        </w:rPr>
      </w:pPr>
    </w:p>
    <w:p w14:paraId="0B211E64">
      <w:pPr>
        <w:pStyle w:val="14"/>
        <w:jc w:val="center"/>
        <w:rPr>
          <w:sz w:val="72"/>
          <w:szCs w:val="72"/>
        </w:rPr>
      </w:pPr>
    </w:p>
    <w:p w14:paraId="04C7C580">
      <w:pPr>
        <w:rPr>
          <w:sz w:val="72"/>
          <w:szCs w:val="72"/>
        </w:rPr>
      </w:pPr>
      <w:r>
        <w:rPr>
          <w:sz w:val="72"/>
          <w:szCs w:val="72"/>
        </w:rPr>
        <w:br w:type="page"/>
      </w:r>
    </w:p>
    <w:p w14:paraId="4A9DA38F">
      <w:pPr>
        <w:pStyle w:val="14"/>
        <w:jc w:val="center"/>
        <w:rPr>
          <w:rFonts w:ascii="方正小标宋_GBK" w:hAnsi="方正小标宋_GBK" w:eastAsia="方正小标宋_GBK" w:cs="方正小标宋_GBK"/>
          <w:sz w:val="72"/>
          <w:szCs w:val="72"/>
        </w:rPr>
      </w:pPr>
    </w:p>
    <w:p w14:paraId="32635490">
      <w:pPr>
        <w:pStyle w:val="14"/>
        <w:jc w:val="center"/>
        <w:rPr>
          <w:rFonts w:ascii="方正小标宋_GBK" w:hAnsi="方正小标宋_GBK" w:eastAsia="方正小标宋_GBK" w:cs="方正小标宋_GBK"/>
          <w:sz w:val="72"/>
          <w:szCs w:val="72"/>
        </w:rPr>
      </w:pPr>
    </w:p>
    <w:p w14:paraId="2B8C3D88">
      <w:pPr>
        <w:pStyle w:val="14"/>
        <w:jc w:val="center"/>
        <w:rPr>
          <w:rFonts w:ascii="方正小标宋_GBK" w:hAnsi="方正小标宋_GBK" w:eastAsia="方正小标宋_GBK" w:cs="方正小标宋_GBK"/>
          <w:sz w:val="72"/>
          <w:szCs w:val="72"/>
        </w:rPr>
      </w:pPr>
    </w:p>
    <w:p w14:paraId="08D15B0B">
      <w:pPr>
        <w:pStyle w:val="14"/>
        <w:jc w:val="center"/>
        <w:rPr>
          <w:rFonts w:ascii="方正小标宋_GBK" w:hAnsi="方正小标宋_GBK" w:eastAsia="方正小标宋_GBK" w:cs="方正小标宋_GBK"/>
          <w:sz w:val="72"/>
          <w:szCs w:val="72"/>
        </w:rPr>
      </w:pPr>
    </w:p>
    <w:p w14:paraId="35006920">
      <w:pPr>
        <w:pStyle w:val="14"/>
        <w:jc w:val="center"/>
        <w:rPr>
          <w:rFonts w:ascii="方正小标宋_GBK" w:hAnsi="方正小标宋_GBK" w:eastAsia="方正小标宋_GBK" w:cs="方正小标宋_GBK"/>
          <w:sz w:val="72"/>
          <w:szCs w:val="72"/>
        </w:rPr>
      </w:pPr>
    </w:p>
    <w:p w14:paraId="62233017">
      <w:pPr>
        <w:pStyle w:val="14"/>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2C8E8D23">
      <w:pPr>
        <w:pStyle w:val="14"/>
        <w:jc w:val="center"/>
        <w:rPr>
          <w:rFonts w:ascii="方正小标宋_GBK" w:hAnsi="方正小标宋_GBK" w:eastAsia="方正小标宋_GBK" w:cs="方正小标宋_GBK"/>
          <w:sz w:val="70"/>
          <w:szCs w:val="70"/>
        </w:rPr>
      </w:pPr>
    </w:p>
    <w:p w14:paraId="123F2B2F">
      <w:pPr>
        <w:pStyle w:val="14"/>
        <w:jc w:val="center"/>
        <w:rPr>
          <w:sz w:val="72"/>
          <w:szCs w:val="72"/>
        </w:rPr>
      </w:pPr>
      <w:r>
        <w:rPr>
          <w:rFonts w:hint="eastAsia" w:ascii="方正小标宋_GBK" w:hAnsi="方正小标宋_GBK" w:eastAsia="方正小标宋_GBK" w:cs="方正小标宋_GBK"/>
          <w:sz w:val="70"/>
          <w:szCs w:val="70"/>
        </w:rPr>
        <w:t>附 件</w:t>
      </w:r>
    </w:p>
    <w:p w14:paraId="57DFA846">
      <w:pPr>
        <w:rPr>
          <w:sz w:val="72"/>
          <w:szCs w:val="72"/>
        </w:rPr>
      </w:pPr>
      <w:r>
        <w:rPr>
          <w:sz w:val="72"/>
          <w:szCs w:val="72"/>
        </w:rPr>
        <w:br w:type="page"/>
      </w:r>
    </w:p>
    <w:p w14:paraId="4C4F1CEF">
      <w:pPr>
        <w:widowControl/>
        <w:spacing w:line="600" w:lineRule="atLeast"/>
        <w:ind w:firstLine="5120" w:firstLineChars="1600"/>
        <w:rPr>
          <w:rFonts w:ascii="宋体"/>
          <w:sz w:val="32"/>
          <w:szCs w:val="32"/>
        </w:rPr>
      </w:pPr>
    </w:p>
    <w:p w14:paraId="36C6A468">
      <w:pPr>
        <w:pStyle w:val="14"/>
        <w:spacing w:line="600" w:lineRule="exact"/>
        <w:ind w:firstLine="640" w:firstLineChars="200"/>
        <w:rPr>
          <w:rFonts w:ascii="Times New Roman" w:hAnsi="Times New Roman" w:eastAsia="仿宋_GB2312"/>
          <w:sz w:val="32"/>
          <w:szCs w:val="32"/>
        </w:rPr>
      </w:pPr>
    </w:p>
    <w:p w14:paraId="0A0F14BF">
      <w:pPr>
        <w:pStyle w:val="14"/>
        <w:jc w:val="center"/>
        <w:rPr>
          <w:sz w:val="72"/>
          <w:szCs w:val="72"/>
        </w:rPr>
      </w:pPr>
    </w:p>
    <w:p w14:paraId="63C793BA">
      <w:pPr>
        <w:pStyle w:val="14"/>
        <w:jc w:val="center"/>
        <w:rPr>
          <w:sz w:val="72"/>
          <w:szCs w:val="72"/>
        </w:rPr>
      </w:pPr>
    </w:p>
    <w:p w14:paraId="17377293">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ngti SC">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60001010101"/>
    <w:charset w:val="7A"/>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84861"/>
    <w:multiLevelType w:val="multilevel"/>
    <w:tmpl w:val="2A984861"/>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35249"/>
    <w:rsid w:val="00040CBC"/>
    <w:rsid w:val="000415B7"/>
    <w:rsid w:val="00041E3F"/>
    <w:rsid w:val="00055DAA"/>
    <w:rsid w:val="00061F7B"/>
    <w:rsid w:val="000658A3"/>
    <w:rsid w:val="00074155"/>
    <w:rsid w:val="000A2B2B"/>
    <w:rsid w:val="000A3F69"/>
    <w:rsid w:val="00103957"/>
    <w:rsid w:val="00152C6D"/>
    <w:rsid w:val="00162D39"/>
    <w:rsid w:val="001678BD"/>
    <w:rsid w:val="00182373"/>
    <w:rsid w:val="00192204"/>
    <w:rsid w:val="001A67DB"/>
    <w:rsid w:val="001A749A"/>
    <w:rsid w:val="001C3C29"/>
    <w:rsid w:val="001D51E5"/>
    <w:rsid w:val="001E080D"/>
    <w:rsid w:val="001E53D0"/>
    <w:rsid w:val="001F0C3B"/>
    <w:rsid w:val="0020251B"/>
    <w:rsid w:val="00202C82"/>
    <w:rsid w:val="00214427"/>
    <w:rsid w:val="00226CB7"/>
    <w:rsid w:val="002639A1"/>
    <w:rsid w:val="00264552"/>
    <w:rsid w:val="00264EF9"/>
    <w:rsid w:val="00265724"/>
    <w:rsid w:val="0027426B"/>
    <w:rsid w:val="002B7DC3"/>
    <w:rsid w:val="002E0A30"/>
    <w:rsid w:val="003130C4"/>
    <w:rsid w:val="00316C4B"/>
    <w:rsid w:val="0032192B"/>
    <w:rsid w:val="00330FE8"/>
    <w:rsid w:val="003479BD"/>
    <w:rsid w:val="0037197D"/>
    <w:rsid w:val="003768D5"/>
    <w:rsid w:val="003926B9"/>
    <w:rsid w:val="00394C7B"/>
    <w:rsid w:val="003C47E6"/>
    <w:rsid w:val="003C4FC2"/>
    <w:rsid w:val="003D3567"/>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12F6"/>
    <w:rsid w:val="00595D26"/>
    <w:rsid w:val="00597853"/>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26EB"/>
    <w:rsid w:val="009237C4"/>
    <w:rsid w:val="00944C48"/>
    <w:rsid w:val="00950252"/>
    <w:rsid w:val="00961572"/>
    <w:rsid w:val="00967F5D"/>
    <w:rsid w:val="009A0F95"/>
    <w:rsid w:val="009B3ADF"/>
    <w:rsid w:val="009C3B52"/>
    <w:rsid w:val="009E6817"/>
    <w:rsid w:val="009E6E9A"/>
    <w:rsid w:val="009F5B69"/>
    <w:rsid w:val="00A01D2B"/>
    <w:rsid w:val="00A14C26"/>
    <w:rsid w:val="00A26EF3"/>
    <w:rsid w:val="00A37352"/>
    <w:rsid w:val="00A42218"/>
    <w:rsid w:val="00A70249"/>
    <w:rsid w:val="00A70B02"/>
    <w:rsid w:val="00A71D9F"/>
    <w:rsid w:val="00A92E9F"/>
    <w:rsid w:val="00A9359A"/>
    <w:rsid w:val="00AB18FF"/>
    <w:rsid w:val="00B167CC"/>
    <w:rsid w:val="00B33BEA"/>
    <w:rsid w:val="00B57C9F"/>
    <w:rsid w:val="00B63572"/>
    <w:rsid w:val="00B845B3"/>
    <w:rsid w:val="00B85D8B"/>
    <w:rsid w:val="00BB4A40"/>
    <w:rsid w:val="00BD6C3E"/>
    <w:rsid w:val="00BE3674"/>
    <w:rsid w:val="00C10681"/>
    <w:rsid w:val="00C3049A"/>
    <w:rsid w:val="00C31B1E"/>
    <w:rsid w:val="00C77645"/>
    <w:rsid w:val="00CE04C3"/>
    <w:rsid w:val="00CE76A0"/>
    <w:rsid w:val="00CF7C03"/>
    <w:rsid w:val="00D148C6"/>
    <w:rsid w:val="00D17A8A"/>
    <w:rsid w:val="00D25316"/>
    <w:rsid w:val="00D415BA"/>
    <w:rsid w:val="00D63780"/>
    <w:rsid w:val="00D644EE"/>
    <w:rsid w:val="00DD06FF"/>
    <w:rsid w:val="00DD5FE9"/>
    <w:rsid w:val="00DE0A20"/>
    <w:rsid w:val="00E00C7A"/>
    <w:rsid w:val="00E37D6C"/>
    <w:rsid w:val="00E55B68"/>
    <w:rsid w:val="00E561AE"/>
    <w:rsid w:val="00E67BE6"/>
    <w:rsid w:val="00E8683C"/>
    <w:rsid w:val="00E87100"/>
    <w:rsid w:val="00EA2B72"/>
    <w:rsid w:val="00F74360"/>
    <w:rsid w:val="00FB462F"/>
    <w:rsid w:val="00FE16FA"/>
    <w:rsid w:val="00FE328A"/>
    <w:rsid w:val="00FE6269"/>
    <w:rsid w:val="00FF5CD6"/>
    <w:rsid w:val="01E546DC"/>
    <w:rsid w:val="16203CFB"/>
    <w:rsid w:val="1D97DEFF"/>
    <w:rsid w:val="1DFF72E5"/>
    <w:rsid w:val="1EFC6F07"/>
    <w:rsid w:val="270F1681"/>
    <w:rsid w:val="286F66E2"/>
    <w:rsid w:val="2F547CD4"/>
    <w:rsid w:val="2FDF85B8"/>
    <w:rsid w:val="2FFFEE04"/>
    <w:rsid w:val="34DF85B0"/>
    <w:rsid w:val="38631313"/>
    <w:rsid w:val="3B8F36BC"/>
    <w:rsid w:val="424E112D"/>
    <w:rsid w:val="491FF225"/>
    <w:rsid w:val="49254BCF"/>
    <w:rsid w:val="4E781049"/>
    <w:rsid w:val="4F1A58BA"/>
    <w:rsid w:val="4FFD214C"/>
    <w:rsid w:val="54A66186"/>
    <w:rsid w:val="5777D4F5"/>
    <w:rsid w:val="59DD8326"/>
    <w:rsid w:val="5DEF592A"/>
    <w:rsid w:val="5FC6BB1E"/>
    <w:rsid w:val="5FF720F1"/>
    <w:rsid w:val="64922263"/>
    <w:rsid w:val="67FF5C0B"/>
    <w:rsid w:val="6C776450"/>
    <w:rsid w:val="6E202337"/>
    <w:rsid w:val="6EFC0924"/>
    <w:rsid w:val="6FB74722"/>
    <w:rsid w:val="6FEF8B7E"/>
    <w:rsid w:val="713C759D"/>
    <w:rsid w:val="71A6591B"/>
    <w:rsid w:val="737D59BA"/>
    <w:rsid w:val="744359CE"/>
    <w:rsid w:val="77C37683"/>
    <w:rsid w:val="79FF515B"/>
    <w:rsid w:val="7A36630D"/>
    <w:rsid w:val="7CAC7A4B"/>
    <w:rsid w:val="7E9E1962"/>
    <w:rsid w:val="7E9F11B4"/>
    <w:rsid w:val="7F37EC1E"/>
    <w:rsid w:val="7F390D88"/>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widowControl/>
      <w:spacing w:line="360" w:lineRule="auto"/>
      <w:ind w:firstLine="883" w:firstLineChars="200"/>
      <w:jc w:val="left"/>
    </w:pPr>
    <w:rPr>
      <w:rFonts w:hint="eastAsia" w:ascii="Songti SC" w:hAnsi="Songti SC" w:eastAsia="宋体" w:cs="Times New Roman"/>
      <w:kern w:val="0"/>
      <w:sz w:val="24"/>
    </w:rPr>
  </w:style>
  <w:style w:type="paragraph" w:styleId="3">
    <w:name w:val="Body Text"/>
    <w:basedOn w:val="1"/>
    <w:link w:val="20"/>
    <w:semiHidden/>
    <w:unhideWhenUsed/>
    <w:uiPriority w:val="99"/>
    <w:pPr>
      <w:spacing w:after="12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character" w:customStyle="1" w:styleId="20">
    <w:name w:val="正文文本 Char"/>
    <w:basedOn w:val="11"/>
    <w:link w:val="3"/>
    <w:semiHidden/>
    <w:qFormat/>
    <w:uiPriority w:val="99"/>
    <w:rPr>
      <w:rFonts w:asciiTheme="minorHAnsi" w:hAnsiTheme="minorHAnsi" w:eastAsiaTheme="minorEastAsia" w:cstheme="minorBidi"/>
      <w:kern w:val="2"/>
      <w:sz w:val="21"/>
      <w:szCs w:val="22"/>
    </w:rPr>
  </w:style>
  <w:style w:type="character" w:customStyle="1" w:styleId="21">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1446</Words>
  <Characters>1601</Characters>
  <Lines>102</Lines>
  <Paragraphs>28</Paragraphs>
  <TotalTime>0</TotalTime>
  <ScaleCrop>false</ScaleCrop>
  <LinksUpToDate>false</LinksUpToDate>
  <CharactersWithSpaces>1746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2025-08-28T00:39:14Z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94C78D692F084C17A8D393070DA3FF10_13</vt:lpwstr>
  </property>
  <property fmtid="{D5CDD505-2E9C-101B-9397-08002B2CF9AE}" pid="4" name="KSOTemplateDocerSaveRecord">
    <vt:lpwstr>eyJoZGlkIjoiNjM2YjM5MDQ0NjU2NTdlZDE3NDkyZDExNWM1M2M3NjUifQ==</vt:lpwstr>
  </property>
</Properties>
</file>