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65889">
      <w:pPr>
        <w:pStyle w:val="13"/>
        <w:jc w:val="center"/>
        <w:rPr>
          <w:sz w:val="56"/>
          <w:szCs w:val="56"/>
        </w:rPr>
      </w:pPr>
      <w:bookmarkStart w:id="12" w:name="_GoBack"/>
      <w:bookmarkEnd w:id="12"/>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9A339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9A3393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1D895D6">
      <w:pPr>
        <w:pStyle w:val="13"/>
        <w:jc w:val="center"/>
        <w:rPr>
          <w:sz w:val="56"/>
          <w:szCs w:val="56"/>
        </w:rPr>
      </w:pPr>
    </w:p>
    <w:p w14:paraId="0FFEB623">
      <w:pPr>
        <w:pStyle w:val="13"/>
        <w:jc w:val="center"/>
        <w:rPr>
          <w:sz w:val="84"/>
          <w:szCs w:val="84"/>
        </w:rPr>
      </w:pPr>
    </w:p>
    <w:p w14:paraId="6D9EDCEC">
      <w:pPr>
        <w:pStyle w:val="13"/>
        <w:jc w:val="center"/>
        <w:rPr>
          <w:sz w:val="84"/>
          <w:szCs w:val="84"/>
        </w:rPr>
      </w:pPr>
    </w:p>
    <w:p w14:paraId="3081134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14:paraId="3D54DF4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val="en-US" w:eastAsia="zh-CN"/>
        </w:rPr>
        <w:t>道县老干部服务中心</w:t>
      </w:r>
      <w:r>
        <w:rPr>
          <w:rFonts w:hint="eastAsia" w:ascii="方正小标宋_GBK" w:hAnsi="方正小标宋_GBK" w:eastAsia="方正小标宋_GBK" w:cs="方正小标宋_GBK"/>
          <w:sz w:val="72"/>
          <w:szCs w:val="72"/>
        </w:rPr>
        <w:t>部门决算</w:t>
      </w:r>
    </w:p>
    <w:p w14:paraId="0541295B">
      <w:pPr>
        <w:pStyle w:val="13"/>
        <w:jc w:val="center"/>
        <w:rPr>
          <w:rFonts w:hint="eastAsia" w:ascii="方正小标宋_GBK" w:hAnsi="方正小标宋_GBK" w:eastAsia="方正小标宋_GBK" w:cs="方正小标宋_GBK"/>
          <w:sz w:val="56"/>
          <w:szCs w:val="56"/>
        </w:rPr>
      </w:pPr>
    </w:p>
    <w:p w14:paraId="4AD55288">
      <w:pPr>
        <w:pStyle w:val="13"/>
        <w:jc w:val="center"/>
        <w:rPr>
          <w:sz w:val="56"/>
          <w:szCs w:val="56"/>
        </w:rPr>
      </w:pPr>
    </w:p>
    <w:p w14:paraId="5504ED1C">
      <w:pPr>
        <w:pStyle w:val="13"/>
        <w:jc w:val="center"/>
        <w:rPr>
          <w:sz w:val="56"/>
          <w:szCs w:val="56"/>
        </w:rPr>
      </w:pPr>
    </w:p>
    <w:p w14:paraId="5D4069DE">
      <w:pPr>
        <w:pStyle w:val="13"/>
        <w:jc w:val="center"/>
        <w:rPr>
          <w:sz w:val="56"/>
          <w:szCs w:val="56"/>
        </w:rPr>
      </w:pPr>
    </w:p>
    <w:p w14:paraId="3898D175">
      <w:pPr>
        <w:pStyle w:val="13"/>
        <w:jc w:val="center"/>
        <w:rPr>
          <w:sz w:val="32"/>
          <w:szCs w:val="32"/>
        </w:rPr>
      </w:pPr>
    </w:p>
    <w:p w14:paraId="37A0AC24">
      <w:pPr>
        <w:pStyle w:val="13"/>
        <w:jc w:val="center"/>
        <w:rPr>
          <w:sz w:val="32"/>
          <w:szCs w:val="32"/>
        </w:rPr>
      </w:pPr>
    </w:p>
    <w:p w14:paraId="072B4C01">
      <w:pPr>
        <w:pStyle w:val="13"/>
        <w:jc w:val="center"/>
        <w:rPr>
          <w:sz w:val="32"/>
          <w:szCs w:val="32"/>
        </w:rPr>
      </w:pPr>
    </w:p>
    <w:p w14:paraId="1E644F8B">
      <w:pPr>
        <w:pStyle w:val="13"/>
        <w:jc w:val="center"/>
        <w:rPr>
          <w:sz w:val="32"/>
          <w:szCs w:val="32"/>
        </w:rPr>
      </w:pPr>
    </w:p>
    <w:p w14:paraId="469ED525">
      <w:pPr>
        <w:pStyle w:val="13"/>
        <w:jc w:val="center"/>
        <w:rPr>
          <w:sz w:val="32"/>
          <w:szCs w:val="32"/>
        </w:rPr>
      </w:pPr>
    </w:p>
    <w:p w14:paraId="64A4C5FA">
      <w:pPr>
        <w:pStyle w:val="13"/>
        <w:spacing w:line="540" w:lineRule="exact"/>
        <w:jc w:val="center"/>
        <w:rPr>
          <w:sz w:val="56"/>
          <w:szCs w:val="56"/>
        </w:rPr>
      </w:pPr>
    </w:p>
    <w:p w14:paraId="14974A2D">
      <w:pPr>
        <w:pStyle w:val="13"/>
        <w:spacing w:line="500" w:lineRule="exact"/>
        <w:jc w:val="both"/>
        <w:rPr>
          <w:b/>
          <w:sz w:val="36"/>
          <w:szCs w:val="28"/>
        </w:rPr>
      </w:pPr>
    </w:p>
    <w:p w14:paraId="747FC075">
      <w:pPr>
        <w:pStyle w:val="13"/>
        <w:spacing w:line="500" w:lineRule="exact"/>
        <w:jc w:val="center"/>
        <w:rPr>
          <w:b/>
          <w:sz w:val="36"/>
          <w:szCs w:val="28"/>
        </w:rPr>
      </w:pPr>
      <w:r>
        <w:rPr>
          <w:rFonts w:hint="eastAsia"/>
          <w:b/>
          <w:sz w:val="36"/>
          <w:szCs w:val="28"/>
        </w:rPr>
        <w:t>目录</w:t>
      </w:r>
    </w:p>
    <w:p w14:paraId="10BE1D1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道县老干部服务中心</w:t>
      </w:r>
      <w:r>
        <w:rPr>
          <w:rFonts w:hint="eastAsia" w:ascii="黑体" w:hAnsi="黑体" w:eastAsia="黑体" w:cs="黑体"/>
          <w:b w:val="0"/>
          <w:bCs/>
          <w:sz w:val="28"/>
          <w:szCs w:val="28"/>
        </w:rPr>
        <w:t>概况</w:t>
      </w:r>
    </w:p>
    <w:p w14:paraId="7B8A1E1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73F8D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3CBC7B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512E9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8526E9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9EFF5C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DE82C8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D3EF6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1F9D8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F54AF7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D32E9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23054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82F000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D9DAD6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6CB224F">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1A6E2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899F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C429A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23FBD3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175C7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5B9A3AD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8150E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557A15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0A8F7E1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09BBE8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E8E466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876E79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4BC6C67">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8249799">
      <w:pPr>
        <w:pStyle w:val="13"/>
        <w:spacing w:line="500" w:lineRule="exact"/>
        <w:rPr>
          <w:rFonts w:hint="eastAsia" w:ascii="黑体" w:hAnsi="黑体" w:eastAsia="黑体" w:cs="黑体"/>
          <w:b w:val="0"/>
          <w:bCs/>
          <w:sz w:val="28"/>
          <w:szCs w:val="28"/>
        </w:rPr>
      </w:pPr>
    </w:p>
    <w:p w14:paraId="47641D74">
      <w:pPr>
        <w:jc w:val="center"/>
        <w:rPr>
          <w:sz w:val="72"/>
          <w:szCs w:val="72"/>
        </w:rPr>
      </w:pPr>
    </w:p>
    <w:p w14:paraId="11CD9D0C">
      <w:pPr>
        <w:jc w:val="center"/>
        <w:rPr>
          <w:sz w:val="72"/>
          <w:szCs w:val="72"/>
        </w:rPr>
      </w:pPr>
    </w:p>
    <w:p w14:paraId="684C785A">
      <w:pPr>
        <w:jc w:val="center"/>
        <w:rPr>
          <w:sz w:val="72"/>
          <w:szCs w:val="72"/>
        </w:rPr>
      </w:pPr>
    </w:p>
    <w:p w14:paraId="4C9E9746">
      <w:pPr>
        <w:jc w:val="center"/>
        <w:rPr>
          <w:sz w:val="72"/>
          <w:szCs w:val="72"/>
        </w:rPr>
      </w:pPr>
    </w:p>
    <w:p w14:paraId="2AE004B8">
      <w:pPr>
        <w:rPr>
          <w:rFonts w:hint="eastAsia" w:ascii="方正小标宋_GBK" w:hAnsi="方正小标宋_GBK" w:eastAsia="方正小标宋_GBK" w:cs="方正小标宋_GBK"/>
          <w:sz w:val="72"/>
          <w:szCs w:val="72"/>
        </w:rPr>
      </w:pPr>
    </w:p>
    <w:p w14:paraId="6C1A96D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95DA2C0">
      <w:pPr>
        <w:pStyle w:val="13"/>
        <w:jc w:val="center"/>
        <w:rPr>
          <w:rFonts w:hint="eastAsia" w:ascii="方正小标宋_GBK" w:hAnsi="方正小标宋_GBK" w:eastAsia="方正小标宋_GBK" w:cs="方正小标宋_GBK"/>
          <w:sz w:val="84"/>
          <w:szCs w:val="84"/>
        </w:rPr>
      </w:pPr>
    </w:p>
    <w:p w14:paraId="672069E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道县老干部服务中心</w:t>
      </w:r>
      <w:r>
        <w:rPr>
          <w:rFonts w:hint="eastAsia" w:ascii="方正小标宋_GBK" w:hAnsi="方正小标宋_GBK" w:eastAsia="方正小标宋_GBK" w:cs="方正小标宋_GBK"/>
          <w:sz w:val="84"/>
          <w:szCs w:val="84"/>
        </w:rPr>
        <w:t>概况</w:t>
      </w:r>
    </w:p>
    <w:p w14:paraId="085226BB">
      <w:pPr>
        <w:jc w:val="center"/>
        <w:rPr>
          <w:rFonts w:hint="eastAsia" w:ascii="方正小标宋_GBK" w:hAnsi="方正小标宋_GBK" w:eastAsia="方正小标宋_GBK" w:cs="方正小标宋_GBK"/>
          <w:sz w:val="72"/>
          <w:szCs w:val="72"/>
        </w:rPr>
      </w:pPr>
    </w:p>
    <w:p w14:paraId="11637009">
      <w:pPr>
        <w:jc w:val="center"/>
        <w:rPr>
          <w:rFonts w:hint="eastAsia" w:ascii="方正小标宋_GBK" w:hAnsi="方正小标宋_GBK" w:eastAsia="方正小标宋_GBK" w:cs="方正小标宋_GBK"/>
          <w:sz w:val="72"/>
          <w:szCs w:val="72"/>
        </w:rPr>
      </w:pPr>
    </w:p>
    <w:p w14:paraId="6FAECE52">
      <w:pPr>
        <w:jc w:val="center"/>
        <w:rPr>
          <w:sz w:val="72"/>
          <w:szCs w:val="72"/>
        </w:rPr>
      </w:pPr>
    </w:p>
    <w:p w14:paraId="67F3C7AC">
      <w:pPr>
        <w:jc w:val="center"/>
        <w:rPr>
          <w:sz w:val="72"/>
          <w:szCs w:val="72"/>
        </w:rPr>
      </w:pPr>
    </w:p>
    <w:p w14:paraId="6FDD5253">
      <w:pPr>
        <w:jc w:val="center"/>
        <w:rPr>
          <w:sz w:val="72"/>
          <w:szCs w:val="72"/>
        </w:rPr>
      </w:pPr>
    </w:p>
    <w:p w14:paraId="07F17DC1">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04B956AE">
      <w:pPr>
        <w:pStyle w:val="19"/>
        <w:spacing w:line="660" w:lineRule="exact"/>
        <w:ind w:firstLine="1120" w:firstLineChars="350"/>
        <w:rPr>
          <w:rFonts w:ascii="仿宋_GB2312" w:hAnsi="宋体"/>
          <w:szCs w:val="32"/>
        </w:rPr>
      </w:pPr>
      <w:r>
        <w:rPr>
          <w:rFonts w:hint="eastAsia" w:ascii="仿宋_GB2312" w:hAnsi="宋体"/>
          <w:szCs w:val="32"/>
        </w:rPr>
        <w:t>根据道办发[2020]18号文件精神，县老干部服务中心贯彻落实中央、省、市、县关于老干部服务工作的方针政策和部署要求，在履行职责过程中坚持和加强党对老干部服务工作的集中统一领导，主要职责是：</w:t>
      </w:r>
    </w:p>
    <w:p w14:paraId="5225BF13">
      <w:pPr>
        <w:pStyle w:val="19"/>
        <w:spacing w:line="660" w:lineRule="exact"/>
        <w:ind w:firstLine="518" w:firstLineChars="162"/>
        <w:rPr>
          <w:rFonts w:ascii="仿宋_GB2312" w:hAnsi="宋体"/>
          <w:szCs w:val="32"/>
        </w:rPr>
      </w:pPr>
      <w:r>
        <w:rPr>
          <w:rFonts w:hint="eastAsia" w:ascii="仿宋_GB2312" w:hAnsi="宋体"/>
          <w:szCs w:val="32"/>
          <w:lang w:val="en-US" w:eastAsia="zh-CN"/>
        </w:rPr>
        <w:t>1、</w:t>
      </w:r>
      <w:r>
        <w:rPr>
          <w:rFonts w:hint="eastAsia" w:ascii="仿宋_GB2312" w:hAnsi="宋体"/>
          <w:szCs w:val="32"/>
        </w:rPr>
        <w:t>负责全县老干部政治待遇和生活待遇的落实</w:t>
      </w:r>
    </w:p>
    <w:p w14:paraId="6E7BB576">
      <w:pPr>
        <w:pStyle w:val="19"/>
        <w:spacing w:line="660" w:lineRule="exact"/>
        <w:ind w:left="210" w:leftChars="100" w:firstLine="320" w:firstLineChars="100"/>
        <w:rPr>
          <w:rFonts w:ascii="仿宋_GB2312" w:hAnsi="宋体"/>
          <w:szCs w:val="32"/>
        </w:rPr>
      </w:pPr>
      <w:r>
        <w:rPr>
          <w:rFonts w:hint="eastAsia" w:ascii="仿宋_GB2312" w:hAnsi="宋体"/>
          <w:szCs w:val="32"/>
          <w:lang w:val="en-US" w:eastAsia="zh-CN"/>
        </w:rPr>
        <w:t>2、</w:t>
      </w:r>
      <w:r>
        <w:rPr>
          <w:rFonts w:hint="eastAsia" w:ascii="仿宋_GB2312" w:hAnsi="宋体"/>
          <w:szCs w:val="32"/>
        </w:rPr>
        <w:t>负责管理老干部活动中心（场所），组织引导老干部参加省市县的重大文体活动，做好协调和服务工作，开发老干部智力资源，引导老干部用掌握的知识和技能为社会服务。</w:t>
      </w:r>
    </w:p>
    <w:p w14:paraId="15B6E51C">
      <w:pPr>
        <w:pStyle w:val="19"/>
        <w:spacing w:line="660" w:lineRule="exact"/>
        <w:ind w:firstLine="480" w:firstLineChars="150"/>
        <w:rPr>
          <w:rFonts w:ascii="仿宋_GB2312" w:hAnsi="宋体"/>
          <w:szCs w:val="32"/>
        </w:rPr>
      </w:pPr>
      <w:r>
        <w:rPr>
          <w:rFonts w:hint="eastAsia" w:ascii="仿宋_GB2312" w:hAnsi="宋体"/>
          <w:szCs w:val="32"/>
          <w:lang w:val="en-US" w:eastAsia="zh-CN"/>
        </w:rPr>
        <w:t>3、</w:t>
      </w:r>
      <w:r>
        <w:rPr>
          <w:rFonts w:hint="eastAsia" w:ascii="仿宋_GB2312" w:hAnsi="宋体"/>
          <w:szCs w:val="32"/>
        </w:rPr>
        <w:t>负责老干部工作宣传，负责全县老干部信息库建设和统计工作。</w:t>
      </w:r>
    </w:p>
    <w:p w14:paraId="499DE600">
      <w:pPr>
        <w:pStyle w:val="19"/>
        <w:spacing w:line="660" w:lineRule="exact"/>
        <w:ind w:firstLine="480" w:firstLineChars="150"/>
        <w:rPr>
          <w:rFonts w:ascii="仿宋_GB2312" w:hAnsi="宋体"/>
          <w:szCs w:val="32"/>
        </w:rPr>
      </w:pPr>
      <w:r>
        <w:rPr>
          <w:rFonts w:hint="eastAsia" w:ascii="仿宋_GB2312" w:hAnsi="宋体"/>
          <w:szCs w:val="32"/>
          <w:lang w:val="en-US" w:eastAsia="zh-CN"/>
        </w:rPr>
        <w:t>4、</w:t>
      </w:r>
      <w:r>
        <w:rPr>
          <w:rFonts w:hint="eastAsia" w:ascii="仿宋_GB2312" w:hAnsi="宋体"/>
          <w:szCs w:val="32"/>
        </w:rPr>
        <w:t>做好老干部党建工作，开展老干部政治思想、教育和管理工作。</w:t>
      </w:r>
    </w:p>
    <w:p w14:paraId="523D7190">
      <w:pPr>
        <w:pStyle w:val="19"/>
        <w:spacing w:line="660" w:lineRule="exact"/>
        <w:ind w:firstLine="480" w:firstLineChars="150"/>
        <w:rPr>
          <w:rFonts w:ascii="仿宋_GB2312" w:hAnsi="宋体"/>
          <w:szCs w:val="32"/>
        </w:rPr>
      </w:pPr>
      <w:r>
        <w:rPr>
          <w:rFonts w:hint="eastAsia" w:ascii="仿宋_GB2312" w:hAnsi="宋体"/>
          <w:szCs w:val="32"/>
          <w:lang w:val="en-US" w:eastAsia="zh-CN"/>
        </w:rPr>
        <w:t>5、</w:t>
      </w:r>
      <w:r>
        <w:rPr>
          <w:rFonts w:hint="eastAsia" w:ascii="仿宋_GB2312" w:hAnsi="宋体"/>
          <w:szCs w:val="32"/>
        </w:rPr>
        <w:t>按照有关规定，做好来县老干部的接待服务工作。</w:t>
      </w:r>
    </w:p>
    <w:p w14:paraId="6A3CB80E">
      <w:pPr>
        <w:pStyle w:val="19"/>
        <w:spacing w:line="660" w:lineRule="exact"/>
        <w:ind w:firstLine="480" w:firstLineChars="150"/>
        <w:rPr>
          <w:rFonts w:ascii="仿宋_GB2312" w:hAnsi="宋体"/>
          <w:szCs w:val="32"/>
        </w:rPr>
      </w:pPr>
      <w:r>
        <w:rPr>
          <w:rFonts w:hint="eastAsia" w:ascii="仿宋_GB2312" w:hAnsi="宋体"/>
          <w:szCs w:val="32"/>
          <w:lang w:val="en-US" w:eastAsia="zh-CN"/>
        </w:rPr>
        <w:t>6、</w:t>
      </w:r>
      <w:r>
        <w:rPr>
          <w:rFonts w:hint="eastAsia" w:ascii="仿宋_GB2312" w:hAnsi="宋体"/>
          <w:szCs w:val="32"/>
        </w:rPr>
        <w:t>承担县老干部工作领导小组办公室的日常工作。</w:t>
      </w:r>
    </w:p>
    <w:p w14:paraId="5CDF10D3">
      <w:pPr>
        <w:pStyle w:val="19"/>
        <w:spacing w:line="660" w:lineRule="exact"/>
        <w:ind w:firstLine="480" w:firstLineChars="150"/>
        <w:rPr>
          <w:rFonts w:ascii="仿宋_GB2312" w:hAnsi="宋体"/>
          <w:szCs w:val="32"/>
        </w:rPr>
      </w:pPr>
      <w:r>
        <w:rPr>
          <w:rFonts w:hint="eastAsia" w:ascii="仿宋_GB2312" w:hAnsi="宋体"/>
          <w:szCs w:val="32"/>
          <w:lang w:val="en-US" w:eastAsia="zh-CN"/>
        </w:rPr>
        <w:t>7、</w:t>
      </w:r>
      <w:r>
        <w:rPr>
          <w:rFonts w:hint="eastAsia" w:ascii="仿宋_GB2312" w:hAnsi="宋体"/>
          <w:szCs w:val="32"/>
        </w:rPr>
        <w:t>协助做好县关心下代工作委员会的日常工作。</w:t>
      </w:r>
    </w:p>
    <w:p w14:paraId="465DA59F">
      <w:pPr>
        <w:pStyle w:val="19"/>
        <w:spacing w:line="660" w:lineRule="exact"/>
        <w:ind w:firstLine="480" w:firstLineChars="150"/>
        <w:rPr>
          <w:rFonts w:ascii="仿宋_GB2312" w:hAnsi="宋体"/>
          <w:szCs w:val="32"/>
        </w:rPr>
      </w:pPr>
      <w:r>
        <w:rPr>
          <w:rFonts w:hint="eastAsia" w:ascii="仿宋_GB2312" w:hAnsi="宋体"/>
          <w:szCs w:val="32"/>
          <w:lang w:val="en-US" w:eastAsia="zh-CN"/>
        </w:rPr>
        <w:t>8、</w:t>
      </w:r>
      <w:r>
        <w:rPr>
          <w:rFonts w:hint="eastAsia" w:ascii="仿宋_GB2312" w:hAnsi="宋体"/>
          <w:szCs w:val="32"/>
        </w:rPr>
        <w:t>协助做好涉老组织日常活动的开展。</w:t>
      </w:r>
    </w:p>
    <w:p w14:paraId="54A3DEA2">
      <w:pPr>
        <w:pStyle w:val="19"/>
        <w:spacing w:line="660" w:lineRule="exact"/>
        <w:ind w:firstLine="480" w:firstLineChars="150"/>
        <w:rPr>
          <w:rFonts w:ascii="仿宋_GB2312" w:hAnsi="宋体"/>
          <w:szCs w:val="32"/>
        </w:rPr>
      </w:pPr>
      <w:r>
        <w:rPr>
          <w:rFonts w:hint="eastAsia" w:ascii="仿宋_GB2312" w:hAnsi="宋体"/>
          <w:szCs w:val="32"/>
          <w:lang w:val="en-US" w:eastAsia="zh-CN"/>
        </w:rPr>
        <w:t>9、</w:t>
      </w:r>
      <w:r>
        <w:rPr>
          <w:rFonts w:hint="eastAsia" w:ascii="仿宋_GB2312" w:hAnsi="宋体"/>
          <w:szCs w:val="32"/>
        </w:rPr>
        <w:t>承办县委和县委组织部交办的其他事项。</w:t>
      </w:r>
    </w:p>
    <w:p w14:paraId="38567A2F">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0A424F32">
      <w:pPr>
        <w:pStyle w:val="19"/>
        <w:spacing w:line="660" w:lineRule="exact"/>
        <w:ind w:firstLine="640"/>
        <w:rPr>
          <w:rFonts w:ascii="仿宋_GB2312" w:hAnsi="仿宋"/>
          <w:szCs w:val="32"/>
        </w:rPr>
      </w:pPr>
      <w:r>
        <w:rPr>
          <w:rFonts w:hint="eastAsia" w:asciiTheme="minorEastAsia" w:hAnsiTheme="minorEastAsia"/>
          <w:bCs/>
          <w:kern w:val="0"/>
          <w:szCs w:val="32"/>
        </w:rPr>
        <w:t>（一）内设机构设置：</w:t>
      </w:r>
      <w:r>
        <w:rPr>
          <w:rFonts w:hint="eastAsia" w:ascii="仿宋_GB2312" w:hAnsi="仿宋"/>
          <w:szCs w:val="32"/>
        </w:rPr>
        <w:t>1、</w:t>
      </w:r>
      <w:r>
        <w:rPr>
          <w:rFonts w:hint="eastAsia" w:ascii="仿宋_GB2312" w:hAnsi="宋体"/>
          <w:szCs w:val="32"/>
        </w:rPr>
        <w:t>县老干服务中心设办公室（关心下一代工作委员会办公室）。</w:t>
      </w:r>
    </w:p>
    <w:p w14:paraId="4781DF31">
      <w:pPr>
        <w:pStyle w:val="19"/>
        <w:spacing w:line="660" w:lineRule="exact"/>
        <w:ind w:firstLine="630" w:firstLineChars="0"/>
        <w:rPr>
          <w:rFonts w:ascii="仿宋_GB2312" w:hAnsi="宋体"/>
          <w:szCs w:val="32"/>
        </w:rPr>
      </w:pPr>
      <w:r>
        <w:rPr>
          <w:rFonts w:hint="eastAsia" w:ascii="仿宋_GB2312" w:hAnsi="宋体"/>
          <w:szCs w:val="32"/>
        </w:rPr>
        <w:t>2、人员编制：老干部服务中心参管事业编，全额事业拨款单位。编制人数9人。</w:t>
      </w:r>
    </w:p>
    <w:p w14:paraId="5A93DE8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3．人员情况，老干部服务中心</w:t>
      </w:r>
      <w:r>
        <w:rPr>
          <w:rFonts w:hint="eastAsia" w:ascii="仿宋_GB2312" w:hAnsi="宋体"/>
          <w:sz w:val="32"/>
          <w:szCs w:val="32"/>
        </w:rPr>
        <w:t>现实有人数</w:t>
      </w:r>
      <w:r>
        <w:rPr>
          <w:rFonts w:hint="eastAsia" w:ascii="仿宋_GB2312" w:hAnsi="宋体"/>
          <w:sz w:val="32"/>
          <w:szCs w:val="32"/>
          <w:lang w:val="en-US" w:eastAsia="zh-CN"/>
        </w:rPr>
        <w:t>7</w:t>
      </w:r>
      <w:r>
        <w:rPr>
          <w:rFonts w:hint="eastAsia" w:ascii="仿宋_GB2312" w:hAnsi="宋体"/>
          <w:sz w:val="32"/>
          <w:szCs w:val="32"/>
        </w:rPr>
        <w:t>人。</w:t>
      </w:r>
    </w:p>
    <w:p w14:paraId="13255A21">
      <w:pPr>
        <w:widowControl/>
        <w:spacing w:line="600" w:lineRule="exact"/>
        <w:rPr>
          <w:rFonts w:asciiTheme="minorEastAsia" w:hAnsiTheme="minorEastAsia"/>
          <w:bCs/>
          <w:kern w:val="0"/>
          <w:sz w:val="32"/>
          <w:szCs w:val="32"/>
        </w:rPr>
      </w:pPr>
    </w:p>
    <w:p w14:paraId="396F6A7F">
      <w:pPr>
        <w:widowControl/>
        <w:spacing w:line="600" w:lineRule="exact"/>
        <w:ind w:firstLine="627" w:firstLineChars="196"/>
        <w:jc w:val="left"/>
        <w:rPr>
          <w:rFonts w:eastAsia="仿宋_GB2312"/>
          <w:sz w:val="32"/>
          <w:szCs w:val="32"/>
        </w:rPr>
      </w:pPr>
      <w:r>
        <w:rPr>
          <w:rFonts w:hint="eastAsia" w:asciiTheme="minorEastAsia" w:hAnsiTheme="minorEastAsia"/>
          <w:bCs/>
          <w:kern w:val="0"/>
          <w:sz w:val="32"/>
          <w:szCs w:val="32"/>
        </w:rPr>
        <w:t>（二）决算单位构成。</w:t>
      </w:r>
      <w:r>
        <w:rPr>
          <w:rFonts w:hint="eastAsia" w:eastAsia="仿宋_GB2312"/>
          <w:sz w:val="32"/>
          <w:szCs w:val="32"/>
        </w:rPr>
        <w:t>本</w:t>
      </w:r>
      <w:r>
        <w:rPr>
          <w:rFonts w:eastAsia="仿宋_GB2312"/>
          <w:bCs/>
          <w:kern w:val="0"/>
          <w:sz w:val="32"/>
          <w:szCs w:val="32"/>
        </w:rPr>
        <w:t>单位20</w:t>
      </w:r>
      <w:r>
        <w:rPr>
          <w:rFonts w:hint="eastAsia" w:eastAsia="仿宋_GB2312"/>
          <w:bCs/>
          <w:kern w:val="0"/>
          <w:sz w:val="32"/>
          <w:szCs w:val="32"/>
        </w:rPr>
        <w:t>2</w:t>
      </w:r>
      <w:r>
        <w:rPr>
          <w:rFonts w:hint="eastAsia" w:eastAsia="仿宋_GB2312"/>
          <w:bCs/>
          <w:kern w:val="0"/>
          <w:sz w:val="32"/>
          <w:szCs w:val="32"/>
          <w:lang w:val="en-US" w:eastAsia="zh-CN"/>
        </w:rPr>
        <w:t>3</w:t>
      </w:r>
      <w:r>
        <w:rPr>
          <w:rFonts w:eastAsia="仿宋_GB2312"/>
          <w:bCs/>
          <w:kern w:val="0"/>
          <w:sz w:val="32"/>
          <w:szCs w:val="32"/>
        </w:rPr>
        <w:t>年部门决算</w:t>
      </w:r>
      <w:r>
        <w:rPr>
          <w:rFonts w:hint="eastAsia" w:eastAsia="仿宋_GB2312"/>
          <w:bCs/>
          <w:kern w:val="0"/>
          <w:sz w:val="32"/>
          <w:szCs w:val="32"/>
        </w:rPr>
        <w:t>只有</w:t>
      </w:r>
      <w:r>
        <w:rPr>
          <w:rFonts w:hint="eastAsia" w:ascii="仿宋_GB2312" w:hAnsi="黑体" w:eastAsia="仿宋_GB2312"/>
          <w:sz w:val="32"/>
          <w:szCs w:val="32"/>
        </w:rPr>
        <w:t>单位</w:t>
      </w:r>
      <w:r>
        <w:rPr>
          <w:rFonts w:eastAsia="仿宋_GB2312"/>
          <w:sz w:val="32"/>
          <w:szCs w:val="32"/>
        </w:rPr>
        <w:t>本级</w:t>
      </w:r>
      <w:r>
        <w:rPr>
          <w:rFonts w:hint="eastAsia" w:eastAsia="仿宋_GB2312"/>
          <w:sz w:val="32"/>
          <w:szCs w:val="32"/>
        </w:rPr>
        <w:t>，</w:t>
      </w:r>
      <w:r>
        <w:rPr>
          <w:rFonts w:eastAsia="仿宋_GB2312"/>
          <w:sz w:val="32"/>
          <w:szCs w:val="32"/>
        </w:rPr>
        <w:t>没有其他</w:t>
      </w:r>
      <w:r>
        <w:rPr>
          <w:rFonts w:hint="eastAsia" w:eastAsia="仿宋_GB2312"/>
          <w:sz w:val="32"/>
          <w:szCs w:val="32"/>
        </w:rPr>
        <w:t>决</w:t>
      </w:r>
      <w:r>
        <w:rPr>
          <w:rFonts w:eastAsia="仿宋_GB2312"/>
          <w:sz w:val="32"/>
          <w:szCs w:val="32"/>
        </w:rPr>
        <w:t>算单位，因此本部门</w:t>
      </w:r>
      <w:r>
        <w:rPr>
          <w:rFonts w:hint="eastAsia" w:eastAsia="仿宋_GB2312"/>
          <w:sz w:val="32"/>
          <w:szCs w:val="32"/>
        </w:rPr>
        <w:t>决</w:t>
      </w:r>
      <w:r>
        <w:rPr>
          <w:rFonts w:eastAsia="仿宋_GB2312"/>
          <w:sz w:val="32"/>
          <w:szCs w:val="32"/>
        </w:rPr>
        <w:t>算仅含本级</w:t>
      </w:r>
      <w:r>
        <w:rPr>
          <w:rFonts w:hint="eastAsia" w:eastAsia="仿宋_GB2312"/>
          <w:sz w:val="32"/>
          <w:szCs w:val="32"/>
        </w:rPr>
        <w:t>决</w:t>
      </w:r>
      <w:r>
        <w:rPr>
          <w:rFonts w:eastAsia="仿宋_GB2312"/>
          <w:sz w:val="32"/>
          <w:szCs w:val="32"/>
        </w:rPr>
        <w:t>算。</w:t>
      </w:r>
    </w:p>
    <w:p w14:paraId="51FE2B60">
      <w:pPr>
        <w:jc w:val="left"/>
        <w:rPr>
          <w:rFonts w:ascii="仿宋_GB2312" w:eastAsia="仿宋_GB2312" w:hAnsiTheme="minorEastAsia"/>
          <w:sz w:val="28"/>
          <w:szCs w:val="32"/>
        </w:rPr>
      </w:pPr>
    </w:p>
    <w:p w14:paraId="6677A62C">
      <w:pPr>
        <w:pStyle w:val="19"/>
        <w:spacing w:line="660" w:lineRule="exact"/>
        <w:ind w:firstLine="480" w:firstLineChars="150"/>
        <w:rPr>
          <w:szCs w:val="32"/>
        </w:rPr>
      </w:pPr>
    </w:p>
    <w:p w14:paraId="1B939B23">
      <w:pPr>
        <w:pStyle w:val="19"/>
        <w:spacing w:line="660" w:lineRule="exact"/>
        <w:ind w:firstLine="600"/>
        <w:rPr>
          <w:bCs/>
          <w:kern w:val="0"/>
          <w:szCs w:val="32"/>
        </w:rPr>
      </w:pPr>
    </w:p>
    <w:p w14:paraId="58644061">
      <w:pPr>
        <w:ind w:firstLine="800" w:firstLineChars="250"/>
        <w:jc w:val="left"/>
        <w:rPr>
          <w:rFonts w:hint="eastAsia" w:ascii="Times New Roman" w:hAnsi="Times New Roman" w:eastAsia="仿宋_GB2312" w:cs="仿宋_GB2312"/>
          <w:sz w:val="32"/>
          <w:szCs w:val="32"/>
        </w:rPr>
      </w:pPr>
    </w:p>
    <w:p w14:paraId="4CFAD047">
      <w:pPr>
        <w:widowControl/>
        <w:spacing w:line="600" w:lineRule="exact"/>
        <w:ind w:firstLine="640" w:firstLineChars="200"/>
        <w:rPr>
          <w:rFonts w:eastAsia="仿宋_GB2312"/>
          <w:bCs/>
          <w:kern w:val="0"/>
          <w:sz w:val="32"/>
          <w:szCs w:val="32"/>
        </w:rPr>
      </w:pPr>
    </w:p>
    <w:p w14:paraId="135DB017">
      <w:pPr>
        <w:ind w:firstLine="800" w:firstLineChars="250"/>
        <w:jc w:val="left"/>
        <w:rPr>
          <w:rFonts w:hint="eastAsia" w:ascii="Times New Roman" w:hAnsi="Times New Roman" w:eastAsia="仿宋_GB2312" w:cs="仿宋_GB2312"/>
          <w:sz w:val="32"/>
          <w:szCs w:val="32"/>
        </w:rPr>
      </w:pPr>
    </w:p>
    <w:p w14:paraId="2007EB6A">
      <w:pPr>
        <w:jc w:val="center"/>
        <w:rPr>
          <w:rFonts w:ascii="黑体" w:hAnsi="黑体" w:eastAsia="黑体"/>
          <w:sz w:val="28"/>
          <w:szCs w:val="28"/>
        </w:rPr>
      </w:pPr>
    </w:p>
    <w:p w14:paraId="0CEF4331">
      <w:pPr>
        <w:jc w:val="center"/>
        <w:rPr>
          <w:rFonts w:ascii="黑体" w:hAnsi="黑体" w:eastAsia="黑体"/>
          <w:sz w:val="28"/>
          <w:szCs w:val="28"/>
        </w:rPr>
      </w:pPr>
    </w:p>
    <w:p w14:paraId="1F322BD1">
      <w:pPr>
        <w:jc w:val="center"/>
        <w:rPr>
          <w:rFonts w:ascii="黑体" w:hAnsi="黑体" w:eastAsia="黑体"/>
          <w:sz w:val="28"/>
          <w:szCs w:val="28"/>
        </w:rPr>
      </w:pPr>
    </w:p>
    <w:p w14:paraId="4B2AFF64">
      <w:pPr>
        <w:jc w:val="center"/>
        <w:rPr>
          <w:rFonts w:ascii="黑体" w:hAnsi="黑体" w:eastAsia="黑体"/>
          <w:sz w:val="28"/>
          <w:szCs w:val="28"/>
        </w:rPr>
      </w:pPr>
    </w:p>
    <w:p w14:paraId="6151C731">
      <w:pPr>
        <w:jc w:val="center"/>
        <w:rPr>
          <w:rFonts w:ascii="黑体" w:hAnsi="黑体" w:eastAsia="黑体"/>
          <w:sz w:val="28"/>
          <w:szCs w:val="28"/>
        </w:rPr>
      </w:pPr>
    </w:p>
    <w:p w14:paraId="4157AA54">
      <w:pPr>
        <w:jc w:val="center"/>
        <w:rPr>
          <w:rFonts w:ascii="黑体" w:hAnsi="黑体" w:eastAsia="黑体"/>
          <w:sz w:val="28"/>
          <w:szCs w:val="28"/>
        </w:rPr>
      </w:pPr>
    </w:p>
    <w:p w14:paraId="75D3CEF7">
      <w:pPr>
        <w:jc w:val="center"/>
        <w:rPr>
          <w:rFonts w:ascii="黑体" w:hAnsi="黑体" w:eastAsia="黑体"/>
          <w:sz w:val="28"/>
          <w:szCs w:val="28"/>
        </w:rPr>
      </w:pPr>
    </w:p>
    <w:p w14:paraId="4D374A14">
      <w:pPr>
        <w:jc w:val="center"/>
        <w:rPr>
          <w:rFonts w:ascii="黑体" w:hAnsi="黑体" w:eastAsia="黑体"/>
          <w:sz w:val="28"/>
          <w:szCs w:val="28"/>
        </w:rPr>
      </w:pPr>
    </w:p>
    <w:p w14:paraId="6B0A214F">
      <w:pPr>
        <w:jc w:val="center"/>
        <w:rPr>
          <w:rFonts w:ascii="黑体" w:hAnsi="黑体" w:eastAsia="黑体"/>
          <w:sz w:val="28"/>
          <w:szCs w:val="28"/>
        </w:rPr>
      </w:pPr>
    </w:p>
    <w:p w14:paraId="68CACA68">
      <w:pPr>
        <w:jc w:val="center"/>
        <w:rPr>
          <w:rFonts w:ascii="黑体" w:hAnsi="黑体" w:eastAsia="黑体"/>
          <w:sz w:val="28"/>
          <w:szCs w:val="28"/>
        </w:rPr>
      </w:pPr>
    </w:p>
    <w:p w14:paraId="45743F49">
      <w:pPr>
        <w:jc w:val="center"/>
        <w:rPr>
          <w:rFonts w:ascii="黑体" w:hAnsi="黑体" w:eastAsia="黑体"/>
          <w:sz w:val="28"/>
          <w:szCs w:val="28"/>
        </w:rPr>
      </w:pPr>
    </w:p>
    <w:p w14:paraId="5330BFC6">
      <w:pPr>
        <w:jc w:val="center"/>
        <w:rPr>
          <w:rFonts w:ascii="黑体" w:hAnsi="黑体" w:eastAsia="黑体"/>
          <w:sz w:val="28"/>
          <w:szCs w:val="28"/>
        </w:rPr>
      </w:pPr>
    </w:p>
    <w:p w14:paraId="01578CE3">
      <w:pPr>
        <w:jc w:val="center"/>
        <w:rPr>
          <w:sz w:val="72"/>
          <w:szCs w:val="72"/>
        </w:rPr>
      </w:pPr>
    </w:p>
    <w:p w14:paraId="5CC59C91">
      <w:pPr>
        <w:jc w:val="center"/>
        <w:rPr>
          <w:sz w:val="72"/>
          <w:szCs w:val="72"/>
        </w:rPr>
      </w:pPr>
    </w:p>
    <w:p w14:paraId="456FF1A9">
      <w:pPr>
        <w:jc w:val="center"/>
        <w:rPr>
          <w:sz w:val="72"/>
          <w:szCs w:val="72"/>
        </w:rPr>
      </w:pPr>
    </w:p>
    <w:p w14:paraId="154A2F1A">
      <w:pPr>
        <w:jc w:val="center"/>
        <w:rPr>
          <w:sz w:val="72"/>
          <w:szCs w:val="72"/>
        </w:rPr>
      </w:pPr>
    </w:p>
    <w:p w14:paraId="1381C770">
      <w:pPr>
        <w:pStyle w:val="13"/>
        <w:jc w:val="center"/>
        <w:rPr>
          <w:rFonts w:hint="eastAsia" w:ascii="方正小标宋_GBK" w:hAnsi="方正小标宋_GBK" w:eastAsia="方正小标宋_GBK" w:cs="方正小标宋_GBK"/>
          <w:sz w:val="84"/>
          <w:szCs w:val="84"/>
        </w:rPr>
      </w:pPr>
    </w:p>
    <w:p w14:paraId="43BD02A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575E4C7">
      <w:pPr>
        <w:pStyle w:val="13"/>
        <w:jc w:val="center"/>
        <w:rPr>
          <w:rFonts w:hint="eastAsia" w:ascii="方正小标宋_GBK" w:hAnsi="方正小标宋_GBK" w:eastAsia="方正小标宋_GBK" w:cs="方正小标宋_GBK"/>
          <w:sz w:val="84"/>
          <w:szCs w:val="84"/>
        </w:rPr>
      </w:pPr>
    </w:p>
    <w:p w14:paraId="1E39B6A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3C480B1">
      <w:pPr>
        <w:jc w:val="center"/>
        <w:rPr>
          <w:sz w:val="72"/>
          <w:szCs w:val="72"/>
        </w:rPr>
      </w:pPr>
    </w:p>
    <w:p w14:paraId="3309B038">
      <w:pPr>
        <w:jc w:val="center"/>
        <w:rPr>
          <w:sz w:val="72"/>
          <w:szCs w:val="72"/>
        </w:rPr>
      </w:pPr>
    </w:p>
    <w:p w14:paraId="6E6E2DB4">
      <w:pPr>
        <w:jc w:val="center"/>
        <w:rPr>
          <w:sz w:val="72"/>
          <w:szCs w:val="72"/>
        </w:rPr>
      </w:pPr>
    </w:p>
    <w:p w14:paraId="1A44E337">
      <w:pPr>
        <w:jc w:val="center"/>
        <w:rPr>
          <w:sz w:val="72"/>
          <w:szCs w:val="72"/>
        </w:rPr>
      </w:pPr>
    </w:p>
    <w:p w14:paraId="33402D8E">
      <w:pPr>
        <w:jc w:val="center"/>
        <w:rPr>
          <w:sz w:val="72"/>
          <w:szCs w:val="72"/>
        </w:rPr>
      </w:pPr>
    </w:p>
    <w:p w14:paraId="18B8C357">
      <w:pPr>
        <w:jc w:val="center"/>
        <w:rPr>
          <w:sz w:val="72"/>
          <w:szCs w:val="72"/>
        </w:rPr>
      </w:pPr>
    </w:p>
    <w:p w14:paraId="505E0748">
      <w:pPr>
        <w:jc w:val="left"/>
        <w:rPr>
          <w:sz w:val="32"/>
          <w:szCs w:val="32"/>
        </w:rPr>
      </w:pPr>
    </w:p>
    <w:p w14:paraId="5B11BF1D">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385"/>
        <w:gridCol w:w="579"/>
        <w:gridCol w:w="2145"/>
        <w:gridCol w:w="1620"/>
        <w:gridCol w:w="1560"/>
        <w:gridCol w:w="1410"/>
        <w:gridCol w:w="1648"/>
        <w:gridCol w:w="1780"/>
        <w:gridCol w:w="1780"/>
        <w:gridCol w:w="2521"/>
      </w:tblGrid>
      <w:tr w14:paraId="0EAA67B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69A76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6BC158D4">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05BFB0B3">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119CD92C">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499D5F2C">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48791DE">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74FA9D63">
                  <w:pPr>
                    <w:jc w:val="right"/>
                    <w:rPr>
                      <w:rFonts w:hint="eastAsia" w:ascii="黑体" w:hAnsi="宋体" w:eastAsia="黑体" w:cs="黑体"/>
                      <w:i w:val="0"/>
                      <w:color w:val="000000"/>
                      <w:sz w:val="24"/>
                      <w:szCs w:val="24"/>
                      <w:u w:val="none"/>
                    </w:rPr>
                  </w:pPr>
                </w:p>
              </w:tc>
            </w:tr>
            <w:tr w14:paraId="0C76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700639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B96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4AEC375A">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4CD8E352">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721D39F2">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71D1C273">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41AA605C">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4B961C8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3B2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305311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03" w:type="dxa"/>
                  <w:tcBorders>
                    <w:top w:val="nil"/>
                    <w:left w:val="nil"/>
                    <w:bottom w:val="nil"/>
                    <w:right w:val="nil"/>
                  </w:tcBorders>
                  <w:shd w:val="clear" w:color="auto" w:fill="FFFFFF"/>
                  <w:noWrap/>
                  <w:vAlign w:val="center"/>
                </w:tcPr>
                <w:p w14:paraId="232AA982">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1A122426">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486BBC71">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3B62658">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7AC97DE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EC6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C5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B3E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69F3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BE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03B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84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4C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9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3F6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1BD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0B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43476">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C18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8FBF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ED84F">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EBC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782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5B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0ED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D8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0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D25D">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w:t>
                  </w:r>
                </w:p>
              </w:tc>
            </w:tr>
            <w:tr w14:paraId="7AB3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43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AE0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7D9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BA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B7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01ED">
                  <w:pPr>
                    <w:jc w:val="right"/>
                    <w:rPr>
                      <w:rFonts w:hint="eastAsia" w:ascii="宋体" w:hAnsi="宋体" w:eastAsia="宋体" w:cs="宋体"/>
                      <w:i w:val="0"/>
                      <w:color w:val="000000"/>
                      <w:sz w:val="22"/>
                      <w:szCs w:val="22"/>
                      <w:u w:val="none"/>
                    </w:rPr>
                  </w:pPr>
                </w:p>
              </w:tc>
            </w:tr>
            <w:tr w14:paraId="44E1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F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07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0C6C">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578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48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3AB9">
                  <w:pPr>
                    <w:jc w:val="right"/>
                    <w:rPr>
                      <w:rFonts w:hint="eastAsia" w:ascii="宋体" w:hAnsi="宋体" w:eastAsia="宋体" w:cs="宋体"/>
                      <w:i w:val="0"/>
                      <w:color w:val="000000"/>
                      <w:sz w:val="22"/>
                      <w:szCs w:val="22"/>
                      <w:u w:val="none"/>
                    </w:rPr>
                  </w:pPr>
                </w:p>
              </w:tc>
            </w:tr>
            <w:tr w14:paraId="076E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CD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96ED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FFC1">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73B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A82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430D">
                  <w:pPr>
                    <w:jc w:val="right"/>
                    <w:rPr>
                      <w:rFonts w:hint="eastAsia" w:ascii="宋体" w:hAnsi="宋体" w:eastAsia="宋体" w:cs="宋体"/>
                      <w:i w:val="0"/>
                      <w:color w:val="000000"/>
                      <w:sz w:val="22"/>
                      <w:szCs w:val="22"/>
                      <w:u w:val="none"/>
                    </w:rPr>
                  </w:pPr>
                </w:p>
              </w:tc>
            </w:tr>
            <w:tr w14:paraId="7635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DB8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54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528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53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C35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CC8C">
                  <w:pPr>
                    <w:jc w:val="right"/>
                    <w:rPr>
                      <w:rFonts w:hint="eastAsia" w:ascii="宋体" w:hAnsi="宋体" w:eastAsia="宋体" w:cs="宋体"/>
                      <w:i w:val="0"/>
                      <w:color w:val="000000"/>
                      <w:sz w:val="22"/>
                      <w:szCs w:val="22"/>
                      <w:u w:val="none"/>
                    </w:rPr>
                  </w:pPr>
                </w:p>
              </w:tc>
            </w:tr>
            <w:tr w14:paraId="5EB2B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31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2B4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B81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77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021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6E31">
                  <w:pPr>
                    <w:jc w:val="right"/>
                    <w:rPr>
                      <w:rFonts w:hint="eastAsia" w:ascii="宋体" w:hAnsi="宋体" w:eastAsia="宋体" w:cs="宋体"/>
                      <w:i w:val="0"/>
                      <w:color w:val="000000"/>
                      <w:sz w:val="22"/>
                      <w:szCs w:val="22"/>
                      <w:u w:val="none"/>
                    </w:rPr>
                  </w:pPr>
                </w:p>
              </w:tc>
            </w:tr>
            <w:tr w14:paraId="5C76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1C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A14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177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BB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93B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86AC">
                  <w:pPr>
                    <w:jc w:val="right"/>
                    <w:rPr>
                      <w:rFonts w:hint="eastAsia" w:ascii="宋体" w:hAnsi="宋体" w:eastAsia="宋体" w:cs="宋体"/>
                      <w:i w:val="0"/>
                      <w:color w:val="000000"/>
                      <w:sz w:val="22"/>
                      <w:szCs w:val="22"/>
                      <w:u w:val="none"/>
                    </w:rPr>
                  </w:pPr>
                </w:p>
              </w:tc>
            </w:tr>
            <w:tr w14:paraId="7CBB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84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40B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4AAB">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C3CA">
                  <w:pPr>
                    <w:jc w:val="left"/>
                    <w:rPr>
                      <w:rFonts w:hint="eastAsia" w:ascii="宋体" w:hAnsi="宋体" w:eastAsia="宋体" w:cs="宋体"/>
                      <w:i w:val="0"/>
                      <w:color w:val="000000"/>
                      <w:sz w:val="22"/>
                      <w:szCs w:val="22"/>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5D8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E320">
                  <w:pPr>
                    <w:jc w:val="center"/>
                    <w:rPr>
                      <w:rFonts w:hint="eastAsia" w:ascii="宋体" w:hAnsi="宋体" w:eastAsia="宋体" w:cs="宋体"/>
                      <w:i w:val="0"/>
                      <w:color w:val="000000"/>
                      <w:sz w:val="22"/>
                      <w:szCs w:val="22"/>
                      <w:u w:val="none"/>
                    </w:rPr>
                  </w:pPr>
                </w:p>
              </w:tc>
            </w:tr>
            <w:tr w14:paraId="745EA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08D8">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15C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8A6D">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5DDD">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739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5715">
                  <w:pPr>
                    <w:rPr>
                      <w:rFonts w:hint="eastAsia" w:ascii="宋体" w:hAnsi="宋体" w:eastAsia="宋体" w:cs="宋体"/>
                      <w:b/>
                      <w:i w:val="0"/>
                      <w:color w:val="000000"/>
                      <w:sz w:val="22"/>
                      <w:szCs w:val="22"/>
                      <w:u w:val="none"/>
                    </w:rPr>
                  </w:pPr>
                </w:p>
              </w:tc>
            </w:tr>
            <w:tr w14:paraId="752A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6C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AA7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DF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7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04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F7D8">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w:t>
                  </w:r>
                </w:p>
              </w:tc>
            </w:tr>
            <w:tr w14:paraId="4409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5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B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F2F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F3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F3A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9864">
                  <w:pPr>
                    <w:rPr>
                      <w:rFonts w:hint="eastAsia" w:ascii="宋体" w:hAnsi="宋体" w:eastAsia="宋体" w:cs="宋体"/>
                      <w:i w:val="0"/>
                      <w:color w:val="000000"/>
                      <w:sz w:val="22"/>
                      <w:szCs w:val="22"/>
                      <w:u w:val="none"/>
                    </w:rPr>
                  </w:pPr>
                </w:p>
              </w:tc>
            </w:tr>
            <w:tr w14:paraId="7CACF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1F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2F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E14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0D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23B5">
                  <w:pPr>
                    <w:rPr>
                      <w:rFonts w:hint="eastAsia" w:ascii="宋体" w:hAnsi="宋体" w:eastAsia="宋体" w:cs="宋体"/>
                      <w:i w:val="0"/>
                      <w:color w:val="000000"/>
                      <w:sz w:val="22"/>
                      <w:szCs w:val="22"/>
                      <w:u w:val="none"/>
                    </w:rPr>
                  </w:pPr>
                </w:p>
              </w:tc>
            </w:tr>
            <w:tr w14:paraId="2192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1DC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EE8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3FA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154.3</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222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310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D0D6">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154.3</w:t>
                  </w:r>
                </w:p>
              </w:tc>
            </w:tr>
            <w:tr w14:paraId="6A81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74A643A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890EB4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AA7ADB1">
        <w:tblPrEx>
          <w:tblCellMar>
            <w:top w:w="0" w:type="dxa"/>
            <w:left w:w="0" w:type="dxa"/>
            <w:bottom w:w="0" w:type="dxa"/>
            <w:right w:w="0" w:type="dxa"/>
          </w:tblCellMar>
        </w:tblPrEx>
        <w:trPr>
          <w:trHeight w:val="285" w:hRule="atLeast"/>
        </w:trPr>
        <w:tc>
          <w:tcPr>
            <w:tcW w:w="385" w:type="dxa"/>
            <w:tcBorders>
              <w:top w:val="nil"/>
              <w:left w:val="nil"/>
              <w:bottom w:val="nil"/>
              <w:right w:val="nil"/>
            </w:tcBorders>
            <w:shd w:val="clear" w:color="000000" w:fill="FFFFFF"/>
            <w:noWrap/>
            <w:tcMar>
              <w:top w:w="15" w:type="dxa"/>
              <w:left w:w="15" w:type="dxa"/>
              <w:bottom w:w="0" w:type="dxa"/>
              <w:right w:w="15" w:type="dxa"/>
            </w:tcMar>
            <w:vAlign w:val="center"/>
          </w:tcPr>
          <w:p w14:paraId="60AFFD47">
            <w:pPr>
              <w:jc w:val="right"/>
              <w:rPr>
                <w:rFonts w:ascii="宋体" w:hAnsi="宋体" w:eastAsia="宋体" w:cs="宋体"/>
                <w:sz w:val="24"/>
                <w:szCs w:val="24"/>
              </w:rPr>
            </w:pPr>
            <w:r>
              <w:rPr>
                <w:rFonts w:hint="eastAsia"/>
              </w:rPr>
              <w:t>　</w:t>
            </w:r>
          </w:p>
        </w:tc>
        <w:tc>
          <w:tcPr>
            <w:tcW w:w="579" w:type="dxa"/>
            <w:tcBorders>
              <w:top w:val="nil"/>
              <w:left w:val="nil"/>
              <w:bottom w:val="nil"/>
              <w:right w:val="nil"/>
            </w:tcBorders>
            <w:shd w:val="clear" w:color="000000" w:fill="FFFFFF"/>
            <w:noWrap/>
            <w:tcMar>
              <w:top w:w="15" w:type="dxa"/>
              <w:left w:w="15" w:type="dxa"/>
              <w:bottom w:w="0" w:type="dxa"/>
              <w:right w:w="15" w:type="dxa"/>
            </w:tcMar>
            <w:vAlign w:val="center"/>
          </w:tcPr>
          <w:p w14:paraId="144B16B6">
            <w:pPr>
              <w:jc w:val="right"/>
              <w:rPr>
                <w:rFonts w:ascii="宋体" w:hAnsi="宋体" w:eastAsia="宋体" w:cs="宋体"/>
                <w:sz w:val="24"/>
                <w:szCs w:val="24"/>
              </w:rPr>
            </w:pPr>
            <w:r>
              <w:rPr>
                <w:rFonts w:hint="eastAsia"/>
              </w:rPr>
              <w:t>　</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333D5606">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157A2603">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2F8765DA">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00DD2440">
            <w:pPr>
              <w:jc w:val="right"/>
              <w:rPr>
                <w:rFonts w:ascii="宋体" w:hAnsi="宋体" w:eastAsia="宋体" w:cs="宋体"/>
                <w:sz w:val="24"/>
                <w:szCs w:val="24"/>
              </w:rPr>
            </w:pPr>
            <w:r>
              <w:rPr>
                <w:rFonts w:hint="eastAsia"/>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64E164B0">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155233F2">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2D95583B">
            <w:pPr>
              <w:jc w:val="right"/>
              <w:rPr>
                <w:rFonts w:ascii="宋体" w:hAnsi="宋体" w:eastAsia="宋体" w:cs="宋体"/>
                <w:sz w:val="24"/>
                <w:szCs w:val="24"/>
              </w:rPr>
            </w:pPr>
            <w:r>
              <w:rPr>
                <w:rFonts w:hint="eastAsia"/>
              </w:rPr>
              <w:t>　</w:t>
            </w:r>
          </w:p>
        </w:tc>
        <w:tc>
          <w:tcPr>
            <w:tcW w:w="2521" w:type="dxa"/>
            <w:tcBorders>
              <w:top w:val="nil"/>
              <w:left w:val="nil"/>
              <w:bottom w:val="nil"/>
              <w:right w:val="nil"/>
            </w:tcBorders>
            <w:shd w:val="clear" w:color="000000" w:fill="FFFFFF"/>
            <w:noWrap/>
            <w:tcMar>
              <w:top w:w="15" w:type="dxa"/>
              <w:left w:w="15" w:type="dxa"/>
              <w:bottom w:w="0" w:type="dxa"/>
              <w:right w:w="15" w:type="dxa"/>
            </w:tcMar>
            <w:vAlign w:val="center"/>
          </w:tcPr>
          <w:p w14:paraId="26C336D9">
            <w:pPr>
              <w:jc w:val="right"/>
              <w:rPr>
                <w:rFonts w:ascii="宋体" w:hAnsi="宋体" w:eastAsia="宋体" w:cs="宋体"/>
                <w:color w:val="000000"/>
                <w:sz w:val="20"/>
                <w:szCs w:val="20"/>
              </w:rPr>
            </w:pPr>
            <w:r>
              <w:rPr>
                <w:rFonts w:hint="eastAsia"/>
                <w:color w:val="000000"/>
                <w:sz w:val="20"/>
                <w:szCs w:val="20"/>
              </w:rPr>
              <w:t>公开02表</w:t>
            </w:r>
          </w:p>
        </w:tc>
      </w:tr>
      <w:tr w14:paraId="41CB539D">
        <w:tblPrEx>
          <w:tblCellMar>
            <w:top w:w="0" w:type="dxa"/>
            <w:left w:w="0" w:type="dxa"/>
            <w:bottom w:w="0" w:type="dxa"/>
            <w:right w:w="0" w:type="dxa"/>
          </w:tblCellMar>
        </w:tblPrEx>
        <w:trPr>
          <w:trHeight w:val="285" w:hRule="atLeast"/>
        </w:trPr>
        <w:tc>
          <w:tcPr>
            <w:tcW w:w="96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24FB99DA">
            <w:pPr>
              <w:rPr>
                <w:rFonts w:ascii="宋体" w:hAnsi="宋体" w:eastAsia="宋体" w:cs="宋体"/>
                <w:color w:val="000000"/>
                <w:sz w:val="20"/>
                <w:szCs w:val="20"/>
              </w:rPr>
            </w:pPr>
            <w:r>
              <w:rPr>
                <w:rFonts w:hint="eastAsia"/>
                <w:color w:val="000000"/>
                <w:sz w:val="20"/>
                <w:szCs w:val="20"/>
              </w:rPr>
              <w:t>部门：</w:t>
            </w:r>
          </w:p>
        </w:tc>
        <w:tc>
          <w:tcPr>
            <w:tcW w:w="2145" w:type="dxa"/>
            <w:tcBorders>
              <w:top w:val="nil"/>
              <w:left w:val="nil"/>
              <w:bottom w:val="nil"/>
              <w:right w:val="nil"/>
            </w:tcBorders>
            <w:shd w:val="clear" w:color="000000" w:fill="FFFFFF"/>
            <w:noWrap/>
            <w:tcMar>
              <w:top w:w="15" w:type="dxa"/>
              <w:left w:w="15" w:type="dxa"/>
              <w:bottom w:w="0" w:type="dxa"/>
              <w:right w:w="15" w:type="dxa"/>
            </w:tcMar>
            <w:vAlign w:val="center"/>
          </w:tcPr>
          <w:p w14:paraId="4FB53E20">
            <w:pPr>
              <w:jc w:val="right"/>
              <w:rPr>
                <w:rFonts w:ascii="宋体" w:hAnsi="宋体" w:eastAsia="宋体" w:cs="宋体"/>
                <w:sz w:val="24"/>
                <w:szCs w:val="24"/>
              </w:rPr>
            </w:pPr>
            <w:r>
              <w:rPr>
                <w:rFonts w:hint="eastAsia"/>
              </w:rPr>
              <w:t>　</w:t>
            </w:r>
          </w:p>
        </w:tc>
        <w:tc>
          <w:tcPr>
            <w:tcW w:w="1620" w:type="dxa"/>
            <w:tcBorders>
              <w:top w:val="nil"/>
              <w:left w:val="nil"/>
              <w:bottom w:val="nil"/>
              <w:right w:val="nil"/>
            </w:tcBorders>
            <w:shd w:val="clear" w:color="000000" w:fill="FFFFFF"/>
            <w:noWrap/>
            <w:tcMar>
              <w:top w:w="15" w:type="dxa"/>
              <w:left w:w="15" w:type="dxa"/>
              <w:bottom w:w="0" w:type="dxa"/>
              <w:right w:w="15" w:type="dxa"/>
            </w:tcMar>
            <w:vAlign w:val="center"/>
          </w:tcPr>
          <w:p w14:paraId="47786843">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14:paraId="31B0E9F0">
            <w:pPr>
              <w:jc w:val="right"/>
              <w:rPr>
                <w:rFonts w:ascii="宋体" w:hAnsi="宋体" w:eastAsia="宋体" w:cs="宋体"/>
                <w:sz w:val="24"/>
                <w:szCs w:val="24"/>
              </w:rPr>
            </w:pPr>
            <w:r>
              <w:rPr>
                <w:rFonts w:hint="eastAsia"/>
              </w:rPr>
              <w:t>　</w:t>
            </w:r>
          </w:p>
        </w:tc>
        <w:tc>
          <w:tcPr>
            <w:tcW w:w="1410" w:type="dxa"/>
            <w:tcBorders>
              <w:top w:val="nil"/>
              <w:left w:val="nil"/>
              <w:bottom w:val="nil"/>
              <w:right w:val="nil"/>
            </w:tcBorders>
            <w:shd w:val="clear" w:color="000000" w:fill="FFFFFF"/>
            <w:noWrap/>
            <w:tcMar>
              <w:top w:w="15" w:type="dxa"/>
              <w:left w:w="15" w:type="dxa"/>
              <w:bottom w:w="0" w:type="dxa"/>
              <w:right w:w="15" w:type="dxa"/>
            </w:tcMar>
            <w:vAlign w:val="center"/>
          </w:tcPr>
          <w:p w14:paraId="21E95B7C">
            <w:pPr>
              <w:jc w:val="center"/>
              <w:rPr>
                <w:rFonts w:ascii="宋体" w:hAnsi="宋体" w:eastAsia="宋体" w:cs="宋体"/>
                <w:color w:val="000000"/>
                <w:sz w:val="20"/>
                <w:szCs w:val="20"/>
              </w:rPr>
            </w:pPr>
            <w:r>
              <w:rPr>
                <w:rFonts w:hint="eastAsia"/>
                <w:color w:val="000000"/>
                <w:sz w:val="20"/>
                <w:szCs w:val="20"/>
              </w:rPr>
              <w:t>　</w:t>
            </w:r>
          </w:p>
        </w:tc>
        <w:tc>
          <w:tcPr>
            <w:tcW w:w="1648" w:type="dxa"/>
            <w:tcBorders>
              <w:top w:val="nil"/>
              <w:left w:val="nil"/>
              <w:bottom w:val="nil"/>
              <w:right w:val="nil"/>
            </w:tcBorders>
            <w:shd w:val="clear" w:color="000000" w:fill="FFFFFF"/>
            <w:noWrap/>
            <w:tcMar>
              <w:top w:w="15" w:type="dxa"/>
              <w:left w:w="15" w:type="dxa"/>
              <w:bottom w:w="0" w:type="dxa"/>
              <w:right w:w="15" w:type="dxa"/>
            </w:tcMar>
            <w:vAlign w:val="center"/>
          </w:tcPr>
          <w:p w14:paraId="26FB7158">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4816DE24">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14:paraId="385F432F">
            <w:pPr>
              <w:jc w:val="right"/>
              <w:rPr>
                <w:rFonts w:ascii="宋体" w:hAnsi="宋体" w:eastAsia="宋体" w:cs="宋体"/>
                <w:sz w:val="24"/>
                <w:szCs w:val="24"/>
              </w:rPr>
            </w:pPr>
            <w:r>
              <w:rPr>
                <w:rFonts w:hint="eastAsia"/>
              </w:rPr>
              <w:t>　</w:t>
            </w:r>
          </w:p>
        </w:tc>
        <w:tc>
          <w:tcPr>
            <w:tcW w:w="2521" w:type="dxa"/>
            <w:tcBorders>
              <w:top w:val="nil"/>
              <w:left w:val="nil"/>
              <w:bottom w:val="nil"/>
              <w:right w:val="nil"/>
            </w:tcBorders>
            <w:shd w:val="clear" w:color="000000" w:fill="FFFFFF"/>
            <w:noWrap/>
            <w:tcMar>
              <w:top w:w="15" w:type="dxa"/>
              <w:left w:w="15" w:type="dxa"/>
              <w:bottom w:w="0" w:type="dxa"/>
              <w:right w:w="15" w:type="dxa"/>
            </w:tcMar>
            <w:vAlign w:val="center"/>
          </w:tcPr>
          <w:p w14:paraId="41F22833">
            <w:pPr>
              <w:jc w:val="right"/>
              <w:rPr>
                <w:rFonts w:ascii="宋体" w:hAnsi="宋体" w:eastAsia="宋体" w:cs="宋体"/>
                <w:color w:val="000000"/>
                <w:sz w:val="20"/>
                <w:szCs w:val="20"/>
              </w:rPr>
            </w:pPr>
            <w:r>
              <w:rPr>
                <w:rFonts w:hint="eastAsia"/>
                <w:color w:val="000000"/>
                <w:sz w:val="20"/>
                <w:szCs w:val="20"/>
              </w:rPr>
              <w:t>单位：万元</w:t>
            </w:r>
          </w:p>
        </w:tc>
      </w:tr>
      <w:tr w14:paraId="0A8032AB">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7841174">
            <w:pPr>
              <w:jc w:val="center"/>
              <w:rPr>
                <w:rFonts w:ascii="宋体" w:hAnsi="宋体" w:eastAsia="宋体" w:cs="宋体"/>
                <w:sz w:val="24"/>
                <w:szCs w:val="24"/>
              </w:rPr>
            </w:pPr>
            <w:r>
              <w:rPr>
                <w:rFonts w:hint="eastAsia"/>
              </w:rPr>
              <w:t>项    目</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C3F6FE">
            <w:pPr>
              <w:jc w:val="center"/>
              <w:rPr>
                <w:rFonts w:ascii="宋体" w:hAnsi="宋体" w:eastAsia="宋体" w:cs="宋体"/>
                <w:sz w:val="24"/>
                <w:szCs w:val="24"/>
              </w:rPr>
            </w:pPr>
            <w:r>
              <w:rPr>
                <w:rFonts w:hint="eastAsia"/>
              </w:rPr>
              <w:t>本年收入合计</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C25D962">
            <w:pPr>
              <w:jc w:val="center"/>
              <w:rPr>
                <w:rFonts w:ascii="宋体" w:hAnsi="宋体" w:eastAsia="宋体" w:cs="宋体"/>
                <w:sz w:val="24"/>
                <w:szCs w:val="24"/>
              </w:rPr>
            </w:pPr>
            <w:r>
              <w:rPr>
                <w:rFonts w:hint="eastAsia"/>
              </w:rPr>
              <w:t>财政拨款收入</w:t>
            </w:r>
          </w:p>
        </w:tc>
        <w:tc>
          <w:tcPr>
            <w:tcW w:w="14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334FBD7">
            <w:pPr>
              <w:jc w:val="center"/>
              <w:rPr>
                <w:rFonts w:ascii="宋体" w:hAnsi="宋体" w:eastAsia="宋体" w:cs="宋体"/>
                <w:sz w:val="24"/>
                <w:szCs w:val="24"/>
              </w:rPr>
            </w:pPr>
            <w:r>
              <w:rPr>
                <w:rFonts w:hint="eastAsia"/>
              </w:rPr>
              <w:t>上级补助收入</w:t>
            </w:r>
          </w:p>
        </w:tc>
        <w:tc>
          <w:tcPr>
            <w:tcW w:w="16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66138FC">
            <w:pPr>
              <w:jc w:val="center"/>
              <w:rPr>
                <w:rFonts w:ascii="宋体" w:hAnsi="宋体" w:eastAsia="宋体" w:cs="宋体"/>
                <w:sz w:val="24"/>
                <w:szCs w:val="24"/>
              </w:rPr>
            </w:pPr>
            <w:r>
              <w:rPr>
                <w:rFonts w:hint="eastAsia"/>
              </w:rPr>
              <w:t>事业收入</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CB5C97">
            <w:pPr>
              <w:jc w:val="center"/>
              <w:rPr>
                <w:rFonts w:ascii="宋体" w:hAnsi="宋体" w:eastAsia="宋体" w:cs="宋体"/>
                <w:sz w:val="24"/>
                <w:szCs w:val="24"/>
              </w:rPr>
            </w:pPr>
            <w:r>
              <w:rPr>
                <w:rFonts w:hint="eastAsia"/>
              </w:rPr>
              <w:t>经营收入</w:t>
            </w:r>
          </w:p>
        </w:tc>
        <w:tc>
          <w:tcPr>
            <w:tcW w:w="17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43207">
            <w:pPr>
              <w:jc w:val="center"/>
              <w:rPr>
                <w:rFonts w:ascii="宋体" w:hAnsi="宋体" w:eastAsia="宋体" w:cs="宋体"/>
                <w:sz w:val="24"/>
                <w:szCs w:val="24"/>
              </w:rPr>
            </w:pPr>
            <w:r>
              <w:rPr>
                <w:rFonts w:hint="eastAsia"/>
              </w:rPr>
              <w:t>附属单位上缴收入</w:t>
            </w:r>
          </w:p>
        </w:tc>
        <w:tc>
          <w:tcPr>
            <w:tcW w:w="25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ACCDA18">
            <w:pPr>
              <w:jc w:val="center"/>
              <w:rPr>
                <w:rFonts w:ascii="宋体" w:hAnsi="宋体" w:eastAsia="宋体" w:cs="宋体"/>
                <w:sz w:val="24"/>
                <w:szCs w:val="24"/>
              </w:rPr>
            </w:pPr>
            <w:r>
              <w:rPr>
                <w:rFonts w:hint="eastAsia"/>
              </w:rPr>
              <w:t>其他收入</w:t>
            </w:r>
          </w:p>
        </w:tc>
      </w:tr>
      <w:tr w14:paraId="3C525774">
        <w:tblPrEx>
          <w:tblCellMar>
            <w:top w:w="0" w:type="dxa"/>
            <w:left w:w="0" w:type="dxa"/>
            <w:bottom w:w="0" w:type="dxa"/>
            <w:right w:w="0" w:type="dxa"/>
          </w:tblCellMar>
        </w:tblPrEx>
        <w:trPr>
          <w:trHeight w:val="450" w:hRule="atLeast"/>
        </w:trPr>
        <w:tc>
          <w:tcPr>
            <w:tcW w:w="96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007081">
            <w:pPr>
              <w:jc w:val="center"/>
              <w:rPr>
                <w:rFonts w:ascii="宋体" w:hAnsi="宋体" w:eastAsia="宋体" w:cs="宋体"/>
                <w:sz w:val="24"/>
                <w:szCs w:val="24"/>
              </w:rPr>
            </w:pPr>
            <w:r>
              <w:rPr>
                <w:rFonts w:hint="eastAsia"/>
              </w:rPr>
              <w:t>功能分类科目编码</w:t>
            </w:r>
          </w:p>
        </w:tc>
        <w:tc>
          <w:tcPr>
            <w:tcW w:w="21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B2CEDA1">
            <w:pPr>
              <w:jc w:val="center"/>
              <w:rPr>
                <w:rFonts w:ascii="宋体" w:hAnsi="宋体" w:eastAsia="宋体" w:cs="宋体"/>
                <w:sz w:val="24"/>
                <w:szCs w:val="24"/>
              </w:rPr>
            </w:pPr>
            <w:r>
              <w:rPr>
                <w:rFonts w:hint="eastAsia"/>
              </w:rPr>
              <w:t>科目名称</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702ED28">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53207783">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6EB28E56">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2F645FED">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7A668718">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0A99869A">
            <w:pPr>
              <w:rPr>
                <w:rFonts w:ascii="宋体" w:hAnsi="宋体" w:eastAsia="宋体" w:cs="宋体"/>
                <w:sz w:val="24"/>
                <w:szCs w:val="24"/>
              </w:rPr>
            </w:pPr>
          </w:p>
        </w:tc>
        <w:tc>
          <w:tcPr>
            <w:tcW w:w="2521" w:type="dxa"/>
            <w:vMerge w:val="continue"/>
            <w:tcBorders>
              <w:top w:val="single" w:color="auto" w:sz="4" w:space="0"/>
              <w:left w:val="single" w:color="auto" w:sz="4" w:space="0"/>
              <w:bottom w:val="single" w:color="auto" w:sz="4" w:space="0"/>
              <w:right w:val="single" w:color="auto" w:sz="4" w:space="0"/>
            </w:tcBorders>
            <w:vAlign w:val="center"/>
          </w:tcPr>
          <w:p w14:paraId="64F1799B">
            <w:pPr>
              <w:rPr>
                <w:rFonts w:ascii="宋体" w:hAnsi="宋体" w:eastAsia="宋体" w:cs="宋体"/>
                <w:sz w:val="24"/>
                <w:szCs w:val="24"/>
              </w:rPr>
            </w:pPr>
          </w:p>
        </w:tc>
      </w:tr>
      <w:tr w14:paraId="6B098FD5">
        <w:tblPrEx>
          <w:tblCellMar>
            <w:top w:w="0" w:type="dxa"/>
            <w:left w:w="0" w:type="dxa"/>
            <w:bottom w:w="0" w:type="dxa"/>
            <w:right w:w="0" w:type="dxa"/>
          </w:tblCellMar>
        </w:tblPrEx>
        <w:trPr>
          <w:trHeight w:val="450" w:hRule="atLeast"/>
        </w:trPr>
        <w:tc>
          <w:tcPr>
            <w:tcW w:w="964" w:type="dxa"/>
            <w:gridSpan w:val="2"/>
            <w:vMerge w:val="continue"/>
            <w:tcBorders>
              <w:top w:val="single" w:color="auto" w:sz="4" w:space="0"/>
              <w:left w:val="single" w:color="auto" w:sz="4" w:space="0"/>
              <w:bottom w:val="single" w:color="auto" w:sz="4" w:space="0"/>
              <w:right w:val="single" w:color="auto" w:sz="4" w:space="0"/>
            </w:tcBorders>
            <w:vAlign w:val="center"/>
          </w:tcPr>
          <w:p w14:paraId="2966B79F">
            <w:pPr>
              <w:rPr>
                <w:rFonts w:ascii="宋体" w:hAnsi="宋体" w:eastAsia="宋体" w:cs="宋体"/>
                <w:sz w:val="24"/>
                <w:szCs w:val="24"/>
              </w:rPr>
            </w:pPr>
          </w:p>
        </w:tc>
        <w:tc>
          <w:tcPr>
            <w:tcW w:w="2145" w:type="dxa"/>
            <w:vMerge w:val="continue"/>
            <w:tcBorders>
              <w:top w:val="nil"/>
              <w:left w:val="single" w:color="auto" w:sz="4" w:space="0"/>
              <w:bottom w:val="single" w:color="auto" w:sz="4" w:space="0"/>
              <w:right w:val="single" w:color="auto" w:sz="4" w:space="0"/>
            </w:tcBorders>
            <w:vAlign w:val="center"/>
          </w:tcPr>
          <w:p w14:paraId="4691B499">
            <w:pPr>
              <w:rPr>
                <w:rFonts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0A450529">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68849A82">
            <w:pPr>
              <w:rPr>
                <w:rFonts w:ascii="宋体" w:hAnsi="宋体" w:eastAsia="宋体" w:cs="宋体"/>
                <w:sz w:val="24"/>
                <w:szCs w:val="24"/>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1C8408F4">
            <w:pPr>
              <w:rPr>
                <w:rFonts w:ascii="宋体" w:hAnsi="宋体" w:eastAsia="宋体" w:cs="宋体"/>
                <w:sz w:val="24"/>
                <w:szCs w:val="24"/>
              </w:rPr>
            </w:pPr>
          </w:p>
        </w:tc>
        <w:tc>
          <w:tcPr>
            <w:tcW w:w="1648" w:type="dxa"/>
            <w:vMerge w:val="continue"/>
            <w:tcBorders>
              <w:top w:val="single" w:color="auto" w:sz="4" w:space="0"/>
              <w:left w:val="single" w:color="auto" w:sz="4" w:space="0"/>
              <w:bottom w:val="single" w:color="auto" w:sz="4" w:space="0"/>
              <w:right w:val="single" w:color="auto" w:sz="4" w:space="0"/>
            </w:tcBorders>
            <w:vAlign w:val="center"/>
          </w:tcPr>
          <w:p w14:paraId="799A2A2A">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704E03E5">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14:paraId="4146E234">
            <w:pPr>
              <w:rPr>
                <w:rFonts w:ascii="宋体" w:hAnsi="宋体" w:eastAsia="宋体" w:cs="宋体"/>
                <w:sz w:val="24"/>
                <w:szCs w:val="24"/>
              </w:rPr>
            </w:pPr>
          </w:p>
        </w:tc>
        <w:tc>
          <w:tcPr>
            <w:tcW w:w="2521" w:type="dxa"/>
            <w:vMerge w:val="continue"/>
            <w:tcBorders>
              <w:top w:val="single" w:color="auto" w:sz="4" w:space="0"/>
              <w:left w:val="single" w:color="auto" w:sz="4" w:space="0"/>
              <w:bottom w:val="single" w:color="auto" w:sz="4" w:space="0"/>
              <w:right w:val="single" w:color="auto" w:sz="4" w:space="0"/>
            </w:tcBorders>
            <w:vAlign w:val="center"/>
          </w:tcPr>
          <w:p w14:paraId="619C61A2">
            <w:pPr>
              <w:rPr>
                <w:rFonts w:ascii="宋体" w:hAnsi="宋体" w:eastAsia="宋体" w:cs="宋体"/>
                <w:sz w:val="24"/>
                <w:szCs w:val="24"/>
              </w:rPr>
            </w:pPr>
          </w:p>
        </w:tc>
      </w:tr>
      <w:tr w14:paraId="35CF2043">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69443B">
            <w:pPr>
              <w:jc w:val="center"/>
              <w:rPr>
                <w:rFonts w:ascii="宋体" w:hAnsi="宋体" w:eastAsia="宋体" w:cs="宋体"/>
                <w:sz w:val="24"/>
                <w:szCs w:val="24"/>
              </w:rPr>
            </w:pPr>
            <w:r>
              <w:rPr>
                <w:rFonts w:hint="eastAsia"/>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D0A23">
            <w:pPr>
              <w:jc w:val="center"/>
              <w:rPr>
                <w:rFonts w:ascii="宋体" w:hAnsi="宋体" w:eastAsia="宋体" w:cs="宋体"/>
                <w:sz w:val="24"/>
                <w:szCs w:val="24"/>
              </w:rPr>
            </w:pPr>
            <w:r>
              <w:rPr>
                <w:rFonts w:hint="eastAsia"/>
              </w:rPr>
              <w:t>1</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A25D8AA">
            <w:pPr>
              <w:jc w:val="center"/>
              <w:rPr>
                <w:rFonts w:ascii="宋体" w:hAnsi="宋体" w:eastAsia="宋体" w:cs="宋体"/>
                <w:sz w:val="24"/>
                <w:szCs w:val="24"/>
              </w:rPr>
            </w:pPr>
            <w:r>
              <w:rPr>
                <w:rFonts w:hint="eastAsia"/>
              </w:rPr>
              <w:t>2</w:t>
            </w:r>
          </w:p>
        </w:tc>
        <w:tc>
          <w:tcPr>
            <w:tcW w:w="14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5BAA0D">
            <w:pPr>
              <w:jc w:val="center"/>
              <w:rPr>
                <w:rFonts w:ascii="宋体" w:hAnsi="宋体" w:eastAsia="宋体" w:cs="宋体"/>
                <w:sz w:val="24"/>
                <w:szCs w:val="24"/>
              </w:rPr>
            </w:pPr>
            <w:r>
              <w:rPr>
                <w:rFonts w:hint="eastAsia"/>
              </w:rPr>
              <w:t>3</w:t>
            </w:r>
          </w:p>
        </w:tc>
        <w:tc>
          <w:tcPr>
            <w:tcW w:w="16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D275B0E">
            <w:pPr>
              <w:jc w:val="center"/>
              <w:rPr>
                <w:rFonts w:ascii="宋体" w:hAnsi="宋体" w:eastAsia="宋体" w:cs="宋体"/>
                <w:sz w:val="24"/>
                <w:szCs w:val="24"/>
              </w:rPr>
            </w:pPr>
            <w:r>
              <w:rPr>
                <w:rFonts w:hint="eastAsia"/>
              </w:rPr>
              <w:t>4</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482AA17">
            <w:pPr>
              <w:jc w:val="center"/>
              <w:rPr>
                <w:rFonts w:ascii="宋体" w:hAnsi="宋体" w:eastAsia="宋体" w:cs="宋体"/>
                <w:sz w:val="24"/>
                <w:szCs w:val="24"/>
              </w:rPr>
            </w:pPr>
            <w:r>
              <w:rPr>
                <w:rFonts w:hint="eastAsia"/>
              </w:rPr>
              <w:t>5</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E52539">
            <w:pPr>
              <w:jc w:val="center"/>
              <w:rPr>
                <w:rFonts w:ascii="宋体" w:hAnsi="宋体" w:eastAsia="宋体" w:cs="宋体"/>
                <w:sz w:val="24"/>
                <w:szCs w:val="24"/>
              </w:rPr>
            </w:pPr>
            <w:r>
              <w:rPr>
                <w:rFonts w:hint="eastAsia"/>
              </w:rPr>
              <w:t>6</w:t>
            </w:r>
          </w:p>
        </w:tc>
        <w:tc>
          <w:tcPr>
            <w:tcW w:w="2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6D5327">
            <w:pPr>
              <w:jc w:val="center"/>
              <w:rPr>
                <w:rFonts w:ascii="宋体" w:hAnsi="宋体" w:eastAsia="宋体" w:cs="宋体"/>
                <w:sz w:val="24"/>
                <w:szCs w:val="24"/>
              </w:rPr>
            </w:pPr>
            <w:r>
              <w:rPr>
                <w:rFonts w:hint="eastAsia"/>
              </w:rPr>
              <w:t>7</w:t>
            </w:r>
          </w:p>
        </w:tc>
      </w:tr>
      <w:tr w14:paraId="5EDD3AB2">
        <w:tblPrEx>
          <w:tblCellMar>
            <w:top w:w="0" w:type="dxa"/>
            <w:left w:w="0" w:type="dxa"/>
            <w:bottom w:w="0" w:type="dxa"/>
            <w:right w:w="0" w:type="dxa"/>
          </w:tblCellMar>
        </w:tblPrEx>
        <w:trPr>
          <w:trHeight w:val="450" w:hRule="atLeast"/>
        </w:trPr>
        <w:tc>
          <w:tcPr>
            <w:tcW w:w="310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ACCB491">
            <w:pPr>
              <w:jc w:val="center"/>
              <w:rPr>
                <w:rFonts w:ascii="宋体" w:hAnsi="宋体" w:eastAsia="宋体" w:cs="宋体"/>
                <w:sz w:val="24"/>
                <w:szCs w:val="24"/>
              </w:rPr>
            </w:pPr>
            <w:r>
              <w:rPr>
                <w:rFonts w:hint="eastAsia"/>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D8912">
            <w:pPr>
              <w:jc w:val="right"/>
              <w:rPr>
                <w:rFonts w:ascii="宋体" w:hAnsi="宋体" w:eastAsia="宋体" w:cs="宋体"/>
                <w:sz w:val="24"/>
                <w:szCs w:val="24"/>
              </w:rPr>
            </w:pPr>
            <w:r>
              <w:rPr>
                <w:rFonts w:hint="eastAsia"/>
                <w:lang w:val="en-US" w:eastAsia="zh-CN"/>
              </w:rPr>
              <w:t>154.3</w:t>
            </w:r>
            <w:r>
              <w:rPr>
                <w:rFonts w:hint="eastAsia"/>
              </w:rPr>
              <w:t>　</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CF8634">
            <w:pPr>
              <w:jc w:val="right"/>
              <w:rPr>
                <w:rFonts w:ascii="宋体" w:hAnsi="宋体" w:eastAsia="宋体" w:cs="宋体"/>
                <w:sz w:val="24"/>
                <w:szCs w:val="24"/>
              </w:rPr>
            </w:pPr>
            <w:r>
              <w:rPr>
                <w:rFonts w:hint="eastAsia"/>
                <w:lang w:val="en-US" w:eastAsia="zh-CN"/>
              </w:rPr>
              <w:t>154.3</w:t>
            </w:r>
            <w:r>
              <w:rPr>
                <w:rFonts w:hint="eastAsia"/>
              </w:rPr>
              <w:t>　</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164EC5">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D537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7AB03">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713F7">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A78A5A">
            <w:pPr>
              <w:jc w:val="right"/>
              <w:rPr>
                <w:rFonts w:ascii="宋体" w:hAnsi="宋体" w:eastAsia="宋体" w:cs="宋体"/>
                <w:sz w:val="24"/>
                <w:szCs w:val="24"/>
              </w:rPr>
            </w:pPr>
            <w:r>
              <w:rPr>
                <w:rFonts w:hint="eastAsia"/>
              </w:rPr>
              <w:t>　</w:t>
            </w:r>
          </w:p>
        </w:tc>
      </w:tr>
      <w:tr w14:paraId="0D71021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531D2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2013150</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F3FA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690645">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16.64</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58B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16.640</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073D0">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A9D4B">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B985A1">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11253C">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B40041">
            <w:pPr>
              <w:jc w:val="right"/>
              <w:rPr>
                <w:rFonts w:ascii="宋体" w:hAnsi="宋体" w:eastAsia="宋体" w:cs="宋体"/>
                <w:sz w:val="24"/>
                <w:szCs w:val="24"/>
              </w:rPr>
            </w:pPr>
            <w:r>
              <w:rPr>
                <w:rFonts w:hint="eastAsia"/>
              </w:rPr>
              <w:t>　</w:t>
            </w:r>
          </w:p>
        </w:tc>
      </w:tr>
      <w:tr w14:paraId="31E185A7">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6C097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8FB2A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2D2CF">
            <w:pPr>
              <w:keepNext w:val="0"/>
              <w:keepLines w:val="0"/>
              <w:widowControl/>
              <w:suppressLineNumbers w:val="0"/>
              <w:jc w:val="right"/>
              <w:textAlignment w:val="center"/>
              <w:rPr>
                <w:rFonts w:hint="default" w:ascii="华文中宋" w:hAnsi="华文中宋" w:eastAsia="华文中宋" w:cs="宋体"/>
                <w:sz w:val="24"/>
                <w:szCs w:val="24"/>
                <w:lang w:val="en-US" w:eastAsia="zh-CN"/>
              </w:rPr>
            </w:pPr>
            <w:r>
              <w:rPr>
                <w:rFonts w:hint="eastAsia" w:ascii="华文中宋" w:hAnsi="华文中宋" w:eastAsia="华文中宋" w:cs="宋体"/>
                <w:sz w:val="24"/>
                <w:szCs w:val="24"/>
                <w:lang w:val="en-US" w:eastAsia="zh-CN"/>
              </w:rPr>
              <w:t>8.1</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DDE4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96A4E6">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E1B2E5">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CA97C9">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7D456E">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4A516">
            <w:pPr>
              <w:jc w:val="right"/>
              <w:rPr>
                <w:rFonts w:ascii="宋体" w:hAnsi="宋体" w:eastAsia="宋体" w:cs="宋体"/>
                <w:sz w:val="24"/>
                <w:szCs w:val="24"/>
              </w:rPr>
            </w:pPr>
            <w:r>
              <w:rPr>
                <w:rFonts w:hint="eastAsia"/>
              </w:rPr>
              <w:t>　</w:t>
            </w:r>
          </w:p>
        </w:tc>
      </w:tr>
      <w:tr w14:paraId="59BD1C7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4F55D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38725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015CF2">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70.42</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8667B">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70.42</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B364E7">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2FFB7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EB63C">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4C326">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81BA40">
            <w:pPr>
              <w:jc w:val="right"/>
              <w:rPr>
                <w:rFonts w:ascii="宋体" w:hAnsi="宋体" w:eastAsia="宋体" w:cs="宋体"/>
                <w:sz w:val="24"/>
                <w:szCs w:val="24"/>
              </w:rPr>
            </w:pPr>
            <w:r>
              <w:rPr>
                <w:rFonts w:hint="eastAsia"/>
              </w:rPr>
              <w:t>　</w:t>
            </w:r>
          </w:p>
        </w:tc>
      </w:tr>
      <w:tr w14:paraId="250B7F90">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CCB8A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33607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5361A8">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B41AE0">
            <w:pPr>
              <w:keepNext w:val="0"/>
              <w:keepLines w:val="0"/>
              <w:widowControl/>
              <w:suppressLineNumbers w:val="0"/>
              <w:jc w:val="righ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C2C0A0">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98099E">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068D79">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6C721">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4CBB6">
            <w:pPr>
              <w:jc w:val="right"/>
              <w:rPr>
                <w:rFonts w:ascii="宋体" w:hAnsi="宋体" w:eastAsia="宋体" w:cs="宋体"/>
                <w:sz w:val="24"/>
                <w:szCs w:val="24"/>
              </w:rPr>
            </w:pPr>
            <w:r>
              <w:rPr>
                <w:rFonts w:hint="eastAsia"/>
              </w:rPr>
              <w:t>　</w:t>
            </w:r>
          </w:p>
        </w:tc>
      </w:tr>
      <w:tr w14:paraId="4F3A6943">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AC046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2013202</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BFA20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一般行政管理事务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DFBEA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12.18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DFA98">
            <w:pPr>
              <w:keepNext w:val="0"/>
              <w:keepLines w:val="0"/>
              <w:widowControl/>
              <w:suppressLineNumbers w:val="0"/>
              <w:jc w:val="right"/>
              <w:textAlignment w:val="center"/>
              <w:rPr>
                <w:rFonts w:hint="default" w:eastAsiaTheme="minorEastAsia"/>
                <w:lang w:val="en-US" w:eastAsia="zh-CN"/>
              </w:rPr>
            </w:pPr>
            <w:r>
              <w:rPr>
                <w:rFonts w:hint="eastAsia"/>
                <w:lang w:val="en-US" w:eastAsia="zh-CN"/>
              </w:rPr>
              <w:t>12.18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57F02">
            <w:pPr>
              <w:jc w:val="right"/>
              <w:rPr>
                <w:rFonts w:hint="eastAsia"/>
              </w:rPr>
            </w:pP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D8470">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604B7">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F2D00C">
            <w:pPr>
              <w:jc w:val="right"/>
              <w:rPr>
                <w:rFonts w:hint="eastAsia"/>
              </w:rPr>
            </w:pP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CF6305">
            <w:pPr>
              <w:jc w:val="right"/>
              <w:rPr>
                <w:rFonts w:hint="eastAsia"/>
              </w:rPr>
            </w:pPr>
          </w:p>
        </w:tc>
      </w:tr>
      <w:tr w14:paraId="11E025FC">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15EA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2013299</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DB227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其他组织事务支出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C16DD">
            <w:pPr>
              <w:keepNext w:val="0"/>
              <w:keepLines w:val="0"/>
              <w:widowControl/>
              <w:suppressLineNumbers w:val="0"/>
              <w:jc w:val="right"/>
              <w:textAlignment w:val="center"/>
              <w:rPr>
                <w:rFonts w:hint="eastAsia" w:eastAsiaTheme="minorEastAsia"/>
                <w:lang w:val="en-US" w:eastAsia="zh-CN"/>
              </w:rPr>
            </w:pPr>
            <w:r>
              <w:rPr>
                <w:rFonts w:hint="eastAsia"/>
                <w:lang w:val="en-US" w:eastAsia="zh-CN"/>
              </w:rPr>
              <w:t>5</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E916B8">
            <w:pPr>
              <w:keepNext w:val="0"/>
              <w:keepLines w:val="0"/>
              <w:widowControl/>
              <w:suppressLineNumbers w:val="0"/>
              <w:jc w:val="right"/>
              <w:textAlignment w:val="center"/>
              <w:rPr>
                <w:rFonts w:hint="eastAsia" w:eastAsiaTheme="minorEastAsia"/>
                <w:lang w:val="en-US" w:eastAsia="zh-CN"/>
              </w:rPr>
            </w:pPr>
            <w:r>
              <w:rPr>
                <w:rFonts w:hint="eastAsia"/>
                <w:lang w:val="en-US" w:eastAsia="zh-CN"/>
              </w:rPr>
              <w:t>5</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5C9359">
            <w:pPr>
              <w:jc w:val="right"/>
              <w:rPr>
                <w:rFonts w:hint="eastAsia"/>
              </w:rPr>
            </w:pP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7CF779">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D356A7">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9E5D2F">
            <w:pPr>
              <w:jc w:val="right"/>
              <w:rPr>
                <w:rFonts w:hint="eastAsia"/>
              </w:rPr>
            </w:pP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BABCBC">
            <w:pPr>
              <w:jc w:val="right"/>
              <w:rPr>
                <w:rFonts w:hint="eastAsia"/>
              </w:rPr>
            </w:pPr>
          </w:p>
        </w:tc>
      </w:tr>
      <w:tr w14:paraId="0C2E9D0D">
        <w:tblPrEx>
          <w:tblCellMar>
            <w:top w:w="0" w:type="dxa"/>
            <w:left w:w="0" w:type="dxa"/>
            <w:bottom w:w="0" w:type="dxa"/>
            <w:right w:w="0" w:type="dxa"/>
          </w:tblCellMar>
        </w:tblPrEx>
        <w:trPr>
          <w:trHeight w:val="450" w:hRule="atLeast"/>
        </w:trPr>
        <w:tc>
          <w:tcPr>
            <w:tcW w:w="96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9878912">
            <w:pPr>
              <w:rPr>
                <w:rFonts w:ascii="宋体" w:hAnsi="宋体" w:eastAsia="宋体" w:cs="宋体"/>
                <w:sz w:val="24"/>
                <w:szCs w:val="24"/>
              </w:rPr>
            </w:pPr>
            <w:r>
              <w:rPr>
                <w:rFonts w:hint="eastAsia"/>
              </w:rPr>
              <w:t>2013201</w:t>
            </w:r>
          </w:p>
        </w:tc>
        <w:tc>
          <w:tcPr>
            <w:tcW w:w="21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4D6AD">
            <w:pPr>
              <w:rPr>
                <w:rFonts w:ascii="宋体" w:hAnsi="宋体" w:eastAsia="宋体" w:cs="宋体"/>
                <w:sz w:val="24"/>
                <w:szCs w:val="24"/>
              </w:rPr>
            </w:pPr>
            <w:r>
              <w:rPr>
                <w:rFonts w:hint="eastAsia"/>
              </w:rPr>
              <w:t>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71EC1F">
            <w:pPr>
              <w:jc w:val="right"/>
              <w:rPr>
                <w:rFonts w:ascii="宋体" w:hAnsi="宋体" w:eastAsia="宋体" w:cs="宋体"/>
                <w:sz w:val="24"/>
                <w:szCs w:val="24"/>
              </w:rPr>
            </w:pPr>
            <w:r>
              <w:rPr>
                <w:rFonts w:hint="eastAsia"/>
              </w:rPr>
              <w:t>37.78</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06478B">
            <w:pPr>
              <w:jc w:val="right"/>
              <w:rPr>
                <w:rFonts w:ascii="宋体" w:hAnsi="宋体" w:eastAsia="宋体" w:cs="宋体"/>
                <w:sz w:val="24"/>
                <w:szCs w:val="24"/>
              </w:rPr>
            </w:pPr>
            <w:r>
              <w:rPr>
                <w:rFonts w:hint="eastAsia"/>
              </w:rPr>
              <w:t>37.78</w:t>
            </w:r>
          </w:p>
        </w:tc>
        <w:tc>
          <w:tcPr>
            <w:tcW w:w="14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E51E35">
            <w:pPr>
              <w:jc w:val="right"/>
              <w:rPr>
                <w:rFonts w:ascii="宋体" w:hAnsi="宋体" w:eastAsia="宋体" w:cs="宋体"/>
                <w:sz w:val="24"/>
                <w:szCs w:val="24"/>
              </w:rPr>
            </w:pPr>
            <w:r>
              <w:rPr>
                <w:rFonts w:hint="eastAsia"/>
              </w:rPr>
              <w:t>　</w:t>
            </w:r>
          </w:p>
        </w:tc>
        <w:tc>
          <w:tcPr>
            <w:tcW w:w="16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1703FF">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5F3FA">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4B01B">
            <w:pPr>
              <w:jc w:val="right"/>
              <w:rPr>
                <w:rFonts w:ascii="宋体" w:hAnsi="宋体" w:eastAsia="宋体" w:cs="宋体"/>
                <w:sz w:val="24"/>
                <w:szCs w:val="24"/>
              </w:rPr>
            </w:pPr>
            <w:r>
              <w:rPr>
                <w:rFonts w:hint="eastAsia"/>
              </w:rPr>
              <w:t>　</w:t>
            </w:r>
          </w:p>
        </w:tc>
        <w:tc>
          <w:tcPr>
            <w:tcW w:w="2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C0EB1">
            <w:pPr>
              <w:jc w:val="right"/>
              <w:rPr>
                <w:rFonts w:ascii="宋体" w:hAnsi="宋体" w:eastAsia="宋体" w:cs="宋体"/>
                <w:sz w:val="24"/>
                <w:szCs w:val="24"/>
              </w:rPr>
            </w:pPr>
            <w:r>
              <w:rPr>
                <w:rFonts w:hint="eastAsia"/>
              </w:rPr>
              <w:t>　</w:t>
            </w:r>
          </w:p>
        </w:tc>
      </w:tr>
      <w:tr w14:paraId="63B1A59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7B0D776">
            <w:pPr>
              <w:rPr>
                <w:rFonts w:ascii="宋体" w:hAnsi="宋体" w:eastAsia="宋体" w:cs="宋体"/>
                <w:sz w:val="24"/>
                <w:szCs w:val="24"/>
              </w:rPr>
            </w:pPr>
            <w:r>
              <w:rPr>
                <w:rFonts w:hint="eastAsia"/>
              </w:rPr>
              <w:t>注：本表反映部门本年度取得的各项收入情况。</w:t>
            </w:r>
          </w:p>
        </w:tc>
      </w:tr>
      <w:tr w14:paraId="5A9039E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2DE76D4B">
            <w:pPr>
              <w:rPr>
                <w:rFonts w:hint="eastAsia"/>
              </w:rPr>
            </w:pPr>
          </w:p>
        </w:tc>
      </w:tr>
    </w:tbl>
    <w:p w14:paraId="6E072CD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D4F4924">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1380CC4">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3C119407">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288361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28272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B7C012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BF18A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20E694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424F6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8A7DA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F0301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FDD8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01B3CD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547CBE2C">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06A61B20">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1203F3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4C073B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ECE40C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B405B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085688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84C5C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F6BD3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797DB39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943D7B0">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690E5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3932F5">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78FE53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1DC8A92">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CB87E57">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29AA881">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402667E">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6E0F2D5">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1AA6D4">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5ABF72DB">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7A645621">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B279D8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7C23F3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E7BCD3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ADFB5C">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04DBB2D">
            <w:pPr>
              <w:widowControl/>
              <w:jc w:val="left"/>
              <w:rPr>
                <w:rFonts w:ascii="宋体" w:hAnsi="宋体" w:eastAsia="宋体" w:cs="宋体"/>
                <w:kern w:val="0"/>
                <w:sz w:val="24"/>
                <w:szCs w:val="24"/>
              </w:rPr>
            </w:pPr>
          </w:p>
        </w:tc>
      </w:tr>
      <w:tr w14:paraId="3AD77380">
        <w:tblPrEx>
          <w:tblCellMar>
            <w:top w:w="0" w:type="dxa"/>
            <w:left w:w="108" w:type="dxa"/>
            <w:bottom w:w="0" w:type="dxa"/>
            <w:right w:w="108" w:type="dxa"/>
          </w:tblCellMar>
        </w:tblPrEx>
        <w:trPr>
          <w:trHeight w:val="35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57C3968">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5E84A778">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080A4C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824334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FC842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FD585C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219237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FBE8764">
            <w:pPr>
              <w:widowControl/>
              <w:jc w:val="left"/>
              <w:rPr>
                <w:rFonts w:ascii="宋体" w:hAnsi="宋体" w:eastAsia="宋体" w:cs="宋体"/>
                <w:kern w:val="0"/>
                <w:sz w:val="24"/>
                <w:szCs w:val="24"/>
              </w:rPr>
            </w:pPr>
          </w:p>
        </w:tc>
      </w:tr>
      <w:tr w14:paraId="7BEA6CD5">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B468371">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1000E35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DA4171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640637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43DF69C">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378842A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49DE61F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0EC7A6E">
        <w:tblPrEx>
          <w:tblCellMar>
            <w:top w:w="0" w:type="dxa"/>
            <w:left w:w="108" w:type="dxa"/>
            <w:bottom w:w="0" w:type="dxa"/>
            <w:right w:w="108" w:type="dxa"/>
          </w:tblCellMar>
        </w:tblPrEx>
        <w:trPr>
          <w:trHeight w:val="490"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7423FD4">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455A0BA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154.3</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5C902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75.1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ED48B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29F7D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5375A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DD175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D081912">
        <w:tblPrEx>
          <w:tblCellMar>
            <w:top w:w="0" w:type="dxa"/>
            <w:left w:w="108" w:type="dxa"/>
            <w:bottom w:w="0" w:type="dxa"/>
            <w:right w:w="108" w:type="dxa"/>
          </w:tblCellMar>
        </w:tblPrEx>
        <w:trPr>
          <w:trHeight w:val="40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3471F37">
            <w:pPr>
              <w:keepNext w:val="0"/>
              <w:keepLines w:val="0"/>
              <w:widowControl/>
              <w:suppressLineNumbers w:val="0"/>
              <w:jc w:val="left"/>
              <w:textAlignment w:val="center"/>
              <w:rPr>
                <w:rFonts w:ascii="宋体" w:hAnsi="宋体" w:eastAsia="宋体" w:cs="宋体"/>
                <w:kern w:val="0"/>
                <w:sz w:val="24"/>
                <w:szCs w:val="24"/>
              </w:rPr>
            </w:pPr>
            <w:bookmarkStart w:id="0" w:name="OLE_LINK1" w:colFirst="0" w:colLast="4"/>
            <w:r>
              <w:rPr>
                <w:rFonts w:hint="eastAsia" w:ascii="宋体" w:hAnsi="宋体" w:eastAsia="宋体" w:cs="宋体"/>
                <w:i w:val="0"/>
                <w:iCs w:val="0"/>
                <w:color w:val="000000"/>
                <w:kern w:val="0"/>
                <w:sz w:val="22"/>
                <w:szCs w:val="22"/>
                <w:u w:val="none"/>
                <w:lang w:val="en-US" w:eastAsia="zh-CN" w:bidi="ar"/>
              </w:rPr>
              <w:t>2013150</w:t>
            </w:r>
          </w:p>
        </w:tc>
        <w:tc>
          <w:tcPr>
            <w:tcW w:w="1481" w:type="dxa"/>
            <w:tcBorders>
              <w:top w:val="nil"/>
              <w:left w:val="nil"/>
              <w:bottom w:val="single" w:color="auto" w:sz="4" w:space="0"/>
              <w:right w:val="single" w:color="auto" w:sz="4" w:space="0"/>
            </w:tcBorders>
            <w:shd w:val="clear" w:color="000000" w:fill="FFFFFF"/>
            <w:noWrap/>
            <w:vAlign w:val="center"/>
          </w:tcPr>
          <w:p w14:paraId="65B4EB4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14:paraId="3252187C">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16.64</w:t>
            </w:r>
          </w:p>
        </w:tc>
        <w:tc>
          <w:tcPr>
            <w:tcW w:w="1991" w:type="dxa"/>
            <w:tcBorders>
              <w:top w:val="nil"/>
              <w:left w:val="nil"/>
              <w:bottom w:val="single" w:color="auto" w:sz="4" w:space="0"/>
              <w:right w:val="single" w:color="auto" w:sz="4" w:space="0"/>
            </w:tcBorders>
            <w:shd w:val="clear" w:color="auto" w:fill="auto"/>
            <w:noWrap/>
            <w:vAlign w:val="center"/>
          </w:tcPr>
          <w:p w14:paraId="4905CEFF">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16.64</w:t>
            </w:r>
          </w:p>
        </w:tc>
        <w:tc>
          <w:tcPr>
            <w:tcW w:w="1991" w:type="dxa"/>
            <w:tcBorders>
              <w:top w:val="nil"/>
              <w:left w:val="nil"/>
              <w:bottom w:val="single" w:color="auto" w:sz="4" w:space="0"/>
              <w:right w:val="single" w:color="auto" w:sz="4" w:space="0"/>
            </w:tcBorders>
            <w:shd w:val="clear" w:color="auto" w:fill="auto"/>
            <w:noWrap/>
            <w:vAlign w:val="center"/>
          </w:tcPr>
          <w:p w14:paraId="4BF7438E">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5C53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52FF4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3C67C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4549075">
        <w:tblPrEx>
          <w:tblCellMar>
            <w:top w:w="0" w:type="dxa"/>
            <w:left w:w="108" w:type="dxa"/>
            <w:bottom w:w="0" w:type="dxa"/>
            <w:right w:w="108" w:type="dxa"/>
          </w:tblCellMar>
        </w:tblPrEx>
        <w:trPr>
          <w:trHeight w:val="52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CA03BD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0D1C94E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0FF6413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w:t>
            </w:r>
          </w:p>
        </w:tc>
        <w:tc>
          <w:tcPr>
            <w:tcW w:w="1991" w:type="dxa"/>
            <w:tcBorders>
              <w:top w:val="nil"/>
              <w:left w:val="nil"/>
              <w:bottom w:val="single" w:color="auto" w:sz="4" w:space="0"/>
              <w:right w:val="single" w:color="auto" w:sz="4" w:space="0"/>
            </w:tcBorders>
            <w:shd w:val="clear" w:color="auto" w:fill="auto"/>
            <w:noWrap/>
            <w:vAlign w:val="center"/>
          </w:tcPr>
          <w:p w14:paraId="027346AC">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8.1</w:t>
            </w:r>
          </w:p>
        </w:tc>
        <w:tc>
          <w:tcPr>
            <w:tcW w:w="1991" w:type="dxa"/>
            <w:tcBorders>
              <w:top w:val="nil"/>
              <w:left w:val="nil"/>
              <w:bottom w:val="single" w:color="auto" w:sz="4" w:space="0"/>
              <w:right w:val="single" w:color="auto" w:sz="4" w:space="0"/>
            </w:tcBorders>
            <w:shd w:val="clear" w:color="auto" w:fill="auto"/>
            <w:noWrap/>
            <w:vAlign w:val="center"/>
          </w:tcPr>
          <w:p w14:paraId="6729AA8C">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3FE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7A9A8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F149E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BF446E3">
        <w:tblPrEx>
          <w:tblCellMar>
            <w:top w:w="0" w:type="dxa"/>
            <w:left w:w="108" w:type="dxa"/>
            <w:bottom w:w="0" w:type="dxa"/>
            <w:right w:w="108" w:type="dxa"/>
          </w:tblCellMar>
        </w:tblPrEx>
        <w:trPr>
          <w:trHeight w:val="47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FAE9B2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1481" w:type="dxa"/>
            <w:tcBorders>
              <w:top w:val="nil"/>
              <w:left w:val="nil"/>
              <w:bottom w:val="single" w:color="auto" w:sz="4" w:space="0"/>
              <w:right w:val="single" w:color="auto" w:sz="4" w:space="0"/>
            </w:tcBorders>
            <w:shd w:val="clear" w:color="000000" w:fill="FFFFFF"/>
            <w:noWrap/>
            <w:vAlign w:val="center"/>
          </w:tcPr>
          <w:p w14:paraId="11B72C2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952" w:type="dxa"/>
            <w:tcBorders>
              <w:top w:val="nil"/>
              <w:left w:val="nil"/>
              <w:bottom w:val="single" w:color="auto" w:sz="4" w:space="0"/>
              <w:right w:val="single" w:color="auto" w:sz="4" w:space="0"/>
            </w:tcBorders>
            <w:shd w:val="clear" w:color="auto" w:fill="auto"/>
            <w:noWrap/>
            <w:vAlign w:val="center"/>
          </w:tcPr>
          <w:p w14:paraId="770EA075">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70.42</w:t>
            </w:r>
          </w:p>
        </w:tc>
        <w:tc>
          <w:tcPr>
            <w:tcW w:w="1991" w:type="dxa"/>
            <w:tcBorders>
              <w:top w:val="nil"/>
              <w:left w:val="nil"/>
              <w:bottom w:val="single" w:color="auto" w:sz="4" w:space="0"/>
              <w:right w:val="single" w:color="auto" w:sz="4" w:space="0"/>
            </w:tcBorders>
            <w:shd w:val="clear" w:color="auto" w:fill="auto"/>
            <w:noWrap/>
            <w:vAlign w:val="center"/>
          </w:tcPr>
          <w:p w14:paraId="3BC57CE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w:t>
            </w:r>
          </w:p>
        </w:tc>
        <w:tc>
          <w:tcPr>
            <w:tcW w:w="1991" w:type="dxa"/>
            <w:tcBorders>
              <w:top w:val="nil"/>
              <w:left w:val="nil"/>
              <w:bottom w:val="single" w:color="auto" w:sz="4" w:space="0"/>
              <w:right w:val="single" w:color="auto" w:sz="4" w:space="0"/>
            </w:tcBorders>
            <w:shd w:val="clear" w:color="auto" w:fill="auto"/>
            <w:noWrap/>
            <w:vAlign w:val="center"/>
          </w:tcPr>
          <w:p w14:paraId="5765C565">
            <w:pPr>
              <w:keepNext w:val="0"/>
              <w:keepLines w:val="0"/>
              <w:widowControl/>
              <w:suppressLineNumbers w:val="0"/>
              <w:jc w:val="right"/>
              <w:textAlignment w:val="center"/>
              <w:rPr>
                <w:rFonts w:hint="default" w:ascii="宋体" w:hAnsi="宋体" w:eastAsia="宋体" w:cs="宋体"/>
                <w:kern w:val="0"/>
                <w:sz w:val="24"/>
                <w:szCs w:val="24"/>
                <w:lang w:val="en-US"/>
              </w:rPr>
            </w:pPr>
            <w:r>
              <w:rPr>
                <w:rFonts w:hint="eastAsia" w:ascii="宋体" w:hAnsi="宋体" w:eastAsia="宋体" w:cs="宋体"/>
                <w:i w:val="0"/>
                <w:iCs w:val="0"/>
                <w:color w:val="000000"/>
                <w:kern w:val="0"/>
                <w:sz w:val="22"/>
                <w:szCs w:val="22"/>
                <w:u w:val="none"/>
                <w:lang w:val="en-US" w:eastAsia="zh-CN" w:bidi="ar"/>
              </w:rPr>
              <w:t>62.02</w:t>
            </w:r>
          </w:p>
        </w:tc>
        <w:tc>
          <w:tcPr>
            <w:tcW w:w="1991" w:type="dxa"/>
            <w:tcBorders>
              <w:top w:val="nil"/>
              <w:left w:val="nil"/>
              <w:bottom w:val="single" w:color="auto" w:sz="4" w:space="0"/>
              <w:right w:val="single" w:color="auto" w:sz="4" w:space="0"/>
            </w:tcBorders>
            <w:shd w:val="clear" w:color="auto" w:fill="auto"/>
            <w:noWrap/>
            <w:vAlign w:val="center"/>
          </w:tcPr>
          <w:p w14:paraId="24EFBCB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B191B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15B31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BE3DED">
        <w:tblPrEx>
          <w:tblCellMar>
            <w:top w:w="0" w:type="dxa"/>
            <w:left w:w="108" w:type="dxa"/>
            <w:bottom w:w="0" w:type="dxa"/>
            <w:right w:w="108" w:type="dxa"/>
          </w:tblCellMar>
        </w:tblPrEx>
        <w:trPr>
          <w:trHeight w:val="53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39DF63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1481" w:type="dxa"/>
            <w:tcBorders>
              <w:top w:val="nil"/>
              <w:left w:val="nil"/>
              <w:bottom w:val="single" w:color="auto" w:sz="4" w:space="0"/>
              <w:right w:val="single" w:color="auto" w:sz="4" w:space="0"/>
            </w:tcBorders>
            <w:shd w:val="clear" w:color="000000" w:fill="FFFFFF"/>
            <w:noWrap/>
            <w:vAlign w:val="center"/>
          </w:tcPr>
          <w:p w14:paraId="7040C96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事业单位医疗</w:t>
            </w:r>
          </w:p>
        </w:tc>
        <w:tc>
          <w:tcPr>
            <w:tcW w:w="1952" w:type="dxa"/>
            <w:tcBorders>
              <w:top w:val="nil"/>
              <w:left w:val="nil"/>
              <w:bottom w:val="single" w:color="auto" w:sz="4" w:space="0"/>
              <w:right w:val="single" w:color="auto" w:sz="4" w:space="0"/>
            </w:tcBorders>
            <w:shd w:val="clear" w:color="auto" w:fill="auto"/>
            <w:noWrap/>
            <w:vAlign w:val="center"/>
          </w:tcPr>
          <w:p w14:paraId="331FAA8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w:t>
            </w:r>
          </w:p>
        </w:tc>
        <w:tc>
          <w:tcPr>
            <w:tcW w:w="1991" w:type="dxa"/>
            <w:tcBorders>
              <w:top w:val="nil"/>
              <w:left w:val="nil"/>
              <w:bottom w:val="single" w:color="auto" w:sz="4" w:space="0"/>
              <w:right w:val="single" w:color="auto" w:sz="4" w:space="0"/>
            </w:tcBorders>
            <w:shd w:val="clear" w:color="auto" w:fill="auto"/>
            <w:noWrap/>
            <w:vAlign w:val="center"/>
          </w:tcPr>
          <w:p w14:paraId="65086DC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4.18</w:t>
            </w:r>
          </w:p>
        </w:tc>
        <w:tc>
          <w:tcPr>
            <w:tcW w:w="1991" w:type="dxa"/>
            <w:tcBorders>
              <w:top w:val="nil"/>
              <w:left w:val="nil"/>
              <w:bottom w:val="single" w:color="auto" w:sz="4" w:space="0"/>
              <w:right w:val="single" w:color="auto" w:sz="4" w:space="0"/>
            </w:tcBorders>
            <w:shd w:val="clear" w:color="auto" w:fill="auto"/>
            <w:noWrap/>
            <w:vAlign w:val="center"/>
          </w:tcPr>
          <w:p w14:paraId="4BED047A">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EA046E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E41C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11FCB28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5F71047">
        <w:tblPrEx>
          <w:tblCellMar>
            <w:top w:w="0" w:type="dxa"/>
            <w:left w:w="108" w:type="dxa"/>
            <w:bottom w:w="0" w:type="dxa"/>
            <w:right w:w="108" w:type="dxa"/>
          </w:tblCellMar>
        </w:tblPrEx>
        <w:trPr>
          <w:trHeight w:val="44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3CDF61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2013202</w:t>
            </w:r>
          </w:p>
        </w:tc>
        <w:tc>
          <w:tcPr>
            <w:tcW w:w="1481" w:type="dxa"/>
            <w:tcBorders>
              <w:top w:val="nil"/>
              <w:left w:val="nil"/>
              <w:bottom w:val="single" w:color="auto" w:sz="4" w:space="0"/>
              <w:right w:val="single" w:color="auto" w:sz="4" w:space="0"/>
            </w:tcBorders>
            <w:shd w:val="clear" w:color="000000" w:fill="FFFFFF"/>
            <w:noWrap/>
            <w:vAlign w:val="center"/>
          </w:tcPr>
          <w:p w14:paraId="5135B7F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952" w:type="dxa"/>
            <w:tcBorders>
              <w:top w:val="nil"/>
              <w:left w:val="nil"/>
              <w:bottom w:val="single" w:color="auto" w:sz="4" w:space="0"/>
              <w:right w:val="single" w:color="auto" w:sz="4" w:space="0"/>
            </w:tcBorders>
            <w:shd w:val="clear" w:color="auto" w:fill="auto"/>
            <w:noWrap/>
            <w:vAlign w:val="center"/>
          </w:tcPr>
          <w:p w14:paraId="764592E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12.18</w:t>
            </w:r>
          </w:p>
        </w:tc>
        <w:tc>
          <w:tcPr>
            <w:tcW w:w="1991" w:type="dxa"/>
            <w:tcBorders>
              <w:top w:val="nil"/>
              <w:left w:val="nil"/>
              <w:bottom w:val="single" w:color="auto" w:sz="4" w:space="0"/>
              <w:right w:val="single" w:color="auto" w:sz="4" w:space="0"/>
            </w:tcBorders>
            <w:shd w:val="clear" w:color="auto" w:fill="auto"/>
            <w:noWrap/>
            <w:vAlign w:val="center"/>
          </w:tcPr>
          <w:p w14:paraId="53E0699A">
            <w:pPr>
              <w:keepNext w:val="0"/>
              <w:keepLines w:val="0"/>
              <w:widowControl/>
              <w:suppressLineNumbers w:val="0"/>
              <w:jc w:val="right"/>
              <w:textAlignment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CD5DB83">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12.18</w:t>
            </w:r>
          </w:p>
        </w:tc>
        <w:tc>
          <w:tcPr>
            <w:tcW w:w="1991" w:type="dxa"/>
            <w:tcBorders>
              <w:top w:val="nil"/>
              <w:left w:val="nil"/>
              <w:bottom w:val="single" w:color="auto" w:sz="4" w:space="0"/>
              <w:right w:val="single" w:color="auto" w:sz="4" w:space="0"/>
            </w:tcBorders>
            <w:shd w:val="clear" w:color="auto" w:fill="auto"/>
            <w:noWrap/>
            <w:vAlign w:val="center"/>
          </w:tcPr>
          <w:p w14:paraId="0C7F013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F6614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75BA929">
            <w:pPr>
              <w:widowControl/>
              <w:jc w:val="right"/>
              <w:rPr>
                <w:rFonts w:hint="eastAsia" w:ascii="宋体" w:hAnsi="宋体" w:eastAsia="宋体" w:cs="宋体"/>
                <w:kern w:val="0"/>
                <w:sz w:val="24"/>
                <w:szCs w:val="24"/>
              </w:rPr>
            </w:pPr>
          </w:p>
        </w:tc>
      </w:tr>
      <w:tr w14:paraId="78AA05B5">
        <w:tblPrEx>
          <w:tblCellMar>
            <w:top w:w="0" w:type="dxa"/>
            <w:left w:w="108" w:type="dxa"/>
            <w:bottom w:w="0" w:type="dxa"/>
            <w:right w:w="108" w:type="dxa"/>
          </w:tblCellMar>
        </w:tblPrEx>
        <w:trPr>
          <w:trHeight w:val="44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9A6F2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1481" w:type="dxa"/>
            <w:tcBorders>
              <w:top w:val="nil"/>
              <w:left w:val="nil"/>
              <w:bottom w:val="single" w:color="auto" w:sz="4" w:space="0"/>
              <w:right w:val="single" w:color="auto" w:sz="4" w:space="0"/>
            </w:tcBorders>
            <w:shd w:val="clear" w:color="000000" w:fill="FFFFFF"/>
            <w:noWrap/>
            <w:vAlign w:val="center"/>
          </w:tcPr>
          <w:p w14:paraId="7F72F0B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其他组织事务支出</w:t>
            </w:r>
          </w:p>
        </w:tc>
        <w:tc>
          <w:tcPr>
            <w:tcW w:w="1952" w:type="dxa"/>
            <w:tcBorders>
              <w:top w:val="nil"/>
              <w:left w:val="nil"/>
              <w:bottom w:val="single" w:color="auto" w:sz="4" w:space="0"/>
              <w:right w:val="single" w:color="auto" w:sz="4" w:space="0"/>
            </w:tcBorders>
            <w:shd w:val="clear" w:color="auto" w:fill="auto"/>
            <w:noWrap/>
            <w:vAlign w:val="center"/>
          </w:tcPr>
          <w:p w14:paraId="24046D88">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91" w:type="dxa"/>
            <w:tcBorders>
              <w:top w:val="nil"/>
              <w:left w:val="nil"/>
              <w:bottom w:val="single" w:color="auto" w:sz="4" w:space="0"/>
              <w:right w:val="single" w:color="auto" w:sz="4" w:space="0"/>
            </w:tcBorders>
            <w:shd w:val="clear" w:color="auto" w:fill="auto"/>
            <w:noWrap/>
            <w:vAlign w:val="center"/>
          </w:tcPr>
          <w:p w14:paraId="19768CCC">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B9BA30A">
            <w:pPr>
              <w:keepNext w:val="0"/>
              <w:keepLines w:val="0"/>
              <w:widowControl/>
              <w:suppressLineNumbers w:val="0"/>
              <w:jc w:val="righ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991" w:type="dxa"/>
            <w:tcBorders>
              <w:top w:val="nil"/>
              <w:left w:val="nil"/>
              <w:bottom w:val="single" w:color="auto" w:sz="4" w:space="0"/>
              <w:right w:val="single" w:color="auto" w:sz="4" w:space="0"/>
            </w:tcBorders>
            <w:shd w:val="clear" w:color="auto" w:fill="auto"/>
            <w:noWrap/>
            <w:vAlign w:val="center"/>
          </w:tcPr>
          <w:p w14:paraId="35520A1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1EFE3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155AE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6324F7F">
        <w:tblPrEx>
          <w:tblCellMar>
            <w:top w:w="0" w:type="dxa"/>
            <w:left w:w="108" w:type="dxa"/>
            <w:bottom w:w="0" w:type="dxa"/>
            <w:right w:w="108" w:type="dxa"/>
          </w:tblCellMar>
        </w:tblPrEx>
        <w:trPr>
          <w:trHeight w:val="46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F91907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2013201</w:t>
            </w:r>
          </w:p>
        </w:tc>
        <w:tc>
          <w:tcPr>
            <w:tcW w:w="1481" w:type="dxa"/>
            <w:tcBorders>
              <w:top w:val="nil"/>
              <w:left w:val="nil"/>
              <w:bottom w:val="single" w:color="auto" w:sz="4" w:space="0"/>
              <w:right w:val="single" w:color="auto" w:sz="4" w:space="0"/>
            </w:tcBorders>
            <w:shd w:val="clear" w:color="000000" w:fill="FFFFFF"/>
            <w:noWrap/>
            <w:vAlign w:val="center"/>
          </w:tcPr>
          <w:p w14:paraId="3E5C1B5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520F59FA">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37.78</w:t>
            </w:r>
          </w:p>
        </w:tc>
        <w:tc>
          <w:tcPr>
            <w:tcW w:w="1991" w:type="dxa"/>
            <w:tcBorders>
              <w:top w:val="nil"/>
              <w:left w:val="nil"/>
              <w:bottom w:val="single" w:color="auto" w:sz="4" w:space="0"/>
              <w:right w:val="single" w:color="auto" w:sz="4" w:space="0"/>
            </w:tcBorders>
            <w:shd w:val="clear" w:color="auto" w:fill="auto"/>
            <w:noWrap/>
            <w:vAlign w:val="center"/>
          </w:tcPr>
          <w:p w14:paraId="0BF7D227">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37.78</w:t>
            </w:r>
          </w:p>
        </w:tc>
        <w:tc>
          <w:tcPr>
            <w:tcW w:w="1991" w:type="dxa"/>
            <w:tcBorders>
              <w:top w:val="nil"/>
              <w:left w:val="nil"/>
              <w:bottom w:val="single" w:color="auto" w:sz="4" w:space="0"/>
              <w:right w:val="single" w:color="auto" w:sz="4" w:space="0"/>
            </w:tcBorders>
            <w:shd w:val="clear" w:color="auto" w:fill="auto"/>
            <w:noWrap/>
            <w:vAlign w:val="center"/>
          </w:tcPr>
          <w:p w14:paraId="3923D211">
            <w:pPr>
              <w:keepNext w:val="0"/>
              <w:keepLines w:val="0"/>
              <w:widowControl/>
              <w:suppressLineNumbers w:val="0"/>
              <w:jc w:val="right"/>
              <w:textAlignment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E8A87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71407E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6DC2B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bookmarkEnd w:id="0"/>
      <w:tr w14:paraId="692E7B3C">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FEA7DE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4ACCB29">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74413063">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41C3F377">
            <w:pPr>
              <w:widowControl/>
              <w:jc w:val="left"/>
              <w:rPr>
                <w:rFonts w:ascii="黑体" w:hAnsi="黑体" w:eastAsia="黑体" w:cs="宋体"/>
                <w:kern w:val="0"/>
                <w:sz w:val="24"/>
                <w:szCs w:val="24"/>
              </w:rPr>
            </w:pPr>
            <w:bookmarkStart w:id="1" w:name="RANGE!A1:I22"/>
            <w:bookmarkEnd w:id="1"/>
            <w:bookmarkStart w:id="2" w:name="RANGE!A1:F16"/>
          </w:p>
        </w:tc>
        <w:tc>
          <w:tcPr>
            <w:tcW w:w="435" w:type="dxa"/>
            <w:tcBorders>
              <w:top w:val="nil"/>
              <w:left w:val="nil"/>
              <w:bottom w:val="nil"/>
              <w:right w:val="nil"/>
            </w:tcBorders>
            <w:shd w:val="clear" w:color="auto" w:fill="auto"/>
            <w:noWrap/>
            <w:vAlign w:val="center"/>
          </w:tcPr>
          <w:p w14:paraId="10282562">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7469C37B">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87D502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0783BCB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5C5CE2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77AC16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E579B8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B0B3DDF">
            <w:pPr>
              <w:widowControl/>
              <w:jc w:val="right"/>
              <w:rPr>
                <w:rFonts w:ascii="宋体" w:hAnsi="宋体" w:eastAsia="宋体" w:cs="宋体"/>
                <w:kern w:val="0"/>
                <w:sz w:val="24"/>
                <w:szCs w:val="24"/>
              </w:rPr>
            </w:pPr>
          </w:p>
        </w:tc>
      </w:tr>
      <w:tr w14:paraId="04D40398">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6DF1D1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EA6A4A9">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73335D3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2B9DAA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D44817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9CB4B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116F9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3654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8251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96942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93D12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60601405">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49F7F46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6143D9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01F2C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BC239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27731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ED24E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57963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00324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1115ED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A6DE5A6">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CBD19E7">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B8F8363">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B6608C">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C59689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63C4897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6ED1F98">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20B2BF6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5D62A5E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C7B8EE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4BB0559">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53EFC30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5112A63">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B4DEC4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88F50C8">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139F77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135146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313ABB1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B39190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065AFC11">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B6826B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DF0D50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12CEFA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3B39B6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7FE35E7">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060E83F3">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8CC5DF5">
            <w:pPr>
              <w:widowControl/>
              <w:jc w:val="right"/>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B2163D4">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7438E1">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FD73ED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154.3</w:t>
            </w:r>
          </w:p>
        </w:tc>
        <w:tc>
          <w:tcPr>
            <w:tcW w:w="1394" w:type="dxa"/>
            <w:tcBorders>
              <w:top w:val="nil"/>
              <w:left w:val="nil"/>
              <w:bottom w:val="single" w:color="auto" w:sz="4" w:space="0"/>
              <w:right w:val="single" w:color="auto" w:sz="4" w:space="0"/>
            </w:tcBorders>
            <w:shd w:val="clear" w:color="auto" w:fill="auto"/>
            <w:noWrap/>
            <w:vAlign w:val="center"/>
          </w:tcPr>
          <w:p w14:paraId="0E8B5E18">
            <w:pPr>
              <w:widowControl/>
              <w:jc w:val="center"/>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0C24D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2BB4F3">
            <w:pPr>
              <w:widowControl/>
              <w:jc w:val="right"/>
              <w:rPr>
                <w:rFonts w:ascii="宋体" w:hAnsi="宋体" w:eastAsia="宋体" w:cs="宋体"/>
                <w:kern w:val="0"/>
                <w:sz w:val="22"/>
              </w:rPr>
            </w:pPr>
            <w:r>
              <w:rPr>
                <w:rFonts w:hint="eastAsia" w:ascii="宋体" w:hAnsi="宋体" w:eastAsia="宋体" w:cs="宋体"/>
                <w:kern w:val="0"/>
                <w:sz w:val="22"/>
              </w:rPr>
              <w:t>　</w:t>
            </w:r>
          </w:p>
        </w:tc>
      </w:tr>
      <w:tr w14:paraId="406BF10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036405">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D7D81D1">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2D4E9FE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0B85A12">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13172E3">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61EBE9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30DE8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8E7FE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1EC8CF">
            <w:pPr>
              <w:widowControl/>
              <w:jc w:val="right"/>
              <w:rPr>
                <w:rFonts w:ascii="宋体" w:hAnsi="宋体" w:eastAsia="宋体" w:cs="宋体"/>
                <w:kern w:val="0"/>
                <w:sz w:val="22"/>
              </w:rPr>
            </w:pPr>
            <w:r>
              <w:rPr>
                <w:rFonts w:hint="eastAsia" w:ascii="宋体" w:hAnsi="宋体" w:eastAsia="宋体" w:cs="宋体"/>
                <w:kern w:val="0"/>
                <w:sz w:val="22"/>
              </w:rPr>
              <w:t>　</w:t>
            </w:r>
          </w:p>
        </w:tc>
      </w:tr>
      <w:tr w14:paraId="4C33E15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D43B1F">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0811525">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01F3A7F">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3FE30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002B5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17EADB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ADF51B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A8741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1BA4EF2">
            <w:pPr>
              <w:widowControl/>
              <w:jc w:val="right"/>
              <w:rPr>
                <w:rFonts w:ascii="宋体" w:hAnsi="宋体" w:eastAsia="宋体" w:cs="宋体"/>
                <w:kern w:val="0"/>
                <w:sz w:val="22"/>
              </w:rPr>
            </w:pPr>
            <w:r>
              <w:rPr>
                <w:rFonts w:hint="eastAsia" w:ascii="宋体" w:hAnsi="宋体" w:eastAsia="宋体" w:cs="宋体"/>
                <w:kern w:val="0"/>
                <w:sz w:val="22"/>
              </w:rPr>
              <w:t>　</w:t>
            </w:r>
          </w:p>
        </w:tc>
      </w:tr>
      <w:tr w14:paraId="050C85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F48554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6AA6FD8">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3DCC46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109710">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612242D">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B9E23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DC9E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C5357D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5A59187">
            <w:pPr>
              <w:widowControl/>
              <w:jc w:val="right"/>
              <w:rPr>
                <w:rFonts w:ascii="宋体" w:hAnsi="宋体" w:eastAsia="宋体" w:cs="宋体"/>
                <w:kern w:val="0"/>
                <w:sz w:val="22"/>
              </w:rPr>
            </w:pPr>
            <w:r>
              <w:rPr>
                <w:rFonts w:hint="eastAsia" w:ascii="宋体" w:hAnsi="宋体" w:eastAsia="宋体" w:cs="宋体"/>
                <w:kern w:val="0"/>
                <w:sz w:val="22"/>
              </w:rPr>
              <w:t>　</w:t>
            </w:r>
          </w:p>
        </w:tc>
      </w:tr>
      <w:tr w14:paraId="0B597CF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76FF88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5DCEAC87">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7A292C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96A6A9F">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560D940">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C3AB44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236D08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69887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7F237F">
            <w:pPr>
              <w:widowControl/>
              <w:jc w:val="right"/>
              <w:rPr>
                <w:rFonts w:ascii="宋体" w:hAnsi="宋体" w:eastAsia="宋体" w:cs="宋体"/>
                <w:kern w:val="0"/>
                <w:sz w:val="22"/>
              </w:rPr>
            </w:pPr>
            <w:r>
              <w:rPr>
                <w:rFonts w:hint="eastAsia" w:ascii="宋体" w:hAnsi="宋体" w:eastAsia="宋体" w:cs="宋体"/>
                <w:kern w:val="0"/>
                <w:sz w:val="22"/>
              </w:rPr>
              <w:t>　</w:t>
            </w:r>
          </w:p>
        </w:tc>
      </w:tr>
      <w:tr w14:paraId="018D636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FF1B46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F395D2D">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3E27D1B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0381C85">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466B86">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61DD87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5EC9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A20DC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0C6919">
            <w:pPr>
              <w:widowControl/>
              <w:jc w:val="right"/>
              <w:rPr>
                <w:rFonts w:ascii="宋体" w:hAnsi="宋体" w:eastAsia="宋体" w:cs="宋体"/>
                <w:kern w:val="0"/>
                <w:sz w:val="22"/>
              </w:rPr>
            </w:pPr>
            <w:r>
              <w:rPr>
                <w:rFonts w:hint="eastAsia" w:ascii="宋体" w:hAnsi="宋体" w:eastAsia="宋体" w:cs="宋体"/>
                <w:kern w:val="0"/>
                <w:sz w:val="22"/>
              </w:rPr>
              <w:t>　</w:t>
            </w:r>
          </w:p>
        </w:tc>
      </w:tr>
      <w:tr w14:paraId="7E9C005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11777B7">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A62C2D6">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44C57CF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BE057E">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04FE5A54">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3763043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79A7C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B7C776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A441C36">
            <w:pPr>
              <w:widowControl/>
              <w:jc w:val="right"/>
              <w:rPr>
                <w:rFonts w:ascii="宋体" w:hAnsi="宋体" w:eastAsia="宋体" w:cs="宋体"/>
                <w:kern w:val="0"/>
                <w:sz w:val="22"/>
              </w:rPr>
            </w:pPr>
            <w:r>
              <w:rPr>
                <w:rFonts w:hint="eastAsia" w:ascii="宋体" w:hAnsi="宋体" w:eastAsia="宋体" w:cs="宋体"/>
                <w:kern w:val="0"/>
                <w:sz w:val="22"/>
              </w:rPr>
              <w:t>　</w:t>
            </w:r>
          </w:p>
        </w:tc>
      </w:tr>
      <w:tr w14:paraId="0B30BD9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5F986E">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8CAA3DC">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52707CE5">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95A4B5">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5555EA4">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2EA96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1F78C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2F9C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BEFD5FA">
            <w:pPr>
              <w:widowControl/>
              <w:jc w:val="center"/>
              <w:rPr>
                <w:rFonts w:ascii="宋体" w:hAnsi="宋体" w:eastAsia="宋体" w:cs="宋体"/>
                <w:kern w:val="0"/>
                <w:sz w:val="22"/>
              </w:rPr>
            </w:pPr>
            <w:r>
              <w:rPr>
                <w:rFonts w:hint="eastAsia" w:ascii="宋体" w:hAnsi="宋体" w:eastAsia="宋体" w:cs="宋体"/>
                <w:kern w:val="0"/>
                <w:sz w:val="22"/>
              </w:rPr>
              <w:t>　</w:t>
            </w:r>
          </w:p>
        </w:tc>
      </w:tr>
      <w:tr w14:paraId="54C837F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045C1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AC87550">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066F75F0">
            <w:pPr>
              <w:widowControl/>
              <w:jc w:val="right"/>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FEF917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6CAFAA7">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160C215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154.3</w:t>
            </w:r>
          </w:p>
        </w:tc>
        <w:tc>
          <w:tcPr>
            <w:tcW w:w="1394" w:type="dxa"/>
            <w:tcBorders>
              <w:top w:val="nil"/>
              <w:left w:val="nil"/>
              <w:bottom w:val="single" w:color="auto" w:sz="4" w:space="0"/>
              <w:right w:val="single" w:color="auto" w:sz="4" w:space="0"/>
            </w:tcBorders>
            <w:shd w:val="clear" w:color="auto" w:fill="auto"/>
            <w:noWrap/>
            <w:vAlign w:val="center"/>
          </w:tcPr>
          <w:p w14:paraId="72C7E878">
            <w:pPr>
              <w:widowControl/>
              <w:jc w:val="center"/>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E13A71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9BC4BA">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A0325D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9C48FF">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5063DBE">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3B1E9BE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751D22C">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4F9470E2">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5757D71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ED08B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6CFE2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1E8A672">
            <w:pPr>
              <w:widowControl/>
              <w:jc w:val="left"/>
              <w:rPr>
                <w:rFonts w:ascii="宋体" w:hAnsi="宋体" w:eastAsia="宋体" w:cs="宋体"/>
                <w:kern w:val="0"/>
                <w:sz w:val="22"/>
              </w:rPr>
            </w:pPr>
            <w:r>
              <w:rPr>
                <w:rFonts w:hint="eastAsia" w:ascii="宋体" w:hAnsi="宋体" w:eastAsia="宋体" w:cs="宋体"/>
                <w:kern w:val="0"/>
                <w:sz w:val="22"/>
              </w:rPr>
              <w:t>　</w:t>
            </w:r>
          </w:p>
        </w:tc>
      </w:tr>
      <w:tr w14:paraId="4FDA672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19283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544FA7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669C917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9859F3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A5106E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65CFC08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3E8BD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1AE81A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40AC1F">
            <w:pPr>
              <w:widowControl/>
              <w:jc w:val="left"/>
              <w:rPr>
                <w:rFonts w:ascii="宋体" w:hAnsi="宋体" w:eastAsia="宋体" w:cs="宋体"/>
                <w:kern w:val="0"/>
                <w:sz w:val="22"/>
              </w:rPr>
            </w:pPr>
            <w:r>
              <w:rPr>
                <w:rFonts w:hint="eastAsia" w:ascii="宋体" w:hAnsi="宋体" w:eastAsia="宋体" w:cs="宋体"/>
                <w:kern w:val="0"/>
                <w:sz w:val="22"/>
              </w:rPr>
              <w:t>　</w:t>
            </w:r>
          </w:p>
        </w:tc>
      </w:tr>
      <w:tr w14:paraId="7428E2C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12B969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0C8F8A3">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3E12C3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C7EB61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03142D7">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3A6D31C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A4A9FF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D5A51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2B0EDA">
            <w:pPr>
              <w:widowControl/>
              <w:jc w:val="left"/>
              <w:rPr>
                <w:rFonts w:ascii="宋体" w:hAnsi="宋体" w:eastAsia="宋体" w:cs="宋体"/>
                <w:kern w:val="0"/>
                <w:sz w:val="22"/>
              </w:rPr>
            </w:pPr>
            <w:r>
              <w:rPr>
                <w:rFonts w:hint="eastAsia" w:ascii="宋体" w:hAnsi="宋体" w:eastAsia="宋体" w:cs="宋体"/>
                <w:kern w:val="0"/>
                <w:sz w:val="22"/>
              </w:rPr>
              <w:t>　</w:t>
            </w:r>
          </w:p>
        </w:tc>
      </w:tr>
      <w:tr w14:paraId="4F27291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D94696">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71803AD">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4460A65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ADFAA2">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9805DFD">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2C2B2AE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9CE99C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64060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06019EC">
            <w:pPr>
              <w:widowControl/>
              <w:jc w:val="left"/>
              <w:rPr>
                <w:rFonts w:ascii="宋体" w:hAnsi="宋体" w:eastAsia="宋体" w:cs="宋体"/>
                <w:kern w:val="0"/>
                <w:sz w:val="22"/>
              </w:rPr>
            </w:pPr>
            <w:r>
              <w:rPr>
                <w:rFonts w:hint="eastAsia" w:ascii="宋体" w:hAnsi="宋体" w:eastAsia="宋体" w:cs="宋体"/>
                <w:kern w:val="0"/>
                <w:sz w:val="22"/>
              </w:rPr>
              <w:t>　</w:t>
            </w:r>
          </w:p>
        </w:tc>
      </w:tr>
      <w:tr w14:paraId="1F63825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985FC0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7F43108">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0736583B">
            <w:pPr>
              <w:widowControl/>
              <w:jc w:val="right"/>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6C040A5">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0E252F7">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04EAB434">
            <w:pPr>
              <w:widowControl/>
              <w:jc w:val="center"/>
              <w:rPr>
                <w:rFonts w:ascii="宋体" w:hAnsi="宋体" w:eastAsia="宋体" w:cs="宋体"/>
                <w:kern w:val="0"/>
                <w:sz w:val="22"/>
              </w:rPr>
            </w:pPr>
            <w:r>
              <w:rPr>
                <w:rFonts w:hint="eastAsia" w:ascii="宋体" w:hAnsi="宋体" w:eastAsia="宋体" w:cs="宋体"/>
                <w:kern w:val="0"/>
                <w:sz w:val="22"/>
                <w:lang w:val="en-US" w:eastAsia="zh-CN"/>
              </w:rPr>
              <w:t>154.3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4341003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154.3</w:t>
            </w:r>
          </w:p>
        </w:tc>
        <w:tc>
          <w:tcPr>
            <w:tcW w:w="1394" w:type="dxa"/>
            <w:tcBorders>
              <w:top w:val="nil"/>
              <w:left w:val="nil"/>
              <w:bottom w:val="single" w:color="auto" w:sz="4" w:space="0"/>
              <w:right w:val="single" w:color="auto" w:sz="4" w:space="0"/>
            </w:tcBorders>
            <w:shd w:val="clear" w:color="auto" w:fill="auto"/>
            <w:noWrap/>
            <w:vAlign w:val="center"/>
          </w:tcPr>
          <w:p w14:paraId="50B2FDE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A9A4D3">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1423F9C">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0BABE8C2">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257BEE8">
      <w:pPr>
        <w:widowControl/>
        <w:jc w:val="center"/>
        <w:rPr>
          <w:rFonts w:ascii="Times New Roman" w:hAnsi="Times New Roman" w:eastAsia="方正小标宋_GBK" w:cs="Times New Roman"/>
          <w:kern w:val="0"/>
          <w:sz w:val="36"/>
          <w:szCs w:val="36"/>
        </w:rPr>
      </w:pPr>
    </w:p>
    <w:p w14:paraId="169C1E94">
      <w:pPr>
        <w:widowControl/>
        <w:jc w:val="center"/>
        <w:rPr>
          <w:rFonts w:ascii="Times New Roman" w:hAnsi="Times New Roman" w:eastAsia="方正小标宋_GBK" w:cs="Times New Roman"/>
          <w:kern w:val="0"/>
          <w:sz w:val="36"/>
          <w:szCs w:val="36"/>
        </w:rPr>
      </w:pPr>
    </w:p>
    <w:p w14:paraId="00E43D71">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14:paraId="3BC121C8">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CF6674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59D6897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90C36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DC55BB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4DA1032B">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00E8489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36604F8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442E1C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0DC3949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4B33F0E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1B77540">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BE9AE5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A9405D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33DD73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AF5F6A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254545E">
            <w:pPr>
              <w:widowControl/>
              <w:jc w:val="left"/>
              <w:rPr>
                <w:rFonts w:ascii="Times New Roman" w:hAnsi="Times New Roman" w:eastAsia="仿宋_GB2312" w:cs="Times New Roman"/>
                <w:kern w:val="0"/>
                <w:szCs w:val="21"/>
              </w:rPr>
            </w:pPr>
          </w:p>
        </w:tc>
      </w:tr>
      <w:tr w14:paraId="0D05AED0">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74CF04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511421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81C663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1333B1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AE1D21A">
            <w:pPr>
              <w:widowControl/>
              <w:jc w:val="left"/>
              <w:rPr>
                <w:rFonts w:ascii="Times New Roman" w:hAnsi="Times New Roman" w:eastAsia="仿宋_GB2312" w:cs="Times New Roman"/>
                <w:kern w:val="0"/>
                <w:szCs w:val="21"/>
              </w:rPr>
            </w:pPr>
          </w:p>
        </w:tc>
      </w:tr>
      <w:tr w14:paraId="545F8BF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E6631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143DBE9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92398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CC5DA7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76547AFE">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012B4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6195D93D">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154.3</w:t>
            </w:r>
          </w:p>
        </w:tc>
        <w:tc>
          <w:tcPr>
            <w:tcW w:w="3492" w:type="dxa"/>
            <w:tcBorders>
              <w:top w:val="nil"/>
              <w:left w:val="nil"/>
              <w:bottom w:val="single" w:color="auto" w:sz="4" w:space="0"/>
              <w:right w:val="single" w:color="auto" w:sz="4" w:space="0"/>
            </w:tcBorders>
            <w:shd w:val="clear" w:color="auto" w:fill="auto"/>
            <w:vAlign w:val="center"/>
          </w:tcPr>
          <w:p w14:paraId="43BF461F">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75.1</w:t>
            </w:r>
          </w:p>
        </w:tc>
        <w:tc>
          <w:tcPr>
            <w:tcW w:w="3000" w:type="dxa"/>
            <w:tcBorders>
              <w:top w:val="nil"/>
              <w:left w:val="nil"/>
              <w:bottom w:val="single" w:color="auto" w:sz="4" w:space="0"/>
              <w:right w:val="single" w:color="auto" w:sz="8" w:space="0"/>
            </w:tcBorders>
            <w:shd w:val="clear" w:color="auto" w:fill="auto"/>
            <w:vAlign w:val="center"/>
          </w:tcPr>
          <w:p w14:paraId="06D0A24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79.2</w:t>
            </w:r>
            <w:r>
              <w:rPr>
                <w:rFonts w:ascii="Times New Roman" w:hAnsi="Times New Roman" w:eastAsia="仿宋_GB2312" w:cs="Times New Roman"/>
                <w:kern w:val="0"/>
                <w:szCs w:val="21"/>
              </w:rPr>
              <w:t>　</w:t>
            </w:r>
          </w:p>
        </w:tc>
      </w:tr>
      <w:tr w14:paraId="452911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ABE7E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2013150</w:t>
            </w:r>
          </w:p>
        </w:tc>
        <w:tc>
          <w:tcPr>
            <w:tcW w:w="3527" w:type="dxa"/>
            <w:tcBorders>
              <w:top w:val="nil"/>
              <w:left w:val="nil"/>
              <w:bottom w:val="single" w:color="auto" w:sz="4" w:space="0"/>
              <w:right w:val="single" w:color="auto" w:sz="4" w:space="0"/>
            </w:tcBorders>
            <w:shd w:val="clear" w:color="auto" w:fill="auto"/>
            <w:vAlign w:val="center"/>
          </w:tcPr>
          <w:p w14:paraId="1F8EC9F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14:paraId="0EFA6EA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16.64</w:t>
            </w:r>
          </w:p>
        </w:tc>
        <w:tc>
          <w:tcPr>
            <w:tcW w:w="3492" w:type="dxa"/>
            <w:tcBorders>
              <w:top w:val="nil"/>
              <w:left w:val="nil"/>
              <w:bottom w:val="single" w:color="auto" w:sz="4" w:space="0"/>
              <w:right w:val="single" w:color="auto" w:sz="4" w:space="0"/>
            </w:tcBorders>
            <w:shd w:val="clear" w:color="auto" w:fill="auto"/>
            <w:vAlign w:val="center"/>
          </w:tcPr>
          <w:p w14:paraId="1969681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16.64</w:t>
            </w:r>
          </w:p>
        </w:tc>
        <w:tc>
          <w:tcPr>
            <w:tcW w:w="3000" w:type="dxa"/>
            <w:tcBorders>
              <w:top w:val="nil"/>
              <w:left w:val="nil"/>
              <w:bottom w:val="single" w:color="auto" w:sz="4" w:space="0"/>
              <w:right w:val="single" w:color="auto" w:sz="8" w:space="0"/>
            </w:tcBorders>
            <w:shd w:val="clear" w:color="auto" w:fill="auto"/>
            <w:vAlign w:val="center"/>
          </w:tcPr>
          <w:p w14:paraId="0819DE1E">
            <w:pPr>
              <w:keepNext w:val="0"/>
              <w:keepLines w:val="0"/>
              <w:widowControl/>
              <w:suppressLineNumbers w:val="0"/>
              <w:jc w:val="right"/>
              <w:textAlignment w:val="center"/>
              <w:rPr>
                <w:rFonts w:ascii="Times New Roman" w:hAnsi="Times New Roman" w:eastAsia="仿宋_GB2312" w:cs="Times New Roman"/>
                <w:kern w:val="0"/>
                <w:szCs w:val="21"/>
              </w:rPr>
            </w:pPr>
          </w:p>
        </w:tc>
      </w:tr>
      <w:tr w14:paraId="6A11B42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FE619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1AA0F25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5B114A8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8.1</w:t>
            </w:r>
          </w:p>
        </w:tc>
        <w:tc>
          <w:tcPr>
            <w:tcW w:w="3492" w:type="dxa"/>
            <w:tcBorders>
              <w:top w:val="nil"/>
              <w:left w:val="nil"/>
              <w:bottom w:val="single" w:color="auto" w:sz="4" w:space="0"/>
              <w:right w:val="single" w:color="auto" w:sz="4" w:space="0"/>
            </w:tcBorders>
            <w:shd w:val="clear" w:color="auto" w:fill="auto"/>
            <w:vAlign w:val="center"/>
          </w:tcPr>
          <w:p w14:paraId="644AE81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8.1</w:t>
            </w:r>
          </w:p>
        </w:tc>
        <w:tc>
          <w:tcPr>
            <w:tcW w:w="3000" w:type="dxa"/>
            <w:tcBorders>
              <w:top w:val="nil"/>
              <w:left w:val="nil"/>
              <w:bottom w:val="single" w:color="auto" w:sz="4" w:space="0"/>
              <w:right w:val="single" w:color="auto" w:sz="8" w:space="0"/>
            </w:tcBorders>
            <w:shd w:val="clear" w:color="auto" w:fill="auto"/>
            <w:vAlign w:val="center"/>
          </w:tcPr>
          <w:p w14:paraId="5A8DCABD">
            <w:pPr>
              <w:keepNext w:val="0"/>
              <w:keepLines w:val="0"/>
              <w:widowControl/>
              <w:suppressLineNumbers w:val="0"/>
              <w:jc w:val="right"/>
              <w:textAlignment w:val="center"/>
              <w:rPr>
                <w:rFonts w:ascii="Times New Roman" w:hAnsi="Times New Roman" w:eastAsia="仿宋_GB2312" w:cs="Times New Roman"/>
                <w:kern w:val="0"/>
                <w:szCs w:val="21"/>
              </w:rPr>
            </w:pPr>
          </w:p>
        </w:tc>
      </w:tr>
      <w:tr w14:paraId="6176612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D66CF2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3527" w:type="dxa"/>
            <w:tcBorders>
              <w:top w:val="nil"/>
              <w:left w:val="nil"/>
              <w:bottom w:val="single" w:color="auto" w:sz="4" w:space="0"/>
              <w:right w:val="single" w:color="auto" w:sz="4" w:space="0"/>
            </w:tcBorders>
            <w:shd w:val="clear" w:color="auto" w:fill="auto"/>
            <w:vAlign w:val="center"/>
          </w:tcPr>
          <w:p w14:paraId="6D92674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14:paraId="6932AEB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70.42</w:t>
            </w:r>
          </w:p>
        </w:tc>
        <w:tc>
          <w:tcPr>
            <w:tcW w:w="3492" w:type="dxa"/>
            <w:tcBorders>
              <w:top w:val="nil"/>
              <w:left w:val="nil"/>
              <w:bottom w:val="single" w:color="auto" w:sz="4" w:space="0"/>
              <w:right w:val="single" w:color="auto" w:sz="4" w:space="0"/>
            </w:tcBorders>
            <w:shd w:val="clear" w:color="auto" w:fill="auto"/>
            <w:vAlign w:val="center"/>
          </w:tcPr>
          <w:p w14:paraId="542D2B4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8.4</w:t>
            </w:r>
          </w:p>
        </w:tc>
        <w:tc>
          <w:tcPr>
            <w:tcW w:w="3000" w:type="dxa"/>
            <w:tcBorders>
              <w:top w:val="nil"/>
              <w:left w:val="nil"/>
              <w:bottom w:val="single" w:color="auto" w:sz="4" w:space="0"/>
              <w:right w:val="single" w:color="auto" w:sz="8" w:space="0"/>
            </w:tcBorders>
            <w:shd w:val="clear" w:color="auto" w:fill="auto"/>
            <w:vAlign w:val="center"/>
          </w:tcPr>
          <w:p w14:paraId="5A4182D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62.02</w:t>
            </w:r>
          </w:p>
        </w:tc>
      </w:tr>
      <w:tr w14:paraId="7F67F7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18175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auto" w:fill="auto"/>
            <w:vAlign w:val="center"/>
          </w:tcPr>
          <w:p w14:paraId="13EC23A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事业单位医疗</w:t>
            </w:r>
          </w:p>
        </w:tc>
        <w:tc>
          <w:tcPr>
            <w:tcW w:w="3000" w:type="dxa"/>
            <w:tcBorders>
              <w:top w:val="nil"/>
              <w:left w:val="nil"/>
              <w:bottom w:val="single" w:color="auto" w:sz="4" w:space="0"/>
              <w:right w:val="single" w:color="auto" w:sz="4" w:space="0"/>
            </w:tcBorders>
            <w:shd w:val="clear" w:color="auto" w:fill="auto"/>
            <w:vAlign w:val="center"/>
          </w:tcPr>
          <w:p w14:paraId="5B032D6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4.18</w:t>
            </w:r>
          </w:p>
        </w:tc>
        <w:tc>
          <w:tcPr>
            <w:tcW w:w="3492" w:type="dxa"/>
            <w:tcBorders>
              <w:top w:val="nil"/>
              <w:left w:val="nil"/>
              <w:bottom w:val="single" w:color="auto" w:sz="4" w:space="0"/>
              <w:right w:val="single" w:color="auto" w:sz="4" w:space="0"/>
            </w:tcBorders>
            <w:shd w:val="clear" w:color="auto" w:fill="auto"/>
            <w:vAlign w:val="center"/>
          </w:tcPr>
          <w:p w14:paraId="266A0B3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4.18</w:t>
            </w:r>
          </w:p>
        </w:tc>
        <w:tc>
          <w:tcPr>
            <w:tcW w:w="3000" w:type="dxa"/>
            <w:tcBorders>
              <w:top w:val="nil"/>
              <w:left w:val="nil"/>
              <w:bottom w:val="single" w:color="auto" w:sz="4" w:space="0"/>
              <w:right w:val="single" w:color="auto" w:sz="8" w:space="0"/>
            </w:tcBorders>
            <w:shd w:val="clear" w:color="auto" w:fill="auto"/>
            <w:vAlign w:val="center"/>
          </w:tcPr>
          <w:p w14:paraId="5BC9F35E">
            <w:pPr>
              <w:keepNext w:val="0"/>
              <w:keepLines w:val="0"/>
              <w:widowControl/>
              <w:suppressLineNumbers w:val="0"/>
              <w:jc w:val="right"/>
              <w:textAlignment w:val="center"/>
              <w:rPr>
                <w:rFonts w:ascii="Times New Roman" w:hAnsi="Times New Roman" w:eastAsia="仿宋_GB2312" w:cs="Times New Roman"/>
                <w:kern w:val="0"/>
                <w:szCs w:val="21"/>
              </w:rPr>
            </w:pPr>
          </w:p>
        </w:tc>
      </w:tr>
      <w:tr w14:paraId="206E955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2C3B3E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2013202</w:t>
            </w:r>
          </w:p>
        </w:tc>
        <w:tc>
          <w:tcPr>
            <w:tcW w:w="3527" w:type="dxa"/>
            <w:tcBorders>
              <w:top w:val="nil"/>
              <w:left w:val="nil"/>
              <w:bottom w:val="single" w:color="auto" w:sz="4" w:space="0"/>
              <w:right w:val="single" w:color="auto" w:sz="4" w:space="0"/>
            </w:tcBorders>
            <w:shd w:val="clear" w:color="auto" w:fill="auto"/>
            <w:vAlign w:val="center"/>
          </w:tcPr>
          <w:p w14:paraId="17F82AF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2CE8CDB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12.18</w:t>
            </w:r>
          </w:p>
        </w:tc>
        <w:tc>
          <w:tcPr>
            <w:tcW w:w="3492" w:type="dxa"/>
            <w:tcBorders>
              <w:top w:val="nil"/>
              <w:left w:val="nil"/>
              <w:bottom w:val="single" w:color="auto" w:sz="4" w:space="0"/>
              <w:right w:val="single" w:color="auto" w:sz="4" w:space="0"/>
            </w:tcBorders>
            <w:shd w:val="clear" w:color="auto" w:fill="auto"/>
            <w:vAlign w:val="center"/>
          </w:tcPr>
          <w:p w14:paraId="206FF051">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12493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12.18</w:t>
            </w:r>
          </w:p>
        </w:tc>
      </w:tr>
      <w:tr w14:paraId="331B7E2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8C9542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3527" w:type="dxa"/>
            <w:tcBorders>
              <w:top w:val="nil"/>
              <w:left w:val="nil"/>
              <w:bottom w:val="single" w:color="auto" w:sz="4" w:space="0"/>
              <w:right w:val="single" w:color="auto" w:sz="4" w:space="0"/>
            </w:tcBorders>
            <w:shd w:val="clear" w:color="auto" w:fill="auto"/>
            <w:vAlign w:val="center"/>
          </w:tcPr>
          <w:p w14:paraId="191845C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其他组织事务支出</w:t>
            </w:r>
          </w:p>
        </w:tc>
        <w:tc>
          <w:tcPr>
            <w:tcW w:w="3000" w:type="dxa"/>
            <w:tcBorders>
              <w:top w:val="nil"/>
              <w:left w:val="nil"/>
              <w:bottom w:val="single" w:color="auto" w:sz="4" w:space="0"/>
              <w:right w:val="single" w:color="auto" w:sz="4" w:space="0"/>
            </w:tcBorders>
            <w:shd w:val="clear" w:color="auto" w:fill="auto"/>
            <w:vAlign w:val="center"/>
          </w:tcPr>
          <w:p w14:paraId="2D4847F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w:t>
            </w:r>
          </w:p>
        </w:tc>
        <w:tc>
          <w:tcPr>
            <w:tcW w:w="3492" w:type="dxa"/>
            <w:tcBorders>
              <w:top w:val="nil"/>
              <w:left w:val="nil"/>
              <w:bottom w:val="single" w:color="auto" w:sz="4" w:space="0"/>
              <w:right w:val="single" w:color="auto" w:sz="4" w:space="0"/>
            </w:tcBorders>
            <w:shd w:val="clear" w:color="auto" w:fill="auto"/>
            <w:vAlign w:val="center"/>
          </w:tcPr>
          <w:p w14:paraId="54213F15">
            <w:pPr>
              <w:keepNext w:val="0"/>
              <w:keepLines w:val="0"/>
              <w:widowControl/>
              <w:suppressLineNumbers w:val="0"/>
              <w:jc w:val="right"/>
              <w:textAlignment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67C4239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w:t>
            </w:r>
          </w:p>
        </w:tc>
      </w:tr>
      <w:tr w14:paraId="03F94A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9FE2A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2013201</w:t>
            </w:r>
          </w:p>
        </w:tc>
        <w:tc>
          <w:tcPr>
            <w:tcW w:w="3527" w:type="dxa"/>
            <w:tcBorders>
              <w:top w:val="nil"/>
              <w:left w:val="nil"/>
              <w:bottom w:val="single" w:color="auto" w:sz="8" w:space="0"/>
              <w:right w:val="single" w:color="auto" w:sz="4" w:space="0"/>
            </w:tcBorders>
            <w:shd w:val="clear" w:color="auto" w:fill="auto"/>
            <w:vAlign w:val="center"/>
          </w:tcPr>
          <w:p w14:paraId="674657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14:paraId="51DF7B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37.78</w:t>
            </w:r>
          </w:p>
        </w:tc>
        <w:tc>
          <w:tcPr>
            <w:tcW w:w="3492" w:type="dxa"/>
            <w:tcBorders>
              <w:top w:val="nil"/>
              <w:left w:val="nil"/>
              <w:bottom w:val="single" w:color="auto" w:sz="8" w:space="0"/>
              <w:right w:val="single" w:color="auto" w:sz="4" w:space="0"/>
            </w:tcBorders>
            <w:shd w:val="clear" w:color="auto" w:fill="auto"/>
            <w:vAlign w:val="center"/>
          </w:tcPr>
          <w:p w14:paraId="7E687BB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37.78</w:t>
            </w:r>
          </w:p>
        </w:tc>
        <w:tc>
          <w:tcPr>
            <w:tcW w:w="3000" w:type="dxa"/>
            <w:tcBorders>
              <w:top w:val="nil"/>
              <w:left w:val="nil"/>
              <w:bottom w:val="single" w:color="auto" w:sz="8" w:space="0"/>
              <w:right w:val="single" w:color="auto" w:sz="8" w:space="0"/>
            </w:tcBorders>
            <w:shd w:val="clear" w:color="auto" w:fill="auto"/>
            <w:vAlign w:val="center"/>
          </w:tcPr>
          <w:p w14:paraId="7C59C823">
            <w:pPr>
              <w:keepNext w:val="0"/>
              <w:keepLines w:val="0"/>
              <w:widowControl/>
              <w:suppressLineNumbers w:val="0"/>
              <w:jc w:val="right"/>
              <w:textAlignment w:val="center"/>
              <w:rPr>
                <w:rFonts w:ascii="Times New Roman" w:hAnsi="Times New Roman" w:eastAsia="仿宋_GB2312" w:cs="Times New Roman"/>
                <w:kern w:val="0"/>
                <w:szCs w:val="21"/>
              </w:rPr>
            </w:pPr>
          </w:p>
        </w:tc>
      </w:tr>
      <w:tr w14:paraId="0334AD32">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4352E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2394A420">
      <w:pPr>
        <w:widowControl/>
        <w:jc w:val="left"/>
        <w:rPr>
          <w:rFonts w:ascii="Times New Roman" w:hAnsi="Times New Roman" w:eastAsia="仿宋_GB2312" w:cs="Times New Roman"/>
          <w:bCs/>
          <w:kern w:val="0"/>
          <w:szCs w:val="21"/>
        </w:rPr>
      </w:pPr>
    </w:p>
    <w:p w14:paraId="0E178D2F">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82"/>
        <w:gridCol w:w="239"/>
        <w:gridCol w:w="93"/>
        <w:gridCol w:w="1279"/>
        <w:gridCol w:w="2011"/>
        <w:gridCol w:w="79"/>
        <w:gridCol w:w="780"/>
        <w:gridCol w:w="1196"/>
        <w:gridCol w:w="303"/>
        <w:gridCol w:w="1959"/>
        <w:gridCol w:w="131"/>
        <w:gridCol w:w="621"/>
        <w:gridCol w:w="1197"/>
        <w:gridCol w:w="352"/>
        <w:gridCol w:w="2070"/>
        <w:gridCol w:w="1684"/>
        <w:gridCol w:w="388"/>
        <w:gridCol w:w="250"/>
      </w:tblGrid>
      <w:tr w14:paraId="1E28BDAE">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06BA6B84">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14:paraId="11262FA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2DCF570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7908615">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B0F1D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14:paraId="57480D9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14:paraId="1F5F435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6ADC3E4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14:paraId="7DE851D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2DD8F66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14:paraId="22484A2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14:paraId="29BC12C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14:paraId="0B52DE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68DD8E92">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4C3D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14:paraId="4977D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34F203C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66.71</w:t>
            </w:r>
          </w:p>
        </w:tc>
        <w:tc>
          <w:tcPr>
            <w:tcW w:w="1222" w:type="dxa"/>
            <w:tcBorders>
              <w:top w:val="nil"/>
              <w:left w:val="nil"/>
              <w:bottom w:val="single" w:color="auto" w:sz="4" w:space="0"/>
              <w:right w:val="single" w:color="auto" w:sz="4" w:space="0"/>
            </w:tcBorders>
            <w:shd w:val="clear" w:color="auto" w:fill="auto"/>
            <w:noWrap/>
            <w:vAlign w:val="center"/>
          </w:tcPr>
          <w:p w14:paraId="5E6198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14:paraId="742A6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F831D9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8.40</w:t>
            </w:r>
          </w:p>
        </w:tc>
        <w:tc>
          <w:tcPr>
            <w:tcW w:w="1223" w:type="dxa"/>
            <w:tcBorders>
              <w:top w:val="nil"/>
              <w:left w:val="nil"/>
              <w:bottom w:val="single" w:color="auto" w:sz="4" w:space="0"/>
              <w:right w:val="single" w:color="auto" w:sz="4" w:space="0"/>
            </w:tcBorders>
            <w:shd w:val="clear" w:color="auto" w:fill="auto"/>
            <w:noWrap/>
            <w:vAlign w:val="center"/>
          </w:tcPr>
          <w:p w14:paraId="245719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14:paraId="145A4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2F6B58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7B68FB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6653A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14:paraId="2CF22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5B677A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25.880</w:t>
            </w:r>
          </w:p>
        </w:tc>
        <w:tc>
          <w:tcPr>
            <w:tcW w:w="1222" w:type="dxa"/>
            <w:tcBorders>
              <w:top w:val="nil"/>
              <w:left w:val="nil"/>
              <w:bottom w:val="single" w:color="auto" w:sz="4" w:space="0"/>
              <w:right w:val="single" w:color="auto" w:sz="4" w:space="0"/>
            </w:tcBorders>
            <w:shd w:val="clear" w:color="auto" w:fill="auto"/>
            <w:noWrap/>
            <w:vAlign w:val="center"/>
          </w:tcPr>
          <w:p w14:paraId="6DCB4D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14:paraId="2112D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14:paraId="461472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w:t>
            </w:r>
          </w:p>
        </w:tc>
        <w:tc>
          <w:tcPr>
            <w:tcW w:w="1223" w:type="dxa"/>
            <w:tcBorders>
              <w:top w:val="nil"/>
              <w:left w:val="nil"/>
              <w:bottom w:val="single" w:color="auto" w:sz="4" w:space="0"/>
              <w:right w:val="single" w:color="auto" w:sz="4" w:space="0"/>
            </w:tcBorders>
            <w:shd w:val="clear" w:color="auto" w:fill="auto"/>
            <w:noWrap/>
            <w:vAlign w:val="center"/>
          </w:tcPr>
          <w:p w14:paraId="4F1080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14:paraId="097806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962F5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9BCD4C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D7CD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14:paraId="27F23D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A3D61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11.910</w:t>
            </w:r>
          </w:p>
        </w:tc>
        <w:tc>
          <w:tcPr>
            <w:tcW w:w="1222" w:type="dxa"/>
            <w:tcBorders>
              <w:top w:val="nil"/>
              <w:left w:val="nil"/>
              <w:bottom w:val="single" w:color="auto" w:sz="4" w:space="0"/>
              <w:right w:val="single" w:color="auto" w:sz="4" w:space="0"/>
            </w:tcBorders>
            <w:shd w:val="clear" w:color="auto" w:fill="auto"/>
            <w:noWrap/>
            <w:vAlign w:val="center"/>
          </w:tcPr>
          <w:p w14:paraId="20CB9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14:paraId="22CD6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14:paraId="6010698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0.4</w:t>
            </w:r>
          </w:p>
        </w:tc>
        <w:tc>
          <w:tcPr>
            <w:tcW w:w="1223" w:type="dxa"/>
            <w:tcBorders>
              <w:top w:val="nil"/>
              <w:left w:val="nil"/>
              <w:bottom w:val="single" w:color="auto" w:sz="4" w:space="0"/>
              <w:right w:val="single" w:color="auto" w:sz="4" w:space="0"/>
            </w:tcBorders>
            <w:shd w:val="clear" w:color="auto" w:fill="auto"/>
            <w:noWrap/>
            <w:vAlign w:val="center"/>
          </w:tcPr>
          <w:p w14:paraId="50FC71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14:paraId="246401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14:paraId="02123F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FAAB523">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C9CE4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14:paraId="0F781C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14:paraId="2B822FD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16.640</w:t>
            </w:r>
          </w:p>
        </w:tc>
        <w:tc>
          <w:tcPr>
            <w:tcW w:w="1222" w:type="dxa"/>
            <w:tcBorders>
              <w:top w:val="nil"/>
              <w:left w:val="nil"/>
              <w:bottom w:val="single" w:color="auto" w:sz="4" w:space="0"/>
              <w:right w:val="single" w:color="auto" w:sz="4" w:space="0"/>
            </w:tcBorders>
            <w:shd w:val="clear" w:color="auto" w:fill="auto"/>
            <w:noWrap/>
            <w:vAlign w:val="center"/>
          </w:tcPr>
          <w:p w14:paraId="2411C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14:paraId="2692D8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14:paraId="3CDDB0CD">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2ABC5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14:paraId="20A506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778B0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485BA3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9F7D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14:paraId="2045A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14:paraId="25631718">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1A529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14:paraId="069A0A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14:paraId="01707D72">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BF769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14:paraId="388093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14:paraId="107042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22AD45B">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3AA5B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14:paraId="10572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14:paraId="30072973">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553B61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14:paraId="6FE13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14:paraId="43C1C0B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0.73</w:t>
            </w:r>
          </w:p>
        </w:tc>
        <w:tc>
          <w:tcPr>
            <w:tcW w:w="1223" w:type="dxa"/>
            <w:tcBorders>
              <w:top w:val="nil"/>
              <w:left w:val="nil"/>
              <w:bottom w:val="single" w:color="auto" w:sz="4" w:space="0"/>
              <w:right w:val="single" w:color="auto" w:sz="4" w:space="0"/>
            </w:tcBorders>
            <w:shd w:val="clear" w:color="auto" w:fill="auto"/>
            <w:noWrap/>
            <w:vAlign w:val="center"/>
          </w:tcPr>
          <w:p w14:paraId="6A2509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14:paraId="1F61B3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451510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E8412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8DD67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14:paraId="4D59DD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70709D6">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w:t>
            </w:r>
          </w:p>
        </w:tc>
        <w:tc>
          <w:tcPr>
            <w:tcW w:w="1222" w:type="dxa"/>
            <w:tcBorders>
              <w:top w:val="nil"/>
              <w:left w:val="nil"/>
              <w:bottom w:val="single" w:color="auto" w:sz="4" w:space="0"/>
              <w:right w:val="single" w:color="auto" w:sz="4" w:space="0"/>
            </w:tcBorders>
            <w:shd w:val="clear" w:color="auto" w:fill="auto"/>
            <w:noWrap/>
            <w:vAlign w:val="center"/>
          </w:tcPr>
          <w:p w14:paraId="1F3970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14:paraId="178F1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7169CD2C">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1.03</w:t>
            </w:r>
          </w:p>
        </w:tc>
        <w:tc>
          <w:tcPr>
            <w:tcW w:w="1223" w:type="dxa"/>
            <w:tcBorders>
              <w:top w:val="nil"/>
              <w:left w:val="nil"/>
              <w:bottom w:val="single" w:color="auto" w:sz="4" w:space="0"/>
              <w:right w:val="single" w:color="auto" w:sz="4" w:space="0"/>
            </w:tcBorders>
            <w:shd w:val="clear" w:color="auto" w:fill="auto"/>
            <w:noWrap/>
            <w:vAlign w:val="center"/>
          </w:tcPr>
          <w:p w14:paraId="30384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14:paraId="6C73B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C685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6CA34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F7704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14:paraId="43EE80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29102FDE">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65755E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14:paraId="537AAF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14:paraId="70F3FDB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0.73</w:t>
            </w:r>
          </w:p>
        </w:tc>
        <w:tc>
          <w:tcPr>
            <w:tcW w:w="1223" w:type="dxa"/>
            <w:tcBorders>
              <w:top w:val="nil"/>
              <w:left w:val="nil"/>
              <w:bottom w:val="single" w:color="auto" w:sz="4" w:space="0"/>
              <w:right w:val="single" w:color="auto" w:sz="4" w:space="0"/>
            </w:tcBorders>
            <w:shd w:val="clear" w:color="auto" w:fill="auto"/>
            <w:noWrap/>
            <w:vAlign w:val="center"/>
          </w:tcPr>
          <w:p w14:paraId="1912AE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14:paraId="0D7FF5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14:paraId="745649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E79EB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44249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14:paraId="69A9B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6271B2E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4.18</w:t>
            </w:r>
          </w:p>
        </w:tc>
        <w:tc>
          <w:tcPr>
            <w:tcW w:w="1222" w:type="dxa"/>
            <w:tcBorders>
              <w:top w:val="nil"/>
              <w:left w:val="nil"/>
              <w:bottom w:val="single" w:color="auto" w:sz="4" w:space="0"/>
              <w:right w:val="single" w:color="auto" w:sz="4" w:space="0"/>
            </w:tcBorders>
            <w:shd w:val="clear" w:color="auto" w:fill="auto"/>
            <w:noWrap/>
            <w:vAlign w:val="center"/>
          </w:tcPr>
          <w:p w14:paraId="500EF5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14:paraId="309FB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14:paraId="79A41783">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8344F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14:paraId="21039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14:paraId="606588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B47A33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1724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14:paraId="3AC03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7CC49E60">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353836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14:paraId="302750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14:paraId="25443DC5">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1DEC4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14:paraId="29744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14:paraId="09A88F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1E35B6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83841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14:paraId="2C5D7E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14:paraId="41A64899">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21C25E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14:paraId="718FBF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14:paraId="3719406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0.35</w:t>
            </w:r>
          </w:p>
        </w:tc>
        <w:tc>
          <w:tcPr>
            <w:tcW w:w="1223" w:type="dxa"/>
            <w:tcBorders>
              <w:top w:val="nil"/>
              <w:left w:val="nil"/>
              <w:bottom w:val="single" w:color="auto" w:sz="4" w:space="0"/>
              <w:right w:val="single" w:color="auto" w:sz="4" w:space="0"/>
            </w:tcBorders>
            <w:shd w:val="clear" w:color="auto" w:fill="auto"/>
            <w:noWrap/>
            <w:vAlign w:val="center"/>
          </w:tcPr>
          <w:p w14:paraId="638DE4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14:paraId="6190E8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14:paraId="74C25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17A410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7B01A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14:paraId="62D1A4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14:paraId="01540D0D">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70FA36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14:paraId="7A5BCD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3AD6AAFB">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EA0A1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14:paraId="3D079D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DE29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8A1E28F">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B53CB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14:paraId="46F817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14:paraId="50C7E737">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14:paraId="05741E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14:paraId="7FF45C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342DDA16">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CEE0A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14:paraId="16FE31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14:paraId="7D667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3CF3F4A">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0E2E1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14:paraId="7AD10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14:paraId="4DD107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59174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14:paraId="170587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14:paraId="13A5DB3C">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6B5351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14:paraId="723FF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597FF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B7FB56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1EA3B3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14:paraId="5DE992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3EA02F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FB61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14:paraId="1284DD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14:paraId="042E28EE">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C074E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14:paraId="6D149D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14:paraId="3B3AA4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0E6766">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7C833E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14:paraId="60BD6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62B3FC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17B484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14:paraId="2254E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14:paraId="7CC0C909">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2A8B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14:paraId="388349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02721A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7C143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3D76B6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14:paraId="335737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14:paraId="118316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15F3F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14:paraId="27B779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14:paraId="246C4CF8">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w:t>
            </w:r>
          </w:p>
        </w:tc>
        <w:tc>
          <w:tcPr>
            <w:tcW w:w="1223" w:type="dxa"/>
            <w:tcBorders>
              <w:top w:val="nil"/>
              <w:left w:val="nil"/>
              <w:bottom w:val="single" w:color="auto" w:sz="4" w:space="0"/>
              <w:right w:val="single" w:color="auto" w:sz="4" w:space="0"/>
            </w:tcBorders>
            <w:shd w:val="clear" w:color="auto" w:fill="auto"/>
            <w:noWrap/>
            <w:vAlign w:val="center"/>
          </w:tcPr>
          <w:p w14:paraId="5BA254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14:paraId="49D84C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C5822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9E82C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C74F0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14:paraId="08714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14:paraId="2CB68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8D00C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14:paraId="7ABB84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6D78DFAB">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8CA3C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14:paraId="7731C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2D67A5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CFA710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6A0EF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14:paraId="72D11A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14:paraId="51315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A1F91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14:paraId="7995F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14:paraId="077DE810">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E6005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14:paraId="41D589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14:paraId="15F57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6ABF9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9A5E5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14:paraId="31C45B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96F1D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83AA3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14:paraId="0CFB5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14:paraId="776555E1">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6A459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14:paraId="5A3ABB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B7B71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289E5C4">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6547E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14:paraId="53E931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14:paraId="4FA8CE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AA22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14:paraId="6CC07E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5C95B087">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605C9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14:paraId="3EFFD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62A4BB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E6F9EC">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3FE2F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14:paraId="534E91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FBF2A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37684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14:paraId="34C26E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14:paraId="01ACB725">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2FE78F0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14:paraId="3A7C57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38A5A2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7C2870">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2047D9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14:paraId="235426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14:paraId="167F2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B4C93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14:paraId="253AAB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14:paraId="2CE979E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1.340</w:t>
            </w:r>
          </w:p>
        </w:tc>
        <w:tc>
          <w:tcPr>
            <w:tcW w:w="1223" w:type="dxa"/>
            <w:tcBorders>
              <w:top w:val="nil"/>
              <w:left w:val="nil"/>
              <w:bottom w:val="single" w:color="auto" w:sz="4" w:space="0"/>
              <w:right w:val="single" w:color="auto" w:sz="4" w:space="0"/>
            </w:tcBorders>
            <w:shd w:val="clear" w:color="auto" w:fill="auto"/>
            <w:noWrap/>
            <w:vAlign w:val="center"/>
          </w:tcPr>
          <w:p w14:paraId="567A522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14:paraId="1C51A41B">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14:paraId="30EBC8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DFE4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7990C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14:paraId="589838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14:paraId="17FAB2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1E4D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14:paraId="6FDBEC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14:paraId="77305061">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010D8DA1">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14:paraId="24331E8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32EE17EC">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2A6BA18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05FE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A4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419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815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1B05758">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6"/>
            </w:tblGrid>
            <w:tr w14:paraId="180B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13C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503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CB0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36B4577">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14:paraId="32DC2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D9F2A5">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58FD0E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14:paraId="3FD863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14:paraId="0D4AC4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30FEA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14:paraId="0ADBE9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14:paraId="1858AF55">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7538934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14:paraId="09A7565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14:paraId="410C62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7F374C9">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45C31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14:paraId="21074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14:paraId="4B7D8C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99CA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14:paraId="5AACD3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67FA0277">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3958959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14:paraId="3245302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1DE205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837758">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6D69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14:paraId="549AB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14:paraId="51E07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50838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14:paraId="5D6817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14:paraId="6DF612C8">
            <w:pPr>
              <w:keepNext w:val="0"/>
              <w:keepLines w:val="0"/>
              <w:widowControl/>
              <w:suppressLineNumbers w:val="0"/>
              <w:jc w:val="right"/>
              <w:textAlignment w:val="center"/>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14:paraId="5D11C54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1016A54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1E9E1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F092CF7">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14:paraId="6E50BF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14:paraId="099A9F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14:paraId="5A95CF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5F2DA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14:paraId="43DC3C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14:paraId="05AE444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1.220</w:t>
            </w:r>
          </w:p>
        </w:tc>
        <w:tc>
          <w:tcPr>
            <w:tcW w:w="1223" w:type="dxa"/>
            <w:tcBorders>
              <w:top w:val="nil"/>
              <w:left w:val="nil"/>
              <w:bottom w:val="single" w:color="auto" w:sz="4" w:space="0"/>
              <w:right w:val="single" w:color="auto" w:sz="4" w:space="0"/>
            </w:tcBorders>
            <w:shd w:val="clear" w:color="auto" w:fill="auto"/>
            <w:noWrap/>
            <w:vAlign w:val="center"/>
          </w:tcPr>
          <w:p w14:paraId="62EF69E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14:paraId="0FB8C018">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14:paraId="782B2A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01D870">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B69889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14:paraId="02241EC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66.717</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14:paraId="214AF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14:paraId="01FE2E15">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8.44</w:t>
            </w:r>
          </w:p>
        </w:tc>
      </w:tr>
      <w:tr w14:paraId="738C2C09">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0B2E323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6359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3A907BD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C3D1DA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6E14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14:paraId="26135E35">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42D3F867">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05F67868">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07B666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E5C8204">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947D3F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C66020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1A1A6601">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16BD0C4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95C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14:paraId="6635C24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0C27C96E">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14:paraId="51D46C35">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3EB973F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8E73FE3">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1B730C0">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752B87F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6EBEA6CF">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4623E1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C0E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FECF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DC8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4D9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B9F01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F2B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649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650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3CD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CDDBE">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7D62">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472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9E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59B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3474">
            <w:pPr>
              <w:jc w:val="center"/>
              <w:rPr>
                <w:rFonts w:hint="eastAsia" w:ascii="宋体" w:hAnsi="宋体" w:eastAsia="宋体" w:cs="宋体"/>
                <w:i w:val="0"/>
                <w:color w:val="000000"/>
                <w:sz w:val="24"/>
                <w:szCs w:val="24"/>
                <w:u w:val="none"/>
              </w:rPr>
            </w:pPr>
          </w:p>
        </w:tc>
      </w:tr>
      <w:tr w14:paraId="1F2A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4D50">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691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5BD56">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1733">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1AB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3EC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EAE39">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9F90">
            <w:pPr>
              <w:jc w:val="center"/>
              <w:rPr>
                <w:rFonts w:hint="eastAsia" w:ascii="宋体" w:hAnsi="宋体" w:eastAsia="宋体" w:cs="宋体"/>
                <w:i w:val="0"/>
                <w:color w:val="000000"/>
                <w:sz w:val="24"/>
                <w:szCs w:val="24"/>
                <w:u w:val="none"/>
              </w:rPr>
            </w:pPr>
          </w:p>
        </w:tc>
      </w:tr>
      <w:tr w14:paraId="332E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A47D">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B75C">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6AE5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5E98">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A4FC">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EBB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5F993">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D244D">
            <w:pPr>
              <w:jc w:val="center"/>
              <w:rPr>
                <w:rFonts w:hint="eastAsia" w:ascii="宋体" w:hAnsi="宋体" w:eastAsia="宋体" w:cs="宋体"/>
                <w:i w:val="0"/>
                <w:color w:val="000000"/>
                <w:sz w:val="24"/>
                <w:szCs w:val="24"/>
                <w:u w:val="none"/>
              </w:rPr>
            </w:pPr>
          </w:p>
        </w:tc>
      </w:tr>
      <w:tr w14:paraId="0A85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BD26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DD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70E0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1A0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D3A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0A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B15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E12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AA7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DEF81">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56CB9">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6F58">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4E08F">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6291">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3F2F1">
            <w:pPr>
              <w:jc w:val="center"/>
              <w:rPr>
                <w:rFonts w:hint="eastAsia" w:ascii="宋体" w:hAnsi="宋体" w:eastAsia="宋体" w:cs="宋体"/>
                <w:i w:val="0"/>
                <w:color w:val="000000"/>
                <w:sz w:val="24"/>
                <w:szCs w:val="24"/>
                <w:u w:val="none"/>
              </w:rPr>
            </w:pPr>
          </w:p>
        </w:tc>
      </w:tr>
      <w:tr w14:paraId="6C3A6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36BB4">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63A62">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9B30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511F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153D">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F9329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2CB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7CA38">
            <w:pPr>
              <w:rPr>
                <w:rFonts w:hint="eastAsia" w:ascii="宋体" w:hAnsi="宋体" w:eastAsia="宋体" w:cs="宋体"/>
                <w:i w:val="0"/>
                <w:color w:val="000000"/>
                <w:sz w:val="24"/>
                <w:szCs w:val="24"/>
                <w:u w:val="none"/>
              </w:rPr>
            </w:pPr>
          </w:p>
        </w:tc>
      </w:tr>
      <w:tr w14:paraId="586B4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722F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C0E14">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FB05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576422">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FC46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2768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80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D0B50">
            <w:pPr>
              <w:rPr>
                <w:rFonts w:hint="eastAsia" w:ascii="宋体" w:hAnsi="宋体" w:eastAsia="宋体" w:cs="宋体"/>
                <w:i w:val="0"/>
                <w:color w:val="000000"/>
                <w:sz w:val="24"/>
                <w:szCs w:val="24"/>
                <w:u w:val="none"/>
              </w:rPr>
            </w:pPr>
          </w:p>
        </w:tc>
      </w:tr>
      <w:tr w14:paraId="7339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E1BB1">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D8B0F">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AE30E">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FAB65">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1D04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778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6059">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1AFC2">
            <w:pPr>
              <w:rPr>
                <w:rFonts w:hint="eastAsia" w:ascii="宋体" w:hAnsi="宋体" w:eastAsia="宋体" w:cs="宋体"/>
                <w:i w:val="0"/>
                <w:color w:val="000000"/>
                <w:sz w:val="24"/>
                <w:szCs w:val="24"/>
                <w:u w:val="none"/>
              </w:rPr>
            </w:pPr>
          </w:p>
        </w:tc>
      </w:tr>
      <w:tr w14:paraId="452F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8C716">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A2F5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A81A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7528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10D5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5AB7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4B5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50199">
            <w:pPr>
              <w:rPr>
                <w:rFonts w:hint="eastAsia" w:ascii="宋体" w:hAnsi="宋体" w:eastAsia="宋体" w:cs="宋体"/>
                <w:i w:val="0"/>
                <w:color w:val="000000"/>
                <w:sz w:val="24"/>
                <w:szCs w:val="24"/>
                <w:u w:val="none"/>
              </w:rPr>
            </w:pPr>
          </w:p>
        </w:tc>
      </w:tr>
      <w:tr w14:paraId="125C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A45D2">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8A94C">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44CB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ED63F">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CADE0">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D87D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E54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C54F3">
            <w:pPr>
              <w:rPr>
                <w:rFonts w:hint="eastAsia" w:ascii="宋体" w:hAnsi="宋体" w:eastAsia="宋体" w:cs="宋体"/>
                <w:i w:val="0"/>
                <w:color w:val="000000"/>
                <w:sz w:val="24"/>
                <w:szCs w:val="24"/>
                <w:u w:val="none"/>
              </w:rPr>
            </w:pPr>
          </w:p>
        </w:tc>
      </w:tr>
      <w:tr w14:paraId="457D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31B3A">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F0F2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8EDA8">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578779">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175B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097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D252">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94096">
            <w:pPr>
              <w:rPr>
                <w:rFonts w:hint="eastAsia" w:ascii="宋体" w:hAnsi="宋体" w:eastAsia="宋体" w:cs="宋体"/>
                <w:i w:val="0"/>
                <w:color w:val="000000"/>
                <w:sz w:val="24"/>
                <w:szCs w:val="24"/>
                <w:u w:val="none"/>
              </w:rPr>
            </w:pPr>
          </w:p>
        </w:tc>
      </w:tr>
      <w:tr w14:paraId="0F9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025EF5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C9D033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49355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D6F3CE1">
      <w:pPr>
        <w:widowControl/>
        <w:jc w:val="center"/>
        <w:rPr>
          <w:rFonts w:hint="eastAsia" w:ascii="Times New Roman" w:hAnsi="Times New Roman" w:eastAsia="方正小标宋_GBK" w:cs="Times New Roman"/>
          <w:color w:val="000000"/>
          <w:kern w:val="0"/>
          <w:sz w:val="36"/>
          <w:szCs w:val="36"/>
        </w:rPr>
      </w:pPr>
    </w:p>
    <w:p w14:paraId="5BAE6173">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096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095579C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76D7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114F670A">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2E01EAD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A83F961">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7BFF0C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EA23FE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825AF7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BDD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EC917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3F7165FA">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63E1B3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301D6C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882F92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457E1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2665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D5F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7450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2CC2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ED1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0624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D3C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7B2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F5B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0A9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720C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20E7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1EC0">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70D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6853">
            <w:pPr>
              <w:jc w:val="center"/>
              <w:rPr>
                <w:rFonts w:hint="eastAsia" w:ascii="宋体" w:hAnsi="宋体" w:eastAsia="宋体" w:cs="宋体"/>
                <w:i w:val="0"/>
                <w:color w:val="000000"/>
                <w:sz w:val="24"/>
                <w:szCs w:val="24"/>
                <w:u w:val="none"/>
              </w:rPr>
            </w:pPr>
          </w:p>
        </w:tc>
      </w:tr>
      <w:tr w14:paraId="14C4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53BE">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4C71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B3B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736B">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1353">
            <w:pPr>
              <w:jc w:val="center"/>
              <w:rPr>
                <w:rFonts w:hint="eastAsia" w:ascii="宋体" w:hAnsi="宋体" w:eastAsia="宋体" w:cs="宋体"/>
                <w:i w:val="0"/>
                <w:color w:val="000000"/>
                <w:sz w:val="24"/>
                <w:szCs w:val="24"/>
                <w:u w:val="none"/>
              </w:rPr>
            </w:pPr>
          </w:p>
        </w:tc>
      </w:tr>
      <w:tr w14:paraId="79C3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5FF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B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48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0F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A96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E90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1FD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EE2">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827A">
            <w:pPr>
              <w:jc w:val="center"/>
              <w:rPr>
                <w:rFonts w:hint="eastAsia" w:ascii="宋体" w:hAnsi="宋体" w:eastAsia="宋体" w:cs="宋体"/>
                <w:i w:val="0"/>
                <w:color w:val="000000"/>
                <w:sz w:val="24"/>
                <w:szCs w:val="24"/>
                <w:u w:val="none"/>
              </w:rPr>
            </w:pPr>
          </w:p>
        </w:tc>
      </w:tr>
      <w:tr w14:paraId="4F9B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11CF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06D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98B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CB2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EAE9">
            <w:pPr>
              <w:rPr>
                <w:rFonts w:hint="eastAsia" w:ascii="宋体" w:hAnsi="宋体" w:eastAsia="宋体" w:cs="宋体"/>
                <w:i w:val="0"/>
                <w:color w:val="000000"/>
                <w:sz w:val="24"/>
                <w:szCs w:val="24"/>
                <w:u w:val="none"/>
              </w:rPr>
            </w:pPr>
          </w:p>
        </w:tc>
      </w:tr>
      <w:tr w14:paraId="0ACFE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4DB6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62D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9CA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782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84D2">
            <w:pPr>
              <w:rPr>
                <w:rFonts w:hint="eastAsia" w:ascii="宋体" w:hAnsi="宋体" w:eastAsia="宋体" w:cs="宋体"/>
                <w:i w:val="0"/>
                <w:color w:val="000000"/>
                <w:sz w:val="24"/>
                <w:szCs w:val="24"/>
                <w:u w:val="none"/>
              </w:rPr>
            </w:pPr>
          </w:p>
        </w:tc>
      </w:tr>
      <w:tr w14:paraId="30B8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A882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350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2D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7A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94F7">
            <w:pPr>
              <w:rPr>
                <w:rFonts w:hint="eastAsia" w:ascii="宋体" w:hAnsi="宋体" w:eastAsia="宋体" w:cs="宋体"/>
                <w:i w:val="0"/>
                <w:color w:val="000000"/>
                <w:sz w:val="24"/>
                <w:szCs w:val="24"/>
                <w:u w:val="none"/>
              </w:rPr>
            </w:pPr>
          </w:p>
        </w:tc>
      </w:tr>
      <w:tr w14:paraId="311F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A1B0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3FC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952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021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73C7">
            <w:pPr>
              <w:rPr>
                <w:rFonts w:hint="eastAsia" w:ascii="宋体" w:hAnsi="宋体" w:eastAsia="宋体" w:cs="宋体"/>
                <w:i w:val="0"/>
                <w:color w:val="000000"/>
                <w:sz w:val="24"/>
                <w:szCs w:val="24"/>
                <w:u w:val="none"/>
              </w:rPr>
            </w:pPr>
          </w:p>
        </w:tc>
      </w:tr>
      <w:tr w14:paraId="7DB96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68F1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772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0A8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5D4C">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D48">
            <w:pPr>
              <w:rPr>
                <w:rFonts w:hint="eastAsia" w:ascii="宋体" w:hAnsi="宋体" w:eastAsia="宋体" w:cs="宋体"/>
                <w:i w:val="0"/>
                <w:color w:val="000000"/>
                <w:sz w:val="24"/>
                <w:szCs w:val="24"/>
                <w:u w:val="none"/>
              </w:rPr>
            </w:pPr>
          </w:p>
        </w:tc>
      </w:tr>
      <w:tr w14:paraId="4FFDE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8893F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798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761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9D3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EBC">
            <w:pPr>
              <w:rPr>
                <w:rFonts w:hint="eastAsia" w:ascii="宋体" w:hAnsi="宋体" w:eastAsia="宋体" w:cs="宋体"/>
                <w:i w:val="0"/>
                <w:color w:val="000000"/>
                <w:sz w:val="24"/>
                <w:szCs w:val="24"/>
                <w:u w:val="none"/>
              </w:rPr>
            </w:pPr>
          </w:p>
        </w:tc>
      </w:tr>
      <w:tr w14:paraId="1103D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44AC07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A046EB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87F4AC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16BEE34">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180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65097EC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BF60BE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FAE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049C33C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EAD2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01062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D389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4F85B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CE2A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FA6C17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DE5637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DEA816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344A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127E4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36ECB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7F5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02FE8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6CDBF58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7BC8C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E54C7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522E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2E8F3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DE4424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65A84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A2B4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A670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ADE94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956A53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CD6F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3BB5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9453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4EAD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F9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E90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FD8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586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A9B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E6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7E6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977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661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A1B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E70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4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AB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67819">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3F13">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C7A3">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0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CC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10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C3BDE">
            <w:pPr>
              <w:jc w:val="center"/>
              <w:rPr>
                <w:rFonts w:hint="eastAsia" w:ascii="宋体" w:hAnsi="宋体" w:eastAsia="宋体" w:cs="宋体"/>
                <w:i w:val="0"/>
                <w:color w:val="000000"/>
                <w:sz w:val="22"/>
                <w:szCs w:val="22"/>
                <w:u w:val="none"/>
              </w:rPr>
            </w:pPr>
          </w:p>
        </w:tc>
      </w:tr>
      <w:tr w14:paraId="376FE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DF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22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E2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A0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14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2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D1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42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6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62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E5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056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1707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7DA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8A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78B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A2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D671">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0AD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3274F">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7AFC">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4E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A10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ABA">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A18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r>
      <w:tr w14:paraId="261F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1AB25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974B1DD">
      <w:pPr>
        <w:autoSpaceDE w:val="0"/>
        <w:autoSpaceDN w:val="0"/>
        <w:adjustRightInd w:val="0"/>
        <w:ind w:left="315" w:leftChars="150"/>
        <w:jc w:val="left"/>
        <w:rPr>
          <w:rFonts w:ascii="宋体" w:eastAsia="宋体" w:cs="宋体"/>
          <w:kern w:val="0"/>
          <w:sz w:val="24"/>
          <w:szCs w:val="24"/>
        </w:rPr>
      </w:pPr>
    </w:p>
    <w:p w14:paraId="4F51A74F">
      <w:pPr>
        <w:autoSpaceDE w:val="0"/>
        <w:autoSpaceDN w:val="0"/>
        <w:adjustRightInd w:val="0"/>
        <w:ind w:left="315" w:leftChars="150"/>
        <w:jc w:val="left"/>
        <w:rPr>
          <w:rFonts w:ascii="宋体" w:eastAsia="宋体" w:cs="宋体"/>
          <w:kern w:val="0"/>
          <w:sz w:val="24"/>
          <w:szCs w:val="24"/>
        </w:rPr>
      </w:pPr>
    </w:p>
    <w:p w14:paraId="317EE487">
      <w:pPr>
        <w:autoSpaceDE w:val="0"/>
        <w:autoSpaceDN w:val="0"/>
        <w:adjustRightInd w:val="0"/>
        <w:ind w:left="315" w:leftChars="150"/>
        <w:jc w:val="left"/>
        <w:rPr>
          <w:rFonts w:ascii="宋体" w:eastAsia="宋体" w:cs="宋体"/>
          <w:kern w:val="0"/>
          <w:sz w:val="24"/>
          <w:szCs w:val="24"/>
        </w:rPr>
      </w:pPr>
    </w:p>
    <w:p w14:paraId="390D3C64">
      <w:pPr>
        <w:autoSpaceDE w:val="0"/>
        <w:autoSpaceDN w:val="0"/>
        <w:adjustRightInd w:val="0"/>
        <w:ind w:left="315" w:leftChars="150"/>
        <w:jc w:val="left"/>
        <w:rPr>
          <w:rFonts w:ascii="宋体" w:eastAsia="宋体" w:cs="宋体"/>
          <w:kern w:val="0"/>
          <w:sz w:val="24"/>
          <w:szCs w:val="24"/>
        </w:rPr>
      </w:pPr>
    </w:p>
    <w:p w14:paraId="0FA76EA8">
      <w:pPr>
        <w:autoSpaceDE w:val="0"/>
        <w:autoSpaceDN w:val="0"/>
        <w:adjustRightInd w:val="0"/>
        <w:ind w:left="315" w:leftChars="150"/>
        <w:jc w:val="left"/>
        <w:rPr>
          <w:rFonts w:ascii="宋体" w:eastAsia="宋体" w:cs="宋体"/>
          <w:kern w:val="0"/>
          <w:sz w:val="24"/>
          <w:szCs w:val="24"/>
        </w:rPr>
      </w:pPr>
    </w:p>
    <w:p w14:paraId="26BEC6EC">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74CAD14D">
      <w:pPr>
        <w:pStyle w:val="13"/>
        <w:rPr>
          <w:sz w:val="72"/>
          <w:szCs w:val="72"/>
        </w:rPr>
      </w:pPr>
    </w:p>
    <w:p w14:paraId="2E4BBC19">
      <w:pPr>
        <w:pStyle w:val="13"/>
        <w:rPr>
          <w:sz w:val="72"/>
          <w:szCs w:val="72"/>
        </w:rPr>
      </w:pPr>
    </w:p>
    <w:p w14:paraId="2388D3F1">
      <w:pPr>
        <w:pStyle w:val="13"/>
        <w:rPr>
          <w:sz w:val="72"/>
          <w:szCs w:val="72"/>
        </w:rPr>
      </w:pPr>
    </w:p>
    <w:p w14:paraId="65DECEBE">
      <w:pPr>
        <w:pStyle w:val="13"/>
        <w:rPr>
          <w:sz w:val="72"/>
          <w:szCs w:val="72"/>
        </w:rPr>
      </w:pPr>
    </w:p>
    <w:p w14:paraId="6A9D8FF8">
      <w:pPr>
        <w:pStyle w:val="13"/>
        <w:jc w:val="center"/>
        <w:rPr>
          <w:sz w:val="72"/>
          <w:szCs w:val="72"/>
        </w:rPr>
      </w:pPr>
    </w:p>
    <w:p w14:paraId="7482E713">
      <w:pPr>
        <w:pStyle w:val="13"/>
        <w:jc w:val="center"/>
        <w:rPr>
          <w:rFonts w:hint="eastAsia" w:ascii="方正小标宋_GBK" w:hAnsi="方正小标宋_GBK" w:eastAsia="方正小标宋_GBK" w:cs="方正小标宋_GBK"/>
          <w:sz w:val="72"/>
          <w:szCs w:val="72"/>
        </w:rPr>
      </w:pPr>
    </w:p>
    <w:p w14:paraId="46AAB6A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3CE0B62">
      <w:pPr>
        <w:pStyle w:val="13"/>
        <w:jc w:val="center"/>
        <w:rPr>
          <w:rFonts w:hint="eastAsia" w:ascii="方正小标宋_GBK" w:hAnsi="方正小标宋_GBK" w:eastAsia="方正小标宋_GBK" w:cs="方正小标宋_GBK"/>
          <w:sz w:val="70"/>
          <w:szCs w:val="70"/>
        </w:rPr>
      </w:pPr>
    </w:p>
    <w:p w14:paraId="74006A01">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8001A8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21155F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F5034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万元。与上年相比，</w:t>
      </w:r>
      <w:bookmarkStart w:id="4" w:name="OLE_LINK2"/>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24.08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建国初生活医药费补贴的提高。</w:t>
      </w:r>
    </w:p>
    <w:bookmarkEnd w:id="4"/>
    <w:p w14:paraId="4B5BB3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911CA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A8F40E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049359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EFFBF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E88F0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24.08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建国初生活医药费补贴的提高。</w:t>
      </w:r>
    </w:p>
    <w:p w14:paraId="48DFA7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B7247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9A6D73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24.08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建国初生活医药费补贴的提高。</w:t>
      </w:r>
    </w:p>
    <w:p w14:paraId="0746AD24">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582DBD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%；教育（类）支出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1BFC4C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52288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154.3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4387C2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bookmarkStart w:id="5" w:name="OLE_LINK3"/>
      <w:r>
        <w:rPr>
          <w:rFonts w:hint="eastAsia" w:ascii="Times New Roman" w:hAnsi="Times New Roman" w:eastAsia="仿宋_GB2312"/>
          <w:sz w:val="32"/>
          <w:szCs w:val="32"/>
          <w:lang w:val="en-US" w:eastAsia="zh-CN"/>
        </w:rPr>
        <w:t>其他共产党事务支出</w:t>
      </w:r>
      <w:bookmarkEnd w:id="5"/>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43D752A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54.42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121A2F3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6" w:name="OLE_LINK5"/>
      <w:r>
        <w:rPr>
          <w:rFonts w:hint="eastAsia" w:ascii="Times New Roman" w:hAnsi="Times New Roman" w:eastAsia="仿宋_GB2312"/>
          <w:sz w:val="32"/>
          <w:szCs w:val="32"/>
        </w:rPr>
        <w:t>2、一般公共服务（类）</w:t>
      </w:r>
      <w:bookmarkStart w:id="7" w:name="OLE_LINK4"/>
      <w:r>
        <w:rPr>
          <w:rFonts w:hint="eastAsia" w:ascii="Times New Roman" w:hAnsi="Times New Roman" w:eastAsia="仿宋_GB2312"/>
          <w:sz w:val="32"/>
          <w:szCs w:val="32"/>
          <w:lang w:val="en-US" w:eastAsia="zh-CN"/>
        </w:rPr>
        <w:t>其他共产党事务支出</w:t>
      </w:r>
      <w:r>
        <w:rPr>
          <w:rFonts w:hint="eastAsia" w:ascii="Times New Roman" w:hAnsi="Times New Roman" w:eastAsia="仿宋_GB2312"/>
          <w:sz w:val="32"/>
          <w:szCs w:val="32"/>
        </w:rPr>
        <w:t>（</w:t>
      </w:r>
      <w:bookmarkEnd w:id="7"/>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共产党事务支出</w:t>
      </w:r>
      <w:r>
        <w:rPr>
          <w:rFonts w:hint="eastAsia" w:ascii="Times New Roman" w:hAnsi="Times New Roman" w:eastAsia="仿宋_GB2312"/>
          <w:sz w:val="32"/>
          <w:szCs w:val="32"/>
        </w:rPr>
        <w:t>（项）。</w:t>
      </w:r>
    </w:p>
    <w:p w14:paraId="231CE4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70.42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70.42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6"/>
    <w:p w14:paraId="7620FE7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8" w:name="OLE_LINK6"/>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其他组织事务支出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组织事务支出</w:t>
      </w:r>
      <w:r>
        <w:rPr>
          <w:rFonts w:hint="eastAsia" w:ascii="Times New Roman" w:hAnsi="Times New Roman" w:eastAsia="仿宋_GB2312"/>
          <w:sz w:val="32"/>
          <w:szCs w:val="32"/>
        </w:rPr>
        <w:t>（项）。</w:t>
      </w:r>
    </w:p>
    <w:p w14:paraId="6F010B7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8"/>
    <w:p w14:paraId="1FEC69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9" w:name="OLE_LINK7"/>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一般行政管理事务支出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行政管理事务支出</w:t>
      </w:r>
      <w:r>
        <w:rPr>
          <w:rFonts w:hint="eastAsia" w:ascii="Times New Roman" w:hAnsi="Times New Roman" w:eastAsia="仿宋_GB2312"/>
          <w:sz w:val="32"/>
          <w:szCs w:val="32"/>
        </w:rPr>
        <w:t>（项）。</w:t>
      </w:r>
    </w:p>
    <w:p w14:paraId="0F4C367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9"/>
    <w:p w14:paraId="4A2260F1">
      <w:pPr>
        <w:pStyle w:val="13"/>
        <w:spacing w:line="600"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cs="Times New Roman"/>
          <w:color w:val="auto"/>
          <w:sz w:val="32"/>
          <w:szCs w:val="32"/>
        </w:rPr>
        <w:t>社会保障和就业支出（类）行政事业单位离退休（款）机关事业单位养老保险（项）。</w:t>
      </w:r>
    </w:p>
    <w:p w14:paraId="1A3C017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bookmarkStart w:id="10" w:name="OLE_LINK8"/>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bookmarkEnd w:id="10"/>
    <w:p w14:paraId="451DA918">
      <w:pPr>
        <w:pStyle w:val="13"/>
        <w:spacing w:line="600" w:lineRule="exact"/>
        <w:ind w:firstLine="640" w:firstLineChars="200"/>
        <w:rPr>
          <w:rFonts w:hint="eastAsia" w:ascii="Times New Roman" w:hAnsi="Times New Roman" w:eastAsia="仿宋_GB2312" w:cs="Times New Roman"/>
          <w:color w:val="auto"/>
          <w:sz w:val="32"/>
          <w:szCs w:val="32"/>
        </w:rPr>
      </w:pPr>
      <w:r>
        <w:rPr>
          <w:rFonts w:hint="eastAsia" w:hAnsi="黑体" w:cs="Times New Roman"/>
          <w:color w:val="auto"/>
          <w:sz w:val="32"/>
          <w:szCs w:val="32"/>
          <w:lang w:val="en-US" w:eastAsia="zh-CN"/>
        </w:rPr>
        <w:t>6</w:t>
      </w:r>
      <w:r>
        <w:rPr>
          <w:rFonts w:hint="eastAsia" w:hAnsi="黑体" w:cs="Times New Roman"/>
          <w:color w:val="auto"/>
          <w:sz w:val="32"/>
          <w:szCs w:val="32"/>
        </w:rPr>
        <w:t>、</w:t>
      </w:r>
      <w:r>
        <w:rPr>
          <w:rFonts w:hint="eastAsia" w:ascii="Times New Roman" w:hAnsi="Times New Roman" w:eastAsia="仿宋_GB2312" w:cs="Times New Roman"/>
          <w:color w:val="auto"/>
          <w:sz w:val="32"/>
          <w:szCs w:val="32"/>
        </w:rPr>
        <w:t>卫生健康支出（类）行政事业单位医疗（款）行政单位医疗（项）。</w:t>
      </w:r>
    </w:p>
    <w:p w14:paraId="59879A1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14:paraId="7CEFE27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5726B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75.1</w:t>
      </w:r>
      <w:r>
        <w:rPr>
          <w:rFonts w:hint="eastAsia" w:ascii="Times New Roman" w:hAnsi="Times New Roman" w:eastAsia="仿宋_GB2312"/>
          <w:sz w:val="32"/>
          <w:szCs w:val="32"/>
        </w:rPr>
        <w:t>万元，其中：</w:t>
      </w:r>
    </w:p>
    <w:p w14:paraId="33AF9C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66.7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88.81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14:paraId="5E91D4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w:t>
      </w:r>
      <w:r>
        <w:rPr>
          <w:rFonts w:hint="eastAsia" w:ascii="Times New Roman" w:hAnsi="Times New Roman" w:eastAsia="仿宋_GB2312"/>
          <w:b/>
          <w:bCs/>
          <w:sz w:val="32"/>
          <w:szCs w:val="32"/>
          <w:lang w:val="en-US" w:eastAsia="zh-CN"/>
        </w:rPr>
        <w:t>费8.4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11.19</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p>
    <w:p w14:paraId="196027A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0E06FE8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657CEC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其中：</w:t>
      </w:r>
    </w:p>
    <w:p w14:paraId="633324D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无因公出国境</w:t>
      </w:r>
      <w:r>
        <w:rPr>
          <w:rFonts w:hint="eastAsia" w:ascii="Times New Roman" w:hAnsi="Times New Roman" w:eastAsia="仿宋_GB2312"/>
          <w:sz w:val="32"/>
          <w:szCs w:val="32"/>
        </w:rPr>
        <w:t>。</w:t>
      </w:r>
    </w:p>
    <w:p w14:paraId="51850B7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持平。</w:t>
      </w:r>
    </w:p>
    <w:p w14:paraId="0D3E2D3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C1094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9DD0E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553A4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21BD7518">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625A1E0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接待上级领导及友邻单位来人</w:t>
      </w:r>
      <w:r>
        <w:rPr>
          <w:rFonts w:hint="eastAsia" w:ascii="Times New Roman" w:hAnsi="Times New Roman" w:eastAsia="仿宋_GB2312"/>
          <w:sz w:val="32"/>
          <w:szCs w:val="32"/>
        </w:rPr>
        <w:t>发生的接待支出。</w:t>
      </w:r>
    </w:p>
    <w:p w14:paraId="34A72FDD">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3E392C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AFA2C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bookmarkStart w:id="11" w:name="OLE_LINK9"/>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w:t>
      </w:r>
      <w:bookmarkEnd w:id="11"/>
      <w:r>
        <w:rPr>
          <w:rFonts w:hint="eastAsia" w:ascii="Times New Roman" w:hAnsi="Times New Roman" w:eastAsia="仿宋_GB2312"/>
          <w:sz w:val="32"/>
          <w:szCs w:val="32"/>
        </w:rPr>
        <w:t>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w:t>
      </w:r>
    </w:p>
    <w:p w14:paraId="521978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FAE6F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8.4</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14.29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人员减少。</w:t>
      </w:r>
    </w:p>
    <w:p w14:paraId="4620058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7A10031">
      <w:pPr>
        <w:spacing w:line="600" w:lineRule="exact"/>
        <w:ind w:firstLine="640" w:firstLineChars="200"/>
        <w:rPr>
          <w:rFonts w:eastAsia="仿宋_GB2312"/>
          <w:kern w:val="0"/>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1.87</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重阳节、春节座谈会</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老干部重阳节、春节座谈会，</w:t>
      </w:r>
      <w:r>
        <w:rPr>
          <w:rFonts w:eastAsia="仿宋_GB2312"/>
          <w:kern w:val="0"/>
          <w:sz w:val="32"/>
          <w:szCs w:val="32"/>
        </w:rPr>
        <w:t>开支培训费</w:t>
      </w:r>
      <w:r>
        <w:rPr>
          <w:rFonts w:hint="eastAsia" w:eastAsia="仿宋_GB2312"/>
          <w:kern w:val="0"/>
          <w:sz w:val="32"/>
          <w:szCs w:val="32"/>
        </w:rPr>
        <w:t>0.</w:t>
      </w:r>
      <w:r>
        <w:rPr>
          <w:rFonts w:hint="eastAsia" w:eastAsia="仿宋_GB2312"/>
          <w:kern w:val="0"/>
          <w:sz w:val="32"/>
          <w:szCs w:val="32"/>
          <w:lang w:val="en-US" w:eastAsia="zh-CN"/>
        </w:rPr>
        <w:t>19</w:t>
      </w:r>
      <w:r>
        <w:rPr>
          <w:rFonts w:eastAsia="仿宋_GB2312"/>
          <w:kern w:val="0"/>
          <w:sz w:val="32"/>
          <w:szCs w:val="32"/>
        </w:rPr>
        <w:t>万元，用于开展</w:t>
      </w:r>
      <w:r>
        <w:rPr>
          <w:rFonts w:hint="eastAsia" w:eastAsia="仿宋_GB2312"/>
          <w:kern w:val="0"/>
          <w:sz w:val="32"/>
          <w:szCs w:val="32"/>
          <w:lang w:val="en-US" w:eastAsia="zh-CN"/>
        </w:rPr>
        <w:t>事业人员网上</w:t>
      </w:r>
      <w:r>
        <w:rPr>
          <w:rFonts w:eastAsia="仿宋_GB2312"/>
          <w:kern w:val="0"/>
          <w:sz w:val="32"/>
          <w:szCs w:val="32"/>
        </w:rPr>
        <w:t>培训，人数</w:t>
      </w:r>
      <w:r>
        <w:rPr>
          <w:rFonts w:hint="eastAsia" w:eastAsia="仿宋_GB2312"/>
          <w:kern w:val="0"/>
          <w:sz w:val="32"/>
          <w:szCs w:val="32"/>
          <w:lang w:val="en-US" w:eastAsia="zh-CN"/>
        </w:rPr>
        <w:t>6</w:t>
      </w:r>
      <w:r>
        <w:rPr>
          <w:rFonts w:eastAsia="仿宋_GB2312"/>
          <w:kern w:val="0"/>
          <w:sz w:val="32"/>
          <w:szCs w:val="32"/>
        </w:rPr>
        <w:t>人，内容为</w:t>
      </w:r>
      <w:r>
        <w:rPr>
          <w:rFonts w:hint="eastAsia" w:eastAsia="仿宋_GB2312"/>
          <w:kern w:val="0"/>
          <w:sz w:val="32"/>
          <w:szCs w:val="32"/>
          <w:lang w:val="en-US" w:eastAsia="zh-CN"/>
        </w:rPr>
        <w:t>事业人员参加网上</w:t>
      </w:r>
      <w:r>
        <w:rPr>
          <w:rFonts w:eastAsia="仿宋_GB2312"/>
          <w:kern w:val="0"/>
          <w:sz w:val="32"/>
          <w:szCs w:val="32"/>
        </w:rPr>
        <w:t>培训</w:t>
      </w:r>
      <w:r>
        <w:rPr>
          <w:rFonts w:hint="eastAsia" w:eastAsia="仿宋_GB2312"/>
          <w:kern w:val="0"/>
          <w:sz w:val="32"/>
          <w:szCs w:val="32"/>
        </w:rPr>
        <w:t>。</w:t>
      </w:r>
    </w:p>
    <w:p w14:paraId="74286E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09DC82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2.98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2.98</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2656DEC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5C3890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ED9CF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D706240">
      <w:pPr>
        <w:ind w:right="11" w:firstLine="640"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FB30501">
      <w:pPr>
        <w:ind w:right="11" w:firstLine="640" w:firstLineChars="200"/>
        <w:rPr>
          <w:rFonts w:hint="eastAsia" w:ascii="仿宋" w:hAnsi="仿宋" w:eastAsia="仿宋" w:cs="仿宋"/>
          <w:kern w:val="1"/>
          <w:sz w:val="32"/>
          <w:szCs w:val="32"/>
        </w:rPr>
      </w:pPr>
      <w:r>
        <w:rPr>
          <w:rFonts w:hint="eastAsia" w:ascii="仿宋" w:hAnsi="仿宋" w:eastAsia="仿宋" w:cs="仿宋"/>
          <w:color w:val="000000"/>
          <w:kern w:val="0"/>
          <w:sz w:val="32"/>
          <w:szCs w:val="32"/>
        </w:rPr>
        <w:t>根据预算绩效管理要求，我部门组织对202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年度一般公共预算项目支出全面开展绩效自评，其中，</w:t>
      </w:r>
      <w:r>
        <w:rPr>
          <w:rFonts w:hint="eastAsia" w:ascii="仿宋" w:hAnsi="仿宋" w:eastAsia="仿宋" w:cs="仿宋"/>
          <w:sz w:val="32"/>
          <w:szCs w:val="32"/>
        </w:rPr>
        <w:t>财政拨款项目支出</w:t>
      </w:r>
      <w:r>
        <w:rPr>
          <w:rFonts w:hint="eastAsia" w:ascii="仿宋" w:hAnsi="仿宋" w:eastAsia="仿宋" w:cs="仿宋"/>
          <w:sz w:val="32"/>
          <w:szCs w:val="32"/>
          <w:lang w:val="en-US" w:eastAsia="zh-CN"/>
        </w:rPr>
        <w:t>79.2</w:t>
      </w:r>
      <w:r>
        <w:rPr>
          <w:rFonts w:hint="eastAsia" w:ascii="仿宋" w:hAnsi="仿宋" w:eastAsia="仿宋" w:cs="仿宋"/>
          <w:sz w:val="32"/>
          <w:szCs w:val="32"/>
        </w:rPr>
        <w:t>万元，具体使用情况如下:</w:t>
      </w:r>
      <w:r>
        <w:rPr>
          <w:rFonts w:hint="eastAsia" w:ascii="仿宋" w:hAnsi="仿宋" w:eastAsia="仿宋" w:cs="仿宋"/>
          <w:kern w:val="1"/>
          <w:sz w:val="32"/>
          <w:szCs w:val="32"/>
        </w:rPr>
        <w:t xml:space="preserve"> 其他商品和服务支出2</w:t>
      </w:r>
      <w:r>
        <w:rPr>
          <w:rFonts w:hint="eastAsia" w:ascii="仿宋" w:hAnsi="仿宋" w:eastAsia="仿宋" w:cs="仿宋"/>
          <w:kern w:val="1"/>
          <w:sz w:val="32"/>
          <w:szCs w:val="32"/>
          <w:lang w:val="en-US" w:eastAsia="zh-CN"/>
        </w:rPr>
        <w:t>0.67</w:t>
      </w:r>
      <w:r>
        <w:rPr>
          <w:rFonts w:hint="eastAsia" w:ascii="仿宋" w:hAnsi="仿宋" w:eastAsia="仿宋" w:cs="仿宋"/>
          <w:kern w:val="1"/>
          <w:sz w:val="32"/>
          <w:szCs w:val="32"/>
        </w:rPr>
        <w:t>万元，包括办公费0万元，印刷费</w:t>
      </w:r>
      <w:r>
        <w:rPr>
          <w:rFonts w:hint="eastAsia" w:ascii="仿宋" w:hAnsi="仿宋" w:eastAsia="仿宋" w:cs="仿宋"/>
          <w:kern w:val="1"/>
          <w:sz w:val="32"/>
          <w:szCs w:val="32"/>
          <w:lang w:val="en-US" w:eastAsia="zh-CN"/>
        </w:rPr>
        <w:t>4.98</w:t>
      </w:r>
      <w:r>
        <w:rPr>
          <w:rFonts w:hint="eastAsia" w:ascii="仿宋" w:hAnsi="仿宋" w:eastAsia="仿宋" w:cs="仿宋"/>
          <w:kern w:val="1"/>
          <w:sz w:val="32"/>
          <w:szCs w:val="32"/>
        </w:rPr>
        <w:t>万元，水费0.</w:t>
      </w:r>
      <w:r>
        <w:rPr>
          <w:rFonts w:hint="eastAsia" w:ascii="仿宋" w:hAnsi="仿宋" w:eastAsia="仿宋" w:cs="仿宋"/>
          <w:kern w:val="1"/>
          <w:sz w:val="32"/>
          <w:szCs w:val="32"/>
          <w:lang w:val="en-US" w:eastAsia="zh-CN"/>
        </w:rPr>
        <w:t>46</w:t>
      </w:r>
      <w:r>
        <w:rPr>
          <w:rFonts w:hint="eastAsia" w:ascii="仿宋" w:hAnsi="仿宋" w:eastAsia="仿宋" w:cs="仿宋"/>
          <w:kern w:val="1"/>
          <w:sz w:val="32"/>
          <w:szCs w:val="32"/>
        </w:rPr>
        <w:t>万元，电费0.</w:t>
      </w:r>
      <w:r>
        <w:rPr>
          <w:rFonts w:hint="eastAsia" w:ascii="仿宋" w:hAnsi="仿宋" w:eastAsia="仿宋" w:cs="仿宋"/>
          <w:kern w:val="1"/>
          <w:sz w:val="32"/>
          <w:szCs w:val="32"/>
          <w:lang w:val="en-US" w:eastAsia="zh-CN"/>
        </w:rPr>
        <w:t>96</w:t>
      </w:r>
      <w:r>
        <w:rPr>
          <w:rFonts w:hint="eastAsia" w:ascii="仿宋" w:hAnsi="仿宋" w:eastAsia="仿宋" w:cs="仿宋"/>
          <w:kern w:val="1"/>
          <w:sz w:val="32"/>
          <w:szCs w:val="32"/>
        </w:rPr>
        <w:t>万元，邮电费0万元，差旅费0万元，维（护）修费0万元，会议费1.</w:t>
      </w:r>
      <w:r>
        <w:rPr>
          <w:rFonts w:hint="eastAsia" w:ascii="仿宋" w:hAnsi="仿宋" w:eastAsia="仿宋" w:cs="仿宋"/>
          <w:kern w:val="1"/>
          <w:sz w:val="32"/>
          <w:szCs w:val="32"/>
          <w:lang w:val="en-US" w:eastAsia="zh-CN"/>
        </w:rPr>
        <w:t>86</w:t>
      </w:r>
      <w:r>
        <w:rPr>
          <w:rFonts w:hint="eastAsia" w:ascii="仿宋" w:hAnsi="仿宋" w:eastAsia="仿宋" w:cs="仿宋"/>
          <w:kern w:val="1"/>
          <w:sz w:val="32"/>
          <w:szCs w:val="32"/>
        </w:rPr>
        <w:t>万元，培训费0万元，公务接待费0万元，租赁费</w:t>
      </w:r>
      <w:r>
        <w:rPr>
          <w:rFonts w:hint="eastAsia" w:ascii="仿宋" w:hAnsi="仿宋" w:eastAsia="仿宋" w:cs="仿宋"/>
          <w:kern w:val="1"/>
          <w:sz w:val="32"/>
          <w:szCs w:val="32"/>
          <w:lang w:val="en-US" w:eastAsia="zh-CN"/>
        </w:rPr>
        <w:t>0</w:t>
      </w:r>
      <w:r>
        <w:rPr>
          <w:rFonts w:hint="eastAsia" w:ascii="仿宋" w:hAnsi="仿宋" w:eastAsia="仿宋" w:cs="仿宋"/>
          <w:kern w:val="1"/>
          <w:sz w:val="32"/>
          <w:szCs w:val="32"/>
        </w:rPr>
        <w:t>万元，劳务费0万元，福利费5.</w:t>
      </w:r>
      <w:r>
        <w:rPr>
          <w:rFonts w:hint="eastAsia" w:ascii="仿宋" w:hAnsi="仿宋" w:eastAsia="仿宋" w:cs="仿宋"/>
          <w:kern w:val="1"/>
          <w:sz w:val="32"/>
          <w:szCs w:val="32"/>
          <w:lang w:val="en-US" w:eastAsia="zh-CN"/>
        </w:rPr>
        <w:t>48</w:t>
      </w:r>
      <w:r>
        <w:rPr>
          <w:rFonts w:hint="eastAsia" w:ascii="仿宋" w:hAnsi="仿宋" w:eastAsia="仿宋" w:cs="仿宋"/>
          <w:kern w:val="1"/>
          <w:sz w:val="32"/>
          <w:szCs w:val="32"/>
        </w:rPr>
        <w:t>万元，其他商品和服务支出</w:t>
      </w:r>
      <w:r>
        <w:rPr>
          <w:rFonts w:hint="eastAsia" w:ascii="仿宋" w:hAnsi="仿宋" w:eastAsia="仿宋" w:cs="仿宋"/>
          <w:kern w:val="1"/>
          <w:sz w:val="32"/>
          <w:szCs w:val="32"/>
          <w:lang w:val="en-US" w:eastAsia="zh-CN"/>
        </w:rPr>
        <w:t>3.03</w:t>
      </w:r>
      <w:r>
        <w:rPr>
          <w:rFonts w:hint="eastAsia" w:ascii="仿宋" w:hAnsi="仿宋" w:eastAsia="仿宋" w:cs="仿宋"/>
          <w:kern w:val="1"/>
          <w:sz w:val="32"/>
          <w:szCs w:val="32"/>
        </w:rPr>
        <w:t>万元；其他交通费</w:t>
      </w:r>
      <w:r>
        <w:rPr>
          <w:rFonts w:hint="eastAsia" w:ascii="仿宋" w:hAnsi="仿宋" w:eastAsia="仿宋" w:cs="仿宋"/>
          <w:kern w:val="1"/>
          <w:sz w:val="32"/>
          <w:szCs w:val="32"/>
          <w:lang w:val="en-US" w:eastAsia="zh-CN"/>
        </w:rPr>
        <w:t>3.9</w:t>
      </w:r>
      <w:r>
        <w:rPr>
          <w:rFonts w:hint="eastAsia" w:ascii="仿宋" w:hAnsi="仿宋" w:eastAsia="仿宋" w:cs="仿宋"/>
          <w:kern w:val="1"/>
          <w:sz w:val="32"/>
          <w:szCs w:val="32"/>
        </w:rPr>
        <w:t>万元、对个人和家庭的补助支出5</w:t>
      </w:r>
      <w:r>
        <w:rPr>
          <w:rFonts w:hint="eastAsia" w:ascii="仿宋" w:hAnsi="仿宋" w:eastAsia="仿宋" w:cs="仿宋"/>
          <w:kern w:val="1"/>
          <w:sz w:val="32"/>
          <w:szCs w:val="32"/>
          <w:lang w:val="en-US" w:eastAsia="zh-CN"/>
        </w:rPr>
        <w:t>8.53</w:t>
      </w:r>
      <w:r>
        <w:rPr>
          <w:rFonts w:hint="eastAsia" w:ascii="仿宋" w:hAnsi="仿宋" w:eastAsia="仿宋" w:cs="仿宋"/>
          <w:kern w:val="1"/>
          <w:sz w:val="32"/>
          <w:szCs w:val="32"/>
        </w:rPr>
        <w:t>万元，包括医疗费补助</w:t>
      </w:r>
      <w:r>
        <w:rPr>
          <w:rFonts w:hint="eastAsia" w:ascii="仿宋" w:hAnsi="仿宋" w:eastAsia="仿宋" w:cs="仿宋"/>
          <w:kern w:val="1"/>
          <w:sz w:val="32"/>
          <w:szCs w:val="32"/>
          <w:lang w:val="en-US" w:eastAsia="zh-CN"/>
        </w:rPr>
        <w:t>25.55</w:t>
      </w:r>
      <w:r>
        <w:rPr>
          <w:rFonts w:hint="eastAsia" w:ascii="仿宋" w:hAnsi="仿宋" w:eastAsia="仿宋" w:cs="仿宋"/>
          <w:kern w:val="1"/>
          <w:sz w:val="32"/>
          <w:szCs w:val="32"/>
        </w:rPr>
        <w:t>万元，生活补助</w:t>
      </w:r>
      <w:r>
        <w:rPr>
          <w:rFonts w:hint="eastAsia" w:ascii="仿宋" w:hAnsi="仿宋" w:eastAsia="仿宋" w:cs="仿宋"/>
          <w:kern w:val="1"/>
          <w:sz w:val="32"/>
          <w:szCs w:val="32"/>
          <w:lang w:val="en-US" w:eastAsia="zh-CN"/>
        </w:rPr>
        <w:t>21.96</w:t>
      </w:r>
      <w:r>
        <w:rPr>
          <w:rFonts w:hint="eastAsia" w:ascii="仿宋" w:hAnsi="仿宋" w:eastAsia="仿宋" w:cs="仿宋"/>
          <w:kern w:val="1"/>
          <w:sz w:val="32"/>
          <w:szCs w:val="32"/>
        </w:rPr>
        <w:t>万元，其他对个人和家庭的补</w:t>
      </w:r>
      <w:r>
        <w:rPr>
          <w:rFonts w:hint="eastAsia" w:ascii="仿宋" w:hAnsi="仿宋" w:eastAsia="仿宋" w:cs="仿宋"/>
          <w:kern w:val="1"/>
          <w:sz w:val="32"/>
          <w:szCs w:val="32"/>
          <w:lang w:val="en-US" w:eastAsia="zh-CN"/>
        </w:rPr>
        <w:t>11.02</w:t>
      </w:r>
      <w:r>
        <w:rPr>
          <w:rFonts w:hint="eastAsia" w:ascii="仿宋" w:hAnsi="仿宋" w:eastAsia="仿宋" w:cs="仿宋"/>
          <w:kern w:val="1"/>
          <w:sz w:val="32"/>
          <w:szCs w:val="32"/>
        </w:rPr>
        <w:t>万元，</w:t>
      </w:r>
      <w:r>
        <w:rPr>
          <w:rFonts w:hint="eastAsia" w:ascii="仿宋" w:hAnsi="仿宋" w:eastAsia="仿宋" w:cs="仿宋"/>
          <w:color w:val="000000"/>
          <w:kern w:val="0"/>
          <w:sz w:val="32"/>
          <w:szCs w:val="32"/>
        </w:rPr>
        <w:t>共涉及资金</w:t>
      </w:r>
      <w:r>
        <w:rPr>
          <w:rFonts w:hint="eastAsia" w:ascii="仿宋" w:hAnsi="仿宋" w:eastAsia="仿宋" w:cs="仿宋"/>
          <w:color w:val="000000"/>
          <w:kern w:val="0"/>
          <w:sz w:val="32"/>
          <w:szCs w:val="32"/>
          <w:lang w:val="en-US" w:eastAsia="zh-CN"/>
        </w:rPr>
        <w:t>79.2</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51.33</w:t>
      </w:r>
      <w:r>
        <w:rPr>
          <w:rFonts w:hint="eastAsia" w:ascii="仿宋" w:hAnsi="仿宋" w:eastAsia="仿宋" w:cs="仿宋"/>
          <w:color w:val="000000"/>
          <w:kern w:val="0"/>
          <w:sz w:val="32"/>
          <w:szCs w:val="32"/>
        </w:rPr>
        <w:t>%。组织对202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年度政府性基金预算项目支出开展绩效自评，共涉及资金0万元，占政府性基金预算项目支出总额的0%。组织对202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年度国有资本经营预算项目支出开展绩效自评，共涉及资金0 万元，占国有资本经营预算项目支出总额的0%。</w:t>
      </w:r>
    </w:p>
    <w:p w14:paraId="7D1F03E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320" w:firstLineChars="1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部门</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整体支出绩效情况</w:t>
      </w:r>
    </w:p>
    <w:p w14:paraId="500341B0">
      <w:pPr>
        <w:pStyle w:val="19"/>
        <w:spacing w:line="660" w:lineRule="exact"/>
        <w:ind w:firstLine="320" w:firstLineChars="100"/>
        <w:rPr>
          <w:rFonts w:hint="eastAsia" w:ascii="仿宋" w:hAnsi="仿宋" w:eastAsia="仿宋" w:cs="仿宋"/>
          <w:szCs w:val="32"/>
        </w:rPr>
      </w:pPr>
      <w:r>
        <w:rPr>
          <w:rFonts w:hint="eastAsia" w:ascii="仿宋" w:hAnsi="仿宋" w:eastAsia="仿宋" w:cs="仿宋"/>
          <w:b/>
          <w:color w:val="010101"/>
          <w:kern w:val="0"/>
          <w:szCs w:val="32"/>
        </w:rPr>
        <w:t xml:space="preserve"> </w:t>
      </w:r>
      <w:r>
        <w:rPr>
          <w:rFonts w:hint="eastAsia" w:ascii="仿宋" w:hAnsi="仿宋" w:eastAsia="仿宋" w:cs="仿宋"/>
          <w:color w:val="000000"/>
          <w:kern w:val="0"/>
          <w:szCs w:val="32"/>
        </w:rPr>
        <w:t>根据年初设定的绩效目标，项目全年预算数为</w:t>
      </w:r>
      <w:r>
        <w:rPr>
          <w:rFonts w:hint="eastAsia" w:ascii="仿宋" w:hAnsi="仿宋" w:eastAsia="仿宋" w:cs="仿宋"/>
          <w:color w:val="000000"/>
          <w:kern w:val="0"/>
          <w:szCs w:val="32"/>
          <w:lang w:val="en-US" w:eastAsia="zh-CN"/>
        </w:rPr>
        <w:t>79.2</w:t>
      </w:r>
      <w:r>
        <w:rPr>
          <w:rFonts w:hint="eastAsia" w:ascii="仿宋" w:hAnsi="仿宋" w:eastAsia="仿宋" w:cs="仿宋"/>
          <w:color w:val="000000"/>
          <w:kern w:val="0"/>
          <w:szCs w:val="32"/>
        </w:rPr>
        <w:t>万元，执行数为</w:t>
      </w:r>
      <w:r>
        <w:rPr>
          <w:rFonts w:hint="eastAsia" w:ascii="仿宋" w:hAnsi="仿宋" w:eastAsia="仿宋" w:cs="仿宋"/>
          <w:color w:val="000000"/>
          <w:kern w:val="0"/>
          <w:szCs w:val="32"/>
          <w:lang w:val="en-US" w:eastAsia="zh-CN"/>
        </w:rPr>
        <w:t>79.2</w:t>
      </w:r>
      <w:r>
        <w:rPr>
          <w:rFonts w:hint="eastAsia" w:ascii="仿宋" w:hAnsi="仿宋" w:eastAsia="仿宋" w:cs="仿宋"/>
          <w:color w:val="000000"/>
          <w:kern w:val="0"/>
          <w:szCs w:val="32"/>
        </w:rPr>
        <w:t xml:space="preserve"> 万元，完成预算的100%。项目绩效目标完成情况：</w:t>
      </w:r>
      <w:r>
        <w:rPr>
          <w:rFonts w:hint="eastAsia" w:ascii="仿宋" w:hAnsi="仿宋" w:eastAsia="仿宋" w:cs="仿宋"/>
          <w:color w:val="000000"/>
          <w:kern w:val="0"/>
          <w:szCs w:val="32"/>
          <w:lang w:val="en-US" w:eastAsia="zh-CN"/>
        </w:rPr>
        <w:t>1、</w:t>
      </w:r>
      <w:r>
        <w:rPr>
          <w:rFonts w:hint="eastAsia" w:ascii="仿宋" w:hAnsi="仿宋" w:eastAsia="仿宋" w:cs="仿宋"/>
          <w:kern w:val="0"/>
          <w:szCs w:val="32"/>
        </w:rPr>
        <w:t>首先落实好老干部的两项待遇，及各协老组织的工作开展，按照要求组织老干部学习有关文件，组织离退休老干部开展老有所为、有益身心健康的各项活动</w:t>
      </w:r>
      <w:r>
        <w:rPr>
          <w:rFonts w:hint="eastAsia" w:ascii="仿宋" w:hAnsi="仿宋" w:eastAsia="仿宋" w:cs="仿宋"/>
          <w:color w:val="333333"/>
          <w:kern w:val="0"/>
          <w:szCs w:val="32"/>
          <w:shd w:val="clear" w:color="auto" w:fill="FFFFFF"/>
        </w:rPr>
        <w:t>。</w:t>
      </w:r>
    </w:p>
    <w:p w14:paraId="6F484F7B">
      <w:pPr>
        <w:ind w:firstLine="320" w:firstLineChars="100"/>
        <w:rPr>
          <w:rFonts w:hint="eastAsia" w:ascii="仿宋" w:hAnsi="仿宋" w:eastAsia="仿宋" w:cs="仿宋"/>
          <w:kern w:val="0"/>
          <w:sz w:val="32"/>
          <w:szCs w:val="32"/>
        </w:rPr>
      </w:pPr>
      <w:r>
        <w:rPr>
          <w:rFonts w:hint="eastAsia" w:ascii="仿宋" w:hAnsi="仿宋" w:eastAsia="仿宋" w:cs="仿宋"/>
          <w:color w:val="333333"/>
          <w:kern w:val="0"/>
          <w:sz w:val="32"/>
          <w:szCs w:val="32"/>
          <w:shd w:val="clear" w:color="auto" w:fill="FFFFFF"/>
        </w:rPr>
        <w:t>2、</w:t>
      </w:r>
      <w:r>
        <w:rPr>
          <w:rFonts w:hint="eastAsia" w:ascii="仿宋" w:hAnsi="仿宋" w:eastAsia="仿宋" w:cs="仿宋"/>
          <w:kern w:val="0"/>
          <w:sz w:val="32"/>
          <w:szCs w:val="32"/>
        </w:rPr>
        <w:t>落实离休干部4人统筹外项目，11人建国初参加工作部分退休干部的生活补贴及医药费的发放。</w:t>
      </w:r>
    </w:p>
    <w:p w14:paraId="66438FBE">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3、.组织59人的离休副处级以上干部的健康体检及日常活动的开展，看望走访生病住院的老干部27人次，落实</w:t>
      </w:r>
      <w:r>
        <w:rPr>
          <w:rFonts w:hint="eastAsia" w:ascii="仿宋" w:hAnsi="仿宋" w:eastAsia="仿宋" w:cs="仿宋"/>
          <w:color w:val="333333"/>
          <w:kern w:val="0"/>
          <w:sz w:val="32"/>
          <w:szCs w:val="32"/>
          <w:shd w:val="clear" w:color="auto" w:fill="FFFFFF"/>
        </w:rPr>
        <w:t>生活待遇3人次。</w:t>
      </w:r>
    </w:p>
    <w:p w14:paraId="25464701">
      <w:pPr>
        <w:ind w:firstLine="320" w:firstLineChars="100"/>
        <w:rPr>
          <w:rFonts w:hint="eastAsia" w:ascii="仿宋" w:hAnsi="仿宋" w:eastAsia="仿宋" w:cs="仿宋"/>
          <w:kern w:val="0"/>
          <w:sz w:val="32"/>
          <w:szCs w:val="32"/>
        </w:rPr>
      </w:pPr>
      <w:r>
        <w:rPr>
          <w:rFonts w:hint="eastAsia" w:ascii="仿宋" w:hAnsi="仿宋" w:eastAsia="仿宋" w:cs="仿宋"/>
          <w:color w:val="333333"/>
          <w:kern w:val="0"/>
          <w:sz w:val="32"/>
          <w:szCs w:val="32"/>
          <w:shd w:val="clear" w:color="auto" w:fill="FFFFFF"/>
        </w:rPr>
        <w:t>4、</w:t>
      </w:r>
      <w:r>
        <w:rPr>
          <w:rFonts w:hint="eastAsia" w:ascii="仿宋" w:hAnsi="仿宋" w:eastAsia="仿宋" w:cs="仿宋"/>
          <w:kern w:val="0"/>
          <w:sz w:val="32"/>
          <w:szCs w:val="32"/>
        </w:rPr>
        <w:t>走访离休干部配偶及困难遗霜的44人。</w:t>
      </w:r>
    </w:p>
    <w:p w14:paraId="31B7770A">
      <w:pPr>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5、认真贯彻执行中办发3号文件精神的落实并征订党报刊及老年人杂志69份。协助关工委、门协、老年大学、老科协、书协开展各项有益的身心健康活动。</w:t>
      </w:r>
    </w:p>
    <w:p w14:paraId="10C012C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总结归纳本单位支出的绩效目标完成情况，实现产出和取得效益的情况。围绕单位职责、行业发展规划，以预算资金管理为主线，总结单位资产管理和开展业务情况，从运行成本、管理效率、履职效能、社会效应、可持续发展能力和服务对象满意度等方面，衡量单位整体及核心业务实施效果。</w:t>
      </w:r>
    </w:p>
    <w:p w14:paraId="415C9A2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存在的问题及原因分析</w:t>
      </w:r>
    </w:p>
    <w:p w14:paraId="497C168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可以从预算和预算绩效管理，部门履职效能，资金分配、使用和管理，资产和财务管理、政府采购等方面归纳存在的问题；反映各种预算支出执行偏离绩效目标的情况。</w:t>
      </w:r>
    </w:p>
    <w:p w14:paraId="0BE99ED0">
      <w:pPr>
        <w:pStyle w:val="13"/>
        <w:jc w:val="both"/>
        <w:rPr>
          <w:sz w:val="72"/>
          <w:szCs w:val="72"/>
        </w:rPr>
      </w:pPr>
    </w:p>
    <w:p w14:paraId="375640A4">
      <w:pPr>
        <w:pStyle w:val="13"/>
        <w:jc w:val="center"/>
        <w:rPr>
          <w:sz w:val="72"/>
          <w:szCs w:val="72"/>
        </w:rPr>
      </w:pPr>
    </w:p>
    <w:p w14:paraId="522217BB">
      <w:pPr>
        <w:pStyle w:val="13"/>
        <w:jc w:val="center"/>
        <w:rPr>
          <w:sz w:val="72"/>
          <w:szCs w:val="72"/>
        </w:rPr>
      </w:pPr>
    </w:p>
    <w:p w14:paraId="374BF0F1">
      <w:pPr>
        <w:pStyle w:val="13"/>
        <w:jc w:val="both"/>
        <w:rPr>
          <w:rFonts w:hint="eastAsia" w:ascii="方正小标宋_GBK" w:hAnsi="方正小标宋_GBK" w:eastAsia="方正小标宋_GBK" w:cs="方正小标宋_GBK"/>
          <w:sz w:val="72"/>
          <w:szCs w:val="72"/>
        </w:rPr>
      </w:pPr>
    </w:p>
    <w:p w14:paraId="769E2DF7">
      <w:pPr>
        <w:pStyle w:val="13"/>
        <w:jc w:val="center"/>
        <w:rPr>
          <w:rFonts w:hint="eastAsia" w:ascii="方正小标宋_GBK" w:hAnsi="方正小标宋_GBK" w:eastAsia="方正小标宋_GBK" w:cs="方正小标宋_GBK"/>
          <w:sz w:val="72"/>
          <w:szCs w:val="72"/>
        </w:rPr>
      </w:pPr>
    </w:p>
    <w:p w14:paraId="6B5BB5F8">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D3ED8A5">
      <w:pPr>
        <w:jc w:val="center"/>
        <w:rPr>
          <w:rFonts w:hint="eastAsia" w:ascii="方正小标宋_GBK" w:hAnsi="方正小标宋_GBK" w:eastAsia="方正小标宋_GBK" w:cs="方正小标宋_GBK"/>
          <w:color w:val="000000"/>
          <w:kern w:val="0"/>
          <w:sz w:val="70"/>
          <w:szCs w:val="70"/>
        </w:rPr>
      </w:pPr>
    </w:p>
    <w:p w14:paraId="55A6A844">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153E6D3">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5BCD4163">
      <w:pPr>
        <w:widowControl/>
        <w:spacing w:line="600" w:lineRule="exact"/>
        <w:ind w:firstLine="660"/>
        <w:rPr>
          <w:rFonts w:eastAsia="仿宋_GB2312"/>
          <w:sz w:val="32"/>
          <w:szCs w:val="32"/>
        </w:rPr>
      </w:pPr>
      <w:r>
        <w:rPr>
          <w:rFonts w:hint="eastAsia" w:cs="黑体" w:asciiTheme="minorEastAsia" w:hAnsiTheme="minorEastAsia"/>
          <w:color w:val="000000"/>
          <w:kern w:val="0"/>
          <w:sz w:val="32"/>
          <w:szCs w:val="32"/>
        </w:rPr>
        <w:t>一、</w:t>
      </w:r>
      <w:r>
        <w:rPr>
          <w:rFonts w:eastAsia="仿宋_GB2312"/>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153332BB">
      <w:pPr>
        <w:ind w:firstLine="640" w:firstLineChars="200"/>
        <w:rPr>
          <w:rFonts w:eastAsia="仿宋_GB2312"/>
          <w:sz w:val="32"/>
          <w:szCs w:val="32"/>
        </w:rPr>
      </w:pPr>
      <w:r>
        <w:rPr>
          <w:rFonts w:hint="eastAsia" w:cs="黑体" w:asciiTheme="minorEastAsia" w:hAnsiTheme="minorEastAsia"/>
          <w:color w:val="000000"/>
          <w:kern w:val="0"/>
          <w:sz w:val="32"/>
          <w:szCs w:val="32"/>
        </w:rPr>
        <w:t>二、</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65A9A30">
      <w:pPr>
        <w:pStyle w:val="13"/>
        <w:jc w:val="center"/>
        <w:rPr>
          <w:sz w:val="72"/>
          <w:szCs w:val="72"/>
        </w:rPr>
      </w:pPr>
    </w:p>
    <w:p w14:paraId="15C35C8F">
      <w:pPr>
        <w:pStyle w:val="13"/>
        <w:jc w:val="center"/>
        <w:rPr>
          <w:sz w:val="72"/>
          <w:szCs w:val="72"/>
        </w:rPr>
      </w:pPr>
    </w:p>
    <w:p w14:paraId="01F34496">
      <w:pPr>
        <w:pStyle w:val="13"/>
        <w:jc w:val="center"/>
        <w:rPr>
          <w:sz w:val="72"/>
          <w:szCs w:val="72"/>
        </w:rPr>
      </w:pPr>
    </w:p>
    <w:p w14:paraId="438EEE2A">
      <w:pPr>
        <w:pStyle w:val="13"/>
        <w:jc w:val="center"/>
        <w:rPr>
          <w:sz w:val="72"/>
          <w:szCs w:val="72"/>
        </w:rPr>
      </w:pPr>
    </w:p>
    <w:p w14:paraId="66ECBB6E">
      <w:pPr>
        <w:pStyle w:val="13"/>
        <w:jc w:val="center"/>
        <w:rPr>
          <w:sz w:val="72"/>
          <w:szCs w:val="72"/>
        </w:rPr>
      </w:pPr>
    </w:p>
    <w:p w14:paraId="4339AC1D">
      <w:pPr>
        <w:pStyle w:val="13"/>
        <w:jc w:val="center"/>
        <w:rPr>
          <w:sz w:val="72"/>
          <w:szCs w:val="72"/>
        </w:rPr>
      </w:pPr>
    </w:p>
    <w:p w14:paraId="518F7520">
      <w:pPr>
        <w:pStyle w:val="13"/>
        <w:jc w:val="center"/>
        <w:rPr>
          <w:sz w:val="72"/>
          <w:szCs w:val="72"/>
        </w:rPr>
      </w:pPr>
    </w:p>
    <w:p w14:paraId="51C282F9">
      <w:pPr>
        <w:pStyle w:val="13"/>
        <w:jc w:val="center"/>
        <w:rPr>
          <w:sz w:val="72"/>
          <w:szCs w:val="72"/>
        </w:rPr>
      </w:pPr>
    </w:p>
    <w:p w14:paraId="0259EE51">
      <w:pPr>
        <w:rPr>
          <w:sz w:val="72"/>
          <w:szCs w:val="72"/>
        </w:rPr>
      </w:pPr>
      <w:r>
        <w:rPr>
          <w:sz w:val="72"/>
          <w:szCs w:val="72"/>
        </w:rPr>
        <w:br w:type="page"/>
      </w:r>
    </w:p>
    <w:p w14:paraId="72FF2664">
      <w:pPr>
        <w:pStyle w:val="13"/>
        <w:jc w:val="center"/>
        <w:rPr>
          <w:rFonts w:hint="eastAsia" w:ascii="方正小标宋_GBK" w:hAnsi="方正小标宋_GBK" w:eastAsia="方正小标宋_GBK" w:cs="方正小标宋_GBK"/>
          <w:sz w:val="72"/>
          <w:szCs w:val="72"/>
        </w:rPr>
      </w:pPr>
    </w:p>
    <w:p w14:paraId="6F2227EC">
      <w:pPr>
        <w:pStyle w:val="13"/>
        <w:jc w:val="center"/>
        <w:rPr>
          <w:rFonts w:hint="eastAsia" w:ascii="方正小标宋_GBK" w:hAnsi="方正小标宋_GBK" w:eastAsia="方正小标宋_GBK" w:cs="方正小标宋_GBK"/>
          <w:sz w:val="72"/>
          <w:szCs w:val="72"/>
        </w:rPr>
      </w:pPr>
    </w:p>
    <w:p w14:paraId="54F7A44E">
      <w:pPr>
        <w:pStyle w:val="13"/>
        <w:jc w:val="center"/>
        <w:rPr>
          <w:rFonts w:hint="eastAsia" w:ascii="方正小标宋_GBK" w:hAnsi="方正小标宋_GBK" w:eastAsia="方正小标宋_GBK" w:cs="方正小标宋_GBK"/>
          <w:sz w:val="72"/>
          <w:szCs w:val="72"/>
        </w:rPr>
      </w:pPr>
    </w:p>
    <w:p w14:paraId="72F5AC95">
      <w:pPr>
        <w:pStyle w:val="13"/>
        <w:jc w:val="center"/>
        <w:rPr>
          <w:rFonts w:hint="eastAsia" w:ascii="方正小标宋_GBK" w:hAnsi="方正小标宋_GBK" w:eastAsia="方正小标宋_GBK" w:cs="方正小标宋_GBK"/>
          <w:sz w:val="72"/>
          <w:szCs w:val="72"/>
        </w:rPr>
      </w:pPr>
    </w:p>
    <w:p w14:paraId="0DB08EE6">
      <w:pPr>
        <w:pStyle w:val="13"/>
        <w:jc w:val="center"/>
        <w:rPr>
          <w:rFonts w:hint="eastAsia" w:ascii="方正小标宋_GBK" w:hAnsi="方正小标宋_GBK" w:eastAsia="方正小标宋_GBK" w:cs="方正小标宋_GBK"/>
          <w:sz w:val="72"/>
          <w:szCs w:val="72"/>
        </w:rPr>
      </w:pPr>
    </w:p>
    <w:p w14:paraId="0D60359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EDEF51E">
      <w:pPr>
        <w:pStyle w:val="13"/>
        <w:jc w:val="center"/>
        <w:rPr>
          <w:rFonts w:hint="eastAsia" w:ascii="方正小标宋_GBK" w:hAnsi="方正小标宋_GBK" w:eastAsia="方正小标宋_GBK" w:cs="方正小标宋_GBK"/>
          <w:sz w:val="70"/>
          <w:szCs w:val="70"/>
        </w:rPr>
      </w:pPr>
    </w:p>
    <w:p w14:paraId="23D1FB34">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01B6CFD3">
      <w:pPr>
        <w:rPr>
          <w:sz w:val="72"/>
          <w:szCs w:val="72"/>
        </w:rPr>
      </w:pPr>
      <w:r>
        <w:rPr>
          <w:sz w:val="72"/>
          <w:szCs w:val="72"/>
        </w:rPr>
        <w:br w:type="page"/>
      </w:r>
    </w:p>
    <w:p w14:paraId="44EFD4C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05B66945">
      <w:pPr>
        <w:tabs>
          <w:tab w:val="left" w:pos="5400"/>
        </w:tabs>
        <w:ind w:firstLine="5760" w:firstLineChars="1800"/>
        <w:rPr>
          <w:rFonts w:hint="eastAsia" w:ascii="仿宋" w:hAnsi="仿宋" w:eastAsia="仿宋" w:cs="仿宋"/>
          <w:sz w:val="32"/>
          <w:szCs w:val="32"/>
        </w:rPr>
      </w:pPr>
    </w:p>
    <w:p w14:paraId="1094CEE7">
      <w:pPr>
        <w:pStyle w:val="13"/>
        <w:ind w:firstLine="1280" w:firstLineChars="400"/>
        <w:rPr>
          <w:rFonts w:hint="eastAsia" w:ascii="仿宋" w:hAnsi="仿宋" w:eastAsia="仿宋" w:cs="仿宋"/>
          <w:color w:val="000000"/>
          <w:kern w:val="0"/>
          <w:sz w:val="32"/>
          <w:szCs w:val="32"/>
          <w:lang w:val="en-US" w:eastAsia="zh-CN" w:bidi="ar-SA"/>
        </w:rPr>
      </w:pPr>
    </w:p>
    <w:p w14:paraId="2760678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2D4CD159">
      <w:pPr>
        <w:pStyle w:val="13"/>
        <w:jc w:val="center"/>
        <w:rPr>
          <w:sz w:val="72"/>
          <w:szCs w:val="72"/>
        </w:rPr>
      </w:pPr>
    </w:p>
    <w:p w14:paraId="7B40AB87">
      <w:pPr>
        <w:pStyle w:val="13"/>
        <w:jc w:val="center"/>
        <w:rPr>
          <w:sz w:val="72"/>
          <w:szCs w:val="72"/>
        </w:rPr>
      </w:pPr>
    </w:p>
    <w:p w14:paraId="7895A8C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YjM5MDQ0NjU2NTdlZDE3NDkyZDExNWM1M2M3Nj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0C5975"/>
    <w:rsid w:val="030E7E36"/>
    <w:rsid w:val="0D52320D"/>
    <w:rsid w:val="0D9E39AF"/>
    <w:rsid w:val="0ECF4F0E"/>
    <w:rsid w:val="108306D1"/>
    <w:rsid w:val="162B2E1A"/>
    <w:rsid w:val="18332A8C"/>
    <w:rsid w:val="18FD5AAF"/>
    <w:rsid w:val="198E5961"/>
    <w:rsid w:val="1D63455B"/>
    <w:rsid w:val="1D97DEFF"/>
    <w:rsid w:val="1DFF72E5"/>
    <w:rsid w:val="1EFC6F07"/>
    <w:rsid w:val="1F120F82"/>
    <w:rsid w:val="1FC732DE"/>
    <w:rsid w:val="20E565AF"/>
    <w:rsid w:val="217575A6"/>
    <w:rsid w:val="21DD2838"/>
    <w:rsid w:val="2232502B"/>
    <w:rsid w:val="254E2B7B"/>
    <w:rsid w:val="26597496"/>
    <w:rsid w:val="2FDF85B8"/>
    <w:rsid w:val="2FFFEE04"/>
    <w:rsid w:val="317D512B"/>
    <w:rsid w:val="34871345"/>
    <w:rsid w:val="34DF85B0"/>
    <w:rsid w:val="356E4FA3"/>
    <w:rsid w:val="366D4898"/>
    <w:rsid w:val="39897C3B"/>
    <w:rsid w:val="3B1E03F3"/>
    <w:rsid w:val="3B8F36BC"/>
    <w:rsid w:val="3C9C7C85"/>
    <w:rsid w:val="3EB86914"/>
    <w:rsid w:val="3F431017"/>
    <w:rsid w:val="3F5B247F"/>
    <w:rsid w:val="3F9E2EA0"/>
    <w:rsid w:val="3FFD04A9"/>
    <w:rsid w:val="4006699D"/>
    <w:rsid w:val="428B3B8B"/>
    <w:rsid w:val="44624289"/>
    <w:rsid w:val="44EB2A32"/>
    <w:rsid w:val="45A275D1"/>
    <w:rsid w:val="491FF225"/>
    <w:rsid w:val="4AF75215"/>
    <w:rsid w:val="4B206F01"/>
    <w:rsid w:val="4CAA1BD5"/>
    <w:rsid w:val="4FFD214C"/>
    <w:rsid w:val="53111CF7"/>
    <w:rsid w:val="53BC1CF1"/>
    <w:rsid w:val="56E8633F"/>
    <w:rsid w:val="57003174"/>
    <w:rsid w:val="5777D4F5"/>
    <w:rsid w:val="582462B7"/>
    <w:rsid w:val="584D343E"/>
    <w:rsid w:val="59DD8326"/>
    <w:rsid w:val="5ADB2C17"/>
    <w:rsid w:val="5DE33B84"/>
    <w:rsid w:val="5DEF592A"/>
    <w:rsid w:val="5E0A25C6"/>
    <w:rsid w:val="5E8D6FDC"/>
    <w:rsid w:val="5FC6BB1E"/>
    <w:rsid w:val="5FF720F1"/>
    <w:rsid w:val="624E0F38"/>
    <w:rsid w:val="6280757E"/>
    <w:rsid w:val="635D79BE"/>
    <w:rsid w:val="67D324E6"/>
    <w:rsid w:val="67FF5C0B"/>
    <w:rsid w:val="6AB465DF"/>
    <w:rsid w:val="6BC229B5"/>
    <w:rsid w:val="6CA36EEC"/>
    <w:rsid w:val="6E085D15"/>
    <w:rsid w:val="6E8876D8"/>
    <w:rsid w:val="6EFC0924"/>
    <w:rsid w:val="6F1D0EF1"/>
    <w:rsid w:val="6FB74722"/>
    <w:rsid w:val="6FEF8B7E"/>
    <w:rsid w:val="6FF7575D"/>
    <w:rsid w:val="71A6591B"/>
    <w:rsid w:val="737D59BA"/>
    <w:rsid w:val="7419513C"/>
    <w:rsid w:val="74C50E20"/>
    <w:rsid w:val="75E1341E"/>
    <w:rsid w:val="775E5AB1"/>
    <w:rsid w:val="77C37683"/>
    <w:rsid w:val="79D76541"/>
    <w:rsid w:val="79DF2BAA"/>
    <w:rsid w:val="79FF515B"/>
    <w:rsid w:val="7B1F6500"/>
    <w:rsid w:val="7C1A05AF"/>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jc w:val="left"/>
    </w:pPr>
    <w:rPr>
      <w:kern w:val="0"/>
      <w:sz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样式1"/>
    <w:basedOn w:val="1"/>
    <w:qFormat/>
    <w:uiPriority w:val="0"/>
    <w:pPr>
      <w:spacing w:line="680" w:lineRule="exact"/>
      <w:ind w:firstLine="20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8917</Words>
  <Characters>10224</Characters>
  <Lines>63</Lines>
  <Paragraphs>18</Paragraphs>
  <TotalTime>18</TotalTime>
  <ScaleCrop>false</ScaleCrop>
  <LinksUpToDate>false</LinksUpToDate>
  <CharactersWithSpaces>11151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2024-08-29T07:30:09Z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E53AE55336EB4F1E8D5A988E813AAD39_12</vt:lpwstr>
  </property>
</Properties>
</file>